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69A2A" w14:textId="77777777" w:rsidR="00A44421" w:rsidRPr="00547EF0" w:rsidRDefault="00A44421" w:rsidP="00A44421">
      <w:pPr>
        <w:spacing w:line="360" w:lineRule="auto"/>
        <w:ind w:firstLine="0"/>
        <w:jc w:val="center"/>
        <w:rPr>
          <w:sz w:val="28"/>
          <w:lang w:val="kk-KZ"/>
        </w:rPr>
      </w:pPr>
      <w:bookmarkStart w:id="0" w:name="_Hlk146138874"/>
      <w:bookmarkEnd w:id="0"/>
      <w:r w:rsidRPr="00547EF0">
        <w:rPr>
          <w:sz w:val="28"/>
        </w:rPr>
        <w:t>Қ.И.Сәтбаев атындағы Қаз</w:t>
      </w:r>
      <w:r w:rsidRPr="00547EF0">
        <w:rPr>
          <w:sz w:val="28"/>
          <w:lang w:val="kk-KZ"/>
        </w:rPr>
        <w:t>ақ ұлттық техникалық зерттеу университеті</w:t>
      </w:r>
    </w:p>
    <w:p w14:paraId="32650A49" w14:textId="77777777" w:rsidR="00A44421" w:rsidRPr="00547EF0" w:rsidRDefault="00A44421" w:rsidP="00A44421">
      <w:pPr>
        <w:pStyle w:val="af5"/>
        <w:spacing w:line="240" w:lineRule="auto"/>
        <w:ind w:firstLine="0"/>
        <w:jc w:val="right"/>
        <w:rPr>
          <w:szCs w:val="24"/>
          <w:lang w:val="kk-KZ"/>
        </w:rPr>
      </w:pPr>
    </w:p>
    <w:p w14:paraId="694861DE" w14:textId="04B2E875" w:rsidR="00A44421" w:rsidRPr="00547EF0" w:rsidRDefault="001960A5" w:rsidP="00A44421">
      <w:pPr>
        <w:pStyle w:val="af5"/>
        <w:spacing w:line="240" w:lineRule="auto"/>
        <w:ind w:firstLine="0"/>
        <w:jc w:val="both"/>
        <w:rPr>
          <w:szCs w:val="28"/>
        </w:rPr>
      </w:pPr>
      <w:r w:rsidRPr="00547EF0">
        <w:rPr>
          <w:rStyle w:val="af4"/>
          <w:i w:val="0"/>
        </w:rPr>
        <w:t>ӘОЖ</w:t>
      </w:r>
      <w:r w:rsidR="00027AB5" w:rsidRPr="00547EF0">
        <w:rPr>
          <w:rStyle w:val="af4"/>
          <w:i w:val="0"/>
        </w:rPr>
        <w:t xml:space="preserve"> </w:t>
      </w:r>
      <w:r w:rsidR="00A7349F" w:rsidRPr="00547EF0">
        <w:rPr>
          <w:rStyle w:val="af4"/>
          <w:i w:val="0"/>
          <w:lang w:val="kk-KZ"/>
        </w:rPr>
        <w:t>007</w:t>
      </w:r>
      <w:r w:rsidRPr="00547EF0">
        <w:rPr>
          <w:rStyle w:val="af4"/>
          <w:i w:val="0"/>
          <w:lang w:val="kk-KZ"/>
        </w:rPr>
        <w:t>.</w:t>
      </w:r>
      <w:r w:rsidR="005A4BD1" w:rsidRPr="00547EF0">
        <w:rPr>
          <w:rStyle w:val="af4"/>
          <w:i w:val="0"/>
          <w:lang w:val="kk-KZ"/>
        </w:rPr>
        <w:t>52 (043)</w:t>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proofErr w:type="spellStart"/>
      <w:r w:rsidR="00A44421" w:rsidRPr="00547EF0">
        <w:rPr>
          <w:rStyle w:val="af4"/>
        </w:rPr>
        <w:t>Қолжазба</w:t>
      </w:r>
      <w:proofErr w:type="spellEnd"/>
      <w:r w:rsidR="00A44421" w:rsidRPr="00547EF0">
        <w:rPr>
          <w:rStyle w:val="af4"/>
        </w:rPr>
        <w:t xml:space="preserve"> </w:t>
      </w:r>
      <w:proofErr w:type="spellStart"/>
      <w:r w:rsidR="00A44421" w:rsidRPr="00547EF0">
        <w:rPr>
          <w:rStyle w:val="af4"/>
        </w:rPr>
        <w:t>құқығында</w:t>
      </w:r>
      <w:proofErr w:type="spellEnd"/>
    </w:p>
    <w:p w14:paraId="18DF6934" w14:textId="77777777" w:rsidR="00A44421" w:rsidRPr="00547EF0" w:rsidRDefault="00A44421" w:rsidP="00A44421">
      <w:pPr>
        <w:pStyle w:val="af3"/>
        <w:spacing w:line="240" w:lineRule="auto"/>
        <w:ind w:firstLine="0"/>
        <w:jc w:val="center"/>
        <w:rPr>
          <w:szCs w:val="28"/>
          <w:lang w:val="kk-KZ"/>
        </w:rPr>
      </w:pPr>
    </w:p>
    <w:p w14:paraId="4DD3A46A" w14:textId="77777777" w:rsidR="00A44421" w:rsidRPr="00547EF0" w:rsidRDefault="00A44421" w:rsidP="00A44421">
      <w:pPr>
        <w:pStyle w:val="af3"/>
        <w:spacing w:line="240" w:lineRule="auto"/>
        <w:ind w:firstLine="0"/>
        <w:jc w:val="center"/>
        <w:rPr>
          <w:szCs w:val="28"/>
          <w:lang w:val="kk-KZ"/>
        </w:rPr>
      </w:pPr>
    </w:p>
    <w:p w14:paraId="4B575D02" w14:textId="77777777" w:rsidR="00A44421" w:rsidRPr="00547EF0" w:rsidRDefault="00A44421" w:rsidP="00A44421">
      <w:pPr>
        <w:pStyle w:val="af3"/>
        <w:spacing w:line="240" w:lineRule="auto"/>
        <w:ind w:firstLine="0"/>
        <w:jc w:val="center"/>
        <w:rPr>
          <w:szCs w:val="28"/>
          <w:lang w:val="kk-KZ"/>
        </w:rPr>
      </w:pPr>
    </w:p>
    <w:p w14:paraId="71980225" w14:textId="77777777" w:rsidR="00A44421" w:rsidRPr="00547EF0" w:rsidRDefault="00A44421" w:rsidP="00A44421">
      <w:pPr>
        <w:pStyle w:val="af3"/>
        <w:spacing w:line="240" w:lineRule="auto"/>
        <w:ind w:firstLine="0"/>
        <w:rPr>
          <w:szCs w:val="28"/>
          <w:lang w:val="kk-KZ"/>
        </w:rPr>
      </w:pPr>
    </w:p>
    <w:p w14:paraId="6F973F46" w14:textId="77777777" w:rsidR="00A44421" w:rsidRPr="00547EF0" w:rsidRDefault="00A44421" w:rsidP="00A44421">
      <w:pPr>
        <w:pStyle w:val="af3"/>
        <w:spacing w:line="240" w:lineRule="auto"/>
        <w:ind w:firstLine="0"/>
        <w:jc w:val="center"/>
        <w:rPr>
          <w:szCs w:val="28"/>
          <w:lang w:val="kk-KZ"/>
        </w:rPr>
      </w:pPr>
    </w:p>
    <w:p w14:paraId="186347C2" w14:textId="70732CE9" w:rsidR="00A44421" w:rsidRPr="00547EF0" w:rsidRDefault="00820DE4" w:rsidP="00A44421">
      <w:pPr>
        <w:pStyle w:val="af5"/>
        <w:spacing w:line="240" w:lineRule="auto"/>
        <w:ind w:firstLine="0"/>
        <w:rPr>
          <w:b/>
          <w:szCs w:val="28"/>
          <w:lang w:val="kk-KZ"/>
        </w:rPr>
      </w:pPr>
      <w:r w:rsidRPr="00547EF0">
        <w:rPr>
          <w:rStyle w:val="af7"/>
          <w:b/>
          <w:szCs w:val="28"/>
          <w:lang w:val="kk-KZ"/>
        </w:rPr>
        <w:t>ЖЕТЕНБАЕВ НҰРСҰЛТАН ТАЛҒАТҰЛЫ</w:t>
      </w:r>
    </w:p>
    <w:p w14:paraId="33C4A389" w14:textId="77777777" w:rsidR="00A44421" w:rsidRPr="00547EF0" w:rsidRDefault="00A44421" w:rsidP="00A44421">
      <w:pPr>
        <w:pStyle w:val="af3"/>
        <w:spacing w:line="240" w:lineRule="auto"/>
        <w:ind w:firstLine="0"/>
        <w:jc w:val="center"/>
        <w:rPr>
          <w:szCs w:val="28"/>
          <w:lang w:val="kk-KZ"/>
        </w:rPr>
      </w:pPr>
    </w:p>
    <w:p w14:paraId="19C2923E" w14:textId="77777777" w:rsidR="00A44421" w:rsidRPr="00547EF0" w:rsidRDefault="00A44421" w:rsidP="00A44421">
      <w:pPr>
        <w:pStyle w:val="af3"/>
        <w:spacing w:line="240" w:lineRule="auto"/>
        <w:ind w:firstLine="0"/>
        <w:jc w:val="center"/>
        <w:rPr>
          <w:szCs w:val="28"/>
          <w:lang w:val="kk-KZ"/>
        </w:rPr>
      </w:pPr>
    </w:p>
    <w:p w14:paraId="58711556" w14:textId="77777777" w:rsidR="00A44421" w:rsidRPr="00547EF0" w:rsidRDefault="00A44421" w:rsidP="00A44421">
      <w:pPr>
        <w:pStyle w:val="af3"/>
        <w:spacing w:line="240" w:lineRule="auto"/>
        <w:ind w:firstLine="0"/>
        <w:jc w:val="center"/>
        <w:rPr>
          <w:szCs w:val="28"/>
          <w:lang w:val="kk-KZ"/>
        </w:rPr>
      </w:pPr>
    </w:p>
    <w:p w14:paraId="054C62A8" w14:textId="77777777" w:rsidR="00A44421" w:rsidRPr="00547EF0" w:rsidRDefault="00A44421" w:rsidP="00A44421">
      <w:pPr>
        <w:pStyle w:val="af5"/>
        <w:spacing w:line="240" w:lineRule="auto"/>
        <w:ind w:firstLine="0"/>
        <w:rPr>
          <w:szCs w:val="28"/>
          <w:lang w:val="kk-KZ"/>
        </w:rPr>
      </w:pPr>
    </w:p>
    <w:p w14:paraId="5E717569" w14:textId="5A4CBD3E" w:rsidR="00A44421" w:rsidRPr="00547EF0" w:rsidRDefault="00624E62" w:rsidP="00A44421">
      <w:pPr>
        <w:pStyle w:val="af3"/>
        <w:spacing w:line="240" w:lineRule="auto"/>
        <w:ind w:firstLine="0"/>
        <w:jc w:val="center"/>
        <w:rPr>
          <w:rFonts w:eastAsia="Calibri"/>
          <w:b/>
          <w:caps/>
          <w:szCs w:val="28"/>
          <w:lang w:val="kk-KZ"/>
        </w:rPr>
      </w:pPr>
      <w:r w:rsidRPr="00547EF0">
        <w:rPr>
          <w:rFonts w:eastAsia="Calibri"/>
          <w:b/>
          <w:bCs/>
          <w:caps/>
          <w:szCs w:val="28"/>
          <w:lang w:val="kk-KZ"/>
        </w:rPr>
        <w:t>тОБЫҚ ЭКЗОСКЕЛЕТІН ЖАСАНДЫ БҰЛШЫҚ ЕТТІ ҚОЛДАНУ АРҚЫЛЫ ЖАСАУ</w:t>
      </w:r>
    </w:p>
    <w:p w14:paraId="41B227B1" w14:textId="77777777" w:rsidR="00A44421" w:rsidRPr="00547EF0" w:rsidRDefault="00A44421" w:rsidP="00A44421">
      <w:pPr>
        <w:pStyle w:val="af3"/>
        <w:spacing w:line="240" w:lineRule="auto"/>
        <w:ind w:firstLine="0"/>
        <w:jc w:val="center"/>
        <w:rPr>
          <w:szCs w:val="28"/>
          <w:lang w:val="kk-KZ"/>
        </w:rPr>
      </w:pPr>
    </w:p>
    <w:p w14:paraId="6AA99660" w14:textId="77777777" w:rsidR="00A44421" w:rsidRPr="00547EF0" w:rsidRDefault="00656313" w:rsidP="00A44421">
      <w:pPr>
        <w:pStyle w:val="af5"/>
        <w:spacing w:line="240" w:lineRule="auto"/>
        <w:ind w:firstLine="0"/>
        <w:rPr>
          <w:bCs/>
          <w:szCs w:val="28"/>
        </w:rPr>
      </w:pPr>
      <w:r w:rsidRPr="00547EF0">
        <w:rPr>
          <w:szCs w:val="28"/>
        </w:rPr>
        <w:t>6D071600 – «Аспап жасау»</w:t>
      </w:r>
    </w:p>
    <w:p w14:paraId="06FAE25B" w14:textId="77777777" w:rsidR="00A44421" w:rsidRPr="00547EF0" w:rsidRDefault="00A44421" w:rsidP="00A44421">
      <w:pPr>
        <w:pStyle w:val="af3"/>
        <w:spacing w:line="240" w:lineRule="auto"/>
        <w:ind w:firstLine="0"/>
        <w:jc w:val="center"/>
        <w:rPr>
          <w:szCs w:val="28"/>
        </w:rPr>
      </w:pPr>
    </w:p>
    <w:p w14:paraId="61CA6BBD" w14:textId="77777777" w:rsidR="00A44421" w:rsidRPr="00547EF0" w:rsidRDefault="00A44421" w:rsidP="00A44421">
      <w:pPr>
        <w:pStyle w:val="af3"/>
        <w:spacing w:line="240" w:lineRule="auto"/>
        <w:ind w:firstLine="0"/>
        <w:jc w:val="center"/>
        <w:rPr>
          <w:szCs w:val="28"/>
        </w:rPr>
      </w:pPr>
    </w:p>
    <w:p w14:paraId="2D9411B8" w14:textId="77777777" w:rsidR="00A44421" w:rsidRPr="00547EF0" w:rsidRDefault="00A44421" w:rsidP="00A44421">
      <w:pPr>
        <w:pStyle w:val="af3"/>
        <w:spacing w:line="240" w:lineRule="auto"/>
        <w:ind w:firstLine="0"/>
        <w:jc w:val="center"/>
        <w:rPr>
          <w:szCs w:val="28"/>
        </w:rPr>
      </w:pPr>
      <w:r w:rsidRPr="00547EF0">
        <w:rPr>
          <w:szCs w:val="28"/>
        </w:rPr>
        <w:t>Философия докторы (PhD)</w:t>
      </w:r>
    </w:p>
    <w:p w14:paraId="24789471" w14:textId="77777777" w:rsidR="00A44421" w:rsidRPr="00547EF0" w:rsidRDefault="00A44421" w:rsidP="00A44421">
      <w:pPr>
        <w:pStyle w:val="af3"/>
        <w:spacing w:line="240" w:lineRule="auto"/>
        <w:ind w:firstLine="0"/>
        <w:jc w:val="center"/>
        <w:rPr>
          <w:szCs w:val="28"/>
        </w:rPr>
      </w:pPr>
      <w:r w:rsidRPr="00547EF0">
        <w:rPr>
          <w:szCs w:val="28"/>
        </w:rPr>
        <w:t>дәрежесін алу үшін дайындалған диссертация</w:t>
      </w:r>
    </w:p>
    <w:p w14:paraId="40E3694D" w14:textId="77777777" w:rsidR="00A44421" w:rsidRPr="00547EF0" w:rsidRDefault="00A44421" w:rsidP="00A44421">
      <w:pPr>
        <w:pStyle w:val="af3"/>
        <w:rPr>
          <w:lang w:val="x-none" w:eastAsia="x-none"/>
        </w:rPr>
      </w:pPr>
    </w:p>
    <w:p w14:paraId="6F4B75ED" w14:textId="77777777" w:rsidR="00A44421" w:rsidRPr="00547EF0" w:rsidRDefault="00A44421" w:rsidP="00A44421">
      <w:pPr>
        <w:pStyle w:val="af3"/>
        <w:rPr>
          <w:lang w:eastAsia="x-none"/>
        </w:rPr>
      </w:pPr>
    </w:p>
    <w:p w14:paraId="3CF805D3" w14:textId="77777777" w:rsidR="00A44421" w:rsidRPr="00547EF0" w:rsidRDefault="00A44421" w:rsidP="00A44421">
      <w:pPr>
        <w:pStyle w:val="af3"/>
        <w:rPr>
          <w:lang w:eastAsia="x-none"/>
        </w:rPr>
      </w:pPr>
    </w:p>
    <w:p w14:paraId="12044BE4" w14:textId="77777777" w:rsidR="00A44421" w:rsidRPr="00547EF0" w:rsidRDefault="00A44421" w:rsidP="00A44421">
      <w:pPr>
        <w:pStyle w:val="af3"/>
        <w:rPr>
          <w:lang w:eastAsia="x-none"/>
        </w:rPr>
      </w:pPr>
    </w:p>
    <w:p w14:paraId="49E0344E" w14:textId="77777777" w:rsidR="00A44421" w:rsidRPr="00547EF0" w:rsidRDefault="00A44421" w:rsidP="00B04289">
      <w:pPr>
        <w:pStyle w:val="af3"/>
        <w:spacing w:line="240" w:lineRule="auto"/>
        <w:rPr>
          <w:lang w:eastAsia="x-none"/>
        </w:rPr>
      </w:pPr>
    </w:p>
    <w:p w14:paraId="3943834E" w14:textId="77777777" w:rsidR="00A44421" w:rsidRPr="00547EF0" w:rsidRDefault="00A44421" w:rsidP="00B04289">
      <w:pPr>
        <w:ind w:firstLine="0"/>
        <w:jc w:val="right"/>
        <w:rPr>
          <w:sz w:val="28"/>
        </w:rPr>
      </w:pPr>
      <w:r w:rsidRPr="00547EF0">
        <w:rPr>
          <w:sz w:val="28"/>
        </w:rPr>
        <w:t xml:space="preserve">Ғылыми </w:t>
      </w:r>
      <w:r w:rsidRPr="00547EF0">
        <w:rPr>
          <w:sz w:val="28"/>
          <w:lang w:val="kk-KZ"/>
        </w:rPr>
        <w:t>жетекші</w:t>
      </w:r>
      <w:r w:rsidRPr="00547EF0">
        <w:rPr>
          <w:sz w:val="28"/>
        </w:rPr>
        <w:t>:</w:t>
      </w:r>
    </w:p>
    <w:p w14:paraId="6E11218C" w14:textId="259372B0" w:rsidR="00A44421" w:rsidRPr="00547EF0" w:rsidRDefault="00624E62" w:rsidP="00B04289">
      <w:pPr>
        <w:ind w:firstLine="0"/>
        <w:jc w:val="right"/>
        <w:rPr>
          <w:sz w:val="28"/>
        </w:rPr>
      </w:pPr>
      <w:r w:rsidRPr="00547EF0">
        <w:rPr>
          <w:sz w:val="28"/>
          <w:lang w:val="en-US"/>
        </w:rPr>
        <w:t>PhD</w:t>
      </w:r>
      <w:r w:rsidRPr="00547EF0">
        <w:rPr>
          <w:sz w:val="28"/>
        </w:rPr>
        <w:t>.</w:t>
      </w:r>
      <w:r w:rsidR="00A44421" w:rsidRPr="00547EF0">
        <w:rPr>
          <w:sz w:val="28"/>
        </w:rPr>
        <w:t xml:space="preserve">, </w:t>
      </w:r>
      <w:r w:rsidR="00AD75C6" w:rsidRPr="00547EF0">
        <w:rPr>
          <w:sz w:val="28"/>
          <w:lang w:val="kk-KZ"/>
        </w:rPr>
        <w:t>қ</w:t>
      </w:r>
      <w:r w:rsidR="00AD75C6" w:rsidRPr="00547EF0">
        <w:rPr>
          <w:sz w:val="28"/>
        </w:rPr>
        <w:t>ауымдастырылған профессор</w:t>
      </w:r>
      <w:r w:rsidR="00A44421" w:rsidRPr="00547EF0">
        <w:rPr>
          <w:sz w:val="28"/>
        </w:rPr>
        <w:t xml:space="preserve"> </w:t>
      </w:r>
    </w:p>
    <w:p w14:paraId="2240EC60" w14:textId="504B046B" w:rsidR="00A44421" w:rsidRPr="00547EF0" w:rsidRDefault="00624E62" w:rsidP="00B04289">
      <w:pPr>
        <w:ind w:firstLine="0"/>
        <w:jc w:val="right"/>
        <w:rPr>
          <w:sz w:val="28"/>
          <w:lang w:val="kk-KZ"/>
        </w:rPr>
      </w:pPr>
      <w:r w:rsidRPr="00547EF0">
        <w:rPr>
          <w:sz w:val="28"/>
          <w:lang w:val="kk-KZ"/>
        </w:rPr>
        <w:t>Балбаев Ғани Құдайбергенович</w:t>
      </w:r>
    </w:p>
    <w:p w14:paraId="2FB8E3BC" w14:textId="77777777" w:rsidR="00A44421" w:rsidRPr="00547EF0" w:rsidRDefault="00A44421" w:rsidP="00B04289">
      <w:pPr>
        <w:ind w:firstLine="0"/>
        <w:jc w:val="right"/>
        <w:rPr>
          <w:sz w:val="28"/>
          <w:lang w:val="kk-KZ"/>
        </w:rPr>
      </w:pPr>
    </w:p>
    <w:p w14:paraId="63057A5D" w14:textId="77777777" w:rsidR="00A44421" w:rsidRPr="00547EF0" w:rsidRDefault="00656313" w:rsidP="00B04289">
      <w:pPr>
        <w:ind w:firstLine="0"/>
        <w:jc w:val="right"/>
        <w:rPr>
          <w:sz w:val="28"/>
          <w:lang w:val="kk-KZ"/>
        </w:rPr>
      </w:pPr>
      <w:r w:rsidRPr="00547EF0">
        <w:rPr>
          <w:sz w:val="28"/>
          <w:lang w:val="kk-KZ"/>
        </w:rPr>
        <w:t>Шет елдік ғылыми кеңесші:</w:t>
      </w:r>
    </w:p>
    <w:p w14:paraId="64341E2B" w14:textId="133F322F" w:rsidR="00A44421" w:rsidRPr="00547EF0" w:rsidRDefault="00624E62" w:rsidP="00B04289">
      <w:pPr>
        <w:ind w:firstLine="0"/>
        <w:jc w:val="right"/>
        <w:rPr>
          <w:sz w:val="28"/>
          <w:lang w:val="kk-KZ"/>
        </w:rPr>
      </w:pPr>
      <w:r w:rsidRPr="00547EF0">
        <w:rPr>
          <w:sz w:val="28"/>
          <w:lang w:val="en-US"/>
        </w:rPr>
        <w:t>PhD</w:t>
      </w:r>
      <w:r w:rsidRPr="00547EF0">
        <w:rPr>
          <w:sz w:val="28"/>
        </w:rPr>
        <w:t>.</w:t>
      </w:r>
      <w:r w:rsidR="00A44421" w:rsidRPr="00547EF0">
        <w:rPr>
          <w:sz w:val="28"/>
        </w:rPr>
        <w:t>, профессор</w:t>
      </w:r>
    </w:p>
    <w:p w14:paraId="3E765666" w14:textId="24F90E9E" w:rsidR="00A44421" w:rsidRPr="00547EF0" w:rsidRDefault="00624E62" w:rsidP="00B04289">
      <w:pPr>
        <w:ind w:firstLine="0"/>
        <w:jc w:val="right"/>
        <w:rPr>
          <w:sz w:val="28"/>
          <w:lang w:val="kk-KZ"/>
        </w:rPr>
      </w:pPr>
      <w:r w:rsidRPr="00547EF0">
        <w:rPr>
          <w:sz w:val="28"/>
          <w:lang w:val="kk-KZ"/>
        </w:rPr>
        <w:t xml:space="preserve">Марко Чикарелли </w:t>
      </w:r>
    </w:p>
    <w:p w14:paraId="5CDD6DC8" w14:textId="3684C317" w:rsidR="00A44421" w:rsidRPr="00547EF0" w:rsidRDefault="00A44421" w:rsidP="00B04289">
      <w:pPr>
        <w:ind w:firstLine="0"/>
        <w:jc w:val="right"/>
        <w:rPr>
          <w:b/>
          <w:sz w:val="28"/>
          <w:szCs w:val="28"/>
        </w:rPr>
      </w:pPr>
      <w:r w:rsidRPr="00547EF0">
        <w:rPr>
          <w:sz w:val="28"/>
          <w:szCs w:val="28"/>
        </w:rPr>
        <w:t>(</w:t>
      </w:r>
      <w:r w:rsidR="00624E62" w:rsidRPr="00547EF0">
        <w:rPr>
          <w:sz w:val="28"/>
          <w:szCs w:val="28"/>
          <w:lang w:val="kk-KZ"/>
        </w:rPr>
        <w:t>Рим</w:t>
      </w:r>
      <w:r w:rsidRPr="00547EF0">
        <w:rPr>
          <w:sz w:val="28"/>
          <w:szCs w:val="28"/>
        </w:rPr>
        <w:t xml:space="preserve">, </w:t>
      </w:r>
      <w:r w:rsidR="00624E62" w:rsidRPr="00547EF0">
        <w:rPr>
          <w:sz w:val="28"/>
          <w:szCs w:val="28"/>
          <w:lang w:val="kk-KZ"/>
        </w:rPr>
        <w:t>Италия</w:t>
      </w:r>
      <w:r w:rsidRPr="00547EF0">
        <w:rPr>
          <w:sz w:val="28"/>
          <w:szCs w:val="28"/>
        </w:rPr>
        <w:t>)</w:t>
      </w:r>
    </w:p>
    <w:p w14:paraId="35C96C9F" w14:textId="77777777" w:rsidR="00A44421" w:rsidRPr="00547EF0" w:rsidRDefault="00A44421" w:rsidP="00A44421">
      <w:pPr>
        <w:ind w:firstLine="0"/>
        <w:jc w:val="center"/>
        <w:rPr>
          <w:sz w:val="28"/>
          <w:lang w:val="kk-KZ"/>
        </w:rPr>
      </w:pPr>
    </w:p>
    <w:p w14:paraId="0B58D6DF" w14:textId="77777777" w:rsidR="00A44421" w:rsidRPr="00547EF0" w:rsidRDefault="00A44421" w:rsidP="00A44421">
      <w:pPr>
        <w:ind w:firstLine="0"/>
        <w:jc w:val="center"/>
        <w:rPr>
          <w:sz w:val="28"/>
          <w:lang w:val="kk-KZ"/>
        </w:rPr>
      </w:pPr>
    </w:p>
    <w:p w14:paraId="6A37EAF2" w14:textId="77777777" w:rsidR="00A44421" w:rsidRPr="00547EF0" w:rsidRDefault="00A44421" w:rsidP="00A44421">
      <w:pPr>
        <w:ind w:firstLine="0"/>
        <w:jc w:val="center"/>
        <w:rPr>
          <w:sz w:val="28"/>
          <w:lang w:val="kk-KZ"/>
        </w:rPr>
      </w:pPr>
    </w:p>
    <w:p w14:paraId="7E3D401E" w14:textId="77777777" w:rsidR="00B04289" w:rsidRPr="00547EF0" w:rsidRDefault="00B04289" w:rsidP="00A44421">
      <w:pPr>
        <w:ind w:firstLine="0"/>
        <w:jc w:val="center"/>
        <w:rPr>
          <w:sz w:val="28"/>
          <w:lang w:val="kk-KZ"/>
        </w:rPr>
      </w:pPr>
    </w:p>
    <w:p w14:paraId="0ED1C8EB" w14:textId="77777777" w:rsidR="00A44421" w:rsidRPr="00547EF0" w:rsidRDefault="00A44421" w:rsidP="00A44421">
      <w:pPr>
        <w:ind w:firstLine="0"/>
        <w:jc w:val="center"/>
        <w:rPr>
          <w:sz w:val="28"/>
          <w:lang w:val="kk-KZ"/>
        </w:rPr>
      </w:pPr>
    </w:p>
    <w:p w14:paraId="2115A954" w14:textId="77777777" w:rsidR="00A44421" w:rsidRPr="00547EF0" w:rsidRDefault="00A44421" w:rsidP="00A44421">
      <w:pPr>
        <w:ind w:firstLine="0"/>
        <w:jc w:val="center"/>
        <w:rPr>
          <w:sz w:val="28"/>
          <w:lang w:val="kk-KZ"/>
        </w:rPr>
      </w:pPr>
      <w:r w:rsidRPr="00547EF0">
        <w:rPr>
          <w:sz w:val="28"/>
          <w:lang w:val="kk-KZ"/>
        </w:rPr>
        <w:t>Қазақстан Республикасы</w:t>
      </w:r>
    </w:p>
    <w:bookmarkStart w:id="1" w:name="_Toc195608478"/>
    <w:bookmarkStart w:id="2" w:name="_Toc195610464"/>
    <w:p w14:paraId="2541933E" w14:textId="77777777" w:rsidR="000F5E8B" w:rsidRDefault="000B3AD3" w:rsidP="00A44421">
      <w:pPr>
        <w:pStyle w:val="af5"/>
        <w:spacing w:line="240" w:lineRule="auto"/>
        <w:ind w:firstLine="0"/>
        <w:rPr>
          <w:szCs w:val="28"/>
          <w:lang w:val="en-US"/>
        </w:rPr>
        <w:sectPr w:rsidR="000F5E8B" w:rsidSect="000F5E8B">
          <w:footerReference w:type="default" r:id="rId8"/>
          <w:pgSz w:w="11906" w:h="16838"/>
          <w:pgMar w:top="1134" w:right="850" w:bottom="1134" w:left="1701" w:header="708" w:footer="708" w:gutter="0"/>
          <w:cols w:space="708"/>
          <w:titlePg/>
          <w:docGrid w:linePitch="360"/>
        </w:sectPr>
      </w:pPr>
      <w:r w:rsidRPr="00547EF0">
        <w:rPr>
          <w:noProof/>
          <w:szCs w:val="28"/>
          <w:lang w:val="ru-RU" w:eastAsia="ru-RU"/>
        </w:rPr>
        <mc:AlternateContent>
          <mc:Choice Requires="wps">
            <w:drawing>
              <wp:anchor distT="0" distB="0" distL="114300" distR="114300" simplePos="0" relativeHeight="251656704" behindDoc="0" locked="0" layoutInCell="1" allowOverlap="1" wp14:anchorId="256578F2" wp14:editId="40DDB574">
                <wp:simplePos x="0" y="0"/>
                <wp:positionH relativeFrom="column">
                  <wp:posOffset>5926455</wp:posOffset>
                </wp:positionH>
                <wp:positionV relativeFrom="paragraph">
                  <wp:posOffset>193675</wp:posOffset>
                </wp:positionV>
                <wp:extent cx="286385" cy="354965"/>
                <wp:effectExtent l="11430" t="12700" r="6985" b="13335"/>
                <wp:wrapNone/>
                <wp:docPr id="1"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35496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7405795" id="Rectangle 188" o:spid="_x0000_s1026" style="position:absolute;margin-left:466.65pt;margin-top:15.25pt;width:22.55pt;height:27.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" strokecolor="white"/>
            </w:pict>
          </mc:Fallback>
        </mc:AlternateContent>
      </w:r>
      <w:r w:rsidR="00A44421" w:rsidRPr="00547EF0">
        <w:rPr>
          <w:szCs w:val="28"/>
        </w:rPr>
        <w:t>Алматы –</w:t>
      </w:r>
      <w:bookmarkEnd w:id="1"/>
      <w:bookmarkEnd w:id="2"/>
      <w:r w:rsidR="00A44421" w:rsidRPr="00547EF0">
        <w:rPr>
          <w:szCs w:val="28"/>
        </w:rPr>
        <w:t xml:space="preserve"> 202</w:t>
      </w:r>
      <w:r w:rsidR="00D864E7" w:rsidRPr="00547EF0">
        <w:rPr>
          <w:szCs w:val="28"/>
          <w:lang w:val="en-US"/>
        </w:rPr>
        <w:t>3</w:t>
      </w:r>
    </w:p>
    <w:p w14:paraId="449A2574" w14:textId="77777777" w:rsidR="00BC370E" w:rsidRPr="00547EF0" w:rsidRDefault="00BC370E" w:rsidP="00A77174">
      <w:pPr>
        <w:tabs>
          <w:tab w:val="right" w:leader="dot" w:pos="9638"/>
        </w:tabs>
        <w:ind w:firstLine="0"/>
        <w:jc w:val="center"/>
        <w:rPr>
          <w:b/>
          <w:caps/>
          <w:noProof/>
          <w:color w:val="000000"/>
          <w:sz w:val="28"/>
          <w:szCs w:val="28"/>
          <w:lang w:val="kk-KZ"/>
        </w:rPr>
      </w:pPr>
      <w:bookmarkStart w:id="3" w:name="_Hlk141704185"/>
      <w:r w:rsidRPr="00547EF0">
        <w:rPr>
          <w:b/>
          <w:caps/>
          <w:noProof/>
          <w:color w:val="000000"/>
          <w:sz w:val="28"/>
          <w:szCs w:val="28"/>
          <w:lang w:val="kk-KZ"/>
        </w:rPr>
        <w:lastRenderedPageBreak/>
        <w:t>МАЗМҰНЫ</w:t>
      </w:r>
    </w:p>
    <w:bookmarkEnd w:id="3"/>
    <w:p w14:paraId="6167589D" w14:textId="77777777" w:rsidR="000A0157" w:rsidRPr="00547EF0" w:rsidRDefault="000A0157" w:rsidP="000A0157">
      <w:pPr>
        <w:spacing w:after="160" w:line="259" w:lineRule="auto"/>
        <w:ind w:firstLine="0"/>
        <w:jc w:val="left"/>
        <w:rPr>
          <w:rFonts w:eastAsia="Calibri"/>
          <w:kern w:val="2"/>
          <w:sz w:val="22"/>
          <w:szCs w:val="22"/>
          <w:lang w:val="kk-KZ" w:eastAsia="en-US"/>
          <w14:ligatures w14:val="standardContextual"/>
        </w:rPr>
      </w:pPr>
    </w:p>
    <w:tbl>
      <w:tblPr>
        <w:tblW w:w="9781" w:type="dxa"/>
        <w:tblInd w:w="-572" w:type="dxa"/>
        <w:tblLook w:val="0000" w:firstRow="0" w:lastRow="0" w:firstColumn="0" w:lastColumn="0" w:noHBand="0" w:noVBand="0"/>
      </w:tblPr>
      <w:tblGrid>
        <w:gridCol w:w="9023"/>
        <w:gridCol w:w="758"/>
      </w:tblGrid>
      <w:tr w:rsidR="0020201B" w:rsidRPr="00547EF0" w14:paraId="5061A5C4" w14:textId="070D8B25" w:rsidTr="00F20BD9">
        <w:trPr>
          <w:trHeight w:val="236"/>
        </w:trPr>
        <w:tc>
          <w:tcPr>
            <w:tcW w:w="9023" w:type="dxa"/>
            <w:shd w:val="clear" w:color="auto" w:fill="auto"/>
          </w:tcPr>
          <w:p w14:paraId="54BF77BE" w14:textId="77777777" w:rsidR="0020201B" w:rsidRPr="00547EF0" w:rsidRDefault="0020201B" w:rsidP="000A0157">
            <w:pPr>
              <w:ind w:firstLine="0"/>
              <w:rPr>
                <w:rFonts w:eastAsia="Calibri"/>
                <w:b/>
                <w:bCs/>
                <w:kern w:val="2"/>
                <w:sz w:val="28"/>
                <w:szCs w:val="28"/>
                <w:lang w:val="kk-KZ" w:eastAsia="en-US"/>
                <w14:ligatures w14:val="standardContextual"/>
              </w:rPr>
            </w:pPr>
            <w:r w:rsidRPr="00547EF0">
              <w:rPr>
                <w:b/>
                <w:bCs/>
                <w:caps/>
                <w:color w:val="000000"/>
                <w:sz w:val="28"/>
                <w:szCs w:val="28"/>
                <w:lang w:val="kk-KZ"/>
              </w:rPr>
              <w:t xml:space="preserve">Нормативтік сілтемелер </w:t>
            </w:r>
          </w:p>
        </w:tc>
        <w:tc>
          <w:tcPr>
            <w:tcW w:w="758" w:type="dxa"/>
            <w:shd w:val="clear" w:color="auto" w:fill="auto"/>
          </w:tcPr>
          <w:p w14:paraId="2D9FC184" w14:textId="267520C2" w:rsidR="0020201B" w:rsidRPr="00911CE1" w:rsidRDefault="00911CE1" w:rsidP="0020201B">
            <w:pPr>
              <w:ind w:firstLine="0"/>
              <w:rPr>
                <w:rFonts w:eastAsia="Calibri"/>
                <w:kern w:val="2"/>
                <w:sz w:val="28"/>
                <w:szCs w:val="28"/>
                <w:lang w:val="en-US" w:eastAsia="en-US"/>
                <w14:ligatures w14:val="standardContextual"/>
              </w:rPr>
            </w:pPr>
            <w:r w:rsidRPr="00911CE1">
              <w:rPr>
                <w:rFonts w:eastAsia="Calibri"/>
                <w:kern w:val="2"/>
                <w:sz w:val="28"/>
                <w:szCs w:val="28"/>
                <w:lang w:val="en-US" w:eastAsia="en-US"/>
                <w14:ligatures w14:val="standardContextual"/>
              </w:rPr>
              <w:t>3</w:t>
            </w:r>
          </w:p>
        </w:tc>
      </w:tr>
      <w:tr w:rsidR="0020201B" w:rsidRPr="00547EF0" w14:paraId="0ACA0B85" w14:textId="3D9DE713" w:rsidTr="00F20BD9">
        <w:trPr>
          <w:trHeight w:val="373"/>
        </w:trPr>
        <w:tc>
          <w:tcPr>
            <w:tcW w:w="9023" w:type="dxa"/>
            <w:shd w:val="clear" w:color="auto" w:fill="auto"/>
          </w:tcPr>
          <w:p w14:paraId="4D211FB4" w14:textId="77777777" w:rsidR="0020201B" w:rsidRPr="00547EF0" w:rsidRDefault="0020201B" w:rsidP="000A0157">
            <w:pPr>
              <w:ind w:firstLine="0"/>
              <w:rPr>
                <w:rFonts w:eastAsia="Calibri"/>
                <w:b/>
                <w:bCs/>
                <w:kern w:val="2"/>
                <w:sz w:val="28"/>
                <w:szCs w:val="28"/>
                <w:lang w:val="en-US" w:eastAsia="en-US"/>
                <w14:ligatures w14:val="standardContextual"/>
              </w:rPr>
            </w:pPr>
            <w:r w:rsidRPr="00547EF0">
              <w:rPr>
                <w:b/>
                <w:bCs/>
                <w:caps/>
                <w:color w:val="000000"/>
                <w:sz w:val="28"/>
                <w:szCs w:val="28"/>
                <w:lang w:val="kk-KZ"/>
              </w:rPr>
              <w:t xml:space="preserve">ҚЫСҚАРТУЛАР ТІЗІМІ </w:t>
            </w:r>
          </w:p>
        </w:tc>
        <w:tc>
          <w:tcPr>
            <w:tcW w:w="758" w:type="dxa"/>
            <w:shd w:val="clear" w:color="auto" w:fill="auto"/>
          </w:tcPr>
          <w:p w14:paraId="6DB68B9B" w14:textId="767688DE" w:rsidR="0020201B" w:rsidRPr="00911CE1" w:rsidRDefault="00911CE1" w:rsidP="0020201B">
            <w:pPr>
              <w:ind w:firstLine="0"/>
              <w:rPr>
                <w:rFonts w:eastAsia="Calibri"/>
                <w:kern w:val="2"/>
                <w:sz w:val="28"/>
                <w:szCs w:val="28"/>
                <w:lang w:val="en-US" w:eastAsia="en-US"/>
                <w14:ligatures w14:val="standardContextual"/>
              </w:rPr>
            </w:pPr>
            <w:r w:rsidRPr="00911CE1">
              <w:rPr>
                <w:rFonts w:eastAsia="Calibri"/>
                <w:kern w:val="2"/>
                <w:sz w:val="28"/>
                <w:szCs w:val="28"/>
                <w:lang w:val="en-US" w:eastAsia="en-US"/>
                <w14:ligatures w14:val="standardContextual"/>
              </w:rPr>
              <w:t>4</w:t>
            </w:r>
          </w:p>
        </w:tc>
      </w:tr>
      <w:tr w:rsidR="0020201B" w:rsidRPr="00547EF0" w14:paraId="249969D6" w14:textId="0FC2065D" w:rsidTr="00F20BD9">
        <w:trPr>
          <w:trHeight w:val="236"/>
        </w:trPr>
        <w:tc>
          <w:tcPr>
            <w:tcW w:w="9023" w:type="dxa"/>
          </w:tcPr>
          <w:p w14:paraId="0428999A" w14:textId="77777777" w:rsidR="0020201B" w:rsidRPr="00547EF0" w:rsidRDefault="0020201B" w:rsidP="000A0157">
            <w:pPr>
              <w:ind w:firstLine="0"/>
              <w:rPr>
                <w:rFonts w:eastAsia="Calibri"/>
                <w:b/>
                <w:bCs/>
                <w:kern w:val="2"/>
                <w:sz w:val="28"/>
                <w:szCs w:val="28"/>
                <w:lang w:val="kk-KZ" w:eastAsia="en-US"/>
                <w14:ligatures w14:val="standardContextual"/>
              </w:rPr>
            </w:pPr>
            <w:r w:rsidRPr="00547EF0">
              <w:rPr>
                <w:rFonts w:eastAsia="Calibri"/>
                <w:b/>
                <w:bCs/>
                <w:kern w:val="2"/>
                <w:sz w:val="28"/>
                <w:szCs w:val="28"/>
                <w:lang w:val="kk-KZ" w:eastAsia="en-US"/>
                <w14:ligatures w14:val="standardContextual"/>
              </w:rPr>
              <w:t>КІРІСПЕ</w:t>
            </w:r>
          </w:p>
        </w:tc>
        <w:tc>
          <w:tcPr>
            <w:tcW w:w="758" w:type="dxa"/>
          </w:tcPr>
          <w:p w14:paraId="217ADE13" w14:textId="3E2B6A43" w:rsidR="0020201B" w:rsidRPr="00BD6017" w:rsidRDefault="00BD6017" w:rsidP="0020201B">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5</w:t>
            </w:r>
          </w:p>
        </w:tc>
      </w:tr>
      <w:tr w:rsidR="0020201B" w:rsidRPr="00547EF0" w14:paraId="7749E419" w14:textId="2A4D6140" w:rsidTr="00F20BD9">
        <w:trPr>
          <w:trHeight w:val="396"/>
        </w:trPr>
        <w:tc>
          <w:tcPr>
            <w:tcW w:w="9023" w:type="dxa"/>
          </w:tcPr>
          <w:p w14:paraId="2C7DF5C2" w14:textId="79804B66" w:rsidR="0020201B" w:rsidRPr="00547EF0" w:rsidRDefault="0020201B" w:rsidP="000A0157">
            <w:pPr>
              <w:ind w:firstLine="0"/>
              <w:rPr>
                <w:rFonts w:eastAsia="Calibri"/>
                <w:b/>
                <w:bCs/>
                <w:kern w:val="2"/>
                <w:sz w:val="28"/>
                <w:szCs w:val="28"/>
                <w:lang w:val="kk-KZ" w:eastAsia="en-US"/>
                <w14:ligatures w14:val="standardContextual"/>
              </w:rPr>
            </w:pPr>
            <w:bookmarkStart w:id="4" w:name="_Hlk143300679"/>
            <w:r w:rsidRPr="00547EF0">
              <w:rPr>
                <w:rFonts w:eastAsia="Calibri"/>
                <w:b/>
                <w:bCs/>
                <w:kern w:val="2"/>
                <w:sz w:val="28"/>
                <w:szCs w:val="28"/>
                <w:lang w:val="kk-KZ" w:eastAsia="en-US"/>
                <w14:ligatures w14:val="standardContextual"/>
              </w:rPr>
              <w:t xml:space="preserve">1. </w:t>
            </w:r>
            <w:r w:rsidR="00D4455F" w:rsidRPr="00547EF0">
              <w:rPr>
                <w:rFonts w:eastAsia="Calibri"/>
                <w:b/>
                <w:bCs/>
                <w:kern w:val="2"/>
                <w:sz w:val="28"/>
                <w:szCs w:val="28"/>
                <w:lang w:val="kk-KZ" w:eastAsia="en-US"/>
                <w14:ligatures w14:val="standardContextual"/>
              </w:rPr>
              <w:t>ТОБЫҚ БУЫН ЭКЗОСКЕЛЕТТЕРІНІҢ ҚАЗІРГІ ЖАҒДАЙЫН ТАЛДАУ</w:t>
            </w:r>
          </w:p>
        </w:tc>
        <w:tc>
          <w:tcPr>
            <w:tcW w:w="758" w:type="dxa"/>
          </w:tcPr>
          <w:p w14:paraId="75988B78" w14:textId="0C328E08" w:rsidR="0020201B" w:rsidRPr="00BD6017" w:rsidRDefault="00BD6017" w:rsidP="0020201B">
            <w:pPr>
              <w:ind w:firstLine="0"/>
              <w:rPr>
                <w:rFonts w:eastAsia="Calibri"/>
                <w:kern w:val="2"/>
                <w:sz w:val="28"/>
                <w:szCs w:val="28"/>
                <w:lang w:val="en-US" w:eastAsia="en-US"/>
                <w14:ligatures w14:val="standardContextual"/>
              </w:rPr>
            </w:pPr>
            <w:r w:rsidRPr="00BD6017">
              <w:rPr>
                <w:rFonts w:eastAsia="Calibri"/>
                <w:kern w:val="2"/>
                <w:sz w:val="28"/>
                <w:szCs w:val="28"/>
                <w:lang w:val="en-US" w:eastAsia="en-US"/>
                <w14:ligatures w14:val="standardContextual"/>
              </w:rPr>
              <w:t>8</w:t>
            </w:r>
          </w:p>
        </w:tc>
      </w:tr>
      <w:tr w:rsidR="0020201B" w:rsidRPr="00547EF0" w14:paraId="3BAECDFF" w14:textId="4BE9AF6A" w:rsidTr="00F20BD9">
        <w:trPr>
          <w:trHeight w:val="383"/>
        </w:trPr>
        <w:tc>
          <w:tcPr>
            <w:tcW w:w="9023" w:type="dxa"/>
          </w:tcPr>
          <w:p w14:paraId="68C07E01" w14:textId="77777777" w:rsidR="0020201B" w:rsidRPr="00547EF0" w:rsidRDefault="0020201B" w:rsidP="000A0157">
            <w:pPr>
              <w:ind w:firstLine="0"/>
              <w:rPr>
                <w:rFonts w:eastAsia="Calibri"/>
                <w:b/>
                <w:bCs/>
                <w:kern w:val="2"/>
                <w:sz w:val="28"/>
                <w:szCs w:val="28"/>
                <w:lang w:val="kk-KZ" w:eastAsia="en-US"/>
                <w14:ligatures w14:val="standardContextual"/>
              </w:rPr>
            </w:pPr>
            <w:r w:rsidRPr="00547EF0">
              <w:rPr>
                <w:rFonts w:eastAsia="Calibri"/>
                <w:kern w:val="2"/>
                <w:sz w:val="28"/>
                <w:szCs w:val="28"/>
                <w:lang w:val="kk-KZ" w:eastAsia="en-US"/>
                <w14:ligatures w14:val="standardContextual"/>
              </w:rPr>
              <w:t>1.1 Оңалтудағы тобық буын экзоскелеттерінің заманауи дизайнына шолу</w:t>
            </w:r>
          </w:p>
        </w:tc>
        <w:tc>
          <w:tcPr>
            <w:tcW w:w="758" w:type="dxa"/>
          </w:tcPr>
          <w:p w14:paraId="5EFB4155" w14:textId="1F4A3842" w:rsidR="0020201B" w:rsidRPr="00BD6017" w:rsidRDefault="00BD6017" w:rsidP="0020201B">
            <w:pPr>
              <w:ind w:firstLine="0"/>
              <w:rPr>
                <w:rFonts w:eastAsia="Calibri"/>
                <w:kern w:val="2"/>
                <w:sz w:val="28"/>
                <w:szCs w:val="28"/>
                <w:lang w:val="en-US" w:eastAsia="en-US"/>
                <w14:ligatures w14:val="standardContextual"/>
              </w:rPr>
            </w:pPr>
            <w:r w:rsidRPr="00BD6017">
              <w:rPr>
                <w:rFonts w:eastAsia="Calibri"/>
                <w:kern w:val="2"/>
                <w:sz w:val="28"/>
                <w:szCs w:val="28"/>
                <w:lang w:val="en-US" w:eastAsia="en-US"/>
                <w14:ligatures w14:val="standardContextual"/>
              </w:rPr>
              <w:t>8</w:t>
            </w:r>
          </w:p>
        </w:tc>
      </w:tr>
      <w:tr w:rsidR="0020201B" w:rsidRPr="00547EF0" w14:paraId="6BC99454" w14:textId="7F14E6E4" w:rsidTr="00F20BD9">
        <w:trPr>
          <w:trHeight w:val="360"/>
        </w:trPr>
        <w:tc>
          <w:tcPr>
            <w:tcW w:w="9023" w:type="dxa"/>
          </w:tcPr>
          <w:p w14:paraId="3C217D1D" w14:textId="247E6ECC"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1.2 Жаңа тенденциялар мен болашақ бағыттар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экзоскелеттерінің дамуы</w:t>
            </w:r>
          </w:p>
        </w:tc>
        <w:tc>
          <w:tcPr>
            <w:tcW w:w="758" w:type="dxa"/>
          </w:tcPr>
          <w:p w14:paraId="5FEABB0D" w14:textId="601EE149" w:rsidR="0020201B" w:rsidRPr="00BD6017" w:rsidRDefault="00BD6017" w:rsidP="000A0157">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28</w:t>
            </w:r>
          </w:p>
        </w:tc>
      </w:tr>
      <w:tr w:rsidR="0020201B" w:rsidRPr="00547EF0" w14:paraId="1D9A8987" w14:textId="0505DEA0" w:rsidTr="00F20BD9">
        <w:trPr>
          <w:trHeight w:val="360"/>
        </w:trPr>
        <w:tc>
          <w:tcPr>
            <w:tcW w:w="9023" w:type="dxa"/>
          </w:tcPr>
          <w:p w14:paraId="2F4C4FB4" w14:textId="64FC9140"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1.3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экзоскелеттерінде қолданылатын жасанды бұлшықеттерге шолу және талдау</w:t>
            </w:r>
          </w:p>
        </w:tc>
        <w:tc>
          <w:tcPr>
            <w:tcW w:w="758" w:type="dxa"/>
          </w:tcPr>
          <w:p w14:paraId="4D3A6416" w14:textId="74324617" w:rsidR="0020201B" w:rsidRPr="00BD6017" w:rsidRDefault="00BD6017" w:rsidP="000A0157">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41</w:t>
            </w:r>
          </w:p>
        </w:tc>
      </w:tr>
      <w:tr w:rsidR="0020201B" w:rsidRPr="00547EF0" w14:paraId="6A60B363" w14:textId="564DF1FE" w:rsidTr="00F20BD9">
        <w:trPr>
          <w:trHeight w:val="360"/>
        </w:trPr>
        <w:tc>
          <w:tcPr>
            <w:tcW w:w="9023" w:type="dxa"/>
          </w:tcPr>
          <w:p w14:paraId="4C9AD16A" w14:textId="14DF57F4"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1.3.1</w:t>
            </w:r>
            <w:r w:rsidR="00BD6017">
              <w:rPr>
                <w:rFonts w:eastAsia="Calibri"/>
                <w:kern w:val="2"/>
                <w:sz w:val="28"/>
                <w:szCs w:val="28"/>
                <w:lang w:val="en-US" w:eastAsia="en-US"/>
                <w14:ligatures w14:val="standardContextual"/>
              </w:rPr>
              <w:t xml:space="preserve"> </w:t>
            </w:r>
            <w:r w:rsidR="00BD6017" w:rsidRPr="00BD6017">
              <w:rPr>
                <w:rFonts w:eastAsia="Calibri"/>
                <w:kern w:val="2"/>
                <w:sz w:val="28"/>
                <w:szCs w:val="28"/>
                <w:lang w:val="kk-KZ" w:eastAsia="en-US"/>
                <w14:ligatures w14:val="standardContextual"/>
              </w:rPr>
              <w:t>Электрлік сызықтық жетектер</w:t>
            </w:r>
          </w:p>
        </w:tc>
        <w:tc>
          <w:tcPr>
            <w:tcW w:w="758" w:type="dxa"/>
          </w:tcPr>
          <w:p w14:paraId="07497445" w14:textId="731AAC1C" w:rsidR="0020201B" w:rsidRPr="00BD6017" w:rsidRDefault="00BD6017" w:rsidP="0020201B">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42</w:t>
            </w:r>
          </w:p>
        </w:tc>
      </w:tr>
      <w:tr w:rsidR="0020201B" w:rsidRPr="00547EF0" w14:paraId="0802A61B" w14:textId="2360987C" w:rsidTr="00F20BD9">
        <w:trPr>
          <w:trHeight w:val="360"/>
        </w:trPr>
        <w:tc>
          <w:tcPr>
            <w:tcW w:w="9023" w:type="dxa"/>
          </w:tcPr>
          <w:p w14:paraId="1ACEBBAD" w14:textId="573DFB23"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1.3.2 </w:t>
            </w:r>
            <w:r w:rsidR="00BD6017" w:rsidRPr="00BD6017">
              <w:rPr>
                <w:rFonts w:eastAsia="Calibri"/>
                <w:kern w:val="2"/>
                <w:sz w:val="28"/>
                <w:szCs w:val="28"/>
                <w:lang w:val="kk-KZ" w:eastAsia="en-US"/>
                <w14:ligatures w14:val="standardContextual"/>
              </w:rPr>
              <w:t>Пневматикалық жетектер</w:t>
            </w:r>
          </w:p>
        </w:tc>
        <w:tc>
          <w:tcPr>
            <w:tcW w:w="758" w:type="dxa"/>
          </w:tcPr>
          <w:p w14:paraId="4BC69414" w14:textId="2B62948A" w:rsidR="0020201B" w:rsidRPr="00BD6017" w:rsidRDefault="00BD6017" w:rsidP="0020201B">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46</w:t>
            </w:r>
          </w:p>
        </w:tc>
      </w:tr>
      <w:tr w:rsidR="0020201B" w:rsidRPr="00547EF0" w14:paraId="05321ACF" w14:textId="7BD98FA3" w:rsidTr="00F20BD9">
        <w:trPr>
          <w:trHeight w:val="360"/>
        </w:trPr>
        <w:tc>
          <w:tcPr>
            <w:tcW w:w="9023" w:type="dxa"/>
          </w:tcPr>
          <w:p w14:paraId="68AB0D82"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1.3.3 Сериялық серпімді жетектер (SEA)</w:t>
            </w:r>
          </w:p>
        </w:tc>
        <w:tc>
          <w:tcPr>
            <w:tcW w:w="758" w:type="dxa"/>
          </w:tcPr>
          <w:p w14:paraId="64685DA5" w14:textId="305A0C11" w:rsidR="0020201B" w:rsidRPr="00BD6017" w:rsidRDefault="00BD6017" w:rsidP="0020201B">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49</w:t>
            </w:r>
          </w:p>
        </w:tc>
      </w:tr>
      <w:tr w:rsidR="0020201B" w:rsidRPr="00547EF0" w14:paraId="6CF576A2" w14:textId="327FAF5A" w:rsidTr="00F20BD9">
        <w:trPr>
          <w:trHeight w:val="360"/>
        </w:trPr>
        <w:tc>
          <w:tcPr>
            <w:tcW w:w="9023" w:type="dxa"/>
          </w:tcPr>
          <w:p w14:paraId="6E3B1DDC" w14:textId="4A947182"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1.3.4 </w:t>
            </w:r>
            <w:r w:rsidR="00BD6017" w:rsidRPr="00BD6017">
              <w:rPr>
                <w:rFonts w:eastAsia="Calibri"/>
                <w:kern w:val="2"/>
                <w:sz w:val="28"/>
                <w:szCs w:val="28"/>
                <w:lang w:val="kk-KZ" w:eastAsia="en-US"/>
                <w14:ligatures w14:val="standardContextual"/>
              </w:rPr>
              <w:t>Тростық жетектер</w:t>
            </w:r>
          </w:p>
        </w:tc>
        <w:tc>
          <w:tcPr>
            <w:tcW w:w="758" w:type="dxa"/>
          </w:tcPr>
          <w:p w14:paraId="6776DC92" w14:textId="3785966D" w:rsidR="0020201B" w:rsidRPr="00BD6017" w:rsidRDefault="00BD6017" w:rsidP="0020201B">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51</w:t>
            </w:r>
          </w:p>
        </w:tc>
      </w:tr>
      <w:tr w:rsidR="0020201B" w:rsidRPr="00547EF0" w14:paraId="3E3D846A" w14:textId="10F58E2D" w:rsidTr="00F20BD9">
        <w:trPr>
          <w:trHeight w:val="360"/>
        </w:trPr>
        <w:tc>
          <w:tcPr>
            <w:tcW w:w="9023" w:type="dxa"/>
          </w:tcPr>
          <w:p w14:paraId="24C1EA12" w14:textId="1C6139FB" w:rsidR="0020201B" w:rsidRPr="00BD6017" w:rsidRDefault="0020201B" w:rsidP="00841DE6">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1.3.5 </w:t>
            </w:r>
            <w:r w:rsidR="00BD6017">
              <w:rPr>
                <w:rFonts w:eastAsia="Calibri"/>
                <w:kern w:val="2"/>
                <w:sz w:val="28"/>
                <w:szCs w:val="28"/>
                <w:lang w:val="kk-KZ" w:eastAsia="en-US"/>
                <w14:ligatures w14:val="standardContextual"/>
              </w:rPr>
              <w:t>Гидравликалық жетектер</w:t>
            </w:r>
          </w:p>
        </w:tc>
        <w:tc>
          <w:tcPr>
            <w:tcW w:w="758" w:type="dxa"/>
          </w:tcPr>
          <w:p w14:paraId="375C0BA5" w14:textId="0C72A227"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53</w:t>
            </w:r>
          </w:p>
        </w:tc>
      </w:tr>
      <w:tr w:rsidR="0020201B" w:rsidRPr="00547EF0" w14:paraId="61538C41" w14:textId="04177B94" w:rsidTr="00F20BD9">
        <w:trPr>
          <w:trHeight w:val="324"/>
        </w:trPr>
        <w:tc>
          <w:tcPr>
            <w:tcW w:w="9023" w:type="dxa"/>
          </w:tcPr>
          <w:p w14:paraId="51C72E99" w14:textId="6293719D" w:rsidR="0020201B" w:rsidRPr="00547EF0" w:rsidRDefault="0020201B" w:rsidP="000A0157">
            <w:pPr>
              <w:ind w:firstLine="0"/>
              <w:rPr>
                <w:sz w:val="28"/>
                <w:szCs w:val="28"/>
                <w:lang w:val="kk-KZ"/>
              </w:rPr>
            </w:pPr>
            <w:r w:rsidRPr="00547EF0">
              <w:rPr>
                <w:sz w:val="28"/>
                <w:szCs w:val="28"/>
                <w:lang w:val="kk-KZ"/>
              </w:rPr>
              <w:t>1.</w:t>
            </w:r>
            <w:r w:rsidRPr="00547EF0">
              <w:rPr>
                <w:sz w:val="28"/>
                <w:szCs w:val="28"/>
              </w:rPr>
              <w:t>4</w:t>
            </w:r>
            <w:r w:rsidRPr="00547EF0">
              <w:rPr>
                <w:sz w:val="28"/>
                <w:szCs w:val="28"/>
                <w:lang w:val="kk-KZ"/>
              </w:rPr>
              <w:t xml:space="preserve"> Бірінші тараудың қорытындылары және мәселенің тұжырымы</w:t>
            </w:r>
          </w:p>
        </w:tc>
        <w:tc>
          <w:tcPr>
            <w:tcW w:w="758" w:type="dxa"/>
          </w:tcPr>
          <w:p w14:paraId="13EC83BB" w14:textId="79AE9F20" w:rsidR="0020201B" w:rsidRPr="00547EF0" w:rsidRDefault="00BD6017" w:rsidP="0020201B">
            <w:pPr>
              <w:ind w:firstLine="0"/>
              <w:rPr>
                <w:sz w:val="28"/>
                <w:szCs w:val="28"/>
                <w:lang w:val="kk-KZ"/>
              </w:rPr>
            </w:pPr>
            <w:r>
              <w:rPr>
                <w:sz w:val="28"/>
                <w:szCs w:val="28"/>
                <w:lang w:val="kk-KZ"/>
              </w:rPr>
              <w:t>66</w:t>
            </w:r>
          </w:p>
        </w:tc>
      </w:tr>
      <w:bookmarkEnd w:id="4"/>
      <w:tr w:rsidR="0020201B" w:rsidRPr="00547EF0" w14:paraId="5E04A905" w14:textId="734634CE" w:rsidTr="00F20BD9">
        <w:trPr>
          <w:trHeight w:val="278"/>
        </w:trPr>
        <w:tc>
          <w:tcPr>
            <w:tcW w:w="9023" w:type="dxa"/>
          </w:tcPr>
          <w:p w14:paraId="5D38904C" w14:textId="478D51E2" w:rsidR="0020201B" w:rsidRPr="00547EF0" w:rsidRDefault="00D4455F" w:rsidP="000A0157">
            <w:pPr>
              <w:ind w:firstLine="0"/>
              <w:rPr>
                <w:rFonts w:eastAsia="Calibri"/>
                <w:kern w:val="2"/>
                <w:sz w:val="28"/>
                <w:szCs w:val="28"/>
                <w:lang w:val="kk-KZ" w:eastAsia="en-US"/>
                <w14:ligatures w14:val="standardContextual"/>
              </w:rPr>
            </w:pPr>
            <w:r w:rsidRPr="00547EF0">
              <w:rPr>
                <w:rFonts w:eastAsia="Calibri"/>
                <w:b/>
                <w:bCs/>
                <w:kern w:val="2"/>
                <w:sz w:val="28"/>
                <w:szCs w:val="28"/>
                <w:lang w:val="kk-KZ" w:eastAsia="en-US"/>
                <w14:ligatures w14:val="standardContextual"/>
              </w:rPr>
              <w:t>2. ТОБЫҚ</w:t>
            </w:r>
            <w:r w:rsidRPr="00547EF0">
              <w:rPr>
                <w:rFonts w:eastAsia="Calibri"/>
                <w:b/>
                <w:bCs/>
                <w:kern w:val="2"/>
                <w:sz w:val="28"/>
                <w:szCs w:val="28"/>
                <w:lang w:eastAsia="en-US"/>
                <w14:ligatures w14:val="standardContextual"/>
              </w:rPr>
              <w:t xml:space="preserve"> </w:t>
            </w:r>
            <w:r w:rsidRPr="00547EF0">
              <w:rPr>
                <w:rFonts w:eastAsia="Calibri"/>
                <w:b/>
                <w:bCs/>
                <w:kern w:val="2"/>
                <w:sz w:val="28"/>
                <w:szCs w:val="28"/>
                <w:lang w:val="kk-KZ" w:eastAsia="en-US"/>
                <w14:ligatures w14:val="standardContextual"/>
              </w:rPr>
              <w:t>БУЫН ЭКЗОСКЕЛЕТІНІҢ КИНЕМАТИКАСЫ ЖӘНЕ КОМПЬЮТЕРЛІК МОДЕЛЬ</w:t>
            </w:r>
          </w:p>
        </w:tc>
        <w:tc>
          <w:tcPr>
            <w:tcW w:w="758" w:type="dxa"/>
          </w:tcPr>
          <w:p w14:paraId="6764C4E9" w14:textId="285D8E21"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70</w:t>
            </w:r>
          </w:p>
        </w:tc>
      </w:tr>
      <w:tr w:rsidR="0020201B" w:rsidRPr="00547EF0" w14:paraId="50DABAEE" w14:textId="60EC264D" w:rsidTr="00F20BD9">
        <w:trPr>
          <w:trHeight w:val="240"/>
        </w:trPr>
        <w:tc>
          <w:tcPr>
            <w:tcW w:w="9023" w:type="dxa"/>
          </w:tcPr>
          <w:p w14:paraId="73D516DB"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2.1 Тобық буынының биомеханикалық талдауы</w:t>
            </w:r>
          </w:p>
        </w:tc>
        <w:tc>
          <w:tcPr>
            <w:tcW w:w="758" w:type="dxa"/>
          </w:tcPr>
          <w:p w14:paraId="5E864EBC" w14:textId="49663B51"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70</w:t>
            </w:r>
          </w:p>
        </w:tc>
      </w:tr>
      <w:tr w:rsidR="0020201B" w:rsidRPr="00547EF0" w14:paraId="6E0D863E" w14:textId="41BDB474" w:rsidTr="00F20BD9">
        <w:trPr>
          <w:trHeight w:val="277"/>
        </w:trPr>
        <w:tc>
          <w:tcPr>
            <w:tcW w:w="9023" w:type="dxa"/>
          </w:tcPr>
          <w:p w14:paraId="72422189" w14:textId="602F2E8C"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2.2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экзоскелетінің кинематикасы</w:t>
            </w:r>
          </w:p>
        </w:tc>
        <w:tc>
          <w:tcPr>
            <w:tcW w:w="758" w:type="dxa"/>
          </w:tcPr>
          <w:p w14:paraId="25C0A12E" w14:textId="4A6C48C7"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73</w:t>
            </w:r>
          </w:p>
        </w:tc>
      </w:tr>
      <w:tr w:rsidR="0020201B" w:rsidRPr="00547EF0" w14:paraId="06FC21A8" w14:textId="442A92E1" w:rsidTr="00F20BD9">
        <w:trPr>
          <w:trHeight w:val="277"/>
        </w:trPr>
        <w:tc>
          <w:tcPr>
            <w:tcW w:w="9023" w:type="dxa"/>
          </w:tcPr>
          <w:p w14:paraId="59A0C03F" w14:textId="173090D4"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2.3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экзоскелетінің математикалық моделі</w:t>
            </w:r>
          </w:p>
        </w:tc>
        <w:tc>
          <w:tcPr>
            <w:tcW w:w="758" w:type="dxa"/>
          </w:tcPr>
          <w:p w14:paraId="30519A3B" w14:textId="6791AAA9"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78</w:t>
            </w:r>
          </w:p>
        </w:tc>
      </w:tr>
      <w:tr w:rsidR="0020201B" w:rsidRPr="00547EF0" w14:paraId="1F11D199" w14:textId="4290F8C8" w:rsidTr="00F20BD9">
        <w:trPr>
          <w:trHeight w:val="297"/>
        </w:trPr>
        <w:tc>
          <w:tcPr>
            <w:tcW w:w="9023" w:type="dxa"/>
          </w:tcPr>
          <w:p w14:paraId="17E3F3EF" w14:textId="6D3C1F10"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2.4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экзоскелетін компьютерлік модельдеу</w:t>
            </w:r>
          </w:p>
        </w:tc>
        <w:tc>
          <w:tcPr>
            <w:tcW w:w="758" w:type="dxa"/>
          </w:tcPr>
          <w:p w14:paraId="4EA4D6CA" w14:textId="55A21589"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80</w:t>
            </w:r>
          </w:p>
        </w:tc>
      </w:tr>
      <w:tr w:rsidR="0020201B" w:rsidRPr="00547EF0" w14:paraId="3C72C426" w14:textId="0884740F" w:rsidTr="00F20BD9">
        <w:trPr>
          <w:trHeight w:val="297"/>
        </w:trPr>
        <w:tc>
          <w:tcPr>
            <w:tcW w:w="9023" w:type="dxa"/>
          </w:tcPr>
          <w:p w14:paraId="09A28FC9" w14:textId="250F499F"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2.5 Тобық </w:t>
            </w:r>
            <w:r w:rsidR="00692571" w:rsidRPr="00547EF0">
              <w:rPr>
                <w:rFonts w:eastAsia="Calibri"/>
                <w:kern w:val="2"/>
                <w:sz w:val="28"/>
                <w:szCs w:val="28"/>
                <w:lang w:val="kk-KZ" w:eastAsia="en-US"/>
                <w14:ligatures w14:val="standardContextual"/>
              </w:rPr>
              <w:t xml:space="preserve">буын </w:t>
            </w:r>
            <w:r w:rsidRPr="00547EF0">
              <w:rPr>
                <w:rFonts w:eastAsia="Calibri"/>
                <w:kern w:val="2"/>
                <w:sz w:val="28"/>
                <w:szCs w:val="28"/>
                <w:lang w:val="kk-KZ" w:eastAsia="en-US"/>
                <w14:ligatures w14:val="standardContextual"/>
              </w:rPr>
              <w:t>экзоскелетін виртуалды зерттеу</w:t>
            </w:r>
          </w:p>
        </w:tc>
        <w:tc>
          <w:tcPr>
            <w:tcW w:w="758" w:type="dxa"/>
          </w:tcPr>
          <w:p w14:paraId="5C651FEA" w14:textId="7CD81C0C"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83</w:t>
            </w:r>
          </w:p>
        </w:tc>
      </w:tr>
      <w:tr w:rsidR="0020201B" w:rsidRPr="00547EF0" w14:paraId="1B8DEE8F" w14:textId="55CD9730" w:rsidTr="00F20BD9">
        <w:trPr>
          <w:trHeight w:val="297"/>
        </w:trPr>
        <w:tc>
          <w:tcPr>
            <w:tcW w:w="9023" w:type="dxa"/>
          </w:tcPr>
          <w:p w14:paraId="19DBAD24" w14:textId="0363829D"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2.6 Екінші тараудың қорытындылары және мәселенің тұжырымы</w:t>
            </w:r>
          </w:p>
        </w:tc>
        <w:tc>
          <w:tcPr>
            <w:tcW w:w="758" w:type="dxa"/>
          </w:tcPr>
          <w:p w14:paraId="4B2DE7ED" w14:textId="14FFA246" w:rsidR="0020201B" w:rsidRPr="00547EF0" w:rsidRDefault="00BD6017"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93</w:t>
            </w:r>
          </w:p>
        </w:tc>
      </w:tr>
      <w:tr w:rsidR="0020201B" w:rsidRPr="00547EF0" w14:paraId="078E7FBE" w14:textId="7007C86A" w:rsidTr="00F20BD9">
        <w:trPr>
          <w:trHeight w:val="226"/>
        </w:trPr>
        <w:tc>
          <w:tcPr>
            <w:tcW w:w="9023" w:type="dxa"/>
          </w:tcPr>
          <w:p w14:paraId="2F05AB6F" w14:textId="79E39395" w:rsidR="0020201B" w:rsidRPr="00547EF0" w:rsidRDefault="0020201B" w:rsidP="000A0157">
            <w:pPr>
              <w:ind w:firstLine="0"/>
              <w:rPr>
                <w:rFonts w:eastAsia="Calibri"/>
                <w:b/>
                <w:bCs/>
                <w:kern w:val="2"/>
                <w:sz w:val="28"/>
                <w:szCs w:val="28"/>
                <w:lang w:val="kk-KZ" w:eastAsia="en-US"/>
                <w14:ligatures w14:val="standardContextual"/>
              </w:rPr>
            </w:pPr>
            <w:bookmarkStart w:id="5" w:name="_Hlk144064413"/>
            <w:r w:rsidRPr="00547EF0">
              <w:rPr>
                <w:rFonts w:eastAsia="Calibri"/>
                <w:b/>
                <w:bCs/>
                <w:kern w:val="2"/>
                <w:sz w:val="28"/>
                <w:szCs w:val="28"/>
                <w:lang w:val="kk-KZ" w:eastAsia="en-US"/>
                <w14:ligatures w14:val="standardContextual"/>
              </w:rPr>
              <w:t xml:space="preserve">3. </w:t>
            </w:r>
            <w:r w:rsidR="00D4455F" w:rsidRPr="00547EF0">
              <w:rPr>
                <w:rFonts w:eastAsia="Calibri"/>
                <w:b/>
                <w:bCs/>
                <w:kern w:val="2"/>
                <w:sz w:val="28"/>
                <w:szCs w:val="28"/>
                <w:lang w:val="kk-KZ" w:eastAsia="en-US"/>
                <w14:ligatures w14:val="standardContextual"/>
              </w:rPr>
              <w:t>ТОБЫҚ БУЫН ЭКЗОСКЕЛЕТІНІҢ ПРОТОТИПІ</w:t>
            </w:r>
          </w:p>
        </w:tc>
        <w:tc>
          <w:tcPr>
            <w:tcW w:w="758" w:type="dxa"/>
          </w:tcPr>
          <w:p w14:paraId="75A08C5B" w14:textId="1A2018CC" w:rsidR="0020201B" w:rsidRPr="00110F1C" w:rsidRDefault="00110F1C" w:rsidP="0020201B">
            <w:pPr>
              <w:ind w:firstLine="0"/>
              <w:rPr>
                <w:rFonts w:eastAsia="Calibri"/>
                <w:kern w:val="2"/>
                <w:sz w:val="28"/>
                <w:szCs w:val="28"/>
                <w:lang w:val="kk-KZ" w:eastAsia="en-US"/>
                <w14:ligatures w14:val="standardContextual"/>
              </w:rPr>
            </w:pPr>
            <w:r w:rsidRPr="00110F1C">
              <w:rPr>
                <w:rFonts w:eastAsia="Calibri"/>
                <w:kern w:val="2"/>
                <w:sz w:val="28"/>
                <w:szCs w:val="28"/>
                <w:lang w:val="kk-KZ" w:eastAsia="en-US"/>
                <w14:ligatures w14:val="standardContextual"/>
              </w:rPr>
              <w:t>95</w:t>
            </w:r>
          </w:p>
        </w:tc>
      </w:tr>
      <w:tr w:rsidR="0020201B" w:rsidRPr="00547EF0" w14:paraId="7B04FEDD" w14:textId="6944EF02" w:rsidTr="00F20BD9">
        <w:trPr>
          <w:trHeight w:val="281"/>
        </w:trPr>
        <w:tc>
          <w:tcPr>
            <w:tcW w:w="9023" w:type="dxa"/>
          </w:tcPr>
          <w:p w14:paraId="00C75B44"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3.1 Экзоскелеттің механикалық бөлігі</w:t>
            </w:r>
          </w:p>
        </w:tc>
        <w:tc>
          <w:tcPr>
            <w:tcW w:w="758" w:type="dxa"/>
          </w:tcPr>
          <w:p w14:paraId="149211B2" w14:textId="20B51810" w:rsidR="0020201B" w:rsidRPr="00547EF0" w:rsidRDefault="00110F1C"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95</w:t>
            </w:r>
          </w:p>
        </w:tc>
      </w:tr>
      <w:tr w:rsidR="0020201B" w:rsidRPr="00547EF0" w14:paraId="1C7B047A" w14:textId="1DFA63EF" w:rsidTr="00F20BD9">
        <w:trPr>
          <w:trHeight w:val="371"/>
        </w:trPr>
        <w:tc>
          <w:tcPr>
            <w:tcW w:w="9023" w:type="dxa"/>
          </w:tcPr>
          <w:p w14:paraId="09B26936"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3.2 Тобық</w:t>
            </w:r>
            <w:r w:rsidRPr="00547EF0">
              <w:rPr>
                <w:rFonts w:eastAsia="Calibri"/>
                <w:kern w:val="2"/>
                <w:sz w:val="28"/>
                <w:szCs w:val="28"/>
                <w:lang w:val="en-US" w:eastAsia="en-US"/>
                <w14:ligatures w14:val="standardContextual"/>
              </w:rPr>
              <w:t xml:space="preserve"> </w:t>
            </w:r>
            <w:r w:rsidRPr="00547EF0">
              <w:rPr>
                <w:rFonts w:eastAsia="Calibri"/>
                <w:kern w:val="2"/>
                <w:sz w:val="28"/>
                <w:szCs w:val="28"/>
                <w:lang w:val="kk-KZ" w:eastAsia="en-US"/>
                <w14:ligatures w14:val="standardContextual"/>
              </w:rPr>
              <w:t>буын экзоскелетінің электроникасы</w:t>
            </w:r>
          </w:p>
        </w:tc>
        <w:tc>
          <w:tcPr>
            <w:tcW w:w="758" w:type="dxa"/>
          </w:tcPr>
          <w:p w14:paraId="29D89CCB" w14:textId="7B001E33" w:rsidR="0020201B" w:rsidRPr="00547EF0" w:rsidRDefault="00110F1C"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97</w:t>
            </w:r>
          </w:p>
        </w:tc>
      </w:tr>
      <w:tr w:rsidR="0020201B" w:rsidRPr="00547EF0" w14:paraId="3A5549FB" w14:textId="5B377A78" w:rsidTr="00F20BD9">
        <w:trPr>
          <w:trHeight w:val="278"/>
        </w:trPr>
        <w:tc>
          <w:tcPr>
            <w:tcW w:w="9023" w:type="dxa"/>
          </w:tcPr>
          <w:p w14:paraId="36677737"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3.3 Басқару және бағдарламалық қамтамасыз ету алгоритмін әзірлеу</w:t>
            </w:r>
          </w:p>
        </w:tc>
        <w:tc>
          <w:tcPr>
            <w:tcW w:w="758" w:type="dxa"/>
          </w:tcPr>
          <w:p w14:paraId="7A6227CE" w14:textId="1322DBD1"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101</w:t>
            </w:r>
          </w:p>
        </w:tc>
      </w:tr>
      <w:tr w:rsidR="0020201B" w:rsidRPr="00547EF0" w14:paraId="3130CEA9" w14:textId="28ED9981" w:rsidTr="00F20BD9">
        <w:trPr>
          <w:trHeight w:val="278"/>
        </w:trPr>
        <w:tc>
          <w:tcPr>
            <w:tcW w:w="9023" w:type="dxa"/>
          </w:tcPr>
          <w:p w14:paraId="7503E338"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3.4 Үшінші тараудың қорытындылары және мәселенің тұжырымы</w:t>
            </w:r>
          </w:p>
        </w:tc>
        <w:tc>
          <w:tcPr>
            <w:tcW w:w="758" w:type="dxa"/>
          </w:tcPr>
          <w:p w14:paraId="3E26AA3A" w14:textId="6525227D"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104</w:t>
            </w:r>
          </w:p>
        </w:tc>
      </w:tr>
      <w:tr w:rsidR="0020201B" w:rsidRPr="00547EF0" w14:paraId="796F0478" w14:textId="5DC4E058" w:rsidTr="00F20BD9">
        <w:trPr>
          <w:trHeight w:val="273"/>
        </w:trPr>
        <w:tc>
          <w:tcPr>
            <w:tcW w:w="9023" w:type="dxa"/>
          </w:tcPr>
          <w:p w14:paraId="3874F1DA" w14:textId="7D551B36" w:rsidR="0020201B" w:rsidRPr="00547EF0" w:rsidRDefault="0020201B" w:rsidP="000A0157">
            <w:pPr>
              <w:ind w:firstLine="0"/>
              <w:rPr>
                <w:rFonts w:eastAsia="Calibri"/>
                <w:b/>
                <w:bCs/>
                <w:kern w:val="2"/>
                <w:sz w:val="28"/>
                <w:szCs w:val="28"/>
                <w:lang w:val="kk-KZ" w:eastAsia="en-US"/>
                <w14:ligatures w14:val="standardContextual"/>
              </w:rPr>
            </w:pPr>
            <w:bookmarkStart w:id="6" w:name="_Hlk143785051"/>
            <w:r w:rsidRPr="00547EF0">
              <w:rPr>
                <w:rFonts w:eastAsia="Calibri"/>
                <w:b/>
                <w:bCs/>
                <w:kern w:val="2"/>
                <w:sz w:val="28"/>
                <w:szCs w:val="28"/>
                <w:lang w:val="kk-KZ" w:eastAsia="en-US"/>
                <w14:ligatures w14:val="standardContextual"/>
              </w:rPr>
              <w:t xml:space="preserve">4. </w:t>
            </w:r>
            <w:r w:rsidR="00D4455F" w:rsidRPr="00547EF0">
              <w:rPr>
                <w:rFonts w:eastAsia="Calibri"/>
                <w:b/>
                <w:bCs/>
                <w:kern w:val="2"/>
                <w:sz w:val="28"/>
                <w:szCs w:val="28"/>
                <w:lang w:val="kk-KZ" w:eastAsia="en-US"/>
                <w14:ligatures w14:val="standardContextual"/>
              </w:rPr>
              <w:t>ТОБЫҚ БУЫН ЭКЗОСКЕЛЕТІН ЭКСПЕРИМЕНТТІК ЗЕРТТЕУ</w:t>
            </w:r>
          </w:p>
        </w:tc>
        <w:tc>
          <w:tcPr>
            <w:tcW w:w="758" w:type="dxa"/>
          </w:tcPr>
          <w:p w14:paraId="64DF8082" w14:textId="114515C3" w:rsidR="0020201B" w:rsidRPr="008B74F4"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106</w:t>
            </w:r>
          </w:p>
        </w:tc>
      </w:tr>
      <w:tr w:rsidR="0020201B" w:rsidRPr="00547EF0" w14:paraId="58487CCE" w14:textId="7CA2FE29" w:rsidTr="00F20BD9">
        <w:trPr>
          <w:trHeight w:val="361"/>
        </w:trPr>
        <w:tc>
          <w:tcPr>
            <w:tcW w:w="9023" w:type="dxa"/>
          </w:tcPr>
          <w:p w14:paraId="330B6C5A" w14:textId="77777777"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4.1 Эксперименттік орнату</w:t>
            </w:r>
          </w:p>
        </w:tc>
        <w:tc>
          <w:tcPr>
            <w:tcW w:w="758" w:type="dxa"/>
          </w:tcPr>
          <w:p w14:paraId="13FD6628" w14:textId="4931CF90"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106</w:t>
            </w:r>
          </w:p>
        </w:tc>
      </w:tr>
      <w:tr w:rsidR="0020201B" w:rsidRPr="00547EF0" w14:paraId="5071CB26" w14:textId="79E00EB1" w:rsidTr="00F20BD9">
        <w:trPr>
          <w:trHeight w:val="267"/>
        </w:trPr>
        <w:tc>
          <w:tcPr>
            <w:tcW w:w="9023" w:type="dxa"/>
          </w:tcPr>
          <w:p w14:paraId="6FE8C8F1" w14:textId="1C9913A0"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4.2 </w:t>
            </w:r>
            <w:r w:rsidR="008B74F4" w:rsidRPr="008B74F4">
              <w:rPr>
                <w:rFonts w:eastAsia="Calibri"/>
                <w:kern w:val="2"/>
                <w:sz w:val="28"/>
                <w:szCs w:val="28"/>
                <w:lang w:val="kk-KZ" w:eastAsia="en-US"/>
                <w14:ligatures w14:val="standardContextual"/>
              </w:rPr>
              <w:t>Нәтижелерді талқылау</w:t>
            </w:r>
            <w:r w:rsidR="008B74F4">
              <w:rPr>
                <w:rFonts w:eastAsia="Calibri"/>
                <w:kern w:val="2"/>
                <w:sz w:val="28"/>
                <w:szCs w:val="28"/>
                <w:lang w:val="kk-KZ" w:eastAsia="en-US"/>
                <w14:ligatures w14:val="standardContextual"/>
              </w:rPr>
              <w:t>, бірінші эксперимент</w:t>
            </w:r>
          </w:p>
        </w:tc>
        <w:tc>
          <w:tcPr>
            <w:tcW w:w="758" w:type="dxa"/>
          </w:tcPr>
          <w:p w14:paraId="23A0867A" w14:textId="335DC39D"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109</w:t>
            </w:r>
          </w:p>
        </w:tc>
      </w:tr>
      <w:tr w:rsidR="0020201B" w:rsidRPr="00547EF0" w14:paraId="24F04B09" w14:textId="3FF76ABA" w:rsidTr="00F20BD9">
        <w:trPr>
          <w:trHeight w:val="58"/>
        </w:trPr>
        <w:tc>
          <w:tcPr>
            <w:tcW w:w="9023" w:type="dxa"/>
          </w:tcPr>
          <w:p w14:paraId="30B4D8DC" w14:textId="0F5E3279"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4.</w:t>
            </w:r>
            <w:r w:rsidR="008B74F4">
              <w:rPr>
                <w:rFonts w:eastAsia="Calibri"/>
                <w:kern w:val="2"/>
                <w:sz w:val="28"/>
                <w:szCs w:val="28"/>
                <w:lang w:val="kk-KZ" w:eastAsia="en-US"/>
                <w14:ligatures w14:val="standardContextual"/>
              </w:rPr>
              <w:t>3</w:t>
            </w:r>
            <w:r w:rsidRPr="00547EF0">
              <w:rPr>
                <w:rFonts w:eastAsia="Calibri"/>
                <w:kern w:val="2"/>
                <w:sz w:val="28"/>
                <w:szCs w:val="28"/>
                <w:lang w:val="kk-KZ" w:eastAsia="en-US"/>
                <w14:ligatures w14:val="standardContextual"/>
              </w:rPr>
              <w:t xml:space="preserve"> Төртінші тараудың қорытындылары және мәселенің тұжырымы</w:t>
            </w:r>
          </w:p>
        </w:tc>
        <w:tc>
          <w:tcPr>
            <w:tcW w:w="758" w:type="dxa"/>
          </w:tcPr>
          <w:p w14:paraId="11C626A8" w14:textId="6B802D79"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114</w:t>
            </w:r>
          </w:p>
        </w:tc>
      </w:tr>
      <w:bookmarkEnd w:id="6"/>
      <w:tr w:rsidR="0020201B" w:rsidRPr="00547EF0" w14:paraId="671D761E" w14:textId="1939AC21" w:rsidTr="00F20BD9">
        <w:trPr>
          <w:trHeight w:val="319"/>
        </w:trPr>
        <w:tc>
          <w:tcPr>
            <w:tcW w:w="9023" w:type="dxa"/>
          </w:tcPr>
          <w:p w14:paraId="317B6D50" w14:textId="77777777" w:rsidR="0020201B" w:rsidRPr="00547EF0" w:rsidRDefault="0020201B" w:rsidP="000A0157">
            <w:pPr>
              <w:ind w:firstLine="0"/>
              <w:rPr>
                <w:rFonts w:eastAsia="Calibri"/>
                <w:b/>
                <w:bCs/>
                <w:kern w:val="2"/>
                <w:sz w:val="28"/>
                <w:szCs w:val="28"/>
                <w:lang w:val="kk-KZ" w:eastAsia="en-US"/>
                <w14:ligatures w14:val="standardContextual"/>
              </w:rPr>
            </w:pPr>
            <w:r w:rsidRPr="00547EF0">
              <w:rPr>
                <w:rFonts w:eastAsia="Calibri"/>
                <w:b/>
                <w:bCs/>
                <w:sz w:val="28"/>
                <w:szCs w:val="28"/>
                <w:lang w:val="kk-KZ" w:eastAsia="en-US"/>
              </w:rPr>
              <w:t>ҚОРЫТЫНДЫ</w:t>
            </w:r>
          </w:p>
        </w:tc>
        <w:tc>
          <w:tcPr>
            <w:tcW w:w="758" w:type="dxa"/>
          </w:tcPr>
          <w:p w14:paraId="548D3AB7" w14:textId="745780EC" w:rsidR="0020201B" w:rsidRPr="00547EF0" w:rsidRDefault="008B74F4" w:rsidP="0020201B">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116</w:t>
            </w:r>
          </w:p>
        </w:tc>
      </w:tr>
      <w:bookmarkEnd w:id="5"/>
      <w:tr w:rsidR="0020201B" w:rsidRPr="00547EF0" w14:paraId="48BC492B" w14:textId="0D1767A6" w:rsidTr="00F20BD9">
        <w:trPr>
          <w:trHeight w:val="319"/>
        </w:trPr>
        <w:tc>
          <w:tcPr>
            <w:tcW w:w="9023" w:type="dxa"/>
          </w:tcPr>
          <w:p w14:paraId="704957DA" w14:textId="77777777" w:rsidR="0020201B" w:rsidRPr="00547EF0" w:rsidRDefault="0020201B" w:rsidP="000A0157">
            <w:pPr>
              <w:ind w:firstLine="0"/>
              <w:rPr>
                <w:rFonts w:eastAsia="Calibri"/>
                <w:b/>
                <w:bCs/>
                <w:sz w:val="28"/>
                <w:szCs w:val="28"/>
                <w:lang w:val="kk-KZ" w:eastAsia="en-US"/>
              </w:rPr>
            </w:pPr>
            <w:r w:rsidRPr="00547EF0">
              <w:rPr>
                <w:rFonts w:eastAsia="Calibri"/>
                <w:b/>
                <w:bCs/>
                <w:sz w:val="28"/>
                <w:szCs w:val="28"/>
                <w:lang w:val="kk-KZ" w:eastAsia="en-US"/>
              </w:rPr>
              <w:t xml:space="preserve">ПАЙДАЛАНҒАН ӘДЕБИЕТТЕР ТІЗІМІ </w:t>
            </w:r>
          </w:p>
        </w:tc>
        <w:tc>
          <w:tcPr>
            <w:tcW w:w="758" w:type="dxa"/>
          </w:tcPr>
          <w:p w14:paraId="55EFF0EB" w14:textId="1C97E528" w:rsidR="0020201B" w:rsidRPr="00547EF0" w:rsidRDefault="008B74F4" w:rsidP="0020201B">
            <w:pPr>
              <w:ind w:firstLine="0"/>
              <w:rPr>
                <w:rFonts w:eastAsia="Calibri"/>
                <w:sz w:val="28"/>
                <w:szCs w:val="28"/>
                <w:lang w:val="kk-KZ" w:eastAsia="en-US"/>
              </w:rPr>
            </w:pPr>
            <w:r>
              <w:rPr>
                <w:rFonts w:eastAsia="Calibri"/>
                <w:sz w:val="28"/>
                <w:szCs w:val="28"/>
                <w:lang w:val="kk-KZ" w:eastAsia="en-US"/>
              </w:rPr>
              <w:t>118</w:t>
            </w:r>
          </w:p>
        </w:tc>
      </w:tr>
      <w:tr w:rsidR="0020201B" w:rsidRPr="00547EF0" w14:paraId="65E86EEA" w14:textId="0078A8D3" w:rsidTr="00F20BD9">
        <w:trPr>
          <w:trHeight w:val="319"/>
        </w:trPr>
        <w:tc>
          <w:tcPr>
            <w:tcW w:w="9023" w:type="dxa"/>
          </w:tcPr>
          <w:p w14:paraId="7A4FE3F0" w14:textId="77777777" w:rsidR="0020201B" w:rsidRPr="00547EF0" w:rsidRDefault="0020201B" w:rsidP="000A0157">
            <w:pPr>
              <w:ind w:firstLine="0"/>
              <w:rPr>
                <w:rFonts w:eastAsia="Calibri"/>
                <w:sz w:val="28"/>
                <w:szCs w:val="28"/>
                <w:lang w:val="kk-KZ" w:eastAsia="en-US"/>
              </w:rPr>
            </w:pPr>
            <w:r w:rsidRPr="00547EF0">
              <w:rPr>
                <w:rFonts w:eastAsia="Calibri"/>
                <w:sz w:val="28"/>
                <w:szCs w:val="28"/>
                <w:lang w:val="kk-KZ" w:eastAsia="en-US"/>
              </w:rPr>
              <w:t xml:space="preserve">ҚОСЫМША А – Патент  </w:t>
            </w:r>
          </w:p>
        </w:tc>
        <w:tc>
          <w:tcPr>
            <w:tcW w:w="758" w:type="dxa"/>
          </w:tcPr>
          <w:p w14:paraId="2FF15004" w14:textId="54CB8942" w:rsidR="0020201B" w:rsidRPr="00547EF0" w:rsidRDefault="008B74F4" w:rsidP="0020201B">
            <w:pPr>
              <w:ind w:firstLine="0"/>
              <w:rPr>
                <w:rFonts w:eastAsia="Calibri"/>
                <w:sz w:val="28"/>
                <w:szCs w:val="28"/>
                <w:lang w:val="kk-KZ" w:eastAsia="en-US"/>
              </w:rPr>
            </w:pPr>
            <w:r>
              <w:rPr>
                <w:rFonts w:eastAsia="Calibri"/>
                <w:sz w:val="28"/>
                <w:szCs w:val="28"/>
                <w:lang w:val="kk-KZ" w:eastAsia="en-US"/>
              </w:rPr>
              <w:t>128</w:t>
            </w:r>
          </w:p>
        </w:tc>
      </w:tr>
    </w:tbl>
    <w:p w14:paraId="71BC5EB0" w14:textId="628969AA" w:rsidR="009A7FC0" w:rsidRPr="00547EF0" w:rsidRDefault="009A7FC0" w:rsidP="007C6512">
      <w:pPr>
        <w:ind w:firstLine="0"/>
        <w:jc w:val="center"/>
        <w:rPr>
          <w:rFonts w:eastAsia="Calibri"/>
          <w:sz w:val="28"/>
          <w:szCs w:val="28"/>
          <w:lang w:eastAsia="en-US"/>
        </w:rPr>
      </w:pPr>
    </w:p>
    <w:p w14:paraId="4CA795F8" w14:textId="5431248F" w:rsidR="009A7FC0" w:rsidRPr="00547EF0" w:rsidRDefault="009A7FC0" w:rsidP="007C6512">
      <w:pPr>
        <w:ind w:firstLine="0"/>
        <w:jc w:val="center"/>
        <w:rPr>
          <w:rFonts w:eastAsia="Calibri"/>
          <w:sz w:val="28"/>
          <w:szCs w:val="28"/>
          <w:lang w:eastAsia="en-US"/>
        </w:rPr>
      </w:pPr>
    </w:p>
    <w:p w14:paraId="7AA22D76" w14:textId="77777777" w:rsidR="000F5E8B" w:rsidRDefault="000F5E8B" w:rsidP="000F5E8B">
      <w:pPr>
        <w:rPr>
          <w:rFonts w:eastAsia="Calibri"/>
          <w:sz w:val="28"/>
          <w:szCs w:val="28"/>
          <w:lang w:eastAsia="en-US"/>
        </w:rPr>
      </w:pPr>
    </w:p>
    <w:p w14:paraId="5FBA890A" w14:textId="77777777" w:rsidR="000F5E8B" w:rsidRPr="000F5E8B" w:rsidRDefault="000F5E8B" w:rsidP="000F5E8B">
      <w:pPr>
        <w:rPr>
          <w:rFonts w:eastAsia="Calibri"/>
          <w:sz w:val="28"/>
          <w:szCs w:val="28"/>
          <w:lang w:eastAsia="en-US"/>
        </w:rPr>
        <w:sectPr w:rsidR="000F5E8B" w:rsidRPr="000F5E8B" w:rsidSect="000F5E8B">
          <w:pgSz w:w="11906" w:h="16838"/>
          <w:pgMar w:top="1134" w:right="850" w:bottom="1134" w:left="1701" w:header="708" w:footer="708" w:gutter="0"/>
          <w:cols w:space="708"/>
          <w:titlePg/>
          <w:docGrid w:linePitch="360"/>
        </w:sectPr>
      </w:pPr>
    </w:p>
    <w:p w14:paraId="312073DE" w14:textId="77777777" w:rsidR="00A44421" w:rsidRPr="00547EF0" w:rsidRDefault="00A44421" w:rsidP="008B0586">
      <w:pPr>
        <w:pStyle w:val="777"/>
      </w:pPr>
      <w:r w:rsidRPr="00547EF0">
        <w:lastRenderedPageBreak/>
        <w:t>Нормативтік сілтемелер</w:t>
      </w:r>
    </w:p>
    <w:p w14:paraId="4509E916" w14:textId="77777777" w:rsidR="00A44421" w:rsidRPr="00547EF0" w:rsidRDefault="00A44421" w:rsidP="00B04289">
      <w:pPr>
        <w:keepNext/>
        <w:ind w:firstLine="0"/>
        <w:contextualSpacing/>
        <w:jc w:val="center"/>
        <w:outlineLvl w:val="0"/>
        <w:rPr>
          <w:bCs/>
          <w:caps/>
          <w:kern w:val="32"/>
          <w:sz w:val="28"/>
          <w:szCs w:val="28"/>
          <w:lang w:val="kk-KZ" w:eastAsia="en-US"/>
        </w:rPr>
      </w:pPr>
      <w:bookmarkStart w:id="7" w:name="_Toc55306117"/>
    </w:p>
    <w:bookmarkEnd w:id="7"/>
    <w:p w14:paraId="283FB7E0" w14:textId="77777777" w:rsidR="00A44421" w:rsidRPr="00547EF0" w:rsidRDefault="00A44421" w:rsidP="00B04289">
      <w:pPr>
        <w:contextualSpacing/>
        <w:rPr>
          <w:sz w:val="28"/>
          <w:lang w:val="kk-KZ" w:eastAsia="en-US"/>
        </w:rPr>
      </w:pPr>
      <w:r w:rsidRPr="00547EF0">
        <w:rPr>
          <w:sz w:val="28"/>
          <w:lang w:val="kk-KZ" w:eastAsia="en-US"/>
        </w:rPr>
        <w:t>Диссертациялық жұмыста келесі стандаттарға сәйкес сілтемелер қолданылған:</w:t>
      </w:r>
    </w:p>
    <w:p w14:paraId="2F7DDFC6" w14:textId="77777777" w:rsidR="00A44421" w:rsidRPr="00547EF0" w:rsidRDefault="00A44421" w:rsidP="00B04289">
      <w:pPr>
        <w:contextualSpacing/>
        <w:rPr>
          <w:sz w:val="28"/>
          <w:lang w:val="kk-KZ" w:eastAsia="en-US"/>
        </w:rPr>
      </w:pPr>
      <w:r w:rsidRPr="00547EF0">
        <w:rPr>
          <w:sz w:val="28"/>
          <w:lang w:val="kk-KZ" w:eastAsia="en-US"/>
        </w:rPr>
        <w:t>МЕСТ 20790-93, (МЕСТ Р 50444-92) - Медициналық құрылғылар, аппараттар мен жабдықтар, Жалпы техникалық шарттар</w:t>
      </w:r>
    </w:p>
    <w:p w14:paraId="0AFE68C7" w14:textId="77777777" w:rsidR="00A44421" w:rsidRPr="00547EF0" w:rsidRDefault="00A44421" w:rsidP="00B04289">
      <w:pPr>
        <w:contextualSpacing/>
        <w:rPr>
          <w:sz w:val="28"/>
          <w:lang w:val="kk-KZ" w:eastAsia="en-US"/>
        </w:rPr>
      </w:pPr>
      <w:r w:rsidRPr="00547EF0">
        <w:rPr>
          <w:sz w:val="28"/>
          <w:lang w:val="kk-KZ" w:eastAsia="en-US"/>
        </w:rPr>
        <w:t>ҚР СТ МЕСТ Р 51264-2010 - «Электронды байланыс, информатика және сигнал беру құрылғылары. Жалпы техникалық шарттар»</w:t>
      </w:r>
    </w:p>
    <w:p w14:paraId="5D065675" w14:textId="77777777" w:rsidR="00A44421" w:rsidRPr="00547EF0" w:rsidRDefault="00A44421" w:rsidP="00B04289">
      <w:pPr>
        <w:contextualSpacing/>
        <w:rPr>
          <w:sz w:val="28"/>
          <w:lang w:val="kk-KZ" w:eastAsia="en-US"/>
        </w:rPr>
      </w:pPr>
      <w:r w:rsidRPr="00547EF0">
        <w:rPr>
          <w:sz w:val="28"/>
          <w:lang w:val="kk-KZ" w:eastAsia="en-US"/>
        </w:rPr>
        <w:t>МЕСТ 30324.0-95 (МЕСТ Р 50267.0-92, IEC 601-1-88) «Медициналық электр жабдықтары. 1 бөлім. Қауіпсіздік туралы жалпы талаптар»</w:t>
      </w:r>
    </w:p>
    <w:p w14:paraId="572FC13C" w14:textId="77777777" w:rsidR="00A44421" w:rsidRPr="00547EF0" w:rsidRDefault="00A44421" w:rsidP="00B04289">
      <w:pPr>
        <w:contextualSpacing/>
        <w:rPr>
          <w:sz w:val="28"/>
          <w:lang w:val="kk-KZ" w:eastAsia="en-US"/>
        </w:rPr>
      </w:pPr>
      <w:r w:rsidRPr="00547EF0">
        <w:rPr>
          <w:sz w:val="28"/>
          <w:lang w:val="kk-KZ" w:eastAsia="en-US"/>
        </w:rPr>
        <w:t>МЕСТ 6.38.90 – Құжаттаманың сәйкестендірілген жүйелері. Ұйымдастырушылық-жарлықтық құжаттама жүйесі. Құжаттарды рәсімдеуге қойылатын талаптар.</w:t>
      </w:r>
    </w:p>
    <w:p w14:paraId="5E1508DD" w14:textId="77777777" w:rsidR="00A44421" w:rsidRPr="00547EF0" w:rsidRDefault="00A44421" w:rsidP="00B04289">
      <w:pPr>
        <w:ind w:firstLine="0"/>
        <w:contextualSpacing/>
        <w:rPr>
          <w:sz w:val="28"/>
          <w:lang w:val="kk-KZ" w:eastAsia="en-US"/>
        </w:rPr>
      </w:pPr>
      <w:r w:rsidRPr="00547EF0">
        <w:rPr>
          <w:sz w:val="28"/>
          <w:lang w:val="kk-KZ" w:eastAsia="en-US"/>
        </w:rPr>
        <w:t xml:space="preserve">МЕСТ 7.32.2001 – Ақпарат, кітапхана және баспа істері жөніндегі стандарттар жүйесі. Ғылыми зерттеу жұмысы жөніндегі есеп. Рәсімдеу құрылымы мен ережелері. </w:t>
      </w:r>
    </w:p>
    <w:p w14:paraId="6801FFF7" w14:textId="77777777" w:rsidR="00A44421" w:rsidRPr="00547EF0" w:rsidRDefault="00A44421" w:rsidP="00B04289">
      <w:pPr>
        <w:contextualSpacing/>
        <w:rPr>
          <w:sz w:val="28"/>
          <w:lang w:val="kk-KZ" w:eastAsia="en-US"/>
        </w:rPr>
      </w:pPr>
      <w:r w:rsidRPr="00547EF0">
        <w:rPr>
          <w:sz w:val="28"/>
          <w:lang w:val="kk-KZ" w:eastAsia="en-US"/>
        </w:rPr>
        <w:t>МЕСТ 8.417 – 81 – Мемлекеттік өлшемдер біртұтатстығын қамтамасыз ету жүйесі. Физикалық шамалардың бірліктері</w:t>
      </w:r>
    </w:p>
    <w:p w14:paraId="2FC5A656" w14:textId="77777777" w:rsidR="00A44421" w:rsidRPr="00547EF0" w:rsidRDefault="00A44421" w:rsidP="00B04289">
      <w:pPr>
        <w:contextualSpacing/>
        <w:rPr>
          <w:sz w:val="28"/>
          <w:lang w:val="kk-KZ" w:eastAsia="en-US"/>
        </w:rPr>
      </w:pPr>
      <w:r w:rsidRPr="00547EF0">
        <w:rPr>
          <w:sz w:val="28"/>
          <w:lang w:val="kk-KZ" w:eastAsia="en-US"/>
        </w:rPr>
        <w:t>ҚР СТ МЕСТ 15.011-2005 – Патенттік зерттеулер</w:t>
      </w:r>
    </w:p>
    <w:p w14:paraId="4C8AF188" w14:textId="77777777" w:rsidR="00A44421" w:rsidRPr="00547EF0" w:rsidRDefault="00A44421" w:rsidP="00B04289">
      <w:pPr>
        <w:ind w:firstLine="0"/>
        <w:contextualSpacing/>
        <w:jc w:val="left"/>
        <w:rPr>
          <w:rFonts w:eastAsia="Calibri"/>
          <w:sz w:val="28"/>
          <w:szCs w:val="28"/>
          <w:lang w:val="kk-KZ" w:eastAsia="en-US"/>
        </w:rPr>
      </w:pPr>
    </w:p>
    <w:p w14:paraId="0960C268" w14:textId="77777777" w:rsidR="00A44421" w:rsidRPr="00547EF0" w:rsidRDefault="00A44421" w:rsidP="00B04289">
      <w:pPr>
        <w:ind w:firstLine="0"/>
        <w:contextualSpacing/>
        <w:jc w:val="left"/>
        <w:rPr>
          <w:rFonts w:eastAsia="Calibri"/>
          <w:sz w:val="28"/>
          <w:szCs w:val="28"/>
          <w:lang w:val="kk-KZ" w:eastAsia="en-US"/>
        </w:rPr>
      </w:pPr>
    </w:p>
    <w:p w14:paraId="600EB4A5" w14:textId="77777777" w:rsidR="00A44421" w:rsidRPr="00547EF0" w:rsidRDefault="00A44421" w:rsidP="00B04289">
      <w:pPr>
        <w:pStyle w:val="af3"/>
        <w:spacing w:line="240" w:lineRule="auto"/>
        <w:contextualSpacing/>
        <w:rPr>
          <w:lang w:val="kk-KZ" w:eastAsia="x-none"/>
        </w:rPr>
      </w:pPr>
    </w:p>
    <w:p w14:paraId="2F3505DE" w14:textId="77777777" w:rsidR="00A44421" w:rsidRPr="00547EF0" w:rsidRDefault="00A44421" w:rsidP="00B04289">
      <w:pPr>
        <w:pStyle w:val="af3"/>
        <w:spacing w:line="240" w:lineRule="auto"/>
        <w:contextualSpacing/>
        <w:rPr>
          <w:lang w:val="kk-KZ" w:eastAsia="x-none"/>
        </w:rPr>
      </w:pPr>
    </w:p>
    <w:p w14:paraId="202EED04" w14:textId="77777777" w:rsidR="00A44421" w:rsidRPr="00547EF0" w:rsidRDefault="00A44421" w:rsidP="00A44421">
      <w:pPr>
        <w:pStyle w:val="1"/>
        <w:spacing w:before="0" w:beforeAutospacing="0" w:after="0" w:afterAutospacing="0"/>
        <w:ind w:firstLine="0"/>
        <w:rPr>
          <w:sz w:val="28"/>
          <w:szCs w:val="28"/>
          <w:lang w:val="kk-KZ"/>
        </w:rPr>
      </w:pPr>
      <w:bookmarkStart w:id="8" w:name="_Toc210044193"/>
      <w:bookmarkStart w:id="9" w:name="_Toc223592255"/>
      <w:bookmarkStart w:id="10" w:name="_Toc400449555"/>
    </w:p>
    <w:p w14:paraId="4347845A" w14:textId="77777777" w:rsidR="00A44421" w:rsidRPr="00547EF0" w:rsidRDefault="00A44421" w:rsidP="00026373">
      <w:pPr>
        <w:pStyle w:val="777"/>
        <w:ind w:right="-1"/>
      </w:pPr>
      <w:r w:rsidRPr="00547EF0">
        <w:br w:type="page"/>
      </w:r>
      <w:bookmarkStart w:id="11" w:name="_Toc55303885"/>
      <w:bookmarkStart w:id="12" w:name="_Toc55306118"/>
      <w:bookmarkStart w:id="13" w:name="_Toc56102521"/>
      <w:bookmarkStart w:id="14" w:name="_Toc56102990"/>
      <w:r w:rsidRPr="00547EF0">
        <w:lastRenderedPageBreak/>
        <w:t>ҚЫСҚАРТУЛАР ТІЗІМІ</w:t>
      </w:r>
      <w:bookmarkEnd w:id="11"/>
      <w:bookmarkEnd w:id="12"/>
      <w:bookmarkEnd w:id="13"/>
      <w:bookmarkEnd w:id="14"/>
    </w:p>
    <w:p w14:paraId="29AD38A1" w14:textId="77777777" w:rsidR="000A1B32" w:rsidRPr="00547EF0" w:rsidRDefault="000A1B32" w:rsidP="00B04289">
      <w:pPr>
        <w:ind w:firstLine="0"/>
        <w:rPr>
          <w:sz w:val="28"/>
          <w:szCs w:val="28"/>
          <w:lang w:val="kk-KZ"/>
        </w:rPr>
      </w:pPr>
    </w:p>
    <w:p w14:paraId="75623A59" w14:textId="3AB3DE84" w:rsidR="00806E88" w:rsidRPr="00547EF0" w:rsidRDefault="00806E88" w:rsidP="00B04289">
      <w:pPr>
        <w:ind w:firstLine="0"/>
        <w:rPr>
          <w:sz w:val="28"/>
          <w:szCs w:val="28"/>
          <w:lang w:val="kk-KZ"/>
        </w:rPr>
      </w:pPr>
      <w:r w:rsidRPr="00547EF0">
        <w:rPr>
          <w:sz w:val="28"/>
          <w:szCs w:val="28"/>
          <w:lang w:val="kk-KZ"/>
        </w:rPr>
        <w:t>Ж</w:t>
      </w:r>
      <w:r w:rsidR="000C74A2" w:rsidRPr="00547EF0">
        <w:rPr>
          <w:sz w:val="28"/>
          <w:szCs w:val="28"/>
          <w:lang w:val="kk-KZ"/>
        </w:rPr>
        <w:t>Б</w:t>
      </w:r>
      <w:r w:rsidRPr="00547EF0">
        <w:rPr>
          <w:sz w:val="28"/>
          <w:szCs w:val="28"/>
          <w:lang w:val="kk-KZ"/>
        </w:rPr>
        <w:t xml:space="preserve"> </w:t>
      </w:r>
      <w:bookmarkStart w:id="15" w:name="_Hlk138532539"/>
      <w:r w:rsidR="00445AB4" w:rsidRPr="00547EF0">
        <w:rPr>
          <w:sz w:val="28"/>
          <w:szCs w:val="28"/>
          <w:lang w:val="kk-KZ"/>
        </w:rPr>
        <w:t>–</w:t>
      </w:r>
      <w:r w:rsidRPr="00547EF0">
        <w:rPr>
          <w:sz w:val="28"/>
          <w:szCs w:val="28"/>
          <w:lang w:val="kk-KZ"/>
        </w:rPr>
        <w:t xml:space="preserve"> </w:t>
      </w:r>
      <w:bookmarkEnd w:id="15"/>
      <w:r w:rsidR="000C74A2" w:rsidRPr="00547EF0">
        <w:rPr>
          <w:sz w:val="28"/>
          <w:szCs w:val="28"/>
          <w:lang w:val="kk-KZ"/>
        </w:rPr>
        <w:t>Жасанды бұлшықет</w:t>
      </w:r>
    </w:p>
    <w:p w14:paraId="60D9ECE6" w14:textId="0FA4A735" w:rsidR="00881EA6" w:rsidRPr="00547EF0" w:rsidRDefault="00881EA6" w:rsidP="00B04289">
      <w:pPr>
        <w:ind w:firstLine="0"/>
        <w:rPr>
          <w:sz w:val="28"/>
          <w:szCs w:val="28"/>
          <w:lang w:val="kk-KZ"/>
        </w:rPr>
      </w:pPr>
      <w:r w:rsidRPr="00547EF0">
        <w:rPr>
          <w:sz w:val="28"/>
          <w:szCs w:val="28"/>
          <w:lang w:val="kk-KZ"/>
        </w:rPr>
        <w:t xml:space="preserve">ҚА – </w:t>
      </w:r>
      <w:r w:rsidR="001878CC" w:rsidRPr="00547EF0">
        <w:rPr>
          <w:sz w:val="28"/>
          <w:szCs w:val="28"/>
          <w:lang w:val="kk-KZ"/>
        </w:rPr>
        <w:t>Қ</w:t>
      </w:r>
      <w:r w:rsidRPr="00547EF0">
        <w:rPr>
          <w:sz w:val="28"/>
          <w:szCs w:val="28"/>
          <w:lang w:val="kk-KZ"/>
        </w:rPr>
        <w:t>озғалыс ауқымы</w:t>
      </w:r>
    </w:p>
    <w:p w14:paraId="6DB1F70C" w14:textId="083AD215" w:rsidR="00C231B7" w:rsidRPr="00547EF0" w:rsidRDefault="00C231B7" w:rsidP="00B04289">
      <w:pPr>
        <w:ind w:firstLine="0"/>
        <w:rPr>
          <w:sz w:val="28"/>
          <w:szCs w:val="28"/>
          <w:lang w:val="kk-KZ"/>
        </w:rPr>
      </w:pPr>
      <w:r w:rsidRPr="00547EF0">
        <w:rPr>
          <w:sz w:val="28"/>
          <w:szCs w:val="28"/>
          <w:lang w:val="kk-KZ"/>
        </w:rPr>
        <w:t>ОР – Оңалту робототехникасы</w:t>
      </w:r>
    </w:p>
    <w:p w14:paraId="343B1A98" w14:textId="37A96D5E" w:rsidR="001878CC" w:rsidRDefault="001878CC" w:rsidP="00B04289">
      <w:pPr>
        <w:ind w:firstLine="0"/>
        <w:rPr>
          <w:sz w:val="28"/>
          <w:szCs w:val="28"/>
          <w:lang w:val="kk-KZ"/>
        </w:rPr>
      </w:pPr>
      <w:r w:rsidRPr="00547EF0">
        <w:rPr>
          <w:sz w:val="28"/>
          <w:szCs w:val="28"/>
          <w:lang w:val="kk-KZ"/>
        </w:rPr>
        <w:t xml:space="preserve">ТБ </w:t>
      </w:r>
      <w:bookmarkStart w:id="16" w:name="_Hlk144040136"/>
      <w:r w:rsidRPr="00547EF0">
        <w:rPr>
          <w:sz w:val="28"/>
          <w:szCs w:val="28"/>
          <w:lang w:val="kk-KZ"/>
        </w:rPr>
        <w:t>–</w:t>
      </w:r>
      <w:bookmarkEnd w:id="16"/>
      <w:r w:rsidRPr="00547EF0">
        <w:rPr>
          <w:sz w:val="28"/>
          <w:szCs w:val="28"/>
          <w:lang w:val="kk-KZ"/>
        </w:rPr>
        <w:t xml:space="preserve"> Тобық буыны</w:t>
      </w:r>
    </w:p>
    <w:p w14:paraId="43277AA8" w14:textId="51BAF906" w:rsidR="003A70C6" w:rsidRDefault="003A70C6" w:rsidP="003A70C6">
      <w:pPr>
        <w:ind w:firstLine="0"/>
        <w:rPr>
          <w:sz w:val="28"/>
          <w:szCs w:val="28"/>
          <w:lang w:val="kk-KZ"/>
        </w:rPr>
      </w:pPr>
      <w:r w:rsidRPr="00547EF0">
        <w:rPr>
          <w:sz w:val="28"/>
          <w:szCs w:val="28"/>
          <w:lang w:val="kk-KZ"/>
        </w:rPr>
        <w:t>ТБ</w:t>
      </w:r>
      <w:r>
        <w:rPr>
          <w:sz w:val="28"/>
          <w:szCs w:val="28"/>
          <w:lang w:val="kk-KZ"/>
        </w:rPr>
        <w:t>Э</w:t>
      </w:r>
      <w:r w:rsidRPr="00547EF0">
        <w:rPr>
          <w:sz w:val="28"/>
          <w:szCs w:val="28"/>
          <w:lang w:val="kk-KZ"/>
        </w:rPr>
        <w:t xml:space="preserve"> – Тобық буыны</w:t>
      </w:r>
      <w:r>
        <w:rPr>
          <w:sz w:val="28"/>
          <w:szCs w:val="28"/>
          <w:lang w:val="kk-KZ"/>
        </w:rPr>
        <w:t xml:space="preserve"> экзоскелеты</w:t>
      </w:r>
    </w:p>
    <w:p w14:paraId="709691D1" w14:textId="5DA1AEC7" w:rsidR="00266C52" w:rsidRPr="00547EF0" w:rsidRDefault="00266C52" w:rsidP="00266C52">
      <w:pPr>
        <w:ind w:firstLine="0"/>
        <w:rPr>
          <w:sz w:val="28"/>
          <w:szCs w:val="28"/>
          <w:lang w:val="kk-KZ"/>
        </w:rPr>
      </w:pPr>
      <w:r w:rsidRPr="00547EF0">
        <w:rPr>
          <w:sz w:val="28"/>
          <w:szCs w:val="28"/>
          <w:lang w:val="kk-KZ"/>
        </w:rPr>
        <w:t xml:space="preserve">СЭЖ – Сызықты электрлік жетек </w:t>
      </w:r>
    </w:p>
    <w:p w14:paraId="60016695" w14:textId="76E10A78" w:rsidR="000842F0" w:rsidRPr="00547EF0" w:rsidRDefault="000842F0" w:rsidP="00266C52">
      <w:pPr>
        <w:ind w:firstLine="0"/>
        <w:rPr>
          <w:sz w:val="28"/>
          <w:szCs w:val="28"/>
          <w:lang w:val="kk-KZ"/>
        </w:rPr>
      </w:pPr>
      <w:r w:rsidRPr="00547EF0">
        <w:rPr>
          <w:sz w:val="28"/>
          <w:szCs w:val="28"/>
          <w:lang w:val="kk-KZ"/>
        </w:rPr>
        <w:t xml:space="preserve">ГҚ –  </w:t>
      </w:r>
      <w:r w:rsidR="003A70C6">
        <w:rPr>
          <w:sz w:val="28"/>
          <w:szCs w:val="28"/>
          <w:lang w:val="kk-KZ"/>
        </w:rPr>
        <w:t>Г</w:t>
      </w:r>
      <w:r w:rsidRPr="00547EF0">
        <w:rPr>
          <w:sz w:val="28"/>
          <w:szCs w:val="28"/>
          <w:lang w:val="kk-KZ"/>
        </w:rPr>
        <w:t xml:space="preserve">идравликалық қозғалтқыш </w:t>
      </w:r>
    </w:p>
    <w:p w14:paraId="7754B0BD" w14:textId="6986CD65" w:rsidR="006B7902" w:rsidRPr="00547EF0" w:rsidRDefault="006B7902" w:rsidP="00266C52">
      <w:pPr>
        <w:ind w:firstLine="0"/>
        <w:rPr>
          <w:sz w:val="28"/>
          <w:szCs w:val="28"/>
          <w:lang w:val="kk-KZ"/>
        </w:rPr>
      </w:pPr>
      <w:r w:rsidRPr="00547EF0">
        <w:rPr>
          <w:sz w:val="28"/>
          <w:szCs w:val="28"/>
          <w:lang w:val="kk-KZ"/>
        </w:rPr>
        <w:t>СИ</w:t>
      </w:r>
      <w:r w:rsidRPr="00547EF0">
        <w:rPr>
          <w:sz w:val="28"/>
          <w:szCs w:val="28"/>
        </w:rPr>
        <w:t xml:space="preserve"> </w:t>
      </w:r>
      <w:r w:rsidRPr="00547EF0">
        <w:rPr>
          <w:sz w:val="28"/>
          <w:szCs w:val="28"/>
          <w:lang w:val="kk-KZ"/>
        </w:rPr>
        <w:t>–</w:t>
      </w:r>
      <w:r w:rsidRPr="00547EF0">
        <w:rPr>
          <w:sz w:val="28"/>
          <w:szCs w:val="28"/>
        </w:rPr>
        <w:t xml:space="preserve"> </w:t>
      </w:r>
      <w:r w:rsidRPr="00547EF0">
        <w:rPr>
          <w:sz w:val="28"/>
          <w:szCs w:val="28"/>
          <w:lang w:val="kk-KZ"/>
        </w:rPr>
        <w:t xml:space="preserve">Сенсорлық Интеграция </w:t>
      </w:r>
    </w:p>
    <w:p w14:paraId="13E6F90F" w14:textId="0273AA99" w:rsidR="00675D99" w:rsidRDefault="00675D99" w:rsidP="00266C52">
      <w:pPr>
        <w:ind w:firstLine="0"/>
        <w:rPr>
          <w:sz w:val="28"/>
          <w:szCs w:val="28"/>
          <w:lang w:val="kk-KZ"/>
        </w:rPr>
      </w:pPr>
      <w:r w:rsidRPr="00547EF0">
        <w:rPr>
          <w:sz w:val="28"/>
          <w:szCs w:val="28"/>
          <w:lang w:val="kk-KZ"/>
        </w:rPr>
        <w:t xml:space="preserve">ССЖ – Сериялық серпімді жетектер </w:t>
      </w:r>
    </w:p>
    <w:p w14:paraId="0BDBA388" w14:textId="19C77422" w:rsidR="003A70C6" w:rsidRPr="00547EF0" w:rsidRDefault="003A70C6" w:rsidP="00266C52">
      <w:pPr>
        <w:ind w:firstLine="0"/>
        <w:rPr>
          <w:sz w:val="28"/>
          <w:szCs w:val="28"/>
          <w:lang w:val="kk-KZ"/>
        </w:rPr>
      </w:pPr>
      <w:r w:rsidRPr="00547EF0">
        <w:rPr>
          <w:sz w:val="28"/>
          <w:szCs w:val="28"/>
          <w:lang w:val="kk-KZ"/>
        </w:rPr>
        <w:t>ҚА –</w:t>
      </w:r>
      <w:r>
        <w:rPr>
          <w:sz w:val="28"/>
          <w:szCs w:val="28"/>
          <w:lang w:val="kk-KZ"/>
        </w:rPr>
        <w:t xml:space="preserve"> Қ</w:t>
      </w:r>
      <w:r w:rsidRPr="00547EF0">
        <w:rPr>
          <w:sz w:val="28"/>
          <w:szCs w:val="28"/>
          <w:lang w:val="kk-KZ"/>
        </w:rPr>
        <w:t xml:space="preserve">озғалыс ауқымы </w:t>
      </w:r>
    </w:p>
    <w:p w14:paraId="5997C001" w14:textId="30D084DB" w:rsidR="00270B3F" w:rsidRPr="00547EF0" w:rsidRDefault="00270B3F" w:rsidP="00266C52">
      <w:pPr>
        <w:ind w:firstLine="0"/>
        <w:rPr>
          <w:sz w:val="28"/>
          <w:szCs w:val="28"/>
          <w:lang w:val="kk-KZ"/>
        </w:rPr>
      </w:pPr>
      <w:r w:rsidRPr="00547EF0">
        <w:rPr>
          <w:sz w:val="28"/>
          <w:szCs w:val="28"/>
          <w:lang w:val="kk-KZ"/>
        </w:rPr>
        <w:t>БҚА</w:t>
      </w:r>
      <w:r w:rsidR="00874D1D" w:rsidRPr="00547EF0">
        <w:rPr>
          <w:sz w:val="28"/>
          <w:szCs w:val="28"/>
          <w:lang w:val="kk-KZ"/>
        </w:rPr>
        <w:t xml:space="preserve"> –</w:t>
      </w:r>
      <w:r w:rsidRPr="00547EF0">
        <w:rPr>
          <w:sz w:val="28"/>
          <w:szCs w:val="28"/>
          <w:lang w:val="kk-KZ"/>
        </w:rPr>
        <w:t xml:space="preserve"> Бірлескен қозғалыс ауқымы </w:t>
      </w:r>
    </w:p>
    <w:p w14:paraId="7A8ABFDC" w14:textId="772FCD52" w:rsidR="005D0EAA" w:rsidRDefault="005D0EAA" w:rsidP="00266C52">
      <w:pPr>
        <w:ind w:firstLine="0"/>
        <w:rPr>
          <w:sz w:val="28"/>
          <w:szCs w:val="28"/>
          <w:lang w:val="kk-KZ"/>
        </w:rPr>
      </w:pPr>
      <w:r w:rsidRPr="00547EF0">
        <w:rPr>
          <w:sz w:val="28"/>
          <w:szCs w:val="28"/>
          <w:lang w:val="kk-KZ"/>
        </w:rPr>
        <w:t>ДК – Дербес компьютер</w:t>
      </w:r>
    </w:p>
    <w:p w14:paraId="61197B6F" w14:textId="0656A650" w:rsidR="003A70C6" w:rsidRPr="00547EF0" w:rsidRDefault="003A70C6" w:rsidP="00266C52">
      <w:pPr>
        <w:ind w:firstLine="0"/>
        <w:rPr>
          <w:sz w:val="28"/>
          <w:szCs w:val="28"/>
          <w:lang w:val="kk-KZ"/>
        </w:rPr>
      </w:pPr>
      <w:r>
        <w:rPr>
          <w:sz w:val="28"/>
          <w:szCs w:val="28"/>
          <w:lang w:val="kk-KZ"/>
        </w:rPr>
        <w:t>ИМ</w:t>
      </w:r>
      <w:r w:rsidRPr="003A70C6">
        <w:rPr>
          <w:sz w:val="28"/>
          <w:szCs w:val="28"/>
          <w:lang w:val="kk-KZ"/>
        </w:rPr>
        <w:t xml:space="preserve"> – </w:t>
      </w:r>
      <w:r>
        <w:rPr>
          <w:sz w:val="28"/>
          <w:szCs w:val="28"/>
          <w:lang w:val="kk-KZ"/>
        </w:rPr>
        <w:t>Имитациялық мәні</w:t>
      </w:r>
    </w:p>
    <w:p w14:paraId="6BEA3A11" w14:textId="77777777" w:rsidR="009005FC" w:rsidRPr="00547EF0" w:rsidRDefault="009005FC" w:rsidP="00266C52">
      <w:pPr>
        <w:ind w:firstLine="0"/>
        <w:rPr>
          <w:sz w:val="28"/>
          <w:szCs w:val="28"/>
          <w:lang w:val="kk-KZ"/>
        </w:rPr>
      </w:pPr>
    </w:p>
    <w:p w14:paraId="6D9C7A20" w14:textId="77777777" w:rsidR="00266C52" w:rsidRPr="00547EF0" w:rsidRDefault="00266C52" w:rsidP="00B04289">
      <w:pPr>
        <w:ind w:firstLine="0"/>
        <w:rPr>
          <w:sz w:val="28"/>
          <w:szCs w:val="28"/>
          <w:lang w:val="kk-KZ"/>
        </w:rPr>
      </w:pPr>
    </w:p>
    <w:p w14:paraId="49D6B06F" w14:textId="77777777" w:rsidR="00881EA6" w:rsidRPr="00547EF0" w:rsidRDefault="00881EA6" w:rsidP="00B04289">
      <w:pPr>
        <w:ind w:firstLine="0"/>
        <w:rPr>
          <w:sz w:val="28"/>
          <w:szCs w:val="28"/>
          <w:lang w:val="kk-KZ"/>
        </w:rPr>
      </w:pPr>
    </w:p>
    <w:p w14:paraId="3A2DB631" w14:textId="77777777" w:rsidR="00881EA6" w:rsidRPr="00547EF0" w:rsidRDefault="00881EA6" w:rsidP="00B04289">
      <w:pPr>
        <w:ind w:firstLine="0"/>
        <w:rPr>
          <w:sz w:val="28"/>
          <w:szCs w:val="28"/>
          <w:lang w:val="kk-KZ"/>
        </w:rPr>
      </w:pPr>
    </w:p>
    <w:p w14:paraId="068494B3" w14:textId="77777777" w:rsidR="00881EA6" w:rsidRPr="00547EF0" w:rsidRDefault="00881EA6" w:rsidP="00B04289">
      <w:pPr>
        <w:ind w:firstLine="0"/>
        <w:rPr>
          <w:sz w:val="28"/>
          <w:szCs w:val="28"/>
          <w:lang w:val="kk-KZ"/>
        </w:rPr>
      </w:pPr>
    </w:p>
    <w:p w14:paraId="2A04B4EF" w14:textId="77777777" w:rsidR="00881EA6" w:rsidRPr="00547EF0" w:rsidRDefault="00881EA6" w:rsidP="00B04289">
      <w:pPr>
        <w:ind w:firstLine="0"/>
        <w:rPr>
          <w:sz w:val="28"/>
          <w:szCs w:val="28"/>
          <w:lang w:val="kk-KZ"/>
        </w:rPr>
      </w:pPr>
    </w:p>
    <w:p w14:paraId="66F96124" w14:textId="77777777" w:rsidR="00881EA6" w:rsidRPr="00547EF0" w:rsidRDefault="00881EA6" w:rsidP="00B04289">
      <w:pPr>
        <w:ind w:firstLine="0"/>
        <w:rPr>
          <w:sz w:val="28"/>
          <w:szCs w:val="28"/>
          <w:lang w:val="kk-KZ"/>
        </w:rPr>
      </w:pPr>
    </w:p>
    <w:p w14:paraId="752C3CD9" w14:textId="77777777" w:rsidR="00881EA6" w:rsidRPr="00547EF0" w:rsidRDefault="00881EA6" w:rsidP="00B04289">
      <w:pPr>
        <w:ind w:firstLine="0"/>
        <w:rPr>
          <w:sz w:val="28"/>
          <w:szCs w:val="28"/>
          <w:lang w:val="kk-KZ"/>
        </w:rPr>
      </w:pPr>
    </w:p>
    <w:p w14:paraId="5B086603" w14:textId="77777777" w:rsidR="00881EA6" w:rsidRPr="00547EF0" w:rsidRDefault="00881EA6" w:rsidP="00B04289">
      <w:pPr>
        <w:ind w:firstLine="0"/>
        <w:rPr>
          <w:sz w:val="28"/>
          <w:szCs w:val="28"/>
          <w:lang w:val="kk-KZ"/>
        </w:rPr>
      </w:pPr>
    </w:p>
    <w:p w14:paraId="0C5F4603" w14:textId="77777777" w:rsidR="00881EA6" w:rsidRPr="00547EF0" w:rsidRDefault="00881EA6" w:rsidP="00B04289">
      <w:pPr>
        <w:ind w:firstLine="0"/>
        <w:rPr>
          <w:sz w:val="28"/>
          <w:szCs w:val="28"/>
          <w:lang w:val="kk-KZ"/>
        </w:rPr>
      </w:pPr>
    </w:p>
    <w:p w14:paraId="3C59E73A" w14:textId="77777777" w:rsidR="00881EA6" w:rsidRPr="00547EF0" w:rsidRDefault="00881EA6" w:rsidP="00B04289">
      <w:pPr>
        <w:ind w:firstLine="0"/>
        <w:rPr>
          <w:sz w:val="28"/>
          <w:szCs w:val="28"/>
          <w:lang w:val="kk-KZ"/>
        </w:rPr>
      </w:pPr>
    </w:p>
    <w:p w14:paraId="4CB0A7C9" w14:textId="77777777" w:rsidR="00881EA6" w:rsidRPr="00547EF0" w:rsidRDefault="00881EA6" w:rsidP="00B04289">
      <w:pPr>
        <w:ind w:firstLine="0"/>
        <w:rPr>
          <w:sz w:val="28"/>
          <w:szCs w:val="28"/>
          <w:lang w:val="kk-KZ"/>
        </w:rPr>
      </w:pPr>
    </w:p>
    <w:p w14:paraId="4C06F435" w14:textId="77777777" w:rsidR="00881EA6" w:rsidRPr="00547EF0" w:rsidRDefault="00881EA6" w:rsidP="00B04289">
      <w:pPr>
        <w:ind w:firstLine="0"/>
        <w:rPr>
          <w:sz w:val="28"/>
          <w:szCs w:val="28"/>
          <w:lang w:val="kk-KZ"/>
        </w:rPr>
      </w:pPr>
    </w:p>
    <w:p w14:paraId="4B87CC4E" w14:textId="77777777" w:rsidR="00881EA6" w:rsidRPr="00547EF0" w:rsidRDefault="00881EA6" w:rsidP="00B04289">
      <w:pPr>
        <w:ind w:firstLine="0"/>
        <w:rPr>
          <w:sz w:val="28"/>
          <w:szCs w:val="28"/>
          <w:lang w:val="kk-KZ"/>
        </w:rPr>
      </w:pPr>
    </w:p>
    <w:p w14:paraId="2F7B8887" w14:textId="77777777" w:rsidR="00881EA6" w:rsidRPr="00547EF0" w:rsidRDefault="00881EA6" w:rsidP="00B04289">
      <w:pPr>
        <w:ind w:firstLine="0"/>
        <w:rPr>
          <w:sz w:val="28"/>
          <w:szCs w:val="28"/>
          <w:lang w:val="kk-KZ"/>
        </w:rPr>
      </w:pPr>
    </w:p>
    <w:p w14:paraId="69C83BF0" w14:textId="77777777" w:rsidR="00881EA6" w:rsidRPr="00547EF0" w:rsidRDefault="00881EA6" w:rsidP="00B04289">
      <w:pPr>
        <w:ind w:firstLine="0"/>
        <w:rPr>
          <w:sz w:val="28"/>
          <w:szCs w:val="28"/>
          <w:lang w:val="kk-KZ"/>
        </w:rPr>
      </w:pPr>
    </w:p>
    <w:p w14:paraId="242FB63F" w14:textId="77777777" w:rsidR="00881EA6" w:rsidRPr="00547EF0" w:rsidRDefault="00881EA6" w:rsidP="00B04289">
      <w:pPr>
        <w:ind w:firstLine="0"/>
        <w:rPr>
          <w:sz w:val="28"/>
          <w:szCs w:val="28"/>
          <w:lang w:val="kk-KZ"/>
        </w:rPr>
      </w:pPr>
    </w:p>
    <w:p w14:paraId="6FBD25C1" w14:textId="77777777" w:rsidR="00881EA6" w:rsidRPr="00547EF0" w:rsidRDefault="00881EA6" w:rsidP="00B04289">
      <w:pPr>
        <w:ind w:firstLine="0"/>
        <w:rPr>
          <w:sz w:val="28"/>
          <w:szCs w:val="28"/>
          <w:lang w:val="kk-KZ"/>
        </w:rPr>
      </w:pPr>
    </w:p>
    <w:p w14:paraId="47BAC351" w14:textId="77777777" w:rsidR="00881EA6" w:rsidRPr="00547EF0" w:rsidRDefault="00881EA6" w:rsidP="00B04289">
      <w:pPr>
        <w:ind w:firstLine="0"/>
        <w:rPr>
          <w:sz w:val="28"/>
          <w:szCs w:val="28"/>
          <w:lang w:val="kk-KZ"/>
        </w:rPr>
      </w:pPr>
    </w:p>
    <w:p w14:paraId="0C0962FA" w14:textId="77777777" w:rsidR="00881EA6" w:rsidRPr="00547EF0" w:rsidRDefault="00881EA6" w:rsidP="00B04289">
      <w:pPr>
        <w:ind w:firstLine="0"/>
        <w:rPr>
          <w:sz w:val="28"/>
          <w:szCs w:val="28"/>
          <w:lang w:val="kk-KZ"/>
        </w:rPr>
      </w:pPr>
    </w:p>
    <w:p w14:paraId="6394B14A" w14:textId="77777777" w:rsidR="00881EA6" w:rsidRPr="00547EF0" w:rsidRDefault="00881EA6" w:rsidP="00B04289">
      <w:pPr>
        <w:ind w:firstLine="0"/>
        <w:rPr>
          <w:sz w:val="28"/>
          <w:szCs w:val="28"/>
          <w:lang w:val="kk-KZ"/>
        </w:rPr>
      </w:pPr>
    </w:p>
    <w:p w14:paraId="7B768127" w14:textId="77777777" w:rsidR="00881EA6" w:rsidRPr="00547EF0" w:rsidRDefault="00881EA6" w:rsidP="00B04289">
      <w:pPr>
        <w:ind w:firstLine="0"/>
        <w:rPr>
          <w:sz w:val="28"/>
          <w:szCs w:val="28"/>
          <w:lang w:val="kk-KZ"/>
        </w:rPr>
      </w:pPr>
    </w:p>
    <w:p w14:paraId="14A62438" w14:textId="77777777" w:rsidR="00881EA6" w:rsidRPr="00547EF0" w:rsidRDefault="00881EA6" w:rsidP="00B04289">
      <w:pPr>
        <w:ind w:firstLine="0"/>
        <w:rPr>
          <w:sz w:val="28"/>
          <w:szCs w:val="28"/>
          <w:lang w:val="kk-KZ"/>
        </w:rPr>
      </w:pPr>
    </w:p>
    <w:p w14:paraId="3BA22931" w14:textId="77777777" w:rsidR="00881EA6" w:rsidRPr="00547EF0" w:rsidRDefault="00881EA6" w:rsidP="00B04289">
      <w:pPr>
        <w:ind w:firstLine="0"/>
        <w:rPr>
          <w:sz w:val="28"/>
          <w:szCs w:val="28"/>
          <w:lang w:val="kk-KZ"/>
        </w:rPr>
      </w:pPr>
    </w:p>
    <w:p w14:paraId="5120C57C" w14:textId="77777777" w:rsidR="00881EA6" w:rsidRPr="00547EF0" w:rsidRDefault="00881EA6" w:rsidP="00B04289">
      <w:pPr>
        <w:ind w:firstLine="0"/>
        <w:rPr>
          <w:sz w:val="28"/>
          <w:szCs w:val="28"/>
          <w:lang w:val="kk-KZ"/>
        </w:rPr>
      </w:pPr>
    </w:p>
    <w:p w14:paraId="4075D693" w14:textId="77777777" w:rsidR="00881EA6" w:rsidRPr="00547EF0" w:rsidRDefault="00881EA6" w:rsidP="00B04289">
      <w:pPr>
        <w:ind w:firstLine="0"/>
        <w:rPr>
          <w:sz w:val="28"/>
          <w:szCs w:val="28"/>
          <w:lang w:val="kk-KZ"/>
        </w:rPr>
      </w:pPr>
    </w:p>
    <w:p w14:paraId="6EA32767" w14:textId="77777777" w:rsidR="00881EA6" w:rsidRPr="00547EF0" w:rsidRDefault="00881EA6" w:rsidP="00B04289">
      <w:pPr>
        <w:ind w:firstLine="0"/>
        <w:rPr>
          <w:sz w:val="28"/>
          <w:szCs w:val="28"/>
          <w:lang w:val="kk-KZ"/>
        </w:rPr>
      </w:pPr>
    </w:p>
    <w:p w14:paraId="3F46ED46" w14:textId="77777777" w:rsidR="00A44421" w:rsidRPr="00547EF0" w:rsidRDefault="00A44421" w:rsidP="008B0586">
      <w:pPr>
        <w:pStyle w:val="777"/>
      </w:pPr>
      <w:bookmarkStart w:id="17" w:name="_Toc32059763"/>
      <w:r w:rsidRPr="00547EF0">
        <w:lastRenderedPageBreak/>
        <w:t>КІРІСПЕ</w:t>
      </w:r>
      <w:bookmarkEnd w:id="8"/>
      <w:bookmarkEnd w:id="9"/>
      <w:bookmarkEnd w:id="10"/>
      <w:bookmarkEnd w:id="17"/>
    </w:p>
    <w:p w14:paraId="1F097B36" w14:textId="77777777" w:rsidR="005E0C71" w:rsidRPr="00547EF0" w:rsidRDefault="005E0C71" w:rsidP="008B0586">
      <w:pPr>
        <w:pStyle w:val="777"/>
      </w:pPr>
    </w:p>
    <w:p w14:paraId="20EE9285" w14:textId="3DA33059" w:rsidR="0019508C" w:rsidRPr="00547EF0" w:rsidRDefault="00A44421" w:rsidP="00456521">
      <w:pPr>
        <w:pStyle w:val="af3"/>
        <w:spacing w:line="240" w:lineRule="auto"/>
        <w:rPr>
          <w:szCs w:val="28"/>
          <w:lang w:val="kk-KZ"/>
        </w:rPr>
      </w:pPr>
      <w:r w:rsidRPr="00547EF0">
        <w:rPr>
          <w:rStyle w:val="afc"/>
          <w:szCs w:val="28"/>
          <w:u w:val="none"/>
          <w:lang w:val="kk-KZ"/>
        </w:rPr>
        <w:t>Жұмыстың өзектілігі</w:t>
      </w:r>
      <w:r w:rsidRPr="00547EF0">
        <w:rPr>
          <w:szCs w:val="28"/>
          <w:lang w:val="kk-KZ"/>
        </w:rPr>
        <w:t xml:space="preserve">. </w:t>
      </w:r>
      <w:r w:rsidR="00540C44" w:rsidRPr="00547EF0">
        <w:rPr>
          <w:szCs w:val="28"/>
          <w:lang w:val="kk-KZ"/>
        </w:rPr>
        <w:t>Қозғалысы шектеулі адамдардың саны жыл сайын артып келеді. Бұл фактор адамдардың өмір сүру сапасына және олардың басқаларға тәуелділігіне әсер етеді. Бұл жағдайларды емдеу үшін физиотерапия қажет. Роботтық құрылғылардың көмегімен адамның қозғалыс</w:t>
      </w:r>
      <w:r w:rsidR="00842731" w:rsidRPr="00547EF0">
        <w:rPr>
          <w:szCs w:val="28"/>
          <w:lang w:val="kk-KZ"/>
        </w:rPr>
        <w:t>ын</w:t>
      </w:r>
      <w:r w:rsidR="00540C44" w:rsidRPr="00547EF0">
        <w:rPr>
          <w:szCs w:val="28"/>
          <w:lang w:val="kk-KZ"/>
        </w:rPr>
        <w:t xml:space="preserve"> басқар</w:t>
      </w:r>
      <w:r w:rsidR="005332BE" w:rsidRPr="00547EF0">
        <w:rPr>
          <w:szCs w:val="28"/>
          <w:lang w:val="kk-KZ"/>
        </w:rPr>
        <w:t>атын</w:t>
      </w:r>
      <w:r w:rsidR="00540C44" w:rsidRPr="00547EF0">
        <w:rPr>
          <w:szCs w:val="28"/>
          <w:lang w:val="kk-KZ"/>
        </w:rPr>
        <w:t xml:space="preserve"> жаттығулар арқылы </w:t>
      </w:r>
      <w:r w:rsidR="003460EA" w:rsidRPr="00547EF0">
        <w:rPr>
          <w:szCs w:val="28"/>
          <w:lang w:val="kk-KZ"/>
        </w:rPr>
        <w:t>оңалту</w:t>
      </w:r>
      <w:r w:rsidR="00540C44" w:rsidRPr="00547EF0">
        <w:rPr>
          <w:szCs w:val="28"/>
          <w:lang w:val="kk-KZ"/>
        </w:rPr>
        <w:t xml:space="preserve">ға болады. </w:t>
      </w:r>
      <w:r w:rsidR="00842731" w:rsidRPr="00547EF0">
        <w:rPr>
          <w:szCs w:val="28"/>
          <w:lang w:val="kk-KZ"/>
        </w:rPr>
        <w:tab/>
      </w:r>
      <w:r w:rsidR="00540C44" w:rsidRPr="00547EF0">
        <w:rPr>
          <w:szCs w:val="28"/>
          <w:lang w:val="kk-KZ"/>
        </w:rPr>
        <w:t xml:space="preserve">Қолданыстағы реабилитациялық роботтық шешімдердің кемшіліктері аяқ-қолы </w:t>
      </w:r>
      <w:r w:rsidR="005332BE" w:rsidRPr="00547EF0">
        <w:rPr>
          <w:szCs w:val="28"/>
          <w:lang w:val="kk-KZ"/>
        </w:rPr>
        <w:t>жарақат алған</w:t>
      </w:r>
      <w:r w:rsidR="00540C44" w:rsidRPr="00547EF0">
        <w:rPr>
          <w:szCs w:val="28"/>
          <w:lang w:val="kk-KZ"/>
        </w:rPr>
        <w:t xml:space="preserve"> науқастарды оңалтуға мүмкіндік беретін қымбат емес құрылғыларды жасау қажеттілігін анықтады. Жасанды бұлшықетте</w:t>
      </w:r>
      <w:r w:rsidR="005332BE" w:rsidRPr="00547EF0">
        <w:rPr>
          <w:szCs w:val="28"/>
          <w:lang w:val="kk-KZ"/>
        </w:rPr>
        <w:t>н тұратын тобық</w:t>
      </w:r>
      <w:r w:rsidR="00540C44" w:rsidRPr="00547EF0">
        <w:rPr>
          <w:szCs w:val="28"/>
          <w:lang w:val="kk-KZ"/>
        </w:rPr>
        <w:t xml:space="preserve"> </w:t>
      </w:r>
      <w:r w:rsidR="00A63356" w:rsidRPr="00547EF0">
        <w:rPr>
          <w:szCs w:val="28"/>
          <w:lang w:val="kk-KZ"/>
        </w:rPr>
        <w:t xml:space="preserve">буын </w:t>
      </w:r>
      <w:r w:rsidR="00540C44" w:rsidRPr="00547EF0">
        <w:rPr>
          <w:szCs w:val="28"/>
          <w:lang w:val="kk-KZ"/>
        </w:rPr>
        <w:t>экзоскелет</w:t>
      </w:r>
      <w:r w:rsidR="005332BE" w:rsidRPr="00547EF0">
        <w:rPr>
          <w:szCs w:val="28"/>
          <w:lang w:val="kk-KZ"/>
        </w:rPr>
        <w:t>ы</w:t>
      </w:r>
      <w:r w:rsidR="00540C44" w:rsidRPr="00547EF0">
        <w:rPr>
          <w:szCs w:val="28"/>
          <w:lang w:val="kk-KZ"/>
        </w:rPr>
        <w:t xml:space="preserve"> адамдарға жарақаттан кейін науқастарды оңалту үшін сәтті қолданылатын </w:t>
      </w:r>
      <w:r w:rsidR="00A63356" w:rsidRPr="00547EF0">
        <w:rPr>
          <w:szCs w:val="28"/>
          <w:lang w:val="kk-KZ"/>
        </w:rPr>
        <w:t xml:space="preserve">тобық </w:t>
      </w:r>
      <w:r w:rsidR="00540C44" w:rsidRPr="00547EF0">
        <w:rPr>
          <w:szCs w:val="28"/>
          <w:lang w:val="kk-KZ"/>
        </w:rPr>
        <w:t xml:space="preserve">буынның функцияларын </w:t>
      </w:r>
      <w:r w:rsidR="00C13959" w:rsidRPr="00547EF0">
        <w:rPr>
          <w:szCs w:val="28"/>
          <w:lang w:val="kk-KZ"/>
        </w:rPr>
        <w:t>оңалтуға</w:t>
      </w:r>
      <w:r w:rsidR="00540C44" w:rsidRPr="00547EF0">
        <w:rPr>
          <w:szCs w:val="28"/>
          <w:lang w:val="kk-KZ"/>
        </w:rPr>
        <w:t xml:space="preserve"> көмектеседі. Сонымен қатар, бұлшықеттер адам денесі мен протездердің жаңа буынын жасауға болатын сенсорлар арасындағы байланыстырушы рөл атқара алады.</w:t>
      </w:r>
      <w:r w:rsidR="00121FCD">
        <w:rPr>
          <w:lang w:val="kk-KZ"/>
        </w:rPr>
        <w:t xml:space="preserve"> </w:t>
      </w:r>
      <w:r w:rsidR="0019508C" w:rsidRPr="00547EF0">
        <w:rPr>
          <w:szCs w:val="28"/>
          <w:lang w:val="kk-KZ"/>
        </w:rPr>
        <w:t>Жасанды бұлшықетте</w:t>
      </w:r>
      <w:r w:rsidR="00C13959" w:rsidRPr="00547EF0">
        <w:rPr>
          <w:szCs w:val="28"/>
          <w:lang w:val="kk-KZ"/>
        </w:rPr>
        <w:t>рден тұратын</w:t>
      </w:r>
      <w:r w:rsidR="0019508C" w:rsidRPr="00547EF0">
        <w:rPr>
          <w:szCs w:val="28"/>
          <w:lang w:val="kk-KZ"/>
        </w:rPr>
        <w:t xml:space="preserve"> тобық </w:t>
      </w:r>
      <w:r w:rsidR="00C13959" w:rsidRPr="00547EF0">
        <w:rPr>
          <w:szCs w:val="28"/>
          <w:lang w:val="kk-KZ"/>
        </w:rPr>
        <w:t xml:space="preserve">буын </w:t>
      </w:r>
      <w:r w:rsidR="0019508C" w:rsidRPr="00547EF0">
        <w:rPr>
          <w:szCs w:val="28"/>
          <w:lang w:val="kk-KZ"/>
        </w:rPr>
        <w:t>экзоскелетін</w:t>
      </w:r>
      <w:r w:rsidR="00C13959" w:rsidRPr="00547EF0">
        <w:rPr>
          <w:szCs w:val="28"/>
          <w:lang w:val="kk-KZ"/>
        </w:rPr>
        <w:t xml:space="preserve"> </w:t>
      </w:r>
      <w:r w:rsidR="006B04F1" w:rsidRPr="00547EF0">
        <w:rPr>
          <w:szCs w:val="28"/>
          <w:lang w:val="kk-KZ"/>
        </w:rPr>
        <w:t>д</w:t>
      </w:r>
      <w:r w:rsidR="0019508C" w:rsidRPr="00547EF0">
        <w:rPr>
          <w:szCs w:val="28"/>
          <w:lang w:val="kk-KZ"/>
        </w:rPr>
        <w:t>енсаулық сақтау, оңалту және спорттық жетістіктерді қоса алғанда, бірнеше салада маңызды.</w:t>
      </w:r>
    </w:p>
    <w:p w14:paraId="7777128C" w14:textId="6F3A274E" w:rsidR="00A44421" w:rsidRPr="00547EF0" w:rsidRDefault="00A44421" w:rsidP="00456521">
      <w:pPr>
        <w:pStyle w:val="afa"/>
        <w:tabs>
          <w:tab w:val="num" w:pos="1260"/>
          <w:tab w:val="left" w:pos="9360"/>
        </w:tabs>
        <w:spacing w:after="0" w:line="240" w:lineRule="auto"/>
        <w:ind w:left="0"/>
        <w:rPr>
          <w:rStyle w:val="afc"/>
          <w:b w:val="0"/>
          <w:bCs/>
          <w:szCs w:val="28"/>
          <w:u w:val="none"/>
          <w:lang w:val="kk-KZ"/>
        </w:rPr>
      </w:pPr>
      <w:r w:rsidRPr="00547EF0">
        <w:rPr>
          <w:rStyle w:val="afc"/>
          <w:szCs w:val="28"/>
          <w:u w:val="none"/>
        </w:rPr>
        <w:t xml:space="preserve">Жұмыстың </w:t>
      </w:r>
      <w:proofErr w:type="spellStart"/>
      <w:r w:rsidRPr="00547EF0">
        <w:rPr>
          <w:rStyle w:val="afc"/>
          <w:szCs w:val="28"/>
          <w:u w:val="none"/>
        </w:rPr>
        <w:t>мақсаты</w:t>
      </w:r>
      <w:proofErr w:type="spellEnd"/>
      <w:r w:rsidR="00445AB4" w:rsidRPr="00547EF0">
        <w:rPr>
          <w:rStyle w:val="afc"/>
          <w:szCs w:val="28"/>
          <w:u w:val="none"/>
          <w:lang w:val="kk-KZ"/>
        </w:rPr>
        <w:t xml:space="preserve">. </w:t>
      </w:r>
      <w:r w:rsidR="006B04F1" w:rsidRPr="00547EF0">
        <w:rPr>
          <w:rStyle w:val="afc"/>
          <w:b w:val="0"/>
          <w:bCs/>
          <w:szCs w:val="28"/>
          <w:u w:val="none"/>
          <w:lang w:val="kk-KZ"/>
        </w:rPr>
        <w:t>т</w:t>
      </w:r>
      <w:r w:rsidR="0048181B" w:rsidRPr="00547EF0">
        <w:rPr>
          <w:rStyle w:val="afc"/>
          <w:b w:val="0"/>
          <w:bCs/>
          <w:szCs w:val="28"/>
          <w:u w:val="none"/>
          <w:lang w:val="kk-KZ"/>
        </w:rPr>
        <w:t>обық экзоскелетін жасанды бұлшық етті қолдану арқылы басқару және әзірлеу болып табылады.</w:t>
      </w:r>
    </w:p>
    <w:p w14:paraId="2E0F8DE8" w14:textId="77777777" w:rsidR="00A44421" w:rsidRPr="00547EF0" w:rsidRDefault="00A44421" w:rsidP="00456521">
      <w:pPr>
        <w:pStyle w:val="afa"/>
        <w:tabs>
          <w:tab w:val="num" w:pos="1260"/>
          <w:tab w:val="left" w:pos="9360"/>
        </w:tabs>
        <w:spacing w:after="0" w:line="240" w:lineRule="auto"/>
        <w:ind w:left="0"/>
        <w:rPr>
          <w:szCs w:val="28"/>
        </w:rPr>
      </w:pPr>
      <w:r w:rsidRPr="00547EF0">
        <w:rPr>
          <w:rStyle w:val="afc"/>
          <w:szCs w:val="28"/>
          <w:u w:val="none"/>
        </w:rPr>
        <w:t>Зерттеу міндеттері</w:t>
      </w:r>
      <w:r w:rsidR="00445AB4" w:rsidRPr="00547EF0">
        <w:rPr>
          <w:szCs w:val="28"/>
        </w:rPr>
        <w:t>.</w:t>
      </w:r>
      <w:r w:rsidRPr="00547EF0">
        <w:rPr>
          <w:szCs w:val="28"/>
        </w:rPr>
        <w:t xml:space="preserve"> </w:t>
      </w:r>
    </w:p>
    <w:p w14:paraId="25C3B94D" w14:textId="4700EBEC" w:rsidR="00890C26" w:rsidRPr="00547EF0" w:rsidRDefault="00014E51">
      <w:pPr>
        <w:pStyle w:val="afa"/>
        <w:numPr>
          <w:ilvl w:val="0"/>
          <w:numId w:val="13"/>
        </w:numPr>
        <w:spacing w:after="0" w:line="240" w:lineRule="auto"/>
        <w:ind w:left="0" w:firstLine="709"/>
        <w:rPr>
          <w:szCs w:val="28"/>
          <w:lang w:val="kk-KZ"/>
        </w:rPr>
      </w:pPr>
      <w:proofErr w:type="spellStart"/>
      <w:r w:rsidRPr="00547EF0">
        <w:t>Қолданыстағы</w:t>
      </w:r>
      <w:proofErr w:type="spellEnd"/>
      <w:r w:rsidRPr="00547EF0">
        <w:t xml:space="preserve"> </w:t>
      </w:r>
      <w:r w:rsidRPr="00547EF0">
        <w:rPr>
          <w:lang w:val="kk-KZ"/>
        </w:rPr>
        <w:t xml:space="preserve">тобық буын </w:t>
      </w:r>
      <w:r w:rsidRPr="00547EF0">
        <w:t>экзоскелетт</w:t>
      </w:r>
      <w:r w:rsidR="000178BA" w:rsidRPr="00547EF0">
        <w:rPr>
          <w:lang w:val="kk-KZ"/>
        </w:rPr>
        <w:t>ерін</w:t>
      </w:r>
      <w:r w:rsidRPr="00547EF0">
        <w:t>,</w:t>
      </w:r>
      <w:r w:rsidR="000178BA" w:rsidRPr="00547EF0">
        <w:rPr>
          <w:lang w:val="kk-KZ"/>
        </w:rPr>
        <w:t xml:space="preserve"> о</w:t>
      </w:r>
      <w:r w:rsidRPr="00547EF0">
        <w:t xml:space="preserve">лардың </w:t>
      </w:r>
      <w:proofErr w:type="spellStart"/>
      <w:r w:rsidRPr="00547EF0">
        <w:t>құрылымдарын</w:t>
      </w:r>
      <w:proofErr w:type="spellEnd"/>
      <w:r w:rsidRPr="00547EF0">
        <w:t xml:space="preserve">, </w:t>
      </w:r>
      <w:proofErr w:type="spellStart"/>
      <w:r w:rsidRPr="00547EF0">
        <w:t>техникалық</w:t>
      </w:r>
      <w:proofErr w:type="spellEnd"/>
      <w:r w:rsidRPr="00547EF0">
        <w:t xml:space="preserve"> </w:t>
      </w:r>
      <w:proofErr w:type="spellStart"/>
      <w:r w:rsidRPr="00547EF0">
        <w:t>шешімдері</w:t>
      </w:r>
      <w:proofErr w:type="spellEnd"/>
      <w:r w:rsidRPr="00547EF0">
        <w:t xml:space="preserve"> мен </w:t>
      </w:r>
      <w:proofErr w:type="spellStart"/>
      <w:r w:rsidRPr="00547EF0">
        <w:t>мәселелерін</w:t>
      </w:r>
      <w:proofErr w:type="spellEnd"/>
      <w:r w:rsidRPr="00547EF0">
        <w:t xml:space="preserve"> </w:t>
      </w:r>
      <w:proofErr w:type="spellStart"/>
      <w:r w:rsidRPr="00547EF0">
        <w:t>зерттеу</w:t>
      </w:r>
      <w:proofErr w:type="spellEnd"/>
      <w:r w:rsidRPr="00547EF0">
        <w:t>;</w:t>
      </w:r>
    </w:p>
    <w:p w14:paraId="60A88567" w14:textId="0ABEE8A2" w:rsidR="00890C26" w:rsidRPr="00547EF0" w:rsidRDefault="00014E51">
      <w:pPr>
        <w:pStyle w:val="afa"/>
        <w:numPr>
          <w:ilvl w:val="0"/>
          <w:numId w:val="13"/>
        </w:numPr>
        <w:spacing w:after="0" w:line="240" w:lineRule="auto"/>
        <w:ind w:left="0" w:firstLine="709"/>
        <w:rPr>
          <w:szCs w:val="28"/>
          <w:lang w:val="kk-KZ"/>
        </w:rPr>
      </w:pPr>
      <w:r w:rsidRPr="00547EF0">
        <w:rPr>
          <w:szCs w:val="28"/>
          <w:lang w:val="kk-KZ"/>
        </w:rPr>
        <w:t>Экзоскелет элементтері жасалатын дене бөліктерінің құрылымын зертте</w:t>
      </w:r>
      <w:r w:rsidR="003460EA" w:rsidRPr="00547EF0">
        <w:rPr>
          <w:szCs w:val="28"/>
          <w:lang w:val="kk-KZ"/>
        </w:rPr>
        <w:t>п</w:t>
      </w:r>
      <w:r w:rsidRPr="00547EF0">
        <w:rPr>
          <w:szCs w:val="28"/>
          <w:lang w:val="kk-KZ"/>
        </w:rPr>
        <w:t xml:space="preserve">, сондай-ақ олардың биомеханикалық </w:t>
      </w:r>
      <w:r w:rsidR="005332BE" w:rsidRPr="00547EF0">
        <w:rPr>
          <w:szCs w:val="28"/>
          <w:lang w:val="kk-KZ"/>
        </w:rPr>
        <w:t>мәндерін</w:t>
      </w:r>
      <w:r w:rsidRPr="00547EF0">
        <w:rPr>
          <w:szCs w:val="28"/>
          <w:lang w:val="kk-KZ"/>
        </w:rPr>
        <w:t xml:space="preserve"> қарастыру;</w:t>
      </w:r>
    </w:p>
    <w:p w14:paraId="22F26DC1" w14:textId="533F693D" w:rsidR="00D03788" w:rsidRPr="00547EF0" w:rsidRDefault="00D03788">
      <w:pPr>
        <w:pStyle w:val="afa"/>
        <w:numPr>
          <w:ilvl w:val="0"/>
          <w:numId w:val="13"/>
        </w:numPr>
        <w:spacing w:after="0" w:line="240" w:lineRule="auto"/>
        <w:ind w:left="0" w:firstLine="709"/>
        <w:rPr>
          <w:szCs w:val="28"/>
          <w:lang w:val="kk-KZ"/>
        </w:rPr>
      </w:pPr>
      <w:r w:rsidRPr="00547EF0">
        <w:rPr>
          <w:szCs w:val="28"/>
          <w:lang w:val="kk-KZ"/>
        </w:rPr>
        <w:t>Экзоскелеттің талаптары мен дизайнына негізделген қолайлы жасанды бұлшықеттерді таңда</w:t>
      </w:r>
      <w:r w:rsidR="000C74A2" w:rsidRPr="00547EF0">
        <w:rPr>
          <w:szCs w:val="28"/>
          <w:lang w:val="kk-KZ"/>
        </w:rPr>
        <w:t>у</w:t>
      </w:r>
      <w:r w:rsidRPr="00547EF0">
        <w:rPr>
          <w:szCs w:val="28"/>
          <w:lang w:val="kk-KZ"/>
        </w:rPr>
        <w:t>;</w:t>
      </w:r>
    </w:p>
    <w:p w14:paraId="17947CCD" w14:textId="1778AA42" w:rsidR="00890C26" w:rsidRPr="00547EF0" w:rsidRDefault="00014E51">
      <w:pPr>
        <w:pStyle w:val="afa"/>
        <w:numPr>
          <w:ilvl w:val="0"/>
          <w:numId w:val="13"/>
        </w:numPr>
        <w:spacing w:after="0" w:line="240" w:lineRule="auto"/>
        <w:ind w:left="0" w:firstLine="709"/>
        <w:rPr>
          <w:szCs w:val="28"/>
          <w:lang w:val="kk-KZ"/>
        </w:rPr>
      </w:pPr>
      <w:r w:rsidRPr="00547EF0">
        <w:rPr>
          <w:szCs w:val="28"/>
          <w:lang w:val="kk-KZ"/>
        </w:rPr>
        <w:t>Құрылғының компьютерлік моделін құруды жүзеге асыру;</w:t>
      </w:r>
    </w:p>
    <w:p w14:paraId="239EB1F3" w14:textId="0B285A81" w:rsidR="00014E51" w:rsidRPr="00547EF0" w:rsidRDefault="00014E51">
      <w:pPr>
        <w:pStyle w:val="afa"/>
        <w:numPr>
          <w:ilvl w:val="0"/>
          <w:numId w:val="13"/>
        </w:numPr>
        <w:spacing w:after="0" w:line="240" w:lineRule="auto"/>
        <w:ind w:left="0" w:firstLine="709"/>
        <w:rPr>
          <w:szCs w:val="28"/>
          <w:lang w:val="kk-KZ"/>
        </w:rPr>
      </w:pPr>
      <w:r w:rsidRPr="00547EF0">
        <w:rPr>
          <w:szCs w:val="28"/>
          <w:lang w:val="kk-KZ"/>
        </w:rPr>
        <w:t>Тәжірибелік модель түрінде жобаланған жүйені енгізу;</w:t>
      </w:r>
    </w:p>
    <w:p w14:paraId="36848C8E" w14:textId="2624C701" w:rsidR="00890C26" w:rsidRPr="00547EF0" w:rsidRDefault="00D03788">
      <w:pPr>
        <w:pStyle w:val="afa"/>
        <w:numPr>
          <w:ilvl w:val="0"/>
          <w:numId w:val="13"/>
        </w:numPr>
        <w:spacing w:after="0" w:line="240" w:lineRule="auto"/>
        <w:ind w:left="0" w:firstLine="709"/>
      </w:pPr>
      <w:r w:rsidRPr="00547EF0">
        <w:rPr>
          <w:szCs w:val="28"/>
          <w:lang w:val="kk-KZ"/>
        </w:rPr>
        <w:t>Экзоскелетті сынау және нақтылау, соның ішінде экзоскелетті әртүрлі жүктемелермен және әртүрлі жағдайларда сынау, оның талаптарға сай екеніне және ұтқырлық пен өмір сапасын жақсартуда тиімді екеніне көз жеткізу.</w:t>
      </w:r>
      <w:r w:rsidR="00014E51" w:rsidRPr="00547EF0">
        <w:t xml:space="preserve"> </w:t>
      </w:r>
    </w:p>
    <w:p w14:paraId="1610F363" w14:textId="57164B9C" w:rsidR="00A44421" w:rsidRPr="00547EF0" w:rsidRDefault="00A44421" w:rsidP="00456521">
      <w:pPr>
        <w:pStyle w:val="af3"/>
        <w:tabs>
          <w:tab w:val="num" w:pos="1418"/>
        </w:tabs>
        <w:spacing w:line="240" w:lineRule="auto"/>
        <w:rPr>
          <w:rStyle w:val="afc"/>
          <w:rFonts w:eastAsia="Calibri"/>
          <w:b w:val="0"/>
          <w:szCs w:val="28"/>
          <w:lang w:val="kk-KZ"/>
        </w:rPr>
      </w:pPr>
      <w:r w:rsidRPr="00547EF0">
        <w:rPr>
          <w:b/>
          <w:bCs/>
          <w:szCs w:val="28"/>
          <w:lang w:val="kk-KZ"/>
        </w:rPr>
        <w:t>Зерттеу нысаны.</w:t>
      </w:r>
      <w:r w:rsidRPr="00547EF0">
        <w:rPr>
          <w:szCs w:val="28"/>
          <w:lang w:val="kk-KZ"/>
        </w:rPr>
        <w:t xml:space="preserve"> Зерттеу объектісі </w:t>
      </w:r>
      <w:r w:rsidR="00D552BC" w:rsidRPr="00547EF0">
        <w:rPr>
          <w:szCs w:val="28"/>
          <w:lang w:val="kk-KZ"/>
        </w:rPr>
        <w:t>оңалтуға арналған тобық буына арналған экзоскелет</w:t>
      </w:r>
      <w:r w:rsidRPr="00547EF0">
        <w:rPr>
          <w:szCs w:val="28"/>
          <w:lang w:val="kk-KZ"/>
        </w:rPr>
        <w:t xml:space="preserve"> болып табылады.</w:t>
      </w:r>
    </w:p>
    <w:p w14:paraId="684BA6D7" w14:textId="41F8F17D" w:rsidR="007D6658" w:rsidRPr="00547EF0" w:rsidRDefault="00A44421" w:rsidP="00456521">
      <w:pPr>
        <w:pStyle w:val="af3"/>
        <w:tabs>
          <w:tab w:val="num" w:pos="1418"/>
        </w:tabs>
        <w:spacing w:line="240" w:lineRule="auto"/>
        <w:rPr>
          <w:rStyle w:val="afc"/>
          <w:rFonts w:eastAsia="Calibri"/>
          <w:b w:val="0"/>
          <w:bCs/>
          <w:szCs w:val="28"/>
          <w:u w:val="none"/>
          <w:lang w:val="kk-KZ"/>
        </w:rPr>
      </w:pPr>
      <w:r w:rsidRPr="00547EF0">
        <w:rPr>
          <w:rStyle w:val="afc"/>
          <w:rFonts w:eastAsia="Calibri"/>
          <w:szCs w:val="28"/>
          <w:u w:val="none"/>
          <w:lang w:val="kk-KZ"/>
        </w:rPr>
        <w:t>Зерттеу пәні</w:t>
      </w:r>
      <w:r w:rsidR="001F067E" w:rsidRPr="00547EF0">
        <w:rPr>
          <w:rStyle w:val="afc"/>
          <w:rFonts w:eastAsia="Calibri"/>
          <w:szCs w:val="28"/>
          <w:u w:val="none"/>
          <w:lang w:val="kk-KZ"/>
        </w:rPr>
        <w:t>.</w:t>
      </w:r>
      <w:r w:rsidR="00445AB4" w:rsidRPr="00547EF0">
        <w:rPr>
          <w:rStyle w:val="afc"/>
          <w:rFonts w:eastAsia="Calibri"/>
          <w:b w:val="0"/>
          <w:bCs/>
          <w:szCs w:val="28"/>
          <w:u w:val="none"/>
          <w:lang w:val="kk-KZ"/>
        </w:rPr>
        <w:t xml:space="preserve"> </w:t>
      </w:r>
      <w:r w:rsidR="007D6658" w:rsidRPr="00547EF0">
        <w:rPr>
          <w:rStyle w:val="afc"/>
          <w:rFonts w:eastAsia="Calibri"/>
          <w:b w:val="0"/>
          <w:bCs/>
          <w:szCs w:val="28"/>
          <w:u w:val="none"/>
          <w:lang w:val="kk-KZ"/>
        </w:rPr>
        <w:t xml:space="preserve">Зерттеу тақырыбы жасанды бұлшықеттермен тобық экзоскелетінің </w:t>
      </w:r>
      <w:proofErr w:type="spellStart"/>
      <w:r w:rsidR="00BD1F17" w:rsidRPr="00547EF0">
        <w:rPr>
          <w:rStyle w:val="afc"/>
          <w:rFonts w:eastAsia="Calibri"/>
          <w:b w:val="0"/>
          <w:bCs/>
          <w:szCs w:val="28"/>
          <w:u w:val="none"/>
          <w:lang w:val="kk-KZ"/>
        </w:rPr>
        <w:t>прототипын</w:t>
      </w:r>
      <w:proofErr w:type="spellEnd"/>
      <w:r w:rsidR="007D6658" w:rsidRPr="00547EF0">
        <w:rPr>
          <w:rStyle w:val="afc"/>
          <w:rFonts w:eastAsia="Calibri"/>
          <w:b w:val="0"/>
          <w:bCs/>
          <w:szCs w:val="28"/>
          <w:u w:val="none"/>
          <w:lang w:val="kk-KZ"/>
        </w:rPr>
        <w:t xml:space="preserve"> нақты зерттеу нысандары мыналарды қамт</w:t>
      </w:r>
      <w:r w:rsidR="00E201EE" w:rsidRPr="00547EF0">
        <w:rPr>
          <w:rStyle w:val="afc"/>
          <w:rFonts w:eastAsia="Calibri"/>
          <w:b w:val="0"/>
          <w:bCs/>
          <w:szCs w:val="28"/>
          <w:u w:val="none"/>
          <w:lang w:val="kk-KZ"/>
        </w:rPr>
        <w:t>иды</w:t>
      </w:r>
      <w:r w:rsidR="007D6658" w:rsidRPr="00547EF0">
        <w:rPr>
          <w:rStyle w:val="afc"/>
          <w:rFonts w:eastAsia="Calibri"/>
          <w:b w:val="0"/>
          <w:bCs/>
          <w:szCs w:val="28"/>
          <w:u w:val="none"/>
          <w:lang w:val="kk-KZ"/>
        </w:rPr>
        <w:t>:</w:t>
      </w:r>
    </w:p>
    <w:p w14:paraId="394C6C29" w14:textId="599A6D32" w:rsidR="007D6658" w:rsidRPr="00547EF0" w:rsidRDefault="007D6658">
      <w:pPr>
        <w:pStyle w:val="af3"/>
        <w:numPr>
          <w:ilvl w:val="0"/>
          <w:numId w:val="14"/>
        </w:numPr>
        <w:spacing w:line="240" w:lineRule="auto"/>
        <w:ind w:left="0" w:firstLine="709"/>
        <w:rPr>
          <w:rStyle w:val="afc"/>
          <w:rFonts w:eastAsia="Calibri"/>
          <w:b w:val="0"/>
          <w:bCs/>
          <w:szCs w:val="28"/>
          <w:u w:val="none"/>
          <w:lang w:val="kk-KZ"/>
        </w:rPr>
      </w:pPr>
      <w:r w:rsidRPr="00121FCD">
        <w:rPr>
          <w:rStyle w:val="afc"/>
          <w:rFonts w:eastAsia="Calibri"/>
          <w:b w:val="0"/>
          <w:bCs/>
          <w:szCs w:val="28"/>
          <w:u w:val="none"/>
          <w:lang w:val="kk-KZ"/>
        </w:rPr>
        <w:t>Тобық</w:t>
      </w:r>
      <w:r w:rsidR="003460EA" w:rsidRPr="00121FCD">
        <w:rPr>
          <w:rStyle w:val="afc"/>
          <w:rFonts w:eastAsia="Calibri"/>
          <w:b w:val="0"/>
          <w:bCs/>
          <w:szCs w:val="28"/>
          <w:u w:val="none"/>
          <w:lang w:val="kk-KZ"/>
        </w:rPr>
        <w:t xml:space="preserve"> буын</w:t>
      </w:r>
      <w:r w:rsidRPr="00121FCD">
        <w:rPr>
          <w:rStyle w:val="afc"/>
          <w:rFonts w:eastAsia="Calibri"/>
          <w:b w:val="0"/>
          <w:bCs/>
          <w:szCs w:val="28"/>
          <w:u w:val="none"/>
          <w:lang w:val="kk-KZ"/>
        </w:rPr>
        <w:t xml:space="preserve"> биомеханикасы:</w:t>
      </w:r>
      <w:r w:rsidRPr="00547EF0">
        <w:rPr>
          <w:rStyle w:val="afc"/>
          <w:rFonts w:eastAsia="Calibri"/>
          <w:b w:val="0"/>
          <w:bCs/>
          <w:szCs w:val="28"/>
          <w:u w:val="none"/>
          <w:lang w:val="kk-KZ"/>
        </w:rPr>
        <w:t xml:space="preserve"> бұл зерттеу тобық</w:t>
      </w:r>
      <w:r w:rsidR="003460EA" w:rsidRPr="00547EF0">
        <w:rPr>
          <w:rStyle w:val="afc"/>
          <w:rFonts w:eastAsia="Calibri"/>
          <w:b w:val="0"/>
          <w:bCs/>
          <w:szCs w:val="28"/>
          <w:u w:val="none"/>
          <w:lang w:val="kk-KZ"/>
        </w:rPr>
        <w:t xml:space="preserve"> буын</w:t>
      </w:r>
      <w:r w:rsidRPr="00547EF0">
        <w:rPr>
          <w:rStyle w:val="afc"/>
          <w:rFonts w:eastAsia="Calibri"/>
          <w:b w:val="0"/>
          <w:bCs/>
          <w:szCs w:val="28"/>
          <w:u w:val="none"/>
          <w:lang w:val="kk-KZ"/>
        </w:rPr>
        <w:t xml:space="preserve"> механикасын, соның ішінде қозғалыс ауқымын, әртүрлі қозғалыстарға қажетті күшті және бұлшықетті үйлестіруді түсінуге бағытталған.</w:t>
      </w:r>
    </w:p>
    <w:p w14:paraId="43DE2382" w14:textId="0462E082" w:rsidR="007D6658" w:rsidRPr="00547EF0" w:rsidRDefault="007D6658">
      <w:pPr>
        <w:pStyle w:val="af3"/>
        <w:numPr>
          <w:ilvl w:val="0"/>
          <w:numId w:val="14"/>
        </w:numPr>
        <w:spacing w:line="240" w:lineRule="auto"/>
        <w:ind w:left="0" w:firstLine="709"/>
        <w:rPr>
          <w:rStyle w:val="afc"/>
          <w:rFonts w:eastAsia="Calibri"/>
          <w:b w:val="0"/>
          <w:bCs/>
          <w:szCs w:val="28"/>
          <w:u w:val="none"/>
          <w:lang w:val="kk-KZ"/>
        </w:rPr>
      </w:pPr>
      <w:r w:rsidRPr="00121FCD">
        <w:rPr>
          <w:rStyle w:val="afc"/>
          <w:rFonts w:eastAsia="Calibri"/>
          <w:b w:val="0"/>
          <w:bCs/>
          <w:szCs w:val="28"/>
          <w:u w:val="none"/>
          <w:lang w:val="kk-KZ"/>
        </w:rPr>
        <w:t>Жасанды бұлшықеттер:</w:t>
      </w:r>
      <w:r w:rsidRPr="00547EF0">
        <w:rPr>
          <w:rStyle w:val="afc"/>
          <w:rFonts w:eastAsia="Calibri"/>
          <w:b w:val="0"/>
          <w:bCs/>
          <w:szCs w:val="28"/>
          <w:u w:val="none"/>
          <w:lang w:val="kk-KZ"/>
        </w:rPr>
        <w:t xml:space="preserve"> бұл зерттеу экзоскелетте қолдану үшін жасанды бұлшықеттерді, соның ішінде пневматикалық, гидравликалық және электрлік бұлшықеттерді жобалауға және оңтайландыруға бағытталған.</w:t>
      </w:r>
    </w:p>
    <w:p w14:paraId="3C04F80F" w14:textId="604B8D21" w:rsidR="007D6658" w:rsidRPr="00547EF0" w:rsidRDefault="007D6658">
      <w:pPr>
        <w:pStyle w:val="af3"/>
        <w:numPr>
          <w:ilvl w:val="0"/>
          <w:numId w:val="14"/>
        </w:numPr>
        <w:spacing w:line="240" w:lineRule="auto"/>
        <w:ind w:left="0" w:firstLine="709"/>
        <w:rPr>
          <w:rStyle w:val="afc"/>
          <w:rFonts w:eastAsia="Calibri"/>
          <w:b w:val="0"/>
          <w:bCs/>
          <w:szCs w:val="28"/>
          <w:u w:val="none"/>
          <w:lang w:val="kk-KZ"/>
        </w:rPr>
      </w:pPr>
      <w:r w:rsidRPr="00121FCD">
        <w:rPr>
          <w:rStyle w:val="afc"/>
          <w:rFonts w:eastAsia="Calibri"/>
          <w:b w:val="0"/>
          <w:bCs/>
          <w:szCs w:val="28"/>
          <w:u w:val="none"/>
          <w:lang w:val="kk-KZ"/>
        </w:rPr>
        <w:lastRenderedPageBreak/>
        <w:t>Басқару жүйелері:</w:t>
      </w:r>
      <w:r w:rsidRPr="00547EF0">
        <w:rPr>
          <w:rStyle w:val="afc"/>
          <w:rFonts w:eastAsia="Calibri"/>
          <w:b w:val="0"/>
          <w:bCs/>
          <w:szCs w:val="28"/>
          <w:u w:val="none"/>
          <w:lang w:val="kk-KZ"/>
        </w:rPr>
        <w:t xml:space="preserve"> бұл зерттеу сенсорларды, процессорларды және қуат көздерін қоса алғанда, экзоскелеттік басқару жүйелерін әзірлеуге және оңтайландыруға бағытталған.</w:t>
      </w:r>
    </w:p>
    <w:p w14:paraId="01F2226B" w14:textId="5262BED6" w:rsidR="007D6658" w:rsidRPr="00547EF0" w:rsidRDefault="007D6658">
      <w:pPr>
        <w:pStyle w:val="af3"/>
        <w:numPr>
          <w:ilvl w:val="0"/>
          <w:numId w:val="14"/>
        </w:numPr>
        <w:spacing w:line="240" w:lineRule="auto"/>
        <w:ind w:left="0" w:firstLine="709"/>
        <w:rPr>
          <w:rStyle w:val="afc"/>
          <w:rFonts w:eastAsia="Calibri"/>
          <w:b w:val="0"/>
          <w:bCs/>
          <w:szCs w:val="28"/>
          <w:u w:val="none"/>
          <w:lang w:val="kk-KZ"/>
        </w:rPr>
      </w:pPr>
      <w:r w:rsidRPr="00121FCD">
        <w:rPr>
          <w:rStyle w:val="afc"/>
          <w:rFonts w:eastAsia="Calibri"/>
          <w:b w:val="0"/>
          <w:bCs/>
          <w:szCs w:val="28"/>
          <w:u w:val="none"/>
          <w:lang w:val="kk-KZ"/>
        </w:rPr>
        <w:t>Өнімділікті арттыру:</w:t>
      </w:r>
      <w:r w:rsidRPr="00547EF0">
        <w:rPr>
          <w:rStyle w:val="afc"/>
          <w:rFonts w:eastAsia="Calibri"/>
          <w:b w:val="0"/>
          <w:bCs/>
          <w:szCs w:val="28"/>
          <w:u w:val="none"/>
          <w:lang w:val="kk-KZ"/>
        </w:rPr>
        <w:t xml:space="preserve"> бұл зерттеу экзоскелеттің жылдамдыққа, ептілікке және төзімділікке әсерін қоса алғанда, </w:t>
      </w:r>
      <w:r w:rsidR="003460EA" w:rsidRPr="00547EF0">
        <w:rPr>
          <w:rStyle w:val="afc"/>
          <w:rFonts w:eastAsia="Calibri"/>
          <w:b w:val="0"/>
          <w:bCs/>
          <w:szCs w:val="28"/>
          <w:u w:val="none"/>
          <w:lang w:val="kk-KZ"/>
        </w:rPr>
        <w:t>оңалтуда</w:t>
      </w:r>
      <w:r w:rsidRPr="00547EF0">
        <w:rPr>
          <w:rStyle w:val="afc"/>
          <w:rFonts w:eastAsia="Calibri"/>
          <w:b w:val="0"/>
          <w:bCs/>
          <w:szCs w:val="28"/>
          <w:u w:val="none"/>
          <w:lang w:val="kk-KZ"/>
        </w:rPr>
        <w:t xml:space="preserve"> өнімділікті арттырудағы тиімділігін бағалауға бағытталған.</w:t>
      </w:r>
    </w:p>
    <w:p w14:paraId="30BC931C" w14:textId="781905E0" w:rsidR="00A44421" w:rsidRPr="00547EF0" w:rsidRDefault="00A44421" w:rsidP="00456521">
      <w:pPr>
        <w:pStyle w:val="af3"/>
        <w:tabs>
          <w:tab w:val="left" w:pos="851"/>
          <w:tab w:val="num" w:pos="1418"/>
        </w:tabs>
        <w:spacing w:line="240" w:lineRule="auto"/>
        <w:rPr>
          <w:szCs w:val="28"/>
          <w:lang w:val="kk-KZ"/>
        </w:rPr>
      </w:pPr>
      <w:r w:rsidRPr="00547EF0">
        <w:rPr>
          <w:rStyle w:val="afc"/>
          <w:rFonts w:eastAsia="Calibri"/>
          <w:szCs w:val="28"/>
          <w:u w:val="none"/>
          <w:lang w:val="kk-KZ"/>
        </w:rPr>
        <w:t>Зерттеу әдістері.</w:t>
      </w:r>
      <w:r w:rsidRPr="00547EF0">
        <w:rPr>
          <w:rStyle w:val="afc"/>
          <w:rFonts w:eastAsia="Calibri"/>
          <w:b w:val="0"/>
          <w:bCs/>
          <w:szCs w:val="28"/>
          <w:u w:val="none"/>
          <w:lang w:val="kk-KZ"/>
        </w:rPr>
        <w:t xml:space="preserve"> </w:t>
      </w:r>
      <w:r w:rsidR="00E201EE" w:rsidRPr="00547EF0">
        <w:rPr>
          <w:rStyle w:val="afc"/>
          <w:rFonts w:eastAsia="Calibri"/>
          <w:b w:val="0"/>
          <w:bCs/>
          <w:szCs w:val="28"/>
          <w:u w:val="none"/>
          <w:lang w:val="kk-KZ"/>
        </w:rPr>
        <w:t>қ</w:t>
      </w:r>
      <w:r w:rsidR="006B1C6B" w:rsidRPr="00547EF0">
        <w:rPr>
          <w:rStyle w:val="afc"/>
          <w:rFonts w:eastAsia="Calibri"/>
          <w:b w:val="0"/>
          <w:bCs/>
          <w:szCs w:val="28"/>
          <w:u w:val="none"/>
          <w:lang w:val="kk-KZ"/>
        </w:rPr>
        <w:t>ойылған міндеттер теориялық және қолданбалы механика, роботты жүйелер теориясы, есептеу математикасы және басқару жүйелері әдістерін қолдану арқылы шешіледі.</w:t>
      </w:r>
    </w:p>
    <w:p w14:paraId="4D645B8F" w14:textId="52342FEE" w:rsidR="00A44421" w:rsidRPr="00547EF0" w:rsidRDefault="00A44421" w:rsidP="00456521">
      <w:pPr>
        <w:pStyle w:val="af3"/>
        <w:tabs>
          <w:tab w:val="num" w:pos="1418"/>
        </w:tabs>
        <w:spacing w:line="240" w:lineRule="auto"/>
        <w:rPr>
          <w:rStyle w:val="afc"/>
          <w:rFonts w:eastAsia="Calibri"/>
          <w:b w:val="0"/>
          <w:color w:val="000000" w:themeColor="text1"/>
          <w:szCs w:val="28"/>
          <w:u w:val="none"/>
          <w:lang w:val="kk-KZ"/>
        </w:rPr>
      </w:pPr>
      <w:r w:rsidRPr="00547EF0">
        <w:rPr>
          <w:rStyle w:val="afc"/>
          <w:rFonts w:eastAsia="Calibri"/>
          <w:b w:val="0"/>
          <w:color w:val="000000" w:themeColor="text1"/>
          <w:szCs w:val="28"/>
          <w:u w:val="none"/>
          <w:lang w:val="kk-KZ"/>
        </w:rPr>
        <w:t xml:space="preserve">Алынған нәтижелердің сенімділігі бастапқы алғышарттардың дәйектілігі мен толықтығына, </w:t>
      </w:r>
      <w:r w:rsidR="00CF4608" w:rsidRPr="00547EF0">
        <w:rPr>
          <w:rStyle w:val="afc"/>
          <w:rFonts w:eastAsia="Calibri"/>
          <w:b w:val="0"/>
          <w:color w:val="000000" w:themeColor="text1"/>
          <w:szCs w:val="28"/>
          <w:u w:val="none"/>
          <w:lang w:val="kk-KZ"/>
        </w:rPr>
        <w:t xml:space="preserve">теориялық және қолданбалы механика </w:t>
      </w:r>
      <w:r w:rsidRPr="00547EF0">
        <w:rPr>
          <w:rStyle w:val="afc"/>
          <w:rFonts w:eastAsia="Calibri"/>
          <w:b w:val="0"/>
          <w:color w:val="000000" w:themeColor="text1"/>
          <w:szCs w:val="28"/>
          <w:u w:val="none"/>
          <w:lang w:val="kk-KZ"/>
        </w:rPr>
        <w:t xml:space="preserve">әдістерін дұрыс қолдануға, теориялық зерттеу нәтижелерінің эксперименттік мәліметтермен сәйкес келуіне және </w:t>
      </w:r>
      <w:r w:rsidR="00CF4608" w:rsidRPr="00547EF0">
        <w:rPr>
          <w:rStyle w:val="afc"/>
          <w:rFonts w:eastAsia="Calibri"/>
          <w:b w:val="0"/>
          <w:color w:val="000000" w:themeColor="text1"/>
          <w:szCs w:val="28"/>
          <w:u w:val="none"/>
          <w:lang w:val="kk-KZ"/>
        </w:rPr>
        <w:t>тобық буынын</w:t>
      </w:r>
      <w:r w:rsidRPr="00547EF0">
        <w:rPr>
          <w:rStyle w:val="afc"/>
          <w:rFonts w:eastAsia="Calibri"/>
          <w:b w:val="0"/>
          <w:color w:val="000000" w:themeColor="text1"/>
          <w:szCs w:val="28"/>
          <w:u w:val="none"/>
          <w:lang w:val="kk-KZ"/>
        </w:rPr>
        <w:t xml:space="preserve"> басқару жүйесі макетінің құрамында командаларын талдаудың ұсынылған әдістемесін тәжірибелік іске асыруға негізделген.</w:t>
      </w:r>
    </w:p>
    <w:p w14:paraId="1E19543E" w14:textId="77777777" w:rsidR="001F067E" w:rsidRPr="00547EF0" w:rsidRDefault="001F067E" w:rsidP="00456521">
      <w:pPr>
        <w:pStyle w:val="af3"/>
        <w:tabs>
          <w:tab w:val="num" w:pos="1418"/>
        </w:tabs>
        <w:spacing w:line="240" w:lineRule="auto"/>
        <w:ind w:left="-426"/>
        <w:rPr>
          <w:rStyle w:val="afc"/>
          <w:rFonts w:eastAsia="Calibri"/>
          <w:bCs/>
          <w:szCs w:val="28"/>
          <w:u w:val="none"/>
          <w:lang w:val="kk-KZ" w:eastAsia="x-none"/>
        </w:rPr>
      </w:pPr>
      <w:r w:rsidRPr="00547EF0">
        <w:rPr>
          <w:rFonts w:eastAsia="Calibri"/>
          <w:b/>
          <w:szCs w:val="28"/>
          <w:lang w:val="kk-KZ" w:eastAsia="x-none"/>
        </w:rPr>
        <w:t>Ғылыми жаңалығы</w:t>
      </w:r>
      <w:r w:rsidR="00445AB4" w:rsidRPr="00547EF0">
        <w:rPr>
          <w:rFonts w:eastAsia="Calibri"/>
          <w:b/>
          <w:bCs/>
          <w:szCs w:val="28"/>
          <w:lang w:val="kk-KZ" w:eastAsia="x-none"/>
        </w:rPr>
        <w:t>:</w:t>
      </w:r>
    </w:p>
    <w:p w14:paraId="4CC19974" w14:textId="689625A1" w:rsidR="001F067E" w:rsidRPr="00547EF0" w:rsidRDefault="00865EE6">
      <w:pPr>
        <w:pStyle w:val="af3"/>
        <w:numPr>
          <w:ilvl w:val="0"/>
          <w:numId w:val="15"/>
        </w:numPr>
        <w:spacing w:line="240" w:lineRule="auto"/>
        <w:ind w:left="0" w:firstLine="709"/>
        <w:rPr>
          <w:rFonts w:eastAsia="Calibri"/>
          <w:szCs w:val="28"/>
          <w:lang w:val="kk-KZ"/>
        </w:rPr>
      </w:pPr>
      <w:r w:rsidRPr="00547EF0">
        <w:rPr>
          <w:rFonts w:eastAsia="Calibri"/>
          <w:szCs w:val="28"/>
          <w:lang w:val="kk-KZ"/>
        </w:rPr>
        <w:t xml:space="preserve">Қолданыстағы экзоскелеттер, сондай-ақ олардың басқару жүйелері зерттелді және талданды. Нәтижесінде жасанды бұлшықеттермен экзоскелеттік құрылғыны қолданудың оңтайлы шешімі табылды. </w:t>
      </w:r>
    </w:p>
    <w:p w14:paraId="3A28C332" w14:textId="09FD22FB" w:rsidR="002420EB" w:rsidRPr="00547EF0" w:rsidRDefault="00865EE6">
      <w:pPr>
        <w:pStyle w:val="af3"/>
        <w:numPr>
          <w:ilvl w:val="0"/>
          <w:numId w:val="15"/>
        </w:numPr>
        <w:spacing w:line="240" w:lineRule="auto"/>
        <w:ind w:left="0" w:firstLine="709"/>
        <w:contextualSpacing/>
        <w:rPr>
          <w:rFonts w:eastAsia="Calibri"/>
          <w:szCs w:val="28"/>
          <w:lang w:val="kk-KZ"/>
        </w:rPr>
      </w:pPr>
      <w:r w:rsidRPr="00547EF0">
        <w:rPr>
          <w:rFonts w:eastAsia="Calibri"/>
          <w:szCs w:val="28"/>
          <w:lang w:val="kk-KZ"/>
        </w:rPr>
        <w:t xml:space="preserve">Жасанды бұлшықеттері бар экзоскелеттік құрылғы зерттелді және экзоскелеттік құрылғының тиімділігін арттыруға мүмкіндік беретін жаңа шешімдер табылды, атап айтқанда жасанды бұлшықеттер зерттеліп, талданды. </w:t>
      </w:r>
    </w:p>
    <w:p w14:paraId="668A8365" w14:textId="4DD914BF" w:rsidR="008F3332" w:rsidRPr="00547EF0" w:rsidRDefault="00865EE6">
      <w:pPr>
        <w:pStyle w:val="af3"/>
        <w:numPr>
          <w:ilvl w:val="0"/>
          <w:numId w:val="15"/>
        </w:numPr>
        <w:spacing w:line="240" w:lineRule="auto"/>
        <w:ind w:left="0" w:firstLine="709"/>
        <w:rPr>
          <w:rFonts w:eastAsia="Calibri"/>
          <w:szCs w:val="28"/>
          <w:lang w:val="kk-KZ"/>
        </w:rPr>
      </w:pPr>
      <w:r w:rsidRPr="00547EF0">
        <w:rPr>
          <w:rFonts w:eastAsia="Calibri"/>
          <w:szCs w:val="28"/>
          <w:lang w:val="kk-KZ"/>
        </w:rPr>
        <w:t>Жасанды бұлшықет</w:t>
      </w:r>
      <w:r w:rsidR="00D6458A" w:rsidRPr="00547EF0">
        <w:rPr>
          <w:rFonts w:eastAsia="Calibri"/>
          <w:szCs w:val="28"/>
          <w:lang w:val="kk-KZ"/>
        </w:rPr>
        <w:t>пен</w:t>
      </w:r>
      <w:r w:rsidRPr="00547EF0">
        <w:rPr>
          <w:rFonts w:eastAsia="Calibri"/>
          <w:szCs w:val="28"/>
          <w:lang w:val="kk-KZ"/>
        </w:rPr>
        <w:t xml:space="preserve"> жасалған экзоскелет қауіпсіздік талаптарына сәйкес. Барлық компонент пен </w:t>
      </w:r>
      <w:r w:rsidR="00AC1090" w:rsidRPr="00547EF0">
        <w:rPr>
          <w:rFonts w:eastAsia="Calibri"/>
          <w:szCs w:val="28"/>
          <w:lang w:val="kk-KZ"/>
        </w:rPr>
        <w:t>электр жетектер</w:t>
      </w:r>
      <w:r w:rsidRPr="00547EF0">
        <w:rPr>
          <w:rFonts w:eastAsia="Calibri"/>
          <w:szCs w:val="28"/>
          <w:lang w:val="kk-KZ"/>
        </w:rPr>
        <w:t xml:space="preserve"> талаптарға және электр қауіпсіздігіне сәйкес таңдал</w:t>
      </w:r>
      <w:r w:rsidR="000C74A2" w:rsidRPr="00547EF0">
        <w:rPr>
          <w:rFonts w:eastAsia="Calibri"/>
          <w:szCs w:val="28"/>
          <w:lang w:val="kk-KZ"/>
        </w:rPr>
        <w:t>ды</w:t>
      </w:r>
      <w:r w:rsidRPr="00547EF0">
        <w:rPr>
          <w:rFonts w:eastAsia="Calibri"/>
          <w:szCs w:val="28"/>
          <w:lang w:val="kk-KZ"/>
        </w:rPr>
        <w:t>.</w:t>
      </w:r>
      <w:r w:rsidR="008F3332" w:rsidRPr="00547EF0">
        <w:rPr>
          <w:lang w:val="kk-KZ"/>
        </w:rPr>
        <w:t xml:space="preserve"> </w:t>
      </w:r>
      <w:r w:rsidR="008F3332" w:rsidRPr="00547EF0">
        <w:rPr>
          <w:rFonts w:eastAsia="Calibri"/>
          <w:szCs w:val="28"/>
          <w:lang w:val="kk-KZ"/>
        </w:rPr>
        <w:t xml:space="preserve">Жасанды бұлшықеттермен тобық экзоскелетін құрудың ғылыми жаңалығы тірек-қимыл аппараты бұзылған адамдардың қозғалғыштығы мен өмір сүру сапасын жақсартуға, және оңалтуға </w:t>
      </w:r>
      <w:r w:rsidR="000C74A2" w:rsidRPr="00547EF0">
        <w:rPr>
          <w:rFonts w:eastAsia="Calibri"/>
          <w:szCs w:val="28"/>
          <w:lang w:val="kk-KZ"/>
        </w:rPr>
        <w:t>арналған</w:t>
      </w:r>
      <w:r w:rsidR="008F3332" w:rsidRPr="00547EF0">
        <w:rPr>
          <w:rFonts w:eastAsia="Calibri"/>
          <w:szCs w:val="28"/>
          <w:lang w:val="kk-KZ"/>
        </w:rPr>
        <w:t xml:space="preserve"> құрылғыны жасау болып табылды.</w:t>
      </w:r>
    </w:p>
    <w:p w14:paraId="6ADFA570" w14:textId="092DE9AF" w:rsidR="008F3332" w:rsidRPr="00547EF0" w:rsidRDefault="008F3332">
      <w:pPr>
        <w:pStyle w:val="af3"/>
        <w:numPr>
          <w:ilvl w:val="0"/>
          <w:numId w:val="15"/>
        </w:numPr>
        <w:spacing w:line="240" w:lineRule="auto"/>
        <w:ind w:left="0" w:firstLine="709"/>
        <w:rPr>
          <w:rFonts w:eastAsia="Calibri"/>
          <w:szCs w:val="28"/>
          <w:lang w:val="kk-KZ"/>
        </w:rPr>
      </w:pPr>
      <w:r w:rsidRPr="00547EF0">
        <w:rPr>
          <w:rFonts w:eastAsia="Calibri"/>
          <w:szCs w:val="28"/>
          <w:lang w:val="kk-KZ"/>
        </w:rPr>
        <w:t>Сенсорлар мен басқару жүйесінің интеграциясы жасанды бұлшықеттерді дәл және жеке басқаруға мүмкіндік береді, бұл экзоскелеттің инновациялық ерекшелігі.</w:t>
      </w:r>
    </w:p>
    <w:p w14:paraId="20DA9B2C" w14:textId="3882A890" w:rsidR="008F3332" w:rsidRPr="00547EF0" w:rsidRDefault="007E2246">
      <w:pPr>
        <w:pStyle w:val="af3"/>
        <w:numPr>
          <w:ilvl w:val="0"/>
          <w:numId w:val="15"/>
        </w:numPr>
        <w:spacing w:line="240" w:lineRule="auto"/>
        <w:ind w:left="0" w:firstLine="709"/>
        <w:rPr>
          <w:rFonts w:eastAsia="Calibri"/>
          <w:szCs w:val="28"/>
          <w:lang w:val="kk-KZ"/>
        </w:rPr>
      </w:pPr>
      <w:r>
        <w:rPr>
          <w:rFonts w:eastAsia="Calibri"/>
          <w:szCs w:val="28"/>
          <w:lang w:val="kk-KZ"/>
        </w:rPr>
        <w:t>Э</w:t>
      </w:r>
      <w:r w:rsidR="008F3332" w:rsidRPr="00547EF0">
        <w:rPr>
          <w:rFonts w:eastAsia="Calibri"/>
          <w:szCs w:val="28"/>
          <w:lang w:val="kk-KZ"/>
        </w:rPr>
        <w:t xml:space="preserve">кзоскелет әртүрлі ұтқырлық бұзылыстары бар адамдардың нақты қажеттіліктерін қанағаттандыру үшін бейімделуі мүмкін, бұл оңалту мен спорттық өнімділікті арттыруға жеке көзқарасты қамтамасыз етеді. </w:t>
      </w:r>
    </w:p>
    <w:p w14:paraId="48D516A7" w14:textId="244154CC" w:rsidR="001F067E" w:rsidRPr="00547EF0" w:rsidRDefault="007E2246">
      <w:pPr>
        <w:pStyle w:val="af3"/>
        <w:numPr>
          <w:ilvl w:val="0"/>
          <w:numId w:val="15"/>
        </w:numPr>
        <w:spacing w:line="240" w:lineRule="auto"/>
        <w:ind w:left="0" w:firstLine="709"/>
        <w:rPr>
          <w:rFonts w:eastAsia="Calibri"/>
          <w:szCs w:val="28"/>
          <w:lang w:val="kk-KZ"/>
        </w:rPr>
      </w:pPr>
      <w:r>
        <w:rPr>
          <w:rFonts w:eastAsia="Calibri"/>
          <w:szCs w:val="28"/>
          <w:lang w:val="kk-KZ"/>
        </w:rPr>
        <w:t>З</w:t>
      </w:r>
      <w:r w:rsidR="008F3332" w:rsidRPr="00547EF0">
        <w:rPr>
          <w:rFonts w:eastAsia="Calibri"/>
          <w:szCs w:val="28"/>
          <w:lang w:val="kk-KZ"/>
        </w:rPr>
        <w:t>ерттеудің ғылыми жаңалығы жасанды бұлшықеттер мен басқару жүйесін қамтитын экзоскелеттің жаңа дизайнын, сондай-ақ оның ұтқырлықты, оңалтуды және спорттық өнімділікті жақсарту әлеуетін әзірлеу болып табылады.</w:t>
      </w:r>
    </w:p>
    <w:p w14:paraId="772A6450" w14:textId="77777777" w:rsidR="00A44421" w:rsidRPr="00547EF0" w:rsidRDefault="00A44421" w:rsidP="00456521">
      <w:pPr>
        <w:pStyle w:val="af3"/>
        <w:spacing w:line="240" w:lineRule="auto"/>
        <w:rPr>
          <w:szCs w:val="28"/>
          <w:lang w:val="kk-KZ"/>
        </w:rPr>
      </w:pPr>
      <w:r w:rsidRPr="00547EF0">
        <w:rPr>
          <w:b/>
          <w:bCs/>
          <w:szCs w:val="28"/>
          <w:lang w:val="kk-KZ"/>
        </w:rPr>
        <w:t>Практикалық маңыздылығы мен нәтижелері:</w:t>
      </w:r>
    </w:p>
    <w:p w14:paraId="30573A7D" w14:textId="56048B57" w:rsidR="00A44421" w:rsidRPr="00547EF0" w:rsidRDefault="00A44421">
      <w:pPr>
        <w:pStyle w:val="af3"/>
        <w:numPr>
          <w:ilvl w:val="0"/>
          <w:numId w:val="8"/>
        </w:numPr>
        <w:tabs>
          <w:tab w:val="clear" w:pos="720"/>
        </w:tabs>
        <w:spacing w:line="240" w:lineRule="auto"/>
        <w:ind w:left="0" w:firstLine="709"/>
        <w:rPr>
          <w:szCs w:val="28"/>
          <w:lang w:val="kk-KZ"/>
        </w:rPr>
      </w:pPr>
      <w:r w:rsidRPr="00547EF0">
        <w:rPr>
          <w:szCs w:val="28"/>
          <w:lang w:val="kk-KZ"/>
        </w:rPr>
        <w:t>Ұсыны</w:t>
      </w:r>
      <w:r w:rsidR="00344CF6" w:rsidRPr="00547EF0">
        <w:rPr>
          <w:szCs w:val="28"/>
          <w:lang w:val="kk-KZ"/>
        </w:rPr>
        <w:t>лы</w:t>
      </w:r>
      <w:r w:rsidRPr="00547EF0">
        <w:rPr>
          <w:szCs w:val="28"/>
          <w:lang w:val="kk-KZ"/>
        </w:rPr>
        <w:t>п отырған</w:t>
      </w:r>
      <w:r w:rsidR="00344CF6" w:rsidRPr="00547EF0">
        <w:rPr>
          <w:szCs w:val="28"/>
          <w:lang w:val="kk-KZ"/>
        </w:rPr>
        <w:t xml:space="preserve"> оңалтуға арналған</w:t>
      </w:r>
      <w:r w:rsidRPr="00547EF0">
        <w:rPr>
          <w:szCs w:val="28"/>
          <w:lang w:val="kk-KZ"/>
        </w:rPr>
        <w:t xml:space="preserve"> </w:t>
      </w:r>
      <w:r w:rsidR="00F810CA" w:rsidRPr="00547EF0">
        <w:rPr>
          <w:szCs w:val="28"/>
          <w:lang w:val="kk-KZ"/>
        </w:rPr>
        <w:t>тобық буын</w:t>
      </w:r>
      <w:r w:rsidR="00CC2FFA" w:rsidRPr="00547EF0">
        <w:rPr>
          <w:szCs w:val="28"/>
          <w:lang w:val="kk-KZ"/>
        </w:rPr>
        <w:t xml:space="preserve"> </w:t>
      </w:r>
      <w:r w:rsidR="00267C26" w:rsidRPr="00547EF0">
        <w:rPr>
          <w:szCs w:val="28"/>
          <w:lang w:val="kk-KZ"/>
        </w:rPr>
        <w:t>экзоскелеті</w:t>
      </w:r>
      <w:r w:rsidR="00CC2FFA" w:rsidRPr="00547EF0">
        <w:rPr>
          <w:szCs w:val="28"/>
          <w:lang w:val="kk-KZ"/>
        </w:rPr>
        <w:t xml:space="preserve"> үшін</w:t>
      </w:r>
      <w:r w:rsidR="00F810CA" w:rsidRPr="00547EF0">
        <w:rPr>
          <w:szCs w:val="28"/>
          <w:lang w:val="kk-KZ"/>
        </w:rPr>
        <w:t xml:space="preserve"> </w:t>
      </w:r>
      <w:r w:rsidRPr="00547EF0">
        <w:rPr>
          <w:szCs w:val="28"/>
          <w:lang w:val="kk-KZ"/>
        </w:rPr>
        <w:t xml:space="preserve">арналған </w:t>
      </w:r>
      <w:r w:rsidR="007E2246">
        <w:rPr>
          <w:szCs w:val="28"/>
          <w:lang w:val="kk-KZ"/>
        </w:rPr>
        <w:t xml:space="preserve">сызықтық </w:t>
      </w:r>
      <w:r w:rsidR="00CC2FFA" w:rsidRPr="00547EF0">
        <w:rPr>
          <w:szCs w:val="28"/>
          <w:lang w:val="kk-KZ"/>
        </w:rPr>
        <w:t>электр</w:t>
      </w:r>
      <w:r w:rsidR="007E2246">
        <w:rPr>
          <w:szCs w:val="28"/>
          <w:lang w:val="kk-KZ"/>
        </w:rPr>
        <w:t>лік</w:t>
      </w:r>
      <w:r w:rsidR="00CC2FFA" w:rsidRPr="00547EF0">
        <w:rPr>
          <w:szCs w:val="28"/>
          <w:lang w:val="kk-KZ"/>
        </w:rPr>
        <w:t xml:space="preserve"> жетек </w:t>
      </w:r>
      <w:r w:rsidRPr="00547EF0">
        <w:rPr>
          <w:szCs w:val="28"/>
          <w:lang w:val="kk-KZ"/>
        </w:rPr>
        <w:t>басқарудың жаңа жүйелерін құру кезінде</w:t>
      </w:r>
      <w:r w:rsidR="00445AB4" w:rsidRPr="00547EF0">
        <w:rPr>
          <w:szCs w:val="28"/>
          <w:lang w:val="kk-KZ"/>
        </w:rPr>
        <w:t xml:space="preserve"> </w:t>
      </w:r>
      <w:r w:rsidRPr="00547EF0">
        <w:rPr>
          <w:szCs w:val="28"/>
          <w:lang w:val="kk-KZ"/>
        </w:rPr>
        <w:t xml:space="preserve">қолдануға болады. </w:t>
      </w:r>
    </w:p>
    <w:p w14:paraId="2E121E2E" w14:textId="77777777" w:rsidR="00A44421" w:rsidRPr="00547EF0" w:rsidRDefault="00A44421" w:rsidP="00456521">
      <w:pPr>
        <w:pStyle w:val="af3"/>
        <w:spacing w:line="240" w:lineRule="auto"/>
        <w:rPr>
          <w:rStyle w:val="afc"/>
          <w:rFonts w:eastAsia="Calibri"/>
          <w:szCs w:val="28"/>
          <w:u w:val="none"/>
        </w:rPr>
      </w:pPr>
      <w:r w:rsidRPr="00547EF0">
        <w:rPr>
          <w:b/>
          <w:bCs/>
          <w:szCs w:val="28"/>
        </w:rPr>
        <w:t>Қорғауға ұсынылатын тұжырымдар</w:t>
      </w:r>
      <w:r w:rsidRPr="00547EF0">
        <w:rPr>
          <w:b/>
          <w:bCs/>
          <w:szCs w:val="28"/>
          <w:lang w:val="kk-KZ"/>
        </w:rPr>
        <w:t>:</w:t>
      </w:r>
    </w:p>
    <w:p w14:paraId="4B4984C5" w14:textId="22F43912" w:rsidR="00A44421" w:rsidRPr="00547EF0" w:rsidRDefault="00A64DE1">
      <w:pPr>
        <w:pStyle w:val="af3"/>
        <w:numPr>
          <w:ilvl w:val="0"/>
          <w:numId w:val="16"/>
        </w:numPr>
        <w:spacing w:line="240" w:lineRule="auto"/>
        <w:ind w:left="0" w:firstLine="709"/>
        <w:rPr>
          <w:rFonts w:eastAsia="Calibri"/>
          <w:szCs w:val="28"/>
        </w:rPr>
      </w:pPr>
      <w:r w:rsidRPr="00547EF0">
        <w:rPr>
          <w:rFonts w:eastAsia="Calibri"/>
          <w:szCs w:val="28"/>
          <w:lang w:val="kk-KZ"/>
        </w:rPr>
        <w:lastRenderedPageBreak/>
        <w:t>Тобық буын</w:t>
      </w:r>
      <w:r w:rsidR="00BC0FBB" w:rsidRPr="00547EF0">
        <w:rPr>
          <w:rFonts w:eastAsia="Calibri"/>
          <w:szCs w:val="28"/>
          <w:lang w:val="kk-KZ"/>
        </w:rPr>
        <w:t xml:space="preserve"> экзоскелетінің қозғалыс динамикасының математикалық моделі, электр жетегіндегі сызықтықты ескере отырып.</w:t>
      </w:r>
    </w:p>
    <w:p w14:paraId="2543499B" w14:textId="7AA550D2" w:rsidR="008F3332" w:rsidRPr="00547EF0" w:rsidRDefault="008F3332">
      <w:pPr>
        <w:pStyle w:val="af3"/>
        <w:numPr>
          <w:ilvl w:val="0"/>
          <w:numId w:val="16"/>
        </w:numPr>
        <w:spacing w:line="240" w:lineRule="auto"/>
        <w:ind w:left="0" w:firstLine="709"/>
        <w:rPr>
          <w:rFonts w:eastAsia="Calibri"/>
          <w:szCs w:val="28"/>
        </w:rPr>
      </w:pPr>
      <w:proofErr w:type="spellStart"/>
      <w:r w:rsidRPr="00547EF0">
        <w:rPr>
          <w:rFonts w:eastAsia="Calibri"/>
          <w:szCs w:val="28"/>
        </w:rPr>
        <w:t>Жасанды</w:t>
      </w:r>
      <w:proofErr w:type="spellEnd"/>
      <w:r w:rsidRPr="00547EF0">
        <w:rPr>
          <w:rFonts w:eastAsia="Calibri"/>
          <w:szCs w:val="28"/>
        </w:rPr>
        <w:t xml:space="preserve"> </w:t>
      </w:r>
      <w:proofErr w:type="spellStart"/>
      <w:r w:rsidRPr="00547EF0">
        <w:rPr>
          <w:rFonts w:eastAsia="Calibri"/>
          <w:szCs w:val="28"/>
        </w:rPr>
        <w:t>бұлшықеттер</w:t>
      </w:r>
      <w:proofErr w:type="spellEnd"/>
      <w:r w:rsidRPr="00547EF0">
        <w:rPr>
          <w:rFonts w:eastAsia="Calibri"/>
          <w:szCs w:val="28"/>
        </w:rPr>
        <w:t xml:space="preserve"> мен </w:t>
      </w:r>
      <w:proofErr w:type="spellStart"/>
      <w:r w:rsidRPr="00547EF0">
        <w:rPr>
          <w:rFonts w:eastAsia="Calibri"/>
          <w:szCs w:val="28"/>
        </w:rPr>
        <w:t>басқару</w:t>
      </w:r>
      <w:proofErr w:type="spellEnd"/>
      <w:r w:rsidRPr="00547EF0">
        <w:rPr>
          <w:rFonts w:eastAsia="Calibri"/>
          <w:szCs w:val="28"/>
        </w:rPr>
        <w:t xml:space="preserve"> </w:t>
      </w:r>
      <w:proofErr w:type="spellStart"/>
      <w:r w:rsidRPr="00547EF0">
        <w:rPr>
          <w:rFonts w:eastAsia="Calibri"/>
          <w:szCs w:val="28"/>
        </w:rPr>
        <w:t>жүйесін</w:t>
      </w:r>
      <w:proofErr w:type="spellEnd"/>
      <w:r w:rsidRPr="00547EF0">
        <w:rPr>
          <w:rFonts w:eastAsia="Calibri"/>
          <w:szCs w:val="28"/>
        </w:rPr>
        <w:t xml:space="preserve"> </w:t>
      </w:r>
      <w:proofErr w:type="spellStart"/>
      <w:r w:rsidRPr="00547EF0">
        <w:rPr>
          <w:rFonts w:eastAsia="Calibri"/>
          <w:szCs w:val="28"/>
        </w:rPr>
        <w:t>қамтитын</w:t>
      </w:r>
      <w:proofErr w:type="spellEnd"/>
      <w:r w:rsidRPr="00547EF0">
        <w:rPr>
          <w:rFonts w:eastAsia="Calibri"/>
          <w:szCs w:val="28"/>
        </w:rPr>
        <w:t xml:space="preserve"> және </w:t>
      </w:r>
      <w:proofErr w:type="spellStart"/>
      <w:r w:rsidRPr="00547EF0">
        <w:rPr>
          <w:rFonts w:eastAsia="Calibri"/>
          <w:szCs w:val="28"/>
        </w:rPr>
        <w:t>ұтқырлықты</w:t>
      </w:r>
      <w:proofErr w:type="spellEnd"/>
      <w:r w:rsidRPr="00547EF0">
        <w:rPr>
          <w:rFonts w:eastAsia="Calibri"/>
          <w:szCs w:val="28"/>
        </w:rPr>
        <w:t xml:space="preserve"> </w:t>
      </w:r>
      <w:proofErr w:type="spellStart"/>
      <w:r w:rsidRPr="00547EF0">
        <w:rPr>
          <w:rFonts w:eastAsia="Calibri"/>
          <w:szCs w:val="28"/>
        </w:rPr>
        <w:t>жақсарту</w:t>
      </w:r>
      <w:proofErr w:type="spellEnd"/>
      <w:r w:rsidRPr="00547EF0">
        <w:rPr>
          <w:rFonts w:eastAsia="Calibri"/>
          <w:szCs w:val="28"/>
        </w:rPr>
        <w:t xml:space="preserve"> және </w:t>
      </w:r>
      <w:proofErr w:type="spellStart"/>
      <w:r w:rsidRPr="00547EF0">
        <w:rPr>
          <w:rFonts w:eastAsia="Calibri"/>
          <w:szCs w:val="28"/>
        </w:rPr>
        <w:t>емдеуді</w:t>
      </w:r>
      <w:proofErr w:type="spellEnd"/>
      <w:r w:rsidRPr="00547EF0">
        <w:rPr>
          <w:rFonts w:eastAsia="Calibri"/>
          <w:szCs w:val="28"/>
        </w:rPr>
        <w:t xml:space="preserve"> </w:t>
      </w:r>
      <w:proofErr w:type="spellStart"/>
      <w:r w:rsidRPr="00547EF0">
        <w:rPr>
          <w:rFonts w:eastAsia="Calibri"/>
          <w:szCs w:val="28"/>
        </w:rPr>
        <w:t>жеделдету</w:t>
      </w:r>
      <w:proofErr w:type="spellEnd"/>
      <w:r w:rsidRPr="00547EF0">
        <w:rPr>
          <w:rFonts w:eastAsia="Calibri"/>
          <w:szCs w:val="28"/>
        </w:rPr>
        <w:t xml:space="preserve"> үшін </w:t>
      </w:r>
      <w:proofErr w:type="spellStart"/>
      <w:r w:rsidRPr="00547EF0">
        <w:rPr>
          <w:rFonts w:eastAsia="Calibri"/>
          <w:szCs w:val="28"/>
        </w:rPr>
        <w:t>функционалдық</w:t>
      </w:r>
      <w:proofErr w:type="spellEnd"/>
      <w:r w:rsidRPr="00547EF0">
        <w:rPr>
          <w:rFonts w:eastAsia="Calibri"/>
          <w:szCs w:val="28"/>
        </w:rPr>
        <w:t xml:space="preserve"> </w:t>
      </w:r>
      <w:proofErr w:type="spellStart"/>
      <w:r w:rsidRPr="00547EF0">
        <w:rPr>
          <w:rFonts w:eastAsia="Calibri"/>
          <w:szCs w:val="28"/>
        </w:rPr>
        <w:t>талаптарға</w:t>
      </w:r>
      <w:proofErr w:type="spellEnd"/>
      <w:r w:rsidRPr="00547EF0">
        <w:rPr>
          <w:rFonts w:eastAsia="Calibri"/>
          <w:szCs w:val="28"/>
        </w:rPr>
        <w:t xml:space="preserve"> </w:t>
      </w:r>
      <w:proofErr w:type="spellStart"/>
      <w:r w:rsidRPr="00547EF0">
        <w:rPr>
          <w:rFonts w:eastAsia="Calibri"/>
          <w:szCs w:val="28"/>
        </w:rPr>
        <w:t>жауап</w:t>
      </w:r>
      <w:proofErr w:type="spellEnd"/>
      <w:r w:rsidRPr="00547EF0">
        <w:rPr>
          <w:rFonts w:eastAsia="Calibri"/>
          <w:szCs w:val="28"/>
        </w:rPr>
        <w:t xml:space="preserve"> </w:t>
      </w:r>
      <w:proofErr w:type="spellStart"/>
      <w:r w:rsidRPr="00547EF0">
        <w:rPr>
          <w:rFonts w:eastAsia="Calibri"/>
          <w:szCs w:val="28"/>
        </w:rPr>
        <w:t>беретін</w:t>
      </w:r>
      <w:proofErr w:type="spellEnd"/>
      <w:r w:rsidRPr="00547EF0">
        <w:rPr>
          <w:rFonts w:eastAsia="Calibri"/>
          <w:szCs w:val="28"/>
        </w:rPr>
        <w:t xml:space="preserve"> экзоскелет </w:t>
      </w:r>
      <w:proofErr w:type="spellStart"/>
      <w:r w:rsidRPr="00547EF0">
        <w:rPr>
          <w:rFonts w:eastAsia="Calibri"/>
          <w:szCs w:val="28"/>
        </w:rPr>
        <w:t>дизайнының</w:t>
      </w:r>
      <w:proofErr w:type="spellEnd"/>
      <w:r w:rsidRPr="00547EF0">
        <w:rPr>
          <w:rFonts w:eastAsia="Calibri"/>
          <w:szCs w:val="28"/>
        </w:rPr>
        <w:t xml:space="preserve"> </w:t>
      </w:r>
      <w:proofErr w:type="spellStart"/>
      <w:r w:rsidRPr="00547EF0">
        <w:rPr>
          <w:rFonts w:eastAsia="Calibri"/>
          <w:szCs w:val="28"/>
        </w:rPr>
        <w:t>функционалды</w:t>
      </w:r>
      <w:proofErr w:type="spellEnd"/>
      <w:r w:rsidRPr="00547EF0">
        <w:rPr>
          <w:rFonts w:eastAsia="Calibri"/>
          <w:szCs w:val="28"/>
        </w:rPr>
        <w:t xml:space="preserve"> прототипі.</w:t>
      </w:r>
    </w:p>
    <w:p w14:paraId="216B9255" w14:textId="1B894E27" w:rsidR="008F3332" w:rsidRPr="00547EF0" w:rsidRDefault="008F3332">
      <w:pPr>
        <w:pStyle w:val="af3"/>
        <w:numPr>
          <w:ilvl w:val="0"/>
          <w:numId w:val="16"/>
        </w:numPr>
        <w:spacing w:line="240" w:lineRule="auto"/>
        <w:ind w:left="0" w:firstLine="709"/>
        <w:rPr>
          <w:rFonts w:eastAsia="Calibri"/>
          <w:szCs w:val="28"/>
        </w:rPr>
      </w:pPr>
      <w:r w:rsidRPr="00547EF0">
        <w:rPr>
          <w:rFonts w:eastAsia="Calibri"/>
          <w:szCs w:val="28"/>
        </w:rPr>
        <w:t xml:space="preserve">Экзоскелеттің </w:t>
      </w:r>
      <w:proofErr w:type="spellStart"/>
      <w:r w:rsidRPr="00547EF0">
        <w:rPr>
          <w:rFonts w:eastAsia="Calibri"/>
          <w:szCs w:val="28"/>
        </w:rPr>
        <w:t>қозғалыс</w:t>
      </w:r>
      <w:proofErr w:type="spellEnd"/>
      <w:r w:rsidRPr="00547EF0">
        <w:rPr>
          <w:rFonts w:eastAsia="Calibri"/>
          <w:szCs w:val="28"/>
        </w:rPr>
        <w:t xml:space="preserve"> </w:t>
      </w:r>
      <w:proofErr w:type="spellStart"/>
      <w:r w:rsidRPr="00547EF0">
        <w:rPr>
          <w:rFonts w:eastAsia="Calibri"/>
          <w:szCs w:val="28"/>
        </w:rPr>
        <w:t>ауқымын</w:t>
      </w:r>
      <w:proofErr w:type="spellEnd"/>
      <w:r w:rsidRPr="00547EF0">
        <w:rPr>
          <w:rFonts w:eastAsia="Calibri"/>
          <w:szCs w:val="28"/>
        </w:rPr>
        <w:t xml:space="preserve">, </w:t>
      </w:r>
      <w:proofErr w:type="spellStart"/>
      <w:r w:rsidRPr="00547EF0">
        <w:rPr>
          <w:rFonts w:eastAsia="Calibri"/>
          <w:szCs w:val="28"/>
        </w:rPr>
        <w:t>қажетті</w:t>
      </w:r>
      <w:proofErr w:type="spellEnd"/>
      <w:r w:rsidRPr="00547EF0">
        <w:rPr>
          <w:rFonts w:eastAsia="Calibri"/>
          <w:szCs w:val="28"/>
        </w:rPr>
        <w:t xml:space="preserve"> </w:t>
      </w:r>
      <w:proofErr w:type="spellStart"/>
      <w:r w:rsidRPr="00547EF0">
        <w:rPr>
          <w:rFonts w:eastAsia="Calibri"/>
          <w:szCs w:val="28"/>
        </w:rPr>
        <w:t>күштерді</w:t>
      </w:r>
      <w:proofErr w:type="spellEnd"/>
      <w:r w:rsidRPr="00547EF0">
        <w:rPr>
          <w:rFonts w:eastAsia="Calibri"/>
          <w:szCs w:val="28"/>
        </w:rPr>
        <w:t xml:space="preserve"> және </w:t>
      </w:r>
      <w:proofErr w:type="spellStart"/>
      <w:r w:rsidRPr="00547EF0">
        <w:rPr>
          <w:rFonts w:eastAsia="Calibri"/>
          <w:szCs w:val="28"/>
        </w:rPr>
        <w:t>басқа</w:t>
      </w:r>
      <w:proofErr w:type="spellEnd"/>
      <w:r w:rsidRPr="00547EF0">
        <w:rPr>
          <w:rFonts w:eastAsia="Calibri"/>
          <w:szCs w:val="28"/>
        </w:rPr>
        <w:t xml:space="preserve"> </w:t>
      </w:r>
      <w:proofErr w:type="spellStart"/>
      <w:r w:rsidRPr="00547EF0">
        <w:rPr>
          <w:rFonts w:eastAsia="Calibri"/>
          <w:szCs w:val="28"/>
        </w:rPr>
        <w:t>функционалдық</w:t>
      </w:r>
      <w:proofErr w:type="spellEnd"/>
      <w:r w:rsidRPr="00547EF0">
        <w:rPr>
          <w:rFonts w:eastAsia="Calibri"/>
          <w:szCs w:val="28"/>
        </w:rPr>
        <w:t xml:space="preserve"> </w:t>
      </w:r>
      <w:proofErr w:type="spellStart"/>
      <w:r w:rsidRPr="00547EF0">
        <w:rPr>
          <w:rFonts w:eastAsia="Calibri"/>
          <w:szCs w:val="28"/>
        </w:rPr>
        <w:t>талаптарды</w:t>
      </w:r>
      <w:proofErr w:type="spellEnd"/>
      <w:r w:rsidRPr="00547EF0">
        <w:rPr>
          <w:rFonts w:eastAsia="Calibri"/>
          <w:szCs w:val="28"/>
        </w:rPr>
        <w:t xml:space="preserve"> </w:t>
      </w:r>
      <w:proofErr w:type="spellStart"/>
      <w:r w:rsidRPr="00547EF0">
        <w:rPr>
          <w:rFonts w:eastAsia="Calibri"/>
          <w:szCs w:val="28"/>
        </w:rPr>
        <w:t>анықтау</w:t>
      </w:r>
      <w:proofErr w:type="spellEnd"/>
      <w:r w:rsidRPr="00547EF0">
        <w:rPr>
          <w:rFonts w:eastAsia="Calibri"/>
          <w:szCs w:val="28"/>
        </w:rPr>
        <w:t xml:space="preserve"> үшін </w:t>
      </w:r>
      <w:proofErr w:type="spellStart"/>
      <w:r w:rsidRPr="00547EF0">
        <w:rPr>
          <w:rFonts w:eastAsia="Calibri"/>
          <w:szCs w:val="28"/>
        </w:rPr>
        <w:t>тобық</w:t>
      </w:r>
      <w:proofErr w:type="spellEnd"/>
      <w:r w:rsidRPr="00547EF0">
        <w:rPr>
          <w:rFonts w:eastAsia="Calibri"/>
          <w:szCs w:val="28"/>
        </w:rPr>
        <w:t xml:space="preserve"> биомеханикалық </w:t>
      </w:r>
      <w:proofErr w:type="spellStart"/>
      <w:r w:rsidRPr="00547EF0">
        <w:rPr>
          <w:rFonts w:eastAsia="Calibri"/>
          <w:szCs w:val="28"/>
        </w:rPr>
        <w:t>талдауы</w:t>
      </w:r>
      <w:proofErr w:type="spellEnd"/>
      <w:r w:rsidRPr="00547EF0">
        <w:rPr>
          <w:rFonts w:eastAsia="Calibri"/>
          <w:szCs w:val="28"/>
        </w:rPr>
        <w:t>.</w:t>
      </w:r>
    </w:p>
    <w:p w14:paraId="36D9843F" w14:textId="744544B8" w:rsidR="008F3332" w:rsidRPr="00547EF0" w:rsidRDefault="008F3332">
      <w:pPr>
        <w:pStyle w:val="af3"/>
        <w:numPr>
          <w:ilvl w:val="0"/>
          <w:numId w:val="16"/>
        </w:numPr>
        <w:spacing w:line="240" w:lineRule="auto"/>
        <w:ind w:left="0" w:firstLine="709"/>
        <w:rPr>
          <w:rFonts w:eastAsia="Calibri"/>
          <w:szCs w:val="28"/>
        </w:rPr>
      </w:pPr>
      <w:proofErr w:type="spellStart"/>
      <w:r w:rsidRPr="00547EF0">
        <w:rPr>
          <w:rFonts w:eastAsia="Calibri"/>
          <w:szCs w:val="28"/>
        </w:rPr>
        <w:t>Жасанды</w:t>
      </w:r>
      <w:proofErr w:type="spellEnd"/>
      <w:r w:rsidRPr="00547EF0">
        <w:rPr>
          <w:rFonts w:eastAsia="Calibri"/>
          <w:szCs w:val="28"/>
        </w:rPr>
        <w:t xml:space="preserve"> </w:t>
      </w:r>
      <w:proofErr w:type="spellStart"/>
      <w:r w:rsidRPr="00547EF0">
        <w:rPr>
          <w:rFonts w:eastAsia="Calibri"/>
          <w:szCs w:val="28"/>
        </w:rPr>
        <w:t>бұлшықеттердің</w:t>
      </w:r>
      <w:proofErr w:type="spellEnd"/>
      <w:r w:rsidRPr="00547EF0">
        <w:rPr>
          <w:rFonts w:eastAsia="Calibri"/>
          <w:szCs w:val="28"/>
        </w:rPr>
        <w:t xml:space="preserve"> </w:t>
      </w:r>
      <w:proofErr w:type="spellStart"/>
      <w:r w:rsidRPr="00547EF0">
        <w:rPr>
          <w:rFonts w:eastAsia="Calibri"/>
          <w:szCs w:val="28"/>
        </w:rPr>
        <w:t>жұмысын</w:t>
      </w:r>
      <w:proofErr w:type="spellEnd"/>
      <w:r w:rsidRPr="00547EF0">
        <w:rPr>
          <w:rFonts w:eastAsia="Calibri"/>
          <w:szCs w:val="28"/>
        </w:rPr>
        <w:t xml:space="preserve"> </w:t>
      </w:r>
      <w:proofErr w:type="spellStart"/>
      <w:r w:rsidRPr="00547EF0">
        <w:rPr>
          <w:rFonts w:eastAsia="Calibri"/>
          <w:szCs w:val="28"/>
        </w:rPr>
        <w:t>эксперименттер</w:t>
      </w:r>
      <w:proofErr w:type="spellEnd"/>
      <w:r w:rsidRPr="00547EF0">
        <w:rPr>
          <w:rFonts w:eastAsia="Calibri"/>
          <w:szCs w:val="28"/>
        </w:rPr>
        <w:t xml:space="preserve"> мен </w:t>
      </w:r>
      <w:proofErr w:type="spellStart"/>
      <w:r w:rsidRPr="00547EF0">
        <w:rPr>
          <w:rFonts w:eastAsia="Calibri"/>
          <w:szCs w:val="28"/>
        </w:rPr>
        <w:t>сынақтар</w:t>
      </w:r>
      <w:proofErr w:type="spellEnd"/>
      <w:r w:rsidRPr="00547EF0">
        <w:rPr>
          <w:rFonts w:eastAsia="Calibri"/>
          <w:szCs w:val="28"/>
        </w:rPr>
        <w:t xml:space="preserve"> </w:t>
      </w:r>
      <w:proofErr w:type="spellStart"/>
      <w:r w:rsidRPr="00547EF0">
        <w:rPr>
          <w:rFonts w:eastAsia="Calibri"/>
          <w:szCs w:val="28"/>
        </w:rPr>
        <w:t>арқылы</w:t>
      </w:r>
      <w:proofErr w:type="spellEnd"/>
      <w:r w:rsidRPr="00547EF0">
        <w:rPr>
          <w:rFonts w:eastAsia="Calibri"/>
          <w:szCs w:val="28"/>
        </w:rPr>
        <w:t xml:space="preserve"> </w:t>
      </w:r>
      <w:proofErr w:type="spellStart"/>
      <w:r w:rsidRPr="00547EF0">
        <w:rPr>
          <w:rFonts w:eastAsia="Calibri"/>
          <w:szCs w:val="28"/>
        </w:rPr>
        <w:t>оңтайландыру</w:t>
      </w:r>
      <w:proofErr w:type="spellEnd"/>
      <w:r w:rsidRPr="00547EF0">
        <w:rPr>
          <w:rFonts w:eastAsia="Calibri"/>
          <w:szCs w:val="28"/>
        </w:rPr>
        <w:t xml:space="preserve">, </w:t>
      </w:r>
      <w:proofErr w:type="spellStart"/>
      <w:r w:rsidRPr="00547EF0">
        <w:rPr>
          <w:rFonts w:eastAsia="Calibri"/>
          <w:szCs w:val="28"/>
        </w:rPr>
        <w:t>олардың</w:t>
      </w:r>
      <w:proofErr w:type="spellEnd"/>
      <w:r w:rsidRPr="00547EF0">
        <w:rPr>
          <w:rFonts w:eastAsia="Calibri"/>
          <w:szCs w:val="28"/>
        </w:rPr>
        <w:t xml:space="preserve"> </w:t>
      </w:r>
      <w:r w:rsidR="00D6458A" w:rsidRPr="00547EF0">
        <w:rPr>
          <w:rFonts w:eastAsia="Calibri"/>
          <w:szCs w:val="28"/>
          <w:lang w:val="kk-KZ"/>
        </w:rPr>
        <w:t>тобық буынына</w:t>
      </w:r>
      <w:r w:rsidRPr="00547EF0">
        <w:rPr>
          <w:rFonts w:eastAsia="Calibri"/>
          <w:szCs w:val="28"/>
        </w:rPr>
        <w:t xml:space="preserve"> </w:t>
      </w:r>
      <w:proofErr w:type="spellStart"/>
      <w:r w:rsidRPr="00547EF0">
        <w:rPr>
          <w:rFonts w:eastAsia="Calibri"/>
          <w:szCs w:val="28"/>
        </w:rPr>
        <w:t>жеткілікті</w:t>
      </w:r>
      <w:proofErr w:type="spellEnd"/>
      <w:r w:rsidRPr="00547EF0">
        <w:rPr>
          <w:rFonts w:eastAsia="Calibri"/>
          <w:szCs w:val="28"/>
        </w:rPr>
        <w:t xml:space="preserve"> </w:t>
      </w:r>
      <w:proofErr w:type="spellStart"/>
      <w:r w:rsidRPr="00547EF0">
        <w:rPr>
          <w:rFonts w:eastAsia="Calibri"/>
          <w:szCs w:val="28"/>
        </w:rPr>
        <w:t>қарсылық</w:t>
      </w:r>
      <w:proofErr w:type="spellEnd"/>
      <w:r w:rsidRPr="00547EF0">
        <w:rPr>
          <w:rFonts w:eastAsia="Calibri"/>
          <w:szCs w:val="28"/>
        </w:rPr>
        <w:t xml:space="preserve"> пен </w:t>
      </w:r>
      <w:proofErr w:type="spellStart"/>
      <w:r w:rsidRPr="00547EF0">
        <w:rPr>
          <w:rFonts w:eastAsia="Calibri"/>
          <w:szCs w:val="28"/>
        </w:rPr>
        <w:t>көмек</w:t>
      </w:r>
      <w:proofErr w:type="spellEnd"/>
      <w:r w:rsidRPr="00547EF0">
        <w:rPr>
          <w:rFonts w:eastAsia="Calibri"/>
          <w:szCs w:val="28"/>
        </w:rPr>
        <w:t xml:space="preserve"> </w:t>
      </w:r>
      <w:proofErr w:type="spellStart"/>
      <w:r w:rsidRPr="00547EF0">
        <w:rPr>
          <w:rFonts w:eastAsia="Calibri"/>
          <w:szCs w:val="28"/>
        </w:rPr>
        <w:t>көрсететініне</w:t>
      </w:r>
      <w:proofErr w:type="spellEnd"/>
      <w:r w:rsidRPr="00547EF0">
        <w:rPr>
          <w:rFonts w:eastAsia="Calibri"/>
          <w:szCs w:val="28"/>
        </w:rPr>
        <w:t xml:space="preserve"> </w:t>
      </w:r>
      <w:proofErr w:type="spellStart"/>
      <w:r w:rsidRPr="00547EF0">
        <w:rPr>
          <w:rFonts w:eastAsia="Calibri"/>
          <w:szCs w:val="28"/>
        </w:rPr>
        <w:t>көз</w:t>
      </w:r>
      <w:proofErr w:type="spellEnd"/>
      <w:r w:rsidRPr="00547EF0">
        <w:rPr>
          <w:rFonts w:eastAsia="Calibri"/>
          <w:szCs w:val="28"/>
        </w:rPr>
        <w:t xml:space="preserve"> </w:t>
      </w:r>
      <w:proofErr w:type="spellStart"/>
      <w:r w:rsidRPr="00547EF0">
        <w:rPr>
          <w:rFonts w:eastAsia="Calibri"/>
          <w:szCs w:val="28"/>
        </w:rPr>
        <w:t>жеткізу</w:t>
      </w:r>
      <w:proofErr w:type="spellEnd"/>
      <w:r w:rsidRPr="00547EF0">
        <w:rPr>
          <w:rFonts w:eastAsia="Calibri"/>
          <w:szCs w:val="28"/>
        </w:rPr>
        <w:t>.</w:t>
      </w:r>
    </w:p>
    <w:p w14:paraId="51B335A9" w14:textId="7A124861" w:rsidR="008F3332" w:rsidRPr="00547EF0" w:rsidRDefault="008F3332">
      <w:pPr>
        <w:pStyle w:val="af3"/>
        <w:numPr>
          <w:ilvl w:val="0"/>
          <w:numId w:val="16"/>
        </w:numPr>
        <w:spacing w:line="240" w:lineRule="auto"/>
        <w:ind w:left="0" w:firstLine="709"/>
        <w:rPr>
          <w:rFonts w:eastAsia="Calibri"/>
          <w:szCs w:val="28"/>
        </w:rPr>
      </w:pPr>
      <w:proofErr w:type="spellStart"/>
      <w:r w:rsidRPr="00547EF0">
        <w:rPr>
          <w:rFonts w:eastAsia="Calibri"/>
          <w:szCs w:val="28"/>
        </w:rPr>
        <w:t>Тобық</w:t>
      </w:r>
      <w:proofErr w:type="spellEnd"/>
      <w:r w:rsidRPr="00547EF0">
        <w:rPr>
          <w:rFonts w:eastAsia="Calibri"/>
          <w:szCs w:val="28"/>
        </w:rPr>
        <w:t xml:space="preserve"> </w:t>
      </w:r>
      <w:r w:rsidR="00D6458A" w:rsidRPr="00547EF0">
        <w:rPr>
          <w:rFonts w:eastAsia="Calibri"/>
          <w:szCs w:val="28"/>
          <w:lang w:val="kk-KZ"/>
        </w:rPr>
        <w:t xml:space="preserve">буын </w:t>
      </w:r>
      <w:proofErr w:type="spellStart"/>
      <w:r w:rsidRPr="00547EF0">
        <w:rPr>
          <w:rFonts w:eastAsia="Calibri"/>
          <w:szCs w:val="28"/>
        </w:rPr>
        <w:t>қозғалысын</w:t>
      </w:r>
      <w:proofErr w:type="spellEnd"/>
      <w:r w:rsidRPr="00547EF0">
        <w:rPr>
          <w:rFonts w:eastAsia="Calibri"/>
          <w:szCs w:val="28"/>
        </w:rPr>
        <w:t xml:space="preserve"> </w:t>
      </w:r>
      <w:proofErr w:type="spellStart"/>
      <w:r w:rsidRPr="00547EF0">
        <w:rPr>
          <w:rFonts w:eastAsia="Calibri"/>
          <w:szCs w:val="28"/>
        </w:rPr>
        <w:t>анықтауға</w:t>
      </w:r>
      <w:proofErr w:type="spellEnd"/>
      <w:r w:rsidRPr="00547EF0">
        <w:rPr>
          <w:rFonts w:eastAsia="Calibri"/>
          <w:szCs w:val="28"/>
        </w:rPr>
        <w:t xml:space="preserve"> арналған </w:t>
      </w:r>
      <w:proofErr w:type="spellStart"/>
      <w:r w:rsidRPr="00547EF0">
        <w:rPr>
          <w:rFonts w:eastAsia="Calibri"/>
          <w:szCs w:val="28"/>
        </w:rPr>
        <w:t>сенсорларды</w:t>
      </w:r>
      <w:proofErr w:type="spellEnd"/>
      <w:r w:rsidRPr="00547EF0">
        <w:rPr>
          <w:rFonts w:eastAsia="Calibri"/>
          <w:szCs w:val="28"/>
        </w:rPr>
        <w:t xml:space="preserve">, </w:t>
      </w:r>
      <w:proofErr w:type="spellStart"/>
      <w:r w:rsidRPr="00547EF0">
        <w:rPr>
          <w:rFonts w:eastAsia="Calibri"/>
          <w:szCs w:val="28"/>
        </w:rPr>
        <w:t>жасанды</w:t>
      </w:r>
      <w:proofErr w:type="spellEnd"/>
      <w:r w:rsidRPr="00547EF0">
        <w:rPr>
          <w:rFonts w:eastAsia="Calibri"/>
          <w:szCs w:val="28"/>
        </w:rPr>
        <w:t xml:space="preserve"> </w:t>
      </w:r>
      <w:proofErr w:type="spellStart"/>
      <w:r w:rsidRPr="00547EF0">
        <w:rPr>
          <w:rFonts w:eastAsia="Calibri"/>
          <w:szCs w:val="28"/>
        </w:rPr>
        <w:t>бұлшықеттерді</w:t>
      </w:r>
      <w:proofErr w:type="spellEnd"/>
      <w:r w:rsidRPr="00547EF0">
        <w:rPr>
          <w:rFonts w:eastAsia="Calibri"/>
          <w:szCs w:val="28"/>
        </w:rPr>
        <w:t xml:space="preserve"> </w:t>
      </w:r>
      <w:proofErr w:type="spellStart"/>
      <w:r w:rsidRPr="00547EF0">
        <w:rPr>
          <w:rFonts w:eastAsia="Calibri"/>
          <w:szCs w:val="28"/>
        </w:rPr>
        <w:t>басқаруға</w:t>
      </w:r>
      <w:proofErr w:type="spellEnd"/>
      <w:r w:rsidRPr="00547EF0">
        <w:rPr>
          <w:rFonts w:eastAsia="Calibri"/>
          <w:szCs w:val="28"/>
        </w:rPr>
        <w:t xml:space="preserve"> арналған </w:t>
      </w:r>
      <w:proofErr w:type="spellStart"/>
      <w:r w:rsidRPr="00547EF0">
        <w:rPr>
          <w:rFonts w:eastAsia="Calibri"/>
          <w:szCs w:val="28"/>
        </w:rPr>
        <w:t>процессорды</w:t>
      </w:r>
      <w:proofErr w:type="spellEnd"/>
      <w:r w:rsidRPr="00547EF0">
        <w:rPr>
          <w:rFonts w:eastAsia="Calibri"/>
          <w:szCs w:val="28"/>
        </w:rPr>
        <w:t xml:space="preserve"> және </w:t>
      </w:r>
      <w:proofErr w:type="spellStart"/>
      <w:r w:rsidRPr="00547EF0">
        <w:rPr>
          <w:rFonts w:eastAsia="Calibri"/>
          <w:szCs w:val="28"/>
        </w:rPr>
        <w:t>қуат</w:t>
      </w:r>
      <w:proofErr w:type="spellEnd"/>
      <w:r w:rsidRPr="00547EF0">
        <w:rPr>
          <w:rFonts w:eastAsia="Calibri"/>
          <w:szCs w:val="28"/>
        </w:rPr>
        <w:t xml:space="preserve"> </w:t>
      </w:r>
      <w:proofErr w:type="spellStart"/>
      <w:r w:rsidRPr="00547EF0">
        <w:rPr>
          <w:rFonts w:eastAsia="Calibri"/>
          <w:szCs w:val="28"/>
        </w:rPr>
        <w:t>көзін</w:t>
      </w:r>
      <w:proofErr w:type="spellEnd"/>
      <w:r w:rsidRPr="00547EF0">
        <w:rPr>
          <w:rFonts w:eastAsia="Calibri"/>
          <w:szCs w:val="28"/>
        </w:rPr>
        <w:t xml:space="preserve"> </w:t>
      </w:r>
      <w:proofErr w:type="spellStart"/>
      <w:r w:rsidRPr="00547EF0">
        <w:rPr>
          <w:rFonts w:eastAsia="Calibri"/>
          <w:szCs w:val="28"/>
        </w:rPr>
        <w:t>қамтитын</w:t>
      </w:r>
      <w:proofErr w:type="spellEnd"/>
      <w:r w:rsidRPr="00547EF0">
        <w:rPr>
          <w:rFonts w:eastAsia="Calibri"/>
          <w:szCs w:val="28"/>
        </w:rPr>
        <w:t xml:space="preserve"> </w:t>
      </w:r>
      <w:proofErr w:type="spellStart"/>
      <w:r w:rsidRPr="00547EF0">
        <w:rPr>
          <w:rFonts w:eastAsia="Calibri"/>
          <w:szCs w:val="28"/>
        </w:rPr>
        <w:t>басқару</w:t>
      </w:r>
      <w:proofErr w:type="spellEnd"/>
      <w:r w:rsidRPr="00547EF0">
        <w:rPr>
          <w:rFonts w:eastAsia="Calibri"/>
          <w:szCs w:val="28"/>
        </w:rPr>
        <w:t xml:space="preserve"> </w:t>
      </w:r>
      <w:proofErr w:type="spellStart"/>
      <w:r w:rsidRPr="00547EF0">
        <w:rPr>
          <w:rFonts w:eastAsia="Calibri"/>
          <w:szCs w:val="28"/>
        </w:rPr>
        <w:t>жүйесін</w:t>
      </w:r>
      <w:proofErr w:type="spellEnd"/>
      <w:r w:rsidRPr="00547EF0">
        <w:rPr>
          <w:rFonts w:eastAsia="Calibri"/>
          <w:szCs w:val="28"/>
        </w:rPr>
        <w:t xml:space="preserve"> </w:t>
      </w:r>
      <w:proofErr w:type="spellStart"/>
      <w:r w:rsidRPr="00547EF0">
        <w:rPr>
          <w:rFonts w:eastAsia="Calibri"/>
          <w:szCs w:val="28"/>
        </w:rPr>
        <w:t>әзірлеу</w:t>
      </w:r>
      <w:proofErr w:type="spellEnd"/>
      <w:r w:rsidRPr="00547EF0">
        <w:rPr>
          <w:rFonts w:eastAsia="Calibri"/>
          <w:szCs w:val="28"/>
        </w:rPr>
        <w:t>.</w:t>
      </w:r>
    </w:p>
    <w:p w14:paraId="631E66E4" w14:textId="2E20B266" w:rsidR="008F3332" w:rsidRPr="00547EF0" w:rsidRDefault="008F3332">
      <w:pPr>
        <w:pStyle w:val="af3"/>
        <w:numPr>
          <w:ilvl w:val="0"/>
          <w:numId w:val="16"/>
        </w:numPr>
        <w:spacing w:line="240" w:lineRule="auto"/>
        <w:ind w:left="0" w:firstLine="709"/>
        <w:rPr>
          <w:rFonts w:eastAsia="Calibri"/>
          <w:szCs w:val="28"/>
        </w:rPr>
      </w:pPr>
      <w:r w:rsidRPr="00547EF0">
        <w:rPr>
          <w:rFonts w:eastAsia="Calibri"/>
          <w:szCs w:val="28"/>
        </w:rPr>
        <w:t xml:space="preserve">Экзоскелетті </w:t>
      </w:r>
      <w:proofErr w:type="spellStart"/>
      <w:r w:rsidRPr="00547EF0">
        <w:rPr>
          <w:rFonts w:eastAsia="Calibri"/>
          <w:szCs w:val="28"/>
        </w:rPr>
        <w:t>әртүрлі</w:t>
      </w:r>
      <w:proofErr w:type="spellEnd"/>
      <w:r w:rsidRPr="00547EF0">
        <w:rPr>
          <w:rFonts w:eastAsia="Calibri"/>
          <w:szCs w:val="28"/>
        </w:rPr>
        <w:t xml:space="preserve"> </w:t>
      </w:r>
      <w:proofErr w:type="spellStart"/>
      <w:r w:rsidRPr="00547EF0">
        <w:rPr>
          <w:rFonts w:eastAsia="Calibri"/>
          <w:szCs w:val="28"/>
        </w:rPr>
        <w:t>жүктемелермен</w:t>
      </w:r>
      <w:proofErr w:type="spellEnd"/>
      <w:r w:rsidRPr="00547EF0">
        <w:rPr>
          <w:rFonts w:eastAsia="Calibri"/>
          <w:szCs w:val="28"/>
        </w:rPr>
        <w:t xml:space="preserve"> және </w:t>
      </w:r>
      <w:proofErr w:type="spellStart"/>
      <w:r w:rsidRPr="00547EF0">
        <w:rPr>
          <w:rFonts w:eastAsia="Calibri"/>
          <w:szCs w:val="28"/>
        </w:rPr>
        <w:t>әртүрлі</w:t>
      </w:r>
      <w:proofErr w:type="spellEnd"/>
      <w:r w:rsidRPr="00547EF0">
        <w:rPr>
          <w:rFonts w:eastAsia="Calibri"/>
          <w:szCs w:val="28"/>
        </w:rPr>
        <w:t xml:space="preserve"> </w:t>
      </w:r>
      <w:proofErr w:type="spellStart"/>
      <w:r w:rsidRPr="00547EF0">
        <w:rPr>
          <w:rFonts w:eastAsia="Calibri"/>
          <w:szCs w:val="28"/>
        </w:rPr>
        <w:t>жағдайларда</w:t>
      </w:r>
      <w:proofErr w:type="spellEnd"/>
      <w:r w:rsidRPr="00547EF0">
        <w:rPr>
          <w:rFonts w:eastAsia="Calibri"/>
          <w:szCs w:val="28"/>
        </w:rPr>
        <w:t xml:space="preserve"> </w:t>
      </w:r>
      <w:proofErr w:type="spellStart"/>
      <w:r w:rsidRPr="00547EF0">
        <w:rPr>
          <w:rFonts w:eastAsia="Calibri"/>
          <w:szCs w:val="28"/>
        </w:rPr>
        <w:t>оның</w:t>
      </w:r>
      <w:proofErr w:type="spellEnd"/>
      <w:r w:rsidRPr="00547EF0">
        <w:rPr>
          <w:rFonts w:eastAsia="Calibri"/>
          <w:szCs w:val="28"/>
        </w:rPr>
        <w:t xml:space="preserve"> </w:t>
      </w:r>
      <w:proofErr w:type="spellStart"/>
      <w:r w:rsidRPr="00547EF0">
        <w:rPr>
          <w:rFonts w:eastAsia="Calibri"/>
          <w:szCs w:val="28"/>
        </w:rPr>
        <w:t>талаптарға</w:t>
      </w:r>
      <w:proofErr w:type="spellEnd"/>
      <w:r w:rsidRPr="00547EF0">
        <w:rPr>
          <w:rFonts w:eastAsia="Calibri"/>
          <w:szCs w:val="28"/>
        </w:rPr>
        <w:t xml:space="preserve"> сай </w:t>
      </w:r>
      <w:proofErr w:type="spellStart"/>
      <w:r w:rsidRPr="00547EF0">
        <w:rPr>
          <w:rFonts w:eastAsia="Calibri"/>
          <w:szCs w:val="28"/>
        </w:rPr>
        <w:t>екеніне</w:t>
      </w:r>
      <w:proofErr w:type="spellEnd"/>
      <w:r w:rsidRPr="00547EF0">
        <w:rPr>
          <w:rFonts w:eastAsia="Calibri"/>
          <w:szCs w:val="28"/>
        </w:rPr>
        <w:t xml:space="preserve"> және </w:t>
      </w:r>
      <w:proofErr w:type="spellStart"/>
      <w:r w:rsidRPr="00547EF0">
        <w:rPr>
          <w:rFonts w:eastAsia="Calibri"/>
          <w:szCs w:val="28"/>
        </w:rPr>
        <w:t>ұтқырлық</w:t>
      </w:r>
      <w:proofErr w:type="spellEnd"/>
      <w:r w:rsidRPr="00547EF0">
        <w:rPr>
          <w:rFonts w:eastAsia="Calibri"/>
          <w:szCs w:val="28"/>
        </w:rPr>
        <w:t xml:space="preserve"> пен </w:t>
      </w:r>
      <w:proofErr w:type="spellStart"/>
      <w:r w:rsidRPr="00547EF0">
        <w:rPr>
          <w:rFonts w:eastAsia="Calibri"/>
          <w:szCs w:val="28"/>
        </w:rPr>
        <w:t>өмір</w:t>
      </w:r>
      <w:proofErr w:type="spellEnd"/>
      <w:r w:rsidRPr="00547EF0">
        <w:rPr>
          <w:rFonts w:eastAsia="Calibri"/>
          <w:szCs w:val="28"/>
        </w:rPr>
        <w:t xml:space="preserve"> </w:t>
      </w:r>
      <w:proofErr w:type="spellStart"/>
      <w:r w:rsidRPr="00547EF0">
        <w:rPr>
          <w:rFonts w:eastAsia="Calibri"/>
          <w:szCs w:val="28"/>
        </w:rPr>
        <w:t>сапасын</w:t>
      </w:r>
      <w:proofErr w:type="spellEnd"/>
      <w:r w:rsidRPr="00547EF0">
        <w:rPr>
          <w:rFonts w:eastAsia="Calibri"/>
          <w:szCs w:val="28"/>
        </w:rPr>
        <w:t xml:space="preserve"> </w:t>
      </w:r>
      <w:proofErr w:type="spellStart"/>
      <w:r w:rsidRPr="00547EF0">
        <w:rPr>
          <w:rFonts w:eastAsia="Calibri"/>
          <w:szCs w:val="28"/>
        </w:rPr>
        <w:t>жақсартуда</w:t>
      </w:r>
      <w:proofErr w:type="spellEnd"/>
      <w:r w:rsidRPr="00547EF0">
        <w:rPr>
          <w:rFonts w:eastAsia="Calibri"/>
          <w:szCs w:val="28"/>
        </w:rPr>
        <w:t xml:space="preserve"> </w:t>
      </w:r>
      <w:proofErr w:type="spellStart"/>
      <w:r w:rsidRPr="00547EF0">
        <w:rPr>
          <w:rFonts w:eastAsia="Calibri"/>
          <w:szCs w:val="28"/>
        </w:rPr>
        <w:t>тиімді</w:t>
      </w:r>
      <w:proofErr w:type="spellEnd"/>
      <w:r w:rsidRPr="00547EF0">
        <w:rPr>
          <w:rFonts w:eastAsia="Calibri"/>
          <w:szCs w:val="28"/>
        </w:rPr>
        <w:t xml:space="preserve"> </w:t>
      </w:r>
      <w:proofErr w:type="spellStart"/>
      <w:r w:rsidRPr="00547EF0">
        <w:rPr>
          <w:rFonts w:eastAsia="Calibri"/>
          <w:szCs w:val="28"/>
        </w:rPr>
        <w:t>екеніне</w:t>
      </w:r>
      <w:proofErr w:type="spellEnd"/>
      <w:r w:rsidRPr="00547EF0">
        <w:rPr>
          <w:rFonts w:eastAsia="Calibri"/>
          <w:szCs w:val="28"/>
        </w:rPr>
        <w:t xml:space="preserve"> </w:t>
      </w:r>
      <w:proofErr w:type="spellStart"/>
      <w:r w:rsidRPr="00547EF0">
        <w:rPr>
          <w:rFonts w:eastAsia="Calibri"/>
          <w:szCs w:val="28"/>
        </w:rPr>
        <w:t>көз</w:t>
      </w:r>
      <w:proofErr w:type="spellEnd"/>
      <w:r w:rsidRPr="00547EF0">
        <w:rPr>
          <w:rFonts w:eastAsia="Calibri"/>
          <w:szCs w:val="28"/>
        </w:rPr>
        <w:t xml:space="preserve"> </w:t>
      </w:r>
      <w:proofErr w:type="spellStart"/>
      <w:r w:rsidRPr="00547EF0">
        <w:rPr>
          <w:rFonts w:eastAsia="Calibri"/>
          <w:szCs w:val="28"/>
        </w:rPr>
        <w:t>жеткізу</w:t>
      </w:r>
      <w:proofErr w:type="spellEnd"/>
      <w:r w:rsidRPr="00547EF0">
        <w:rPr>
          <w:rFonts w:eastAsia="Calibri"/>
          <w:szCs w:val="28"/>
        </w:rPr>
        <w:t xml:space="preserve"> үшін </w:t>
      </w:r>
      <w:proofErr w:type="spellStart"/>
      <w:r w:rsidRPr="00547EF0">
        <w:rPr>
          <w:rFonts w:eastAsia="Calibri"/>
          <w:szCs w:val="28"/>
        </w:rPr>
        <w:t>сынау</w:t>
      </w:r>
      <w:proofErr w:type="spellEnd"/>
      <w:r w:rsidRPr="00547EF0">
        <w:rPr>
          <w:rFonts w:eastAsia="Calibri"/>
          <w:szCs w:val="28"/>
        </w:rPr>
        <w:t>.</w:t>
      </w:r>
    </w:p>
    <w:p w14:paraId="7E67EBEB" w14:textId="77777777" w:rsidR="00565E6A" w:rsidRPr="00547EF0" w:rsidRDefault="00A44421" w:rsidP="00456521">
      <w:pPr>
        <w:rPr>
          <w:sz w:val="28"/>
          <w:lang w:val="kk-KZ" w:eastAsia="en-US"/>
        </w:rPr>
      </w:pPr>
      <w:r w:rsidRPr="00547EF0">
        <w:rPr>
          <w:b/>
          <w:sz w:val="28"/>
          <w:lang w:val="kk-KZ" w:eastAsia="en-US"/>
        </w:rPr>
        <w:t>Зерттеу нәтижелерін апробациялау</w:t>
      </w:r>
      <w:r w:rsidRPr="00547EF0">
        <w:rPr>
          <w:sz w:val="28"/>
          <w:lang w:val="kk-KZ" w:eastAsia="en-US"/>
        </w:rPr>
        <w:t>. Жұмыстың негізгі нәтижелері 4 Халықаралық және ғылыми-техникалық конференцияларда, соның ішінде</w:t>
      </w:r>
      <w:r w:rsidR="00565E6A" w:rsidRPr="00547EF0">
        <w:rPr>
          <w:sz w:val="28"/>
          <w:lang w:val="kk-KZ" w:eastAsia="en-US"/>
        </w:rPr>
        <w:t>:</w:t>
      </w:r>
    </w:p>
    <w:p w14:paraId="103E245D" w14:textId="461B3BF5" w:rsidR="00565E6A" w:rsidRPr="00547EF0" w:rsidRDefault="00771F4D" w:rsidP="00456521">
      <w:pPr>
        <w:rPr>
          <w:sz w:val="28"/>
          <w:lang w:val="kk-KZ" w:eastAsia="en-US"/>
        </w:rPr>
      </w:pPr>
      <w:r w:rsidRPr="00547EF0">
        <w:rPr>
          <w:sz w:val="28"/>
          <w:lang w:val="kk-KZ" w:eastAsia="en-US"/>
        </w:rPr>
        <w:t>«</w:t>
      </w:r>
      <w:r w:rsidR="00F12079" w:rsidRPr="00547EF0">
        <w:rPr>
          <w:sz w:val="28"/>
          <w:lang w:val="kk-KZ" w:eastAsia="en-US"/>
        </w:rPr>
        <w:t xml:space="preserve">IFToMM Asian Mechanisms and Machine Science Conference </w:t>
      </w:r>
      <w:r w:rsidRPr="00547EF0">
        <w:rPr>
          <w:sz w:val="28"/>
          <w:lang w:val="kk-KZ" w:eastAsia="en-US"/>
        </w:rPr>
        <w:t>– 20</w:t>
      </w:r>
      <w:r w:rsidR="00F12079" w:rsidRPr="00547EF0">
        <w:rPr>
          <w:sz w:val="28"/>
          <w:lang w:val="kk-KZ" w:eastAsia="en-US"/>
        </w:rPr>
        <w:t>21</w:t>
      </w:r>
      <w:r w:rsidR="00A44421" w:rsidRPr="00547EF0">
        <w:rPr>
          <w:sz w:val="28"/>
          <w:lang w:val="kk-KZ" w:eastAsia="en-US"/>
        </w:rPr>
        <w:t>» (</w:t>
      </w:r>
      <w:r w:rsidR="00565E6A" w:rsidRPr="00547EF0">
        <w:rPr>
          <w:sz w:val="28"/>
          <w:lang w:val="kk-KZ" w:eastAsia="en-US"/>
        </w:rPr>
        <w:t>December 15-18, Hanoi University of Science and Technology, Vietnam</w:t>
      </w:r>
      <w:r w:rsidR="00A44421" w:rsidRPr="00547EF0">
        <w:rPr>
          <w:sz w:val="28"/>
          <w:lang w:val="kk-KZ" w:eastAsia="en-US"/>
        </w:rPr>
        <w:t>)</w:t>
      </w:r>
      <w:r w:rsidR="00565E6A" w:rsidRPr="00547EF0">
        <w:rPr>
          <w:sz w:val="28"/>
          <w:lang w:val="kk-KZ" w:eastAsia="en-US"/>
        </w:rPr>
        <w:t>;</w:t>
      </w:r>
      <w:r w:rsidR="00A44421" w:rsidRPr="00547EF0">
        <w:rPr>
          <w:sz w:val="28"/>
          <w:lang w:val="kk-KZ" w:eastAsia="en-US"/>
        </w:rPr>
        <w:t xml:space="preserve"> </w:t>
      </w:r>
    </w:p>
    <w:p w14:paraId="7C94F720" w14:textId="77777777" w:rsidR="00565E6A" w:rsidRPr="00547EF0" w:rsidRDefault="0027499A" w:rsidP="00456521">
      <w:pPr>
        <w:rPr>
          <w:sz w:val="28"/>
          <w:lang w:val="kk-KZ" w:eastAsia="en-US"/>
        </w:rPr>
      </w:pPr>
      <w:r w:rsidRPr="00547EF0">
        <w:rPr>
          <w:sz w:val="28"/>
          <w:lang w:val="kk-KZ" w:eastAsia="en-US"/>
        </w:rPr>
        <w:t>«</w:t>
      </w:r>
      <w:r w:rsidR="00103AE3" w:rsidRPr="00547EF0">
        <w:rPr>
          <w:sz w:val="28"/>
          <w:lang w:val="kk-KZ" w:eastAsia="en-US"/>
        </w:rPr>
        <w:t>55th International Conference on VIBROENGINEERING</w:t>
      </w:r>
      <w:r w:rsidR="00565E6A" w:rsidRPr="00547EF0">
        <w:rPr>
          <w:sz w:val="28"/>
          <w:lang w:val="kk-KZ" w:eastAsia="en-US"/>
        </w:rPr>
        <w:t xml:space="preserve"> </w:t>
      </w:r>
      <w:r w:rsidR="00103AE3" w:rsidRPr="00547EF0">
        <w:rPr>
          <w:sz w:val="28"/>
          <w:lang w:val="kk-KZ" w:eastAsia="en-US"/>
        </w:rPr>
        <w:t>– 2022</w:t>
      </w:r>
      <w:r w:rsidRPr="00547EF0">
        <w:rPr>
          <w:sz w:val="28"/>
          <w:lang w:val="kk-KZ" w:eastAsia="en-US"/>
        </w:rPr>
        <w:t xml:space="preserve">» </w:t>
      </w:r>
      <w:r w:rsidR="00A44421" w:rsidRPr="00547EF0">
        <w:rPr>
          <w:sz w:val="28"/>
          <w:lang w:val="kk-KZ" w:eastAsia="en-US"/>
        </w:rPr>
        <w:t>(</w:t>
      </w:r>
      <w:r w:rsidR="00103AE3" w:rsidRPr="00547EF0">
        <w:rPr>
          <w:sz w:val="28"/>
          <w:lang w:val="kk-KZ" w:eastAsia="en-US"/>
        </w:rPr>
        <w:t>April 21, 2022 in Almaty, Kazakhstan</w:t>
      </w:r>
      <w:r w:rsidR="00A44421" w:rsidRPr="00547EF0">
        <w:rPr>
          <w:sz w:val="28"/>
          <w:lang w:val="kk-KZ" w:eastAsia="en-US"/>
        </w:rPr>
        <w:t xml:space="preserve">); </w:t>
      </w:r>
    </w:p>
    <w:p w14:paraId="7FBBB2F4" w14:textId="77777777" w:rsidR="00565E6A" w:rsidRPr="00547EF0" w:rsidRDefault="0027499A" w:rsidP="00456521">
      <w:pPr>
        <w:rPr>
          <w:sz w:val="28"/>
          <w:lang w:val="kk-KZ" w:eastAsia="en-US"/>
        </w:rPr>
      </w:pPr>
      <w:r w:rsidRPr="00547EF0">
        <w:rPr>
          <w:sz w:val="28"/>
          <w:lang w:val="kk-KZ" w:eastAsia="en-US"/>
        </w:rPr>
        <w:t>«</w:t>
      </w:r>
      <w:r w:rsidR="00153000" w:rsidRPr="00547EF0">
        <w:rPr>
          <w:sz w:val="28"/>
          <w:lang w:val="kk-KZ" w:eastAsia="en-US"/>
        </w:rPr>
        <w:t>2022 International Conference on Communications, Information, Electronic and Energy Systems</w:t>
      </w:r>
      <w:r w:rsidRPr="00547EF0">
        <w:rPr>
          <w:sz w:val="28"/>
          <w:lang w:val="kk-KZ" w:eastAsia="en-US"/>
        </w:rPr>
        <w:t>»</w:t>
      </w:r>
      <w:r w:rsidR="00A44421" w:rsidRPr="00547EF0">
        <w:rPr>
          <w:sz w:val="28"/>
          <w:lang w:val="kk-KZ" w:eastAsia="en-US"/>
        </w:rPr>
        <w:t xml:space="preserve">, </w:t>
      </w:r>
      <w:r w:rsidR="00153000" w:rsidRPr="00547EF0">
        <w:rPr>
          <w:sz w:val="28"/>
          <w:lang w:val="kk-KZ" w:eastAsia="en-US"/>
        </w:rPr>
        <w:t>CIEES 2022</w:t>
      </w:r>
      <w:r w:rsidR="00A44421" w:rsidRPr="00547EF0">
        <w:rPr>
          <w:sz w:val="28"/>
          <w:lang w:val="kk-KZ" w:eastAsia="en-US"/>
        </w:rPr>
        <w:t>, (</w:t>
      </w:r>
      <w:r w:rsidR="00153000" w:rsidRPr="00547EF0">
        <w:rPr>
          <w:sz w:val="28"/>
          <w:lang w:val="kk-KZ" w:eastAsia="en-US"/>
        </w:rPr>
        <w:t>24 – 26 November 2022, Veliko Tarnovo, Bulgaria</w:t>
      </w:r>
      <w:r w:rsidR="00A44421" w:rsidRPr="00547EF0">
        <w:rPr>
          <w:sz w:val="28"/>
          <w:lang w:val="kk-KZ" w:eastAsia="en-US"/>
        </w:rPr>
        <w:t>);</w:t>
      </w:r>
    </w:p>
    <w:p w14:paraId="39477827" w14:textId="41443C72" w:rsidR="00A44421" w:rsidRPr="00547EF0" w:rsidRDefault="0027499A" w:rsidP="00456521">
      <w:pPr>
        <w:rPr>
          <w:sz w:val="28"/>
          <w:lang w:val="kk-KZ" w:eastAsia="en-US"/>
        </w:rPr>
      </w:pPr>
      <w:r w:rsidRPr="00547EF0">
        <w:rPr>
          <w:sz w:val="28"/>
          <w:lang w:val="kk-KZ" w:eastAsia="en-US"/>
        </w:rPr>
        <w:t xml:space="preserve"> «</w:t>
      </w:r>
      <w:r w:rsidR="00565E6A" w:rsidRPr="00547EF0">
        <w:rPr>
          <w:sz w:val="28"/>
          <w:lang w:val="kk-KZ" w:eastAsia="en-US"/>
        </w:rPr>
        <w:t>The Joint International Conference of the 13th IFToMM International Symposium on Science of Mechanisms and Machines (SYROM 2022) and the XXV International Conference on Robotics (ROBOTICS 2022)</w:t>
      </w:r>
      <w:r w:rsidRPr="00547EF0">
        <w:rPr>
          <w:sz w:val="28"/>
          <w:lang w:val="kk-KZ" w:eastAsia="en-US"/>
        </w:rPr>
        <w:t>»</w:t>
      </w:r>
      <w:r w:rsidR="00DE3CBB" w:rsidRPr="00547EF0">
        <w:rPr>
          <w:sz w:val="28"/>
          <w:lang w:val="kk-KZ" w:eastAsia="en-US"/>
        </w:rPr>
        <w:t xml:space="preserve"> </w:t>
      </w:r>
      <w:r w:rsidR="00565E6A" w:rsidRPr="00547EF0">
        <w:rPr>
          <w:sz w:val="28"/>
          <w:lang w:val="kk-KZ" w:eastAsia="en-US"/>
        </w:rPr>
        <w:t xml:space="preserve">Iasi, Romania </w:t>
      </w:r>
      <w:r w:rsidR="00A44421" w:rsidRPr="00547EF0">
        <w:rPr>
          <w:sz w:val="28"/>
          <w:lang w:val="kk-KZ" w:eastAsia="en-US"/>
        </w:rPr>
        <w:t>(</w:t>
      </w:r>
      <w:r w:rsidR="00565E6A" w:rsidRPr="00547EF0">
        <w:rPr>
          <w:sz w:val="28"/>
          <w:lang w:val="kk-KZ" w:eastAsia="en-US"/>
        </w:rPr>
        <w:t>November 17 - 18, 2022,</w:t>
      </w:r>
      <w:r w:rsidR="00A44421" w:rsidRPr="00547EF0">
        <w:rPr>
          <w:sz w:val="28"/>
          <w:lang w:val="kk-KZ" w:eastAsia="en-US"/>
        </w:rPr>
        <w:t xml:space="preserve">); </w:t>
      </w:r>
    </w:p>
    <w:p w14:paraId="50200C3D" w14:textId="46C5DB83" w:rsidR="00BA545A" w:rsidRPr="00547EF0" w:rsidRDefault="00BA545A" w:rsidP="00456521">
      <w:pPr>
        <w:rPr>
          <w:sz w:val="28"/>
          <w:lang w:val="kk-KZ" w:eastAsia="en-US"/>
        </w:rPr>
      </w:pPr>
      <w:r w:rsidRPr="00547EF0">
        <w:rPr>
          <w:sz w:val="28"/>
          <w:lang w:val="kk-KZ" w:eastAsia="en-US"/>
        </w:rPr>
        <w:t xml:space="preserve">«8th </w:t>
      </w:r>
      <w:proofErr w:type="spellStart"/>
      <w:r w:rsidRPr="00547EF0">
        <w:rPr>
          <w:sz w:val="28"/>
          <w:lang w:val="kk-KZ" w:eastAsia="en-US"/>
        </w:rPr>
        <w:t>International</w:t>
      </w:r>
      <w:proofErr w:type="spellEnd"/>
      <w:r w:rsidRPr="00547EF0">
        <w:rPr>
          <w:sz w:val="28"/>
          <w:lang w:val="kk-KZ" w:eastAsia="en-US"/>
        </w:rPr>
        <w:t xml:space="preserve"> </w:t>
      </w:r>
      <w:proofErr w:type="spellStart"/>
      <w:r w:rsidRPr="00547EF0">
        <w:rPr>
          <w:sz w:val="28"/>
          <w:lang w:val="kk-KZ" w:eastAsia="en-US"/>
        </w:rPr>
        <w:t>Workshop</w:t>
      </w:r>
      <w:proofErr w:type="spellEnd"/>
      <w:r w:rsidRPr="00547EF0">
        <w:rPr>
          <w:sz w:val="28"/>
          <w:lang w:val="kk-KZ" w:eastAsia="en-US"/>
        </w:rPr>
        <w:t xml:space="preserve"> </w:t>
      </w:r>
      <w:proofErr w:type="spellStart"/>
      <w:r w:rsidRPr="00547EF0">
        <w:rPr>
          <w:sz w:val="28"/>
          <w:lang w:val="kk-KZ" w:eastAsia="en-US"/>
        </w:rPr>
        <w:t>on</w:t>
      </w:r>
      <w:proofErr w:type="spellEnd"/>
      <w:r w:rsidRPr="00547EF0">
        <w:rPr>
          <w:sz w:val="28"/>
          <w:lang w:val="kk-KZ" w:eastAsia="en-US"/>
        </w:rPr>
        <w:t xml:space="preserve"> </w:t>
      </w:r>
      <w:proofErr w:type="spellStart"/>
      <w:r w:rsidRPr="00547EF0">
        <w:rPr>
          <w:sz w:val="28"/>
          <w:lang w:val="kk-KZ" w:eastAsia="en-US"/>
        </w:rPr>
        <w:t>New</w:t>
      </w:r>
      <w:proofErr w:type="spellEnd"/>
      <w:r w:rsidRPr="00547EF0">
        <w:rPr>
          <w:sz w:val="28"/>
          <w:lang w:val="kk-KZ" w:eastAsia="en-US"/>
        </w:rPr>
        <w:t xml:space="preserve"> </w:t>
      </w:r>
      <w:proofErr w:type="spellStart"/>
      <w:r w:rsidRPr="00547EF0">
        <w:rPr>
          <w:sz w:val="28"/>
          <w:lang w:val="kk-KZ" w:eastAsia="en-US"/>
        </w:rPr>
        <w:t>Trends</w:t>
      </w:r>
      <w:proofErr w:type="spellEnd"/>
      <w:r w:rsidRPr="00547EF0">
        <w:rPr>
          <w:sz w:val="28"/>
          <w:lang w:val="kk-KZ" w:eastAsia="en-US"/>
        </w:rPr>
        <w:t xml:space="preserve"> </w:t>
      </w:r>
      <w:proofErr w:type="spellStart"/>
      <w:r w:rsidRPr="00547EF0">
        <w:rPr>
          <w:sz w:val="28"/>
          <w:lang w:val="kk-KZ" w:eastAsia="en-US"/>
        </w:rPr>
        <w:t>in</w:t>
      </w:r>
      <w:proofErr w:type="spellEnd"/>
      <w:r w:rsidRPr="00547EF0">
        <w:rPr>
          <w:sz w:val="28"/>
          <w:lang w:val="kk-KZ" w:eastAsia="en-US"/>
        </w:rPr>
        <w:t xml:space="preserve"> </w:t>
      </w:r>
      <w:proofErr w:type="spellStart"/>
      <w:r w:rsidRPr="00547EF0">
        <w:rPr>
          <w:sz w:val="28"/>
          <w:lang w:val="kk-KZ" w:eastAsia="en-US"/>
        </w:rPr>
        <w:t>Medical</w:t>
      </w:r>
      <w:proofErr w:type="spellEnd"/>
      <w:r w:rsidRPr="00547EF0">
        <w:rPr>
          <w:sz w:val="28"/>
          <w:lang w:val="kk-KZ" w:eastAsia="en-US"/>
        </w:rPr>
        <w:t xml:space="preserve"> and Service </w:t>
      </w:r>
      <w:proofErr w:type="spellStart"/>
      <w:r w:rsidRPr="00547EF0">
        <w:rPr>
          <w:sz w:val="28"/>
          <w:lang w:val="kk-KZ" w:eastAsia="en-US"/>
        </w:rPr>
        <w:t>Robots</w:t>
      </w:r>
      <w:proofErr w:type="spellEnd"/>
      <w:r w:rsidRPr="00547EF0">
        <w:rPr>
          <w:sz w:val="28"/>
          <w:lang w:val="kk-KZ" w:eastAsia="en-US"/>
        </w:rPr>
        <w:t xml:space="preserve">, MESROB 2023 </w:t>
      </w:r>
      <w:proofErr w:type="spellStart"/>
      <w:r w:rsidRPr="00547EF0">
        <w:rPr>
          <w:sz w:val="28"/>
          <w:lang w:val="kk-KZ" w:eastAsia="en-US"/>
        </w:rPr>
        <w:t>Craiova</w:t>
      </w:r>
      <w:proofErr w:type="spellEnd"/>
      <w:r w:rsidRPr="00547EF0">
        <w:rPr>
          <w:sz w:val="28"/>
          <w:lang w:val="kk-KZ" w:eastAsia="en-US"/>
        </w:rPr>
        <w:t>» 7-10 June 2023. апробациядан өтті.</w:t>
      </w:r>
    </w:p>
    <w:p w14:paraId="05D94657" w14:textId="3FA2EC8A" w:rsidR="00A44421" w:rsidRPr="00547EF0" w:rsidRDefault="00A44421" w:rsidP="00456521">
      <w:pPr>
        <w:rPr>
          <w:color w:val="000000" w:themeColor="text1"/>
          <w:sz w:val="28"/>
          <w:lang w:val="kk-KZ" w:eastAsia="en-US"/>
        </w:rPr>
      </w:pPr>
      <w:r w:rsidRPr="00547EF0">
        <w:rPr>
          <w:b/>
          <w:color w:val="000000" w:themeColor="text1"/>
          <w:sz w:val="28"/>
          <w:lang w:val="kk-KZ" w:eastAsia="en-US"/>
        </w:rPr>
        <w:t>Жарияланымдар.</w:t>
      </w:r>
      <w:r w:rsidRPr="00547EF0">
        <w:rPr>
          <w:color w:val="000000" w:themeColor="text1"/>
          <w:sz w:val="28"/>
          <w:lang w:val="kk-KZ" w:eastAsia="en-US"/>
        </w:rPr>
        <w:t xml:space="preserve"> </w:t>
      </w:r>
      <w:r w:rsidR="001B3B76" w:rsidRPr="00547EF0">
        <w:rPr>
          <w:color w:val="000000" w:themeColor="text1"/>
          <w:sz w:val="28"/>
          <w:lang w:val="kk-KZ" w:eastAsia="en-US"/>
        </w:rPr>
        <w:t>Жұмыстың негізгі тұжырымдары 1</w:t>
      </w:r>
      <w:r w:rsidR="001923EA" w:rsidRPr="00547EF0">
        <w:rPr>
          <w:color w:val="000000" w:themeColor="text1"/>
          <w:sz w:val="28"/>
          <w:lang w:val="kk-KZ" w:eastAsia="en-US"/>
        </w:rPr>
        <w:t>6</w:t>
      </w:r>
      <w:r w:rsidRPr="00547EF0">
        <w:rPr>
          <w:color w:val="000000" w:themeColor="text1"/>
          <w:sz w:val="28"/>
          <w:lang w:val="kk-KZ" w:eastAsia="en-US"/>
        </w:rPr>
        <w:t xml:space="preserve"> жарияланымда ұсынылған, соның ішінде </w:t>
      </w:r>
      <w:r w:rsidR="00B31472" w:rsidRPr="00547EF0">
        <w:rPr>
          <w:color w:val="000000" w:themeColor="text1"/>
          <w:sz w:val="28"/>
          <w:lang w:val="kk-KZ" w:eastAsia="en-US"/>
        </w:rPr>
        <w:t>SCOPUS</w:t>
      </w:r>
      <w:r w:rsidRPr="00547EF0">
        <w:rPr>
          <w:color w:val="000000" w:themeColor="text1"/>
          <w:sz w:val="28"/>
          <w:lang w:val="kk-KZ" w:eastAsia="en-US"/>
        </w:rPr>
        <w:t xml:space="preserve"> деректер қорына кіретін журналда 1 мақала (процентиль </w:t>
      </w:r>
      <w:r w:rsidR="001923EA" w:rsidRPr="00547EF0">
        <w:rPr>
          <w:color w:val="000000" w:themeColor="text1"/>
          <w:sz w:val="28"/>
          <w:lang w:val="kk-KZ" w:eastAsia="en-US"/>
        </w:rPr>
        <w:t>38</w:t>
      </w:r>
      <w:r w:rsidRPr="00547EF0">
        <w:rPr>
          <w:color w:val="000000" w:themeColor="text1"/>
          <w:sz w:val="28"/>
          <w:lang w:val="kk-KZ" w:eastAsia="en-US"/>
        </w:rPr>
        <w:t xml:space="preserve">%), </w:t>
      </w:r>
      <w:r w:rsidR="00B31472" w:rsidRPr="00547EF0">
        <w:rPr>
          <w:color w:val="000000" w:themeColor="text1"/>
          <w:sz w:val="28"/>
          <w:lang w:val="kk-KZ" w:eastAsia="en-US"/>
        </w:rPr>
        <w:t>SCOPUS</w:t>
      </w:r>
      <w:r w:rsidRPr="00547EF0">
        <w:rPr>
          <w:color w:val="000000" w:themeColor="text1"/>
          <w:sz w:val="28"/>
          <w:lang w:val="kk-KZ" w:eastAsia="en-US"/>
        </w:rPr>
        <w:t xml:space="preserve"> деректер қорына кіретін халықаралық конференцияларда </w:t>
      </w:r>
      <w:r w:rsidR="001923EA" w:rsidRPr="00547EF0">
        <w:rPr>
          <w:color w:val="000000" w:themeColor="text1"/>
          <w:sz w:val="28"/>
          <w:lang w:val="kk-KZ" w:eastAsia="en-US"/>
        </w:rPr>
        <w:t>4</w:t>
      </w:r>
      <w:r w:rsidRPr="00547EF0">
        <w:rPr>
          <w:color w:val="000000" w:themeColor="text1"/>
          <w:sz w:val="28"/>
          <w:lang w:val="kk-KZ" w:eastAsia="en-US"/>
        </w:rPr>
        <w:t xml:space="preserve"> мақала, </w:t>
      </w:r>
      <w:r w:rsidRPr="00547EF0">
        <w:rPr>
          <w:bCs/>
          <w:color w:val="000000" w:themeColor="text1"/>
          <w:sz w:val="28"/>
          <w:szCs w:val="28"/>
          <w:lang w:val="kk-KZ" w:eastAsia="en-US"/>
        </w:rPr>
        <w:t>ҚР</w:t>
      </w:r>
      <w:r w:rsidR="007F34DE" w:rsidRPr="00547EF0">
        <w:rPr>
          <w:color w:val="000000" w:themeColor="text1"/>
          <w:sz w:val="28"/>
          <w:szCs w:val="28"/>
          <w:lang w:val="kk-KZ" w:eastAsia="en-US"/>
        </w:rPr>
        <w:t xml:space="preserve"> БҒМ </w:t>
      </w:r>
      <w:r w:rsidRPr="00547EF0">
        <w:rPr>
          <w:bCs/>
          <w:color w:val="000000" w:themeColor="text1"/>
          <w:sz w:val="28"/>
          <w:szCs w:val="28"/>
          <w:lang w:val="kk-KZ" w:eastAsia="en-US"/>
        </w:rPr>
        <w:t>БҒСҚК ұсынған басылымдар</w:t>
      </w:r>
      <w:r w:rsidR="000C33E6" w:rsidRPr="00547EF0">
        <w:rPr>
          <w:bCs/>
          <w:color w:val="000000" w:themeColor="text1"/>
          <w:sz w:val="28"/>
          <w:szCs w:val="28"/>
          <w:lang w:val="kk-KZ" w:eastAsia="en-US"/>
        </w:rPr>
        <w:t>да</w:t>
      </w:r>
      <w:r w:rsidRPr="00547EF0">
        <w:rPr>
          <w:color w:val="000000" w:themeColor="text1"/>
          <w:sz w:val="28"/>
          <w:lang w:val="kk-KZ" w:eastAsia="en-US"/>
        </w:rPr>
        <w:t xml:space="preserve"> </w:t>
      </w:r>
      <w:r w:rsidR="00A478D8" w:rsidRPr="00547EF0">
        <w:rPr>
          <w:color w:val="000000" w:themeColor="text1"/>
          <w:sz w:val="28"/>
          <w:lang w:val="kk-KZ" w:eastAsia="en-US"/>
        </w:rPr>
        <w:t>3</w:t>
      </w:r>
      <w:r w:rsidRPr="00547EF0">
        <w:rPr>
          <w:color w:val="000000" w:themeColor="text1"/>
          <w:sz w:val="28"/>
          <w:lang w:val="kk-KZ" w:eastAsia="en-US"/>
        </w:rPr>
        <w:t xml:space="preserve"> мақала, </w:t>
      </w:r>
      <w:r w:rsidR="001923EA" w:rsidRPr="00547EF0">
        <w:rPr>
          <w:color w:val="000000" w:themeColor="text1"/>
          <w:sz w:val="28"/>
          <w:lang w:val="kk-KZ" w:eastAsia="en-US"/>
        </w:rPr>
        <w:t>Қ</w:t>
      </w:r>
      <w:r w:rsidRPr="00547EF0">
        <w:rPr>
          <w:color w:val="000000" w:themeColor="text1"/>
          <w:sz w:val="28"/>
          <w:lang w:val="kk-KZ" w:eastAsia="en-US"/>
        </w:rPr>
        <w:t xml:space="preserve">Р өнертабысқа арналған </w:t>
      </w:r>
      <w:r w:rsidR="001923EA" w:rsidRPr="00547EF0">
        <w:rPr>
          <w:color w:val="000000" w:themeColor="text1"/>
          <w:sz w:val="28"/>
          <w:lang w:val="kk-KZ" w:eastAsia="en-US"/>
        </w:rPr>
        <w:t>1</w:t>
      </w:r>
      <w:r w:rsidRPr="00547EF0">
        <w:rPr>
          <w:color w:val="000000" w:themeColor="text1"/>
          <w:sz w:val="28"/>
          <w:lang w:val="kk-KZ" w:eastAsia="en-US"/>
        </w:rPr>
        <w:t xml:space="preserve"> патентте, басқа басылымдарда 1 мақала</w:t>
      </w:r>
      <w:r w:rsidR="000C33E6" w:rsidRPr="00547EF0">
        <w:rPr>
          <w:color w:val="000000" w:themeColor="text1"/>
          <w:sz w:val="28"/>
          <w:lang w:val="kk-KZ" w:eastAsia="en-US"/>
        </w:rPr>
        <w:t xml:space="preserve"> жарияланған</w:t>
      </w:r>
      <w:r w:rsidRPr="00547EF0">
        <w:rPr>
          <w:color w:val="000000" w:themeColor="text1"/>
          <w:sz w:val="28"/>
          <w:lang w:val="kk-KZ" w:eastAsia="en-US"/>
        </w:rPr>
        <w:t>.</w:t>
      </w:r>
    </w:p>
    <w:p w14:paraId="783D5B16" w14:textId="36511CAB" w:rsidR="00BD6017" w:rsidRPr="00BD6017" w:rsidRDefault="00A44421" w:rsidP="00BD6017">
      <w:pPr>
        <w:rPr>
          <w:sz w:val="28"/>
          <w:lang w:val="kk-KZ" w:eastAsia="en-US"/>
        </w:rPr>
      </w:pPr>
      <w:r w:rsidRPr="00E30D74">
        <w:rPr>
          <w:b/>
          <w:sz w:val="28"/>
          <w:lang w:val="kk-KZ" w:eastAsia="en-US"/>
        </w:rPr>
        <w:t>Жұмыстың құрылымы және көлемі</w:t>
      </w:r>
      <w:r w:rsidRPr="00E30D74">
        <w:rPr>
          <w:sz w:val="28"/>
          <w:lang w:val="kk-KZ" w:eastAsia="en-US"/>
        </w:rPr>
        <w:t xml:space="preserve">. Жұмыс кіріспеден, </w:t>
      </w:r>
      <w:r w:rsidR="001923EA" w:rsidRPr="00E30D74">
        <w:rPr>
          <w:sz w:val="28"/>
          <w:lang w:val="kk-KZ" w:eastAsia="en-US"/>
        </w:rPr>
        <w:t>төрт</w:t>
      </w:r>
      <w:r w:rsidRPr="00E30D74">
        <w:rPr>
          <w:sz w:val="28"/>
          <w:lang w:val="kk-KZ" w:eastAsia="en-US"/>
        </w:rPr>
        <w:t xml:space="preserve"> тараудан, қорытындыдан, пайдаланылған </w:t>
      </w:r>
      <w:proofErr w:type="spellStart"/>
      <w:r w:rsidRPr="00E30D74">
        <w:rPr>
          <w:sz w:val="28"/>
          <w:lang w:val="kk-KZ" w:eastAsia="en-US"/>
        </w:rPr>
        <w:t>әдебеиттер</w:t>
      </w:r>
      <w:proofErr w:type="spellEnd"/>
      <w:r w:rsidRPr="00E30D74">
        <w:rPr>
          <w:sz w:val="28"/>
          <w:lang w:val="kk-KZ" w:eastAsia="en-US"/>
        </w:rPr>
        <w:t xml:space="preserve"> тізімінен және</w:t>
      </w:r>
      <w:r w:rsidR="001E62A0" w:rsidRPr="00E30D74">
        <w:rPr>
          <w:sz w:val="28"/>
          <w:lang w:val="kk-KZ" w:eastAsia="en-US"/>
        </w:rPr>
        <w:t xml:space="preserve"> </w:t>
      </w:r>
      <w:r w:rsidR="001923EA" w:rsidRPr="00E30D74">
        <w:rPr>
          <w:sz w:val="28"/>
          <w:lang w:val="kk-KZ" w:eastAsia="en-US"/>
        </w:rPr>
        <w:t>1</w:t>
      </w:r>
      <w:r w:rsidR="000C33E6" w:rsidRPr="00E30D74">
        <w:rPr>
          <w:sz w:val="28"/>
          <w:lang w:val="kk-KZ" w:eastAsia="en-US"/>
        </w:rPr>
        <w:t xml:space="preserve"> </w:t>
      </w:r>
      <w:r w:rsidR="001E62A0" w:rsidRPr="00E30D74">
        <w:rPr>
          <w:sz w:val="28"/>
          <w:lang w:val="kk-KZ" w:eastAsia="en-US"/>
        </w:rPr>
        <w:t>қосымшадан</w:t>
      </w:r>
      <w:r w:rsidR="000C33E6" w:rsidRPr="00E30D74">
        <w:rPr>
          <w:sz w:val="28"/>
          <w:lang w:val="kk-KZ" w:eastAsia="en-US"/>
        </w:rPr>
        <w:t xml:space="preserve"> </w:t>
      </w:r>
      <w:proofErr w:type="spellStart"/>
      <w:r w:rsidR="000C33E6" w:rsidRPr="00E30D74">
        <w:rPr>
          <w:sz w:val="28"/>
          <w:lang w:val="kk-KZ" w:eastAsia="en-US"/>
        </w:rPr>
        <w:t>тұрада</w:t>
      </w:r>
      <w:proofErr w:type="spellEnd"/>
      <w:r w:rsidRPr="00E30D74">
        <w:rPr>
          <w:sz w:val="28"/>
          <w:lang w:val="kk-KZ" w:eastAsia="en-US"/>
        </w:rPr>
        <w:t>. Жұмыстың жалпы көлемі 1</w:t>
      </w:r>
      <w:r w:rsidR="001923EA" w:rsidRPr="00E30D74">
        <w:rPr>
          <w:sz w:val="28"/>
          <w:lang w:val="kk-KZ" w:eastAsia="en-US"/>
        </w:rPr>
        <w:t>2</w:t>
      </w:r>
      <w:r w:rsidR="00E30D74" w:rsidRPr="00E30D74">
        <w:rPr>
          <w:sz w:val="28"/>
          <w:lang w:val="kk-KZ" w:eastAsia="en-US"/>
        </w:rPr>
        <w:t>8</w:t>
      </w:r>
      <w:r w:rsidRPr="00E30D74">
        <w:rPr>
          <w:sz w:val="28"/>
          <w:lang w:val="kk-KZ" w:eastAsia="en-US"/>
        </w:rPr>
        <w:t xml:space="preserve"> бетті құрайды, жұмыста </w:t>
      </w:r>
      <w:r w:rsidR="00E30D74" w:rsidRPr="00E30D74">
        <w:rPr>
          <w:sz w:val="28"/>
          <w:lang w:val="kk-KZ" w:eastAsia="en-US"/>
        </w:rPr>
        <w:t>70</w:t>
      </w:r>
      <w:r w:rsidR="000345E7" w:rsidRPr="00E30D74">
        <w:rPr>
          <w:sz w:val="28"/>
          <w:lang w:val="kk-KZ" w:eastAsia="en-US"/>
        </w:rPr>
        <w:t xml:space="preserve"> сурет, 1</w:t>
      </w:r>
      <w:r w:rsidR="00121FCD">
        <w:rPr>
          <w:sz w:val="28"/>
          <w:lang w:val="kk-KZ" w:eastAsia="en-US"/>
        </w:rPr>
        <w:t>2</w:t>
      </w:r>
      <w:r w:rsidRPr="00E30D74">
        <w:rPr>
          <w:sz w:val="28"/>
          <w:lang w:val="kk-KZ" w:eastAsia="en-US"/>
        </w:rPr>
        <w:t xml:space="preserve"> кесте, 1</w:t>
      </w:r>
      <w:r w:rsidR="00E30D74" w:rsidRPr="00E30D74">
        <w:rPr>
          <w:sz w:val="28"/>
          <w:lang w:val="kk-KZ" w:eastAsia="en-US"/>
        </w:rPr>
        <w:t>55</w:t>
      </w:r>
      <w:r w:rsidRPr="00E30D74">
        <w:rPr>
          <w:sz w:val="28"/>
          <w:lang w:val="kk-KZ" w:eastAsia="en-US"/>
        </w:rPr>
        <w:t xml:space="preserve"> атаудан тұратын </w:t>
      </w:r>
      <w:proofErr w:type="spellStart"/>
      <w:r w:rsidRPr="00E30D74">
        <w:rPr>
          <w:sz w:val="28"/>
          <w:lang w:val="kk-KZ" w:eastAsia="en-US"/>
        </w:rPr>
        <w:t>әдібиеттер</w:t>
      </w:r>
      <w:proofErr w:type="spellEnd"/>
      <w:r w:rsidRPr="00E30D74">
        <w:rPr>
          <w:sz w:val="28"/>
          <w:lang w:val="kk-KZ" w:eastAsia="en-US"/>
        </w:rPr>
        <w:t xml:space="preserve"> тізімі бар.</w:t>
      </w:r>
      <w:r w:rsidRPr="00547EF0">
        <w:rPr>
          <w:sz w:val="28"/>
          <w:lang w:val="kk-KZ" w:eastAsia="en-US"/>
        </w:rPr>
        <w:t xml:space="preserve"> </w:t>
      </w:r>
    </w:p>
    <w:p w14:paraId="726478C6" w14:textId="77777777" w:rsidR="00BD6017" w:rsidRDefault="00BD6017" w:rsidP="000F2B4A">
      <w:pPr>
        <w:ind w:firstLine="708"/>
        <w:rPr>
          <w:b/>
          <w:bCs/>
          <w:sz w:val="28"/>
          <w:szCs w:val="28"/>
          <w:lang w:val="kk-KZ"/>
        </w:rPr>
      </w:pPr>
    </w:p>
    <w:p w14:paraId="5297D510" w14:textId="77777777" w:rsidR="00BD6017" w:rsidRDefault="00BD6017" w:rsidP="000F2B4A">
      <w:pPr>
        <w:ind w:firstLine="708"/>
        <w:rPr>
          <w:b/>
          <w:bCs/>
          <w:sz w:val="28"/>
          <w:szCs w:val="28"/>
          <w:lang w:val="kk-KZ"/>
        </w:rPr>
      </w:pPr>
    </w:p>
    <w:p w14:paraId="119A8029" w14:textId="77777777" w:rsidR="00BD6017" w:rsidRDefault="00BD6017" w:rsidP="000F2B4A">
      <w:pPr>
        <w:ind w:firstLine="708"/>
        <w:rPr>
          <w:b/>
          <w:bCs/>
          <w:sz w:val="28"/>
          <w:szCs w:val="28"/>
          <w:lang w:val="kk-KZ"/>
        </w:rPr>
      </w:pPr>
    </w:p>
    <w:p w14:paraId="730AA9AA" w14:textId="6AAB9020" w:rsidR="00D83BDD" w:rsidRPr="00547EF0" w:rsidRDefault="00D83BDD" w:rsidP="000F2B4A">
      <w:pPr>
        <w:ind w:firstLine="708"/>
        <w:rPr>
          <w:b/>
          <w:bCs/>
          <w:sz w:val="28"/>
          <w:szCs w:val="28"/>
          <w:lang w:val="kk-KZ"/>
        </w:rPr>
      </w:pPr>
      <w:r w:rsidRPr="00547EF0">
        <w:rPr>
          <w:b/>
          <w:bCs/>
          <w:sz w:val="28"/>
          <w:szCs w:val="28"/>
          <w:lang w:val="kk-KZ"/>
        </w:rPr>
        <w:lastRenderedPageBreak/>
        <w:t>1. ТОБЫҚ БУЫН ЭКЗОСКЕЛЕТТЕРІНІҢ ҚАЗІРГІ ЖАҒДАЙЫН ТАЛДАУ</w:t>
      </w:r>
    </w:p>
    <w:p w14:paraId="7B1BE6C0" w14:textId="4F61A8B9" w:rsidR="00D83BDD" w:rsidRPr="00547EF0" w:rsidRDefault="00D83BDD" w:rsidP="000F2B4A">
      <w:pPr>
        <w:ind w:firstLine="708"/>
        <w:rPr>
          <w:b/>
          <w:bCs/>
          <w:sz w:val="28"/>
          <w:szCs w:val="28"/>
          <w:lang w:val="kk-KZ"/>
        </w:rPr>
      </w:pPr>
      <w:r w:rsidRPr="00547EF0">
        <w:rPr>
          <w:b/>
          <w:bCs/>
          <w:sz w:val="28"/>
          <w:szCs w:val="28"/>
          <w:lang w:val="kk-KZ"/>
        </w:rPr>
        <w:t xml:space="preserve">1.1 </w:t>
      </w:r>
      <w:r w:rsidR="00C231B7" w:rsidRPr="00547EF0">
        <w:rPr>
          <w:b/>
          <w:bCs/>
          <w:sz w:val="28"/>
          <w:szCs w:val="28"/>
          <w:lang w:val="kk-KZ"/>
        </w:rPr>
        <w:t>Оңалту</w:t>
      </w:r>
      <w:r w:rsidRPr="00547EF0">
        <w:rPr>
          <w:b/>
          <w:bCs/>
          <w:sz w:val="28"/>
          <w:szCs w:val="28"/>
          <w:lang w:val="kk-KZ"/>
        </w:rPr>
        <w:t>дағы тобық буын экзоскелеттерінің заманауи дизайнына шолу</w:t>
      </w:r>
    </w:p>
    <w:p w14:paraId="4C3055EB" w14:textId="77777777" w:rsidR="00C231B7" w:rsidRPr="00547EF0" w:rsidRDefault="00C231B7" w:rsidP="00D83BDD">
      <w:pPr>
        <w:ind w:firstLine="0"/>
        <w:rPr>
          <w:sz w:val="28"/>
          <w:szCs w:val="28"/>
          <w:lang w:val="kk-KZ"/>
        </w:rPr>
      </w:pPr>
    </w:p>
    <w:p w14:paraId="35FAC51B" w14:textId="77A0D412" w:rsidR="00E46C0E" w:rsidRPr="00547EF0" w:rsidRDefault="00E46C0E" w:rsidP="00E46C0E">
      <w:pPr>
        <w:rPr>
          <w:sz w:val="28"/>
          <w:szCs w:val="28"/>
          <w:lang w:val="kk-KZ"/>
        </w:rPr>
      </w:pPr>
      <w:bookmarkStart w:id="18" w:name="_Hlk144662979"/>
      <w:r w:rsidRPr="00547EF0">
        <w:rPr>
          <w:sz w:val="28"/>
          <w:szCs w:val="28"/>
          <w:lang w:val="kk-KZ"/>
        </w:rPr>
        <w:t>Оңалту экзоскелеті – физиотерапия және оңалту процесінде қозғалғыштығы шектеулі адамдарға көмектесуге арналған тозуға болатын роботты құрылғының бір түрі</w:t>
      </w:r>
      <w:r w:rsidR="005E22CF" w:rsidRPr="00547EF0">
        <w:rPr>
          <w:sz w:val="28"/>
          <w:szCs w:val="28"/>
          <w:lang w:val="kk-KZ"/>
        </w:rPr>
        <w:t xml:space="preserve"> [1-2]</w:t>
      </w:r>
      <w:r w:rsidRPr="00547EF0">
        <w:rPr>
          <w:sz w:val="28"/>
          <w:szCs w:val="28"/>
          <w:lang w:val="kk-KZ"/>
        </w:rPr>
        <w:t>. Бұл құрылғылар көбінесе жүруге және күнделікті әрекеттерді орындауға әсер ететін жарақат алған немесе ауруға шалдыққан адамдарға көмектесу үшін қолданылады</w:t>
      </w:r>
      <w:r w:rsidR="005E22CF" w:rsidRPr="00547EF0">
        <w:rPr>
          <w:sz w:val="28"/>
          <w:szCs w:val="28"/>
          <w:lang w:val="kk-KZ"/>
        </w:rPr>
        <w:t xml:space="preserve"> [3]</w:t>
      </w:r>
      <w:r w:rsidRPr="00547EF0">
        <w:rPr>
          <w:sz w:val="28"/>
          <w:szCs w:val="28"/>
          <w:lang w:val="kk-KZ"/>
        </w:rPr>
        <w:t xml:space="preserve">. Оңалту экзоскелеттері ұтқырлықты арттыруға, күшті жақсартуға және пациенттердің қалпына келуіне көмектесуге арналған. </w:t>
      </w:r>
    </w:p>
    <w:p w14:paraId="581E61F9" w14:textId="04E48052" w:rsidR="00E46C0E" w:rsidRPr="00547EF0" w:rsidRDefault="00E46C0E" w:rsidP="00E46C0E">
      <w:pPr>
        <w:rPr>
          <w:sz w:val="28"/>
          <w:szCs w:val="28"/>
          <w:lang w:val="kk-KZ"/>
        </w:rPr>
      </w:pPr>
      <w:r w:rsidRPr="00547EF0">
        <w:rPr>
          <w:sz w:val="28"/>
          <w:szCs w:val="28"/>
          <w:lang w:val="kk-KZ"/>
        </w:rPr>
        <w:t>Оңалту экзоскелеттерін жеке пациенттердің нақты қажеттіліктеріне сәйкес реттеуге болады. Бұған экзоскелет көрсететін көмек деңгейін реттеу, жүру үлгілерін бейімдеу және дененің әртүрлі өлшемдері мен пішіндеріне бейімделу кіреді</w:t>
      </w:r>
      <w:r w:rsidR="005E22CF" w:rsidRPr="00547EF0">
        <w:rPr>
          <w:sz w:val="28"/>
          <w:szCs w:val="28"/>
          <w:lang w:val="kk-KZ"/>
        </w:rPr>
        <w:t xml:space="preserve"> [3]</w:t>
      </w:r>
      <w:r w:rsidRPr="00547EF0">
        <w:rPr>
          <w:sz w:val="28"/>
          <w:szCs w:val="28"/>
          <w:lang w:val="kk-KZ"/>
        </w:rPr>
        <w:t xml:space="preserve">. Бұл құрылғылар әдетте </w:t>
      </w:r>
      <w:proofErr w:type="spellStart"/>
      <w:r w:rsidRPr="00547EF0">
        <w:rPr>
          <w:sz w:val="28"/>
          <w:szCs w:val="28"/>
          <w:lang w:val="kk-KZ"/>
        </w:rPr>
        <w:t>физиотерапевтер</w:t>
      </w:r>
      <w:proofErr w:type="spellEnd"/>
      <w:r w:rsidRPr="00547EF0">
        <w:rPr>
          <w:sz w:val="28"/>
          <w:szCs w:val="28"/>
          <w:lang w:val="kk-KZ"/>
        </w:rPr>
        <w:t xml:space="preserve"> басқаратын құрылымдық оңалту бағдарламасының бөлігі ретінде пайдаланылады. Олар пациенттерге қалпына келтіру, тепе-теңдікті жақсарту және дұрыс жүру үлгілерін қайта үйрену сияқты нақты оңалту мақсаттарына жетуге көмектеседі.</w:t>
      </w:r>
    </w:p>
    <w:p w14:paraId="3C5313B9" w14:textId="641BCF96" w:rsidR="00E46C0E" w:rsidRPr="00547EF0" w:rsidRDefault="00E46C0E" w:rsidP="00E46C0E">
      <w:pPr>
        <w:rPr>
          <w:sz w:val="28"/>
          <w:szCs w:val="28"/>
          <w:lang w:val="kk-KZ"/>
        </w:rPr>
      </w:pPr>
      <w:r w:rsidRPr="00547EF0">
        <w:rPr>
          <w:sz w:val="28"/>
          <w:szCs w:val="28"/>
          <w:lang w:val="kk-KZ"/>
        </w:rPr>
        <w:t>Оңалту экзоскелеттері әртүрлі клиникалық жағдайларда, соның ішінде оңалту орталықтарында, ауруханаларда және емханаларда қолданылады. Олар жұлын жарақаттары, инсульт, склероз және тірек-қимыл аппараты аурулары сияқты көптеген аурулары бар науқастарды емдеуде қолданылады</w:t>
      </w:r>
      <w:r w:rsidR="005E22CF" w:rsidRPr="00547EF0">
        <w:rPr>
          <w:sz w:val="28"/>
          <w:szCs w:val="28"/>
          <w:lang w:val="kk-KZ"/>
        </w:rPr>
        <w:t xml:space="preserve"> [4]</w:t>
      </w:r>
      <w:r w:rsidRPr="00547EF0">
        <w:rPr>
          <w:sz w:val="28"/>
          <w:szCs w:val="28"/>
          <w:lang w:val="kk-KZ"/>
        </w:rPr>
        <w:t>.</w:t>
      </w:r>
    </w:p>
    <w:p w14:paraId="5A5578C5" w14:textId="0803EDFF" w:rsidR="00E46C0E" w:rsidRPr="00547EF0" w:rsidRDefault="00E46C0E" w:rsidP="00E46C0E">
      <w:pPr>
        <w:rPr>
          <w:sz w:val="28"/>
          <w:szCs w:val="28"/>
          <w:lang w:val="kk-KZ"/>
        </w:rPr>
      </w:pPr>
      <w:r w:rsidRPr="00547EF0">
        <w:rPr>
          <w:sz w:val="28"/>
          <w:szCs w:val="28"/>
          <w:lang w:val="kk-KZ"/>
        </w:rPr>
        <w:t xml:space="preserve">Оңалту экзоскелеттерін пайдаланудың бірнеше пайдасы болуы мүмкін, соның ішінде пациенттердің моральдық жағдайын жақсарту, </w:t>
      </w:r>
      <w:proofErr w:type="spellStart"/>
      <w:r w:rsidRPr="00547EF0">
        <w:rPr>
          <w:sz w:val="28"/>
          <w:szCs w:val="28"/>
          <w:lang w:val="kk-KZ"/>
        </w:rPr>
        <w:t>иммобилизацияға</w:t>
      </w:r>
      <w:proofErr w:type="spellEnd"/>
      <w:r w:rsidRPr="00547EF0">
        <w:rPr>
          <w:sz w:val="28"/>
          <w:szCs w:val="28"/>
          <w:lang w:val="kk-KZ"/>
        </w:rPr>
        <w:t xml:space="preserve"> байланысты қайталама денсаулық проблемаларының қаупін азайту және ауруханада болу ықтимал қысқа уақыт.</w:t>
      </w:r>
    </w:p>
    <w:p w14:paraId="7DAF2258" w14:textId="78C96E95" w:rsidR="00E46C0E" w:rsidRPr="00547EF0" w:rsidRDefault="00E46C0E" w:rsidP="00E46C0E">
      <w:pPr>
        <w:rPr>
          <w:sz w:val="28"/>
          <w:szCs w:val="28"/>
          <w:lang w:val="kk-KZ"/>
        </w:rPr>
      </w:pPr>
      <w:r w:rsidRPr="00547EF0">
        <w:rPr>
          <w:sz w:val="28"/>
          <w:szCs w:val="28"/>
          <w:lang w:val="kk-KZ"/>
        </w:rPr>
        <w:t xml:space="preserve">Тұтастай алғанда, оңалту экзоскелеттері қозғалғыштығы шектеулі адамдардың өмір сүру сапасын айтарлықтай жақсарта алатын, оларды қалпына келтіру және оңалту процестерін жеңілдететін технологияның қызықты және дамып келе жатқан саласы болып табылады. Зерттеушілер мен инженерлер пациенттердің кең ауқымына пайда әкелуі үшін осы құрылғылардың мүмкіндіктері мен </w:t>
      </w:r>
      <w:proofErr w:type="spellStart"/>
      <w:r w:rsidRPr="00547EF0">
        <w:rPr>
          <w:sz w:val="28"/>
          <w:szCs w:val="28"/>
          <w:lang w:val="kk-KZ"/>
        </w:rPr>
        <w:t>қолжетімділігін</w:t>
      </w:r>
      <w:proofErr w:type="spellEnd"/>
      <w:r w:rsidRPr="00547EF0">
        <w:rPr>
          <w:sz w:val="28"/>
          <w:szCs w:val="28"/>
          <w:lang w:val="kk-KZ"/>
        </w:rPr>
        <w:t xml:space="preserve"> арттыру бойынша жұмысты жалғастыруда.</w:t>
      </w:r>
    </w:p>
    <w:bookmarkEnd w:id="18"/>
    <w:p w14:paraId="5B8EB166" w14:textId="204BD367" w:rsidR="00B57815" w:rsidRPr="00547EF0" w:rsidRDefault="001878CC" w:rsidP="00D60BE0">
      <w:pPr>
        <w:rPr>
          <w:sz w:val="28"/>
          <w:szCs w:val="28"/>
          <w:lang w:val="kk-KZ"/>
        </w:rPr>
      </w:pPr>
      <w:r w:rsidRPr="00547EF0">
        <w:rPr>
          <w:sz w:val="28"/>
          <w:szCs w:val="28"/>
          <w:lang w:val="kk-KZ"/>
        </w:rPr>
        <w:t>Экзоскелеттің жіктелуі:</w:t>
      </w:r>
    </w:p>
    <w:p w14:paraId="79559F4E" w14:textId="08858288" w:rsidR="001878CC" w:rsidRPr="00547EF0" w:rsidRDefault="001878CC">
      <w:pPr>
        <w:pStyle w:val="af1"/>
        <w:numPr>
          <w:ilvl w:val="0"/>
          <w:numId w:val="26"/>
        </w:numPr>
        <w:spacing w:line="240" w:lineRule="auto"/>
        <w:ind w:left="709" w:hanging="709"/>
        <w:rPr>
          <w:szCs w:val="28"/>
          <w:lang w:val="kk-KZ"/>
        </w:rPr>
      </w:pPr>
      <w:r w:rsidRPr="00547EF0">
        <w:rPr>
          <w:szCs w:val="28"/>
          <w:lang w:val="kk-KZ"/>
        </w:rPr>
        <w:t>Толық дене — бүкіл денеге арналған экзоскелет бұл әскердегі күш пен оңалтуды арттыру үшін қолданылатын экзокост</w:t>
      </w:r>
      <w:r w:rsidR="00BB151A" w:rsidRPr="00547EF0">
        <w:rPr>
          <w:szCs w:val="28"/>
          <w:lang w:val="kk-KZ"/>
        </w:rPr>
        <w:t>юм</w:t>
      </w:r>
      <w:r w:rsidRPr="00547EF0">
        <w:rPr>
          <w:szCs w:val="28"/>
          <w:lang w:val="kk-KZ"/>
        </w:rPr>
        <w:t>.</w:t>
      </w:r>
    </w:p>
    <w:p w14:paraId="64CD794E" w14:textId="4A59FF2B" w:rsidR="001878CC" w:rsidRPr="00547EF0" w:rsidRDefault="001878CC">
      <w:pPr>
        <w:pStyle w:val="af1"/>
        <w:numPr>
          <w:ilvl w:val="0"/>
          <w:numId w:val="26"/>
        </w:numPr>
        <w:spacing w:line="240" w:lineRule="auto"/>
        <w:ind w:left="709" w:hanging="709"/>
        <w:rPr>
          <w:szCs w:val="28"/>
          <w:lang w:val="kk-KZ"/>
        </w:rPr>
      </w:pPr>
      <w:r w:rsidRPr="00547EF0">
        <w:rPr>
          <w:szCs w:val="28"/>
          <w:lang w:val="kk-KZ"/>
        </w:rPr>
        <w:t>Жоғарғы аяқ — жоғарғы аяқтың экзоскелеті қолды және денені қолдайды. Әрі қарай оны иық буындарына, шынтақ буындарына, білекке және тіпті саусақтарға бөлуге болады</w:t>
      </w:r>
      <w:r w:rsidR="006B5741" w:rsidRPr="00547EF0">
        <w:rPr>
          <w:szCs w:val="28"/>
          <w:lang w:val="kk-KZ"/>
        </w:rPr>
        <w:t xml:space="preserve"> [2</w:t>
      </w:r>
      <w:r w:rsidR="005E22CF" w:rsidRPr="00547EF0">
        <w:rPr>
          <w:szCs w:val="28"/>
          <w:lang w:val="kk-KZ"/>
        </w:rPr>
        <w:t>-4</w:t>
      </w:r>
      <w:r w:rsidR="006B5741" w:rsidRPr="00547EF0">
        <w:rPr>
          <w:szCs w:val="28"/>
          <w:lang w:val="kk-KZ"/>
        </w:rPr>
        <w:t>]</w:t>
      </w:r>
      <w:r w:rsidRPr="00547EF0">
        <w:rPr>
          <w:szCs w:val="28"/>
          <w:lang w:val="kk-KZ"/>
        </w:rPr>
        <w:t xml:space="preserve">. </w:t>
      </w:r>
    </w:p>
    <w:p w14:paraId="6F6B834F" w14:textId="67123E0C" w:rsidR="001878CC" w:rsidRPr="00547EF0" w:rsidRDefault="001878CC">
      <w:pPr>
        <w:pStyle w:val="af1"/>
        <w:numPr>
          <w:ilvl w:val="0"/>
          <w:numId w:val="26"/>
        </w:numPr>
        <w:spacing w:line="240" w:lineRule="auto"/>
        <w:ind w:left="709" w:hanging="709"/>
        <w:rPr>
          <w:szCs w:val="28"/>
          <w:lang w:val="kk-KZ"/>
        </w:rPr>
      </w:pPr>
      <w:r w:rsidRPr="00547EF0">
        <w:rPr>
          <w:szCs w:val="28"/>
          <w:lang w:val="kk-KZ"/>
        </w:rPr>
        <w:t>Төменгі аяқ —   бұл аяқтарды қолдау үшін қолданылатын экзоскелет. Ол жамбас, тізе немесе тек тобық, жамбас-тізе, тізе-тобық немесе жамбас-тізе-тобық сияқты әртүрлі конфигурацияларда</w:t>
      </w:r>
      <w:r w:rsidR="00BB151A" w:rsidRPr="00547EF0">
        <w:rPr>
          <w:szCs w:val="28"/>
          <w:lang w:val="kk-KZ"/>
        </w:rPr>
        <w:t xml:space="preserve">н тұрады </w:t>
      </w:r>
      <w:r w:rsidR="006B5741" w:rsidRPr="00547EF0">
        <w:rPr>
          <w:szCs w:val="28"/>
          <w:lang w:val="kk-KZ"/>
        </w:rPr>
        <w:t>[2-3]</w:t>
      </w:r>
      <w:r w:rsidRPr="00547EF0">
        <w:rPr>
          <w:szCs w:val="28"/>
          <w:lang w:val="kk-KZ"/>
        </w:rPr>
        <w:t>.</w:t>
      </w:r>
    </w:p>
    <w:p w14:paraId="5DFA845F" w14:textId="77777777" w:rsidR="00BB151A" w:rsidRPr="00547EF0" w:rsidRDefault="00B57815" w:rsidP="00D60BE0">
      <w:pPr>
        <w:rPr>
          <w:sz w:val="28"/>
          <w:szCs w:val="28"/>
          <w:lang w:val="kk-KZ"/>
        </w:rPr>
      </w:pPr>
      <w:r w:rsidRPr="00547EF0">
        <w:rPr>
          <w:sz w:val="28"/>
          <w:szCs w:val="28"/>
          <w:lang w:val="kk-KZ"/>
        </w:rPr>
        <w:lastRenderedPageBreak/>
        <w:t xml:space="preserve">Экзоскелеттердің екі түрі болады: </w:t>
      </w:r>
      <w:r w:rsidRPr="00547EF0">
        <w:rPr>
          <w:i/>
          <w:iCs/>
          <w:sz w:val="28"/>
          <w:szCs w:val="28"/>
          <w:lang w:val="kk-KZ"/>
        </w:rPr>
        <w:t>пассивті,</w:t>
      </w:r>
      <w:r w:rsidRPr="00547EF0">
        <w:rPr>
          <w:sz w:val="28"/>
          <w:szCs w:val="28"/>
          <w:lang w:val="kk-KZ"/>
        </w:rPr>
        <w:t xml:space="preserve"> яғни қуат </w:t>
      </w:r>
      <w:proofErr w:type="spellStart"/>
      <w:r w:rsidRPr="00547EF0">
        <w:rPr>
          <w:sz w:val="28"/>
          <w:szCs w:val="28"/>
          <w:lang w:val="kk-KZ"/>
        </w:rPr>
        <w:t>көзінсіз</w:t>
      </w:r>
      <w:proofErr w:type="spellEnd"/>
      <w:r w:rsidRPr="00547EF0">
        <w:rPr>
          <w:sz w:val="28"/>
          <w:szCs w:val="28"/>
          <w:lang w:val="kk-KZ"/>
        </w:rPr>
        <w:t xml:space="preserve"> жұмыс жасайтын, адаммен басқарылатын және қозғалтқыштардың көмегін пайдаланатын күштік (ағылшынша powered) экзоскелеттері. </w:t>
      </w:r>
    </w:p>
    <w:p w14:paraId="3138AABE" w14:textId="7BE01109" w:rsidR="00B57815" w:rsidRPr="00547EF0" w:rsidRDefault="00B57815" w:rsidP="00D60BE0">
      <w:pPr>
        <w:rPr>
          <w:sz w:val="28"/>
          <w:szCs w:val="28"/>
          <w:lang w:val="kk-KZ"/>
        </w:rPr>
      </w:pPr>
      <w:r w:rsidRPr="00547EF0">
        <w:rPr>
          <w:sz w:val="28"/>
          <w:szCs w:val="28"/>
          <w:lang w:val="kk-KZ"/>
        </w:rPr>
        <w:t>Пассивті экзоскелеттің алғашқы нұсқасы – эластипед болған (1</w:t>
      </w:r>
      <w:r w:rsidR="009700E9" w:rsidRPr="00547EF0">
        <w:rPr>
          <w:sz w:val="28"/>
          <w:szCs w:val="28"/>
          <w:lang w:val="kk-KZ"/>
        </w:rPr>
        <w:t>.1</w:t>
      </w:r>
      <w:r w:rsidRPr="00547EF0">
        <w:rPr>
          <w:sz w:val="28"/>
          <w:szCs w:val="28"/>
          <w:lang w:val="kk-KZ"/>
        </w:rPr>
        <w:t xml:space="preserve"> сурет)</w:t>
      </w:r>
      <w:r w:rsidR="006B5741" w:rsidRPr="00547EF0">
        <w:rPr>
          <w:sz w:val="28"/>
          <w:szCs w:val="28"/>
          <w:lang w:val="kk-KZ"/>
        </w:rPr>
        <w:t xml:space="preserve"> [4]</w:t>
      </w:r>
      <w:r w:rsidRPr="00547EF0">
        <w:rPr>
          <w:sz w:val="28"/>
          <w:szCs w:val="28"/>
          <w:lang w:val="kk-KZ"/>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57815" w:rsidRPr="00547EF0" w14:paraId="0C89988A" w14:textId="77777777" w:rsidTr="00F20BD9">
        <w:tc>
          <w:tcPr>
            <w:tcW w:w="9345" w:type="dxa"/>
          </w:tcPr>
          <w:p w14:paraId="6D45097B" w14:textId="77777777" w:rsidR="00B57815" w:rsidRPr="00547EF0" w:rsidRDefault="00B57815" w:rsidP="00D60BE0">
            <w:pPr>
              <w:jc w:val="center"/>
              <w:rPr>
                <w:sz w:val="28"/>
                <w:szCs w:val="28"/>
              </w:rPr>
            </w:pPr>
            <w:r w:rsidRPr="00547EF0">
              <w:rPr>
                <w:noProof/>
                <w:sz w:val="28"/>
                <w:szCs w:val="28"/>
              </w:rPr>
              <w:drawing>
                <wp:inline distT="0" distB="0" distL="0" distR="0" wp14:anchorId="7DC916E9" wp14:editId="3FB0F5ED">
                  <wp:extent cx="3345180" cy="2377566"/>
                  <wp:effectExtent l="0" t="0" r="762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9">
                            <a:extLst>
                              <a:ext uri="{28A0092B-C50C-407E-A947-70E740481C1C}">
                                <a14:useLocalDpi xmlns:a14="http://schemas.microsoft.com/office/drawing/2010/main" val="0"/>
                              </a:ext>
                            </a:extLst>
                          </a:blip>
                          <a:srcRect b="26355"/>
                          <a:stretch/>
                        </pic:blipFill>
                        <pic:spPr bwMode="auto">
                          <a:xfrm>
                            <a:off x="0" y="0"/>
                            <a:ext cx="3362910" cy="23901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7815" w:rsidRPr="00547EF0" w14:paraId="3A3E90CE" w14:textId="77777777" w:rsidTr="00F20BD9">
        <w:tc>
          <w:tcPr>
            <w:tcW w:w="9345" w:type="dxa"/>
          </w:tcPr>
          <w:p w14:paraId="15ADAC7E" w14:textId="77777777" w:rsidR="00B57815" w:rsidRPr="00547EF0" w:rsidRDefault="00B57815" w:rsidP="00D60BE0">
            <w:pPr>
              <w:rPr>
                <w:sz w:val="28"/>
                <w:szCs w:val="28"/>
              </w:rPr>
            </w:pPr>
          </w:p>
          <w:p w14:paraId="42BF26C1" w14:textId="117E0FCF" w:rsidR="00B57815" w:rsidRPr="00547EF0" w:rsidRDefault="00B57815" w:rsidP="00D60BE0">
            <w:pPr>
              <w:jc w:val="center"/>
              <w:rPr>
                <w:sz w:val="28"/>
                <w:szCs w:val="28"/>
              </w:rPr>
            </w:pPr>
            <w:r w:rsidRPr="00547EF0">
              <w:rPr>
                <w:sz w:val="28"/>
                <w:szCs w:val="28"/>
                <w:lang w:val="kk-KZ"/>
              </w:rPr>
              <w:t>Сурет 1.</w:t>
            </w:r>
            <w:r w:rsidR="009700E9" w:rsidRPr="00547EF0">
              <w:rPr>
                <w:sz w:val="28"/>
                <w:szCs w:val="28"/>
              </w:rPr>
              <w:t>1</w:t>
            </w:r>
            <w:r w:rsidRPr="00547EF0">
              <w:rPr>
                <w:sz w:val="28"/>
                <w:szCs w:val="28"/>
                <w:lang w:val="kk-KZ"/>
              </w:rPr>
              <w:t xml:space="preserve"> Н.А. Янг жасаған эластипед экзоскелетінің құрылымы</w:t>
            </w:r>
            <w:r w:rsidR="006B5741" w:rsidRPr="00547EF0">
              <w:rPr>
                <w:sz w:val="28"/>
                <w:szCs w:val="28"/>
              </w:rPr>
              <w:t xml:space="preserve"> [4]</w:t>
            </w:r>
          </w:p>
        </w:tc>
      </w:tr>
    </w:tbl>
    <w:p w14:paraId="0D460EBF" w14:textId="77777777" w:rsidR="00B57815" w:rsidRPr="00547EF0" w:rsidRDefault="00B57815" w:rsidP="00D60BE0">
      <w:pPr>
        <w:rPr>
          <w:sz w:val="28"/>
          <w:szCs w:val="28"/>
          <w:lang w:val="kk-KZ"/>
        </w:rPr>
      </w:pPr>
    </w:p>
    <w:p w14:paraId="3665C1D0" w14:textId="77777777" w:rsidR="00BB151A" w:rsidRPr="00547EF0" w:rsidRDefault="00B57815" w:rsidP="00D60BE0">
      <w:pPr>
        <w:rPr>
          <w:sz w:val="28"/>
          <w:szCs w:val="28"/>
          <w:lang w:val="kk-KZ"/>
        </w:rPr>
      </w:pPr>
      <w:r w:rsidRPr="00547EF0">
        <w:rPr>
          <w:sz w:val="28"/>
          <w:szCs w:val="28"/>
          <w:lang w:val="kk-KZ"/>
        </w:rPr>
        <w:t xml:space="preserve">Эластипед – жаяу жүруді, жүгіруді және секіруді жеңілдетуге арналған құрылғы. Ол әскери мақсатта қолдануға арналған. </w:t>
      </w:r>
    </w:p>
    <w:p w14:paraId="53B07C0B" w14:textId="6EB52553" w:rsidR="00B57815" w:rsidRPr="00547EF0" w:rsidRDefault="00B57815" w:rsidP="00D60BE0">
      <w:pPr>
        <w:rPr>
          <w:sz w:val="28"/>
          <w:szCs w:val="28"/>
          <w:lang w:val="kk-KZ"/>
        </w:rPr>
      </w:pPr>
      <w:r w:rsidRPr="00547EF0">
        <w:rPr>
          <w:sz w:val="28"/>
          <w:szCs w:val="28"/>
          <w:lang w:val="kk-KZ"/>
        </w:rPr>
        <w:t>Бұл құрылғыны орыс өнертапқышы Николай Александрович Янг жасап шығарған (1849-1905)</w:t>
      </w:r>
      <w:r w:rsidR="006B5741" w:rsidRPr="00547EF0">
        <w:rPr>
          <w:sz w:val="28"/>
          <w:szCs w:val="28"/>
          <w:lang w:val="kk-KZ"/>
        </w:rPr>
        <w:t xml:space="preserve"> [4-5]</w:t>
      </w:r>
      <w:r w:rsidRPr="00547EF0">
        <w:rPr>
          <w:sz w:val="28"/>
          <w:szCs w:val="28"/>
          <w:lang w:val="kk-KZ"/>
        </w:rPr>
        <w:t xml:space="preserve">. ХІХ ғасырдың аяғында ол </w:t>
      </w:r>
      <w:proofErr w:type="spellStart"/>
      <w:r w:rsidRPr="00547EF0">
        <w:rPr>
          <w:sz w:val="28"/>
          <w:szCs w:val="28"/>
          <w:lang w:val="kk-KZ"/>
        </w:rPr>
        <w:t>эластипедтің</w:t>
      </w:r>
      <w:proofErr w:type="spellEnd"/>
      <w:r w:rsidRPr="00547EF0">
        <w:rPr>
          <w:sz w:val="28"/>
          <w:szCs w:val="28"/>
          <w:lang w:val="kk-KZ"/>
        </w:rPr>
        <w:t xml:space="preserve"> пассивті экзоскелетінің бірнеше модификациясын жасап, патенттеді. Экзоскелеттердің бұл түрі кейінірек Александр </w:t>
      </w:r>
      <w:proofErr w:type="spellStart"/>
      <w:r w:rsidRPr="00547EF0">
        <w:rPr>
          <w:sz w:val="28"/>
          <w:szCs w:val="28"/>
          <w:lang w:val="kk-KZ"/>
        </w:rPr>
        <w:t>Боктың</w:t>
      </w:r>
      <w:proofErr w:type="spellEnd"/>
      <w:r w:rsidRPr="00547EF0">
        <w:rPr>
          <w:sz w:val="28"/>
          <w:szCs w:val="28"/>
          <w:lang w:val="kk-KZ"/>
        </w:rPr>
        <w:t xml:space="preserve"> өнертабысында дамытылды (</w:t>
      </w:r>
      <w:r w:rsidR="009700E9" w:rsidRPr="00547EF0">
        <w:rPr>
          <w:sz w:val="28"/>
          <w:szCs w:val="28"/>
          <w:lang w:val="kk-KZ"/>
        </w:rPr>
        <w:t>1.</w:t>
      </w:r>
      <w:r w:rsidRPr="00547EF0">
        <w:rPr>
          <w:sz w:val="28"/>
          <w:szCs w:val="28"/>
          <w:lang w:val="kk-KZ"/>
        </w:rPr>
        <w:t xml:space="preserve">2 суретте көрсетілген powerbock немесе powerskip </w:t>
      </w:r>
      <w:proofErr w:type="spellStart"/>
      <w:r w:rsidRPr="00547EF0">
        <w:rPr>
          <w:sz w:val="28"/>
          <w:szCs w:val="28"/>
          <w:lang w:val="kk-KZ"/>
        </w:rPr>
        <w:t>тренажеры</w:t>
      </w:r>
      <w:proofErr w:type="spellEnd"/>
      <w:r w:rsidRPr="00547EF0">
        <w:rPr>
          <w:sz w:val="28"/>
          <w:szCs w:val="28"/>
          <w:lang w:val="kk-KZ"/>
        </w:rPr>
        <w:t>)</w:t>
      </w:r>
      <w:r w:rsidR="006B5741" w:rsidRPr="00547EF0">
        <w:rPr>
          <w:sz w:val="28"/>
          <w:szCs w:val="28"/>
          <w:lang w:val="kk-KZ"/>
        </w:rPr>
        <w:t xml:space="preserve"> [5]</w:t>
      </w:r>
      <w:r w:rsidRPr="00547EF0">
        <w:rPr>
          <w:sz w:val="28"/>
          <w:szCs w:val="28"/>
          <w:lang w:val="kk-KZ"/>
        </w:rPr>
        <w:t xml:space="preserve">. </w:t>
      </w:r>
    </w:p>
    <w:p w14:paraId="349396DA" w14:textId="77777777" w:rsidR="00B57815" w:rsidRPr="00547EF0" w:rsidRDefault="00B57815" w:rsidP="00D60BE0">
      <w:pPr>
        <w:rPr>
          <w:sz w:val="28"/>
          <w:szCs w:val="28"/>
          <w:lang w:val="kk-KZ"/>
        </w:rPr>
      </w:pPr>
    </w:p>
    <w:tbl>
      <w:tblPr>
        <w:tblStyle w:val="aff3"/>
        <w:tblW w:w="0" w:type="auto"/>
        <w:tblInd w:w="4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tblGrid>
      <w:tr w:rsidR="00B57815" w:rsidRPr="00547EF0" w14:paraId="610323D3" w14:textId="77777777" w:rsidTr="00F20BD9">
        <w:tc>
          <w:tcPr>
            <w:tcW w:w="9346" w:type="dxa"/>
          </w:tcPr>
          <w:p w14:paraId="1D0EEF68" w14:textId="77777777" w:rsidR="00B57815" w:rsidRPr="00547EF0" w:rsidRDefault="00B57815" w:rsidP="00D60BE0">
            <w:pPr>
              <w:jc w:val="center"/>
              <w:rPr>
                <w:sz w:val="28"/>
                <w:szCs w:val="28"/>
                <w:lang w:val="kk-KZ"/>
              </w:rPr>
            </w:pPr>
            <w:r w:rsidRPr="00547EF0">
              <w:rPr>
                <w:noProof/>
                <w:sz w:val="28"/>
                <w:szCs w:val="28"/>
              </w:rPr>
              <w:drawing>
                <wp:inline distT="0" distB="0" distL="0" distR="0" wp14:anchorId="37F37B4A" wp14:editId="299D6FC9">
                  <wp:extent cx="1911283" cy="2502456"/>
                  <wp:effectExtent l="0" t="0" r="0" b="0"/>
                  <wp:docPr id="21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56.jpeg"/>
                          <pic:cNvPicPr>
                            <a:picLocks noChangeAspect="1"/>
                          </pic:cNvPicPr>
                        </pic:nvPicPr>
                        <pic:blipFill>
                          <a:blip r:embed="rId10" cstate="print"/>
                          <a:stretch>
                            <a:fillRect/>
                          </a:stretch>
                        </pic:blipFill>
                        <pic:spPr>
                          <a:xfrm>
                            <a:off x="0" y="0"/>
                            <a:ext cx="1911283" cy="2502456"/>
                          </a:xfrm>
                          <a:prstGeom prst="rect">
                            <a:avLst/>
                          </a:prstGeom>
                        </pic:spPr>
                      </pic:pic>
                    </a:graphicData>
                  </a:graphic>
                </wp:inline>
              </w:drawing>
            </w:r>
          </w:p>
        </w:tc>
      </w:tr>
      <w:tr w:rsidR="00B57815" w:rsidRPr="00547EF0" w14:paraId="58D1FD5E" w14:textId="77777777" w:rsidTr="00F20BD9">
        <w:tc>
          <w:tcPr>
            <w:tcW w:w="9346" w:type="dxa"/>
          </w:tcPr>
          <w:p w14:paraId="50823496" w14:textId="77777777" w:rsidR="00B57815" w:rsidRPr="00547EF0" w:rsidRDefault="00B57815" w:rsidP="00D60BE0">
            <w:pPr>
              <w:rPr>
                <w:sz w:val="28"/>
                <w:szCs w:val="28"/>
                <w:lang w:val="kk-KZ"/>
              </w:rPr>
            </w:pPr>
          </w:p>
          <w:p w14:paraId="2E283DA7" w14:textId="62AD6C19" w:rsidR="00B57815" w:rsidRPr="00547EF0" w:rsidRDefault="00B57815" w:rsidP="00D60BE0">
            <w:pPr>
              <w:jc w:val="center"/>
              <w:rPr>
                <w:sz w:val="28"/>
                <w:szCs w:val="28"/>
                <w:lang w:val="en-US"/>
              </w:rPr>
            </w:pPr>
            <w:r w:rsidRPr="00547EF0">
              <w:rPr>
                <w:sz w:val="28"/>
                <w:szCs w:val="28"/>
                <w:lang w:val="kk-KZ"/>
              </w:rPr>
              <w:t xml:space="preserve">Сурет </w:t>
            </w:r>
            <w:r w:rsidR="009700E9" w:rsidRPr="00547EF0">
              <w:rPr>
                <w:sz w:val="28"/>
                <w:szCs w:val="28"/>
                <w:lang w:val="kk-KZ"/>
              </w:rPr>
              <w:t>1.</w:t>
            </w:r>
            <w:r w:rsidRPr="00547EF0">
              <w:rPr>
                <w:sz w:val="28"/>
                <w:szCs w:val="28"/>
                <w:lang w:val="kk-KZ"/>
              </w:rPr>
              <w:t xml:space="preserve">2. Александр </w:t>
            </w:r>
            <w:proofErr w:type="spellStart"/>
            <w:r w:rsidRPr="00547EF0">
              <w:rPr>
                <w:sz w:val="28"/>
                <w:szCs w:val="28"/>
                <w:lang w:val="kk-KZ"/>
              </w:rPr>
              <w:t>Боктың</w:t>
            </w:r>
            <w:proofErr w:type="spellEnd"/>
            <w:r w:rsidRPr="00547EF0">
              <w:rPr>
                <w:sz w:val="28"/>
                <w:szCs w:val="28"/>
                <w:lang w:val="kk-KZ"/>
              </w:rPr>
              <w:t xml:space="preserve"> өнертабысы</w:t>
            </w:r>
            <w:r w:rsidR="00C17C73" w:rsidRPr="00547EF0">
              <w:rPr>
                <w:sz w:val="28"/>
                <w:szCs w:val="28"/>
                <w:lang w:val="en-US"/>
              </w:rPr>
              <w:t xml:space="preserve"> [5]</w:t>
            </w:r>
          </w:p>
        </w:tc>
      </w:tr>
    </w:tbl>
    <w:p w14:paraId="0AF1E6DA" w14:textId="77777777" w:rsidR="00B57815" w:rsidRPr="00547EF0" w:rsidRDefault="00B57815" w:rsidP="00D60BE0">
      <w:pPr>
        <w:rPr>
          <w:sz w:val="28"/>
          <w:szCs w:val="28"/>
          <w:lang w:val="kk-KZ"/>
        </w:rPr>
      </w:pPr>
    </w:p>
    <w:p w14:paraId="7D31FBA7" w14:textId="10E36DBF" w:rsidR="00B57815" w:rsidRPr="00547EF0" w:rsidRDefault="00B57815" w:rsidP="00D60BE0">
      <w:pPr>
        <w:rPr>
          <w:sz w:val="28"/>
          <w:szCs w:val="28"/>
          <w:lang w:val="kk-KZ"/>
        </w:rPr>
      </w:pPr>
      <w:r w:rsidRPr="00547EF0">
        <w:rPr>
          <w:sz w:val="28"/>
          <w:szCs w:val="28"/>
          <w:lang w:val="kk-KZ"/>
        </w:rPr>
        <w:lastRenderedPageBreak/>
        <w:t>Бірінші адымдайтын белсенді экзоскелет (</w:t>
      </w:r>
      <w:r w:rsidR="009700E9" w:rsidRPr="00547EF0">
        <w:rPr>
          <w:sz w:val="28"/>
          <w:szCs w:val="28"/>
          <w:lang w:val="kk-KZ"/>
        </w:rPr>
        <w:t>1.</w:t>
      </w:r>
      <w:r w:rsidRPr="00547EF0">
        <w:rPr>
          <w:sz w:val="28"/>
          <w:szCs w:val="28"/>
          <w:lang w:val="kk-KZ"/>
        </w:rPr>
        <w:t xml:space="preserve">3 сурет) 1969 жылы Югославия мен Сербия елдерінің ғалымы, биомеханика және робототехника саласының маманы </w:t>
      </w:r>
      <w:proofErr w:type="spellStart"/>
      <w:r w:rsidRPr="00547EF0">
        <w:rPr>
          <w:sz w:val="28"/>
          <w:szCs w:val="28"/>
          <w:lang w:val="kk-KZ"/>
        </w:rPr>
        <w:t>Миомир</w:t>
      </w:r>
      <w:proofErr w:type="spellEnd"/>
      <w:r w:rsidRPr="00547EF0">
        <w:rPr>
          <w:sz w:val="28"/>
          <w:szCs w:val="28"/>
          <w:lang w:val="kk-KZ"/>
        </w:rPr>
        <w:t xml:space="preserve"> </w:t>
      </w:r>
      <w:proofErr w:type="spellStart"/>
      <w:r w:rsidRPr="00547EF0">
        <w:rPr>
          <w:sz w:val="28"/>
          <w:szCs w:val="28"/>
          <w:lang w:val="kk-KZ"/>
        </w:rPr>
        <w:t>Вукобратовичтің</w:t>
      </w:r>
      <w:proofErr w:type="spellEnd"/>
      <w:r w:rsidRPr="00547EF0">
        <w:rPr>
          <w:sz w:val="28"/>
          <w:szCs w:val="28"/>
          <w:lang w:val="kk-KZ"/>
        </w:rPr>
        <w:t xml:space="preserve"> басшылығымен Белградта Михаил </w:t>
      </w:r>
      <w:proofErr w:type="spellStart"/>
      <w:r w:rsidRPr="00547EF0">
        <w:rPr>
          <w:sz w:val="28"/>
          <w:szCs w:val="28"/>
          <w:lang w:val="kk-KZ"/>
        </w:rPr>
        <w:t>Пупин</w:t>
      </w:r>
      <w:proofErr w:type="spellEnd"/>
      <w:r w:rsidRPr="00547EF0">
        <w:rPr>
          <w:sz w:val="28"/>
          <w:szCs w:val="28"/>
          <w:lang w:val="kk-KZ"/>
        </w:rPr>
        <w:t xml:space="preserve"> атындағы институтта жасалып шығарылды. Бұл экзоскелет медициналық мақсатта қолдануға арналған және тірек-қимыл аппараты бұзылған адамдарды емдеуге бағытталған. Кейіннен 1972-1974 жылдары бұл құрылғы ММУ-нің механика ҒЗИ-да жұмыс жасайтын ресейлік ғалымдарға зерттеуге және одан әрі дамытуға жіберілді. Сондай-ақ сол уақыттарда орталық мемлекеттік ортопедия және травматология институтында бұл экзоскелет арнайы жүргізілген клиникалық сынақтардан өткізілді.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57815" w:rsidRPr="00547EF0" w14:paraId="7E75A340" w14:textId="77777777" w:rsidTr="00F20BD9">
        <w:tc>
          <w:tcPr>
            <w:tcW w:w="9345" w:type="dxa"/>
          </w:tcPr>
          <w:p w14:paraId="15191635" w14:textId="77777777" w:rsidR="00B57815" w:rsidRPr="00547EF0" w:rsidRDefault="00B57815" w:rsidP="00D60BE0">
            <w:pPr>
              <w:jc w:val="center"/>
              <w:rPr>
                <w:sz w:val="28"/>
                <w:szCs w:val="28"/>
                <w:lang w:val="kk-KZ"/>
              </w:rPr>
            </w:pPr>
            <w:r w:rsidRPr="00547EF0">
              <w:rPr>
                <w:noProof/>
                <w:sz w:val="28"/>
                <w:szCs w:val="28"/>
              </w:rPr>
              <w:drawing>
                <wp:inline distT="0" distB="0" distL="0" distR="0" wp14:anchorId="758F2CB6" wp14:editId="14A3DDD6">
                  <wp:extent cx="1404377" cy="2776330"/>
                  <wp:effectExtent l="0" t="0" r="5715" b="5080"/>
                  <wp:docPr id="21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57.png"/>
                          <pic:cNvPicPr>
                            <a:picLocks noChangeAspect="1"/>
                          </pic:cNvPicPr>
                        </pic:nvPicPr>
                        <pic:blipFill>
                          <a:blip r:embed="rId11" cstate="print"/>
                          <a:stretch>
                            <a:fillRect/>
                          </a:stretch>
                        </pic:blipFill>
                        <pic:spPr>
                          <a:xfrm>
                            <a:off x="0" y="0"/>
                            <a:ext cx="1409491" cy="2786441"/>
                          </a:xfrm>
                          <a:prstGeom prst="rect">
                            <a:avLst/>
                          </a:prstGeom>
                        </pic:spPr>
                      </pic:pic>
                    </a:graphicData>
                  </a:graphic>
                </wp:inline>
              </w:drawing>
            </w:r>
          </w:p>
        </w:tc>
      </w:tr>
      <w:tr w:rsidR="00B57815" w:rsidRPr="00547EF0" w14:paraId="500F80B2" w14:textId="77777777" w:rsidTr="00F20BD9">
        <w:tc>
          <w:tcPr>
            <w:tcW w:w="9345" w:type="dxa"/>
          </w:tcPr>
          <w:p w14:paraId="0204DC35" w14:textId="77777777" w:rsidR="00B57815" w:rsidRPr="00547EF0" w:rsidRDefault="00B57815" w:rsidP="00D60BE0">
            <w:pPr>
              <w:rPr>
                <w:sz w:val="28"/>
                <w:szCs w:val="28"/>
                <w:lang w:val="kk-KZ"/>
              </w:rPr>
            </w:pPr>
          </w:p>
          <w:p w14:paraId="0F808232" w14:textId="081C402D" w:rsidR="00B57815" w:rsidRPr="00547EF0" w:rsidRDefault="00B57815" w:rsidP="00D60BE0">
            <w:pPr>
              <w:jc w:val="center"/>
              <w:rPr>
                <w:sz w:val="28"/>
                <w:szCs w:val="28"/>
              </w:rPr>
            </w:pPr>
            <w:r w:rsidRPr="00547EF0">
              <w:rPr>
                <w:sz w:val="28"/>
                <w:szCs w:val="28"/>
                <w:lang w:val="kk-KZ"/>
              </w:rPr>
              <w:t xml:space="preserve">Сурет </w:t>
            </w:r>
            <w:r w:rsidR="009700E9" w:rsidRPr="00547EF0">
              <w:rPr>
                <w:sz w:val="28"/>
                <w:szCs w:val="28"/>
                <w:lang w:val="kk-KZ"/>
              </w:rPr>
              <w:t>1.</w:t>
            </w:r>
            <w:r w:rsidRPr="00547EF0">
              <w:rPr>
                <w:sz w:val="28"/>
                <w:szCs w:val="28"/>
                <w:lang w:val="kk-KZ"/>
              </w:rPr>
              <w:t>3.</w:t>
            </w:r>
            <w:r w:rsidRPr="00547EF0">
              <w:rPr>
                <w:sz w:val="28"/>
                <w:szCs w:val="28"/>
              </w:rPr>
              <w:t xml:space="preserve"> </w:t>
            </w:r>
            <w:proofErr w:type="spellStart"/>
            <w:r w:rsidRPr="00547EF0">
              <w:rPr>
                <w:sz w:val="28"/>
                <w:szCs w:val="28"/>
                <w:lang w:val="kk-KZ"/>
              </w:rPr>
              <w:t>Миомир</w:t>
            </w:r>
            <w:proofErr w:type="spellEnd"/>
            <w:r w:rsidRPr="00547EF0">
              <w:rPr>
                <w:sz w:val="28"/>
                <w:szCs w:val="28"/>
                <w:lang w:val="kk-KZ"/>
              </w:rPr>
              <w:t xml:space="preserve"> </w:t>
            </w:r>
            <w:proofErr w:type="spellStart"/>
            <w:r w:rsidRPr="00547EF0">
              <w:rPr>
                <w:sz w:val="28"/>
                <w:szCs w:val="28"/>
                <w:lang w:val="kk-KZ"/>
              </w:rPr>
              <w:t>Вукобратовичтің</w:t>
            </w:r>
            <w:proofErr w:type="spellEnd"/>
            <w:r w:rsidRPr="00547EF0">
              <w:rPr>
                <w:sz w:val="28"/>
                <w:szCs w:val="28"/>
                <w:lang w:val="kk-KZ"/>
              </w:rPr>
              <w:t xml:space="preserve"> белсенді экзоскелеті</w:t>
            </w:r>
            <w:r w:rsidR="00C17C73" w:rsidRPr="00547EF0">
              <w:rPr>
                <w:sz w:val="28"/>
                <w:szCs w:val="28"/>
              </w:rPr>
              <w:t xml:space="preserve"> [5]</w:t>
            </w:r>
          </w:p>
        </w:tc>
      </w:tr>
    </w:tbl>
    <w:p w14:paraId="1A882973" w14:textId="77777777" w:rsidR="00B57815" w:rsidRPr="00547EF0" w:rsidRDefault="00B57815" w:rsidP="00D60BE0">
      <w:pPr>
        <w:rPr>
          <w:sz w:val="28"/>
          <w:szCs w:val="28"/>
        </w:rPr>
      </w:pPr>
    </w:p>
    <w:p w14:paraId="3187CF3E" w14:textId="688CD71F" w:rsidR="006D6F83" w:rsidRPr="00547EF0" w:rsidRDefault="006D6F83" w:rsidP="000B5340">
      <w:pPr>
        <w:rPr>
          <w:sz w:val="28"/>
          <w:szCs w:val="28"/>
        </w:rPr>
      </w:pPr>
      <w:r w:rsidRPr="00547EF0">
        <w:rPr>
          <w:sz w:val="28"/>
          <w:szCs w:val="28"/>
        </w:rPr>
        <w:t xml:space="preserve">Экзоскелеттерді, </w:t>
      </w:r>
      <w:proofErr w:type="spellStart"/>
      <w:r w:rsidRPr="00547EF0">
        <w:rPr>
          <w:sz w:val="28"/>
          <w:szCs w:val="28"/>
        </w:rPr>
        <w:t>сондай-ақ</w:t>
      </w:r>
      <w:proofErr w:type="spellEnd"/>
      <w:r w:rsidRPr="00547EF0">
        <w:rPr>
          <w:sz w:val="28"/>
          <w:szCs w:val="28"/>
        </w:rPr>
        <w:t xml:space="preserve"> экзоскелеттік </w:t>
      </w:r>
      <w:proofErr w:type="spellStart"/>
      <w:r w:rsidRPr="00547EF0">
        <w:rPr>
          <w:sz w:val="28"/>
          <w:szCs w:val="28"/>
        </w:rPr>
        <w:t>костюмдер</w:t>
      </w:r>
      <w:proofErr w:type="spellEnd"/>
      <w:r w:rsidRPr="00547EF0">
        <w:rPr>
          <w:sz w:val="28"/>
          <w:szCs w:val="28"/>
        </w:rPr>
        <w:t xml:space="preserve"> немесе экзоскелеттік </w:t>
      </w:r>
      <w:proofErr w:type="spellStart"/>
      <w:r w:rsidRPr="00547EF0">
        <w:rPr>
          <w:sz w:val="28"/>
          <w:szCs w:val="28"/>
        </w:rPr>
        <w:t>жүйелер</w:t>
      </w:r>
      <w:proofErr w:type="spellEnd"/>
      <w:r w:rsidRPr="00547EF0">
        <w:rPr>
          <w:sz w:val="28"/>
          <w:szCs w:val="28"/>
        </w:rPr>
        <w:t xml:space="preserve"> </w:t>
      </w:r>
      <w:proofErr w:type="spellStart"/>
      <w:r w:rsidRPr="00547EF0">
        <w:rPr>
          <w:sz w:val="28"/>
          <w:szCs w:val="28"/>
        </w:rPr>
        <w:t>деп</w:t>
      </w:r>
      <w:proofErr w:type="spellEnd"/>
      <w:r w:rsidRPr="00547EF0">
        <w:rPr>
          <w:sz w:val="28"/>
          <w:szCs w:val="28"/>
        </w:rPr>
        <w:t xml:space="preserve"> те </w:t>
      </w:r>
      <w:proofErr w:type="spellStart"/>
      <w:r w:rsidRPr="00547EF0">
        <w:rPr>
          <w:sz w:val="28"/>
          <w:szCs w:val="28"/>
        </w:rPr>
        <w:t>атайды</w:t>
      </w:r>
      <w:proofErr w:type="spellEnd"/>
      <w:r w:rsidRPr="00547EF0">
        <w:rPr>
          <w:sz w:val="28"/>
          <w:szCs w:val="28"/>
        </w:rPr>
        <w:t xml:space="preserve">,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мақсатына</w:t>
      </w:r>
      <w:proofErr w:type="spellEnd"/>
      <w:r w:rsidRPr="00547EF0">
        <w:rPr>
          <w:sz w:val="28"/>
          <w:szCs w:val="28"/>
        </w:rPr>
        <w:t xml:space="preserve">, дизайн </w:t>
      </w:r>
      <w:proofErr w:type="spellStart"/>
      <w:r w:rsidRPr="00547EF0">
        <w:rPr>
          <w:sz w:val="28"/>
          <w:szCs w:val="28"/>
        </w:rPr>
        <w:t>ерекшеліктеріне</w:t>
      </w:r>
      <w:proofErr w:type="spellEnd"/>
      <w:r w:rsidRPr="00547EF0">
        <w:rPr>
          <w:sz w:val="28"/>
          <w:szCs w:val="28"/>
        </w:rPr>
        <w:t xml:space="preserve">, </w:t>
      </w:r>
      <w:proofErr w:type="spellStart"/>
      <w:r w:rsidRPr="00547EF0">
        <w:rPr>
          <w:sz w:val="28"/>
          <w:szCs w:val="28"/>
        </w:rPr>
        <w:t>қозғалтқыштардың</w:t>
      </w:r>
      <w:proofErr w:type="spellEnd"/>
      <w:r w:rsidRPr="00547EF0">
        <w:rPr>
          <w:sz w:val="28"/>
          <w:szCs w:val="28"/>
        </w:rPr>
        <w:t xml:space="preserve"> немесе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түріне</w:t>
      </w:r>
      <w:proofErr w:type="spellEnd"/>
      <w:r w:rsidRPr="00547EF0">
        <w:rPr>
          <w:sz w:val="28"/>
          <w:szCs w:val="28"/>
        </w:rPr>
        <w:t>,</w:t>
      </w:r>
      <w:r w:rsidRPr="00547EF0">
        <w:rPr>
          <w:sz w:val="28"/>
          <w:szCs w:val="28"/>
          <w:lang w:val="kk-KZ"/>
        </w:rPr>
        <w:t xml:space="preserve"> </w:t>
      </w:r>
      <w:proofErr w:type="spellStart"/>
      <w:r w:rsidRPr="00547EF0">
        <w:rPr>
          <w:sz w:val="28"/>
          <w:szCs w:val="28"/>
        </w:rPr>
        <w:t>еркіндік</w:t>
      </w:r>
      <w:proofErr w:type="spellEnd"/>
      <w:r w:rsidRPr="00547EF0">
        <w:rPr>
          <w:sz w:val="28"/>
          <w:szCs w:val="28"/>
        </w:rPr>
        <w:t xml:space="preserve"> </w:t>
      </w:r>
      <w:proofErr w:type="spellStart"/>
      <w:r w:rsidRPr="00547EF0">
        <w:rPr>
          <w:sz w:val="28"/>
          <w:szCs w:val="28"/>
        </w:rPr>
        <w:t>дәрежелерінің</w:t>
      </w:r>
      <w:proofErr w:type="spellEnd"/>
      <w:r w:rsidRPr="00547EF0">
        <w:rPr>
          <w:sz w:val="28"/>
          <w:szCs w:val="28"/>
        </w:rPr>
        <w:t xml:space="preserve"> </w:t>
      </w:r>
      <w:proofErr w:type="spellStart"/>
      <w:r w:rsidRPr="00547EF0">
        <w:rPr>
          <w:sz w:val="28"/>
          <w:szCs w:val="28"/>
        </w:rPr>
        <w:t>санына</w:t>
      </w:r>
      <w:proofErr w:type="spellEnd"/>
      <w:r w:rsidRPr="00547EF0">
        <w:rPr>
          <w:sz w:val="28"/>
          <w:szCs w:val="28"/>
        </w:rPr>
        <w:t xml:space="preserve"> және </w:t>
      </w:r>
      <w:proofErr w:type="spellStart"/>
      <w:r w:rsidRPr="00547EF0">
        <w:rPr>
          <w:sz w:val="28"/>
          <w:szCs w:val="28"/>
        </w:rPr>
        <w:t>олар</w:t>
      </w:r>
      <w:proofErr w:type="spellEnd"/>
      <w:r w:rsidRPr="00547EF0">
        <w:rPr>
          <w:sz w:val="28"/>
          <w:szCs w:val="28"/>
        </w:rPr>
        <w:t xml:space="preserve"> </w:t>
      </w:r>
      <w:proofErr w:type="spellStart"/>
      <w:r w:rsidRPr="00547EF0">
        <w:rPr>
          <w:sz w:val="28"/>
          <w:szCs w:val="28"/>
        </w:rPr>
        <w:t>қолданатын</w:t>
      </w:r>
      <w:proofErr w:type="spellEnd"/>
      <w:r w:rsidRPr="00547EF0">
        <w:rPr>
          <w:sz w:val="28"/>
          <w:szCs w:val="28"/>
        </w:rPr>
        <w:t xml:space="preserve">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жүйесіне</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proofErr w:type="spellStart"/>
      <w:r w:rsidRPr="00547EF0">
        <w:rPr>
          <w:sz w:val="28"/>
          <w:szCs w:val="28"/>
        </w:rPr>
        <w:t>әр</w:t>
      </w:r>
      <w:proofErr w:type="spellEnd"/>
      <w:r w:rsidRPr="00547EF0">
        <w:rPr>
          <w:sz w:val="28"/>
          <w:szCs w:val="28"/>
        </w:rPr>
        <w:t xml:space="preserve"> </w:t>
      </w:r>
      <w:proofErr w:type="spellStart"/>
      <w:r w:rsidRPr="00547EF0">
        <w:rPr>
          <w:sz w:val="28"/>
          <w:szCs w:val="28"/>
        </w:rPr>
        <w:t>түрлі</w:t>
      </w:r>
      <w:proofErr w:type="spellEnd"/>
      <w:r w:rsidRPr="00547EF0">
        <w:rPr>
          <w:sz w:val="28"/>
          <w:szCs w:val="28"/>
        </w:rPr>
        <w:t xml:space="preserve"> </w:t>
      </w:r>
      <w:proofErr w:type="spellStart"/>
      <w:r w:rsidRPr="00547EF0">
        <w:rPr>
          <w:sz w:val="28"/>
          <w:szCs w:val="28"/>
        </w:rPr>
        <w:t>жіктеуге</w:t>
      </w:r>
      <w:proofErr w:type="spellEnd"/>
      <w:r w:rsidRPr="00547EF0">
        <w:rPr>
          <w:sz w:val="28"/>
          <w:szCs w:val="28"/>
        </w:rPr>
        <w:t xml:space="preserve"> болады. </w:t>
      </w:r>
      <w:proofErr w:type="spellStart"/>
      <w:r w:rsidRPr="00547EF0">
        <w:rPr>
          <w:sz w:val="28"/>
          <w:szCs w:val="28"/>
        </w:rPr>
        <w:t>Міне</w:t>
      </w:r>
      <w:proofErr w:type="spellEnd"/>
      <w:r w:rsidRPr="00547EF0">
        <w:rPr>
          <w:sz w:val="28"/>
          <w:szCs w:val="28"/>
        </w:rPr>
        <w:t xml:space="preserve">, осы </w:t>
      </w:r>
      <w:proofErr w:type="spellStart"/>
      <w:r w:rsidRPr="00547EF0">
        <w:rPr>
          <w:sz w:val="28"/>
          <w:szCs w:val="28"/>
        </w:rPr>
        <w:t>жіктеулердің</w:t>
      </w:r>
      <w:proofErr w:type="spellEnd"/>
      <w:r w:rsidRPr="00547EF0">
        <w:rPr>
          <w:sz w:val="28"/>
          <w:szCs w:val="28"/>
        </w:rPr>
        <w:t xml:space="preserve"> </w:t>
      </w:r>
      <w:proofErr w:type="spellStart"/>
      <w:r w:rsidRPr="00547EF0">
        <w:rPr>
          <w:sz w:val="28"/>
          <w:szCs w:val="28"/>
        </w:rPr>
        <w:t>бөлінуі</w:t>
      </w:r>
      <w:proofErr w:type="spellEnd"/>
      <w:r w:rsidR="00BB151A" w:rsidRPr="00547EF0">
        <w:rPr>
          <w:sz w:val="28"/>
          <w:szCs w:val="28"/>
          <w:lang w:val="kk-KZ"/>
        </w:rPr>
        <w:t xml:space="preserve"> </w:t>
      </w:r>
      <w:r w:rsidR="00BB151A" w:rsidRPr="00547EF0">
        <w:rPr>
          <w:sz w:val="28"/>
          <w:szCs w:val="28"/>
          <w:lang w:val="en-US"/>
        </w:rPr>
        <w:t>[6-7]</w:t>
      </w:r>
      <w:r w:rsidRPr="00547EF0">
        <w:rPr>
          <w:sz w:val="28"/>
          <w:szCs w:val="28"/>
        </w:rPr>
        <w:t>:</w:t>
      </w:r>
    </w:p>
    <w:p w14:paraId="55789655" w14:textId="440CD8C5" w:rsidR="000B5340" w:rsidRPr="00547EF0" w:rsidRDefault="006D6F83">
      <w:pPr>
        <w:numPr>
          <w:ilvl w:val="0"/>
          <w:numId w:val="18"/>
        </w:numPr>
        <w:rPr>
          <w:sz w:val="28"/>
          <w:szCs w:val="28"/>
        </w:rPr>
      </w:pPr>
      <w:r w:rsidRPr="00547EF0">
        <w:rPr>
          <w:sz w:val="28"/>
          <w:szCs w:val="28"/>
        </w:rPr>
        <w:t xml:space="preserve">Пайдалану </w:t>
      </w:r>
      <w:proofErr w:type="spellStart"/>
      <w:r w:rsidRPr="00547EF0">
        <w:rPr>
          <w:sz w:val="28"/>
          <w:szCs w:val="28"/>
        </w:rPr>
        <w:t>мақсаты</w:t>
      </w:r>
      <w:proofErr w:type="spellEnd"/>
      <w:r w:rsidRPr="00547EF0">
        <w:rPr>
          <w:sz w:val="28"/>
          <w:szCs w:val="28"/>
        </w:rPr>
        <w:t>:</w:t>
      </w:r>
    </w:p>
    <w:p w14:paraId="4EAFCEF8" w14:textId="77777777" w:rsidR="00C17C73" w:rsidRPr="00547EF0" w:rsidRDefault="006D6F83">
      <w:pPr>
        <w:pStyle w:val="af1"/>
        <w:numPr>
          <w:ilvl w:val="0"/>
          <w:numId w:val="19"/>
        </w:numPr>
        <w:spacing w:line="240" w:lineRule="auto"/>
        <w:ind w:left="709" w:hanging="709"/>
        <w:rPr>
          <w:szCs w:val="32"/>
        </w:rPr>
      </w:pPr>
      <w:proofErr w:type="spellStart"/>
      <w:r w:rsidRPr="00547EF0">
        <w:rPr>
          <w:i/>
          <w:iCs/>
          <w:szCs w:val="32"/>
        </w:rPr>
        <w:t>Медициналық</w:t>
      </w:r>
      <w:proofErr w:type="spellEnd"/>
      <w:r w:rsidRPr="00547EF0">
        <w:rPr>
          <w:i/>
          <w:iCs/>
          <w:szCs w:val="32"/>
        </w:rPr>
        <w:t xml:space="preserve"> </w:t>
      </w:r>
      <w:r w:rsidRPr="00547EF0">
        <w:rPr>
          <w:i/>
          <w:iCs/>
          <w:szCs w:val="32"/>
          <w:lang w:val="kk-KZ"/>
        </w:rPr>
        <w:t>немесе</w:t>
      </w:r>
      <w:r w:rsidRPr="00547EF0">
        <w:rPr>
          <w:i/>
          <w:iCs/>
          <w:szCs w:val="32"/>
        </w:rPr>
        <w:t xml:space="preserve"> </w:t>
      </w:r>
      <w:proofErr w:type="spellStart"/>
      <w:r w:rsidRPr="00547EF0">
        <w:rPr>
          <w:i/>
          <w:iCs/>
          <w:szCs w:val="32"/>
        </w:rPr>
        <w:t>оңалту</w:t>
      </w:r>
      <w:proofErr w:type="spellEnd"/>
      <w:r w:rsidRPr="00547EF0">
        <w:rPr>
          <w:i/>
          <w:iCs/>
          <w:szCs w:val="32"/>
        </w:rPr>
        <w:t xml:space="preserve"> экзоскелеттері:</w:t>
      </w:r>
      <w:r w:rsidRPr="00547EF0">
        <w:rPr>
          <w:szCs w:val="32"/>
        </w:rPr>
        <w:t xml:space="preserve"> параплегия </w:t>
      </w:r>
      <w:proofErr w:type="spellStart"/>
      <w:r w:rsidRPr="00547EF0">
        <w:rPr>
          <w:szCs w:val="32"/>
        </w:rPr>
        <w:t>сияқты</w:t>
      </w:r>
      <w:proofErr w:type="spellEnd"/>
      <w:r w:rsidRPr="00547EF0">
        <w:rPr>
          <w:szCs w:val="32"/>
        </w:rPr>
        <w:t xml:space="preserve"> </w:t>
      </w:r>
      <w:proofErr w:type="spellStart"/>
      <w:r w:rsidRPr="00547EF0">
        <w:rPr>
          <w:szCs w:val="32"/>
        </w:rPr>
        <w:t>қозғалғыштығы</w:t>
      </w:r>
      <w:proofErr w:type="spellEnd"/>
      <w:r w:rsidRPr="00547EF0">
        <w:rPr>
          <w:szCs w:val="32"/>
        </w:rPr>
        <w:t xml:space="preserve"> </w:t>
      </w:r>
      <w:proofErr w:type="spellStart"/>
      <w:r w:rsidRPr="00547EF0">
        <w:rPr>
          <w:szCs w:val="32"/>
        </w:rPr>
        <w:t>бұзылған</w:t>
      </w:r>
      <w:proofErr w:type="spellEnd"/>
      <w:r w:rsidRPr="00547EF0">
        <w:rPr>
          <w:szCs w:val="32"/>
        </w:rPr>
        <w:t xml:space="preserve"> </w:t>
      </w:r>
      <w:proofErr w:type="spellStart"/>
      <w:r w:rsidRPr="00547EF0">
        <w:rPr>
          <w:szCs w:val="32"/>
        </w:rPr>
        <w:t>адамдарға</w:t>
      </w:r>
      <w:proofErr w:type="spellEnd"/>
      <w:r w:rsidRPr="00547EF0">
        <w:rPr>
          <w:szCs w:val="32"/>
        </w:rPr>
        <w:t xml:space="preserve"> </w:t>
      </w:r>
      <w:proofErr w:type="spellStart"/>
      <w:r w:rsidRPr="00547EF0">
        <w:rPr>
          <w:szCs w:val="32"/>
        </w:rPr>
        <w:t>серуендеуге</w:t>
      </w:r>
      <w:proofErr w:type="spellEnd"/>
      <w:r w:rsidRPr="00547EF0">
        <w:rPr>
          <w:szCs w:val="32"/>
        </w:rPr>
        <w:t xml:space="preserve"> немесе </w:t>
      </w:r>
      <w:proofErr w:type="spellStart"/>
      <w:r w:rsidRPr="00547EF0">
        <w:rPr>
          <w:szCs w:val="32"/>
        </w:rPr>
        <w:t>басқа</w:t>
      </w:r>
      <w:proofErr w:type="spellEnd"/>
      <w:r w:rsidRPr="00547EF0">
        <w:rPr>
          <w:szCs w:val="32"/>
        </w:rPr>
        <w:t xml:space="preserve"> </w:t>
      </w:r>
      <w:proofErr w:type="spellStart"/>
      <w:r w:rsidRPr="00547EF0">
        <w:rPr>
          <w:szCs w:val="32"/>
        </w:rPr>
        <w:t>тапсырмаларды</w:t>
      </w:r>
      <w:proofErr w:type="spellEnd"/>
      <w:r w:rsidRPr="00547EF0">
        <w:rPr>
          <w:szCs w:val="32"/>
        </w:rPr>
        <w:t xml:space="preserve"> </w:t>
      </w:r>
      <w:proofErr w:type="spellStart"/>
      <w:r w:rsidRPr="00547EF0">
        <w:rPr>
          <w:szCs w:val="32"/>
        </w:rPr>
        <w:t>орындауға</w:t>
      </w:r>
      <w:proofErr w:type="spellEnd"/>
      <w:r w:rsidRPr="00547EF0">
        <w:rPr>
          <w:szCs w:val="32"/>
        </w:rPr>
        <w:t xml:space="preserve"> </w:t>
      </w:r>
      <w:proofErr w:type="spellStart"/>
      <w:r w:rsidRPr="00547EF0">
        <w:rPr>
          <w:szCs w:val="32"/>
        </w:rPr>
        <w:t>көмектесуге</w:t>
      </w:r>
      <w:proofErr w:type="spellEnd"/>
      <w:r w:rsidRPr="00547EF0">
        <w:rPr>
          <w:szCs w:val="32"/>
        </w:rPr>
        <w:t xml:space="preserve"> арналған.</w:t>
      </w:r>
    </w:p>
    <w:p w14:paraId="06D8BDC6" w14:textId="3ED6BA24" w:rsidR="006D6F83" w:rsidRPr="00547EF0" w:rsidRDefault="006D6F83">
      <w:pPr>
        <w:pStyle w:val="af1"/>
        <w:numPr>
          <w:ilvl w:val="0"/>
          <w:numId w:val="19"/>
        </w:numPr>
        <w:spacing w:line="240" w:lineRule="auto"/>
        <w:ind w:left="709" w:hanging="709"/>
        <w:rPr>
          <w:szCs w:val="32"/>
        </w:rPr>
      </w:pPr>
      <w:proofErr w:type="spellStart"/>
      <w:r w:rsidRPr="00547EF0">
        <w:rPr>
          <w:i/>
          <w:iCs/>
          <w:szCs w:val="32"/>
        </w:rPr>
        <w:t>Әскери</w:t>
      </w:r>
      <w:proofErr w:type="spellEnd"/>
      <w:r w:rsidRPr="00547EF0">
        <w:rPr>
          <w:i/>
          <w:iCs/>
          <w:szCs w:val="32"/>
        </w:rPr>
        <w:t xml:space="preserve"> экзоскелеттер:</w:t>
      </w:r>
      <w:r w:rsidRPr="00547EF0">
        <w:rPr>
          <w:szCs w:val="32"/>
        </w:rPr>
        <w:t xml:space="preserve"> </w:t>
      </w:r>
      <w:proofErr w:type="spellStart"/>
      <w:r w:rsidRPr="00547EF0">
        <w:rPr>
          <w:szCs w:val="32"/>
        </w:rPr>
        <w:t>ауыр</w:t>
      </w:r>
      <w:proofErr w:type="spellEnd"/>
      <w:r w:rsidRPr="00547EF0">
        <w:rPr>
          <w:szCs w:val="32"/>
        </w:rPr>
        <w:t xml:space="preserve"> </w:t>
      </w:r>
      <w:proofErr w:type="spellStart"/>
      <w:r w:rsidRPr="00547EF0">
        <w:rPr>
          <w:szCs w:val="32"/>
        </w:rPr>
        <w:t>жүктерді</w:t>
      </w:r>
      <w:proofErr w:type="spellEnd"/>
      <w:r w:rsidRPr="00547EF0">
        <w:rPr>
          <w:szCs w:val="32"/>
        </w:rPr>
        <w:t xml:space="preserve"> </w:t>
      </w:r>
      <w:proofErr w:type="spellStart"/>
      <w:r w:rsidRPr="00547EF0">
        <w:rPr>
          <w:szCs w:val="32"/>
        </w:rPr>
        <w:t>тасымалдауды</w:t>
      </w:r>
      <w:proofErr w:type="spellEnd"/>
      <w:r w:rsidRPr="00547EF0">
        <w:rPr>
          <w:szCs w:val="32"/>
        </w:rPr>
        <w:t xml:space="preserve"> немесе </w:t>
      </w:r>
      <w:proofErr w:type="spellStart"/>
      <w:r w:rsidRPr="00547EF0">
        <w:rPr>
          <w:szCs w:val="32"/>
        </w:rPr>
        <w:t>қорғауды</w:t>
      </w:r>
      <w:proofErr w:type="spellEnd"/>
      <w:r w:rsidRPr="00547EF0">
        <w:rPr>
          <w:szCs w:val="32"/>
        </w:rPr>
        <w:t xml:space="preserve"> </w:t>
      </w:r>
      <w:proofErr w:type="spellStart"/>
      <w:r w:rsidRPr="00547EF0">
        <w:rPr>
          <w:szCs w:val="32"/>
        </w:rPr>
        <w:t>қамтамасыз</w:t>
      </w:r>
      <w:proofErr w:type="spellEnd"/>
      <w:r w:rsidRPr="00547EF0">
        <w:rPr>
          <w:szCs w:val="32"/>
        </w:rPr>
        <w:t xml:space="preserve"> </w:t>
      </w:r>
      <w:proofErr w:type="spellStart"/>
      <w:r w:rsidRPr="00547EF0">
        <w:rPr>
          <w:szCs w:val="32"/>
        </w:rPr>
        <w:t>етуді</w:t>
      </w:r>
      <w:proofErr w:type="spellEnd"/>
      <w:r w:rsidRPr="00547EF0">
        <w:rPr>
          <w:szCs w:val="32"/>
        </w:rPr>
        <w:t xml:space="preserve"> </w:t>
      </w:r>
      <w:proofErr w:type="spellStart"/>
      <w:r w:rsidRPr="00547EF0">
        <w:rPr>
          <w:szCs w:val="32"/>
        </w:rPr>
        <w:t>қоса</w:t>
      </w:r>
      <w:proofErr w:type="spellEnd"/>
      <w:r w:rsidRPr="00547EF0">
        <w:rPr>
          <w:szCs w:val="32"/>
        </w:rPr>
        <w:t xml:space="preserve"> </w:t>
      </w:r>
      <w:proofErr w:type="spellStart"/>
      <w:r w:rsidRPr="00547EF0">
        <w:rPr>
          <w:szCs w:val="32"/>
        </w:rPr>
        <w:t>алғанда</w:t>
      </w:r>
      <w:proofErr w:type="spellEnd"/>
      <w:r w:rsidRPr="00547EF0">
        <w:rPr>
          <w:szCs w:val="32"/>
        </w:rPr>
        <w:t xml:space="preserve">, </w:t>
      </w:r>
      <w:proofErr w:type="spellStart"/>
      <w:r w:rsidRPr="00547EF0">
        <w:rPr>
          <w:szCs w:val="32"/>
        </w:rPr>
        <w:t>сарбаздардың</w:t>
      </w:r>
      <w:proofErr w:type="spellEnd"/>
      <w:r w:rsidRPr="00547EF0">
        <w:rPr>
          <w:szCs w:val="32"/>
        </w:rPr>
        <w:t xml:space="preserve"> </w:t>
      </w:r>
      <w:proofErr w:type="spellStart"/>
      <w:r w:rsidRPr="00547EF0">
        <w:rPr>
          <w:szCs w:val="32"/>
        </w:rPr>
        <w:t>мүмкіндіктерін</w:t>
      </w:r>
      <w:proofErr w:type="spellEnd"/>
      <w:r w:rsidRPr="00547EF0">
        <w:rPr>
          <w:szCs w:val="32"/>
        </w:rPr>
        <w:t xml:space="preserve"> </w:t>
      </w:r>
      <w:proofErr w:type="spellStart"/>
      <w:r w:rsidRPr="00547EF0">
        <w:rPr>
          <w:szCs w:val="32"/>
        </w:rPr>
        <w:t>кеңейту</w:t>
      </w:r>
      <w:proofErr w:type="spellEnd"/>
      <w:r w:rsidRPr="00547EF0">
        <w:rPr>
          <w:szCs w:val="32"/>
        </w:rPr>
        <w:t xml:space="preserve"> үшін </w:t>
      </w:r>
      <w:proofErr w:type="spellStart"/>
      <w:r w:rsidRPr="00547EF0">
        <w:rPr>
          <w:szCs w:val="32"/>
        </w:rPr>
        <w:t>әскери</w:t>
      </w:r>
      <w:proofErr w:type="spellEnd"/>
      <w:r w:rsidRPr="00547EF0">
        <w:rPr>
          <w:szCs w:val="32"/>
        </w:rPr>
        <w:t xml:space="preserve"> </w:t>
      </w:r>
      <w:proofErr w:type="spellStart"/>
      <w:r w:rsidRPr="00547EF0">
        <w:rPr>
          <w:szCs w:val="32"/>
        </w:rPr>
        <w:t>қолдануға</w:t>
      </w:r>
      <w:proofErr w:type="spellEnd"/>
      <w:r w:rsidRPr="00547EF0">
        <w:rPr>
          <w:szCs w:val="32"/>
        </w:rPr>
        <w:t xml:space="preserve"> арналған.</w:t>
      </w:r>
    </w:p>
    <w:p w14:paraId="0170A855" w14:textId="77777777" w:rsidR="006D6F83" w:rsidRPr="00547EF0" w:rsidRDefault="006D6F83">
      <w:pPr>
        <w:pStyle w:val="af1"/>
        <w:numPr>
          <w:ilvl w:val="0"/>
          <w:numId w:val="19"/>
        </w:numPr>
        <w:spacing w:line="240" w:lineRule="auto"/>
        <w:ind w:left="709" w:hanging="709"/>
        <w:rPr>
          <w:szCs w:val="32"/>
        </w:rPr>
      </w:pPr>
      <w:proofErr w:type="spellStart"/>
      <w:r w:rsidRPr="00547EF0">
        <w:rPr>
          <w:i/>
          <w:iCs/>
          <w:szCs w:val="32"/>
        </w:rPr>
        <w:t>Өнеркәсіптік</w:t>
      </w:r>
      <w:proofErr w:type="spellEnd"/>
      <w:r w:rsidRPr="00547EF0">
        <w:rPr>
          <w:i/>
          <w:iCs/>
          <w:szCs w:val="32"/>
        </w:rPr>
        <w:t xml:space="preserve"> экзоскелеттер:</w:t>
      </w:r>
      <w:r w:rsidRPr="00547EF0">
        <w:rPr>
          <w:szCs w:val="32"/>
        </w:rPr>
        <w:t xml:space="preserve"> </w:t>
      </w:r>
      <w:proofErr w:type="spellStart"/>
      <w:r w:rsidRPr="00547EF0">
        <w:rPr>
          <w:szCs w:val="32"/>
        </w:rPr>
        <w:t>өнеркәсіптік</w:t>
      </w:r>
      <w:proofErr w:type="spellEnd"/>
      <w:r w:rsidRPr="00547EF0">
        <w:rPr>
          <w:szCs w:val="32"/>
        </w:rPr>
        <w:t xml:space="preserve"> </w:t>
      </w:r>
      <w:proofErr w:type="spellStart"/>
      <w:r w:rsidRPr="00547EF0">
        <w:rPr>
          <w:szCs w:val="32"/>
        </w:rPr>
        <w:t>жағдайда</w:t>
      </w:r>
      <w:proofErr w:type="spellEnd"/>
      <w:r w:rsidRPr="00547EF0">
        <w:rPr>
          <w:szCs w:val="32"/>
        </w:rPr>
        <w:t xml:space="preserve"> </w:t>
      </w:r>
      <w:proofErr w:type="spellStart"/>
      <w:r w:rsidRPr="00547EF0">
        <w:rPr>
          <w:szCs w:val="32"/>
        </w:rPr>
        <w:t>жұмысшылардың</w:t>
      </w:r>
      <w:proofErr w:type="spellEnd"/>
      <w:r w:rsidRPr="00547EF0">
        <w:rPr>
          <w:szCs w:val="32"/>
        </w:rPr>
        <w:t xml:space="preserve"> </w:t>
      </w:r>
      <w:proofErr w:type="spellStart"/>
      <w:r w:rsidRPr="00547EF0">
        <w:rPr>
          <w:szCs w:val="32"/>
        </w:rPr>
        <w:t>физикалық</w:t>
      </w:r>
      <w:proofErr w:type="spellEnd"/>
      <w:r w:rsidRPr="00547EF0">
        <w:rPr>
          <w:szCs w:val="32"/>
        </w:rPr>
        <w:t xml:space="preserve"> </w:t>
      </w:r>
      <w:proofErr w:type="spellStart"/>
      <w:r w:rsidRPr="00547EF0">
        <w:rPr>
          <w:szCs w:val="32"/>
        </w:rPr>
        <w:t>мүмкіндіктерін</w:t>
      </w:r>
      <w:proofErr w:type="spellEnd"/>
      <w:r w:rsidRPr="00547EF0">
        <w:rPr>
          <w:szCs w:val="32"/>
        </w:rPr>
        <w:t xml:space="preserve"> </w:t>
      </w:r>
      <w:proofErr w:type="spellStart"/>
      <w:r w:rsidRPr="00547EF0">
        <w:rPr>
          <w:szCs w:val="32"/>
        </w:rPr>
        <w:t>кеңейту</w:t>
      </w:r>
      <w:proofErr w:type="spellEnd"/>
      <w:r w:rsidRPr="00547EF0">
        <w:rPr>
          <w:szCs w:val="32"/>
        </w:rPr>
        <w:t xml:space="preserve"> үшін қолданылады, </w:t>
      </w:r>
      <w:proofErr w:type="spellStart"/>
      <w:r w:rsidRPr="00547EF0">
        <w:rPr>
          <w:szCs w:val="32"/>
        </w:rPr>
        <w:t>әдетте</w:t>
      </w:r>
      <w:proofErr w:type="spellEnd"/>
      <w:r w:rsidRPr="00547EF0">
        <w:rPr>
          <w:szCs w:val="32"/>
        </w:rPr>
        <w:t xml:space="preserve"> </w:t>
      </w:r>
      <w:proofErr w:type="spellStart"/>
      <w:r w:rsidRPr="00547EF0">
        <w:rPr>
          <w:szCs w:val="32"/>
        </w:rPr>
        <w:t>қайталанатын</w:t>
      </w:r>
      <w:proofErr w:type="spellEnd"/>
      <w:r w:rsidRPr="00547EF0">
        <w:rPr>
          <w:szCs w:val="32"/>
        </w:rPr>
        <w:t xml:space="preserve"> </w:t>
      </w:r>
      <w:proofErr w:type="spellStart"/>
      <w:r w:rsidRPr="00547EF0">
        <w:rPr>
          <w:szCs w:val="32"/>
        </w:rPr>
        <w:t>тапсырмаларды</w:t>
      </w:r>
      <w:proofErr w:type="spellEnd"/>
      <w:r w:rsidRPr="00547EF0">
        <w:rPr>
          <w:szCs w:val="32"/>
        </w:rPr>
        <w:t xml:space="preserve"> </w:t>
      </w:r>
      <w:proofErr w:type="spellStart"/>
      <w:r w:rsidRPr="00547EF0">
        <w:rPr>
          <w:szCs w:val="32"/>
        </w:rPr>
        <w:t>орындау</w:t>
      </w:r>
      <w:proofErr w:type="spellEnd"/>
      <w:r w:rsidRPr="00547EF0">
        <w:rPr>
          <w:szCs w:val="32"/>
        </w:rPr>
        <w:t xml:space="preserve"> </w:t>
      </w:r>
      <w:proofErr w:type="spellStart"/>
      <w:r w:rsidRPr="00547EF0">
        <w:rPr>
          <w:szCs w:val="32"/>
        </w:rPr>
        <w:t>кезінде</w:t>
      </w:r>
      <w:proofErr w:type="spellEnd"/>
      <w:r w:rsidRPr="00547EF0">
        <w:rPr>
          <w:szCs w:val="32"/>
        </w:rPr>
        <w:t xml:space="preserve"> </w:t>
      </w:r>
      <w:proofErr w:type="spellStart"/>
      <w:r w:rsidRPr="00547EF0">
        <w:rPr>
          <w:szCs w:val="32"/>
        </w:rPr>
        <w:t>жарақат</w:t>
      </w:r>
      <w:proofErr w:type="spellEnd"/>
      <w:r w:rsidRPr="00547EF0">
        <w:rPr>
          <w:szCs w:val="32"/>
        </w:rPr>
        <w:t xml:space="preserve"> </w:t>
      </w:r>
      <w:proofErr w:type="spellStart"/>
      <w:r w:rsidRPr="00547EF0">
        <w:rPr>
          <w:szCs w:val="32"/>
        </w:rPr>
        <w:t>алу</w:t>
      </w:r>
      <w:proofErr w:type="spellEnd"/>
      <w:r w:rsidRPr="00547EF0">
        <w:rPr>
          <w:szCs w:val="32"/>
        </w:rPr>
        <w:t xml:space="preserve"> мен </w:t>
      </w:r>
      <w:proofErr w:type="spellStart"/>
      <w:r w:rsidRPr="00547EF0">
        <w:rPr>
          <w:szCs w:val="32"/>
        </w:rPr>
        <w:t>шаршау</w:t>
      </w:r>
      <w:proofErr w:type="spellEnd"/>
      <w:r w:rsidRPr="00547EF0">
        <w:rPr>
          <w:szCs w:val="32"/>
        </w:rPr>
        <w:t xml:space="preserve"> </w:t>
      </w:r>
      <w:proofErr w:type="spellStart"/>
      <w:r w:rsidRPr="00547EF0">
        <w:rPr>
          <w:szCs w:val="32"/>
        </w:rPr>
        <w:t>қаупін</w:t>
      </w:r>
      <w:proofErr w:type="spellEnd"/>
      <w:r w:rsidRPr="00547EF0">
        <w:rPr>
          <w:szCs w:val="32"/>
        </w:rPr>
        <w:t xml:space="preserve"> </w:t>
      </w:r>
      <w:proofErr w:type="spellStart"/>
      <w:r w:rsidRPr="00547EF0">
        <w:rPr>
          <w:szCs w:val="32"/>
        </w:rPr>
        <w:t>азайтады</w:t>
      </w:r>
      <w:proofErr w:type="spellEnd"/>
      <w:r w:rsidRPr="00547EF0">
        <w:rPr>
          <w:szCs w:val="32"/>
        </w:rPr>
        <w:t>.</w:t>
      </w:r>
    </w:p>
    <w:p w14:paraId="2358C3EF" w14:textId="5EAF4AC6" w:rsidR="006D6F83" w:rsidRPr="00547EF0" w:rsidRDefault="006D6F83">
      <w:pPr>
        <w:pStyle w:val="af1"/>
        <w:numPr>
          <w:ilvl w:val="0"/>
          <w:numId w:val="19"/>
        </w:numPr>
        <w:spacing w:line="240" w:lineRule="auto"/>
        <w:ind w:left="709" w:hanging="709"/>
        <w:rPr>
          <w:szCs w:val="32"/>
        </w:rPr>
      </w:pPr>
      <w:proofErr w:type="spellStart"/>
      <w:r w:rsidRPr="00547EF0">
        <w:rPr>
          <w:i/>
          <w:iCs/>
          <w:szCs w:val="32"/>
        </w:rPr>
        <w:lastRenderedPageBreak/>
        <w:t>Тұтынушылық</w:t>
      </w:r>
      <w:proofErr w:type="spellEnd"/>
      <w:r w:rsidRPr="00547EF0">
        <w:rPr>
          <w:i/>
          <w:iCs/>
          <w:szCs w:val="32"/>
        </w:rPr>
        <w:t xml:space="preserve"> </w:t>
      </w:r>
      <w:r w:rsidRPr="00547EF0">
        <w:rPr>
          <w:i/>
          <w:iCs/>
          <w:szCs w:val="32"/>
          <w:lang w:val="kk-KZ"/>
        </w:rPr>
        <w:t>немесе</w:t>
      </w:r>
      <w:r w:rsidRPr="00547EF0">
        <w:rPr>
          <w:i/>
          <w:iCs/>
          <w:szCs w:val="32"/>
        </w:rPr>
        <w:t xml:space="preserve"> </w:t>
      </w:r>
      <w:proofErr w:type="spellStart"/>
      <w:r w:rsidRPr="00547EF0">
        <w:rPr>
          <w:i/>
          <w:iCs/>
          <w:szCs w:val="32"/>
        </w:rPr>
        <w:t>рекреациялық</w:t>
      </w:r>
      <w:proofErr w:type="spellEnd"/>
      <w:r w:rsidRPr="00547EF0">
        <w:rPr>
          <w:i/>
          <w:iCs/>
          <w:szCs w:val="32"/>
        </w:rPr>
        <w:t xml:space="preserve"> экзоскелеттер:</w:t>
      </w:r>
      <w:r w:rsidRPr="00547EF0">
        <w:rPr>
          <w:szCs w:val="32"/>
        </w:rPr>
        <w:t xml:space="preserve"> </w:t>
      </w:r>
      <w:proofErr w:type="spellStart"/>
      <w:r w:rsidRPr="00547EF0">
        <w:rPr>
          <w:szCs w:val="32"/>
        </w:rPr>
        <w:t>күнделікті</w:t>
      </w:r>
      <w:proofErr w:type="spellEnd"/>
      <w:r w:rsidRPr="00547EF0">
        <w:rPr>
          <w:szCs w:val="32"/>
        </w:rPr>
        <w:t xml:space="preserve"> </w:t>
      </w:r>
      <w:proofErr w:type="spellStart"/>
      <w:r w:rsidRPr="00547EF0">
        <w:rPr>
          <w:szCs w:val="32"/>
        </w:rPr>
        <w:t>қолдануға</w:t>
      </w:r>
      <w:proofErr w:type="spellEnd"/>
      <w:r w:rsidRPr="00547EF0">
        <w:rPr>
          <w:szCs w:val="32"/>
        </w:rPr>
        <w:t xml:space="preserve"> немесе </w:t>
      </w:r>
      <w:proofErr w:type="spellStart"/>
      <w:r w:rsidRPr="00547EF0">
        <w:rPr>
          <w:szCs w:val="32"/>
        </w:rPr>
        <w:t>ойын-сауық</w:t>
      </w:r>
      <w:proofErr w:type="spellEnd"/>
      <w:r w:rsidRPr="00547EF0">
        <w:rPr>
          <w:szCs w:val="32"/>
        </w:rPr>
        <w:t xml:space="preserve"> </w:t>
      </w:r>
      <w:proofErr w:type="spellStart"/>
      <w:r w:rsidRPr="00547EF0">
        <w:rPr>
          <w:szCs w:val="32"/>
        </w:rPr>
        <w:t>мақсаттарына</w:t>
      </w:r>
      <w:proofErr w:type="spellEnd"/>
      <w:r w:rsidRPr="00547EF0">
        <w:rPr>
          <w:szCs w:val="32"/>
        </w:rPr>
        <w:t xml:space="preserve"> арналған, </w:t>
      </w:r>
      <w:proofErr w:type="spellStart"/>
      <w:r w:rsidRPr="00547EF0">
        <w:rPr>
          <w:szCs w:val="32"/>
        </w:rPr>
        <w:t>мысалы</w:t>
      </w:r>
      <w:proofErr w:type="spellEnd"/>
      <w:r w:rsidRPr="00547EF0">
        <w:rPr>
          <w:szCs w:val="32"/>
        </w:rPr>
        <w:t xml:space="preserve">, спорттық өнімділікті </w:t>
      </w:r>
      <w:proofErr w:type="spellStart"/>
      <w:r w:rsidRPr="00547EF0">
        <w:rPr>
          <w:szCs w:val="32"/>
        </w:rPr>
        <w:t>жақсарту</w:t>
      </w:r>
      <w:proofErr w:type="spellEnd"/>
      <w:r w:rsidRPr="00547EF0">
        <w:rPr>
          <w:szCs w:val="32"/>
        </w:rPr>
        <w:t xml:space="preserve"> немесе </w:t>
      </w:r>
      <w:proofErr w:type="spellStart"/>
      <w:r w:rsidRPr="00547EF0">
        <w:rPr>
          <w:szCs w:val="32"/>
        </w:rPr>
        <w:t>ерекше</w:t>
      </w:r>
      <w:proofErr w:type="spellEnd"/>
      <w:r w:rsidRPr="00547EF0">
        <w:rPr>
          <w:szCs w:val="32"/>
        </w:rPr>
        <w:t xml:space="preserve"> </w:t>
      </w:r>
      <w:proofErr w:type="spellStart"/>
      <w:r w:rsidRPr="00547EF0">
        <w:rPr>
          <w:szCs w:val="32"/>
        </w:rPr>
        <w:t>тәжірибе</w:t>
      </w:r>
      <w:proofErr w:type="spellEnd"/>
      <w:r w:rsidRPr="00547EF0">
        <w:rPr>
          <w:szCs w:val="32"/>
        </w:rPr>
        <w:t xml:space="preserve"> беру.</w:t>
      </w:r>
    </w:p>
    <w:p w14:paraId="76A3C386" w14:textId="4561DDCE" w:rsidR="000B5340" w:rsidRPr="00547EF0" w:rsidRDefault="006D6F83">
      <w:pPr>
        <w:numPr>
          <w:ilvl w:val="0"/>
          <w:numId w:val="18"/>
        </w:numPr>
        <w:rPr>
          <w:sz w:val="28"/>
          <w:szCs w:val="28"/>
        </w:rPr>
      </w:pPr>
      <w:proofErr w:type="spellStart"/>
      <w:r w:rsidRPr="00547EF0">
        <w:rPr>
          <w:sz w:val="28"/>
          <w:szCs w:val="28"/>
        </w:rPr>
        <w:t>Құрылымдық</w:t>
      </w:r>
      <w:proofErr w:type="spellEnd"/>
      <w:r w:rsidRPr="00547EF0">
        <w:rPr>
          <w:sz w:val="28"/>
          <w:szCs w:val="28"/>
        </w:rPr>
        <w:t xml:space="preserve"> </w:t>
      </w:r>
      <w:proofErr w:type="spellStart"/>
      <w:r w:rsidRPr="00547EF0">
        <w:rPr>
          <w:sz w:val="28"/>
          <w:szCs w:val="28"/>
        </w:rPr>
        <w:t>ерекшеліктері</w:t>
      </w:r>
      <w:proofErr w:type="spellEnd"/>
      <w:r w:rsidR="000B5340" w:rsidRPr="00547EF0">
        <w:rPr>
          <w:sz w:val="28"/>
          <w:szCs w:val="28"/>
        </w:rPr>
        <w:t>:</w:t>
      </w:r>
    </w:p>
    <w:p w14:paraId="1D386967" w14:textId="04D5F6F9" w:rsidR="006D6F83" w:rsidRPr="00547EF0" w:rsidRDefault="006D6F83">
      <w:pPr>
        <w:pStyle w:val="af1"/>
        <w:numPr>
          <w:ilvl w:val="1"/>
          <w:numId w:val="20"/>
        </w:numPr>
        <w:spacing w:line="240" w:lineRule="auto"/>
        <w:ind w:left="709" w:hanging="709"/>
        <w:rPr>
          <w:szCs w:val="28"/>
        </w:rPr>
      </w:pPr>
      <w:proofErr w:type="spellStart"/>
      <w:r w:rsidRPr="00547EF0">
        <w:rPr>
          <w:i/>
          <w:iCs/>
          <w:szCs w:val="28"/>
        </w:rPr>
        <w:t>Жұмсақ</w:t>
      </w:r>
      <w:proofErr w:type="spellEnd"/>
      <w:r w:rsidRPr="00547EF0">
        <w:rPr>
          <w:i/>
          <w:iCs/>
          <w:szCs w:val="28"/>
        </w:rPr>
        <w:t xml:space="preserve"> экзоскелеттер:</w:t>
      </w:r>
      <w:r w:rsidRPr="00547EF0">
        <w:rPr>
          <w:szCs w:val="28"/>
        </w:rPr>
        <w:t xml:space="preserve"> </w:t>
      </w:r>
      <w:proofErr w:type="spellStart"/>
      <w:r w:rsidRPr="00547EF0">
        <w:rPr>
          <w:szCs w:val="28"/>
        </w:rPr>
        <w:t>тоқыма</w:t>
      </w:r>
      <w:proofErr w:type="spellEnd"/>
      <w:r w:rsidRPr="00547EF0">
        <w:rPr>
          <w:szCs w:val="28"/>
        </w:rPr>
        <w:t xml:space="preserve"> және </w:t>
      </w:r>
      <w:proofErr w:type="spellStart"/>
      <w:r w:rsidRPr="00547EF0">
        <w:rPr>
          <w:szCs w:val="28"/>
        </w:rPr>
        <w:t>эластомерлер</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икемді</w:t>
      </w:r>
      <w:proofErr w:type="spellEnd"/>
      <w:r w:rsidRPr="00547EF0">
        <w:rPr>
          <w:szCs w:val="28"/>
        </w:rPr>
        <w:t xml:space="preserve"> </w:t>
      </w:r>
      <w:proofErr w:type="spellStart"/>
      <w:r w:rsidRPr="00547EF0">
        <w:rPr>
          <w:szCs w:val="28"/>
        </w:rPr>
        <w:t>материалдардан</w:t>
      </w:r>
      <w:proofErr w:type="spellEnd"/>
      <w:r w:rsidRPr="00547EF0">
        <w:rPr>
          <w:szCs w:val="28"/>
        </w:rPr>
        <w:t xml:space="preserve"> </w:t>
      </w:r>
      <w:proofErr w:type="spellStart"/>
      <w:r w:rsidRPr="00547EF0">
        <w:rPr>
          <w:szCs w:val="28"/>
        </w:rPr>
        <w:t>жасалған</w:t>
      </w:r>
      <w:proofErr w:type="spellEnd"/>
      <w:r w:rsidRPr="00547EF0">
        <w:rPr>
          <w:szCs w:val="28"/>
        </w:rPr>
        <w:t xml:space="preserve">, бұл </w:t>
      </w:r>
      <w:proofErr w:type="spellStart"/>
      <w:r w:rsidRPr="00547EF0">
        <w:rPr>
          <w:szCs w:val="28"/>
        </w:rPr>
        <w:t>табиғи</w:t>
      </w:r>
      <w:proofErr w:type="spellEnd"/>
      <w:r w:rsidRPr="00547EF0">
        <w:rPr>
          <w:szCs w:val="28"/>
        </w:rPr>
        <w:t xml:space="preserve"> </w:t>
      </w:r>
      <w:proofErr w:type="spellStart"/>
      <w:r w:rsidRPr="00547EF0">
        <w:rPr>
          <w:szCs w:val="28"/>
        </w:rPr>
        <w:t>сезім</w:t>
      </w:r>
      <w:proofErr w:type="spellEnd"/>
      <w:r w:rsidRPr="00547EF0">
        <w:rPr>
          <w:szCs w:val="28"/>
        </w:rPr>
        <w:t xml:space="preserve"> мен </w:t>
      </w:r>
      <w:proofErr w:type="spellStart"/>
      <w:r w:rsidRPr="00547EF0">
        <w:rPr>
          <w:szCs w:val="28"/>
        </w:rPr>
        <w:t>қозғалыстың</w:t>
      </w:r>
      <w:proofErr w:type="spellEnd"/>
      <w:r w:rsidRPr="00547EF0">
        <w:rPr>
          <w:szCs w:val="28"/>
        </w:rPr>
        <w:t xml:space="preserve"> </w:t>
      </w:r>
      <w:proofErr w:type="spellStart"/>
      <w:r w:rsidRPr="00547EF0">
        <w:rPr>
          <w:szCs w:val="28"/>
        </w:rPr>
        <w:t>жеңілдігін</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етеді</w:t>
      </w:r>
      <w:proofErr w:type="spellEnd"/>
      <w:r w:rsidRPr="00547EF0">
        <w:rPr>
          <w:szCs w:val="28"/>
        </w:rPr>
        <w:t>.</w:t>
      </w:r>
    </w:p>
    <w:p w14:paraId="63B31DCD" w14:textId="438089C0" w:rsidR="006D6F83" w:rsidRPr="00547EF0" w:rsidRDefault="006D6F83">
      <w:pPr>
        <w:pStyle w:val="af1"/>
        <w:numPr>
          <w:ilvl w:val="1"/>
          <w:numId w:val="20"/>
        </w:numPr>
        <w:spacing w:line="240" w:lineRule="auto"/>
        <w:ind w:left="709" w:hanging="709"/>
        <w:rPr>
          <w:szCs w:val="28"/>
        </w:rPr>
      </w:pPr>
      <w:proofErr w:type="spellStart"/>
      <w:r w:rsidRPr="00547EF0">
        <w:rPr>
          <w:i/>
          <w:iCs/>
          <w:szCs w:val="28"/>
        </w:rPr>
        <w:t>Қатты</w:t>
      </w:r>
      <w:proofErr w:type="spellEnd"/>
      <w:r w:rsidRPr="00547EF0">
        <w:rPr>
          <w:i/>
          <w:iCs/>
          <w:szCs w:val="28"/>
        </w:rPr>
        <w:t xml:space="preserve"> экзоскелеттер:</w:t>
      </w:r>
      <w:r w:rsidRPr="00547EF0">
        <w:rPr>
          <w:szCs w:val="28"/>
        </w:rPr>
        <w:t xml:space="preserve"> </w:t>
      </w:r>
      <w:proofErr w:type="spellStart"/>
      <w:r w:rsidRPr="00547EF0">
        <w:rPr>
          <w:szCs w:val="28"/>
        </w:rPr>
        <w:t>сенімді</w:t>
      </w:r>
      <w:proofErr w:type="spellEnd"/>
      <w:r w:rsidRPr="00547EF0">
        <w:rPr>
          <w:szCs w:val="28"/>
        </w:rPr>
        <w:t xml:space="preserve"> </w:t>
      </w:r>
      <w:proofErr w:type="spellStart"/>
      <w:r w:rsidRPr="00547EF0">
        <w:rPr>
          <w:szCs w:val="28"/>
        </w:rPr>
        <w:t>қолдау</w:t>
      </w:r>
      <w:proofErr w:type="spellEnd"/>
      <w:r w:rsidRPr="00547EF0">
        <w:rPr>
          <w:szCs w:val="28"/>
        </w:rPr>
        <w:t xml:space="preserve"> мен </w:t>
      </w:r>
      <w:proofErr w:type="spellStart"/>
      <w:r w:rsidRPr="00547EF0">
        <w:rPr>
          <w:szCs w:val="28"/>
        </w:rPr>
        <w:t>қорғауды</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ететін</w:t>
      </w:r>
      <w:proofErr w:type="spellEnd"/>
      <w:r w:rsidRPr="00547EF0">
        <w:rPr>
          <w:szCs w:val="28"/>
        </w:rPr>
        <w:t xml:space="preserve"> металл немесе </w:t>
      </w:r>
      <w:proofErr w:type="spellStart"/>
      <w:r w:rsidRPr="00547EF0">
        <w:rPr>
          <w:szCs w:val="28"/>
        </w:rPr>
        <w:t>көміртекті</w:t>
      </w:r>
      <w:proofErr w:type="spellEnd"/>
      <w:r w:rsidRPr="00547EF0">
        <w:rPr>
          <w:szCs w:val="28"/>
        </w:rPr>
        <w:t xml:space="preserve"> </w:t>
      </w:r>
      <w:proofErr w:type="spellStart"/>
      <w:r w:rsidRPr="00547EF0">
        <w:rPr>
          <w:szCs w:val="28"/>
        </w:rPr>
        <w:t>талшық</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қатты</w:t>
      </w:r>
      <w:proofErr w:type="spellEnd"/>
      <w:r w:rsidRPr="00547EF0">
        <w:rPr>
          <w:szCs w:val="28"/>
        </w:rPr>
        <w:t xml:space="preserve"> </w:t>
      </w:r>
      <w:proofErr w:type="spellStart"/>
      <w:r w:rsidRPr="00547EF0">
        <w:rPr>
          <w:szCs w:val="28"/>
        </w:rPr>
        <w:t>материалдардан</w:t>
      </w:r>
      <w:proofErr w:type="spellEnd"/>
      <w:r w:rsidRPr="00547EF0">
        <w:rPr>
          <w:szCs w:val="28"/>
        </w:rPr>
        <w:t xml:space="preserve"> </w:t>
      </w:r>
      <w:proofErr w:type="spellStart"/>
      <w:r w:rsidRPr="00547EF0">
        <w:rPr>
          <w:szCs w:val="28"/>
        </w:rPr>
        <w:t>тұрады</w:t>
      </w:r>
      <w:proofErr w:type="spellEnd"/>
      <w:r w:rsidRPr="00547EF0">
        <w:rPr>
          <w:szCs w:val="28"/>
        </w:rPr>
        <w:t>.</w:t>
      </w:r>
    </w:p>
    <w:p w14:paraId="570860DC" w14:textId="566C14F6" w:rsidR="000B5340" w:rsidRPr="00547EF0" w:rsidRDefault="00A52368">
      <w:pPr>
        <w:numPr>
          <w:ilvl w:val="0"/>
          <w:numId w:val="18"/>
        </w:numPr>
        <w:rPr>
          <w:sz w:val="28"/>
          <w:szCs w:val="28"/>
        </w:rPr>
      </w:pPr>
      <w:proofErr w:type="spellStart"/>
      <w:r w:rsidRPr="00547EF0">
        <w:rPr>
          <w:sz w:val="28"/>
          <w:szCs w:val="28"/>
        </w:rPr>
        <w:t>Қозғалтқыш</w:t>
      </w:r>
      <w:proofErr w:type="spellEnd"/>
      <w:r w:rsidRPr="00547EF0">
        <w:rPr>
          <w:sz w:val="28"/>
          <w:szCs w:val="28"/>
          <w:lang w:val="kk-KZ"/>
        </w:rPr>
        <w:t xml:space="preserve"> немесе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түрі</w:t>
      </w:r>
      <w:proofErr w:type="spellEnd"/>
      <w:r w:rsidRPr="00547EF0">
        <w:rPr>
          <w:sz w:val="28"/>
          <w:szCs w:val="28"/>
        </w:rPr>
        <w:t>:</w:t>
      </w:r>
    </w:p>
    <w:p w14:paraId="03CE61EF" w14:textId="08BD45B0" w:rsidR="00482C61" w:rsidRPr="00547EF0" w:rsidRDefault="00482C61">
      <w:pPr>
        <w:numPr>
          <w:ilvl w:val="1"/>
          <w:numId w:val="21"/>
        </w:numPr>
        <w:ind w:left="709" w:hanging="709"/>
        <w:rPr>
          <w:sz w:val="28"/>
          <w:szCs w:val="28"/>
        </w:rPr>
      </w:pPr>
      <w:r w:rsidRPr="00547EF0">
        <w:rPr>
          <w:i/>
          <w:iCs/>
          <w:sz w:val="28"/>
          <w:szCs w:val="28"/>
        </w:rPr>
        <w:t xml:space="preserve">Электр </w:t>
      </w:r>
      <w:proofErr w:type="spellStart"/>
      <w:r w:rsidRPr="00547EF0">
        <w:rPr>
          <w:i/>
          <w:iCs/>
          <w:sz w:val="28"/>
          <w:szCs w:val="28"/>
        </w:rPr>
        <w:t>жетектері</w:t>
      </w:r>
      <w:proofErr w:type="spellEnd"/>
      <w:r w:rsidRPr="00547EF0">
        <w:rPr>
          <w:i/>
          <w:iCs/>
          <w:sz w:val="28"/>
          <w:szCs w:val="28"/>
        </w:rPr>
        <w:t>:</w:t>
      </w:r>
      <w:r w:rsidRPr="00547EF0">
        <w:rPr>
          <w:sz w:val="28"/>
          <w:szCs w:val="28"/>
        </w:rPr>
        <w:t xml:space="preserve"> </w:t>
      </w:r>
      <w:proofErr w:type="spellStart"/>
      <w:r w:rsidRPr="00547EF0">
        <w:rPr>
          <w:sz w:val="28"/>
          <w:szCs w:val="28"/>
        </w:rPr>
        <w:t>буындарды</w:t>
      </w:r>
      <w:proofErr w:type="spellEnd"/>
      <w:r w:rsidRPr="00547EF0">
        <w:rPr>
          <w:sz w:val="28"/>
          <w:szCs w:val="28"/>
        </w:rPr>
        <w:t xml:space="preserve"> </w:t>
      </w:r>
      <w:proofErr w:type="spellStart"/>
      <w:r w:rsidRPr="00547EF0">
        <w:rPr>
          <w:sz w:val="28"/>
          <w:szCs w:val="28"/>
        </w:rPr>
        <w:t>қуаттандыру</w:t>
      </w:r>
      <w:proofErr w:type="spellEnd"/>
      <w:r w:rsidRPr="00547EF0">
        <w:rPr>
          <w:sz w:val="28"/>
          <w:szCs w:val="28"/>
        </w:rPr>
        <w:t xml:space="preserve"> және </w:t>
      </w:r>
      <w:proofErr w:type="spellStart"/>
      <w:r w:rsidRPr="00547EF0">
        <w:rPr>
          <w:sz w:val="28"/>
          <w:szCs w:val="28"/>
        </w:rPr>
        <w:t>көмек</w:t>
      </w:r>
      <w:proofErr w:type="spellEnd"/>
      <w:r w:rsidRPr="00547EF0">
        <w:rPr>
          <w:sz w:val="28"/>
          <w:szCs w:val="28"/>
        </w:rPr>
        <w:t xml:space="preserve"> </w:t>
      </w:r>
      <w:proofErr w:type="spellStart"/>
      <w:r w:rsidRPr="00547EF0">
        <w:rPr>
          <w:sz w:val="28"/>
          <w:szCs w:val="28"/>
        </w:rPr>
        <w:t>көрсету</w:t>
      </w:r>
      <w:proofErr w:type="spellEnd"/>
      <w:r w:rsidRPr="00547EF0">
        <w:rPr>
          <w:sz w:val="28"/>
          <w:szCs w:val="28"/>
        </w:rPr>
        <w:t xml:space="preserve"> үшін </w:t>
      </w:r>
      <w:proofErr w:type="spellStart"/>
      <w:r w:rsidRPr="00547EF0">
        <w:rPr>
          <w:sz w:val="28"/>
          <w:szCs w:val="28"/>
        </w:rPr>
        <w:t>электр</w:t>
      </w:r>
      <w:proofErr w:type="spellEnd"/>
      <w:r w:rsidRPr="00547EF0">
        <w:rPr>
          <w:sz w:val="28"/>
          <w:szCs w:val="28"/>
        </w:rPr>
        <w:t xml:space="preserve"> </w:t>
      </w:r>
      <w:proofErr w:type="spellStart"/>
      <w:r w:rsidRPr="00547EF0">
        <w:rPr>
          <w:sz w:val="28"/>
          <w:szCs w:val="28"/>
        </w:rPr>
        <w:t>қозғалтқыштарын</w:t>
      </w:r>
      <w:proofErr w:type="spellEnd"/>
      <w:r w:rsidRPr="00547EF0">
        <w:rPr>
          <w:sz w:val="28"/>
          <w:szCs w:val="28"/>
        </w:rPr>
        <w:t xml:space="preserve"> </w:t>
      </w:r>
      <w:proofErr w:type="spellStart"/>
      <w:r w:rsidRPr="00547EF0">
        <w:rPr>
          <w:sz w:val="28"/>
          <w:szCs w:val="28"/>
        </w:rPr>
        <w:t>пайдалан</w:t>
      </w:r>
      <w:proofErr w:type="spellEnd"/>
      <w:r w:rsidR="00C17C73" w:rsidRPr="00547EF0">
        <w:rPr>
          <w:sz w:val="28"/>
          <w:szCs w:val="28"/>
          <w:lang w:val="kk-KZ"/>
        </w:rPr>
        <w:t>у</w:t>
      </w:r>
      <w:r w:rsidRPr="00547EF0">
        <w:rPr>
          <w:sz w:val="28"/>
          <w:szCs w:val="28"/>
        </w:rPr>
        <w:t>.</w:t>
      </w:r>
    </w:p>
    <w:p w14:paraId="1F8FAFC5" w14:textId="453517E1" w:rsidR="00482C61" w:rsidRPr="00547EF0" w:rsidRDefault="00482C61">
      <w:pPr>
        <w:numPr>
          <w:ilvl w:val="1"/>
          <w:numId w:val="21"/>
        </w:numPr>
        <w:ind w:left="709" w:hanging="709"/>
        <w:rPr>
          <w:sz w:val="28"/>
          <w:szCs w:val="28"/>
        </w:rPr>
      </w:pPr>
      <w:proofErr w:type="spellStart"/>
      <w:r w:rsidRPr="00547EF0">
        <w:rPr>
          <w:i/>
          <w:iCs/>
          <w:sz w:val="28"/>
          <w:szCs w:val="28"/>
        </w:rPr>
        <w:t>Пневматикалық</w:t>
      </w:r>
      <w:proofErr w:type="spellEnd"/>
      <w:r w:rsidRPr="00547EF0">
        <w:rPr>
          <w:i/>
          <w:iCs/>
          <w:sz w:val="28"/>
          <w:szCs w:val="28"/>
        </w:rPr>
        <w:t xml:space="preserve"> </w:t>
      </w:r>
      <w:proofErr w:type="spellStart"/>
      <w:r w:rsidRPr="00547EF0">
        <w:rPr>
          <w:i/>
          <w:iCs/>
          <w:sz w:val="28"/>
          <w:szCs w:val="28"/>
        </w:rPr>
        <w:t>жетектер</w:t>
      </w:r>
      <w:proofErr w:type="spellEnd"/>
      <w:r w:rsidRPr="00547EF0">
        <w:rPr>
          <w:i/>
          <w:iCs/>
          <w:sz w:val="28"/>
          <w:szCs w:val="28"/>
        </w:rPr>
        <w:t>:</w:t>
      </w:r>
      <w:r w:rsidRPr="00547EF0">
        <w:rPr>
          <w:sz w:val="28"/>
          <w:szCs w:val="28"/>
        </w:rPr>
        <w:t xml:space="preserve"> </w:t>
      </w:r>
      <w:proofErr w:type="spellStart"/>
      <w:r w:rsidRPr="00547EF0">
        <w:rPr>
          <w:sz w:val="28"/>
          <w:szCs w:val="28"/>
        </w:rPr>
        <w:t>қозғалысқа</w:t>
      </w:r>
      <w:proofErr w:type="spellEnd"/>
      <w:r w:rsidRPr="00547EF0">
        <w:rPr>
          <w:sz w:val="28"/>
          <w:szCs w:val="28"/>
        </w:rPr>
        <w:t xml:space="preserve"> </w:t>
      </w:r>
      <w:proofErr w:type="spellStart"/>
      <w:r w:rsidRPr="00547EF0">
        <w:rPr>
          <w:sz w:val="28"/>
          <w:szCs w:val="28"/>
        </w:rPr>
        <w:t>келтіру</w:t>
      </w:r>
      <w:proofErr w:type="spellEnd"/>
      <w:r w:rsidRPr="00547EF0">
        <w:rPr>
          <w:sz w:val="28"/>
          <w:szCs w:val="28"/>
        </w:rPr>
        <w:t xml:space="preserve"> үшін </w:t>
      </w:r>
      <w:proofErr w:type="spellStart"/>
      <w:r w:rsidRPr="00547EF0">
        <w:rPr>
          <w:sz w:val="28"/>
          <w:szCs w:val="28"/>
        </w:rPr>
        <w:t>сығылған</w:t>
      </w:r>
      <w:proofErr w:type="spellEnd"/>
      <w:r w:rsidRPr="00547EF0">
        <w:rPr>
          <w:sz w:val="28"/>
          <w:szCs w:val="28"/>
        </w:rPr>
        <w:t xml:space="preserve"> </w:t>
      </w:r>
      <w:proofErr w:type="spellStart"/>
      <w:r w:rsidRPr="00547EF0">
        <w:rPr>
          <w:sz w:val="28"/>
          <w:szCs w:val="28"/>
        </w:rPr>
        <w:t>ауаны</w:t>
      </w:r>
      <w:proofErr w:type="spellEnd"/>
      <w:r w:rsidRPr="00547EF0">
        <w:rPr>
          <w:sz w:val="28"/>
          <w:szCs w:val="28"/>
        </w:rPr>
        <w:t xml:space="preserve"> </w:t>
      </w:r>
      <w:proofErr w:type="spellStart"/>
      <w:r w:rsidRPr="00547EF0">
        <w:rPr>
          <w:sz w:val="28"/>
          <w:szCs w:val="28"/>
        </w:rPr>
        <w:t>қолдан</w:t>
      </w:r>
      <w:proofErr w:type="spellEnd"/>
      <w:r w:rsidR="00C17C73" w:rsidRPr="00547EF0">
        <w:rPr>
          <w:sz w:val="28"/>
          <w:szCs w:val="28"/>
          <w:lang w:val="kk-KZ"/>
        </w:rPr>
        <w:t>у</w:t>
      </w:r>
      <w:r w:rsidRPr="00547EF0">
        <w:rPr>
          <w:sz w:val="28"/>
          <w:szCs w:val="28"/>
        </w:rPr>
        <w:t>.</w:t>
      </w:r>
    </w:p>
    <w:p w14:paraId="6656D6E8" w14:textId="0DC38564" w:rsidR="00482C61" w:rsidRPr="00547EF0" w:rsidRDefault="00482C61">
      <w:pPr>
        <w:numPr>
          <w:ilvl w:val="1"/>
          <w:numId w:val="21"/>
        </w:numPr>
        <w:ind w:left="709" w:hanging="709"/>
        <w:rPr>
          <w:sz w:val="28"/>
          <w:szCs w:val="28"/>
        </w:rPr>
      </w:pPr>
      <w:proofErr w:type="spellStart"/>
      <w:r w:rsidRPr="00547EF0">
        <w:rPr>
          <w:i/>
          <w:iCs/>
          <w:sz w:val="28"/>
          <w:szCs w:val="28"/>
        </w:rPr>
        <w:t>Гидравликалық</w:t>
      </w:r>
      <w:proofErr w:type="spellEnd"/>
      <w:r w:rsidRPr="00547EF0">
        <w:rPr>
          <w:i/>
          <w:iCs/>
          <w:sz w:val="28"/>
          <w:szCs w:val="28"/>
        </w:rPr>
        <w:t xml:space="preserve"> </w:t>
      </w:r>
      <w:proofErr w:type="spellStart"/>
      <w:r w:rsidRPr="00547EF0">
        <w:rPr>
          <w:i/>
          <w:iCs/>
          <w:sz w:val="28"/>
          <w:szCs w:val="28"/>
        </w:rPr>
        <w:t>жетектер</w:t>
      </w:r>
      <w:proofErr w:type="spellEnd"/>
      <w:r w:rsidRPr="00547EF0">
        <w:rPr>
          <w:i/>
          <w:iCs/>
          <w:sz w:val="28"/>
          <w:szCs w:val="28"/>
        </w:rPr>
        <w:t>:</w:t>
      </w:r>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жасау</w:t>
      </w:r>
      <w:proofErr w:type="spellEnd"/>
      <w:r w:rsidRPr="00547EF0">
        <w:rPr>
          <w:sz w:val="28"/>
          <w:szCs w:val="28"/>
        </w:rPr>
        <w:t xml:space="preserve"> үшін </w:t>
      </w:r>
      <w:proofErr w:type="spellStart"/>
      <w:r w:rsidRPr="00547EF0">
        <w:rPr>
          <w:sz w:val="28"/>
          <w:szCs w:val="28"/>
        </w:rPr>
        <w:t>қысымды</w:t>
      </w:r>
      <w:proofErr w:type="spellEnd"/>
      <w:r w:rsidRPr="00547EF0">
        <w:rPr>
          <w:sz w:val="28"/>
          <w:szCs w:val="28"/>
        </w:rPr>
        <w:t xml:space="preserve"> </w:t>
      </w:r>
      <w:proofErr w:type="spellStart"/>
      <w:r w:rsidRPr="00547EF0">
        <w:rPr>
          <w:sz w:val="28"/>
          <w:szCs w:val="28"/>
        </w:rPr>
        <w:t>сұйықтықтарды</w:t>
      </w:r>
      <w:proofErr w:type="spellEnd"/>
      <w:r w:rsidRPr="00547EF0">
        <w:rPr>
          <w:sz w:val="28"/>
          <w:szCs w:val="28"/>
        </w:rPr>
        <w:t xml:space="preserve"> </w:t>
      </w:r>
      <w:proofErr w:type="spellStart"/>
      <w:r w:rsidRPr="00547EF0">
        <w:rPr>
          <w:sz w:val="28"/>
          <w:szCs w:val="28"/>
        </w:rPr>
        <w:t>қолдан</w:t>
      </w:r>
      <w:proofErr w:type="spellEnd"/>
      <w:r w:rsidR="00C17C73" w:rsidRPr="00547EF0">
        <w:rPr>
          <w:sz w:val="28"/>
          <w:szCs w:val="28"/>
          <w:lang w:val="kk-KZ"/>
        </w:rPr>
        <w:t>у</w:t>
      </w:r>
      <w:r w:rsidRPr="00547EF0">
        <w:rPr>
          <w:sz w:val="28"/>
          <w:szCs w:val="28"/>
        </w:rPr>
        <w:t xml:space="preserve"> (</w:t>
      </w:r>
      <w:proofErr w:type="spellStart"/>
      <w:r w:rsidRPr="00547EF0">
        <w:rPr>
          <w:sz w:val="28"/>
          <w:szCs w:val="28"/>
        </w:rPr>
        <w:t>әдетте</w:t>
      </w:r>
      <w:proofErr w:type="spellEnd"/>
      <w:r w:rsidRPr="00547EF0">
        <w:rPr>
          <w:sz w:val="28"/>
          <w:szCs w:val="28"/>
        </w:rPr>
        <w:t xml:space="preserve"> май).</w:t>
      </w:r>
    </w:p>
    <w:p w14:paraId="1A246FBB" w14:textId="3E4BA160" w:rsidR="00482C61" w:rsidRPr="00547EF0" w:rsidRDefault="00482C61">
      <w:pPr>
        <w:numPr>
          <w:ilvl w:val="1"/>
          <w:numId w:val="21"/>
        </w:numPr>
        <w:ind w:left="709" w:hanging="709"/>
        <w:rPr>
          <w:sz w:val="28"/>
          <w:szCs w:val="28"/>
        </w:rPr>
      </w:pPr>
      <w:proofErr w:type="spellStart"/>
      <w:r w:rsidRPr="00547EF0">
        <w:rPr>
          <w:i/>
          <w:iCs/>
          <w:sz w:val="28"/>
          <w:szCs w:val="28"/>
        </w:rPr>
        <w:t>Біріктірілген</w:t>
      </w:r>
      <w:proofErr w:type="spellEnd"/>
      <w:r w:rsidRPr="00547EF0">
        <w:rPr>
          <w:i/>
          <w:iCs/>
          <w:sz w:val="28"/>
          <w:szCs w:val="28"/>
        </w:rPr>
        <w:t xml:space="preserve"> </w:t>
      </w:r>
      <w:proofErr w:type="spellStart"/>
      <w:r w:rsidRPr="00547EF0">
        <w:rPr>
          <w:i/>
          <w:iCs/>
          <w:sz w:val="28"/>
          <w:szCs w:val="28"/>
        </w:rPr>
        <w:t>жүйелер</w:t>
      </w:r>
      <w:proofErr w:type="spellEnd"/>
      <w:r w:rsidRPr="00547EF0">
        <w:rPr>
          <w:i/>
          <w:iCs/>
          <w:sz w:val="28"/>
          <w:szCs w:val="28"/>
        </w:rPr>
        <w:t xml:space="preserve">: </w:t>
      </w:r>
      <w:proofErr w:type="spellStart"/>
      <w:r w:rsidRPr="00547EF0">
        <w:rPr>
          <w:sz w:val="28"/>
          <w:szCs w:val="28"/>
        </w:rPr>
        <w:t>кейбір</w:t>
      </w:r>
      <w:proofErr w:type="spellEnd"/>
      <w:r w:rsidRPr="00547EF0">
        <w:rPr>
          <w:sz w:val="28"/>
          <w:szCs w:val="28"/>
        </w:rPr>
        <w:t xml:space="preserve"> экзоскелеттер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функциялар</w:t>
      </w:r>
      <w:proofErr w:type="spellEnd"/>
      <w:r w:rsidRPr="00547EF0">
        <w:rPr>
          <w:sz w:val="28"/>
          <w:szCs w:val="28"/>
        </w:rPr>
        <w:t xml:space="preserve"> үшін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бірнеше</w:t>
      </w:r>
      <w:proofErr w:type="spellEnd"/>
      <w:r w:rsidRPr="00547EF0">
        <w:rPr>
          <w:sz w:val="28"/>
          <w:szCs w:val="28"/>
        </w:rPr>
        <w:t xml:space="preserve"> </w:t>
      </w:r>
      <w:proofErr w:type="spellStart"/>
      <w:r w:rsidRPr="00547EF0">
        <w:rPr>
          <w:sz w:val="28"/>
          <w:szCs w:val="28"/>
        </w:rPr>
        <w:t>түрін</w:t>
      </w:r>
      <w:proofErr w:type="spellEnd"/>
      <w:r w:rsidRPr="00547EF0">
        <w:rPr>
          <w:sz w:val="28"/>
          <w:szCs w:val="28"/>
        </w:rPr>
        <w:t xml:space="preserve"> </w:t>
      </w:r>
      <w:proofErr w:type="spellStart"/>
      <w:r w:rsidRPr="00547EF0">
        <w:rPr>
          <w:sz w:val="28"/>
          <w:szCs w:val="28"/>
        </w:rPr>
        <w:t>біріктіре</w:t>
      </w:r>
      <w:proofErr w:type="spellEnd"/>
      <w:r w:rsidRPr="00547EF0">
        <w:rPr>
          <w:sz w:val="28"/>
          <w:szCs w:val="28"/>
        </w:rPr>
        <w:t xml:space="preserve"> </w:t>
      </w:r>
      <w:proofErr w:type="spellStart"/>
      <w:r w:rsidRPr="00547EF0">
        <w:rPr>
          <w:sz w:val="28"/>
          <w:szCs w:val="28"/>
        </w:rPr>
        <w:t>алады</w:t>
      </w:r>
      <w:proofErr w:type="spellEnd"/>
      <w:r w:rsidRPr="00547EF0">
        <w:rPr>
          <w:sz w:val="28"/>
          <w:szCs w:val="28"/>
        </w:rPr>
        <w:t>.</w:t>
      </w:r>
    </w:p>
    <w:p w14:paraId="74624E5B" w14:textId="1BFCAD3F" w:rsidR="000B5340" w:rsidRPr="00547EF0" w:rsidRDefault="007A439A">
      <w:pPr>
        <w:numPr>
          <w:ilvl w:val="0"/>
          <w:numId w:val="18"/>
        </w:numPr>
        <w:rPr>
          <w:sz w:val="28"/>
          <w:szCs w:val="28"/>
        </w:rPr>
      </w:pPr>
      <w:proofErr w:type="spellStart"/>
      <w:r w:rsidRPr="00547EF0">
        <w:rPr>
          <w:sz w:val="28"/>
          <w:szCs w:val="28"/>
        </w:rPr>
        <w:t>Еркіндік</w:t>
      </w:r>
      <w:proofErr w:type="spellEnd"/>
      <w:r w:rsidRPr="00547EF0">
        <w:rPr>
          <w:sz w:val="28"/>
          <w:szCs w:val="28"/>
        </w:rPr>
        <w:t xml:space="preserve"> </w:t>
      </w:r>
      <w:proofErr w:type="spellStart"/>
      <w:r w:rsidRPr="00547EF0">
        <w:rPr>
          <w:sz w:val="28"/>
          <w:szCs w:val="28"/>
        </w:rPr>
        <w:t>дәрежелерінің</w:t>
      </w:r>
      <w:proofErr w:type="spellEnd"/>
      <w:r w:rsidRPr="00547EF0">
        <w:rPr>
          <w:sz w:val="28"/>
          <w:szCs w:val="28"/>
        </w:rPr>
        <w:t xml:space="preserve"> саны (DOF):</w:t>
      </w:r>
    </w:p>
    <w:p w14:paraId="6D32AB24" w14:textId="1F95A0B0" w:rsidR="007A439A" w:rsidRPr="00547EF0" w:rsidRDefault="007A439A">
      <w:pPr>
        <w:pStyle w:val="af1"/>
        <w:numPr>
          <w:ilvl w:val="1"/>
          <w:numId w:val="22"/>
        </w:numPr>
        <w:spacing w:line="240" w:lineRule="auto"/>
        <w:ind w:left="709" w:hanging="709"/>
        <w:rPr>
          <w:szCs w:val="28"/>
        </w:rPr>
      </w:pPr>
      <w:proofErr w:type="spellStart"/>
      <w:r w:rsidRPr="00547EF0">
        <w:rPr>
          <w:i/>
          <w:iCs/>
          <w:szCs w:val="28"/>
        </w:rPr>
        <w:t>Тұрақты</w:t>
      </w:r>
      <w:proofErr w:type="spellEnd"/>
      <w:r w:rsidRPr="00547EF0">
        <w:rPr>
          <w:i/>
          <w:iCs/>
          <w:szCs w:val="28"/>
        </w:rPr>
        <w:t xml:space="preserve"> </w:t>
      </w:r>
      <w:proofErr w:type="spellStart"/>
      <w:r w:rsidRPr="00547EF0">
        <w:rPr>
          <w:i/>
          <w:iCs/>
          <w:szCs w:val="28"/>
        </w:rPr>
        <w:t>өріс</w:t>
      </w:r>
      <w:proofErr w:type="spellEnd"/>
      <w:r w:rsidRPr="00547EF0">
        <w:rPr>
          <w:i/>
          <w:iCs/>
          <w:szCs w:val="28"/>
        </w:rPr>
        <w:t xml:space="preserve"> </w:t>
      </w:r>
      <w:proofErr w:type="spellStart"/>
      <w:r w:rsidRPr="00547EF0">
        <w:rPr>
          <w:i/>
          <w:iCs/>
          <w:szCs w:val="28"/>
        </w:rPr>
        <w:t>тереңдігі</w:t>
      </w:r>
      <w:proofErr w:type="spellEnd"/>
      <w:r w:rsidRPr="00547EF0">
        <w:rPr>
          <w:i/>
          <w:iCs/>
          <w:szCs w:val="28"/>
        </w:rPr>
        <w:t>:</w:t>
      </w:r>
      <w:r w:rsidRPr="00547EF0">
        <w:rPr>
          <w:szCs w:val="28"/>
        </w:rPr>
        <w:t xml:space="preserve"> бұл экзоскелеттерде </w:t>
      </w:r>
      <w:proofErr w:type="spellStart"/>
      <w:r w:rsidRPr="00547EF0">
        <w:rPr>
          <w:szCs w:val="28"/>
        </w:rPr>
        <w:t>буындар</w:t>
      </w:r>
      <w:proofErr w:type="spellEnd"/>
      <w:r w:rsidRPr="00547EF0">
        <w:rPr>
          <w:szCs w:val="28"/>
        </w:rPr>
        <w:t xml:space="preserve"> мен </w:t>
      </w:r>
      <w:proofErr w:type="spellStart"/>
      <w:r w:rsidRPr="00547EF0">
        <w:rPr>
          <w:szCs w:val="28"/>
        </w:rPr>
        <w:t>қозғалыстардың</w:t>
      </w:r>
      <w:proofErr w:type="spellEnd"/>
      <w:r w:rsidRPr="00547EF0">
        <w:rPr>
          <w:szCs w:val="28"/>
        </w:rPr>
        <w:t xml:space="preserve"> </w:t>
      </w:r>
      <w:proofErr w:type="spellStart"/>
      <w:r w:rsidRPr="00547EF0">
        <w:rPr>
          <w:szCs w:val="28"/>
        </w:rPr>
        <w:t>алдын</w:t>
      </w:r>
      <w:proofErr w:type="spellEnd"/>
      <w:r w:rsidRPr="00547EF0">
        <w:rPr>
          <w:szCs w:val="28"/>
        </w:rPr>
        <w:t xml:space="preserve"> ала </w:t>
      </w:r>
      <w:proofErr w:type="spellStart"/>
      <w:r w:rsidRPr="00547EF0">
        <w:rPr>
          <w:szCs w:val="28"/>
        </w:rPr>
        <w:t>анықталған</w:t>
      </w:r>
      <w:proofErr w:type="spellEnd"/>
      <w:r w:rsidRPr="00547EF0">
        <w:rPr>
          <w:szCs w:val="28"/>
        </w:rPr>
        <w:t xml:space="preserve"> </w:t>
      </w:r>
      <w:proofErr w:type="spellStart"/>
      <w:r w:rsidRPr="00547EF0">
        <w:rPr>
          <w:szCs w:val="28"/>
        </w:rPr>
        <w:t>жиынтығы</w:t>
      </w:r>
      <w:proofErr w:type="spellEnd"/>
      <w:r w:rsidRPr="00547EF0">
        <w:rPr>
          <w:szCs w:val="28"/>
        </w:rPr>
        <w:t xml:space="preserve"> бар.</w:t>
      </w:r>
    </w:p>
    <w:p w14:paraId="455A03A7" w14:textId="58785A69" w:rsidR="007A439A" w:rsidRPr="00547EF0" w:rsidRDefault="007A439A">
      <w:pPr>
        <w:pStyle w:val="af1"/>
        <w:numPr>
          <w:ilvl w:val="1"/>
          <w:numId w:val="22"/>
        </w:numPr>
        <w:spacing w:line="240" w:lineRule="auto"/>
        <w:ind w:left="709" w:hanging="709"/>
        <w:rPr>
          <w:szCs w:val="28"/>
        </w:rPr>
      </w:pPr>
      <w:proofErr w:type="spellStart"/>
      <w:r w:rsidRPr="00547EF0">
        <w:rPr>
          <w:i/>
          <w:iCs/>
          <w:szCs w:val="28"/>
        </w:rPr>
        <w:t>Өрістің</w:t>
      </w:r>
      <w:proofErr w:type="spellEnd"/>
      <w:r w:rsidRPr="00547EF0">
        <w:rPr>
          <w:i/>
          <w:iCs/>
          <w:szCs w:val="28"/>
        </w:rPr>
        <w:t xml:space="preserve"> </w:t>
      </w:r>
      <w:proofErr w:type="spellStart"/>
      <w:r w:rsidRPr="00547EF0">
        <w:rPr>
          <w:i/>
          <w:iCs/>
          <w:szCs w:val="28"/>
        </w:rPr>
        <w:t>айнымалы</w:t>
      </w:r>
      <w:proofErr w:type="spellEnd"/>
      <w:r w:rsidRPr="00547EF0">
        <w:rPr>
          <w:i/>
          <w:iCs/>
          <w:szCs w:val="28"/>
        </w:rPr>
        <w:t xml:space="preserve"> </w:t>
      </w:r>
      <w:proofErr w:type="spellStart"/>
      <w:r w:rsidRPr="00547EF0">
        <w:rPr>
          <w:i/>
          <w:iCs/>
          <w:szCs w:val="28"/>
        </w:rPr>
        <w:t>тереңдігі</w:t>
      </w:r>
      <w:proofErr w:type="spellEnd"/>
      <w:r w:rsidRPr="00547EF0">
        <w:rPr>
          <w:i/>
          <w:iCs/>
          <w:szCs w:val="28"/>
        </w:rPr>
        <w:t>:</w:t>
      </w:r>
      <w:r w:rsidRPr="00547EF0">
        <w:rPr>
          <w:szCs w:val="28"/>
        </w:rPr>
        <w:t xml:space="preserve"> </w:t>
      </w:r>
      <w:proofErr w:type="spellStart"/>
      <w:r w:rsidRPr="00547EF0">
        <w:rPr>
          <w:szCs w:val="28"/>
        </w:rPr>
        <w:t>пайдаланушының</w:t>
      </w:r>
      <w:proofErr w:type="spellEnd"/>
      <w:r w:rsidRPr="00547EF0">
        <w:rPr>
          <w:szCs w:val="28"/>
        </w:rPr>
        <w:t xml:space="preserve"> </w:t>
      </w:r>
      <w:proofErr w:type="spellStart"/>
      <w:r w:rsidRPr="00547EF0">
        <w:rPr>
          <w:szCs w:val="28"/>
        </w:rPr>
        <w:t>тапсырмасына</w:t>
      </w:r>
      <w:proofErr w:type="spellEnd"/>
      <w:r w:rsidRPr="00547EF0">
        <w:rPr>
          <w:szCs w:val="28"/>
        </w:rPr>
        <w:t xml:space="preserve"> немесе </w:t>
      </w:r>
      <w:proofErr w:type="spellStart"/>
      <w:r w:rsidRPr="00547EF0">
        <w:rPr>
          <w:szCs w:val="28"/>
        </w:rPr>
        <w:t>қажеттіліктеріне</w:t>
      </w:r>
      <w:proofErr w:type="spellEnd"/>
      <w:r w:rsidRPr="00547EF0">
        <w:rPr>
          <w:szCs w:val="28"/>
        </w:rPr>
        <w:t xml:space="preserve"> </w:t>
      </w:r>
      <w:proofErr w:type="spellStart"/>
      <w:r w:rsidRPr="00547EF0">
        <w:rPr>
          <w:szCs w:val="28"/>
        </w:rPr>
        <w:t>байланысты</w:t>
      </w:r>
      <w:proofErr w:type="spellEnd"/>
      <w:r w:rsidRPr="00547EF0">
        <w:rPr>
          <w:szCs w:val="28"/>
        </w:rPr>
        <w:t xml:space="preserve"> </w:t>
      </w:r>
      <w:proofErr w:type="spellStart"/>
      <w:r w:rsidRPr="00547EF0">
        <w:rPr>
          <w:szCs w:val="28"/>
        </w:rPr>
        <w:t>еркіндік</w:t>
      </w:r>
      <w:proofErr w:type="spellEnd"/>
      <w:r w:rsidRPr="00547EF0">
        <w:rPr>
          <w:szCs w:val="28"/>
        </w:rPr>
        <w:t xml:space="preserve"> </w:t>
      </w:r>
      <w:proofErr w:type="spellStart"/>
      <w:r w:rsidRPr="00547EF0">
        <w:rPr>
          <w:szCs w:val="28"/>
        </w:rPr>
        <w:t>дәрежелерінің</w:t>
      </w:r>
      <w:proofErr w:type="spellEnd"/>
      <w:r w:rsidRPr="00547EF0">
        <w:rPr>
          <w:szCs w:val="28"/>
        </w:rPr>
        <w:t xml:space="preserve"> </w:t>
      </w:r>
      <w:proofErr w:type="spellStart"/>
      <w:r w:rsidRPr="00547EF0">
        <w:rPr>
          <w:szCs w:val="28"/>
        </w:rPr>
        <w:t>санын</w:t>
      </w:r>
      <w:proofErr w:type="spellEnd"/>
      <w:r w:rsidRPr="00547EF0">
        <w:rPr>
          <w:szCs w:val="28"/>
        </w:rPr>
        <w:t xml:space="preserve"> </w:t>
      </w:r>
      <w:proofErr w:type="spellStart"/>
      <w:r w:rsidRPr="00547EF0">
        <w:rPr>
          <w:szCs w:val="28"/>
        </w:rPr>
        <w:t>реттеуге</w:t>
      </w:r>
      <w:proofErr w:type="spellEnd"/>
      <w:r w:rsidRPr="00547EF0">
        <w:rPr>
          <w:szCs w:val="28"/>
        </w:rPr>
        <w:t xml:space="preserve"> </w:t>
      </w:r>
      <w:proofErr w:type="spellStart"/>
      <w:r w:rsidRPr="00547EF0">
        <w:rPr>
          <w:szCs w:val="28"/>
        </w:rPr>
        <w:t>мүмкіндік</w:t>
      </w:r>
      <w:proofErr w:type="spellEnd"/>
      <w:r w:rsidRPr="00547EF0">
        <w:rPr>
          <w:szCs w:val="28"/>
        </w:rPr>
        <w:t xml:space="preserve"> </w:t>
      </w:r>
      <w:proofErr w:type="spellStart"/>
      <w:r w:rsidRPr="00547EF0">
        <w:rPr>
          <w:szCs w:val="28"/>
        </w:rPr>
        <w:t>береді</w:t>
      </w:r>
      <w:proofErr w:type="spellEnd"/>
      <w:r w:rsidRPr="00547EF0">
        <w:rPr>
          <w:szCs w:val="28"/>
        </w:rPr>
        <w:t>.</w:t>
      </w:r>
    </w:p>
    <w:p w14:paraId="4991F442" w14:textId="5C8A10DF" w:rsidR="000B5340" w:rsidRPr="00547EF0" w:rsidRDefault="00927BCD">
      <w:pPr>
        <w:numPr>
          <w:ilvl w:val="0"/>
          <w:numId w:val="18"/>
        </w:numPr>
        <w:rPr>
          <w:sz w:val="28"/>
          <w:szCs w:val="28"/>
        </w:rPr>
      </w:pPr>
      <w:proofErr w:type="spellStart"/>
      <w:r w:rsidRPr="00547EF0">
        <w:rPr>
          <w:sz w:val="28"/>
          <w:szCs w:val="28"/>
        </w:rPr>
        <w:t>Бақылау</w:t>
      </w:r>
      <w:proofErr w:type="spellEnd"/>
      <w:r w:rsidRPr="00547EF0">
        <w:rPr>
          <w:sz w:val="28"/>
          <w:szCs w:val="28"/>
        </w:rPr>
        <w:t xml:space="preserve"> жүйесі:</w:t>
      </w:r>
    </w:p>
    <w:p w14:paraId="0A68CDF3" w14:textId="07C31207" w:rsidR="00927BCD" w:rsidRPr="00547EF0" w:rsidRDefault="00927BCD">
      <w:pPr>
        <w:pStyle w:val="af1"/>
        <w:numPr>
          <w:ilvl w:val="0"/>
          <w:numId w:val="23"/>
        </w:numPr>
        <w:spacing w:line="240" w:lineRule="auto"/>
        <w:ind w:left="709" w:hanging="709"/>
        <w:rPr>
          <w:szCs w:val="28"/>
        </w:rPr>
      </w:pPr>
      <w:proofErr w:type="spellStart"/>
      <w:r w:rsidRPr="00547EF0">
        <w:rPr>
          <w:i/>
          <w:iCs/>
          <w:szCs w:val="28"/>
        </w:rPr>
        <w:t>Қолмен</w:t>
      </w:r>
      <w:proofErr w:type="spellEnd"/>
      <w:r w:rsidRPr="00547EF0">
        <w:rPr>
          <w:i/>
          <w:iCs/>
          <w:szCs w:val="28"/>
        </w:rPr>
        <w:t xml:space="preserve"> </w:t>
      </w:r>
      <w:proofErr w:type="spellStart"/>
      <w:r w:rsidRPr="00547EF0">
        <w:rPr>
          <w:i/>
          <w:iCs/>
          <w:szCs w:val="28"/>
        </w:rPr>
        <w:t>басқару</w:t>
      </w:r>
      <w:proofErr w:type="spellEnd"/>
      <w:r w:rsidRPr="00547EF0">
        <w:rPr>
          <w:i/>
          <w:iCs/>
          <w:szCs w:val="28"/>
        </w:rPr>
        <w:t>:</w:t>
      </w:r>
      <w:r w:rsidRPr="00547EF0">
        <w:rPr>
          <w:szCs w:val="28"/>
        </w:rPr>
        <w:t xml:space="preserve"> </w:t>
      </w:r>
      <w:proofErr w:type="spellStart"/>
      <w:r w:rsidRPr="00547EF0">
        <w:rPr>
          <w:szCs w:val="28"/>
        </w:rPr>
        <w:t>пайдаланушы</w:t>
      </w:r>
      <w:proofErr w:type="spellEnd"/>
      <w:r w:rsidRPr="00547EF0">
        <w:rPr>
          <w:szCs w:val="28"/>
        </w:rPr>
        <w:t xml:space="preserve"> экзоскелеттің </w:t>
      </w:r>
      <w:proofErr w:type="spellStart"/>
      <w:r w:rsidRPr="00547EF0">
        <w:rPr>
          <w:szCs w:val="28"/>
        </w:rPr>
        <w:t>қозғалысын</w:t>
      </w:r>
      <w:proofErr w:type="spellEnd"/>
      <w:r w:rsidRPr="00547EF0">
        <w:rPr>
          <w:szCs w:val="28"/>
        </w:rPr>
        <w:t xml:space="preserve"> </w:t>
      </w:r>
      <w:proofErr w:type="spellStart"/>
      <w:r w:rsidRPr="00547EF0">
        <w:rPr>
          <w:szCs w:val="28"/>
        </w:rPr>
        <w:t>тікелей</w:t>
      </w:r>
      <w:proofErr w:type="spellEnd"/>
      <w:r w:rsidRPr="00547EF0">
        <w:rPr>
          <w:szCs w:val="28"/>
        </w:rPr>
        <w:t xml:space="preserve"> </w:t>
      </w:r>
      <w:proofErr w:type="spellStart"/>
      <w:r w:rsidRPr="00547EF0">
        <w:rPr>
          <w:szCs w:val="28"/>
        </w:rPr>
        <w:t>басқарады</w:t>
      </w:r>
      <w:proofErr w:type="spellEnd"/>
      <w:r w:rsidRPr="00547EF0">
        <w:rPr>
          <w:szCs w:val="28"/>
        </w:rPr>
        <w:t xml:space="preserve">, </w:t>
      </w:r>
      <w:proofErr w:type="spellStart"/>
      <w:r w:rsidRPr="00547EF0">
        <w:rPr>
          <w:szCs w:val="28"/>
        </w:rPr>
        <w:t>көбінесе</w:t>
      </w:r>
      <w:proofErr w:type="spellEnd"/>
      <w:r w:rsidRPr="00547EF0">
        <w:rPr>
          <w:szCs w:val="28"/>
        </w:rPr>
        <w:t xml:space="preserve"> </w:t>
      </w:r>
      <w:proofErr w:type="spellStart"/>
      <w:r w:rsidRPr="00547EF0">
        <w:rPr>
          <w:szCs w:val="28"/>
        </w:rPr>
        <w:t>түймелер</w:t>
      </w:r>
      <w:proofErr w:type="spellEnd"/>
      <w:r w:rsidRPr="00547EF0">
        <w:rPr>
          <w:szCs w:val="28"/>
        </w:rPr>
        <w:t xml:space="preserve">, </w:t>
      </w:r>
      <w:r w:rsidR="00C17C73" w:rsidRPr="00547EF0">
        <w:rPr>
          <w:szCs w:val="28"/>
          <w:lang w:val="kk-KZ"/>
        </w:rPr>
        <w:t>д</w:t>
      </w:r>
      <w:proofErr w:type="spellStart"/>
      <w:r w:rsidRPr="00547EF0">
        <w:rPr>
          <w:szCs w:val="28"/>
        </w:rPr>
        <w:t>жойстиктер</w:t>
      </w:r>
      <w:proofErr w:type="spellEnd"/>
      <w:r w:rsidRPr="00547EF0">
        <w:rPr>
          <w:szCs w:val="28"/>
        </w:rPr>
        <w:t xml:space="preserve"> немесе </w:t>
      </w:r>
      <w:proofErr w:type="spellStart"/>
      <w:r w:rsidRPr="00547EF0">
        <w:rPr>
          <w:szCs w:val="28"/>
        </w:rPr>
        <w:t>басқа</w:t>
      </w:r>
      <w:proofErr w:type="spellEnd"/>
      <w:r w:rsidRPr="00547EF0">
        <w:rPr>
          <w:szCs w:val="28"/>
        </w:rPr>
        <w:t xml:space="preserve"> </w:t>
      </w:r>
      <w:proofErr w:type="spellStart"/>
      <w:r w:rsidRPr="00547EF0">
        <w:rPr>
          <w:szCs w:val="28"/>
        </w:rPr>
        <w:t>интерфейстер</w:t>
      </w:r>
      <w:proofErr w:type="spellEnd"/>
      <w:r w:rsidRPr="00547EF0">
        <w:rPr>
          <w:szCs w:val="28"/>
        </w:rPr>
        <w:t xml:space="preserve"> </w:t>
      </w:r>
      <w:proofErr w:type="spellStart"/>
      <w:r w:rsidRPr="00547EF0">
        <w:rPr>
          <w:szCs w:val="28"/>
        </w:rPr>
        <w:t>арқылы</w:t>
      </w:r>
      <w:proofErr w:type="spellEnd"/>
      <w:r w:rsidRPr="00547EF0">
        <w:rPr>
          <w:szCs w:val="28"/>
        </w:rPr>
        <w:t>.</w:t>
      </w:r>
    </w:p>
    <w:p w14:paraId="71B18957" w14:textId="50DF0FCA" w:rsidR="00927BCD" w:rsidRPr="00547EF0" w:rsidRDefault="00927BCD">
      <w:pPr>
        <w:pStyle w:val="af1"/>
        <w:numPr>
          <w:ilvl w:val="0"/>
          <w:numId w:val="23"/>
        </w:numPr>
        <w:spacing w:line="240" w:lineRule="auto"/>
        <w:ind w:left="709" w:hanging="709"/>
        <w:rPr>
          <w:szCs w:val="28"/>
        </w:rPr>
      </w:pPr>
      <w:proofErr w:type="spellStart"/>
      <w:r w:rsidRPr="00547EF0">
        <w:rPr>
          <w:i/>
          <w:iCs/>
          <w:szCs w:val="28"/>
        </w:rPr>
        <w:t>Жартылай</w:t>
      </w:r>
      <w:proofErr w:type="spellEnd"/>
      <w:r w:rsidRPr="00547EF0">
        <w:rPr>
          <w:i/>
          <w:iCs/>
          <w:szCs w:val="28"/>
        </w:rPr>
        <w:t xml:space="preserve"> </w:t>
      </w:r>
      <w:proofErr w:type="spellStart"/>
      <w:r w:rsidRPr="00547EF0">
        <w:rPr>
          <w:i/>
          <w:iCs/>
          <w:szCs w:val="28"/>
        </w:rPr>
        <w:t>автономды</w:t>
      </w:r>
      <w:proofErr w:type="spellEnd"/>
      <w:r w:rsidRPr="00547EF0">
        <w:rPr>
          <w:i/>
          <w:iCs/>
          <w:szCs w:val="28"/>
        </w:rPr>
        <w:t xml:space="preserve"> </w:t>
      </w:r>
      <w:proofErr w:type="spellStart"/>
      <w:r w:rsidRPr="00547EF0">
        <w:rPr>
          <w:i/>
          <w:iCs/>
          <w:szCs w:val="28"/>
        </w:rPr>
        <w:t>басқару</w:t>
      </w:r>
      <w:proofErr w:type="spellEnd"/>
      <w:r w:rsidRPr="00547EF0">
        <w:rPr>
          <w:i/>
          <w:iCs/>
          <w:szCs w:val="28"/>
        </w:rPr>
        <w:t>:</w:t>
      </w:r>
      <w:r w:rsidRPr="00547EF0">
        <w:rPr>
          <w:szCs w:val="28"/>
        </w:rPr>
        <w:t xml:space="preserve"> экзоскелет </w:t>
      </w:r>
      <w:proofErr w:type="spellStart"/>
      <w:r w:rsidRPr="00547EF0">
        <w:rPr>
          <w:szCs w:val="28"/>
        </w:rPr>
        <w:t>пайдаланушыға</w:t>
      </w:r>
      <w:proofErr w:type="spellEnd"/>
      <w:r w:rsidRPr="00547EF0">
        <w:rPr>
          <w:szCs w:val="28"/>
        </w:rPr>
        <w:t xml:space="preserve"> </w:t>
      </w:r>
      <w:proofErr w:type="spellStart"/>
      <w:r w:rsidRPr="00547EF0">
        <w:rPr>
          <w:szCs w:val="28"/>
        </w:rPr>
        <w:t>қозғалыстың</w:t>
      </w:r>
      <w:proofErr w:type="spellEnd"/>
      <w:r w:rsidRPr="00547EF0">
        <w:rPr>
          <w:szCs w:val="28"/>
        </w:rPr>
        <w:t xml:space="preserve"> </w:t>
      </w:r>
      <w:proofErr w:type="spellStart"/>
      <w:r w:rsidRPr="00547EF0">
        <w:rPr>
          <w:szCs w:val="28"/>
        </w:rPr>
        <w:t>белгілі</w:t>
      </w:r>
      <w:proofErr w:type="spellEnd"/>
      <w:r w:rsidRPr="00547EF0">
        <w:rPr>
          <w:szCs w:val="28"/>
        </w:rPr>
        <w:t xml:space="preserve"> бір </w:t>
      </w:r>
      <w:proofErr w:type="spellStart"/>
      <w:r w:rsidRPr="00547EF0">
        <w:rPr>
          <w:szCs w:val="28"/>
        </w:rPr>
        <w:t>аспектілерін</w:t>
      </w:r>
      <w:proofErr w:type="spellEnd"/>
      <w:r w:rsidRPr="00547EF0">
        <w:rPr>
          <w:szCs w:val="28"/>
        </w:rPr>
        <w:t xml:space="preserve"> </w:t>
      </w:r>
      <w:proofErr w:type="spellStart"/>
      <w:r w:rsidRPr="00547EF0">
        <w:rPr>
          <w:szCs w:val="28"/>
        </w:rPr>
        <w:t>басқаруға</w:t>
      </w:r>
      <w:proofErr w:type="spellEnd"/>
      <w:r w:rsidRPr="00547EF0">
        <w:rPr>
          <w:szCs w:val="28"/>
        </w:rPr>
        <w:t xml:space="preserve"> </w:t>
      </w:r>
      <w:proofErr w:type="spellStart"/>
      <w:r w:rsidRPr="00547EF0">
        <w:rPr>
          <w:szCs w:val="28"/>
        </w:rPr>
        <w:t>мүмкіндік</w:t>
      </w:r>
      <w:proofErr w:type="spellEnd"/>
      <w:r w:rsidRPr="00547EF0">
        <w:rPr>
          <w:szCs w:val="28"/>
        </w:rPr>
        <w:t xml:space="preserve"> беру </w:t>
      </w:r>
      <w:proofErr w:type="spellStart"/>
      <w:r w:rsidRPr="00547EF0">
        <w:rPr>
          <w:szCs w:val="28"/>
        </w:rPr>
        <w:t>арқылы</w:t>
      </w:r>
      <w:proofErr w:type="spellEnd"/>
      <w:r w:rsidRPr="00547EF0">
        <w:rPr>
          <w:szCs w:val="28"/>
        </w:rPr>
        <w:t xml:space="preserve"> </w:t>
      </w:r>
      <w:proofErr w:type="spellStart"/>
      <w:r w:rsidRPr="00547EF0">
        <w:rPr>
          <w:szCs w:val="28"/>
        </w:rPr>
        <w:t>көмек</w:t>
      </w:r>
      <w:proofErr w:type="spellEnd"/>
      <w:r w:rsidRPr="00547EF0">
        <w:rPr>
          <w:szCs w:val="28"/>
        </w:rPr>
        <w:t xml:space="preserve"> </w:t>
      </w:r>
      <w:proofErr w:type="spellStart"/>
      <w:r w:rsidRPr="00547EF0">
        <w:rPr>
          <w:szCs w:val="28"/>
        </w:rPr>
        <w:t>көрсетеді</w:t>
      </w:r>
      <w:proofErr w:type="spellEnd"/>
      <w:r w:rsidRPr="00547EF0">
        <w:rPr>
          <w:szCs w:val="28"/>
        </w:rPr>
        <w:t>.</w:t>
      </w:r>
    </w:p>
    <w:p w14:paraId="25DC9FFE" w14:textId="125129C0" w:rsidR="00927BCD" w:rsidRPr="00547EF0" w:rsidRDefault="00927BCD">
      <w:pPr>
        <w:pStyle w:val="af1"/>
        <w:numPr>
          <w:ilvl w:val="0"/>
          <w:numId w:val="23"/>
        </w:numPr>
        <w:spacing w:line="240" w:lineRule="auto"/>
        <w:ind w:left="709" w:hanging="709"/>
        <w:rPr>
          <w:szCs w:val="28"/>
        </w:rPr>
      </w:pPr>
      <w:r w:rsidRPr="00547EF0">
        <w:rPr>
          <w:i/>
          <w:iCs/>
          <w:szCs w:val="28"/>
        </w:rPr>
        <w:t xml:space="preserve">Офлайн </w:t>
      </w:r>
      <w:proofErr w:type="spellStart"/>
      <w:r w:rsidRPr="00547EF0">
        <w:rPr>
          <w:i/>
          <w:iCs/>
          <w:szCs w:val="28"/>
        </w:rPr>
        <w:t>басқару</w:t>
      </w:r>
      <w:proofErr w:type="spellEnd"/>
      <w:r w:rsidRPr="00547EF0">
        <w:rPr>
          <w:i/>
          <w:iCs/>
          <w:szCs w:val="28"/>
        </w:rPr>
        <w:t>:</w:t>
      </w:r>
      <w:r w:rsidRPr="00547EF0">
        <w:rPr>
          <w:szCs w:val="28"/>
        </w:rPr>
        <w:t xml:space="preserve"> экзоскелет </w:t>
      </w:r>
      <w:proofErr w:type="spellStart"/>
      <w:r w:rsidRPr="00547EF0">
        <w:rPr>
          <w:szCs w:val="28"/>
        </w:rPr>
        <w:t>пайдаланушының</w:t>
      </w:r>
      <w:proofErr w:type="spellEnd"/>
      <w:r w:rsidRPr="00547EF0">
        <w:rPr>
          <w:szCs w:val="28"/>
        </w:rPr>
        <w:t xml:space="preserve"> </w:t>
      </w:r>
      <w:proofErr w:type="spellStart"/>
      <w:r w:rsidRPr="00547EF0">
        <w:rPr>
          <w:szCs w:val="28"/>
        </w:rPr>
        <w:t>қозғалысы</w:t>
      </w:r>
      <w:proofErr w:type="spellEnd"/>
      <w:r w:rsidRPr="00547EF0">
        <w:rPr>
          <w:szCs w:val="28"/>
        </w:rPr>
        <w:t xml:space="preserve"> мен </w:t>
      </w:r>
      <w:proofErr w:type="spellStart"/>
      <w:r w:rsidRPr="00547EF0">
        <w:rPr>
          <w:szCs w:val="28"/>
        </w:rPr>
        <w:t>ниетіне</w:t>
      </w:r>
      <w:proofErr w:type="spellEnd"/>
      <w:r w:rsidRPr="00547EF0">
        <w:rPr>
          <w:szCs w:val="28"/>
        </w:rPr>
        <w:t xml:space="preserve"> </w:t>
      </w:r>
      <w:proofErr w:type="spellStart"/>
      <w:r w:rsidRPr="00547EF0">
        <w:rPr>
          <w:szCs w:val="28"/>
        </w:rPr>
        <w:t>бейімделу</w:t>
      </w:r>
      <w:proofErr w:type="spellEnd"/>
      <w:r w:rsidRPr="00547EF0">
        <w:rPr>
          <w:szCs w:val="28"/>
        </w:rPr>
        <w:t xml:space="preserve"> үшін </w:t>
      </w:r>
      <w:proofErr w:type="spellStart"/>
      <w:r w:rsidRPr="00547EF0">
        <w:rPr>
          <w:szCs w:val="28"/>
        </w:rPr>
        <w:t>сенсорлар</w:t>
      </w:r>
      <w:proofErr w:type="spellEnd"/>
      <w:r w:rsidRPr="00547EF0">
        <w:rPr>
          <w:szCs w:val="28"/>
        </w:rPr>
        <w:t xml:space="preserve"> мен </w:t>
      </w:r>
      <w:proofErr w:type="spellStart"/>
      <w:r w:rsidRPr="00547EF0">
        <w:rPr>
          <w:szCs w:val="28"/>
        </w:rPr>
        <w:t>алгоритмдерді</w:t>
      </w:r>
      <w:proofErr w:type="spellEnd"/>
      <w:r w:rsidRPr="00547EF0">
        <w:rPr>
          <w:szCs w:val="28"/>
        </w:rPr>
        <w:t xml:space="preserve"> </w:t>
      </w:r>
      <w:proofErr w:type="spellStart"/>
      <w:r w:rsidRPr="00547EF0">
        <w:rPr>
          <w:szCs w:val="28"/>
        </w:rPr>
        <w:t>қолдана</w:t>
      </w:r>
      <w:proofErr w:type="spellEnd"/>
      <w:r w:rsidRPr="00547EF0">
        <w:rPr>
          <w:szCs w:val="28"/>
        </w:rPr>
        <w:t xml:space="preserve"> </w:t>
      </w:r>
      <w:proofErr w:type="spellStart"/>
      <w:r w:rsidRPr="00547EF0">
        <w:rPr>
          <w:szCs w:val="28"/>
        </w:rPr>
        <w:t>отырып</w:t>
      </w:r>
      <w:proofErr w:type="spellEnd"/>
      <w:r w:rsidRPr="00547EF0">
        <w:rPr>
          <w:szCs w:val="28"/>
        </w:rPr>
        <w:t xml:space="preserve"> </w:t>
      </w:r>
      <w:proofErr w:type="spellStart"/>
      <w:r w:rsidRPr="00547EF0">
        <w:rPr>
          <w:szCs w:val="28"/>
        </w:rPr>
        <w:t>дербес</w:t>
      </w:r>
      <w:proofErr w:type="spellEnd"/>
      <w:r w:rsidRPr="00547EF0">
        <w:rPr>
          <w:szCs w:val="28"/>
        </w:rPr>
        <w:t xml:space="preserve"> </w:t>
      </w:r>
      <w:proofErr w:type="spellStart"/>
      <w:r w:rsidRPr="00547EF0">
        <w:rPr>
          <w:szCs w:val="28"/>
        </w:rPr>
        <w:t>жұмыс</w:t>
      </w:r>
      <w:proofErr w:type="spellEnd"/>
      <w:r w:rsidRPr="00547EF0">
        <w:rPr>
          <w:szCs w:val="28"/>
        </w:rPr>
        <w:t xml:space="preserve"> </w:t>
      </w:r>
      <w:proofErr w:type="spellStart"/>
      <w:r w:rsidRPr="00547EF0">
        <w:rPr>
          <w:szCs w:val="28"/>
        </w:rPr>
        <w:t>істейді</w:t>
      </w:r>
      <w:proofErr w:type="spellEnd"/>
      <w:r w:rsidRPr="00547EF0">
        <w:rPr>
          <w:szCs w:val="28"/>
        </w:rPr>
        <w:t>.</w:t>
      </w:r>
    </w:p>
    <w:p w14:paraId="04D295B2" w14:textId="10945A47" w:rsidR="00927BCD" w:rsidRPr="00547EF0" w:rsidRDefault="00927BCD" w:rsidP="000B5340">
      <w:pPr>
        <w:rPr>
          <w:sz w:val="28"/>
          <w:szCs w:val="28"/>
        </w:rPr>
      </w:pPr>
      <w:r w:rsidRPr="00547EF0">
        <w:rPr>
          <w:sz w:val="28"/>
          <w:szCs w:val="28"/>
        </w:rPr>
        <w:t xml:space="preserve">Бұл </w:t>
      </w:r>
      <w:proofErr w:type="spellStart"/>
      <w:r w:rsidRPr="00547EF0">
        <w:rPr>
          <w:sz w:val="28"/>
          <w:szCs w:val="28"/>
        </w:rPr>
        <w:t>классификациялар</w:t>
      </w:r>
      <w:proofErr w:type="spellEnd"/>
      <w:r w:rsidRPr="00547EF0">
        <w:rPr>
          <w:sz w:val="28"/>
          <w:szCs w:val="28"/>
        </w:rPr>
        <w:t xml:space="preserve"> экзоскелеттік </w:t>
      </w:r>
      <w:proofErr w:type="spellStart"/>
      <w:r w:rsidRPr="00547EF0">
        <w:rPr>
          <w:sz w:val="28"/>
          <w:szCs w:val="28"/>
        </w:rPr>
        <w:t>технологиялардың</w:t>
      </w:r>
      <w:proofErr w:type="spellEnd"/>
      <w:r w:rsidRPr="00547EF0">
        <w:rPr>
          <w:sz w:val="28"/>
          <w:szCs w:val="28"/>
        </w:rPr>
        <w:t xml:space="preserve"> </w:t>
      </w:r>
      <w:proofErr w:type="spellStart"/>
      <w:r w:rsidRPr="00547EF0">
        <w:rPr>
          <w:sz w:val="28"/>
          <w:szCs w:val="28"/>
        </w:rPr>
        <w:t>әртүрлілігі</w:t>
      </w:r>
      <w:proofErr w:type="spellEnd"/>
      <w:r w:rsidRPr="00547EF0">
        <w:rPr>
          <w:sz w:val="28"/>
          <w:szCs w:val="28"/>
        </w:rPr>
        <w:t xml:space="preserve"> мен </w:t>
      </w:r>
      <w:proofErr w:type="spellStart"/>
      <w:r w:rsidRPr="00547EF0">
        <w:rPr>
          <w:sz w:val="28"/>
          <w:szCs w:val="28"/>
        </w:rPr>
        <w:t>әмбебаптығын</w:t>
      </w:r>
      <w:proofErr w:type="spellEnd"/>
      <w:r w:rsidRPr="00547EF0">
        <w:rPr>
          <w:sz w:val="28"/>
          <w:szCs w:val="28"/>
        </w:rPr>
        <w:t xml:space="preserve"> </w:t>
      </w:r>
      <w:proofErr w:type="spellStart"/>
      <w:r w:rsidRPr="00547EF0">
        <w:rPr>
          <w:sz w:val="28"/>
          <w:szCs w:val="28"/>
        </w:rPr>
        <w:t>түсінуге</w:t>
      </w:r>
      <w:proofErr w:type="spellEnd"/>
      <w:r w:rsidRPr="00547EF0">
        <w:rPr>
          <w:sz w:val="28"/>
          <w:szCs w:val="28"/>
        </w:rPr>
        <w:t xml:space="preserve"> </w:t>
      </w:r>
      <w:proofErr w:type="spellStart"/>
      <w:r w:rsidRPr="00547EF0">
        <w:rPr>
          <w:sz w:val="28"/>
          <w:szCs w:val="28"/>
        </w:rPr>
        <w:t>көмектеседі</w:t>
      </w:r>
      <w:proofErr w:type="spellEnd"/>
      <w:r w:rsidRPr="00547EF0">
        <w:rPr>
          <w:sz w:val="28"/>
          <w:szCs w:val="28"/>
        </w:rPr>
        <w:t xml:space="preserve">, </w:t>
      </w:r>
      <w:proofErr w:type="spellStart"/>
      <w:r w:rsidRPr="00547EF0">
        <w:rPr>
          <w:sz w:val="28"/>
          <w:szCs w:val="28"/>
        </w:rPr>
        <w:t>өйткені</w:t>
      </w:r>
      <w:proofErr w:type="spellEnd"/>
      <w:r w:rsidRPr="00547EF0">
        <w:rPr>
          <w:sz w:val="28"/>
          <w:szCs w:val="28"/>
        </w:rPr>
        <w:t xml:space="preserve">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конструкциялар</w:t>
      </w:r>
      <w:proofErr w:type="spellEnd"/>
      <w:r w:rsidRPr="00547EF0">
        <w:rPr>
          <w:sz w:val="28"/>
          <w:szCs w:val="28"/>
        </w:rPr>
        <w:t xml:space="preserve"> </w:t>
      </w:r>
      <w:proofErr w:type="spellStart"/>
      <w:r w:rsidRPr="00547EF0">
        <w:rPr>
          <w:sz w:val="28"/>
          <w:szCs w:val="28"/>
        </w:rPr>
        <w:t>пайдаланушылардың</w:t>
      </w:r>
      <w:proofErr w:type="spellEnd"/>
      <w:r w:rsidRPr="00547EF0">
        <w:rPr>
          <w:sz w:val="28"/>
          <w:szCs w:val="28"/>
        </w:rPr>
        <w:t xml:space="preserve">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қолданылуы</w:t>
      </w:r>
      <w:proofErr w:type="spellEnd"/>
      <w:r w:rsidRPr="00547EF0">
        <w:rPr>
          <w:sz w:val="28"/>
          <w:szCs w:val="28"/>
        </w:rPr>
        <w:t xml:space="preserve"> мен </w:t>
      </w:r>
      <w:proofErr w:type="spellStart"/>
      <w:r w:rsidRPr="00547EF0">
        <w:rPr>
          <w:sz w:val="28"/>
          <w:szCs w:val="28"/>
        </w:rPr>
        <w:t>қажеттіліктеріне</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келеді</w:t>
      </w:r>
      <w:proofErr w:type="spellEnd"/>
      <w:r w:rsidRPr="00547EF0">
        <w:rPr>
          <w:sz w:val="28"/>
          <w:szCs w:val="28"/>
        </w:rPr>
        <w:t xml:space="preserve">. </w:t>
      </w:r>
      <w:r w:rsidR="00C17C73" w:rsidRPr="00547EF0">
        <w:rPr>
          <w:sz w:val="28"/>
          <w:szCs w:val="28"/>
        </w:rPr>
        <w:tab/>
      </w:r>
      <w:proofErr w:type="spellStart"/>
      <w:r w:rsidRPr="00547EF0">
        <w:rPr>
          <w:sz w:val="28"/>
          <w:szCs w:val="28"/>
        </w:rPr>
        <w:t>Сонымен</w:t>
      </w:r>
      <w:proofErr w:type="spellEnd"/>
      <w:r w:rsidRPr="00547EF0">
        <w:rPr>
          <w:sz w:val="28"/>
          <w:szCs w:val="28"/>
        </w:rPr>
        <w:t xml:space="preserve"> </w:t>
      </w:r>
      <w:proofErr w:type="spellStart"/>
      <w:r w:rsidRPr="00547EF0">
        <w:rPr>
          <w:sz w:val="28"/>
          <w:szCs w:val="28"/>
        </w:rPr>
        <w:t>қатар</w:t>
      </w:r>
      <w:proofErr w:type="spellEnd"/>
      <w:r w:rsidRPr="00547EF0">
        <w:rPr>
          <w:sz w:val="28"/>
          <w:szCs w:val="28"/>
        </w:rPr>
        <w:t xml:space="preserve">, материалтану, робототехника және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жүйелерінің</w:t>
      </w:r>
      <w:proofErr w:type="spellEnd"/>
      <w:r w:rsidRPr="00547EF0">
        <w:rPr>
          <w:sz w:val="28"/>
          <w:szCs w:val="28"/>
        </w:rPr>
        <w:t xml:space="preserve"> </w:t>
      </w:r>
      <w:proofErr w:type="spellStart"/>
      <w:r w:rsidRPr="00547EF0">
        <w:rPr>
          <w:sz w:val="28"/>
          <w:szCs w:val="28"/>
        </w:rPr>
        <w:t>үздіксіз</w:t>
      </w:r>
      <w:proofErr w:type="spellEnd"/>
      <w:r w:rsidRPr="00547EF0">
        <w:rPr>
          <w:sz w:val="28"/>
          <w:szCs w:val="28"/>
        </w:rPr>
        <w:t xml:space="preserve"> </w:t>
      </w:r>
      <w:proofErr w:type="spellStart"/>
      <w:r w:rsidRPr="00547EF0">
        <w:rPr>
          <w:sz w:val="28"/>
          <w:szCs w:val="28"/>
        </w:rPr>
        <w:t>жетістіктері</w:t>
      </w:r>
      <w:proofErr w:type="spellEnd"/>
      <w:r w:rsidRPr="00547EF0">
        <w:rPr>
          <w:sz w:val="28"/>
          <w:szCs w:val="28"/>
        </w:rPr>
        <w:t xml:space="preserve">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салалардағы</w:t>
      </w:r>
      <w:proofErr w:type="spellEnd"/>
      <w:r w:rsidRPr="00547EF0">
        <w:rPr>
          <w:sz w:val="28"/>
          <w:szCs w:val="28"/>
        </w:rPr>
        <w:t xml:space="preserve"> экзоскелеттердің </w:t>
      </w:r>
      <w:proofErr w:type="spellStart"/>
      <w:r w:rsidRPr="00547EF0">
        <w:rPr>
          <w:sz w:val="28"/>
          <w:szCs w:val="28"/>
        </w:rPr>
        <w:t>мүмкіндіктері</w:t>
      </w:r>
      <w:proofErr w:type="spellEnd"/>
      <w:r w:rsidRPr="00547EF0">
        <w:rPr>
          <w:sz w:val="28"/>
          <w:szCs w:val="28"/>
        </w:rPr>
        <w:t xml:space="preserve"> мен </w:t>
      </w:r>
      <w:proofErr w:type="spellStart"/>
      <w:r w:rsidRPr="00547EF0">
        <w:rPr>
          <w:sz w:val="28"/>
          <w:szCs w:val="28"/>
        </w:rPr>
        <w:t>функционалдығын</w:t>
      </w:r>
      <w:proofErr w:type="spellEnd"/>
      <w:r w:rsidRPr="00547EF0">
        <w:rPr>
          <w:sz w:val="28"/>
          <w:szCs w:val="28"/>
        </w:rPr>
        <w:t xml:space="preserve"> </w:t>
      </w:r>
      <w:proofErr w:type="spellStart"/>
      <w:r w:rsidRPr="00547EF0">
        <w:rPr>
          <w:sz w:val="28"/>
          <w:szCs w:val="28"/>
        </w:rPr>
        <w:t>кеңейтуді</w:t>
      </w:r>
      <w:proofErr w:type="spellEnd"/>
      <w:r w:rsidRPr="00547EF0">
        <w:rPr>
          <w:sz w:val="28"/>
          <w:szCs w:val="28"/>
        </w:rPr>
        <w:t xml:space="preserve"> </w:t>
      </w:r>
      <w:proofErr w:type="spellStart"/>
      <w:r w:rsidRPr="00547EF0">
        <w:rPr>
          <w:sz w:val="28"/>
          <w:szCs w:val="28"/>
        </w:rPr>
        <w:t>жалғастыруда</w:t>
      </w:r>
      <w:proofErr w:type="spellEnd"/>
      <w:r w:rsidRPr="00547EF0">
        <w:rPr>
          <w:sz w:val="28"/>
          <w:szCs w:val="28"/>
        </w:rPr>
        <w:t>.</w:t>
      </w:r>
    </w:p>
    <w:p w14:paraId="30C63B1F" w14:textId="5B87166E" w:rsidR="00A86291" w:rsidRPr="00547EF0" w:rsidRDefault="00A86291" w:rsidP="00A86291">
      <w:pPr>
        <w:ind w:firstLine="0"/>
        <w:rPr>
          <w:sz w:val="28"/>
          <w:szCs w:val="28"/>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6583A" w:rsidRPr="00547EF0" w14:paraId="05ECD9B1" w14:textId="77777777" w:rsidTr="00F20BD9">
        <w:tc>
          <w:tcPr>
            <w:tcW w:w="9345" w:type="dxa"/>
          </w:tcPr>
          <w:p w14:paraId="0DE42F07" w14:textId="49D57C4D" w:rsidR="00C6583A" w:rsidRPr="00547EF0" w:rsidRDefault="00C6583A" w:rsidP="00A86291">
            <w:pPr>
              <w:ind w:firstLine="0"/>
              <w:rPr>
                <w:sz w:val="28"/>
                <w:szCs w:val="28"/>
              </w:rPr>
            </w:pPr>
            <w:r w:rsidRPr="00547EF0">
              <w:rPr>
                <w:noProof/>
                <w:sz w:val="28"/>
                <w:szCs w:val="28"/>
                <w:lang w:val="kk-KZ"/>
              </w:rPr>
              <w:lastRenderedPageBreak/>
              <w:drawing>
                <wp:inline distT="0" distB="0" distL="0" distR="0" wp14:anchorId="1E0E6972" wp14:editId="29EFFB3B">
                  <wp:extent cx="5796366" cy="4436844"/>
                  <wp:effectExtent l="0" t="0" r="0" b="1905"/>
                  <wp:docPr id="1514087624" name="Рисунок 151408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18557" cy="4453830"/>
                          </a:xfrm>
                          <a:prstGeom prst="rect">
                            <a:avLst/>
                          </a:prstGeom>
                        </pic:spPr>
                      </pic:pic>
                    </a:graphicData>
                  </a:graphic>
                </wp:inline>
              </w:drawing>
            </w:r>
          </w:p>
        </w:tc>
      </w:tr>
      <w:tr w:rsidR="00C6583A" w:rsidRPr="00547EF0" w14:paraId="34C6BD12" w14:textId="77777777" w:rsidTr="00F20BD9">
        <w:tc>
          <w:tcPr>
            <w:tcW w:w="9345" w:type="dxa"/>
          </w:tcPr>
          <w:p w14:paraId="6A680CFA" w14:textId="7C853E18" w:rsidR="00C6583A" w:rsidRPr="00874937" w:rsidRDefault="00C6583A" w:rsidP="00C6583A">
            <w:pPr>
              <w:ind w:firstLine="0"/>
              <w:jc w:val="center"/>
              <w:rPr>
                <w:sz w:val="28"/>
                <w:szCs w:val="28"/>
                <w:lang w:val="en-US"/>
              </w:rPr>
            </w:pPr>
            <w:r w:rsidRPr="00547EF0">
              <w:rPr>
                <w:sz w:val="28"/>
                <w:szCs w:val="28"/>
                <w:lang w:val="kk-KZ"/>
              </w:rPr>
              <w:t xml:space="preserve">Сурет </w:t>
            </w:r>
            <w:r w:rsidR="009700E9" w:rsidRPr="00547EF0">
              <w:rPr>
                <w:sz w:val="28"/>
                <w:szCs w:val="28"/>
                <w:lang w:val="kk-KZ"/>
              </w:rPr>
              <w:t>1.</w:t>
            </w:r>
            <w:r w:rsidRPr="00547EF0">
              <w:rPr>
                <w:sz w:val="28"/>
                <w:szCs w:val="28"/>
                <w:lang w:val="en-US"/>
              </w:rPr>
              <w:t>4</w:t>
            </w:r>
            <w:r w:rsidRPr="00547EF0">
              <w:rPr>
                <w:sz w:val="28"/>
                <w:szCs w:val="28"/>
                <w:lang w:val="kk-KZ"/>
              </w:rPr>
              <w:t>.</w:t>
            </w:r>
            <w:r w:rsidRPr="00547EF0">
              <w:rPr>
                <w:sz w:val="28"/>
                <w:szCs w:val="28"/>
              </w:rPr>
              <w:t xml:space="preserve"> </w:t>
            </w:r>
            <w:r w:rsidR="00927BCD" w:rsidRPr="00547EF0">
              <w:rPr>
                <w:sz w:val="28"/>
                <w:szCs w:val="28"/>
                <w:lang w:val="kk-KZ"/>
              </w:rPr>
              <w:t>Э</w:t>
            </w:r>
            <w:r w:rsidRPr="00547EF0">
              <w:rPr>
                <w:sz w:val="28"/>
                <w:szCs w:val="28"/>
                <w:lang w:val="kk-KZ"/>
              </w:rPr>
              <w:t>кзоскелеттер классификация</w:t>
            </w:r>
            <w:r w:rsidR="00874937">
              <w:rPr>
                <w:sz w:val="28"/>
                <w:szCs w:val="28"/>
                <w:lang w:val="kk-KZ"/>
              </w:rPr>
              <w:t xml:space="preserve"> </w:t>
            </w:r>
            <w:r w:rsidR="00874937">
              <w:rPr>
                <w:sz w:val="28"/>
                <w:szCs w:val="28"/>
                <w:lang w:val="en-US"/>
              </w:rPr>
              <w:t>[7]</w:t>
            </w:r>
          </w:p>
        </w:tc>
      </w:tr>
    </w:tbl>
    <w:p w14:paraId="6E09D9F2" w14:textId="77777777" w:rsidR="00C6583A" w:rsidRPr="00547EF0" w:rsidRDefault="00C6583A" w:rsidP="00A86291">
      <w:pPr>
        <w:ind w:firstLine="0"/>
        <w:rPr>
          <w:sz w:val="28"/>
          <w:szCs w:val="28"/>
        </w:rPr>
      </w:pPr>
    </w:p>
    <w:p w14:paraId="0E98307A" w14:textId="49F8DBBA" w:rsidR="001A04BF" w:rsidRPr="00547EF0" w:rsidRDefault="00C231B7" w:rsidP="00D60BE0">
      <w:pPr>
        <w:rPr>
          <w:sz w:val="28"/>
          <w:szCs w:val="28"/>
          <w:lang w:val="kk-KZ"/>
        </w:rPr>
      </w:pPr>
      <w:r w:rsidRPr="00547EF0">
        <w:rPr>
          <w:sz w:val="28"/>
          <w:szCs w:val="28"/>
          <w:lang w:val="kk-KZ"/>
        </w:rPr>
        <w:t xml:space="preserve">Оңалту робототехникасы - роботтық құрылғыларды қолдану арқылы оңалтуды түсінуге және кеңейтуге арналған зерттеу саласы. Оңалту робототехникасы әртүрлі </w:t>
      </w:r>
      <w:proofErr w:type="spellStart"/>
      <w:r w:rsidRPr="00547EF0">
        <w:rPr>
          <w:sz w:val="28"/>
          <w:szCs w:val="28"/>
          <w:lang w:val="kk-KZ"/>
        </w:rPr>
        <w:t>сенсомоторлы</w:t>
      </w:r>
      <w:proofErr w:type="spellEnd"/>
      <w:r w:rsidRPr="00547EF0">
        <w:rPr>
          <w:sz w:val="28"/>
          <w:szCs w:val="28"/>
          <w:lang w:val="kk-KZ"/>
        </w:rPr>
        <w:t xml:space="preserve"> функцияларды (мысалы, қолды, тобық, тізе) қолдауға арналған роботты құрылғыларды әзірлеуді, әртүрлі қолдаушы терапиялық жаттығулар схемаларын әзірлеуді және пациенттің </w:t>
      </w:r>
      <w:proofErr w:type="spellStart"/>
      <w:r w:rsidRPr="00547EF0">
        <w:rPr>
          <w:sz w:val="28"/>
          <w:szCs w:val="28"/>
          <w:lang w:val="kk-KZ"/>
        </w:rPr>
        <w:t>сенсомоторлық</w:t>
      </w:r>
      <w:proofErr w:type="spellEnd"/>
      <w:r w:rsidRPr="00547EF0">
        <w:rPr>
          <w:sz w:val="28"/>
          <w:szCs w:val="28"/>
          <w:lang w:val="kk-KZ"/>
        </w:rPr>
        <w:t xml:space="preserve"> сипаттамаларын (қозғалу қабілетін) бағалауды қамтиды</w:t>
      </w:r>
      <w:r w:rsidR="00C17C73" w:rsidRPr="00547EF0">
        <w:rPr>
          <w:sz w:val="28"/>
          <w:szCs w:val="28"/>
          <w:lang w:val="kk-KZ"/>
        </w:rPr>
        <w:t>,</w:t>
      </w:r>
      <w:r w:rsidRPr="00547EF0">
        <w:rPr>
          <w:sz w:val="28"/>
          <w:szCs w:val="28"/>
          <w:lang w:val="kk-KZ"/>
        </w:rPr>
        <w:t xml:space="preserve"> мұнда роботтар көмекші құрылғылардан гөрі терапияға көмекші құрал ретінде пайдаланылады</w:t>
      </w:r>
      <w:r w:rsidR="00C17C73" w:rsidRPr="00547EF0">
        <w:rPr>
          <w:sz w:val="28"/>
          <w:szCs w:val="28"/>
          <w:lang w:val="kk-KZ"/>
        </w:rPr>
        <w:t xml:space="preserve"> [8]</w:t>
      </w:r>
      <w:r w:rsidRPr="00547EF0">
        <w:rPr>
          <w:sz w:val="28"/>
          <w:szCs w:val="28"/>
          <w:lang w:val="kk-KZ"/>
        </w:rPr>
        <w:t>.</w:t>
      </w:r>
    </w:p>
    <w:p w14:paraId="10BA5E03" w14:textId="209B82F6" w:rsidR="00C231B7" w:rsidRPr="00547EF0" w:rsidRDefault="00C231B7" w:rsidP="00D60BE0">
      <w:pPr>
        <w:rPr>
          <w:sz w:val="28"/>
          <w:szCs w:val="28"/>
          <w:lang w:val="kk-KZ"/>
        </w:rPr>
      </w:pPr>
      <w:r w:rsidRPr="00547EF0">
        <w:rPr>
          <w:sz w:val="28"/>
          <w:szCs w:val="28"/>
          <w:lang w:val="kk-KZ"/>
        </w:rPr>
        <w:t>Роботтық оңалтуды әдетте пациенттер жақсы қабылдайды және қозғалыс бұзылыстарынан зардап шегетін адамдарда, әсіресе инсульттан зардап шегетін терапияға тиімді қосымша болып табылды</w:t>
      </w:r>
      <w:r w:rsidR="00C17C73" w:rsidRPr="00547EF0">
        <w:rPr>
          <w:sz w:val="28"/>
          <w:szCs w:val="28"/>
          <w:lang w:val="kk-KZ"/>
        </w:rPr>
        <w:t xml:space="preserve"> [9]</w:t>
      </w:r>
      <w:r w:rsidRPr="00547EF0">
        <w:rPr>
          <w:sz w:val="28"/>
          <w:szCs w:val="28"/>
          <w:lang w:val="kk-KZ"/>
        </w:rPr>
        <w:t>.</w:t>
      </w:r>
    </w:p>
    <w:p w14:paraId="58B547C5" w14:textId="77777777" w:rsidR="00C231B7" w:rsidRPr="00547EF0" w:rsidRDefault="00C231B7" w:rsidP="00D60BE0">
      <w:pPr>
        <w:rPr>
          <w:sz w:val="28"/>
          <w:szCs w:val="28"/>
          <w:lang w:val="kk-KZ"/>
        </w:rPr>
      </w:pPr>
      <w:r w:rsidRPr="00547EF0">
        <w:rPr>
          <w:sz w:val="28"/>
          <w:szCs w:val="28"/>
          <w:lang w:val="kk-KZ"/>
        </w:rPr>
        <w:t xml:space="preserve">Оңалту робототехникасын биомедициналық инженерияның ерекше саласы және адам мен робот әрекетінің бір бөлігі ретінде қарастыруға болады. Бұл салада клиникалар, </w:t>
      </w:r>
      <w:proofErr w:type="spellStart"/>
      <w:r w:rsidRPr="00547EF0">
        <w:rPr>
          <w:sz w:val="28"/>
          <w:szCs w:val="28"/>
          <w:lang w:val="kk-KZ"/>
        </w:rPr>
        <w:t>терапевтер</w:t>
      </w:r>
      <w:proofErr w:type="spellEnd"/>
      <w:r w:rsidRPr="00547EF0">
        <w:rPr>
          <w:sz w:val="28"/>
          <w:szCs w:val="28"/>
          <w:lang w:val="kk-KZ"/>
        </w:rPr>
        <w:t xml:space="preserve"> және инженерлер пациенттерді оңалтуға көмектесу үшін бірлесіп жұмыс істейді.</w:t>
      </w:r>
    </w:p>
    <w:p w14:paraId="40749C90" w14:textId="77777777" w:rsidR="00C17C73" w:rsidRPr="00547EF0" w:rsidRDefault="00B84F2E" w:rsidP="00D60BE0">
      <w:pPr>
        <w:rPr>
          <w:rFonts w:eastAsia="Calibri"/>
          <w:sz w:val="22"/>
          <w:szCs w:val="22"/>
          <w:lang w:val="kk-KZ" w:eastAsia="en-US"/>
        </w:rPr>
      </w:pPr>
      <w:r w:rsidRPr="00547EF0">
        <w:rPr>
          <w:rFonts w:eastAsia="Calibri"/>
          <w:sz w:val="28"/>
          <w:szCs w:val="28"/>
          <w:lang w:val="kk-KZ" w:eastAsia="en-US"/>
        </w:rPr>
        <w:t>Соңғы жылдары қозғалыс қимылдарын қалпына келтіру</w:t>
      </w:r>
      <w:r w:rsidR="007C241B" w:rsidRPr="00547EF0">
        <w:rPr>
          <w:rFonts w:eastAsia="Calibri"/>
          <w:sz w:val="28"/>
          <w:szCs w:val="28"/>
          <w:lang w:val="kk-KZ" w:eastAsia="en-US"/>
        </w:rPr>
        <w:t xml:space="preserve"> (оңалтуға)</w:t>
      </w:r>
      <w:r w:rsidRPr="00547EF0">
        <w:rPr>
          <w:rFonts w:eastAsia="Calibri"/>
          <w:sz w:val="28"/>
          <w:szCs w:val="28"/>
          <w:lang w:val="kk-KZ" w:eastAsia="en-US"/>
        </w:rPr>
        <w:t xml:space="preserve"> үшін жаңа және жетілдірілген құрылғылар жасалды [1</w:t>
      </w:r>
      <w:r w:rsidR="00C17C73" w:rsidRPr="00547EF0">
        <w:rPr>
          <w:rFonts w:eastAsia="Calibri"/>
          <w:sz w:val="28"/>
          <w:szCs w:val="28"/>
          <w:lang w:val="kk-KZ" w:eastAsia="en-US"/>
        </w:rPr>
        <w:t>0</w:t>
      </w:r>
      <w:r w:rsidRPr="00547EF0">
        <w:rPr>
          <w:rFonts w:eastAsia="Calibri"/>
          <w:sz w:val="28"/>
          <w:szCs w:val="28"/>
          <w:lang w:val="kk-KZ" w:eastAsia="en-US"/>
        </w:rPr>
        <w:t xml:space="preserve">, </w:t>
      </w:r>
      <w:r w:rsidR="00C17C73" w:rsidRPr="00547EF0">
        <w:rPr>
          <w:rFonts w:eastAsia="Calibri"/>
          <w:sz w:val="28"/>
          <w:szCs w:val="28"/>
          <w:lang w:val="kk-KZ" w:eastAsia="en-US"/>
        </w:rPr>
        <w:t>11</w:t>
      </w:r>
      <w:r w:rsidRPr="00547EF0">
        <w:rPr>
          <w:rFonts w:eastAsia="Calibri"/>
          <w:sz w:val="28"/>
          <w:szCs w:val="28"/>
          <w:lang w:val="kk-KZ" w:eastAsia="en-US"/>
        </w:rPr>
        <w:t xml:space="preserve">, </w:t>
      </w:r>
      <w:r w:rsidR="00C17C73" w:rsidRPr="00547EF0">
        <w:rPr>
          <w:rFonts w:eastAsia="Calibri"/>
          <w:sz w:val="28"/>
          <w:szCs w:val="28"/>
          <w:lang w:val="kk-KZ" w:eastAsia="en-US"/>
        </w:rPr>
        <w:t>12</w:t>
      </w:r>
      <w:r w:rsidRPr="00547EF0">
        <w:rPr>
          <w:rFonts w:eastAsia="Calibri"/>
          <w:sz w:val="28"/>
          <w:szCs w:val="28"/>
          <w:lang w:val="kk-KZ" w:eastAsia="en-US"/>
        </w:rPr>
        <w:t>].</w:t>
      </w:r>
      <w:r w:rsidRPr="00547EF0">
        <w:rPr>
          <w:rFonts w:eastAsia="Calibri"/>
          <w:sz w:val="22"/>
          <w:szCs w:val="22"/>
          <w:lang w:val="kk-KZ" w:eastAsia="en-US"/>
        </w:rPr>
        <w:t xml:space="preserve"> </w:t>
      </w:r>
    </w:p>
    <w:p w14:paraId="09D7BACD" w14:textId="184F9786" w:rsidR="00B84F2E" w:rsidRPr="00547EF0" w:rsidRDefault="00B84F2E" w:rsidP="00D60BE0">
      <w:pPr>
        <w:rPr>
          <w:rFonts w:eastAsia="Calibri"/>
          <w:sz w:val="28"/>
          <w:szCs w:val="28"/>
          <w:lang w:val="kk-KZ" w:eastAsia="en-US"/>
        </w:rPr>
      </w:pPr>
      <w:r w:rsidRPr="00547EF0">
        <w:rPr>
          <w:rFonts w:eastAsia="Calibri"/>
          <w:sz w:val="28"/>
          <w:szCs w:val="28"/>
          <w:lang w:val="kk-KZ" w:eastAsia="en-US"/>
        </w:rPr>
        <w:t>Себебі, қазіргі таңда инсульт сияқты ауруларға байланысты бұлшықет әлсіздігі бар адамдардың саны артуда [</w:t>
      </w:r>
      <w:r w:rsidR="00C17C73" w:rsidRPr="00547EF0">
        <w:rPr>
          <w:rFonts w:eastAsia="Calibri"/>
          <w:sz w:val="28"/>
          <w:szCs w:val="28"/>
          <w:lang w:val="kk-KZ" w:eastAsia="en-US"/>
        </w:rPr>
        <w:t>13</w:t>
      </w:r>
      <w:r w:rsidRPr="00547EF0">
        <w:rPr>
          <w:rFonts w:eastAsia="Calibri"/>
          <w:sz w:val="28"/>
          <w:szCs w:val="28"/>
          <w:lang w:val="kk-KZ" w:eastAsia="en-US"/>
        </w:rPr>
        <w:t>].</w:t>
      </w:r>
      <w:r w:rsidRPr="00547EF0">
        <w:rPr>
          <w:rFonts w:eastAsia="Calibri"/>
          <w:sz w:val="22"/>
          <w:szCs w:val="22"/>
          <w:lang w:val="kk-KZ" w:eastAsia="en-US"/>
        </w:rPr>
        <w:t xml:space="preserve"> </w:t>
      </w:r>
      <w:r w:rsidRPr="00547EF0">
        <w:rPr>
          <w:rFonts w:eastAsia="Calibri"/>
          <w:sz w:val="28"/>
          <w:szCs w:val="28"/>
          <w:lang w:val="kk-KZ" w:eastAsia="en-US"/>
        </w:rPr>
        <w:t xml:space="preserve">Жүрісті қалпына келтіретін құрылғылардың көпшілігі аяқтың тобық буындарын қолдауға арналған, </w:t>
      </w:r>
      <w:r w:rsidRPr="00547EF0">
        <w:rPr>
          <w:rFonts w:eastAsia="Calibri"/>
          <w:sz w:val="28"/>
          <w:szCs w:val="28"/>
          <w:lang w:val="kk-KZ" w:eastAsia="en-US"/>
        </w:rPr>
        <w:lastRenderedPageBreak/>
        <w:t>өйткені зерттеулер көрсеткендей, жүруге қажетті оң энергияның көп бөлігі осы буында шығарылады екен [</w:t>
      </w:r>
      <w:r w:rsidR="00C17C73" w:rsidRPr="00547EF0">
        <w:rPr>
          <w:rFonts w:eastAsia="Calibri"/>
          <w:sz w:val="28"/>
          <w:szCs w:val="28"/>
          <w:lang w:val="kk-KZ" w:eastAsia="en-US"/>
        </w:rPr>
        <w:t>14</w:t>
      </w:r>
      <w:r w:rsidRPr="00547EF0">
        <w:rPr>
          <w:rFonts w:eastAsia="Calibri"/>
          <w:sz w:val="28"/>
          <w:szCs w:val="28"/>
          <w:lang w:val="kk-KZ" w:eastAsia="en-US"/>
        </w:rPr>
        <w:t>].</w:t>
      </w:r>
    </w:p>
    <w:p w14:paraId="2A3A0504" w14:textId="77777777" w:rsidR="00C17C73" w:rsidRPr="00547EF0" w:rsidRDefault="00B84F2E" w:rsidP="00D60BE0">
      <w:pPr>
        <w:rPr>
          <w:rFonts w:eastAsia="Calibri"/>
          <w:sz w:val="22"/>
          <w:szCs w:val="22"/>
          <w:lang w:val="kk-KZ" w:eastAsia="en-US"/>
        </w:rPr>
      </w:pPr>
      <w:r w:rsidRPr="00547EF0">
        <w:rPr>
          <w:rFonts w:eastAsia="Calibri"/>
          <w:sz w:val="28"/>
          <w:szCs w:val="28"/>
          <w:lang w:val="kk-KZ" w:eastAsia="en-US"/>
        </w:rPr>
        <w:t>Оңтайлы көмекші экзоскелет жасау үшін көптеген факторларды ескеру қажет.</w:t>
      </w:r>
      <w:r w:rsidRPr="00547EF0">
        <w:rPr>
          <w:rFonts w:eastAsia="Calibri"/>
          <w:sz w:val="22"/>
          <w:szCs w:val="22"/>
          <w:lang w:val="kk-KZ" w:eastAsia="en-US"/>
        </w:rPr>
        <w:t xml:space="preserve"> </w:t>
      </w:r>
    </w:p>
    <w:p w14:paraId="34260764" w14:textId="12FC5C50" w:rsidR="00B84F2E" w:rsidRPr="00547EF0" w:rsidRDefault="00B84F2E" w:rsidP="00D60BE0">
      <w:pPr>
        <w:rPr>
          <w:rFonts w:eastAsia="Calibri"/>
          <w:sz w:val="28"/>
          <w:szCs w:val="28"/>
          <w:lang w:val="kk-KZ" w:eastAsia="en-US"/>
        </w:rPr>
      </w:pPr>
      <w:r w:rsidRPr="00547EF0">
        <w:rPr>
          <w:rFonts w:eastAsia="Calibri"/>
          <w:sz w:val="28"/>
          <w:szCs w:val="28"/>
          <w:lang w:val="kk-KZ" w:eastAsia="en-US"/>
        </w:rPr>
        <w:t>Біріншіден, құрылғының салмағы мүмкіндігінше аз болу керек, өйткені жаяу жүргіншінің қосымша дене салмағы энергия шығынын арттырады, сондықтан ол оны пайдаланушының жай-күйіне әсер етіп, қолайсыздық тудыруы мүмкін [</w:t>
      </w:r>
      <w:r w:rsidR="00C17C73" w:rsidRPr="00547EF0">
        <w:rPr>
          <w:rFonts w:eastAsia="Calibri"/>
          <w:sz w:val="28"/>
          <w:szCs w:val="28"/>
          <w:lang w:val="kk-KZ" w:eastAsia="en-US"/>
        </w:rPr>
        <w:t>15</w:t>
      </w:r>
      <w:r w:rsidRPr="00547EF0">
        <w:rPr>
          <w:rFonts w:eastAsia="Calibri"/>
          <w:sz w:val="28"/>
          <w:szCs w:val="28"/>
          <w:lang w:val="kk-KZ" w:eastAsia="en-US"/>
        </w:rPr>
        <w:t>].</w:t>
      </w:r>
      <w:r w:rsidRPr="00547EF0">
        <w:rPr>
          <w:rFonts w:eastAsia="Calibri"/>
          <w:sz w:val="22"/>
          <w:szCs w:val="22"/>
          <w:lang w:val="kk-KZ" w:eastAsia="en-US"/>
        </w:rPr>
        <w:t xml:space="preserve"> </w:t>
      </w:r>
      <w:r w:rsidRPr="00547EF0">
        <w:rPr>
          <w:rFonts w:eastAsia="Calibri"/>
          <w:sz w:val="28"/>
          <w:szCs w:val="28"/>
          <w:lang w:val="kk-KZ" w:eastAsia="en-US"/>
        </w:rPr>
        <w:t>Құрылғының салмағына байланысты тағы да бір маңызды фактор – бұл құрылғы дизайны немесе құрылысы.</w:t>
      </w:r>
      <w:r w:rsidRPr="00547EF0">
        <w:rPr>
          <w:rFonts w:eastAsia="Calibri"/>
          <w:sz w:val="22"/>
          <w:szCs w:val="22"/>
          <w:lang w:val="kk-KZ" w:eastAsia="en-US"/>
        </w:rPr>
        <w:t xml:space="preserve"> </w:t>
      </w:r>
      <w:r w:rsidRPr="00547EF0">
        <w:rPr>
          <w:rFonts w:eastAsia="Calibri"/>
          <w:sz w:val="28"/>
          <w:szCs w:val="28"/>
          <w:lang w:val="kk-KZ" w:eastAsia="en-US"/>
        </w:rPr>
        <w:t xml:space="preserve">Ол аяқ буындарының табиғи қозғалысына кедергі келтірмеуі және пайдаланушы үшін ыңғайлы болуы қажет. </w:t>
      </w:r>
    </w:p>
    <w:p w14:paraId="31F654A8" w14:textId="1663F212" w:rsidR="00B84F2E" w:rsidRPr="00547EF0" w:rsidRDefault="00B84F2E" w:rsidP="00D60BE0">
      <w:pPr>
        <w:rPr>
          <w:rFonts w:eastAsia="Calibri"/>
          <w:sz w:val="28"/>
          <w:szCs w:val="28"/>
          <w:lang w:val="kk-KZ" w:eastAsia="en-US"/>
        </w:rPr>
      </w:pPr>
      <w:r w:rsidRPr="00547EF0">
        <w:rPr>
          <w:rFonts w:eastAsia="Calibri"/>
          <w:sz w:val="28"/>
          <w:szCs w:val="28"/>
          <w:lang w:val="kk-KZ" w:eastAsia="en-US"/>
        </w:rPr>
        <w:t>Ескеруді қажет ететін ең маңызды фактор – бұл атқарушы механизм жасаған күшті де, оны субъектінің жүру циклімен синхрондауды да ескеретін құрылғы конструкциясы. Болмаса, пайдаланушыға көрсетілген көмек тиімсіз, сәтсіз болып қалады немесе тіпті сол адамның қазіргі денсаулығына одан арман зиян келуі мүмкін [</w:t>
      </w:r>
      <w:r w:rsidR="00C17C73" w:rsidRPr="00547EF0">
        <w:rPr>
          <w:rFonts w:eastAsia="Calibri"/>
          <w:sz w:val="28"/>
          <w:szCs w:val="28"/>
          <w:lang w:val="kk-KZ" w:eastAsia="en-US"/>
        </w:rPr>
        <w:t>16</w:t>
      </w:r>
      <w:r w:rsidRPr="00547EF0">
        <w:rPr>
          <w:rFonts w:eastAsia="Calibri"/>
          <w:sz w:val="28"/>
          <w:szCs w:val="28"/>
          <w:lang w:val="kk-KZ" w:eastAsia="en-US"/>
        </w:rPr>
        <w:t>].</w:t>
      </w:r>
    </w:p>
    <w:p w14:paraId="521A75E4"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Бүгінгі таңда тобық экзоскелетін іске асырудың ең көп тараған түрлеріне электрлік, гидравликалық және пневматикалық экзоскелеттер жатады. </w:t>
      </w:r>
    </w:p>
    <w:p w14:paraId="5C2982E5" w14:textId="61A1F5EA" w:rsidR="00B84F2E" w:rsidRPr="00547EF0" w:rsidRDefault="00B84F2E" w:rsidP="00D60BE0">
      <w:pPr>
        <w:rPr>
          <w:rFonts w:eastAsia="Calibri"/>
          <w:sz w:val="28"/>
          <w:szCs w:val="28"/>
          <w:lang w:val="kk-KZ" w:eastAsia="en-US"/>
        </w:rPr>
      </w:pPr>
      <w:r w:rsidRPr="00547EF0">
        <w:rPr>
          <w:rFonts w:eastAsia="Calibri"/>
          <w:sz w:val="28"/>
          <w:szCs w:val="28"/>
          <w:lang w:val="kk-KZ" w:eastAsia="en-US"/>
        </w:rPr>
        <w:t>Гидравликалық қозғалтқыштар негізінде жұмыс жасайтын құрылғылар қуат пен масса қатынасының ең жоғары шамасына ие, бұл оларды аяқ-қол экзоскелеттерін жасаудың тамаша әдістерінің бірі етеді [</w:t>
      </w:r>
      <w:r w:rsidR="00C17C73" w:rsidRPr="00547EF0">
        <w:rPr>
          <w:rFonts w:eastAsia="Calibri"/>
          <w:sz w:val="28"/>
          <w:szCs w:val="28"/>
          <w:lang w:val="kk-KZ" w:eastAsia="en-US"/>
        </w:rPr>
        <w:t>17-19</w:t>
      </w:r>
      <w:r w:rsidRPr="00547EF0">
        <w:rPr>
          <w:rFonts w:eastAsia="Calibri"/>
          <w:sz w:val="28"/>
          <w:szCs w:val="28"/>
          <w:lang w:val="kk-KZ" w:eastAsia="en-US"/>
        </w:rPr>
        <w:t xml:space="preserve">]. Алайда, олар жұмыс сұйықтығы көзіне тәуелділігімен және құрылғының сорғысы мен клапандарының конфигурациясының күрделілігімен шектеледі. Бақытымызға орай, соңғы жылдары осы жұмыс әдістерінің жақсы қасиеттерін біріктіретін жаңа қозғалтқыштар пайда болды. Оның жарқын мысалы – </w:t>
      </w:r>
      <w:proofErr w:type="spellStart"/>
      <w:r w:rsidRPr="00547EF0">
        <w:rPr>
          <w:rFonts w:eastAsia="Calibri"/>
          <w:sz w:val="28"/>
          <w:szCs w:val="28"/>
          <w:lang w:val="kk-KZ" w:eastAsia="en-US"/>
        </w:rPr>
        <w:t>Твенте</w:t>
      </w:r>
      <w:proofErr w:type="spellEnd"/>
      <w:r w:rsidRPr="00547EF0">
        <w:rPr>
          <w:rFonts w:eastAsia="Calibri"/>
          <w:sz w:val="28"/>
          <w:szCs w:val="28"/>
          <w:lang w:val="kk-KZ" w:eastAsia="en-US"/>
        </w:rPr>
        <w:t xml:space="preserve"> университетінде, K. </w:t>
      </w:r>
      <w:proofErr w:type="spellStart"/>
      <w:r w:rsidRPr="00547EF0">
        <w:rPr>
          <w:rFonts w:eastAsia="Calibri"/>
          <w:sz w:val="28"/>
          <w:szCs w:val="28"/>
          <w:lang w:val="kk-KZ" w:eastAsia="en-US"/>
        </w:rPr>
        <w:t>Staman</w:t>
      </w:r>
      <w:proofErr w:type="spellEnd"/>
      <w:r w:rsidRPr="00547EF0">
        <w:rPr>
          <w:rFonts w:eastAsia="Calibri"/>
          <w:sz w:val="28"/>
          <w:szCs w:val="28"/>
          <w:lang w:val="kk-KZ" w:eastAsia="en-US"/>
        </w:rPr>
        <w:t xml:space="preserve"> және басқалары жасаған электро гидростатикалық қозғалтқышы [</w:t>
      </w:r>
      <w:r w:rsidR="00C17C73" w:rsidRPr="00547EF0">
        <w:rPr>
          <w:rFonts w:eastAsia="Calibri"/>
          <w:sz w:val="28"/>
          <w:szCs w:val="28"/>
          <w:lang w:val="kk-KZ" w:eastAsia="en-US"/>
        </w:rPr>
        <w:t>20</w:t>
      </w:r>
      <w:r w:rsidRPr="00547EF0">
        <w:rPr>
          <w:rFonts w:eastAsia="Calibri"/>
          <w:sz w:val="28"/>
          <w:szCs w:val="28"/>
          <w:lang w:val="kk-KZ" w:eastAsia="en-US"/>
        </w:rPr>
        <w:t>]. Мұндай құрылғылардың сипаттамалары сорғылар мен клапандарды пайдаланбаса да, қарапайым гидравликалық қозғалтқыш</w:t>
      </w:r>
      <w:r w:rsidR="00C17C73" w:rsidRPr="00547EF0">
        <w:rPr>
          <w:rFonts w:eastAsia="Calibri"/>
          <w:sz w:val="28"/>
          <w:szCs w:val="28"/>
          <w:lang w:val="kk-KZ" w:eastAsia="en-US"/>
        </w:rPr>
        <w:t xml:space="preserve"> ГҚ (жетек)</w:t>
      </w:r>
      <w:r w:rsidRPr="00547EF0">
        <w:rPr>
          <w:rFonts w:eastAsia="Calibri"/>
          <w:sz w:val="28"/>
          <w:szCs w:val="28"/>
          <w:lang w:val="kk-KZ" w:eastAsia="en-US"/>
        </w:rPr>
        <w:t xml:space="preserve"> сипаттамаларынан кем түспейді. </w:t>
      </w:r>
    </w:p>
    <w:p w14:paraId="64352502" w14:textId="77777777" w:rsidR="00C434AE" w:rsidRPr="00547EF0" w:rsidRDefault="00B84F2E" w:rsidP="00D60BE0">
      <w:pPr>
        <w:rPr>
          <w:rFonts w:eastAsia="Calibri"/>
          <w:sz w:val="28"/>
          <w:szCs w:val="28"/>
          <w:lang w:val="kk-KZ" w:eastAsia="en-US"/>
        </w:rPr>
      </w:pPr>
      <w:bookmarkStart w:id="19" w:name="_Hlk144663208"/>
      <w:r w:rsidRPr="00547EF0">
        <w:rPr>
          <w:rFonts w:eastAsia="Calibri"/>
          <w:sz w:val="28"/>
          <w:szCs w:val="28"/>
          <w:lang w:val="kk-KZ" w:eastAsia="en-US"/>
        </w:rPr>
        <w:t xml:space="preserve">2015 жылы К.З. </w:t>
      </w:r>
      <w:proofErr w:type="spellStart"/>
      <w:r w:rsidRPr="00547EF0">
        <w:rPr>
          <w:rFonts w:eastAsia="Calibri"/>
          <w:sz w:val="28"/>
          <w:szCs w:val="28"/>
          <w:lang w:val="kk-KZ" w:eastAsia="en-US"/>
        </w:rPr>
        <w:t>Такахаши</w:t>
      </w:r>
      <w:proofErr w:type="spellEnd"/>
      <w:r w:rsidRPr="00547EF0">
        <w:rPr>
          <w:rFonts w:eastAsia="Calibri"/>
          <w:sz w:val="28"/>
          <w:szCs w:val="28"/>
          <w:lang w:val="kk-KZ" w:eastAsia="en-US"/>
        </w:rPr>
        <w:t xml:space="preserve"> және басқалары инсульт алған науқастардың жүрісін жеңілдету үшін салмағы ауыр емес, арнайы тобық буыны экзоскелетін жасап шығарды [</w:t>
      </w:r>
      <w:r w:rsidR="00C17C73" w:rsidRPr="00547EF0">
        <w:rPr>
          <w:rFonts w:eastAsia="Calibri"/>
          <w:sz w:val="28"/>
          <w:szCs w:val="28"/>
          <w:lang w:val="kk-KZ" w:eastAsia="en-US"/>
        </w:rPr>
        <w:t>21</w:t>
      </w:r>
      <w:r w:rsidR="00C434AE" w:rsidRPr="00547EF0">
        <w:rPr>
          <w:rFonts w:eastAsia="Calibri"/>
          <w:sz w:val="28"/>
          <w:szCs w:val="28"/>
          <w:lang w:val="kk-KZ" w:eastAsia="en-US"/>
        </w:rPr>
        <w:t>-22</w:t>
      </w:r>
      <w:r w:rsidRPr="00547EF0">
        <w:rPr>
          <w:rFonts w:eastAsia="Calibri"/>
          <w:sz w:val="28"/>
          <w:szCs w:val="28"/>
          <w:lang w:val="kk-KZ" w:eastAsia="en-US"/>
        </w:rPr>
        <w:t xml:space="preserve">]. Бұл құрылғының басты ерекшелігі – пропорционалдық миоэлектрлік қозғалысты басқару алгоритмі (PMP) негізінде жұмыс істейді. </w:t>
      </w:r>
    </w:p>
    <w:p w14:paraId="7C6B7CA4" w14:textId="23AAA2D2"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Бұл алгоритмге сәйкес  тірек-қимыл реакциясының алдыңғы және артқы күші 0 ден асқан кезде экзоскелетке позаның фазасында өлшенген </w:t>
      </w:r>
      <w:proofErr w:type="spellStart"/>
      <w:r w:rsidRPr="00547EF0">
        <w:rPr>
          <w:rFonts w:eastAsia="Calibri"/>
          <w:sz w:val="28"/>
          <w:szCs w:val="28"/>
          <w:lang w:val="kk-KZ" w:eastAsia="en-US"/>
        </w:rPr>
        <w:t>паретикалық</w:t>
      </w:r>
      <w:proofErr w:type="spellEnd"/>
      <w:r w:rsidRPr="00547EF0">
        <w:rPr>
          <w:rFonts w:eastAsia="Calibri"/>
          <w:sz w:val="28"/>
          <w:szCs w:val="28"/>
          <w:lang w:val="kk-KZ" w:eastAsia="en-US"/>
        </w:rPr>
        <w:t xml:space="preserve"> жамбас бұлшықетінің (EMG) </w:t>
      </w:r>
      <w:proofErr w:type="spellStart"/>
      <w:r w:rsidRPr="00547EF0">
        <w:rPr>
          <w:rFonts w:eastAsia="Calibri"/>
          <w:sz w:val="28"/>
          <w:szCs w:val="28"/>
          <w:lang w:val="kk-KZ" w:eastAsia="en-US"/>
        </w:rPr>
        <w:t>электромиографиясының</w:t>
      </w:r>
      <w:proofErr w:type="spellEnd"/>
      <w:r w:rsidRPr="00547EF0">
        <w:rPr>
          <w:rFonts w:eastAsia="Calibri"/>
          <w:sz w:val="28"/>
          <w:szCs w:val="28"/>
          <w:lang w:val="kk-KZ" w:eastAsia="en-US"/>
        </w:rPr>
        <w:t xml:space="preserve"> сигналына пропорционалды табанды иуге мүмкіндік бар (1</w:t>
      </w:r>
      <w:r w:rsidR="009700E9" w:rsidRPr="00547EF0">
        <w:rPr>
          <w:rFonts w:eastAsia="Calibri"/>
          <w:sz w:val="28"/>
          <w:szCs w:val="28"/>
          <w:lang w:val="kk-KZ" w:eastAsia="en-US"/>
        </w:rPr>
        <w:t>.5</w:t>
      </w:r>
      <w:r w:rsidRPr="00547EF0">
        <w:rPr>
          <w:rFonts w:eastAsia="Calibri"/>
          <w:sz w:val="28"/>
          <w:szCs w:val="28"/>
          <w:lang w:val="kk-KZ" w:eastAsia="en-US"/>
        </w:rPr>
        <w:t xml:space="preserve"> сурет).</w:t>
      </w:r>
    </w:p>
    <w:tbl>
      <w:tblPr>
        <w:tblStyle w:val="1f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1C203B8F" w14:textId="77777777" w:rsidTr="00F20BD9">
        <w:trPr>
          <w:jc w:val="center"/>
        </w:trPr>
        <w:tc>
          <w:tcPr>
            <w:tcW w:w="9571" w:type="dxa"/>
          </w:tcPr>
          <w:bookmarkStart w:id="20" w:name="_Hlk144663236"/>
          <w:bookmarkEnd w:id="19"/>
          <w:p w14:paraId="4299AA1F" w14:textId="17B3CEC6" w:rsidR="00B84F2E" w:rsidRPr="00547EF0" w:rsidRDefault="00A45513" w:rsidP="00D60BE0">
            <w:pPr>
              <w:jc w:val="center"/>
              <w:rPr>
                <w:rFonts w:ascii="Times New Roman" w:hAnsi="Times New Roman"/>
                <w:sz w:val="28"/>
                <w:szCs w:val="28"/>
                <w:lang w:val="en-US"/>
              </w:rPr>
            </w:pPr>
            <w:r w:rsidRPr="00547EF0">
              <w:rPr>
                <w:rFonts w:ascii="Times New Roman" w:eastAsia="Times New Roman" w:hAnsi="Times New Roman"/>
                <w:sz w:val="22"/>
                <w:szCs w:val="22"/>
                <w:lang w:eastAsia="ru-RU"/>
              </w:rPr>
              <w:object w:dxaOrig="4500" w:dyaOrig="4950" w14:anchorId="398DDC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7pt;height:228.45pt" o:ole="">
                  <v:imagedata r:id="rId13" o:title=""/>
                </v:shape>
                <o:OLEObject Type="Embed" ProgID="PBrush" ShapeID="_x0000_i1025" DrawAspect="Content" ObjectID="_1757316636" r:id="rId14"/>
              </w:object>
            </w:r>
            <w:bookmarkEnd w:id="20"/>
          </w:p>
        </w:tc>
      </w:tr>
      <w:tr w:rsidR="00B84F2E" w:rsidRPr="00547EF0" w14:paraId="469CA9C5" w14:textId="77777777" w:rsidTr="00F20BD9">
        <w:trPr>
          <w:jc w:val="center"/>
        </w:trPr>
        <w:tc>
          <w:tcPr>
            <w:tcW w:w="9571" w:type="dxa"/>
          </w:tcPr>
          <w:p w14:paraId="6F434060" w14:textId="423632AC"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Сурет 1.</w:t>
            </w:r>
            <w:r w:rsidR="009700E9" w:rsidRPr="00547EF0">
              <w:rPr>
                <w:rFonts w:ascii="Times New Roman" w:hAnsi="Times New Roman"/>
                <w:sz w:val="28"/>
                <w:szCs w:val="28"/>
                <w:lang w:val="kk-KZ"/>
              </w:rPr>
              <w:t>5</w:t>
            </w:r>
            <w:r w:rsidRPr="00547EF0">
              <w:rPr>
                <w:rFonts w:ascii="Times New Roman" w:hAnsi="Times New Roman"/>
                <w:sz w:val="28"/>
                <w:szCs w:val="28"/>
                <w:lang w:val="kk-KZ"/>
              </w:rPr>
              <w:t xml:space="preserve">. Пропорционалды миоэлектрлік </w:t>
            </w:r>
          </w:p>
          <w:p w14:paraId="0209A21B" w14:textId="65D9ABF2"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қозғалтқышы бар экзоскелеттің иллюстрациясы</w:t>
            </w:r>
            <w:r w:rsidRPr="00547EF0">
              <w:rPr>
                <w:rFonts w:ascii="Times New Roman" w:hAnsi="Times New Roman"/>
                <w:sz w:val="28"/>
                <w:szCs w:val="28"/>
              </w:rPr>
              <w:t xml:space="preserve"> </w:t>
            </w:r>
            <w:r w:rsidRPr="00547EF0">
              <w:rPr>
                <w:rFonts w:ascii="Times New Roman" w:hAnsi="Times New Roman"/>
                <w:sz w:val="28"/>
                <w:szCs w:val="28"/>
                <w:lang w:val="kk-KZ"/>
              </w:rPr>
              <w:t>[</w:t>
            </w:r>
            <w:r w:rsidR="00C434AE" w:rsidRPr="00547EF0">
              <w:rPr>
                <w:rFonts w:ascii="Times New Roman" w:hAnsi="Times New Roman"/>
                <w:sz w:val="28"/>
                <w:szCs w:val="28"/>
                <w:lang w:val="kk-KZ"/>
              </w:rPr>
              <w:t>2</w:t>
            </w:r>
            <w:r w:rsidRPr="00547EF0">
              <w:rPr>
                <w:rFonts w:ascii="Times New Roman" w:hAnsi="Times New Roman"/>
                <w:sz w:val="28"/>
                <w:szCs w:val="28"/>
                <w:lang w:val="kk-KZ"/>
              </w:rPr>
              <w:t>1]</w:t>
            </w:r>
          </w:p>
        </w:tc>
      </w:tr>
    </w:tbl>
    <w:p w14:paraId="0329BABF" w14:textId="77777777" w:rsidR="00B84F2E" w:rsidRPr="00547EF0" w:rsidRDefault="00B84F2E" w:rsidP="00D60BE0">
      <w:pPr>
        <w:jc w:val="center"/>
        <w:rPr>
          <w:rFonts w:eastAsia="Calibri"/>
          <w:sz w:val="28"/>
          <w:szCs w:val="28"/>
          <w:lang w:val="kk-KZ" w:eastAsia="en-US"/>
        </w:rPr>
      </w:pPr>
    </w:p>
    <w:p w14:paraId="72EDE323"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Сонымен қатар, экзоскелет арнайы таңдалған көміртекті талшықтан жасалғандықтан, салыстырмалы түрде жеңіл құрылымға ие (0,532 ± 0,072 кг).</w:t>
      </w:r>
    </w:p>
    <w:p w14:paraId="2B2FA6EF" w14:textId="68742ED2" w:rsidR="00B84F2E" w:rsidRPr="00547EF0" w:rsidRDefault="00981CB6" w:rsidP="00D60BE0">
      <w:pPr>
        <w:rPr>
          <w:rFonts w:eastAsia="Calibri"/>
          <w:sz w:val="28"/>
          <w:szCs w:val="28"/>
          <w:lang w:val="kk-KZ" w:eastAsia="en-US"/>
        </w:rPr>
      </w:pPr>
      <w:r w:rsidRPr="00547EF0">
        <w:rPr>
          <w:rFonts w:eastAsia="Calibri"/>
          <w:sz w:val="28"/>
          <w:szCs w:val="28"/>
          <w:lang w:val="kk-KZ" w:eastAsia="en-US"/>
        </w:rPr>
        <w:t>ПҚ</w:t>
      </w:r>
      <w:r w:rsidR="00B84F2E" w:rsidRPr="00547EF0">
        <w:rPr>
          <w:rFonts w:eastAsia="Calibri"/>
          <w:sz w:val="28"/>
          <w:szCs w:val="28"/>
          <w:lang w:val="kk-KZ" w:eastAsia="en-US"/>
        </w:rPr>
        <w:t xml:space="preserve"> бар экзоскелеттер әдетте байланыспаған конфигурацияларда, жеке дара кездеспейді. Алайда, жаңа технологиялық дамудың арқасында ғалымдар қазір көлемі шағын автономды жүйелерді құра алатындай қабілетке жетті. Оның бір мысалы </w:t>
      </w:r>
      <w:r w:rsidR="009700E9" w:rsidRPr="00547EF0">
        <w:rPr>
          <w:rFonts w:eastAsia="Calibri"/>
          <w:sz w:val="28"/>
          <w:szCs w:val="28"/>
          <w:lang w:val="kk-KZ" w:eastAsia="en-US"/>
        </w:rPr>
        <w:t>1.6</w:t>
      </w:r>
      <w:r w:rsidR="00B84F2E" w:rsidRPr="00547EF0">
        <w:rPr>
          <w:rFonts w:eastAsia="Calibri"/>
          <w:sz w:val="28"/>
          <w:szCs w:val="28"/>
          <w:lang w:val="kk-KZ" w:eastAsia="en-US"/>
        </w:rPr>
        <w:t xml:space="preserve"> суретте көрсетілген, тобық буыны және төменгі аяқтың көлемі шағын ортозы (PAFO) [</w:t>
      </w:r>
      <w:r w:rsidRPr="00547EF0">
        <w:rPr>
          <w:rFonts w:eastAsia="Calibri"/>
          <w:sz w:val="28"/>
          <w:szCs w:val="28"/>
          <w:lang w:val="kk-KZ" w:eastAsia="en-US"/>
        </w:rPr>
        <w:t>23</w:t>
      </w:r>
      <w:r w:rsidR="00B84F2E" w:rsidRPr="00547EF0">
        <w:rPr>
          <w:rFonts w:eastAsia="Calibri"/>
          <w:sz w:val="28"/>
          <w:szCs w:val="28"/>
          <w:lang w:val="kk-KZ" w:eastAsia="en-US"/>
        </w:rPr>
        <w:t xml:space="preserve">]. </w:t>
      </w:r>
    </w:p>
    <w:p w14:paraId="5E23FAE9" w14:textId="77777777" w:rsidR="00B84F2E" w:rsidRPr="00547EF0" w:rsidRDefault="00B84F2E" w:rsidP="00D60BE0">
      <w:pPr>
        <w:rPr>
          <w:rFonts w:eastAsia="Calibri"/>
          <w:sz w:val="28"/>
          <w:szCs w:val="28"/>
          <w:lang w:val="kk-KZ" w:eastAsia="en-US"/>
        </w:rPr>
      </w:pPr>
      <w:bookmarkStart w:id="21" w:name="_Hlk144663555"/>
      <w:r w:rsidRPr="00547EF0">
        <w:rPr>
          <w:rFonts w:eastAsia="Calibri"/>
          <w:sz w:val="28"/>
          <w:szCs w:val="28"/>
          <w:lang w:val="kk-KZ" w:eastAsia="en-US"/>
        </w:rPr>
        <w:t xml:space="preserve">2016 жылы Z. </w:t>
      </w:r>
      <w:proofErr w:type="spellStart"/>
      <w:r w:rsidRPr="00547EF0">
        <w:rPr>
          <w:rFonts w:eastAsia="Calibri"/>
          <w:sz w:val="28"/>
          <w:szCs w:val="28"/>
          <w:lang w:val="kk-KZ" w:eastAsia="en-US"/>
        </w:rPr>
        <w:t>Wang</w:t>
      </w:r>
      <w:proofErr w:type="spellEnd"/>
      <w:r w:rsidRPr="00547EF0">
        <w:rPr>
          <w:rFonts w:eastAsia="Calibri"/>
          <w:sz w:val="28"/>
          <w:szCs w:val="28"/>
          <w:lang w:val="kk-KZ" w:eastAsia="en-US"/>
        </w:rPr>
        <w:t xml:space="preserve"> және басқалары жасаған PAFO ортозы, бұл –тобық буынында екі бағытты қосалқы айналмалы моментті қамтамасыз ете алатын заманауи құрылғы. Айналмалы моментті тудыру үшін құрылғы шағын пневматикалық қуат көзін және тісті рельсті пайдаланады. Стендтік сынақтар құрылғы шамамен 7,6 бар жұмыс қысымында 32 Нм дейін шығыс айналу моментін жасай алатындығын көрсетті.</w:t>
      </w:r>
      <w:r w:rsidRPr="00547EF0">
        <w:rPr>
          <w:rFonts w:eastAsia="Calibri"/>
          <w:sz w:val="22"/>
          <w:szCs w:val="22"/>
          <w:lang w:val="kk-KZ" w:eastAsia="en-US"/>
        </w:rPr>
        <w:t xml:space="preserve"> </w:t>
      </w:r>
      <w:r w:rsidRPr="00547EF0">
        <w:rPr>
          <w:rFonts w:eastAsia="Calibri"/>
          <w:sz w:val="28"/>
          <w:szCs w:val="28"/>
          <w:lang w:val="kk-KZ" w:eastAsia="en-US"/>
        </w:rPr>
        <w:t xml:space="preserve">Салмағы 0,68 кг және ROM 55° бұл құрылғы сырт көзге </w:t>
      </w:r>
      <w:proofErr w:type="spellStart"/>
      <w:r w:rsidRPr="00547EF0">
        <w:rPr>
          <w:rFonts w:eastAsia="Calibri"/>
          <w:sz w:val="28"/>
          <w:szCs w:val="28"/>
          <w:lang w:val="kk-KZ" w:eastAsia="en-US"/>
        </w:rPr>
        <w:t>перспективті</w:t>
      </w:r>
      <w:proofErr w:type="spellEnd"/>
      <w:r w:rsidRPr="00547EF0">
        <w:rPr>
          <w:rFonts w:eastAsia="Calibri"/>
          <w:sz w:val="28"/>
          <w:szCs w:val="28"/>
          <w:lang w:val="kk-KZ" w:eastAsia="en-US"/>
        </w:rPr>
        <w:t xml:space="preserve"> болып көрінгенімен, оның жүру кезіндегі сипаттамалары әлі нақты және толықтай сыналып, тексерістен өткен жоқ. </w:t>
      </w: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84F2E" w:rsidRPr="00547EF0" w14:paraId="16354D02" w14:textId="77777777" w:rsidTr="00F20BD9">
        <w:tc>
          <w:tcPr>
            <w:tcW w:w="9345" w:type="dxa"/>
          </w:tcPr>
          <w:p w14:paraId="13BEB513" w14:textId="77777777" w:rsidR="00B84F2E" w:rsidRPr="00547EF0" w:rsidRDefault="00B84F2E" w:rsidP="00D60BE0">
            <w:pPr>
              <w:jc w:val="center"/>
              <w:rPr>
                <w:rFonts w:ascii="Times New Roman" w:hAnsi="Times New Roman"/>
                <w:sz w:val="28"/>
                <w:szCs w:val="28"/>
                <w:lang w:val="kk-KZ"/>
              </w:rPr>
            </w:pPr>
            <w:r w:rsidRPr="00547EF0">
              <w:rPr>
                <w:noProof/>
                <w:sz w:val="28"/>
                <w:szCs w:val="28"/>
              </w:rPr>
              <w:drawing>
                <wp:inline distT="0" distB="0" distL="0" distR="0" wp14:anchorId="590DEB75" wp14:editId="078BD405">
                  <wp:extent cx="2792375" cy="2244742"/>
                  <wp:effectExtent l="0" t="0" r="8255" b="3175"/>
                  <wp:docPr id="194194040" name="Рисунок 19419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2793218" cy="2245420"/>
                          </a:xfrm>
                          <a:prstGeom prst="rect">
                            <a:avLst/>
                          </a:prstGeom>
                          <a:noFill/>
                          <a:ln w="9525">
                            <a:noFill/>
                            <a:miter lim="800000"/>
                            <a:headEnd/>
                            <a:tailEnd/>
                          </a:ln>
                        </pic:spPr>
                      </pic:pic>
                    </a:graphicData>
                  </a:graphic>
                </wp:inline>
              </w:drawing>
            </w:r>
          </w:p>
        </w:tc>
      </w:tr>
      <w:tr w:rsidR="00B84F2E" w:rsidRPr="00547EF0" w14:paraId="2C20F57B" w14:textId="77777777" w:rsidTr="00F20BD9">
        <w:tc>
          <w:tcPr>
            <w:tcW w:w="9345" w:type="dxa"/>
          </w:tcPr>
          <w:p w14:paraId="18CDD995" w14:textId="4D1FB509"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700E9" w:rsidRPr="00547EF0">
              <w:rPr>
                <w:rFonts w:ascii="Times New Roman" w:hAnsi="Times New Roman"/>
                <w:sz w:val="28"/>
                <w:szCs w:val="28"/>
                <w:lang w:val="kk-KZ"/>
              </w:rPr>
              <w:t>1</w:t>
            </w:r>
            <w:r w:rsidR="00981CB6" w:rsidRPr="00547EF0">
              <w:rPr>
                <w:rFonts w:ascii="Times New Roman" w:hAnsi="Times New Roman"/>
                <w:sz w:val="28"/>
                <w:szCs w:val="28"/>
                <w:lang w:val="kk-KZ"/>
              </w:rPr>
              <w:t>.</w:t>
            </w:r>
            <w:r w:rsidR="009700E9" w:rsidRPr="00547EF0">
              <w:rPr>
                <w:rFonts w:ascii="Times New Roman" w:hAnsi="Times New Roman"/>
                <w:sz w:val="28"/>
                <w:szCs w:val="28"/>
                <w:lang w:val="kk-KZ"/>
              </w:rPr>
              <w:t>6</w:t>
            </w:r>
            <w:r w:rsidRPr="00547EF0">
              <w:rPr>
                <w:rFonts w:ascii="Times New Roman" w:hAnsi="Times New Roman"/>
                <w:sz w:val="28"/>
                <w:szCs w:val="28"/>
                <w:lang w:val="kk-KZ"/>
              </w:rPr>
              <w:t>. PAFO экзоскелетінің артқы және бүйір көрінісі [</w:t>
            </w:r>
            <w:r w:rsidR="00981CB6" w:rsidRPr="00547EF0">
              <w:rPr>
                <w:rFonts w:ascii="Times New Roman" w:hAnsi="Times New Roman"/>
                <w:sz w:val="28"/>
                <w:szCs w:val="28"/>
                <w:lang w:val="kk-KZ"/>
              </w:rPr>
              <w:t>23</w:t>
            </w:r>
            <w:r w:rsidRPr="00547EF0">
              <w:rPr>
                <w:rFonts w:ascii="Times New Roman" w:hAnsi="Times New Roman"/>
                <w:sz w:val="28"/>
                <w:szCs w:val="28"/>
                <w:lang w:val="kk-KZ"/>
              </w:rPr>
              <w:t>]</w:t>
            </w:r>
          </w:p>
        </w:tc>
      </w:tr>
      <w:bookmarkEnd w:id="21"/>
    </w:tbl>
    <w:p w14:paraId="07764D0C" w14:textId="77777777" w:rsidR="00B84F2E" w:rsidRPr="00547EF0" w:rsidRDefault="00B84F2E" w:rsidP="00D60BE0">
      <w:pPr>
        <w:jc w:val="center"/>
        <w:rPr>
          <w:rFonts w:eastAsia="Calibri"/>
          <w:sz w:val="28"/>
          <w:szCs w:val="28"/>
          <w:lang w:val="kk-KZ" w:eastAsia="en-US"/>
        </w:rPr>
      </w:pPr>
    </w:p>
    <w:p w14:paraId="60768546" w14:textId="01EF1C5C" w:rsidR="00B84F2E" w:rsidRPr="00547EF0" w:rsidRDefault="00B84F2E" w:rsidP="00D60BE0">
      <w:pPr>
        <w:rPr>
          <w:rFonts w:eastAsia="Calibri"/>
          <w:sz w:val="28"/>
          <w:szCs w:val="28"/>
          <w:lang w:val="kk-KZ" w:eastAsia="en-US"/>
        </w:rPr>
      </w:pPr>
      <w:bookmarkStart w:id="22" w:name="_Hlk144663723"/>
      <w:r w:rsidRPr="00547EF0">
        <w:rPr>
          <w:rFonts w:eastAsia="Calibri"/>
          <w:sz w:val="28"/>
          <w:szCs w:val="28"/>
          <w:lang w:val="kk-KZ" w:eastAsia="en-US"/>
        </w:rPr>
        <w:t xml:space="preserve">Пневматикалық қозғалтқышы бар экзоскелет дизайнын жасаудағы қызықты әдістердің бірі – ол 2014 жылы Y.L. </w:t>
      </w:r>
      <w:proofErr w:type="spellStart"/>
      <w:r w:rsidRPr="00547EF0">
        <w:rPr>
          <w:rFonts w:eastAsia="Calibri"/>
          <w:sz w:val="28"/>
          <w:szCs w:val="28"/>
          <w:lang w:val="kk-KZ" w:eastAsia="en-US"/>
        </w:rPr>
        <w:t>Park</w:t>
      </w:r>
      <w:proofErr w:type="spellEnd"/>
      <w:r w:rsidRPr="00547EF0">
        <w:rPr>
          <w:rFonts w:eastAsia="Calibri"/>
          <w:sz w:val="28"/>
          <w:szCs w:val="28"/>
          <w:lang w:val="kk-KZ" w:eastAsia="en-US"/>
        </w:rPr>
        <w:t xml:space="preserve"> және басқалары әзірлеген жұмсақ киілетін роботты экзоскелет болып табылады [</w:t>
      </w:r>
      <w:r w:rsidR="00981CB6" w:rsidRPr="00547EF0">
        <w:rPr>
          <w:rFonts w:eastAsia="Calibri"/>
          <w:sz w:val="28"/>
          <w:szCs w:val="28"/>
          <w:lang w:val="kk-KZ" w:eastAsia="en-US"/>
        </w:rPr>
        <w:t>23-24</w:t>
      </w:r>
      <w:r w:rsidRPr="00547EF0">
        <w:rPr>
          <w:rFonts w:eastAsia="Calibri"/>
          <w:sz w:val="28"/>
          <w:szCs w:val="28"/>
          <w:lang w:val="kk-KZ" w:eastAsia="en-US"/>
        </w:rPr>
        <w:t>]. Бұл құрылғының басты атрибуты олар – төрт жасанды пневматикалық бұлшықеттер, олар тобық буынының биологиялық бұлшықет морфологиясы мен функционалдығын қайталайды.</w:t>
      </w:r>
    </w:p>
    <w:p w14:paraId="3DE3A5F2" w14:textId="1D55BA5D" w:rsidR="00B84F2E" w:rsidRPr="00547EF0" w:rsidRDefault="009700E9" w:rsidP="00D60BE0">
      <w:pPr>
        <w:rPr>
          <w:rFonts w:eastAsia="Calibri"/>
          <w:sz w:val="28"/>
          <w:szCs w:val="28"/>
          <w:lang w:val="kk-KZ" w:eastAsia="en-US"/>
        </w:rPr>
      </w:pPr>
      <w:r w:rsidRPr="00547EF0">
        <w:rPr>
          <w:rFonts w:eastAsia="Calibri"/>
          <w:sz w:val="28"/>
          <w:szCs w:val="28"/>
          <w:lang w:val="kk-KZ" w:eastAsia="en-US"/>
        </w:rPr>
        <w:t>1.7</w:t>
      </w:r>
      <w:r w:rsidR="00B84F2E" w:rsidRPr="00547EF0">
        <w:rPr>
          <w:rFonts w:eastAsia="Calibri"/>
          <w:sz w:val="28"/>
          <w:szCs w:val="28"/>
          <w:lang w:val="kk-KZ" w:eastAsia="en-US"/>
        </w:rPr>
        <w:t xml:space="preserve"> суретте көрсетілгендей, үш қозғалтқыш артқы иілу, инверсия және эверсия үшін төменгі аяқтың алдыңғы жағында, ал біреуі табан иілу үшін артқы жағында орналасқан. Оның төрт жетегі оны әлдеқайда аз ROM - 25° (12° табанның бүгілуі, 13° иілу) бұрылуын қамтамасыз етеді.</w:t>
      </w:r>
    </w:p>
    <w:p w14:paraId="616214BF" w14:textId="77777777" w:rsidR="00B84F2E" w:rsidRPr="00547EF0" w:rsidRDefault="00B84F2E" w:rsidP="00D60BE0">
      <w:pPr>
        <w:rPr>
          <w:rFonts w:eastAsia="Calibri"/>
          <w:sz w:val="28"/>
          <w:szCs w:val="28"/>
          <w:lang w:val="kk-KZ" w:eastAsia="en-US"/>
        </w:rPr>
      </w:pP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6DB6B6A9" w14:textId="77777777" w:rsidTr="00F20BD9">
        <w:tc>
          <w:tcPr>
            <w:tcW w:w="9571" w:type="dxa"/>
          </w:tcPr>
          <w:p w14:paraId="0AC2C971" w14:textId="77777777" w:rsidR="00B84F2E" w:rsidRPr="00547EF0" w:rsidRDefault="00B84F2E" w:rsidP="00D60BE0">
            <w:pPr>
              <w:jc w:val="center"/>
              <w:rPr>
                <w:rFonts w:ascii="Times New Roman" w:hAnsi="Times New Roman"/>
                <w:sz w:val="28"/>
                <w:szCs w:val="28"/>
                <w:lang w:val="kk-KZ"/>
              </w:rPr>
            </w:pPr>
            <w:r w:rsidRPr="00547EF0">
              <w:rPr>
                <w:rFonts w:ascii="Times New Roman" w:eastAsia="Times New Roman" w:hAnsi="Times New Roman"/>
                <w:sz w:val="22"/>
                <w:szCs w:val="22"/>
                <w:lang w:eastAsia="ru-RU"/>
              </w:rPr>
              <w:object w:dxaOrig="11730" w:dyaOrig="6060" w14:anchorId="12604CC2">
                <v:shape id="_x0000_i1026" type="#_x0000_t75" style="width:468pt;height:239.55pt" o:ole="">
                  <v:imagedata r:id="rId16" o:title=""/>
                </v:shape>
                <o:OLEObject Type="Embed" ProgID="PBrush" ShapeID="_x0000_i1026" DrawAspect="Content" ObjectID="_1757316637" r:id="rId17"/>
              </w:object>
            </w:r>
          </w:p>
        </w:tc>
      </w:tr>
      <w:tr w:rsidR="00B84F2E" w:rsidRPr="00BD6017" w14:paraId="57F4BBD4" w14:textId="77777777" w:rsidTr="00F20BD9">
        <w:tc>
          <w:tcPr>
            <w:tcW w:w="9571" w:type="dxa"/>
          </w:tcPr>
          <w:p w14:paraId="78354EC8" w14:textId="641B02AE"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lang w:val="kk-KZ"/>
              </w:rPr>
              <w:t>1</w:t>
            </w:r>
            <w:r w:rsidRPr="00547EF0">
              <w:rPr>
                <w:rFonts w:ascii="Times New Roman" w:hAnsi="Times New Roman"/>
                <w:sz w:val="28"/>
                <w:szCs w:val="28"/>
                <w:lang w:val="kk-KZ"/>
              </w:rPr>
              <w:t>.</w:t>
            </w:r>
            <w:r w:rsidR="00981CB6" w:rsidRPr="00547EF0">
              <w:rPr>
                <w:rFonts w:ascii="Times New Roman" w:hAnsi="Times New Roman"/>
                <w:sz w:val="28"/>
                <w:szCs w:val="28"/>
                <w:lang w:val="kk-KZ"/>
              </w:rPr>
              <w:t>7.</w:t>
            </w:r>
            <w:r w:rsidRPr="00547EF0">
              <w:rPr>
                <w:rFonts w:ascii="Times New Roman" w:hAnsi="Times New Roman"/>
                <w:sz w:val="28"/>
                <w:szCs w:val="28"/>
                <w:lang w:val="kk-KZ"/>
              </w:rPr>
              <w:t xml:space="preserve"> Биологиялық материалдар негізінде жасалған тобық</w:t>
            </w:r>
          </w:p>
          <w:p w14:paraId="301C4232" w14:textId="77777777"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буынының экзоскелетінің құрылымын суреттеу: </w:t>
            </w:r>
          </w:p>
          <w:p w14:paraId="47245599" w14:textId="0E35AC3F"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а) алдынан қарағанда ә) бүйірінен қарағанда [</w:t>
            </w:r>
            <w:r w:rsidR="00981CB6" w:rsidRPr="00547EF0">
              <w:rPr>
                <w:rFonts w:ascii="Times New Roman" w:hAnsi="Times New Roman"/>
                <w:sz w:val="28"/>
                <w:szCs w:val="28"/>
                <w:lang w:val="kk-KZ"/>
              </w:rPr>
              <w:t>24</w:t>
            </w:r>
            <w:r w:rsidRPr="00547EF0">
              <w:rPr>
                <w:rFonts w:ascii="Times New Roman" w:hAnsi="Times New Roman"/>
                <w:sz w:val="28"/>
                <w:szCs w:val="28"/>
                <w:lang w:val="kk-KZ"/>
              </w:rPr>
              <w:t>]</w:t>
            </w:r>
          </w:p>
        </w:tc>
      </w:tr>
      <w:bookmarkEnd w:id="22"/>
    </w:tbl>
    <w:p w14:paraId="62D68769" w14:textId="77777777" w:rsidR="00B84F2E" w:rsidRPr="00547EF0" w:rsidRDefault="00B84F2E" w:rsidP="00D60BE0">
      <w:pPr>
        <w:rPr>
          <w:rFonts w:eastAsia="Calibri"/>
          <w:sz w:val="28"/>
          <w:szCs w:val="28"/>
          <w:lang w:val="kk-KZ" w:eastAsia="en-US"/>
        </w:rPr>
      </w:pPr>
    </w:p>
    <w:p w14:paraId="5B15A75A"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Экзоскелеттің құрылымы үш бөліктен тұрады,  олар: негізгі қабат (аяғы, тобық  және тізе буындары), ондағы пневматикалық күш төменгі аяққа түсіріледі, ортаңғы қабат (жасанды бұлшықеттер, сіңірлер) және сенсорлық қабат (ол жерде деформация, IMU және қысым сенсорлары орналасқан).</w:t>
      </w:r>
    </w:p>
    <w:p w14:paraId="68C20A39"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Бұл құрылғы отырып қозғалуға мәжбүр адамдармен сынақтан өткізілді және алынған нәтижелер оны тобық буындарын қалпына келтіру үшін белсенді көмекші құрал ретінде пайдалануға болатындығын көрсетті.</w:t>
      </w:r>
      <w:r w:rsidRPr="00547EF0">
        <w:rPr>
          <w:rFonts w:eastAsia="Calibri"/>
          <w:sz w:val="22"/>
          <w:szCs w:val="22"/>
          <w:lang w:val="kk-KZ" w:eastAsia="en-US"/>
        </w:rPr>
        <w:t xml:space="preserve"> </w:t>
      </w:r>
      <w:r w:rsidRPr="00547EF0">
        <w:rPr>
          <w:rFonts w:eastAsia="Calibri"/>
          <w:sz w:val="28"/>
          <w:szCs w:val="28"/>
          <w:lang w:val="kk-KZ" w:eastAsia="en-US"/>
        </w:rPr>
        <w:t>Дегенмен, құрылғы адамның жүруіне әлі тексерілмеген және оның пневматикалық бұлшықеттерге сыртқы ауа көзін пайдалануға тәуелділігі оны автономды құрылғы ретінде пайдалануға жарамсыз етеді.</w:t>
      </w:r>
    </w:p>
    <w:p w14:paraId="21A9A2E0" w14:textId="40B68B37"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Гидравликалық қозғалтқыштар соңғы бірнеше жыл ішінде ең жоғары қуат пен салмақ қатынасына қол жеткізсе де, бұл технологияны тобық буыны экзоскелеттерін жасауға қолдануға ұмтылыс аз болды. Бұл негізінен </w:t>
      </w:r>
      <w:r w:rsidRPr="00547EF0">
        <w:rPr>
          <w:rFonts w:eastAsia="Calibri"/>
          <w:sz w:val="28"/>
          <w:szCs w:val="28"/>
          <w:lang w:val="kk-KZ" w:eastAsia="en-US"/>
        </w:rPr>
        <w:lastRenderedPageBreak/>
        <w:t>электронды басқару сияқты дәстүрлі тәсілдермен салыстырғанда гидравликалық жүйелерді жобалау қиынырақ болатындығымен байланысты [</w:t>
      </w:r>
      <w:r w:rsidR="00981CB6" w:rsidRPr="00547EF0">
        <w:rPr>
          <w:rFonts w:eastAsia="Calibri"/>
          <w:sz w:val="28"/>
          <w:szCs w:val="28"/>
          <w:lang w:val="kk-KZ" w:eastAsia="en-US"/>
        </w:rPr>
        <w:t>25-26</w:t>
      </w:r>
      <w:r w:rsidRPr="00547EF0">
        <w:rPr>
          <w:rFonts w:eastAsia="Calibri"/>
          <w:sz w:val="28"/>
          <w:szCs w:val="28"/>
          <w:lang w:val="kk-KZ" w:eastAsia="en-US"/>
        </w:rPr>
        <w:t>].</w:t>
      </w:r>
    </w:p>
    <w:p w14:paraId="62D2B7DF" w14:textId="7C87E2A0" w:rsidR="00B84F2E" w:rsidRPr="00547EF0" w:rsidRDefault="00B84F2E" w:rsidP="00D60BE0">
      <w:pPr>
        <w:rPr>
          <w:rFonts w:eastAsia="Calibri"/>
          <w:sz w:val="28"/>
          <w:szCs w:val="28"/>
          <w:lang w:val="kk-KZ" w:eastAsia="en-US"/>
        </w:rPr>
      </w:pPr>
      <w:r w:rsidRPr="00547EF0">
        <w:rPr>
          <w:rFonts w:eastAsia="Calibri"/>
          <w:sz w:val="28"/>
          <w:szCs w:val="28"/>
          <w:lang w:val="kk-KZ" w:eastAsia="en-US"/>
        </w:rPr>
        <w:t>Автономды гидравликалық қозғалтқышы бар алғашқы сәтті экзоскелетті 2005 жылы Калифорния университетінің Беркли робототехника және инженерия зертханасы әзірледі [</w:t>
      </w:r>
      <w:r w:rsidR="00981CB6" w:rsidRPr="00547EF0">
        <w:rPr>
          <w:rFonts w:eastAsia="Calibri"/>
          <w:sz w:val="28"/>
          <w:szCs w:val="28"/>
          <w:lang w:val="kk-KZ" w:eastAsia="en-US"/>
        </w:rPr>
        <w:t>27</w:t>
      </w:r>
      <w:r w:rsidRPr="00547EF0">
        <w:rPr>
          <w:rFonts w:eastAsia="Calibri"/>
          <w:sz w:val="28"/>
          <w:szCs w:val="28"/>
          <w:lang w:val="kk-KZ" w:eastAsia="en-US"/>
        </w:rPr>
        <w:t>]. Берклидің төменгі аяқ экзоскелеті (BLEEX) екі антропоморфты аяқтардан тұрады, олар жетегі, қуат көзі және рюкзак тәрізді рамадан тұрады, оны әртүрлі ауыр жүктерді орнату үшін қолдануға болады (</w:t>
      </w:r>
      <w:r w:rsidR="00981CB6" w:rsidRPr="00547EF0">
        <w:rPr>
          <w:rFonts w:eastAsia="Calibri"/>
          <w:sz w:val="28"/>
          <w:szCs w:val="28"/>
          <w:lang w:val="kk-KZ" w:eastAsia="en-US"/>
        </w:rPr>
        <w:t>1.8</w:t>
      </w:r>
      <w:r w:rsidRPr="00547EF0">
        <w:rPr>
          <w:rFonts w:eastAsia="Calibri"/>
          <w:sz w:val="28"/>
          <w:szCs w:val="28"/>
          <w:lang w:val="kk-KZ" w:eastAsia="en-US"/>
        </w:rPr>
        <w:t xml:space="preserve"> сурет). Оның құрылысы антропоморфты болып табылады және оның әр аяғында жеті еркіндік дәрежесі бар, олардың үшеуі тобықта орналасқан.</w:t>
      </w:r>
    </w:p>
    <w:p w14:paraId="7378B709" w14:textId="77777777" w:rsidR="00B84F2E" w:rsidRPr="00547EF0" w:rsidRDefault="00B84F2E" w:rsidP="00D60BE0">
      <w:pPr>
        <w:rPr>
          <w:rFonts w:eastAsia="Calibri"/>
          <w:sz w:val="28"/>
          <w:szCs w:val="28"/>
          <w:lang w:val="kk-KZ" w:eastAsia="en-US"/>
        </w:rPr>
      </w:pP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6256F8BD" w14:textId="77777777" w:rsidTr="00F20BD9">
        <w:tc>
          <w:tcPr>
            <w:tcW w:w="9571" w:type="dxa"/>
          </w:tcPr>
          <w:p w14:paraId="7912D3DF" w14:textId="77777777" w:rsidR="00B84F2E" w:rsidRPr="00547EF0" w:rsidRDefault="00B84F2E" w:rsidP="00D60BE0">
            <w:pPr>
              <w:jc w:val="center"/>
              <w:rPr>
                <w:rFonts w:ascii="Times New Roman" w:hAnsi="Times New Roman"/>
                <w:sz w:val="28"/>
                <w:szCs w:val="28"/>
                <w:lang w:val="en-US"/>
              </w:rPr>
            </w:pPr>
            <w:r w:rsidRPr="00547EF0">
              <w:rPr>
                <w:rFonts w:ascii="Times New Roman" w:eastAsia="Times New Roman" w:hAnsi="Times New Roman"/>
                <w:sz w:val="22"/>
                <w:szCs w:val="22"/>
                <w:lang w:eastAsia="ru-RU"/>
              </w:rPr>
              <w:object w:dxaOrig="9645" w:dyaOrig="7830" w14:anchorId="136D62DB">
                <v:shape id="_x0000_i1027" type="#_x0000_t75" style="width:286.6pt;height:234pt" o:ole="">
                  <v:imagedata r:id="rId18" o:title=""/>
                </v:shape>
                <o:OLEObject Type="Embed" ProgID="PBrush" ShapeID="_x0000_i1027" DrawAspect="Content" ObjectID="_1757316638" r:id="rId19"/>
              </w:object>
            </w:r>
          </w:p>
        </w:tc>
      </w:tr>
      <w:tr w:rsidR="00B84F2E" w:rsidRPr="00547EF0" w14:paraId="31CC9558" w14:textId="77777777" w:rsidTr="00F20BD9">
        <w:tc>
          <w:tcPr>
            <w:tcW w:w="9571" w:type="dxa"/>
          </w:tcPr>
          <w:p w14:paraId="092BB21B" w14:textId="66C2DB26"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rPr>
              <w:t xml:space="preserve">Сурет </w:t>
            </w:r>
            <w:r w:rsidR="00981CB6" w:rsidRPr="00547EF0">
              <w:rPr>
                <w:rFonts w:ascii="Times New Roman" w:hAnsi="Times New Roman"/>
                <w:sz w:val="28"/>
                <w:szCs w:val="28"/>
                <w:lang w:val="kk-KZ"/>
              </w:rPr>
              <w:t>1</w:t>
            </w:r>
            <w:r w:rsidRPr="00547EF0">
              <w:rPr>
                <w:rFonts w:ascii="Times New Roman" w:hAnsi="Times New Roman"/>
                <w:sz w:val="28"/>
                <w:szCs w:val="28"/>
              </w:rPr>
              <w:t>.</w:t>
            </w:r>
            <w:r w:rsidR="00981CB6" w:rsidRPr="00547EF0">
              <w:rPr>
                <w:rFonts w:ascii="Times New Roman" w:hAnsi="Times New Roman"/>
                <w:sz w:val="28"/>
                <w:szCs w:val="28"/>
                <w:lang w:val="kk-KZ"/>
              </w:rPr>
              <w:t>8.</w:t>
            </w:r>
            <w:r w:rsidRPr="00547EF0">
              <w:rPr>
                <w:rFonts w:ascii="Times New Roman" w:hAnsi="Times New Roman"/>
                <w:sz w:val="28"/>
                <w:szCs w:val="28"/>
              </w:rPr>
              <w:t xml:space="preserve"> </w:t>
            </w:r>
            <w:r w:rsidRPr="00547EF0">
              <w:rPr>
                <w:rFonts w:ascii="Times New Roman" w:hAnsi="Times New Roman"/>
                <w:sz w:val="28"/>
                <w:szCs w:val="28"/>
                <w:lang w:val="kk-KZ"/>
              </w:rPr>
              <w:t xml:space="preserve">Солдан оңға қарай: аяқ </w:t>
            </w:r>
            <w:proofErr w:type="spellStart"/>
            <w:r w:rsidRPr="00547EF0">
              <w:rPr>
                <w:rFonts w:ascii="Times New Roman" w:hAnsi="Times New Roman"/>
                <w:sz w:val="28"/>
                <w:szCs w:val="28"/>
                <w:lang w:val="kk-KZ"/>
              </w:rPr>
              <w:t>экзоскелеттінің</w:t>
            </w:r>
            <w:proofErr w:type="spellEnd"/>
            <w:r w:rsidRPr="00547EF0">
              <w:rPr>
                <w:rFonts w:ascii="Times New Roman" w:hAnsi="Times New Roman"/>
                <w:sz w:val="28"/>
                <w:szCs w:val="28"/>
                <w:lang w:val="kk-KZ"/>
              </w:rPr>
              <w:t xml:space="preserve"> </w:t>
            </w:r>
          </w:p>
          <w:p w14:paraId="6C5C739F" w14:textId="4CD6F771" w:rsidR="00B84F2E" w:rsidRPr="00547EF0" w:rsidRDefault="00B84F2E" w:rsidP="00D60BE0">
            <w:pPr>
              <w:jc w:val="center"/>
              <w:rPr>
                <w:rFonts w:ascii="Times New Roman" w:hAnsi="Times New Roman"/>
                <w:sz w:val="28"/>
                <w:szCs w:val="28"/>
              </w:rPr>
            </w:pPr>
            <w:r w:rsidRPr="00547EF0">
              <w:rPr>
                <w:rFonts w:ascii="Times New Roman" w:hAnsi="Times New Roman"/>
                <w:sz w:val="28"/>
                <w:szCs w:val="28"/>
                <w:lang w:val="kk-KZ"/>
              </w:rPr>
              <w:t>қарапайым моделі және оны киіп тұрған адам [</w:t>
            </w:r>
            <w:r w:rsidR="00981CB6" w:rsidRPr="00547EF0">
              <w:rPr>
                <w:rFonts w:ascii="Times New Roman" w:hAnsi="Times New Roman"/>
                <w:sz w:val="28"/>
                <w:szCs w:val="28"/>
                <w:lang w:val="kk-KZ"/>
              </w:rPr>
              <w:t>28</w:t>
            </w:r>
            <w:r w:rsidRPr="00547EF0">
              <w:rPr>
                <w:rFonts w:ascii="Times New Roman" w:hAnsi="Times New Roman"/>
                <w:sz w:val="28"/>
                <w:szCs w:val="28"/>
                <w:lang w:val="kk-KZ"/>
              </w:rPr>
              <w:t>]</w:t>
            </w:r>
          </w:p>
        </w:tc>
      </w:tr>
    </w:tbl>
    <w:p w14:paraId="108A311B" w14:textId="77777777" w:rsidR="00B84F2E" w:rsidRPr="00547EF0" w:rsidRDefault="00B84F2E" w:rsidP="00D60BE0">
      <w:pPr>
        <w:rPr>
          <w:rFonts w:eastAsia="Calibri"/>
          <w:i/>
          <w:sz w:val="28"/>
          <w:szCs w:val="28"/>
          <w:lang w:val="kk-KZ" w:eastAsia="en-US"/>
        </w:rPr>
      </w:pPr>
    </w:p>
    <w:p w14:paraId="7AC03085" w14:textId="77777777" w:rsidR="00981CB6" w:rsidRPr="00547EF0" w:rsidRDefault="00981CB6" w:rsidP="00981CB6">
      <w:pPr>
        <w:rPr>
          <w:rFonts w:eastAsia="Calibri"/>
          <w:sz w:val="28"/>
          <w:szCs w:val="28"/>
          <w:lang w:val="kk-KZ" w:eastAsia="en-US"/>
        </w:rPr>
      </w:pPr>
      <w:r w:rsidRPr="00547EF0">
        <w:rPr>
          <w:rFonts w:eastAsia="Calibri"/>
          <w:sz w:val="28"/>
          <w:szCs w:val="28"/>
          <w:lang w:val="kk-KZ" w:eastAsia="en-US"/>
        </w:rPr>
        <w:t>Сонымен қатар, ол жеті еркіндік дәрежесінің төртеуін тобық буынындағы иілу мен созылу функцияларын іске қосу үшін қолданады, екі жақты сызықты гидравликалық қозғалтқыштарды пайдаланады, оның жалпы қуаты 1143 Вт құрайды. BLEEX-тің соңғы нәтижелеріне қарасақ, бұл экзоскелет 75 кг-ға дейінгі салмақта 1,3 м/с жылдамдықпен жүруді қамтамасыз ете алады екен.</w:t>
      </w:r>
    </w:p>
    <w:p w14:paraId="208A8E03" w14:textId="3A68495B"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Гидравликалық экзоскелеттің тағы бір мысалы – </w:t>
      </w:r>
      <w:proofErr w:type="spellStart"/>
      <w:r w:rsidRPr="00547EF0">
        <w:rPr>
          <w:rFonts w:eastAsia="Calibri"/>
          <w:sz w:val="28"/>
          <w:szCs w:val="28"/>
          <w:lang w:val="kk-KZ" w:eastAsia="en-US"/>
        </w:rPr>
        <w:t>электрогидравликалық</w:t>
      </w:r>
      <w:proofErr w:type="spellEnd"/>
      <w:r w:rsidRPr="00547EF0">
        <w:rPr>
          <w:rFonts w:eastAsia="Calibri"/>
          <w:sz w:val="28"/>
          <w:szCs w:val="28"/>
          <w:lang w:val="kk-KZ" w:eastAsia="en-US"/>
        </w:rPr>
        <w:t xml:space="preserve"> ортез (EHO), 2008 жылы М. </w:t>
      </w:r>
      <w:proofErr w:type="spellStart"/>
      <w:r w:rsidRPr="00547EF0">
        <w:rPr>
          <w:rFonts w:eastAsia="Calibri"/>
          <w:sz w:val="28"/>
          <w:szCs w:val="28"/>
          <w:lang w:val="kk-KZ" w:eastAsia="en-US"/>
        </w:rPr>
        <w:t>Ноэль</w:t>
      </w:r>
      <w:proofErr w:type="spellEnd"/>
      <w:r w:rsidRPr="00547EF0">
        <w:rPr>
          <w:rFonts w:eastAsia="Calibri"/>
          <w:sz w:val="28"/>
          <w:szCs w:val="28"/>
          <w:lang w:val="kk-KZ" w:eastAsia="en-US"/>
        </w:rPr>
        <w:t xml:space="preserve"> және басқалар жасаған [</w:t>
      </w:r>
      <w:r w:rsidR="00981CB6" w:rsidRPr="00547EF0">
        <w:rPr>
          <w:rFonts w:eastAsia="Calibri"/>
          <w:sz w:val="28"/>
          <w:szCs w:val="28"/>
          <w:lang w:val="kk-KZ" w:eastAsia="en-US"/>
        </w:rPr>
        <w:t>29</w:t>
      </w:r>
      <w:r w:rsidRPr="00547EF0">
        <w:rPr>
          <w:rFonts w:eastAsia="Calibri"/>
          <w:sz w:val="28"/>
          <w:szCs w:val="28"/>
          <w:lang w:val="kk-KZ" w:eastAsia="en-US"/>
        </w:rPr>
        <w:t xml:space="preserve">]. </w:t>
      </w:r>
      <w:r w:rsidR="00981CB6" w:rsidRPr="00547EF0">
        <w:rPr>
          <w:rFonts w:eastAsia="Calibri"/>
          <w:sz w:val="28"/>
          <w:szCs w:val="28"/>
          <w:lang w:val="kk-KZ" w:eastAsia="en-US"/>
        </w:rPr>
        <w:t>1.9</w:t>
      </w:r>
      <w:r w:rsidRPr="00547EF0">
        <w:rPr>
          <w:rFonts w:eastAsia="Calibri"/>
          <w:sz w:val="28"/>
          <w:szCs w:val="28"/>
          <w:lang w:val="kk-KZ" w:eastAsia="en-US"/>
        </w:rPr>
        <w:t xml:space="preserve"> суретте көрсетілгендей, бұл құрылғы аз салмақты пластикалық пневматикалық шлангтар арқылы өзара байланысқан екі пневматикалық цилиндрден тұратын гибридті қозғалтқышты пайдаланады. </w:t>
      </w:r>
    </w:p>
    <w:p w14:paraId="7E76BB37" w14:textId="4A9764A6"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Негізгі цилиндр электрлік қозғалтқышпен басқарылады, ал жұмыс цилиндрі тобық буыны экзоскелетіне бекітіледі. Негізгі цилиндрді жүргізу үшін қолданылатын қозғалтқыш – бұл 3:1 беріліс коэффициенті бар </w:t>
      </w:r>
      <w:r w:rsidRPr="00547EF0">
        <w:rPr>
          <w:rFonts w:eastAsia="Calibri"/>
          <w:sz w:val="28"/>
          <w:szCs w:val="28"/>
          <w:lang w:val="kk-KZ" w:eastAsia="en-US"/>
        </w:rPr>
        <w:lastRenderedPageBreak/>
        <w:t>планетарлық беріліске қосылған щеткасыз айналмалы қозғалтқыш болып табылады</w:t>
      </w:r>
      <w:r w:rsidR="00981CB6" w:rsidRPr="00547EF0">
        <w:rPr>
          <w:rFonts w:eastAsia="Calibri"/>
          <w:sz w:val="28"/>
          <w:szCs w:val="28"/>
          <w:lang w:val="kk-KZ" w:eastAsia="en-US"/>
        </w:rPr>
        <w:t xml:space="preserve"> [30] </w:t>
      </w:r>
      <w:r w:rsidRPr="00547EF0">
        <w:rPr>
          <w:rFonts w:eastAsia="Calibri"/>
          <w:sz w:val="28"/>
          <w:szCs w:val="28"/>
          <w:lang w:val="kk-KZ" w:eastAsia="en-US"/>
        </w:rPr>
        <w:t>.</w:t>
      </w:r>
    </w:p>
    <w:p w14:paraId="2BF91AAD"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Экзоскелет алюминийден жасалған және ұзындығы 0,30 м. Ортоз белгілі бір дәрежеде реттелетін, төменгі аяқтың әртүрлі өлшемдеріне сәйкес келетін, сонымен қатар аяқ пен табан арасында оңай ауыстырылатын етіп жасалған.</w:t>
      </w:r>
      <w:r w:rsidRPr="00547EF0">
        <w:rPr>
          <w:rFonts w:eastAsia="Calibri"/>
          <w:sz w:val="22"/>
          <w:szCs w:val="22"/>
          <w:lang w:val="kk-KZ" w:eastAsia="en-US"/>
        </w:rPr>
        <w:t xml:space="preserve"> </w:t>
      </w:r>
      <w:r w:rsidRPr="00547EF0">
        <w:rPr>
          <w:rFonts w:eastAsia="Calibri"/>
          <w:sz w:val="28"/>
          <w:szCs w:val="28"/>
          <w:lang w:val="kk-KZ" w:eastAsia="en-US"/>
        </w:rPr>
        <w:t>Бұл жүйеде әдеттегі қарапайым PID реттегіші қолданылады.</w:t>
      </w:r>
    </w:p>
    <w:p w14:paraId="0E8135B1"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Сонымен қатар, нақты уақыт режимінде құрылғы моменттік басқаруға (салмақ сенсоры) немесе позициялық басқаруға (оптикалық кодтаушы) арнайы бағдарланған қосқыш арқылы ауыса алады. Бір ортоздың жалпы массасы 1,70 кг және ROM 47° құрайды. Құрылғы тек адамның жүрісін зерттеу құралы ретінде пайдаланылды. Демек, оның жүруі және қимыл қозғалыс жасауы нашарлаған науқастарға көмектесу қабілеті әлі сынақтан өткізуді қажет етеді.</w:t>
      </w:r>
    </w:p>
    <w:p w14:paraId="0DF58EC9" w14:textId="77777777" w:rsidR="00B84F2E" w:rsidRPr="00547EF0" w:rsidRDefault="00B84F2E" w:rsidP="00D60BE0">
      <w:pPr>
        <w:rPr>
          <w:rFonts w:eastAsia="Calibri"/>
          <w:sz w:val="28"/>
          <w:szCs w:val="28"/>
          <w:lang w:val="kk-KZ" w:eastAsia="en-US"/>
        </w:rPr>
      </w:pP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08204EEE" w14:textId="77777777" w:rsidTr="00F20BD9">
        <w:tc>
          <w:tcPr>
            <w:tcW w:w="9571" w:type="dxa"/>
          </w:tcPr>
          <w:p w14:paraId="20737370" w14:textId="77777777" w:rsidR="00B84F2E" w:rsidRPr="00547EF0" w:rsidRDefault="00B84F2E" w:rsidP="00D60BE0">
            <w:pPr>
              <w:jc w:val="center"/>
              <w:rPr>
                <w:rFonts w:ascii="Times New Roman" w:hAnsi="Times New Roman"/>
                <w:sz w:val="28"/>
                <w:szCs w:val="28"/>
                <w:lang w:val="kk-KZ"/>
              </w:rPr>
            </w:pPr>
            <w:r w:rsidRPr="00547EF0">
              <w:rPr>
                <w:rFonts w:ascii="Times New Roman" w:eastAsia="Times New Roman" w:hAnsi="Times New Roman"/>
                <w:sz w:val="22"/>
                <w:szCs w:val="22"/>
                <w:lang w:eastAsia="ru-RU"/>
              </w:rPr>
              <w:object w:dxaOrig="9360" w:dyaOrig="5055" w14:anchorId="66761DC2">
                <v:shape id="_x0000_i1028" type="#_x0000_t75" style="width:351.7pt;height:191.1pt" o:ole="">
                  <v:imagedata r:id="rId20" o:title=""/>
                </v:shape>
                <o:OLEObject Type="Embed" ProgID="PBrush" ShapeID="_x0000_i1028" DrawAspect="Content" ObjectID="_1757316639" r:id="rId21"/>
              </w:object>
            </w:r>
          </w:p>
        </w:tc>
      </w:tr>
      <w:tr w:rsidR="00B84F2E" w:rsidRPr="00547EF0" w14:paraId="38951EEC" w14:textId="77777777" w:rsidTr="00F20BD9">
        <w:tc>
          <w:tcPr>
            <w:tcW w:w="9571" w:type="dxa"/>
          </w:tcPr>
          <w:p w14:paraId="18443BB0" w14:textId="5592F189"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rPr>
              <w:t>1</w:t>
            </w:r>
            <w:r w:rsidRPr="00547EF0">
              <w:rPr>
                <w:rFonts w:ascii="Times New Roman" w:hAnsi="Times New Roman"/>
                <w:sz w:val="28"/>
                <w:szCs w:val="28"/>
                <w:lang w:val="kk-KZ"/>
              </w:rPr>
              <w:t>.</w:t>
            </w:r>
            <w:r w:rsidR="00981CB6" w:rsidRPr="00547EF0">
              <w:rPr>
                <w:rFonts w:ascii="Times New Roman" w:hAnsi="Times New Roman"/>
                <w:sz w:val="28"/>
                <w:szCs w:val="28"/>
              </w:rPr>
              <w:t>9.</w:t>
            </w:r>
            <w:r w:rsidRPr="00547EF0">
              <w:rPr>
                <w:rFonts w:ascii="Times New Roman" w:hAnsi="Times New Roman"/>
                <w:sz w:val="28"/>
                <w:szCs w:val="28"/>
                <w:lang w:val="kk-KZ"/>
              </w:rPr>
              <w:t xml:space="preserve"> Солдан оңға қарай: EGO </w:t>
            </w:r>
          </w:p>
          <w:p w14:paraId="0CB28B42" w14:textId="124DA45B"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экзоскелетінің иллюстрациясы және бүйір көрінісі [</w:t>
            </w:r>
            <w:r w:rsidR="00981CB6" w:rsidRPr="00547EF0">
              <w:rPr>
                <w:rFonts w:ascii="Times New Roman" w:hAnsi="Times New Roman"/>
                <w:sz w:val="28"/>
                <w:szCs w:val="28"/>
              </w:rPr>
              <w:t>30</w:t>
            </w:r>
            <w:r w:rsidRPr="00547EF0">
              <w:rPr>
                <w:rFonts w:ascii="Times New Roman" w:hAnsi="Times New Roman"/>
                <w:sz w:val="28"/>
                <w:szCs w:val="28"/>
                <w:lang w:val="kk-KZ"/>
              </w:rPr>
              <w:t>]</w:t>
            </w:r>
          </w:p>
        </w:tc>
      </w:tr>
    </w:tbl>
    <w:p w14:paraId="4BD00333" w14:textId="77777777" w:rsidR="00B84F2E" w:rsidRPr="00547EF0" w:rsidRDefault="00B84F2E" w:rsidP="00D60BE0">
      <w:pPr>
        <w:jc w:val="center"/>
        <w:rPr>
          <w:rFonts w:eastAsia="Calibri"/>
          <w:sz w:val="28"/>
          <w:szCs w:val="28"/>
          <w:lang w:val="kk-KZ" w:eastAsia="en-US"/>
        </w:rPr>
      </w:pPr>
    </w:p>
    <w:p w14:paraId="06178F9A" w14:textId="37ADD597"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Тобық буыны мен аяқтың гидравликалық ортозы (HAFO) деп аталатын заманауи автономды құрылғы гидравликалық экзоскелеттердің мөлшері мен салмағының айтарлықтай төмендеп, жақсарғанын көрсетті. </w:t>
      </w:r>
      <w:r w:rsidRPr="00547EF0">
        <w:rPr>
          <w:rFonts w:eastAsia="Calibri"/>
          <w:sz w:val="22"/>
          <w:szCs w:val="22"/>
          <w:lang w:val="kk-KZ" w:eastAsia="en-US"/>
        </w:rPr>
        <w:t xml:space="preserve"> </w:t>
      </w:r>
      <w:r w:rsidRPr="00547EF0">
        <w:rPr>
          <w:rFonts w:eastAsia="Calibri"/>
          <w:sz w:val="28"/>
          <w:szCs w:val="28"/>
          <w:lang w:val="kk-KZ" w:eastAsia="en-US"/>
        </w:rPr>
        <w:t xml:space="preserve">2016 жылы Б. </w:t>
      </w:r>
      <w:proofErr w:type="spellStart"/>
      <w:r w:rsidRPr="00547EF0">
        <w:rPr>
          <w:rFonts w:eastAsia="Calibri"/>
          <w:sz w:val="28"/>
          <w:szCs w:val="28"/>
          <w:lang w:val="kk-KZ" w:eastAsia="en-US"/>
        </w:rPr>
        <w:t>Нойбауэр</w:t>
      </w:r>
      <w:proofErr w:type="spellEnd"/>
      <w:r w:rsidRPr="00547EF0">
        <w:rPr>
          <w:rFonts w:eastAsia="Calibri"/>
          <w:sz w:val="28"/>
          <w:szCs w:val="28"/>
          <w:lang w:val="kk-KZ" w:eastAsia="en-US"/>
        </w:rPr>
        <w:t xml:space="preserve"> және басқалары жасаған құрылғының жалпы салмағы 3,30 кг (оның 0,97 кг тобық қозғалтқышына тиесілі, 2,16 кг қуат көзіне, ал қалған салмағы жастық пен </w:t>
      </w:r>
      <w:proofErr w:type="spellStart"/>
      <w:r w:rsidRPr="00547EF0">
        <w:rPr>
          <w:rFonts w:eastAsia="Calibri"/>
          <w:sz w:val="28"/>
          <w:szCs w:val="28"/>
          <w:lang w:val="kk-KZ" w:eastAsia="en-US"/>
        </w:rPr>
        <w:t>шлангқа</w:t>
      </w:r>
      <w:proofErr w:type="spellEnd"/>
      <w:r w:rsidRPr="00547EF0">
        <w:rPr>
          <w:rFonts w:eastAsia="Calibri"/>
          <w:sz w:val="28"/>
          <w:szCs w:val="28"/>
          <w:lang w:val="kk-KZ" w:eastAsia="en-US"/>
        </w:rPr>
        <w:t xml:space="preserve"> келеді) құрайды және ол сынақ кезінде (адамның қатысуынсыз) 60 Нм-ге дейін айналу моментін тудыруға қабілетті бола алатындығын көрсетті [</w:t>
      </w:r>
      <w:r w:rsidR="00981CB6" w:rsidRPr="00547EF0">
        <w:rPr>
          <w:rFonts w:eastAsia="Calibri"/>
          <w:sz w:val="28"/>
          <w:szCs w:val="28"/>
          <w:lang w:val="kk-KZ" w:eastAsia="en-US"/>
        </w:rPr>
        <w:t>31-35</w:t>
      </w:r>
      <w:r w:rsidRPr="00547EF0">
        <w:rPr>
          <w:rFonts w:eastAsia="Calibri"/>
          <w:sz w:val="28"/>
          <w:szCs w:val="28"/>
          <w:lang w:val="kk-KZ" w:eastAsia="en-US"/>
        </w:rPr>
        <w:t>].</w:t>
      </w:r>
    </w:p>
    <w:p w14:paraId="50ECB2C7"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HAFO екі бөліктен тұрады: белдіктегі гидравликалық қуат көзі және тобық буынына бекітілген гидравликалық қозғалтқыштар.</w:t>
      </w:r>
      <w:r w:rsidRPr="00547EF0">
        <w:rPr>
          <w:rFonts w:eastAsia="Calibri"/>
          <w:sz w:val="22"/>
          <w:szCs w:val="22"/>
          <w:lang w:val="kk-KZ" w:eastAsia="en-US"/>
        </w:rPr>
        <w:t xml:space="preserve"> </w:t>
      </w:r>
      <w:r w:rsidRPr="00547EF0">
        <w:rPr>
          <w:rFonts w:eastAsia="Calibri"/>
          <w:sz w:val="28"/>
          <w:szCs w:val="28"/>
          <w:lang w:val="kk-KZ" w:eastAsia="en-US"/>
        </w:rPr>
        <w:t xml:space="preserve">Екі бөлік бір-бірімен жұқа гидравликалық </w:t>
      </w:r>
      <w:proofErr w:type="spellStart"/>
      <w:r w:rsidRPr="00547EF0">
        <w:rPr>
          <w:rFonts w:eastAsia="Calibri"/>
          <w:sz w:val="28"/>
          <w:szCs w:val="28"/>
          <w:lang w:val="kk-KZ" w:eastAsia="en-US"/>
        </w:rPr>
        <w:t>шлангтармен</w:t>
      </w:r>
      <w:proofErr w:type="spellEnd"/>
      <w:r w:rsidRPr="00547EF0">
        <w:rPr>
          <w:rFonts w:eastAsia="Calibri"/>
          <w:sz w:val="28"/>
          <w:szCs w:val="28"/>
          <w:lang w:val="kk-KZ" w:eastAsia="en-US"/>
        </w:rPr>
        <w:t xml:space="preserve"> байланысқан. Қуат көзі батареядан, электр қозғалтқышынан, гидравликалық сорғыдан және клапандар жиынтығынан тұрады, ал қозғалтқыштар гидравликалық цилиндрлердің бір бағытты тарту-шығару жетектерінің екі жұбы болып табылады.</w:t>
      </w:r>
    </w:p>
    <w:p w14:paraId="23936019" w14:textId="7159D2E0" w:rsidR="00B84F2E" w:rsidRPr="00547EF0" w:rsidRDefault="00B84F2E" w:rsidP="00D60BE0">
      <w:pPr>
        <w:rPr>
          <w:rFonts w:eastAsia="Calibri"/>
          <w:sz w:val="28"/>
          <w:szCs w:val="28"/>
          <w:lang w:val="kk-KZ" w:eastAsia="en-US"/>
        </w:rPr>
      </w:pPr>
      <w:r w:rsidRPr="00547EF0">
        <w:rPr>
          <w:rFonts w:eastAsia="Calibri"/>
          <w:sz w:val="28"/>
          <w:szCs w:val="28"/>
          <w:lang w:val="kk-KZ" w:eastAsia="en-US"/>
        </w:rPr>
        <w:lastRenderedPageBreak/>
        <w:t>Тобық экзоскелеті төменгі аяқ тірегішінен, сондай-ақ тобық буынын сагиттальды және табанды иілу жазықтығы арқылы жылжытатын медиальды және бүйірлік дискілерден тұрады (</w:t>
      </w:r>
      <w:r w:rsidR="00981CB6" w:rsidRPr="00547EF0">
        <w:rPr>
          <w:rFonts w:eastAsia="Calibri"/>
          <w:sz w:val="28"/>
          <w:szCs w:val="28"/>
          <w:lang w:val="kk-KZ" w:eastAsia="en-US"/>
        </w:rPr>
        <w:t>1.10</w:t>
      </w:r>
      <w:r w:rsidRPr="00547EF0">
        <w:rPr>
          <w:rFonts w:eastAsia="Calibri"/>
          <w:sz w:val="28"/>
          <w:szCs w:val="28"/>
          <w:lang w:val="kk-KZ" w:eastAsia="en-US"/>
        </w:rPr>
        <w:t xml:space="preserve"> сурет). Аяқ тіреуіші аяқ киім мен аяққа жетектер жасаған моментті бөледі. Аяқ пластинаға қарапайым аяқ киімнің көмегімен бекітіледі, ол пайдаланушының аяқ киімінің мөлшерінен екі есе үлкен болады.</w:t>
      </w:r>
    </w:p>
    <w:p w14:paraId="67DA76D2"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Сорғының максималды жұмыс бұрыштық жылдамдығы 2000 айн/мин және максималды жұмыс қысымы 138 бар құрайды. Құрылғы эквивалентті электромеханикалық нұсқалармен салыстырғанда жеңіл және ықшам дизайнға ие болса да, ол жүру жылдамдығы мен момент талаптарын қанағаттандыра алмайды.</w:t>
      </w: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7004253B" w14:textId="77777777" w:rsidTr="007C3832">
        <w:tc>
          <w:tcPr>
            <w:tcW w:w="9571" w:type="dxa"/>
          </w:tcPr>
          <w:p w14:paraId="430D4B07" w14:textId="77777777" w:rsidR="00B84F2E" w:rsidRPr="00547EF0" w:rsidRDefault="00B84F2E" w:rsidP="00D60BE0">
            <w:pPr>
              <w:jc w:val="center"/>
              <w:rPr>
                <w:rFonts w:ascii="Times New Roman" w:hAnsi="Times New Roman"/>
                <w:sz w:val="28"/>
                <w:szCs w:val="28"/>
              </w:rPr>
            </w:pPr>
            <w:r w:rsidRPr="00547EF0">
              <w:rPr>
                <w:rFonts w:ascii="Times New Roman" w:eastAsia="Times New Roman" w:hAnsi="Times New Roman"/>
                <w:sz w:val="22"/>
                <w:szCs w:val="22"/>
                <w:lang w:eastAsia="ru-RU"/>
              </w:rPr>
              <w:object w:dxaOrig="9045" w:dyaOrig="5235" w14:anchorId="5C609023">
                <v:shape id="_x0000_i1029" type="#_x0000_t75" style="width:297.7pt;height:170.3pt" o:ole="">
                  <v:imagedata r:id="rId22" o:title=""/>
                </v:shape>
                <o:OLEObject Type="Embed" ProgID="PBrush" ShapeID="_x0000_i1029" DrawAspect="Content" ObjectID="_1757316640" r:id="rId23"/>
              </w:object>
            </w:r>
          </w:p>
        </w:tc>
      </w:tr>
      <w:tr w:rsidR="00B84F2E" w:rsidRPr="00547EF0" w14:paraId="24A3E61C" w14:textId="77777777" w:rsidTr="007C3832">
        <w:tc>
          <w:tcPr>
            <w:tcW w:w="9571" w:type="dxa"/>
          </w:tcPr>
          <w:p w14:paraId="6A153288" w14:textId="2F39E200"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rPr>
              <w:t>1</w:t>
            </w:r>
            <w:r w:rsidRPr="00547EF0">
              <w:rPr>
                <w:rFonts w:ascii="Times New Roman" w:hAnsi="Times New Roman"/>
                <w:sz w:val="28"/>
                <w:szCs w:val="28"/>
                <w:lang w:val="kk-KZ"/>
              </w:rPr>
              <w:t>.</w:t>
            </w:r>
            <w:r w:rsidR="00981CB6" w:rsidRPr="00547EF0">
              <w:rPr>
                <w:rFonts w:ascii="Times New Roman" w:hAnsi="Times New Roman"/>
                <w:sz w:val="28"/>
                <w:szCs w:val="28"/>
              </w:rPr>
              <w:t>10</w:t>
            </w:r>
            <w:r w:rsidRPr="00547EF0">
              <w:rPr>
                <w:rFonts w:ascii="Times New Roman" w:hAnsi="Times New Roman"/>
                <w:sz w:val="28"/>
                <w:szCs w:val="28"/>
                <w:lang w:val="kk-KZ"/>
              </w:rPr>
              <w:t xml:space="preserve"> HAFO экзоскелет компоненттерінің </w:t>
            </w:r>
          </w:p>
          <w:p w14:paraId="4A406D0A" w14:textId="276607C7"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сипаттамасы, физикалық модельі және қуат көзі [</w:t>
            </w:r>
            <w:r w:rsidR="00981CB6" w:rsidRPr="00547EF0">
              <w:rPr>
                <w:rFonts w:ascii="Times New Roman" w:hAnsi="Times New Roman"/>
                <w:sz w:val="28"/>
                <w:szCs w:val="28"/>
              </w:rPr>
              <w:t>33</w:t>
            </w:r>
            <w:r w:rsidRPr="00547EF0">
              <w:rPr>
                <w:rFonts w:ascii="Times New Roman" w:hAnsi="Times New Roman"/>
                <w:sz w:val="28"/>
                <w:szCs w:val="28"/>
                <w:lang w:val="kk-KZ"/>
              </w:rPr>
              <w:t>]</w:t>
            </w:r>
          </w:p>
        </w:tc>
      </w:tr>
    </w:tbl>
    <w:p w14:paraId="3EBF92F8" w14:textId="77777777" w:rsidR="00B84F2E" w:rsidRPr="00547EF0" w:rsidRDefault="00B84F2E" w:rsidP="00D60BE0">
      <w:pPr>
        <w:jc w:val="center"/>
        <w:rPr>
          <w:rFonts w:eastAsia="Calibri"/>
          <w:sz w:val="28"/>
          <w:szCs w:val="28"/>
          <w:lang w:val="kk-KZ" w:eastAsia="en-US"/>
        </w:rPr>
      </w:pPr>
    </w:p>
    <w:p w14:paraId="085ACE83" w14:textId="69B7E126"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Электр қозғалтқышы бар экзоскелеттердің бірі, ол – 2015 жылы </w:t>
      </w:r>
      <w:proofErr w:type="spellStart"/>
      <w:r w:rsidRPr="00547EF0">
        <w:rPr>
          <w:rFonts w:eastAsia="Calibri"/>
          <w:sz w:val="28"/>
          <w:szCs w:val="28"/>
          <w:lang w:val="kk-KZ" w:eastAsia="en-US"/>
        </w:rPr>
        <w:t>Yang</w:t>
      </w:r>
      <w:proofErr w:type="spellEnd"/>
      <w:r w:rsidRPr="00547EF0">
        <w:rPr>
          <w:rFonts w:eastAsia="Calibri"/>
          <w:sz w:val="28"/>
          <w:szCs w:val="28"/>
          <w:lang w:val="kk-KZ" w:eastAsia="en-US"/>
        </w:rPr>
        <w:t xml:space="preserve"> </w:t>
      </w:r>
      <w:proofErr w:type="spellStart"/>
      <w:r w:rsidRPr="00547EF0">
        <w:rPr>
          <w:rFonts w:eastAsia="Calibri"/>
          <w:sz w:val="28"/>
          <w:szCs w:val="28"/>
          <w:lang w:val="kk-KZ" w:eastAsia="en-US"/>
        </w:rPr>
        <w:t>Bai</w:t>
      </w:r>
      <w:proofErr w:type="spellEnd"/>
      <w:r w:rsidRPr="00547EF0">
        <w:rPr>
          <w:rFonts w:eastAsia="Calibri"/>
          <w:sz w:val="28"/>
          <w:szCs w:val="28"/>
          <w:lang w:val="kk-KZ" w:eastAsia="en-US"/>
        </w:rPr>
        <w:t xml:space="preserve"> және басқалары жасаған шағын тобық ортозы (P-AFO) болып табылады [</w:t>
      </w:r>
      <w:r w:rsidR="00981CB6" w:rsidRPr="00547EF0">
        <w:rPr>
          <w:rFonts w:eastAsia="Calibri"/>
          <w:sz w:val="28"/>
          <w:szCs w:val="28"/>
          <w:lang w:val="kk-KZ" w:eastAsia="en-US"/>
        </w:rPr>
        <w:t>36</w:t>
      </w:r>
      <w:r w:rsidRPr="00547EF0">
        <w:rPr>
          <w:rFonts w:eastAsia="Calibri"/>
          <w:sz w:val="28"/>
          <w:szCs w:val="28"/>
          <w:lang w:val="kk-KZ" w:eastAsia="en-US"/>
        </w:rPr>
        <w:t>]. Бұл салыстырмалы түрде көлемі шағын, ұзындығы 0,245 м құрылғы. Құрылғы төменгі аяққа арнайы белдіктер мен оны пайдаланушының өкшесінің астындағы пластинамен бекітіледі. Оның негізгі бөлігі – төменгі аяқтың алдыңғы жағында орналасқан қозғалтқышы (</w:t>
      </w:r>
      <w:r w:rsidR="00981CB6" w:rsidRPr="00547EF0">
        <w:rPr>
          <w:rFonts w:eastAsia="Calibri"/>
          <w:sz w:val="28"/>
          <w:szCs w:val="28"/>
          <w:lang w:val="kk-KZ" w:eastAsia="en-US"/>
        </w:rPr>
        <w:t>1.11</w:t>
      </w:r>
      <w:r w:rsidRPr="00547EF0">
        <w:rPr>
          <w:rFonts w:eastAsia="Calibri"/>
          <w:sz w:val="28"/>
          <w:szCs w:val="28"/>
          <w:lang w:val="kk-KZ" w:eastAsia="en-US"/>
        </w:rPr>
        <w:t xml:space="preserve"> сурет). Құрылғыны қосу жүйесі жоғары дәлдіктегі серво қозғалтқышынан және трансмиссиядан тұрады.</w:t>
      </w:r>
    </w:p>
    <w:p w14:paraId="1EB1229A" w14:textId="37DA1457" w:rsidR="00B84F2E" w:rsidRPr="00547EF0" w:rsidRDefault="00B84F2E" w:rsidP="00D60BE0">
      <w:pPr>
        <w:rPr>
          <w:rFonts w:eastAsia="Calibri"/>
          <w:sz w:val="28"/>
          <w:szCs w:val="28"/>
          <w:lang w:val="kk-KZ" w:eastAsia="en-US"/>
        </w:rPr>
      </w:pPr>
      <w:r w:rsidRPr="00547EF0">
        <w:rPr>
          <w:rFonts w:eastAsia="Calibri"/>
          <w:sz w:val="28"/>
          <w:szCs w:val="28"/>
          <w:lang w:val="kk-KZ" w:eastAsia="en-US"/>
        </w:rPr>
        <w:t>Құрылғының салмағы жеңіл, қуатты гармоникалық жетектен, конустық берілістен және синхронды белдік блоктарынан тұрады, олар құрылғыға 30°</w:t>
      </w:r>
      <w:r w:rsidRPr="00547EF0">
        <w:rPr>
          <w:rFonts w:eastAsia="Calibri"/>
          <w:b/>
          <w:sz w:val="28"/>
          <w:szCs w:val="28"/>
          <w:lang w:val="kk-KZ" w:eastAsia="en-US"/>
        </w:rPr>
        <w:t>-</w:t>
      </w:r>
      <w:r w:rsidRPr="00547EF0">
        <w:rPr>
          <w:rFonts w:eastAsia="Calibri"/>
          <w:sz w:val="28"/>
          <w:szCs w:val="28"/>
          <w:lang w:val="kk-KZ" w:eastAsia="en-US"/>
        </w:rPr>
        <w:t>қа табанды иуге және артқа иілуге (табанды иілу үшін 12°, артқы иілу үшін 18°) көмектеседі. Ол қазіргі таңда тек қимыл-қозғалыс зерттеулерін жүргізу үшін ғана пайдаланылғанымен, зерттеу нәтижелері оның жаяу жүруді қалпына келтіру құралы ретінде қолдануға болатын ұтымды шешім екенін көрсетеді</w:t>
      </w:r>
      <w:r w:rsidR="00981CB6" w:rsidRPr="00547EF0">
        <w:rPr>
          <w:rFonts w:eastAsia="Calibri"/>
          <w:sz w:val="28"/>
          <w:szCs w:val="28"/>
          <w:lang w:val="kk-KZ" w:eastAsia="en-US"/>
        </w:rPr>
        <w:t xml:space="preserve"> [37-40]</w:t>
      </w:r>
      <w:r w:rsidRPr="00547EF0">
        <w:rPr>
          <w:rFonts w:eastAsia="Calibri"/>
          <w:sz w:val="28"/>
          <w:szCs w:val="28"/>
          <w:lang w:val="kk-KZ" w:eastAsia="en-US"/>
        </w:rPr>
        <w:t>.</w:t>
      </w: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05552C95" w14:textId="77777777" w:rsidTr="00F20BD9">
        <w:tc>
          <w:tcPr>
            <w:tcW w:w="9571" w:type="dxa"/>
          </w:tcPr>
          <w:p w14:paraId="0C892B77" w14:textId="77777777" w:rsidR="00B84F2E" w:rsidRPr="00547EF0" w:rsidRDefault="00B84F2E" w:rsidP="00D60BE0">
            <w:pPr>
              <w:jc w:val="center"/>
              <w:rPr>
                <w:rFonts w:ascii="Times New Roman" w:hAnsi="Times New Roman"/>
                <w:sz w:val="28"/>
                <w:szCs w:val="28"/>
                <w:lang w:val="kk-KZ"/>
              </w:rPr>
            </w:pPr>
            <w:r w:rsidRPr="00547EF0">
              <w:rPr>
                <w:rFonts w:ascii="Times New Roman" w:eastAsia="Times New Roman" w:hAnsi="Times New Roman"/>
                <w:sz w:val="22"/>
                <w:szCs w:val="22"/>
                <w:lang w:eastAsia="ru-RU"/>
              </w:rPr>
              <w:object w:dxaOrig="7785" w:dyaOrig="4740" w14:anchorId="7F8687CC">
                <v:shape id="_x0000_i1030" type="#_x0000_t75" style="width:314.3pt;height:193.85pt" o:ole="">
                  <v:imagedata r:id="rId24" o:title=""/>
                </v:shape>
                <o:OLEObject Type="Embed" ProgID="PBrush" ShapeID="_x0000_i1030" DrawAspect="Content" ObjectID="_1757316641" r:id="rId25"/>
              </w:object>
            </w:r>
          </w:p>
        </w:tc>
      </w:tr>
      <w:tr w:rsidR="00B84F2E" w:rsidRPr="00BD6017" w14:paraId="35CA3B74" w14:textId="77777777" w:rsidTr="00F20BD9">
        <w:tc>
          <w:tcPr>
            <w:tcW w:w="9571" w:type="dxa"/>
          </w:tcPr>
          <w:p w14:paraId="0CED3DE2" w14:textId="07DB9D04"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rPr>
              <w:t>1</w:t>
            </w:r>
            <w:r w:rsidRPr="00547EF0">
              <w:rPr>
                <w:rFonts w:ascii="Times New Roman" w:hAnsi="Times New Roman"/>
                <w:sz w:val="28"/>
                <w:szCs w:val="28"/>
                <w:lang w:val="kk-KZ"/>
              </w:rPr>
              <w:t>.</w:t>
            </w:r>
            <w:r w:rsidR="00981CB6" w:rsidRPr="00547EF0">
              <w:rPr>
                <w:rFonts w:ascii="Times New Roman" w:hAnsi="Times New Roman"/>
                <w:sz w:val="28"/>
                <w:szCs w:val="28"/>
              </w:rPr>
              <w:t>11</w:t>
            </w:r>
            <w:r w:rsidRPr="00547EF0">
              <w:rPr>
                <w:rFonts w:ascii="Times New Roman" w:hAnsi="Times New Roman"/>
                <w:sz w:val="28"/>
                <w:szCs w:val="28"/>
                <w:lang w:val="kk-KZ"/>
              </w:rPr>
              <w:t xml:space="preserve"> Солдан оңға қарай: CAD экзоскелет сызбасы, </w:t>
            </w:r>
          </w:p>
          <w:p w14:paraId="046BC752" w14:textId="7FFB41BC"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физикалық модельі және экзоскелетті киген қатысушы [</w:t>
            </w:r>
            <w:r w:rsidR="00981CB6" w:rsidRPr="00547EF0">
              <w:rPr>
                <w:rFonts w:ascii="Times New Roman" w:hAnsi="Times New Roman"/>
                <w:sz w:val="28"/>
                <w:szCs w:val="28"/>
                <w:lang w:val="kk-KZ"/>
              </w:rPr>
              <w:t>39</w:t>
            </w:r>
            <w:r w:rsidRPr="00547EF0">
              <w:rPr>
                <w:rFonts w:ascii="Times New Roman" w:hAnsi="Times New Roman"/>
                <w:sz w:val="28"/>
                <w:szCs w:val="28"/>
                <w:lang w:val="kk-KZ"/>
              </w:rPr>
              <w:t>]</w:t>
            </w:r>
          </w:p>
        </w:tc>
      </w:tr>
    </w:tbl>
    <w:p w14:paraId="2A57A07E" w14:textId="77777777" w:rsidR="00B84F2E" w:rsidRPr="00547EF0" w:rsidRDefault="00B84F2E" w:rsidP="00D60BE0">
      <w:pPr>
        <w:jc w:val="center"/>
        <w:rPr>
          <w:rFonts w:eastAsia="Calibri"/>
          <w:sz w:val="28"/>
          <w:szCs w:val="28"/>
          <w:lang w:val="kk-KZ" w:eastAsia="en-US"/>
        </w:rPr>
      </w:pPr>
    </w:p>
    <w:p w14:paraId="7EB4C2F5" w14:textId="75AFB471"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Экзоскелеттердің тағы бір мысалы – 2014 жылы </w:t>
      </w:r>
      <w:proofErr w:type="spellStart"/>
      <w:r w:rsidRPr="00547EF0">
        <w:rPr>
          <w:rFonts w:eastAsia="Calibri"/>
          <w:sz w:val="28"/>
          <w:szCs w:val="28"/>
          <w:lang w:val="kk-KZ" w:eastAsia="en-US"/>
        </w:rPr>
        <w:t>Mooney</w:t>
      </w:r>
      <w:proofErr w:type="spellEnd"/>
      <w:r w:rsidRPr="00547EF0">
        <w:rPr>
          <w:rFonts w:eastAsia="Calibri"/>
          <w:sz w:val="28"/>
          <w:szCs w:val="28"/>
          <w:lang w:val="kk-KZ" w:eastAsia="en-US"/>
        </w:rPr>
        <w:t xml:space="preserve"> және басқалары жасаған автономды экзоскелет болып табылады [</w:t>
      </w:r>
      <w:r w:rsidR="00981CB6" w:rsidRPr="00547EF0">
        <w:rPr>
          <w:rFonts w:eastAsia="Calibri"/>
          <w:sz w:val="28"/>
          <w:szCs w:val="28"/>
          <w:lang w:val="kk-KZ" w:eastAsia="en-US"/>
        </w:rPr>
        <w:t>41</w:t>
      </w:r>
      <w:r w:rsidRPr="00547EF0">
        <w:rPr>
          <w:rFonts w:eastAsia="Calibri"/>
          <w:sz w:val="28"/>
          <w:szCs w:val="28"/>
          <w:lang w:val="kk-KZ" w:eastAsia="en-US"/>
        </w:rPr>
        <w:t>].</w:t>
      </w:r>
      <w:r w:rsidRPr="00547EF0">
        <w:rPr>
          <w:rFonts w:eastAsia="Calibri"/>
          <w:sz w:val="22"/>
          <w:szCs w:val="22"/>
          <w:lang w:val="kk-KZ" w:eastAsia="en-US"/>
        </w:rPr>
        <w:t xml:space="preserve"> </w:t>
      </w:r>
      <w:r w:rsidRPr="00547EF0">
        <w:rPr>
          <w:rFonts w:eastAsia="Calibri"/>
          <w:sz w:val="28"/>
          <w:szCs w:val="28"/>
          <w:lang w:val="kk-KZ" w:eastAsia="en-US"/>
        </w:rPr>
        <w:t>Ол бір бағытты электр қозғалтқышын біліктің бүйірінде орналасқан шыны талшықты кергіштерге бекітілген бауды орау үшін пайдаланады. Тіректер етіктің түбіне бекітіледі, ал қозғалтқыш бауды ораған кезде күш тобық буынына әсер ететін моментті тудыратын тіректерге түсіріледі (</w:t>
      </w:r>
      <w:r w:rsidR="00981CB6" w:rsidRPr="00547EF0">
        <w:rPr>
          <w:rFonts w:eastAsia="Calibri"/>
          <w:sz w:val="28"/>
          <w:szCs w:val="28"/>
          <w:lang w:val="kk-KZ" w:eastAsia="en-US"/>
        </w:rPr>
        <w:t>1.12</w:t>
      </w:r>
      <w:r w:rsidRPr="00547EF0">
        <w:rPr>
          <w:rFonts w:eastAsia="Calibri"/>
          <w:sz w:val="28"/>
          <w:szCs w:val="28"/>
          <w:lang w:val="kk-KZ" w:eastAsia="en-US"/>
        </w:rPr>
        <w:t xml:space="preserve"> сурет).</w:t>
      </w:r>
    </w:p>
    <w:p w14:paraId="77A83241" w14:textId="61BF8922"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Мұндай экзоскелеттер пайдаланушылар 23 кг қосымша жүктемені көтерген тәжірибеде серуендеуге арналған энергия шығынын сәтті азайтты. </w:t>
      </w:r>
      <w:proofErr w:type="spellStart"/>
      <w:r w:rsidRPr="00547EF0">
        <w:rPr>
          <w:rFonts w:eastAsia="Calibri"/>
          <w:sz w:val="28"/>
          <w:szCs w:val="28"/>
          <w:lang w:val="kk-KZ" w:eastAsia="en-US"/>
        </w:rPr>
        <w:t>Экзоскелетсіз</w:t>
      </w:r>
      <w:proofErr w:type="spellEnd"/>
      <w:r w:rsidRPr="00547EF0">
        <w:rPr>
          <w:rFonts w:eastAsia="Calibri"/>
          <w:sz w:val="28"/>
          <w:szCs w:val="28"/>
          <w:lang w:val="kk-KZ" w:eastAsia="en-US"/>
        </w:rPr>
        <w:t xml:space="preserve"> бақылау жағдайымен салыстырғанда метаболикалық шығындардың төмендеуі 8 ± 3% құрады [</w:t>
      </w:r>
      <w:r w:rsidR="00981CB6" w:rsidRPr="00547EF0">
        <w:rPr>
          <w:rFonts w:eastAsia="Calibri"/>
          <w:sz w:val="28"/>
          <w:szCs w:val="28"/>
          <w:lang w:val="en-US" w:eastAsia="en-US"/>
        </w:rPr>
        <w:t>42</w:t>
      </w:r>
      <w:r w:rsidRPr="00547EF0">
        <w:rPr>
          <w:rFonts w:eastAsia="Calibri"/>
          <w:sz w:val="28"/>
          <w:szCs w:val="28"/>
          <w:lang w:val="kk-KZ" w:eastAsia="en-US"/>
        </w:rPr>
        <w:t>].</w:t>
      </w: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3C9EFAE7" w14:textId="77777777" w:rsidTr="00F20BD9">
        <w:tc>
          <w:tcPr>
            <w:tcW w:w="9571" w:type="dxa"/>
          </w:tcPr>
          <w:p w14:paraId="0A9CCE32" w14:textId="77777777" w:rsidR="00B84F2E" w:rsidRPr="00547EF0" w:rsidRDefault="00B84F2E" w:rsidP="00D60BE0">
            <w:pPr>
              <w:jc w:val="center"/>
              <w:rPr>
                <w:rFonts w:ascii="Times New Roman" w:hAnsi="Times New Roman"/>
                <w:sz w:val="28"/>
                <w:szCs w:val="28"/>
                <w:lang w:val="en-US"/>
              </w:rPr>
            </w:pPr>
            <w:r w:rsidRPr="00547EF0">
              <w:rPr>
                <w:rFonts w:ascii="Times New Roman" w:eastAsia="Times New Roman" w:hAnsi="Times New Roman"/>
                <w:sz w:val="22"/>
                <w:szCs w:val="22"/>
                <w:lang w:eastAsia="ru-RU"/>
              </w:rPr>
              <w:object w:dxaOrig="8205" w:dyaOrig="4440" w14:anchorId="67148B54">
                <v:shape id="_x0000_i1031" type="#_x0000_t75" style="width:328.15pt;height:175.85pt" o:ole="">
                  <v:imagedata r:id="rId26" o:title=""/>
                </v:shape>
                <o:OLEObject Type="Embed" ProgID="PBrush" ShapeID="_x0000_i1031" DrawAspect="Content" ObjectID="_1757316642" r:id="rId27"/>
              </w:object>
            </w:r>
          </w:p>
        </w:tc>
      </w:tr>
      <w:tr w:rsidR="00B84F2E" w:rsidRPr="00547EF0" w14:paraId="59ED82DC" w14:textId="77777777" w:rsidTr="00F20BD9">
        <w:tc>
          <w:tcPr>
            <w:tcW w:w="9571" w:type="dxa"/>
          </w:tcPr>
          <w:p w14:paraId="03EF4F3B" w14:textId="162D4E70"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rPr>
              <w:t>1</w:t>
            </w:r>
            <w:r w:rsidRPr="00547EF0">
              <w:rPr>
                <w:rFonts w:ascii="Times New Roman" w:hAnsi="Times New Roman"/>
                <w:sz w:val="28"/>
                <w:szCs w:val="28"/>
                <w:lang w:val="kk-KZ"/>
              </w:rPr>
              <w:t>.</w:t>
            </w:r>
            <w:r w:rsidR="00981CB6" w:rsidRPr="00547EF0">
              <w:rPr>
                <w:rFonts w:ascii="Times New Roman" w:hAnsi="Times New Roman"/>
                <w:sz w:val="28"/>
                <w:szCs w:val="28"/>
              </w:rPr>
              <w:t>12</w:t>
            </w:r>
            <w:r w:rsidRPr="00547EF0">
              <w:rPr>
                <w:rFonts w:ascii="Times New Roman" w:hAnsi="Times New Roman"/>
                <w:sz w:val="28"/>
                <w:szCs w:val="28"/>
                <w:lang w:val="kk-KZ"/>
              </w:rPr>
              <w:t xml:space="preserve"> Массачусетс технологиялық </w:t>
            </w:r>
          </w:p>
          <w:p w14:paraId="0EBF3F56" w14:textId="2D8F7DB7"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институтының автономды экзоскелеті [</w:t>
            </w:r>
            <w:r w:rsidR="00981CB6" w:rsidRPr="00547EF0">
              <w:rPr>
                <w:rFonts w:ascii="Times New Roman" w:hAnsi="Times New Roman"/>
                <w:sz w:val="28"/>
                <w:szCs w:val="28"/>
              </w:rPr>
              <w:t>43</w:t>
            </w:r>
            <w:r w:rsidRPr="00547EF0">
              <w:rPr>
                <w:rFonts w:ascii="Times New Roman" w:hAnsi="Times New Roman"/>
                <w:sz w:val="28"/>
                <w:szCs w:val="28"/>
                <w:lang w:val="kk-KZ"/>
              </w:rPr>
              <w:t>]</w:t>
            </w:r>
          </w:p>
        </w:tc>
      </w:tr>
    </w:tbl>
    <w:p w14:paraId="07C209BE" w14:textId="77777777" w:rsidR="00B84F2E" w:rsidRPr="00547EF0" w:rsidRDefault="00B84F2E" w:rsidP="00D60BE0">
      <w:pPr>
        <w:jc w:val="center"/>
        <w:rPr>
          <w:rFonts w:eastAsia="Calibri"/>
          <w:sz w:val="28"/>
          <w:szCs w:val="28"/>
          <w:lang w:val="kk-KZ" w:eastAsia="en-US"/>
        </w:rPr>
      </w:pPr>
    </w:p>
    <w:p w14:paraId="39FC6D01" w14:textId="25390DCA"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2014 жылы C. </w:t>
      </w:r>
      <w:proofErr w:type="spellStart"/>
      <w:r w:rsidRPr="00547EF0">
        <w:rPr>
          <w:rFonts w:eastAsia="Calibri"/>
          <w:sz w:val="28"/>
          <w:szCs w:val="28"/>
          <w:lang w:val="kk-KZ" w:eastAsia="en-US"/>
        </w:rPr>
        <w:t>Meijneke</w:t>
      </w:r>
      <w:proofErr w:type="spellEnd"/>
      <w:r w:rsidRPr="00547EF0">
        <w:rPr>
          <w:rFonts w:eastAsia="Calibri"/>
          <w:sz w:val="28"/>
          <w:szCs w:val="28"/>
          <w:lang w:val="kk-KZ" w:eastAsia="en-US"/>
        </w:rPr>
        <w:t xml:space="preserve"> және басқалары жасаған Ахилл экзоскелетінің сыртқы көрінісі </w:t>
      </w:r>
      <w:r w:rsidR="00981CB6" w:rsidRPr="00547EF0">
        <w:rPr>
          <w:rFonts w:eastAsia="Calibri"/>
          <w:sz w:val="28"/>
          <w:szCs w:val="28"/>
          <w:lang w:val="kk-KZ" w:eastAsia="en-US"/>
        </w:rPr>
        <w:t>1.13</w:t>
      </w:r>
      <w:r w:rsidRPr="00547EF0">
        <w:rPr>
          <w:rFonts w:eastAsia="Calibri"/>
          <w:sz w:val="28"/>
          <w:szCs w:val="28"/>
          <w:lang w:val="kk-KZ" w:eastAsia="en-US"/>
        </w:rPr>
        <w:t xml:space="preserve"> суретте көрсетілген. Экзоскелет электр қозғалтқышы, датчиктер (қысым датчигі, кодтаушы) және адамға көмек беру механизмі бар екі бәтеңкеден тұрады [15]. Бәтеңке серпімді жетек (SEA), шарикті бұрандалы шпиндель (SFK-SH6x2) және парақ тәрізді жіңішке серіппесі бар Maxon-EC22 </w:t>
      </w:r>
      <w:r w:rsidRPr="00547EF0">
        <w:rPr>
          <w:rFonts w:eastAsia="Calibri"/>
          <w:sz w:val="28"/>
          <w:szCs w:val="28"/>
          <w:lang w:val="kk-KZ" w:eastAsia="en-US"/>
        </w:rPr>
        <w:lastRenderedPageBreak/>
        <w:t>сериялы 4 полюсті қозғалтқыш арқылы айналасында айналу моментін тудыру үшін қажет. Құрылғымен жүргізілген тәжірибелік сынақта оның теория жүзінде қуаты 192 Вт және айналу моменті 78,54 Нм дейін жететіндігі анықталды.</w:t>
      </w:r>
    </w:p>
    <w:p w14:paraId="23EE94EF" w14:textId="645143C4" w:rsidR="00B84F2E" w:rsidRPr="00547EF0" w:rsidRDefault="00B84F2E" w:rsidP="00D60BE0">
      <w:pPr>
        <w:rPr>
          <w:rFonts w:eastAsia="Calibri"/>
          <w:sz w:val="28"/>
          <w:szCs w:val="28"/>
          <w:lang w:val="kk-KZ" w:eastAsia="en-US"/>
        </w:rPr>
      </w:pPr>
      <w:r w:rsidRPr="00547EF0">
        <w:rPr>
          <w:rFonts w:eastAsia="Calibri"/>
          <w:sz w:val="28"/>
          <w:szCs w:val="28"/>
          <w:lang w:val="kk-KZ" w:eastAsia="en-US"/>
        </w:rPr>
        <w:t>Экзоскелеттің бір аяққа түсіретін салмағы 1,5 кг құрайды. Қуат көзі бар рюкзактың салмағы 5,2 кг тең. Құрылғының өзі серуендеу кезінде момент талаптарын қанағаттандыру үшін жеткілікті қуат бере алады және тәжірибелік сынақтарда ол 80,2 Вт</w:t>
      </w:r>
      <w:r w:rsidRPr="00547EF0">
        <w:rPr>
          <w:rFonts w:eastAsia="Calibri"/>
          <w:b/>
          <w:sz w:val="28"/>
          <w:szCs w:val="28"/>
          <w:lang w:val="kk-KZ" w:eastAsia="en-US"/>
        </w:rPr>
        <w:t>-</w:t>
      </w:r>
      <w:r w:rsidRPr="00547EF0">
        <w:rPr>
          <w:rFonts w:eastAsia="Calibri"/>
          <w:sz w:val="28"/>
          <w:szCs w:val="28"/>
          <w:lang w:val="kk-KZ" w:eastAsia="en-US"/>
        </w:rPr>
        <w:t>қа дейін жетуі мүмкін[</w:t>
      </w:r>
      <w:r w:rsidR="00981CB6" w:rsidRPr="00547EF0">
        <w:rPr>
          <w:rFonts w:eastAsia="Calibri"/>
          <w:sz w:val="28"/>
          <w:szCs w:val="28"/>
          <w:lang w:val="kk-KZ" w:eastAsia="en-US"/>
        </w:rPr>
        <w:t>44-45</w:t>
      </w:r>
      <w:r w:rsidRPr="00547EF0">
        <w:rPr>
          <w:rFonts w:eastAsia="Calibri"/>
          <w:sz w:val="28"/>
          <w:szCs w:val="28"/>
          <w:lang w:val="kk-KZ" w:eastAsia="en-US"/>
        </w:rPr>
        <w:t>].</w:t>
      </w:r>
    </w:p>
    <w:p w14:paraId="12D458F0" w14:textId="77777777" w:rsidR="00B84F2E" w:rsidRPr="00547EF0" w:rsidRDefault="00B84F2E" w:rsidP="00D60BE0">
      <w:pPr>
        <w:rPr>
          <w:rFonts w:eastAsia="Calibri"/>
          <w:sz w:val="28"/>
          <w:szCs w:val="28"/>
          <w:lang w:val="kk-KZ" w:eastAsia="en-US"/>
        </w:rPr>
      </w:pP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6B64FE0E" w14:textId="77777777" w:rsidTr="00F20BD9">
        <w:tc>
          <w:tcPr>
            <w:tcW w:w="9571" w:type="dxa"/>
          </w:tcPr>
          <w:p w14:paraId="7764A6EE" w14:textId="77777777" w:rsidR="00B84F2E" w:rsidRPr="00547EF0" w:rsidRDefault="00B84F2E" w:rsidP="00D60BE0">
            <w:pPr>
              <w:jc w:val="center"/>
              <w:rPr>
                <w:rFonts w:ascii="Times New Roman" w:hAnsi="Times New Roman"/>
                <w:sz w:val="28"/>
                <w:szCs w:val="28"/>
                <w:lang w:val="kk-KZ"/>
              </w:rPr>
            </w:pPr>
            <w:r w:rsidRPr="00547EF0">
              <w:rPr>
                <w:rFonts w:ascii="Times New Roman" w:eastAsia="Times New Roman" w:hAnsi="Times New Roman"/>
                <w:sz w:val="22"/>
                <w:szCs w:val="22"/>
                <w:lang w:eastAsia="ru-RU"/>
              </w:rPr>
              <w:object w:dxaOrig="7950" w:dyaOrig="5205" w14:anchorId="1A31F6DA">
                <v:shape id="_x0000_i1032" type="#_x0000_t75" style="width:252pt;height:166.15pt" o:ole="">
                  <v:imagedata r:id="rId28" o:title=""/>
                </v:shape>
                <o:OLEObject Type="Embed" ProgID="PBrush" ShapeID="_x0000_i1032" DrawAspect="Content" ObjectID="_1757316643" r:id="rId29"/>
              </w:object>
            </w:r>
          </w:p>
        </w:tc>
      </w:tr>
      <w:tr w:rsidR="00B84F2E" w:rsidRPr="00BD6017" w14:paraId="16DF0427" w14:textId="77777777" w:rsidTr="00F20BD9">
        <w:tc>
          <w:tcPr>
            <w:tcW w:w="9571" w:type="dxa"/>
          </w:tcPr>
          <w:p w14:paraId="1057F46D" w14:textId="47A5F7D5"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981CB6" w:rsidRPr="00547EF0">
              <w:rPr>
                <w:rFonts w:ascii="Times New Roman" w:hAnsi="Times New Roman"/>
                <w:sz w:val="28"/>
                <w:szCs w:val="28"/>
              </w:rPr>
              <w:t>1</w:t>
            </w:r>
            <w:r w:rsidRPr="00547EF0">
              <w:rPr>
                <w:rFonts w:ascii="Times New Roman" w:hAnsi="Times New Roman"/>
                <w:sz w:val="28"/>
                <w:szCs w:val="28"/>
                <w:lang w:val="kk-KZ"/>
              </w:rPr>
              <w:t>.</w:t>
            </w:r>
            <w:r w:rsidR="00981CB6" w:rsidRPr="00547EF0">
              <w:rPr>
                <w:rFonts w:ascii="Times New Roman" w:hAnsi="Times New Roman"/>
                <w:sz w:val="28"/>
                <w:szCs w:val="28"/>
              </w:rPr>
              <w:t>13</w:t>
            </w:r>
            <w:r w:rsidRPr="00547EF0">
              <w:rPr>
                <w:rFonts w:ascii="Times New Roman" w:hAnsi="Times New Roman"/>
                <w:sz w:val="28"/>
                <w:szCs w:val="28"/>
                <w:lang w:val="kk-KZ"/>
              </w:rPr>
              <w:t xml:space="preserve"> Ахилл экзоскелетінің суреті (сол жақта) </w:t>
            </w:r>
          </w:p>
          <w:p w14:paraId="1948BF49" w14:textId="5456037C"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және экзоскелет компоненттерінің сипаттамасы (оң жақта) [</w:t>
            </w:r>
            <w:r w:rsidR="00981CB6" w:rsidRPr="00547EF0">
              <w:rPr>
                <w:rFonts w:ascii="Times New Roman" w:hAnsi="Times New Roman"/>
                <w:sz w:val="28"/>
                <w:szCs w:val="28"/>
                <w:lang w:val="kk-KZ"/>
              </w:rPr>
              <w:t>45</w:t>
            </w:r>
            <w:r w:rsidRPr="00547EF0">
              <w:rPr>
                <w:rFonts w:ascii="Times New Roman" w:hAnsi="Times New Roman"/>
                <w:sz w:val="28"/>
                <w:szCs w:val="28"/>
                <w:lang w:val="kk-KZ"/>
              </w:rPr>
              <w:t>]</w:t>
            </w:r>
          </w:p>
        </w:tc>
      </w:tr>
    </w:tbl>
    <w:p w14:paraId="04AEFB3A" w14:textId="77777777" w:rsidR="00B84F2E" w:rsidRPr="00547EF0" w:rsidRDefault="00B84F2E" w:rsidP="00D60BE0">
      <w:pPr>
        <w:rPr>
          <w:rFonts w:eastAsia="Calibri"/>
          <w:sz w:val="28"/>
          <w:szCs w:val="28"/>
          <w:lang w:val="kk-KZ" w:eastAsia="en-US"/>
        </w:rPr>
      </w:pPr>
    </w:p>
    <w:p w14:paraId="47E8963E"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Аталған соңғы үш құрылғы автономды құрылғылар болып табылады, яғни қозғалтқыш пен қуат көзін пайдаланушы өзі бірге тасымалдайды. Алайда, экзоскелеттердің басқа да түрлері бар, оларда қуат көзі мен қозғалтқыш бөлек жүреді. Бұл құрылғылар байланысқан экзоскелеттер ретінде танымал және тек жүрісті қалыпқа келтіру үшін немесе осы бағытта зерттеулер жүргізу үшін ғана қолданылады, себебі олар қуат көзі орналасқан аймақпен шектеледі. Алайда, сыртқы жекелеген қозғалтқыштың арқасында тасымалданатын экзоскелеттің салмағы күшке әсер келтірместен өте төмен болуы мүмкін.</w:t>
      </w:r>
    </w:p>
    <w:p w14:paraId="40D8AEE0" w14:textId="3D8FD8C7" w:rsidR="00B84F2E" w:rsidRPr="00547EF0" w:rsidRDefault="00B84F2E" w:rsidP="00D60BE0">
      <w:pPr>
        <w:rPr>
          <w:rFonts w:eastAsia="Calibri"/>
          <w:sz w:val="28"/>
          <w:szCs w:val="28"/>
          <w:lang w:val="kk-KZ" w:eastAsia="en-US"/>
        </w:rPr>
      </w:pPr>
      <w:r w:rsidRPr="00547EF0">
        <w:rPr>
          <w:rFonts w:eastAsia="Calibri"/>
          <w:sz w:val="28"/>
          <w:szCs w:val="28"/>
          <w:lang w:val="kk-KZ" w:eastAsia="en-US"/>
        </w:rPr>
        <w:t xml:space="preserve">Мұндай құрылғылардың мысалдары – 2015 жылы K.A. </w:t>
      </w:r>
      <w:proofErr w:type="spellStart"/>
      <w:r w:rsidRPr="00547EF0">
        <w:rPr>
          <w:rFonts w:eastAsia="Calibri"/>
          <w:sz w:val="28"/>
          <w:szCs w:val="28"/>
          <w:lang w:val="kk-KZ" w:eastAsia="en-US"/>
        </w:rPr>
        <w:t>White</w:t>
      </w:r>
      <w:proofErr w:type="spellEnd"/>
      <w:r w:rsidRPr="00547EF0">
        <w:rPr>
          <w:rFonts w:eastAsia="Calibri"/>
          <w:sz w:val="28"/>
          <w:szCs w:val="28"/>
          <w:lang w:val="kk-KZ" w:eastAsia="en-US"/>
        </w:rPr>
        <w:t xml:space="preserve"> және басқалары жасаған Альфа және Бета модельдері болып табылады [</w:t>
      </w:r>
      <w:r w:rsidR="00981CB6" w:rsidRPr="00547EF0">
        <w:rPr>
          <w:rFonts w:eastAsia="Calibri"/>
          <w:sz w:val="28"/>
          <w:szCs w:val="28"/>
          <w:lang w:val="kk-KZ" w:eastAsia="en-US"/>
        </w:rPr>
        <w:t>46</w:t>
      </w:r>
      <w:r w:rsidRPr="00547EF0">
        <w:rPr>
          <w:rFonts w:eastAsia="Calibri"/>
          <w:sz w:val="28"/>
          <w:szCs w:val="28"/>
          <w:lang w:val="kk-KZ" w:eastAsia="en-US"/>
        </w:rPr>
        <w:t>]. Альфа экзоскелеті таңдалған бағыттар бойынша сәйкестікті қамтамасыз ету үшін жасалған, ал бета ықшам құрылымға ие болу үшін жасалған. Бұл экзоскелет модельдері сыртқы электр қозғалтқышы және нақты уақыт контроллері арқылы іске қосылады. Қозғалтқыш жалғанған икемді Боуден кабелі арқылы механикалық энергияны экзоскелеттің жұмыс органына береді. 1</w:t>
      </w:r>
      <w:r w:rsidR="00981CB6" w:rsidRPr="00547EF0">
        <w:rPr>
          <w:rFonts w:eastAsia="Calibri"/>
          <w:sz w:val="28"/>
          <w:szCs w:val="28"/>
          <w:lang w:val="kk-KZ" w:eastAsia="en-US"/>
        </w:rPr>
        <w:t>.14</w:t>
      </w:r>
      <w:r w:rsidRPr="00547EF0">
        <w:rPr>
          <w:rFonts w:eastAsia="Calibri"/>
          <w:sz w:val="28"/>
          <w:szCs w:val="28"/>
          <w:lang w:val="kk-KZ" w:eastAsia="en-US"/>
        </w:rPr>
        <w:t xml:space="preserve"> суретте көрсетілгендей, әр экзоскелет аяққа өкшеде орналасқан нүктелерде, тізе астындағы төменгі аяқта және аяқтың астындағы жерде бекітіледі.</w:t>
      </w:r>
    </w:p>
    <w:p w14:paraId="53B9A5DC" w14:textId="77777777" w:rsidR="00B84F2E" w:rsidRPr="00547EF0" w:rsidRDefault="00B84F2E" w:rsidP="00D60BE0">
      <w:pPr>
        <w:rPr>
          <w:rFonts w:eastAsia="Calibri"/>
          <w:sz w:val="28"/>
          <w:szCs w:val="28"/>
          <w:lang w:val="kk-KZ" w:eastAsia="en-US"/>
        </w:rPr>
      </w:pPr>
    </w:p>
    <w:tbl>
      <w:tblPr>
        <w:tblStyle w:val="1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84F2E" w:rsidRPr="00547EF0" w14:paraId="2EB06148" w14:textId="77777777" w:rsidTr="00F20BD9">
        <w:tc>
          <w:tcPr>
            <w:tcW w:w="9571" w:type="dxa"/>
          </w:tcPr>
          <w:p w14:paraId="141CC4A3" w14:textId="77777777" w:rsidR="00B84F2E" w:rsidRPr="00547EF0" w:rsidRDefault="00B84F2E" w:rsidP="00D60BE0">
            <w:pPr>
              <w:jc w:val="center"/>
              <w:rPr>
                <w:rFonts w:ascii="Times New Roman" w:hAnsi="Times New Roman"/>
                <w:sz w:val="28"/>
                <w:szCs w:val="28"/>
                <w:lang w:val="kk-KZ"/>
              </w:rPr>
            </w:pPr>
            <w:r w:rsidRPr="00547EF0">
              <w:rPr>
                <w:noProof/>
                <w:sz w:val="28"/>
                <w:szCs w:val="28"/>
              </w:rPr>
              <w:lastRenderedPageBreak/>
              <w:drawing>
                <wp:inline distT="0" distB="0" distL="0" distR="0" wp14:anchorId="7EBA6309" wp14:editId="4F7642AF">
                  <wp:extent cx="3390265" cy="2303145"/>
                  <wp:effectExtent l="1905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3390265" cy="2303145"/>
                          </a:xfrm>
                          <a:prstGeom prst="rect">
                            <a:avLst/>
                          </a:prstGeom>
                          <a:noFill/>
                          <a:ln w="9525">
                            <a:noFill/>
                            <a:miter lim="800000"/>
                            <a:headEnd/>
                            <a:tailEnd/>
                          </a:ln>
                        </pic:spPr>
                      </pic:pic>
                    </a:graphicData>
                  </a:graphic>
                </wp:inline>
              </w:drawing>
            </w:r>
          </w:p>
        </w:tc>
      </w:tr>
      <w:tr w:rsidR="00B84F2E" w:rsidRPr="00BD6017" w14:paraId="19364127" w14:textId="77777777" w:rsidTr="00F20BD9">
        <w:tc>
          <w:tcPr>
            <w:tcW w:w="9571" w:type="dxa"/>
          </w:tcPr>
          <w:p w14:paraId="3012367B" w14:textId="757AF556"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Сурет 1.</w:t>
            </w:r>
            <w:r w:rsidR="00981CB6" w:rsidRPr="00547EF0">
              <w:rPr>
                <w:rFonts w:ascii="Times New Roman" w:hAnsi="Times New Roman"/>
                <w:sz w:val="28"/>
                <w:szCs w:val="28"/>
              </w:rPr>
              <w:t>14</w:t>
            </w:r>
            <w:r w:rsidRPr="00547EF0">
              <w:rPr>
                <w:rFonts w:ascii="Times New Roman" w:hAnsi="Times New Roman"/>
                <w:sz w:val="28"/>
                <w:szCs w:val="28"/>
                <w:lang w:val="kk-KZ"/>
              </w:rPr>
              <w:t xml:space="preserve"> Солдан оңға қарай: альфа және бета экзоскелеттері. Альфа экзоскелеті келесі құрылымдардан тұрады: өкше астындағы бау (1), төменгі аяқты бекітуге арналған белбеу (2), аяқ киімге салынған топсалы пластина (3), тірекке бекітілген Боуден кабельі (4) және серіппе (5). Ал бета экзосклетінде 1 - 5 басқа, құрылысында білекте орналасқан, </w:t>
            </w:r>
          </w:p>
          <w:p w14:paraId="45C0CD1F" w14:textId="77777777"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 xml:space="preserve">өкшені қамтып тұратын титан тұтқа (6) және қуыс көміртекті </w:t>
            </w:r>
          </w:p>
          <w:p w14:paraId="108A0032" w14:textId="1BE4ACAE" w:rsidR="00B84F2E" w:rsidRPr="00547EF0" w:rsidRDefault="00B84F2E" w:rsidP="00D60BE0">
            <w:pPr>
              <w:jc w:val="center"/>
              <w:rPr>
                <w:rFonts w:ascii="Times New Roman" w:hAnsi="Times New Roman"/>
                <w:sz w:val="28"/>
                <w:szCs w:val="28"/>
                <w:lang w:val="kk-KZ"/>
              </w:rPr>
            </w:pPr>
            <w:r w:rsidRPr="00547EF0">
              <w:rPr>
                <w:rFonts w:ascii="Times New Roman" w:hAnsi="Times New Roman"/>
                <w:sz w:val="28"/>
                <w:szCs w:val="28"/>
                <w:lang w:val="kk-KZ"/>
              </w:rPr>
              <w:t>талшықтан жасалған Боуден кабельіне арналған тірек (7) бар [</w:t>
            </w:r>
            <w:r w:rsidR="00981CB6" w:rsidRPr="00547EF0">
              <w:rPr>
                <w:rFonts w:ascii="Times New Roman" w:hAnsi="Times New Roman"/>
                <w:sz w:val="28"/>
                <w:szCs w:val="28"/>
                <w:lang w:val="kk-KZ"/>
              </w:rPr>
              <w:t>4</w:t>
            </w:r>
            <w:r w:rsidRPr="00547EF0">
              <w:rPr>
                <w:rFonts w:ascii="Times New Roman" w:hAnsi="Times New Roman"/>
                <w:sz w:val="28"/>
                <w:szCs w:val="28"/>
                <w:lang w:val="kk-KZ"/>
              </w:rPr>
              <w:t>7].</w:t>
            </w:r>
          </w:p>
        </w:tc>
      </w:tr>
    </w:tbl>
    <w:p w14:paraId="516E377B" w14:textId="77777777" w:rsidR="00B84F2E" w:rsidRPr="00547EF0" w:rsidRDefault="00B84F2E" w:rsidP="00D60BE0">
      <w:pPr>
        <w:jc w:val="left"/>
        <w:rPr>
          <w:rFonts w:eastAsia="Calibri"/>
          <w:b/>
          <w:sz w:val="28"/>
          <w:szCs w:val="28"/>
          <w:lang w:val="kk-KZ" w:eastAsia="en-US"/>
        </w:rPr>
      </w:pPr>
    </w:p>
    <w:p w14:paraId="0C533A03"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Жоғарыда аталған құрылғылардың жеке сипаттамаларын салыстырудың жылдам және қарапайым әдісін қамтамасыз ету үшін 1 кестесі жасалды.</w:t>
      </w:r>
    </w:p>
    <w:p w14:paraId="3D809BC7" w14:textId="14CD34A8" w:rsidR="00B84F2E" w:rsidRPr="00547EF0" w:rsidRDefault="00B84F2E" w:rsidP="00D60BE0">
      <w:pPr>
        <w:rPr>
          <w:rFonts w:eastAsia="Calibri"/>
          <w:sz w:val="28"/>
          <w:szCs w:val="28"/>
          <w:lang w:val="kk-KZ" w:eastAsia="en-US"/>
        </w:rPr>
      </w:pPr>
      <w:r w:rsidRPr="00547EF0">
        <w:rPr>
          <w:rFonts w:eastAsia="Calibri"/>
          <w:sz w:val="28"/>
          <w:szCs w:val="28"/>
          <w:lang w:val="kk-KZ" w:eastAsia="en-US"/>
        </w:rPr>
        <w:t>Осылайша, жоғарыда аталған аспектілерді ескере отырып, 1 кестеде ұсынылған талаптардың тізбесі анықталды.</w:t>
      </w:r>
      <w:r w:rsidRPr="00547EF0">
        <w:rPr>
          <w:rFonts w:eastAsia="Calibri"/>
          <w:sz w:val="22"/>
          <w:szCs w:val="22"/>
          <w:lang w:val="kk-KZ" w:eastAsia="en-US"/>
        </w:rPr>
        <w:t xml:space="preserve"> </w:t>
      </w:r>
      <w:r w:rsidRPr="00547EF0">
        <w:rPr>
          <w:rFonts w:eastAsia="Calibri"/>
          <w:sz w:val="28"/>
          <w:szCs w:val="28"/>
          <w:lang w:val="kk-KZ" w:eastAsia="en-US"/>
        </w:rPr>
        <w:t>2 кестеде келтірілген мәліметтер техниканың қазіргі деңгейіне, ескертпелерде ұсынылған қосымша ақпаратқа негізделген.</w:t>
      </w:r>
    </w:p>
    <w:p w14:paraId="09E4E6AE" w14:textId="77777777" w:rsidR="00B84F2E" w:rsidRPr="00547EF0" w:rsidRDefault="00B84F2E" w:rsidP="00D60BE0">
      <w:pPr>
        <w:rPr>
          <w:rFonts w:eastAsia="Calibri"/>
          <w:sz w:val="28"/>
          <w:szCs w:val="28"/>
          <w:lang w:val="kk-KZ" w:eastAsia="en-US"/>
        </w:rPr>
      </w:pPr>
      <w:r w:rsidRPr="00547EF0">
        <w:rPr>
          <w:rFonts w:eastAsia="Calibri"/>
          <w:sz w:val="28"/>
          <w:szCs w:val="28"/>
          <w:lang w:val="kk-KZ" w:eastAsia="en-US"/>
        </w:rPr>
        <w:t>3 кестеден көріп отырғанымыздай, төменгі аяқтың дұрыс көмекші экзоскелеті үшін барлық қажетті аспектілерді қанағаттандыра алатын құрылғы әлі жоқ.</w:t>
      </w:r>
      <w:r w:rsidRPr="00547EF0">
        <w:rPr>
          <w:rFonts w:eastAsia="Calibri"/>
          <w:sz w:val="22"/>
          <w:szCs w:val="22"/>
          <w:lang w:val="kk-KZ" w:eastAsia="en-US"/>
        </w:rPr>
        <w:t xml:space="preserve"> </w:t>
      </w:r>
      <w:r w:rsidRPr="00547EF0">
        <w:rPr>
          <w:rFonts w:eastAsia="Calibri"/>
          <w:sz w:val="28"/>
          <w:szCs w:val="28"/>
          <w:lang w:val="kk-KZ" w:eastAsia="en-US"/>
        </w:rPr>
        <w:t>Демек, ең жақсы құрылғыны жасау үшін осы талаптарды орындауға тырысу өте маңызды.</w:t>
      </w:r>
    </w:p>
    <w:p w14:paraId="2D725C55" w14:textId="77777777" w:rsidR="00B84F2E" w:rsidRPr="00547EF0" w:rsidRDefault="00B84F2E" w:rsidP="00B84F2E">
      <w:pPr>
        <w:spacing w:line="276" w:lineRule="auto"/>
        <w:ind w:firstLine="0"/>
        <w:jc w:val="center"/>
        <w:rPr>
          <w:rFonts w:eastAsia="Calibri"/>
          <w:sz w:val="28"/>
          <w:szCs w:val="28"/>
          <w:lang w:val="kk-KZ" w:eastAsia="en-US"/>
        </w:rPr>
      </w:pPr>
    </w:p>
    <w:p w14:paraId="174CE86C" w14:textId="77777777" w:rsidR="00B84F2E" w:rsidRPr="00547EF0" w:rsidRDefault="00B84F2E" w:rsidP="00B84F2E">
      <w:pPr>
        <w:spacing w:line="276" w:lineRule="auto"/>
        <w:ind w:firstLine="0"/>
        <w:jc w:val="center"/>
        <w:rPr>
          <w:rFonts w:eastAsia="Calibri"/>
          <w:sz w:val="28"/>
          <w:szCs w:val="28"/>
          <w:lang w:val="kk-KZ" w:eastAsia="en-US"/>
        </w:rPr>
        <w:sectPr w:rsidR="00B84F2E" w:rsidRPr="00547EF0" w:rsidSect="000F5E8B">
          <w:pgSz w:w="11906" w:h="16838"/>
          <w:pgMar w:top="1134" w:right="850" w:bottom="1134" w:left="1701" w:header="708" w:footer="708" w:gutter="0"/>
          <w:cols w:space="708"/>
          <w:docGrid w:linePitch="360"/>
        </w:sectPr>
      </w:pPr>
    </w:p>
    <w:p w14:paraId="7C7D2BE8" w14:textId="7DA583E4" w:rsidR="00B84F2E" w:rsidRPr="00547EF0" w:rsidRDefault="00B84F2E" w:rsidP="00B84F2E">
      <w:pPr>
        <w:spacing w:line="276" w:lineRule="auto"/>
        <w:ind w:firstLine="0"/>
        <w:jc w:val="center"/>
        <w:rPr>
          <w:rFonts w:eastAsia="Calibri"/>
          <w:sz w:val="28"/>
          <w:szCs w:val="28"/>
          <w:lang w:val="kk-KZ" w:eastAsia="en-US"/>
        </w:rPr>
      </w:pPr>
      <w:r w:rsidRPr="00547EF0">
        <w:rPr>
          <w:rFonts w:eastAsia="Calibri"/>
          <w:sz w:val="28"/>
          <w:szCs w:val="28"/>
          <w:lang w:val="kk-KZ" w:eastAsia="en-US"/>
        </w:rPr>
        <w:lastRenderedPageBreak/>
        <w:t>Кесте 1.</w:t>
      </w:r>
      <w:r w:rsidR="0004527D" w:rsidRPr="00547EF0">
        <w:rPr>
          <w:rFonts w:eastAsia="Calibri"/>
          <w:sz w:val="28"/>
          <w:szCs w:val="28"/>
          <w:lang w:val="kk-KZ" w:eastAsia="en-US"/>
        </w:rPr>
        <w:t>1</w:t>
      </w:r>
      <w:r w:rsidRPr="00547EF0">
        <w:rPr>
          <w:rFonts w:eastAsia="Calibri"/>
          <w:sz w:val="28"/>
          <w:szCs w:val="28"/>
          <w:lang w:val="kk-KZ" w:eastAsia="en-US"/>
        </w:rPr>
        <w:t xml:space="preserve"> Экзоскелеттердің жалпы сипаттамалары</w:t>
      </w:r>
    </w:p>
    <w:tbl>
      <w:tblPr>
        <w:tblStyle w:val="1ff1"/>
        <w:tblW w:w="0" w:type="auto"/>
        <w:jc w:val="center"/>
        <w:tblLayout w:type="fixed"/>
        <w:tblLook w:val="04A0" w:firstRow="1" w:lastRow="0" w:firstColumn="1" w:lastColumn="0" w:noHBand="0" w:noVBand="1"/>
      </w:tblPr>
      <w:tblGrid>
        <w:gridCol w:w="1809"/>
        <w:gridCol w:w="2268"/>
        <w:gridCol w:w="1985"/>
        <w:gridCol w:w="2410"/>
        <w:gridCol w:w="1559"/>
        <w:gridCol w:w="1984"/>
        <w:gridCol w:w="1276"/>
        <w:gridCol w:w="1495"/>
      </w:tblGrid>
      <w:tr w:rsidR="00B84F2E" w:rsidRPr="00547EF0" w14:paraId="076A183D" w14:textId="77777777" w:rsidTr="007C241B">
        <w:trPr>
          <w:jc w:val="center"/>
        </w:trPr>
        <w:tc>
          <w:tcPr>
            <w:tcW w:w="1809" w:type="dxa"/>
          </w:tcPr>
          <w:p w14:paraId="690A57B8"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Іске қосу әдісі</w:t>
            </w:r>
          </w:p>
        </w:tc>
        <w:tc>
          <w:tcPr>
            <w:tcW w:w="2268" w:type="dxa"/>
          </w:tcPr>
          <w:p w14:paraId="4CD4122C"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Құрылғы атауы және жыл</w:t>
            </w:r>
          </w:p>
        </w:tc>
        <w:tc>
          <w:tcPr>
            <w:tcW w:w="1985" w:type="dxa"/>
          </w:tcPr>
          <w:p w14:paraId="7ECA0423"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Артықшылықтары</w:t>
            </w:r>
          </w:p>
        </w:tc>
        <w:tc>
          <w:tcPr>
            <w:tcW w:w="2410" w:type="dxa"/>
          </w:tcPr>
          <w:p w14:paraId="270DB0F9"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Шектеулер</w:t>
            </w:r>
          </w:p>
        </w:tc>
        <w:tc>
          <w:tcPr>
            <w:tcW w:w="1559" w:type="dxa"/>
          </w:tcPr>
          <w:p w14:paraId="534AF67B"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Экзоскелеттің салмағы</w:t>
            </w:r>
          </w:p>
        </w:tc>
        <w:tc>
          <w:tcPr>
            <w:tcW w:w="1984" w:type="dxa"/>
          </w:tcPr>
          <w:p w14:paraId="7DDEA518"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Құрылғының қозғалыс ауқымы</w:t>
            </w:r>
          </w:p>
        </w:tc>
        <w:tc>
          <w:tcPr>
            <w:tcW w:w="1276" w:type="dxa"/>
          </w:tcPr>
          <w:p w14:paraId="16F77716"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DOF</w:t>
            </w:r>
          </w:p>
          <w:p w14:paraId="617096CF" w14:textId="454AFDCA" w:rsidR="001878CC" w:rsidRPr="00547EF0" w:rsidRDefault="001878CC" w:rsidP="00B84F2E">
            <w:pPr>
              <w:ind w:firstLine="0"/>
              <w:jc w:val="center"/>
              <w:rPr>
                <w:rFonts w:ascii="Times New Roman" w:hAnsi="Times New Roman"/>
                <w:b/>
                <w:bCs/>
                <w:sz w:val="22"/>
                <w:szCs w:val="22"/>
                <w:lang w:val="en-US"/>
              </w:rPr>
            </w:pPr>
            <w:r w:rsidRPr="00547EF0">
              <w:rPr>
                <w:rFonts w:ascii="Times New Roman" w:hAnsi="Times New Roman"/>
                <w:b/>
                <w:bCs/>
                <w:sz w:val="22"/>
                <w:szCs w:val="22"/>
                <w:lang w:val="en-US"/>
              </w:rPr>
              <w:t>(</w:t>
            </w:r>
            <w:r w:rsidRPr="00547EF0">
              <w:rPr>
                <w:rFonts w:ascii="Times New Roman" w:hAnsi="Times New Roman"/>
                <w:b/>
                <w:bCs/>
                <w:sz w:val="22"/>
                <w:szCs w:val="22"/>
                <w:lang w:val="kk-KZ"/>
              </w:rPr>
              <w:t>Еркіндік дәрежесі</w:t>
            </w:r>
            <w:r w:rsidRPr="00547EF0">
              <w:rPr>
                <w:rFonts w:ascii="Times New Roman" w:hAnsi="Times New Roman"/>
                <w:b/>
                <w:bCs/>
                <w:sz w:val="22"/>
                <w:szCs w:val="22"/>
                <w:lang w:val="en-US"/>
              </w:rPr>
              <w:t>)</w:t>
            </w:r>
          </w:p>
        </w:tc>
        <w:tc>
          <w:tcPr>
            <w:tcW w:w="1495" w:type="dxa"/>
          </w:tcPr>
          <w:p w14:paraId="37565E3D" w14:textId="77777777" w:rsidR="00B84F2E" w:rsidRPr="00547EF0" w:rsidRDefault="00B84F2E" w:rsidP="00B84F2E">
            <w:pPr>
              <w:ind w:firstLine="0"/>
              <w:jc w:val="center"/>
              <w:rPr>
                <w:rFonts w:ascii="Times New Roman" w:hAnsi="Times New Roman"/>
                <w:b/>
                <w:bCs/>
                <w:sz w:val="22"/>
                <w:szCs w:val="22"/>
                <w:lang w:val="kk-KZ"/>
              </w:rPr>
            </w:pPr>
            <w:r w:rsidRPr="00547EF0">
              <w:rPr>
                <w:rFonts w:ascii="Times New Roman" w:hAnsi="Times New Roman"/>
                <w:b/>
                <w:bCs/>
                <w:sz w:val="22"/>
                <w:szCs w:val="22"/>
                <w:lang w:val="kk-KZ"/>
              </w:rPr>
              <w:t>Айналу моменті</w:t>
            </w:r>
          </w:p>
        </w:tc>
      </w:tr>
      <w:tr w:rsidR="00B84F2E" w:rsidRPr="00547EF0" w14:paraId="57461B15" w14:textId="77777777" w:rsidTr="007C241B">
        <w:trPr>
          <w:jc w:val="center"/>
        </w:trPr>
        <w:tc>
          <w:tcPr>
            <w:tcW w:w="1809" w:type="dxa"/>
            <w:vMerge w:val="restart"/>
          </w:tcPr>
          <w:p w14:paraId="0C3099FB" w14:textId="77777777" w:rsidR="00B84F2E" w:rsidRPr="00547EF0" w:rsidRDefault="00B84F2E" w:rsidP="00B84F2E">
            <w:pPr>
              <w:ind w:firstLine="0"/>
              <w:jc w:val="center"/>
              <w:rPr>
                <w:rFonts w:ascii="Times New Roman" w:hAnsi="Times New Roman"/>
                <w:sz w:val="22"/>
                <w:szCs w:val="22"/>
                <w:lang w:val="kk-KZ"/>
              </w:rPr>
            </w:pPr>
          </w:p>
          <w:p w14:paraId="3F8FE00A" w14:textId="77777777" w:rsidR="00B84F2E" w:rsidRPr="00547EF0" w:rsidRDefault="00B84F2E" w:rsidP="00B84F2E">
            <w:pPr>
              <w:ind w:firstLine="0"/>
              <w:jc w:val="center"/>
              <w:rPr>
                <w:rFonts w:ascii="Times New Roman" w:hAnsi="Times New Roman"/>
                <w:sz w:val="22"/>
                <w:szCs w:val="22"/>
                <w:lang w:val="kk-KZ"/>
              </w:rPr>
            </w:pPr>
          </w:p>
          <w:p w14:paraId="0D92BFC5" w14:textId="77777777" w:rsidR="00B84F2E" w:rsidRPr="00547EF0" w:rsidRDefault="00B84F2E" w:rsidP="00B84F2E">
            <w:pPr>
              <w:ind w:firstLine="0"/>
              <w:jc w:val="center"/>
              <w:rPr>
                <w:rFonts w:ascii="Times New Roman" w:hAnsi="Times New Roman"/>
                <w:sz w:val="22"/>
                <w:szCs w:val="22"/>
                <w:lang w:val="kk-KZ"/>
              </w:rPr>
            </w:pPr>
          </w:p>
          <w:p w14:paraId="51D39DC4" w14:textId="77777777" w:rsidR="00B84F2E" w:rsidRPr="00547EF0" w:rsidRDefault="00B84F2E" w:rsidP="00B84F2E">
            <w:pPr>
              <w:ind w:firstLine="0"/>
              <w:jc w:val="center"/>
              <w:rPr>
                <w:rFonts w:ascii="Times New Roman" w:hAnsi="Times New Roman"/>
                <w:sz w:val="22"/>
                <w:szCs w:val="22"/>
                <w:lang w:val="kk-KZ"/>
              </w:rPr>
            </w:pPr>
          </w:p>
          <w:p w14:paraId="3E5840B2" w14:textId="77777777" w:rsidR="00B84F2E" w:rsidRPr="00547EF0" w:rsidRDefault="00B84F2E" w:rsidP="00B84F2E">
            <w:pPr>
              <w:ind w:firstLine="0"/>
              <w:jc w:val="center"/>
              <w:rPr>
                <w:rFonts w:ascii="Times New Roman" w:hAnsi="Times New Roman"/>
                <w:sz w:val="22"/>
                <w:szCs w:val="22"/>
                <w:lang w:val="kk-KZ"/>
              </w:rPr>
            </w:pPr>
          </w:p>
          <w:p w14:paraId="5AB6B3FF" w14:textId="77777777" w:rsidR="00B84F2E" w:rsidRPr="00547EF0" w:rsidRDefault="00B84F2E" w:rsidP="00B84F2E">
            <w:pPr>
              <w:ind w:firstLine="0"/>
              <w:jc w:val="center"/>
              <w:rPr>
                <w:rFonts w:ascii="Times New Roman" w:hAnsi="Times New Roman"/>
                <w:sz w:val="22"/>
                <w:szCs w:val="22"/>
                <w:lang w:val="kk-KZ"/>
              </w:rPr>
            </w:pPr>
          </w:p>
          <w:p w14:paraId="2E24147B" w14:textId="77777777" w:rsidR="00B84F2E" w:rsidRPr="00547EF0" w:rsidRDefault="00B84F2E" w:rsidP="00B84F2E">
            <w:pPr>
              <w:ind w:firstLine="0"/>
              <w:jc w:val="center"/>
              <w:rPr>
                <w:rFonts w:ascii="Times New Roman" w:hAnsi="Times New Roman"/>
                <w:sz w:val="22"/>
                <w:szCs w:val="22"/>
                <w:lang w:val="kk-KZ"/>
              </w:rPr>
            </w:pPr>
          </w:p>
          <w:p w14:paraId="39327A2A" w14:textId="77777777" w:rsidR="00B84F2E" w:rsidRPr="00547EF0" w:rsidRDefault="00B84F2E" w:rsidP="00B84F2E">
            <w:pPr>
              <w:ind w:firstLine="0"/>
              <w:jc w:val="center"/>
              <w:rPr>
                <w:rFonts w:ascii="Times New Roman" w:hAnsi="Times New Roman"/>
                <w:sz w:val="22"/>
                <w:szCs w:val="22"/>
                <w:lang w:val="kk-KZ"/>
              </w:rPr>
            </w:pPr>
          </w:p>
          <w:p w14:paraId="60858209" w14:textId="77777777" w:rsidR="00B84F2E" w:rsidRPr="00547EF0" w:rsidRDefault="00B84F2E" w:rsidP="00B84F2E">
            <w:pPr>
              <w:ind w:firstLine="0"/>
              <w:jc w:val="center"/>
              <w:rPr>
                <w:rFonts w:ascii="Times New Roman" w:hAnsi="Times New Roman"/>
                <w:sz w:val="22"/>
                <w:szCs w:val="22"/>
                <w:lang w:val="kk-KZ"/>
              </w:rPr>
            </w:pPr>
          </w:p>
          <w:p w14:paraId="7CDA78DE" w14:textId="77777777" w:rsidR="00B84F2E" w:rsidRPr="00547EF0" w:rsidRDefault="00B84F2E" w:rsidP="00B84F2E">
            <w:pPr>
              <w:ind w:firstLine="0"/>
              <w:jc w:val="center"/>
              <w:rPr>
                <w:rFonts w:ascii="Times New Roman" w:hAnsi="Times New Roman"/>
                <w:sz w:val="22"/>
                <w:szCs w:val="22"/>
                <w:lang w:val="kk-KZ"/>
              </w:rPr>
            </w:pPr>
          </w:p>
          <w:p w14:paraId="645BE88A" w14:textId="77777777" w:rsidR="00B84F2E" w:rsidRPr="00547EF0" w:rsidRDefault="00B84F2E" w:rsidP="00B84F2E">
            <w:pPr>
              <w:ind w:firstLine="0"/>
              <w:jc w:val="center"/>
              <w:rPr>
                <w:rFonts w:ascii="Times New Roman" w:hAnsi="Times New Roman"/>
                <w:i/>
                <w:iCs/>
                <w:sz w:val="22"/>
                <w:szCs w:val="22"/>
                <w:lang w:val="kk-KZ"/>
              </w:rPr>
            </w:pPr>
            <w:r w:rsidRPr="00547EF0">
              <w:rPr>
                <w:rFonts w:ascii="Times New Roman" w:hAnsi="Times New Roman"/>
                <w:i/>
                <w:iCs/>
                <w:sz w:val="22"/>
                <w:szCs w:val="22"/>
                <w:lang w:val="kk-KZ"/>
              </w:rPr>
              <w:t>Электрлік</w:t>
            </w:r>
          </w:p>
        </w:tc>
        <w:tc>
          <w:tcPr>
            <w:tcW w:w="2268" w:type="dxa"/>
          </w:tcPr>
          <w:p w14:paraId="34F4D4C5" w14:textId="033F3530"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Тасымалданатын тобық ортезі, 2015 </w:t>
            </w:r>
          </w:p>
        </w:tc>
        <w:tc>
          <w:tcPr>
            <w:tcW w:w="1985" w:type="dxa"/>
          </w:tcPr>
          <w:p w14:paraId="2F934CDA"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Ықшам, берік, автономды</w:t>
            </w:r>
          </w:p>
        </w:tc>
        <w:tc>
          <w:tcPr>
            <w:tcW w:w="2410" w:type="dxa"/>
          </w:tcPr>
          <w:p w14:paraId="40F82561"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қолайсыз</w:t>
            </w:r>
          </w:p>
        </w:tc>
        <w:tc>
          <w:tcPr>
            <w:tcW w:w="1559" w:type="dxa"/>
          </w:tcPr>
          <w:p w14:paraId="0ABEE07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984" w:type="dxa"/>
          </w:tcPr>
          <w:p w14:paraId="57B51F9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12</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иілу,</w:t>
            </w:r>
          </w:p>
          <w:p w14:paraId="5A8A148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18</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артқы иілу</w:t>
            </w:r>
          </w:p>
        </w:tc>
        <w:tc>
          <w:tcPr>
            <w:tcW w:w="1276" w:type="dxa"/>
          </w:tcPr>
          <w:p w14:paraId="7E42B17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5F9E4EE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r>
      <w:tr w:rsidR="00B84F2E" w:rsidRPr="00547EF0" w14:paraId="2CDDE76F" w14:textId="77777777" w:rsidTr="007C241B">
        <w:trPr>
          <w:jc w:val="center"/>
        </w:trPr>
        <w:tc>
          <w:tcPr>
            <w:tcW w:w="1809" w:type="dxa"/>
            <w:vMerge/>
          </w:tcPr>
          <w:p w14:paraId="3789D7AF"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3E24335C" w14:textId="701054DB"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Массачусетс технологиялық институтының автономды экзоскелеті, 2014 </w:t>
            </w:r>
          </w:p>
        </w:tc>
        <w:tc>
          <w:tcPr>
            <w:tcW w:w="1985" w:type="dxa"/>
          </w:tcPr>
          <w:p w14:paraId="0DD321A6"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Эргономды, автономды</w:t>
            </w:r>
          </w:p>
        </w:tc>
        <w:tc>
          <w:tcPr>
            <w:tcW w:w="2410" w:type="dxa"/>
          </w:tcPr>
          <w:p w14:paraId="77BE8CE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Басқару жүйесі жетілдіруді қажет етеді</w:t>
            </w:r>
          </w:p>
        </w:tc>
        <w:tc>
          <w:tcPr>
            <w:tcW w:w="1559" w:type="dxa"/>
          </w:tcPr>
          <w:p w14:paraId="642FA10D"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1,35 кг</w:t>
            </w:r>
          </w:p>
        </w:tc>
        <w:tc>
          <w:tcPr>
            <w:tcW w:w="1984" w:type="dxa"/>
          </w:tcPr>
          <w:p w14:paraId="12425FB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276" w:type="dxa"/>
          </w:tcPr>
          <w:p w14:paraId="175FC4B5"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500A0E9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r>
      <w:tr w:rsidR="00B84F2E" w:rsidRPr="00547EF0" w14:paraId="3299A5D7" w14:textId="77777777" w:rsidTr="007C241B">
        <w:trPr>
          <w:jc w:val="center"/>
        </w:trPr>
        <w:tc>
          <w:tcPr>
            <w:tcW w:w="1809" w:type="dxa"/>
            <w:vMerge/>
          </w:tcPr>
          <w:p w14:paraId="5804527B"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38DD2BA0" w14:textId="362BEC78"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Ахилл экзоскелеті, 2014 </w:t>
            </w:r>
          </w:p>
        </w:tc>
        <w:tc>
          <w:tcPr>
            <w:tcW w:w="1985" w:type="dxa"/>
          </w:tcPr>
          <w:p w14:paraId="17DF6508"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Жеңіл, эргономды, автономды</w:t>
            </w:r>
          </w:p>
        </w:tc>
        <w:tc>
          <w:tcPr>
            <w:tcW w:w="2410" w:type="dxa"/>
          </w:tcPr>
          <w:p w14:paraId="70339774"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Аяқтың қозғалысы шектеулі </w:t>
            </w:r>
          </w:p>
        </w:tc>
        <w:tc>
          <w:tcPr>
            <w:tcW w:w="1559" w:type="dxa"/>
          </w:tcPr>
          <w:p w14:paraId="06463C26"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1,5 кг</w:t>
            </w:r>
          </w:p>
        </w:tc>
        <w:tc>
          <w:tcPr>
            <w:tcW w:w="1984" w:type="dxa"/>
          </w:tcPr>
          <w:p w14:paraId="4F7E2CC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276" w:type="dxa"/>
          </w:tcPr>
          <w:p w14:paraId="3688F097"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3E8294F7"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78,54 Нм</w:t>
            </w:r>
          </w:p>
        </w:tc>
      </w:tr>
      <w:tr w:rsidR="00B84F2E" w:rsidRPr="00547EF0" w14:paraId="7437B739" w14:textId="77777777" w:rsidTr="007C241B">
        <w:trPr>
          <w:jc w:val="center"/>
        </w:trPr>
        <w:tc>
          <w:tcPr>
            <w:tcW w:w="1809" w:type="dxa"/>
            <w:vMerge/>
          </w:tcPr>
          <w:p w14:paraId="4B7C0857"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7058C646" w14:textId="2131FDC6"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Альфа экзоскелеті, 2015 </w:t>
            </w:r>
          </w:p>
        </w:tc>
        <w:tc>
          <w:tcPr>
            <w:tcW w:w="1985" w:type="dxa"/>
          </w:tcPr>
          <w:p w14:paraId="18BB4F03"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Жоғары қуатты, жеңіл, кең жолақты өткізу қабілеті</w:t>
            </w:r>
          </w:p>
        </w:tc>
        <w:tc>
          <w:tcPr>
            <w:tcW w:w="2410" w:type="dxa"/>
          </w:tcPr>
          <w:p w14:paraId="64D2E900"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емес, реттелмейтін құрылымда үлкен медиальды және артқы шығыңқы жерлері бар, олар жүруге әсер етеді</w:t>
            </w:r>
          </w:p>
        </w:tc>
        <w:tc>
          <w:tcPr>
            <w:tcW w:w="1559" w:type="dxa"/>
          </w:tcPr>
          <w:p w14:paraId="0A4186B6"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0,835 кг</w:t>
            </w:r>
          </w:p>
        </w:tc>
        <w:tc>
          <w:tcPr>
            <w:tcW w:w="1984" w:type="dxa"/>
          </w:tcPr>
          <w:p w14:paraId="0ED9A234"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30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иілу,</w:t>
            </w:r>
          </w:p>
          <w:p w14:paraId="4E304D34"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артқы иілу</w:t>
            </w:r>
          </w:p>
        </w:tc>
        <w:tc>
          <w:tcPr>
            <w:tcW w:w="1276" w:type="dxa"/>
          </w:tcPr>
          <w:p w14:paraId="2E0E9317"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002DB2F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80 Нм (ең жоғары орташа өлшенген момент)</w:t>
            </w:r>
          </w:p>
        </w:tc>
      </w:tr>
      <w:tr w:rsidR="00B84F2E" w:rsidRPr="00547EF0" w14:paraId="504B836B" w14:textId="77777777" w:rsidTr="007C241B">
        <w:trPr>
          <w:jc w:val="center"/>
        </w:trPr>
        <w:tc>
          <w:tcPr>
            <w:tcW w:w="1809" w:type="dxa"/>
            <w:vMerge/>
          </w:tcPr>
          <w:p w14:paraId="187CEB77"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0B61E95C" w14:textId="54D2C482"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Бета экзоскелеті, 2015 </w:t>
            </w:r>
          </w:p>
        </w:tc>
        <w:tc>
          <w:tcPr>
            <w:tcW w:w="1985" w:type="dxa"/>
          </w:tcPr>
          <w:p w14:paraId="46421995"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Жоғары қуатты, жеңіл, кең жолақты өткізу қабілеті</w:t>
            </w:r>
          </w:p>
        </w:tc>
        <w:tc>
          <w:tcPr>
            <w:tcW w:w="2410" w:type="dxa"/>
          </w:tcPr>
          <w:p w14:paraId="70DC3494"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емес, басқарылмайтын дизайн</w:t>
            </w:r>
          </w:p>
        </w:tc>
        <w:tc>
          <w:tcPr>
            <w:tcW w:w="1559" w:type="dxa"/>
          </w:tcPr>
          <w:p w14:paraId="4ADA0E9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0,875 кг</w:t>
            </w:r>
          </w:p>
        </w:tc>
        <w:tc>
          <w:tcPr>
            <w:tcW w:w="1984" w:type="dxa"/>
          </w:tcPr>
          <w:p w14:paraId="2A6ECEBD"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30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иілу,</w:t>
            </w:r>
          </w:p>
          <w:p w14:paraId="77FDE340"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артқы иілу</w:t>
            </w:r>
          </w:p>
        </w:tc>
        <w:tc>
          <w:tcPr>
            <w:tcW w:w="1276" w:type="dxa"/>
          </w:tcPr>
          <w:p w14:paraId="6204101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50EA870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87 Нм (ең жоғары орташа өлшенген момент)</w:t>
            </w:r>
          </w:p>
        </w:tc>
      </w:tr>
      <w:tr w:rsidR="00B84F2E" w:rsidRPr="00547EF0" w14:paraId="32824326" w14:textId="77777777" w:rsidTr="007C241B">
        <w:trPr>
          <w:trHeight w:val="90"/>
          <w:jc w:val="center"/>
        </w:trPr>
        <w:tc>
          <w:tcPr>
            <w:tcW w:w="1809" w:type="dxa"/>
            <w:vMerge w:val="restart"/>
          </w:tcPr>
          <w:p w14:paraId="7BFD7237" w14:textId="77777777" w:rsidR="00B84F2E" w:rsidRPr="00547EF0" w:rsidRDefault="00B84F2E" w:rsidP="00B84F2E">
            <w:pPr>
              <w:ind w:firstLine="0"/>
              <w:jc w:val="center"/>
              <w:rPr>
                <w:rFonts w:ascii="Times New Roman" w:hAnsi="Times New Roman"/>
                <w:sz w:val="22"/>
                <w:szCs w:val="22"/>
                <w:lang w:val="kk-KZ"/>
              </w:rPr>
            </w:pPr>
          </w:p>
          <w:p w14:paraId="451399B9" w14:textId="77777777" w:rsidR="00B84F2E" w:rsidRPr="00547EF0" w:rsidRDefault="00B84F2E" w:rsidP="00B84F2E">
            <w:pPr>
              <w:ind w:firstLine="0"/>
              <w:jc w:val="center"/>
              <w:rPr>
                <w:rFonts w:ascii="Times New Roman" w:hAnsi="Times New Roman"/>
                <w:sz w:val="22"/>
                <w:szCs w:val="22"/>
                <w:lang w:val="kk-KZ"/>
              </w:rPr>
            </w:pPr>
          </w:p>
          <w:p w14:paraId="1BFD1DDC" w14:textId="77777777" w:rsidR="00B84F2E" w:rsidRPr="00547EF0" w:rsidRDefault="00B84F2E" w:rsidP="00B84F2E">
            <w:pPr>
              <w:ind w:firstLine="0"/>
              <w:jc w:val="center"/>
              <w:rPr>
                <w:rFonts w:ascii="Times New Roman" w:hAnsi="Times New Roman"/>
                <w:sz w:val="22"/>
                <w:szCs w:val="22"/>
                <w:lang w:val="kk-KZ"/>
              </w:rPr>
            </w:pPr>
          </w:p>
          <w:p w14:paraId="586F379E" w14:textId="77777777" w:rsidR="00B84F2E" w:rsidRPr="00547EF0" w:rsidRDefault="00B84F2E" w:rsidP="00B84F2E">
            <w:pPr>
              <w:ind w:firstLine="0"/>
              <w:jc w:val="center"/>
              <w:rPr>
                <w:rFonts w:ascii="Times New Roman" w:hAnsi="Times New Roman"/>
                <w:sz w:val="22"/>
                <w:szCs w:val="22"/>
                <w:lang w:val="kk-KZ"/>
              </w:rPr>
            </w:pPr>
          </w:p>
          <w:p w14:paraId="3DB5992A" w14:textId="77777777" w:rsidR="00B84F2E" w:rsidRPr="00547EF0" w:rsidRDefault="00B84F2E" w:rsidP="00B84F2E">
            <w:pPr>
              <w:ind w:firstLine="0"/>
              <w:jc w:val="center"/>
              <w:rPr>
                <w:rFonts w:ascii="Times New Roman" w:hAnsi="Times New Roman"/>
                <w:sz w:val="22"/>
                <w:szCs w:val="22"/>
                <w:lang w:val="kk-KZ"/>
              </w:rPr>
            </w:pPr>
          </w:p>
          <w:p w14:paraId="7AC1C841" w14:textId="77777777" w:rsidR="00B84F2E" w:rsidRPr="00547EF0" w:rsidRDefault="00B84F2E" w:rsidP="00B84F2E">
            <w:pPr>
              <w:ind w:firstLine="0"/>
              <w:jc w:val="center"/>
              <w:rPr>
                <w:rFonts w:ascii="Times New Roman" w:hAnsi="Times New Roman"/>
                <w:sz w:val="22"/>
                <w:szCs w:val="22"/>
                <w:lang w:val="kk-KZ"/>
              </w:rPr>
            </w:pPr>
          </w:p>
          <w:p w14:paraId="772C6A4F" w14:textId="77777777" w:rsidR="00B84F2E" w:rsidRPr="00547EF0" w:rsidRDefault="00B84F2E" w:rsidP="00B84F2E">
            <w:pPr>
              <w:ind w:firstLine="0"/>
              <w:jc w:val="center"/>
              <w:rPr>
                <w:rFonts w:ascii="Times New Roman" w:hAnsi="Times New Roman"/>
                <w:i/>
                <w:iCs/>
                <w:sz w:val="22"/>
                <w:szCs w:val="22"/>
                <w:lang w:val="kk-KZ"/>
              </w:rPr>
            </w:pPr>
            <w:r w:rsidRPr="00547EF0">
              <w:rPr>
                <w:rFonts w:ascii="Times New Roman" w:hAnsi="Times New Roman"/>
                <w:i/>
                <w:iCs/>
                <w:sz w:val="22"/>
                <w:szCs w:val="22"/>
                <w:lang w:val="kk-KZ"/>
              </w:rPr>
              <w:t>Пневматикалық</w:t>
            </w:r>
          </w:p>
          <w:p w14:paraId="7DF74CE9" w14:textId="77777777" w:rsidR="00B84F2E" w:rsidRPr="00547EF0" w:rsidRDefault="00B84F2E" w:rsidP="00B84F2E">
            <w:pPr>
              <w:ind w:firstLine="0"/>
              <w:jc w:val="center"/>
              <w:rPr>
                <w:rFonts w:ascii="Times New Roman" w:hAnsi="Times New Roman"/>
                <w:sz w:val="22"/>
                <w:szCs w:val="22"/>
                <w:lang w:val="kk-KZ"/>
              </w:rPr>
            </w:pPr>
          </w:p>
          <w:p w14:paraId="134E7C5C" w14:textId="77777777" w:rsidR="00B84F2E" w:rsidRPr="00547EF0" w:rsidRDefault="00B84F2E" w:rsidP="00B84F2E">
            <w:pPr>
              <w:ind w:firstLine="0"/>
              <w:jc w:val="center"/>
              <w:rPr>
                <w:rFonts w:ascii="Times New Roman" w:hAnsi="Times New Roman"/>
                <w:sz w:val="22"/>
                <w:szCs w:val="22"/>
                <w:lang w:val="kk-KZ"/>
              </w:rPr>
            </w:pPr>
          </w:p>
          <w:p w14:paraId="450596AF" w14:textId="77777777" w:rsidR="00B84F2E" w:rsidRPr="00547EF0" w:rsidRDefault="00B84F2E" w:rsidP="00B84F2E">
            <w:pPr>
              <w:ind w:firstLine="0"/>
              <w:jc w:val="center"/>
              <w:rPr>
                <w:rFonts w:ascii="Times New Roman" w:hAnsi="Times New Roman"/>
                <w:sz w:val="22"/>
                <w:szCs w:val="22"/>
                <w:lang w:val="kk-KZ"/>
              </w:rPr>
            </w:pPr>
          </w:p>
          <w:p w14:paraId="0272996F" w14:textId="77777777" w:rsidR="00B84F2E" w:rsidRPr="00547EF0" w:rsidRDefault="00B84F2E" w:rsidP="00B84F2E">
            <w:pPr>
              <w:ind w:firstLine="0"/>
              <w:jc w:val="center"/>
              <w:rPr>
                <w:rFonts w:ascii="Times New Roman" w:hAnsi="Times New Roman"/>
                <w:sz w:val="22"/>
                <w:szCs w:val="22"/>
                <w:lang w:val="kk-KZ"/>
              </w:rPr>
            </w:pPr>
          </w:p>
          <w:p w14:paraId="0174F359" w14:textId="77777777" w:rsidR="00B84F2E" w:rsidRPr="00547EF0" w:rsidRDefault="00B84F2E" w:rsidP="00B84F2E">
            <w:pPr>
              <w:ind w:firstLine="0"/>
              <w:jc w:val="left"/>
              <w:rPr>
                <w:rFonts w:ascii="Times New Roman" w:hAnsi="Times New Roman"/>
                <w:sz w:val="22"/>
                <w:szCs w:val="22"/>
                <w:lang w:val="kk-KZ"/>
              </w:rPr>
            </w:pPr>
          </w:p>
        </w:tc>
        <w:tc>
          <w:tcPr>
            <w:tcW w:w="2268" w:type="dxa"/>
          </w:tcPr>
          <w:p w14:paraId="7EA83D66" w14:textId="1CA892EC"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lastRenderedPageBreak/>
              <w:t xml:space="preserve">Нейро-механикалық жетегі бар тобық экзоскелеті, 2015 </w:t>
            </w:r>
          </w:p>
        </w:tc>
        <w:tc>
          <w:tcPr>
            <w:tcW w:w="1985" w:type="dxa"/>
          </w:tcPr>
          <w:p w14:paraId="17487F5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Жеңіл, эргономды</w:t>
            </w:r>
          </w:p>
        </w:tc>
        <w:tc>
          <w:tcPr>
            <w:tcW w:w="2410" w:type="dxa"/>
          </w:tcPr>
          <w:p w14:paraId="534AEF9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емес, артқы бүгілу қолдау көрсетілмейді</w:t>
            </w:r>
          </w:p>
        </w:tc>
        <w:tc>
          <w:tcPr>
            <w:tcW w:w="1559" w:type="dxa"/>
          </w:tcPr>
          <w:p w14:paraId="7CD7829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0,5323± 0,072 кг</w:t>
            </w:r>
          </w:p>
        </w:tc>
        <w:tc>
          <w:tcPr>
            <w:tcW w:w="1984" w:type="dxa"/>
          </w:tcPr>
          <w:p w14:paraId="72BB021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276" w:type="dxa"/>
          </w:tcPr>
          <w:p w14:paraId="0B4D62EA"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32D86408"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r>
      <w:tr w:rsidR="00B84F2E" w:rsidRPr="00547EF0" w14:paraId="3403DBC4" w14:textId="77777777" w:rsidTr="007C241B">
        <w:trPr>
          <w:trHeight w:val="149"/>
          <w:jc w:val="center"/>
        </w:trPr>
        <w:tc>
          <w:tcPr>
            <w:tcW w:w="1809" w:type="dxa"/>
            <w:vMerge/>
          </w:tcPr>
          <w:p w14:paraId="4A56E424"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027B2308" w14:textId="2E6D644E"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Биологиялық материалдан жасалған тобық экзоскелеті, 2014 </w:t>
            </w:r>
          </w:p>
        </w:tc>
        <w:tc>
          <w:tcPr>
            <w:tcW w:w="1985" w:type="dxa"/>
          </w:tcPr>
          <w:p w14:paraId="48FB973D"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Биологиялық белсенді жұмыс жүйесі, жұмсақ құрылым</w:t>
            </w:r>
          </w:p>
        </w:tc>
        <w:tc>
          <w:tcPr>
            <w:tcW w:w="2410" w:type="dxa"/>
          </w:tcPr>
          <w:p w14:paraId="76E5D4E1"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емес, күрделі қосу жүйесі</w:t>
            </w:r>
          </w:p>
        </w:tc>
        <w:tc>
          <w:tcPr>
            <w:tcW w:w="1559" w:type="dxa"/>
          </w:tcPr>
          <w:p w14:paraId="6A24A4C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984" w:type="dxa"/>
          </w:tcPr>
          <w:p w14:paraId="1AD2A656"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12</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иілу,</w:t>
            </w:r>
          </w:p>
          <w:p w14:paraId="1E43F9A0"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13</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артқы иілу</w:t>
            </w:r>
          </w:p>
        </w:tc>
        <w:tc>
          <w:tcPr>
            <w:tcW w:w="1276" w:type="dxa"/>
          </w:tcPr>
          <w:p w14:paraId="30CC346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 Белсенді</w:t>
            </w:r>
          </w:p>
        </w:tc>
        <w:tc>
          <w:tcPr>
            <w:tcW w:w="1495" w:type="dxa"/>
          </w:tcPr>
          <w:p w14:paraId="250460D7"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r>
      <w:tr w:rsidR="00B84F2E" w:rsidRPr="00547EF0" w14:paraId="390D5B86" w14:textId="77777777" w:rsidTr="007C241B">
        <w:trPr>
          <w:trHeight w:val="136"/>
          <w:jc w:val="center"/>
        </w:trPr>
        <w:tc>
          <w:tcPr>
            <w:tcW w:w="1809" w:type="dxa"/>
            <w:vMerge/>
          </w:tcPr>
          <w:p w14:paraId="1312C8DF"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52B0BE3F" w14:textId="7F162335"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Шағын, қоректендірілетін тобық ортезі, 2016 </w:t>
            </w:r>
          </w:p>
        </w:tc>
        <w:tc>
          <w:tcPr>
            <w:tcW w:w="1985" w:type="dxa"/>
          </w:tcPr>
          <w:p w14:paraId="617F494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Жеңіл, автономды</w:t>
            </w:r>
          </w:p>
        </w:tc>
        <w:tc>
          <w:tcPr>
            <w:tcW w:w="2410" w:type="dxa"/>
          </w:tcPr>
          <w:p w14:paraId="6B2C2E0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Көлемді, қолайсыз</w:t>
            </w:r>
          </w:p>
        </w:tc>
        <w:tc>
          <w:tcPr>
            <w:tcW w:w="1559" w:type="dxa"/>
          </w:tcPr>
          <w:p w14:paraId="18EF4DBD"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0,68 кг</w:t>
            </w:r>
          </w:p>
        </w:tc>
        <w:tc>
          <w:tcPr>
            <w:tcW w:w="1984" w:type="dxa"/>
          </w:tcPr>
          <w:p w14:paraId="2F861B4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55</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артқы иілу үшін көрсетілмеген жалпы диапазон)</w:t>
            </w:r>
          </w:p>
        </w:tc>
        <w:tc>
          <w:tcPr>
            <w:tcW w:w="1276" w:type="dxa"/>
          </w:tcPr>
          <w:p w14:paraId="46D282C3"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14EF3D3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32 Нм (шамамен 7,6 бар қысымда)</w:t>
            </w:r>
          </w:p>
        </w:tc>
      </w:tr>
      <w:tr w:rsidR="00B84F2E" w:rsidRPr="00BD6017" w14:paraId="4CA41D39" w14:textId="77777777" w:rsidTr="007C241B">
        <w:trPr>
          <w:trHeight w:val="104"/>
          <w:jc w:val="center"/>
        </w:trPr>
        <w:tc>
          <w:tcPr>
            <w:tcW w:w="1809" w:type="dxa"/>
            <w:vMerge w:val="restart"/>
          </w:tcPr>
          <w:p w14:paraId="507D0204" w14:textId="77777777" w:rsidR="00B84F2E" w:rsidRPr="00547EF0" w:rsidRDefault="00B84F2E" w:rsidP="00B84F2E">
            <w:pPr>
              <w:ind w:firstLine="0"/>
              <w:jc w:val="center"/>
              <w:rPr>
                <w:rFonts w:ascii="Times New Roman" w:hAnsi="Times New Roman"/>
                <w:sz w:val="22"/>
                <w:szCs w:val="22"/>
                <w:lang w:val="kk-KZ"/>
              </w:rPr>
            </w:pPr>
          </w:p>
          <w:p w14:paraId="66C3213A" w14:textId="77777777" w:rsidR="00B84F2E" w:rsidRPr="00547EF0" w:rsidRDefault="00B84F2E" w:rsidP="00B84F2E">
            <w:pPr>
              <w:ind w:firstLine="0"/>
              <w:jc w:val="center"/>
              <w:rPr>
                <w:rFonts w:ascii="Times New Roman" w:hAnsi="Times New Roman"/>
                <w:sz w:val="22"/>
                <w:szCs w:val="22"/>
                <w:lang w:val="kk-KZ"/>
              </w:rPr>
            </w:pPr>
          </w:p>
          <w:p w14:paraId="66DE9CBD" w14:textId="77777777" w:rsidR="00B84F2E" w:rsidRPr="00547EF0" w:rsidRDefault="00B84F2E" w:rsidP="00B84F2E">
            <w:pPr>
              <w:ind w:firstLine="0"/>
              <w:jc w:val="center"/>
              <w:rPr>
                <w:rFonts w:ascii="Times New Roman" w:hAnsi="Times New Roman"/>
                <w:sz w:val="22"/>
                <w:szCs w:val="22"/>
                <w:lang w:val="kk-KZ"/>
              </w:rPr>
            </w:pPr>
          </w:p>
          <w:p w14:paraId="052FE35E" w14:textId="77777777" w:rsidR="00B84F2E" w:rsidRPr="00547EF0" w:rsidRDefault="00B84F2E" w:rsidP="00B84F2E">
            <w:pPr>
              <w:ind w:firstLine="0"/>
              <w:jc w:val="center"/>
              <w:rPr>
                <w:rFonts w:ascii="Times New Roman" w:hAnsi="Times New Roman"/>
                <w:sz w:val="22"/>
                <w:szCs w:val="22"/>
                <w:lang w:val="kk-KZ"/>
              </w:rPr>
            </w:pPr>
          </w:p>
          <w:p w14:paraId="1932456C" w14:textId="77777777" w:rsidR="00B84F2E" w:rsidRPr="00547EF0" w:rsidRDefault="00B84F2E" w:rsidP="00B84F2E">
            <w:pPr>
              <w:ind w:firstLine="0"/>
              <w:jc w:val="center"/>
              <w:rPr>
                <w:rFonts w:ascii="Times New Roman" w:hAnsi="Times New Roman"/>
                <w:sz w:val="22"/>
                <w:szCs w:val="22"/>
                <w:lang w:val="kk-KZ"/>
              </w:rPr>
            </w:pPr>
          </w:p>
          <w:p w14:paraId="389E0385" w14:textId="77777777" w:rsidR="00B84F2E" w:rsidRPr="00547EF0" w:rsidRDefault="00B84F2E" w:rsidP="00B84F2E">
            <w:pPr>
              <w:ind w:firstLine="0"/>
              <w:jc w:val="center"/>
              <w:rPr>
                <w:rFonts w:ascii="Times New Roman" w:hAnsi="Times New Roman"/>
                <w:sz w:val="22"/>
                <w:szCs w:val="22"/>
                <w:lang w:val="kk-KZ"/>
              </w:rPr>
            </w:pPr>
          </w:p>
          <w:p w14:paraId="20F9E381" w14:textId="77777777" w:rsidR="00B84F2E" w:rsidRPr="00547EF0" w:rsidRDefault="00B84F2E" w:rsidP="00B84F2E">
            <w:pPr>
              <w:ind w:firstLine="0"/>
              <w:jc w:val="center"/>
              <w:rPr>
                <w:rFonts w:ascii="Times New Roman" w:hAnsi="Times New Roman"/>
                <w:sz w:val="22"/>
                <w:szCs w:val="22"/>
                <w:lang w:val="kk-KZ"/>
              </w:rPr>
            </w:pPr>
          </w:p>
          <w:p w14:paraId="2D998BB4" w14:textId="77777777" w:rsidR="00B84F2E" w:rsidRPr="00547EF0" w:rsidRDefault="00B84F2E" w:rsidP="00B84F2E">
            <w:pPr>
              <w:ind w:firstLine="0"/>
              <w:jc w:val="center"/>
              <w:rPr>
                <w:rFonts w:ascii="Times New Roman" w:hAnsi="Times New Roman"/>
                <w:sz w:val="22"/>
                <w:szCs w:val="22"/>
                <w:lang w:val="kk-KZ"/>
              </w:rPr>
            </w:pPr>
          </w:p>
          <w:p w14:paraId="769148EF" w14:textId="77777777" w:rsidR="00B84F2E" w:rsidRPr="00547EF0" w:rsidRDefault="00B84F2E" w:rsidP="00B84F2E">
            <w:pPr>
              <w:ind w:firstLine="0"/>
              <w:jc w:val="center"/>
              <w:rPr>
                <w:rFonts w:ascii="Times New Roman" w:hAnsi="Times New Roman"/>
                <w:sz w:val="22"/>
                <w:szCs w:val="22"/>
                <w:lang w:val="kk-KZ"/>
              </w:rPr>
            </w:pPr>
          </w:p>
          <w:p w14:paraId="3EA80324" w14:textId="77777777" w:rsidR="00B84F2E" w:rsidRPr="00547EF0" w:rsidRDefault="00B84F2E" w:rsidP="00B84F2E">
            <w:pPr>
              <w:ind w:firstLine="0"/>
              <w:jc w:val="center"/>
              <w:rPr>
                <w:rFonts w:ascii="Times New Roman" w:hAnsi="Times New Roman"/>
                <w:sz w:val="22"/>
                <w:szCs w:val="22"/>
                <w:lang w:val="kk-KZ"/>
              </w:rPr>
            </w:pPr>
          </w:p>
          <w:p w14:paraId="4E8D61E8" w14:textId="77777777" w:rsidR="00B84F2E" w:rsidRPr="00547EF0" w:rsidRDefault="00B84F2E" w:rsidP="00B84F2E">
            <w:pPr>
              <w:ind w:firstLine="0"/>
              <w:jc w:val="center"/>
              <w:rPr>
                <w:rFonts w:ascii="Times New Roman" w:hAnsi="Times New Roman"/>
                <w:i/>
                <w:iCs/>
                <w:sz w:val="22"/>
                <w:szCs w:val="22"/>
                <w:lang w:val="kk-KZ"/>
              </w:rPr>
            </w:pPr>
            <w:r w:rsidRPr="00547EF0">
              <w:rPr>
                <w:rFonts w:ascii="Times New Roman" w:hAnsi="Times New Roman"/>
                <w:i/>
                <w:iCs/>
                <w:sz w:val="22"/>
                <w:szCs w:val="22"/>
                <w:lang w:val="kk-KZ"/>
              </w:rPr>
              <w:t>Гидравликалық</w:t>
            </w:r>
          </w:p>
        </w:tc>
        <w:tc>
          <w:tcPr>
            <w:tcW w:w="2268" w:type="dxa"/>
          </w:tcPr>
          <w:p w14:paraId="20F1D55A"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BLEEX,</w:t>
            </w:r>
          </w:p>
          <w:p w14:paraId="7892AFE3" w14:textId="4DA86758"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2006</w:t>
            </w:r>
          </w:p>
        </w:tc>
        <w:tc>
          <w:tcPr>
            <w:tcW w:w="1985" w:type="dxa"/>
          </w:tcPr>
          <w:p w14:paraId="2E72A1A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Автономды, пайдалы жүктемені көтере алады, күші және тартқыштығы жоғары </w:t>
            </w:r>
          </w:p>
        </w:tc>
        <w:tc>
          <w:tcPr>
            <w:tcW w:w="2410" w:type="dxa"/>
          </w:tcPr>
          <w:p w14:paraId="7EAF9B97"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Қолайсыз, көлемді</w:t>
            </w:r>
          </w:p>
        </w:tc>
        <w:tc>
          <w:tcPr>
            <w:tcW w:w="1559" w:type="dxa"/>
          </w:tcPr>
          <w:p w14:paraId="31F0E498"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c>
          <w:tcPr>
            <w:tcW w:w="1984" w:type="dxa"/>
          </w:tcPr>
          <w:p w14:paraId="017E7510"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45</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w:t>
            </w:r>
            <w:proofErr w:type="spellStart"/>
            <w:r w:rsidRPr="00547EF0">
              <w:rPr>
                <w:rFonts w:ascii="Times New Roman" w:hAnsi="Times New Roman"/>
                <w:sz w:val="22"/>
                <w:szCs w:val="22"/>
                <w:lang w:val="kk-KZ"/>
              </w:rPr>
              <w:t>флекс</w:t>
            </w:r>
            <w:proofErr w:type="spellEnd"/>
            <w:r w:rsidRPr="00547EF0">
              <w:rPr>
                <w:rFonts w:ascii="Times New Roman" w:hAnsi="Times New Roman"/>
                <w:sz w:val="22"/>
                <w:szCs w:val="22"/>
                <w:lang w:val="kk-KZ"/>
              </w:rPr>
              <w:t xml:space="preserve"> ионы,</w:t>
            </w:r>
          </w:p>
          <w:p w14:paraId="6B5D921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45</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кеңейту,</w:t>
            </w:r>
          </w:p>
          <w:p w14:paraId="7FBB88A6"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аддукция,</w:t>
            </w:r>
          </w:p>
          <w:p w14:paraId="58764881"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алшақтату</w:t>
            </w:r>
          </w:p>
        </w:tc>
        <w:tc>
          <w:tcPr>
            <w:tcW w:w="1276" w:type="dxa"/>
          </w:tcPr>
          <w:p w14:paraId="4CC874F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p w14:paraId="413C54D1" w14:textId="77777777" w:rsidR="00B84F2E" w:rsidRPr="00547EF0" w:rsidRDefault="00B84F2E" w:rsidP="00B84F2E">
            <w:pPr>
              <w:ind w:firstLine="0"/>
              <w:jc w:val="center"/>
              <w:rPr>
                <w:rFonts w:ascii="Times New Roman" w:hAnsi="Times New Roman"/>
                <w:sz w:val="22"/>
                <w:szCs w:val="22"/>
                <w:lang w:val="kk-KZ"/>
              </w:rPr>
            </w:pPr>
          </w:p>
          <w:p w14:paraId="428EA008" w14:textId="77777777" w:rsidR="00B84F2E" w:rsidRPr="00547EF0" w:rsidRDefault="00B84F2E" w:rsidP="00B84F2E">
            <w:pPr>
              <w:ind w:firstLine="0"/>
              <w:jc w:val="center"/>
              <w:rPr>
                <w:rFonts w:ascii="Times New Roman" w:hAnsi="Times New Roman"/>
                <w:sz w:val="22"/>
                <w:szCs w:val="22"/>
                <w:lang w:val="kk-KZ"/>
              </w:rPr>
            </w:pPr>
          </w:p>
          <w:p w14:paraId="749E1F08" w14:textId="77777777" w:rsidR="00B84F2E" w:rsidRPr="00547EF0" w:rsidRDefault="00B84F2E" w:rsidP="00B84F2E">
            <w:pPr>
              <w:ind w:firstLine="0"/>
              <w:jc w:val="center"/>
              <w:rPr>
                <w:rFonts w:ascii="Times New Roman" w:hAnsi="Times New Roman"/>
                <w:sz w:val="22"/>
                <w:szCs w:val="22"/>
                <w:lang w:val="kk-KZ"/>
              </w:rPr>
            </w:pPr>
          </w:p>
          <w:p w14:paraId="711964B9" w14:textId="77777777" w:rsidR="00B84F2E" w:rsidRPr="00547EF0" w:rsidRDefault="00B84F2E" w:rsidP="00B84F2E">
            <w:pPr>
              <w:ind w:firstLine="0"/>
              <w:jc w:val="center"/>
              <w:rPr>
                <w:rFonts w:ascii="Times New Roman" w:hAnsi="Times New Roman"/>
                <w:sz w:val="22"/>
                <w:szCs w:val="22"/>
                <w:lang w:val="kk-KZ"/>
              </w:rPr>
            </w:pPr>
          </w:p>
          <w:p w14:paraId="7639FFEB" w14:textId="77777777" w:rsidR="00B84F2E" w:rsidRPr="00547EF0" w:rsidRDefault="00B84F2E" w:rsidP="00B84F2E">
            <w:pPr>
              <w:ind w:firstLine="0"/>
              <w:jc w:val="center"/>
              <w:rPr>
                <w:rFonts w:ascii="Times New Roman" w:hAnsi="Times New Roman"/>
                <w:sz w:val="22"/>
                <w:szCs w:val="22"/>
                <w:lang w:val="kk-KZ"/>
              </w:rPr>
            </w:pPr>
          </w:p>
          <w:p w14:paraId="2A1BDE2C"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 Белсенді емес</w:t>
            </w:r>
          </w:p>
        </w:tc>
        <w:tc>
          <w:tcPr>
            <w:tcW w:w="1495" w:type="dxa"/>
          </w:tcPr>
          <w:p w14:paraId="0A2704F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150 Нм (итеру қозғалысы үшін айналу</w:t>
            </w:r>
          </w:p>
          <w:p w14:paraId="15F56BE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моменті)</w:t>
            </w:r>
          </w:p>
          <w:p w14:paraId="0339CC19" w14:textId="77777777" w:rsidR="00B84F2E" w:rsidRPr="00547EF0" w:rsidRDefault="00B84F2E" w:rsidP="00B84F2E">
            <w:pPr>
              <w:ind w:firstLine="0"/>
              <w:jc w:val="center"/>
              <w:rPr>
                <w:rFonts w:ascii="Times New Roman" w:hAnsi="Times New Roman"/>
                <w:sz w:val="22"/>
                <w:szCs w:val="22"/>
                <w:lang w:val="kk-KZ"/>
              </w:rPr>
            </w:pPr>
          </w:p>
          <w:p w14:paraId="5B57979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190 Нм (итеру қозғалысы үшін айналу</w:t>
            </w:r>
          </w:p>
          <w:p w14:paraId="4A60A5FA"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моменті)</w:t>
            </w:r>
          </w:p>
          <w:p w14:paraId="78CC31EC" w14:textId="77777777" w:rsidR="00B84F2E" w:rsidRPr="00547EF0" w:rsidRDefault="00B84F2E" w:rsidP="00B84F2E">
            <w:pPr>
              <w:ind w:firstLine="0"/>
              <w:jc w:val="center"/>
              <w:rPr>
                <w:rFonts w:ascii="Times New Roman" w:hAnsi="Times New Roman"/>
                <w:sz w:val="22"/>
                <w:szCs w:val="22"/>
                <w:lang w:val="kk-KZ"/>
              </w:rPr>
            </w:pPr>
          </w:p>
        </w:tc>
      </w:tr>
      <w:tr w:rsidR="00B84F2E" w:rsidRPr="00547EF0" w14:paraId="6DF6A0DC" w14:textId="77777777" w:rsidTr="007C241B">
        <w:trPr>
          <w:trHeight w:val="163"/>
          <w:jc w:val="center"/>
        </w:trPr>
        <w:tc>
          <w:tcPr>
            <w:tcW w:w="1809" w:type="dxa"/>
            <w:vMerge/>
          </w:tcPr>
          <w:p w14:paraId="4F020286"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1B27C153" w14:textId="0500AD2C"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Электро-гидравликалық жетегі тобық ортезі, 2008</w:t>
            </w:r>
          </w:p>
        </w:tc>
        <w:tc>
          <w:tcPr>
            <w:tcW w:w="1985" w:type="dxa"/>
          </w:tcPr>
          <w:p w14:paraId="5F303D2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Реттелетін дизайн, басқарылатын қуат </w:t>
            </w:r>
          </w:p>
        </w:tc>
        <w:tc>
          <w:tcPr>
            <w:tcW w:w="2410" w:type="dxa"/>
          </w:tcPr>
          <w:p w14:paraId="58A7F81C"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емес</w:t>
            </w:r>
          </w:p>
        </w:tc>
        <w:tc>
          <w:tcPr>
            <w:tcW w:w="1559" w:type="dxa"/>
          </w:tcPr>
          <w:p w14:paraId="3EE62150"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1,7 кг</w:t>
            </w:r>
          </w:p>
        </w:tc>
        <w:tc>
          <w:tcPr>
            <w:tcW w:w="1984" w:type="dxa"/>
          </w:tcPr>
          <w:p w14:paraId="1D98DD6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47</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 бүгілу үшін көрсетілмеген жалпы диапазон)</w:t>
            </w:r>
          </w:p>
        </w:tc>
        <w:tc>
          <w:tcPr>
            <w:tcW w:w="1276" w:type="dxa"/>
          </w:tcPr>
          <w:p w14:paraId="0C73262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 xml:space="preserve">1 Белсенді </w:t>
            </w:r>
          </w:p>
        </w:tc>
        <w:tc>
          <w:tcPr>
            <w:tcW w:w="1495" w:type="dxa"/>
          </w:tcPr>
          <w:p w14:paraId="388C005C"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w:t>
            </w:r>
          </w:p>
        </w:tc>
      </w:tr>
      <w:tr w:rsidR="00B84F2E" w:rsidRPr="00547EF0" w14:paraId="01E57FF1" w14:textId="77777777" w:rsidTr="00966DEC">
        <w:trPr>
          <w:trHeight w:val="90"/>
          <w:jc w:val="center"/>
        </w:trPr>
        <w:tc>
          <w:tcPr>
            <w:tcW w:w="1809" w:type="dxa"/>
            <w:vMerge/>
          </w:tcPr>
          <w:p w14:paraId="29861727" w14:textId="77777777" w:rsidR="00B84F2E" w:rsidRPr="00547EF0" w:rsidRDefault="00B84F2E" w:rsidP="00B84F2E">
            <w:pPr>
              <w:ind w:firstLine="0"/>
              <w:jc w:val="center"/>
              <w:rPr>
                <w:rFonts w:ascii="Times New Roman" w:hAnsi="Times New Roman"/>
                <w:sz w:val="22"/>
                <w:szCs w:val="22"/>
                <w:lang w:val="kk-KZ"/>
              </w:rPr>
            </w:pPr>
          </w:p>
        </w:tc>
        <w:tc>
          <w:tcPr>
            <w:tcW w:w="2268" w:type="dxa"/>
          </w:tcPr>
          <w:p w14:paraId="1832F721" w14:textId="58096C22"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Гидравликалық тобық ортезі, 2016</w:t>
            </w:r>
          </w:p>
        </w:tc>
        <w:tc>
          <w:tcPr>
            <w:tcW w:w="1985" w:type="dxa"/>
          </w:tcPr>
          <w:p w14:paraId="763F7D29"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Автономды, жеңіл, эргономды</w:t>
            </w:r>
          </w:p>
        </w:tc>
        <w:tc>
          <w:tcPr>
            <w:tcW w:w="2410" w:type="dxa"/>
          </w:tcPr>
          <w:p w14:paraId="7CB1755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Сорғының жылдамдығы мен күші шектеулі, жүруге қойылатын минималды талаптарға сай келмейді</w:t>
            </w:r>
          </w:p>
        </w:tc>
        <w:tc>
          <w:tcPr>
            <w:tcW w:w="1559" w:type="dxa"/>
          </w:tcPr>
          <w:p w14:paraId="3EF09182"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0,97 кг</w:t>
            </w:r>
          </w:p>
        </w:tc>
        <w:tc>
          <w:tcPr>
            <w:tcW w:w="1984" w:type="dxa"/>
          </w:tcPr>
          <w:p w14:paraId="2E0AF388"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50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табанды иілу,</w:t>
            </w:r>
          </w:p>
          <w:p w14:paraId="752D70EF"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20</w:t>
            </w:r>
            <w:r w:rsidRPr="00547EF0">
              <w:rPr>
                <w:rFonts w:ascii="Times New Roman" w:hAnsi="Times New Roman"/>
                <w:sz w:val="22"/>
                <w:szCs w:val="22"/>
                <w:vertAlign w:val="superscript"/>
                <w:lang w:val="kk-KZ"/>
              </w:rPr>
              <w:t>0</w:t>
            </w:r>
            <w:r w:rsidRPr="00547EF0">
              <w:rPr>
                <w:rFonts w:ascii="Times New Roman" w:hAnsi="Times New Roman"/>
                <w:sz w:val="22"/>
                <w:szCs w:val="22"/>
                <w:lang w:val="kk-KZ"/>
              </w:rPr>
              <w:t xml:space="preserve"> артқы иілу</w:t>
            </w:r>
          </w:p>
        </w:tc>
        <w:tc>
          <w:tcPr>
            <w:tcW w:w="1276" w:type="dxa"/>
          </w:tcPr>
          <w:p w14:paraId="6B527A6E"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1 Белсенді</w:t>
            </w:r>
          </w:p>
        </w:tc>
        <w:tc>
          <w:tcPr>
            <w:tcW w:w="1495" w:type="dxa"/>
          </w:tcPr>
          <w:p w14:paraId="562FC6AB" w14:textId="77777777" w:rsidR="00B84F2E" w:rsidRPr="00547EF0" w:rsidRDefault="00B84F2E" w:rsidP="00B84F2E">
            <w:pPr>
              <w:ind w:firstLine="0"/>
              <w:jc w:val="center"/>
              <w:rPr>
                <w:rFonts w:ascii="Times New Roman" w:hAnsi="Times New Roman"/>
                <w:sz w:val="22"/>
                <w:szCs w:val="22"/>
                <w:lang w:val="kk-KZ"/>
              </w:rPr>
            </w:pPr>
            <w:r w:rsidRPr="00547EF0">
              <w:rPr>
                <w:rFonts w:ascii="Times New Roman" w:hAnsi="Times New Roman"/>
                <w:sz w:val="22"/>
                <w:szCs w:val="22"/>
                <w:lang w:val="kk-KZ"/>
              </w:rPr>
              <w:t>60 Нм</w:t>
            </w:r>
          </w:p>
        </w:tc>
      </w:tr>
    </w:tbl>
    <w:p w14:paraId="6CE22A20" w14:textId="77777777" w:rsidR="00966DEC" w:rsidRPr="00547EF0" w:rsidRDefault="00966DEC" w:rsidP="00966DEC">
      <w:pPr>
        <w:spacing w:line="276" w:lineRule="auto"/>
        <w:ind w:firstLine="0"/>
        <w:rPr>
          <w:rFonts w:eastAsia="Calibri"/>
          <w:sz w:val="28"/>
          <w:szCs w:val="28"/>
          <w:lang w:val="kk-KZ" w:eastAsia="en-US"/>
        </w:rPr>
        <w:sectPr w:rsidR="00966DEC" w:rsidRPr="00547EF0" w:rsidSect="00966DEC">
          <w:footerReference w:type="default" r:id="rId31"/>
          <w:pgSz w:w="16838" w:h="11906" w:orient="landscape"/>
          <w:pgMar w:top="1701" w:right="851" w:bottom="567" w:left="539" w:header="709" w:footer="408" w:gutter="0"/>
          <w:cols w:space="708"/>
          <w:docGrid w:linePitch="360"/>
        </w:sectPr>
      </w:pPr>
    </w:p>
    <w:p w14:paraId="6AEE91DD" w14:textId="6B99E0AD" w:rsidR="00B84F2E" w:rsidRPr="00547EF0" w:rsidRDefault="00B84F2E" w:rsidP="00B84F2E">
      <w:pPr>
        <w:spacing w:after="200" w:line="276" w:lineRule="auto"/>
        <w:ind w:firstLine="0"/>
        <w:jc w:val="left"/>
        <w:rPr>
          <w:rFonts w:eastAsia="Calibri"/>
          <w:sz w:val="28"/>
          <w:szCs w:val="28"/>
          <w:lang w:val="kk-KZ" w:eastAsia="en-US"/>
        </w:rPr>
      </w:pPr>
    </w:p>
    <w:p w14:paraId="5D5EB1DC" w14:textId="207EBAF8" w:rsidR="00B84F2E" w:rsidRPr="00547EF0" w:rsidRDefault="00B84F2E" w:rsidP="00B84F2E">
      <w:pPr>
        <w:spacing w:line="276" w:lineRule="auto"/>
        <w:ind w:firstLine="0"/>
        <w:jc w:val="center"/>
        <w:rPr>
          <w:rFonts w:eastAsia="Calibri"/>
          <w:sz w:val="28"/>
          <w:szCs w:val="28"/>
          <w:lang w:val="kk-KZ" w:eastAsia="en-US"/>
        </w:rPr>
      </w:pPr>
      <w:r w:rsidRPr="00547EF0">
        <w:rPr>
          <w:rFonts w:eastAsia="Calibri"/>
          <w:sz w:val="28"/>
          <w:szCs w:val="28"/>
          <w:lang w:val="kk-KZ" w:eastAsia="en-US"/>
        </w:rPr>
        <w:t xml:space="preserve">Кесте </w:t>
      </w:r>
      <w:r w:rsidR="0004527D" w:rsidRPr="00547EF0">
        <w:rPr>
          <w:rFonts w:eastAsia="Calibri"/>
          <w:sz w:val="28"/>
          <w:szCs w:val="28"/>
          <w:lang w:val="kk-KZ" w:eastAsia="en-US"/>
        </w:rPr>
        <w:t>1.</w:t>
      </w:r>
      <w:r w:rsidRPr="00547EF0">
        <w:rPr>
          <w:rFonts w:eastAsia="Calibri"/>
          <w:sz w:val="28"/>
          <w:szCs w:val="28"/>
          <w:lang w:val="kk-KZ" w:eastAsia="en-US"/>
        </w:rPr>
        <w:t>2 Экзоскелеттерге қойылатын талаптар</w:t>
      </w:r>
    </w:p>
    <w:tbl>
      <w:tblPr>
        <w:tblStyle w:val="1ff1"/>
        <w:tblW w:w="0" w:type="auto"/>
        <w:jc w:val="center"/>
        <w:tblLook w:val="04A0" w:firstRow="1" w:lastRow="0" w:firstColumn="1" w:lastColumn="0" w:noHBand="0" w:noVBand="1"/>
      </w:tblPr>
      <w:tblGrid>
        <w:gridCol w:w="4818"/>
        <w:gridCol w:w="4811"/>
      </w:tblGrid>
      <w:tr w:rsidR="00B84F2E" w:rsidRPr="00547EF0" w14:paraId="525B2196" w14:textId="77777777" w:rsidTr="007C3832">
        <w:trPr>
          <w:jc w:val="center"/>
        </w:trPr>
        <w:tc>
          <w:tcPr>
            <w:tcW w:w="4928" w:type="dxa"/>
          </w:tcPr>
          <w:p w14:paraId="14DA3864"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Сипаттамасы</w:t>
            </w:r>
          </w:p>
        </w:tc>
        <w:tc>
          <w:tcPr>
            <w:tcW w:w="4929" w:type="dxa"/>
          </w:tcPr>
          <w:p w14:paraId="12B20449"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Нақты мәндер</w:t>
            </w:r>
          </w:p>
        </w:tc>
      </w:tr>
      <w:tr w:rsidR="00B84F2E" w:rsidRPr="00BD6017" w14:paraId="42C3E42E" w14:textId="77777777" w:rsidTr="007C3832">
        <w:trPr>
          <w:jc w:val="center"/>
        </w:trPr>
        <w:tc>
          <w:tcPr>
            <w:tcW w:w="4928" w:type="dxa"/>
          </w:tcPr>
          <w:p w14:paraId="0D2452C2"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Экзоскелеттің қозғалыс ауқымы</w:t>
            </w:r>
          </w:p>
        </w:tc>
        <w:tc>
          <w:tcPr>
            <w:tcW w:w="4929" w:type="dxa"/>
          </w:tcPr>
          <w:p w14:paraId="4587991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Жалпы ROM: 55</w:t>
            </w:r>
            <w:r w:rsidRPr="00547EF0">
              <w:rPr>
                <w:rFonts w:ascii="Times New Roman" w:hAnsi="Times New Roman"/>
                <w:vertAlign w:val="superscript"/>
                <w:lang w:val="kk-KZ"/>
              </w:rPr>
              <w:t>0</w:t>
            </w:r>
          </w:p>
          <w:p w14:paraId="7E09058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Табанды иілу35</w:t>
            </w:r>
            <w:r w:rsidRPr="00547EF0">
              <w:rPr>
                <w:rFonts w:ascii="Times New Roman" w:hAnsi="Times New Roman"/>
                <w:vertAlign w:val="superscript"/>
                <w:lang w:val="kk-KZ"/>
              </w:rPr>
              <w:t>0</w:t>
            </w:r>
            <w:r w:rsidRPr="00547EF0">
              <w:rPr>
                <w:rFonts w:ascii="Times New Roman" w:hAnsi="Times New Roman"/>
                <w:lang w:val="kk-KZ"/>
              </w:rPr>
              <w:t>,</w:t>
            </w:r>
          </w:p>
          <w:p w14:paraId="3B262E1D"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Артқы иілу20</w:t>
            </w:r>
            <w:r w:rsidRPr="00547EF0">
              <w:rPr>
                <w:rFonts w:ascii="Times New Roman" w:hAnsi="Times New Roman"/>
                <w:vertAlign w:val="superscript"/>
                <w:lang w:val="kk-KZ"/>
              </w:rPr>
              <w:t>0</w:t>
            </w:r>
          </w:p>
        </w:tc>
      </w:tr>
      <w:tr w:rsidR="00B84F2E" w:rsidRPr="00547EF0" w14:paraId="7FFA3A31" w14:textId="77777777" w:rsidTr="007C3832">
        <w:trPr>
          <w:jc w:val="center"/>
        </w:trPr>
        <w:tc>
          <w:tcPr>
            <w:tcW w:w="4928" w:type="dxa"/>
          </w:tcPr>
          <w:p w14:paraId="701583C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Экзоскелеттің салмағы</w:t>
            </w:r>
          </w:p>
        </w:tc>
        <w:tc>
          <w:tcPr>
            <w:tcW w:w="4929" w:type="dxa"/>
          </w:tcPr>
          <w:p w14:paraId="046DB660" w14:textId="77777777" w:rsidR="00B84F2E" w:rsidRPr="00547EF0" w:rsidRDefault="00B84F2E" w:rsidP="00B84F2E">
            <w:pPr>
              <w:ind w:firstLine="0"/>
              <w:jc w:val="center"/>
              <w:rPr>
                <w:rFonts w:ascii="Times New Roman" w:hAnsi="Times New Roman"/>
                <w:lang w:val="kk-KZ"/>
              </w:rPr>
            </w:pPr>
            <w:proofErr w:type="spellStart"/>
            <w:r w:rsidRPr="00547EF0">
              <w:rPr>
                <w:rFonts w:ascii="Times New Roman" w:hAnsi="Times New Roman"/>
                <w:lang w:val="kk-KZ"/>
              </w:rPr>
              <w:t>Mакс</w:t>
            </w:r>
            <w:proofErr w:type="spellEnd"/>
            <w:r w:rsidRPr="00547EF0">
              <w:rPr>
                <w:rFonts w:ascii="Times New Roman" w:hAnsi="Times New Roman"/>
                <w:lang w:val="kk-KZ"/>
              </w:rPr>
              <w:t>.: 1,5 кг</w:t>
            </w:r>
          </w:p>
        </w:tc>
      </w:tr>
      <w:tr w:rsidR="00B84F2E" w:rsidRPr="00BD6017" w14:paraId="3D6CA504" w14:textId="77777777" w:rsidTr="007C3832">
        <w:trPr>
          <w:jc w:val="center"/>
        </w:trPr>
        <w:tc>
          <w:tcPr>
            <w:tcW w:w="4928" w:type="dxa"/>
          </w:tcPr>
          <w:p w14:paraId="3D97684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Экзоскелеттің конструкциясы үшін аймақтың максималды өлшемдері</w:t>
            </w:r>
          </w:p>
        </w:tc>
        <w:tc>
          <w:tcPr>
            <w:tcW w:w="4929" w:type="dxa"/>
          </w:tcPr>
          <w:p w14:paraId="74885D02"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Жалпы биіктігі: 0,51 м (табаннан тізеге дейін),</w:t>
            </w:r>
          </w:p>
          <w:p w14:paraId="2E65012D"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Алдыңғы аяқтар арасындағы қашықтық: 0,26-0,286 м (аяқ киім мөлшері 42-45 ЕС), Артқы аяқ кеңістігі: 0,16 м (еркін таңдалған),</w:t>
            </w:r>
          </w:p>
          <w:p w14:paraId="73EAE11A"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Аяқтың сыртқы кеңістігі: шектеусіз,</w:t>
            </w:r>
          </w:p>
          <w:p w14:paraId="14CAA6C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Аяқтың максималды ішкі кеңістігі: 0,20 м</w:t>
            </w:r>
          </w:p>
        </w:tc>
      </w:tr>
      <w:tr w:rsidR="00B84F2E" w:rsidRPr="00547EF0" w14:paraId="7281D78C" w14:textId="77777777" w:rsidTr="007C3832">
        <w:trPr>
          <w:jc w:val="center"/>
        </w:trPr>
        <w:tc>
          <w:tcPr>
            <w:tcW w:w="4928" w:type="dxa"/>
          </w:tcPr>
          <w:p w14:paraId="0C034EF1" w14:textId="72717ADE" w:rsidR="00B84F2E" w:rsidRPr="00894152" w:rsidRDefault="00B84F2E" w:rsidP="00B84F2E">
            <w:pPr>
              <w:ind w:firstLine="0"/>
              <w:jc w:val="center"/>
              <w:rPr>
                <w:rFonts w:ascii="Times New Roman" w:hAnsi="Times New Roman"/>
                <w:lang w:val="kk-KZ"/>
              </w:rPr>
            </w:pPr>
            <w:r w:rsidRPr="00547EF0">
              <w:rPr>
                <w:rFonts w:ascii="Times New Roman" w:hAnsi="Times New Roman"/>
                <w:lang w:val="kk-KZ"/>
              </w:rPr>
              <w:t xml:space="preserve">Төменгі аяқтың әртүрлі аймақтарына арналған </w:t>
            </w:r>
            <w:r w:rsidR="00894152">
              <w:rPr>
                <w:rFonts w:ascii="Times New Roman" w:hAnsi="Times New Roman"/>
                <w:lang w:val="kk-KZ"/>
              </w:rPr>
              <w:t xml:space="preserve">күш </w:t>
            </w:r>
            <w:r w:rsidR="00894152" w:rsidRPr="00894152">
              <w:rPr>
                <w:rFonts w:ascii="Times New Roman" w:hAnsi="Times New Roman"/>
                <w:lang w:val="kk-KZ"/>
              </w:rPr>
              <w:t>(</w:t>
            </w:r>
            <w:r w:rsidR="00894152">
              <w:rPr>
                <w:rFonts w:ascii="Times New Roman" w:hAnsi="Times New Roman"/>
                <w:lang w:val="kk-KZ"/>
              </w:rPr>
              <w:t>Н</w:t>
            </w:r>
            <w:r w:rsidR="00894152" w:rsidRPr="00894152">
              <w:rPr>
                <w:rFonts w:ascii="Times New Roman" w:hAnsi="Times New Roman"/>
                <w:lang w:val="kk-KZ"/>
              </w:rPr>
              <w:t>)</w:t>
            </w:r>
          </w:p>
        </w:tc>
        <w:tc>
          <w:tcPr>
            <w:tcW w:w="4929" w:type="dxa"/>
          </w:tcPr>
          <w:p w14:paraId="75F827C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Аяқтың максималды артқы жағы,</w:t>
            </w:r>
          </w:p>
          <w:p w14:paraId="4C1AC7EC" w14:textId="27B9F3CB"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PPT (ауырсыну қысымының шегі): </w:t>
            </w:r>
            <w:r w:rsidR="00894152">
              <w:rPr>
                <w:rFonts w:ascii="Times New Roman" w:hAnsi="Times New Roman"/>
                <w:lang w:val="kk-KZ"/>
              </w:rPr>
              <w:t>50 Н</w:t>
            </w:r>
            <w:r w:rsidRPr="00547EF0">
              <w:rPr>
                <w:rFonts w:ascii="Times New Roman" w:hAnsi="Times New Roman"/>
                <w:lang w:val="kk-KZ"/>
              </w:rPr>
              <w:t>,</w:t>
            </w:r>
          </w:p>
          <w:p w14:paraId="3A747F47" w14:textId="7D826CB0"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Аяқтың алдыңғы бөлігінің максималды: </w:t>
            </w:r>
            <w:r w:rsidR="00894152">
              <w:rPr>
                <w:rFonts w:ascii="Times New Roman" w:hAnsi="Times New Roman"/>
                <w:lang w:val="kk-KZ"/>
              </w:rPr>
              <w:t>50 Н</w:t>
            </w:r>
            <w:r w:rsidRPr="00547EF0">
              <w:rPr>
                <w:rFonts w:ascii="Times New Roman" w:hAnsi="Times New Roman"/>
                <w:lang w:val="kk-KZ"/>
              </w:rPr>
              <w:t>,</w:t>
            </w:r>
          </w:p>
          <w:p w14:paraId="224398C4" w14:textId="1C4AD86B"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Аяқтың артқы жағындағы максималды: 3</w:t>
            </w:r>
            <w:r w:rsidR="00894152">
              <w:rPr>
                <w:rFonts w:ascii="Times New Roman" w:hAnsi="Times New Roman"/>
                <w:lang w:val="kk-KZ"/>
              </w:rPr>
              <w:t>0 Н</w:t>
            </w:r>
            <w:r w:rsidRPr="00547EF0">
              <w:rPr>
                <w:rFonts w:ascii="Times New Roman" w:hAnsi="Times New Roman"/>
                <w:lang w:val="kk-KZ"/>
              </w:rPr>
              <w:t>,</w:t>
            </w:r>
          </w:p>
          <w:p w14:paraId="1648661B" w14:textId="1C37F300"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Табанның максималды: 2</w:t>
            </w:r>
            <w:r w:rsidR="00894152">
              <w:rPr>
                <w:rFonts w:ascii="Times New Roman" w:hAnsi="Times New Roman"/>
                <w:lang w:val="kk-KZ"/>
              </w:rPr>
              <w:t>0 Н</w:t>
            </w:r>
          </w:p>
        </w:tc>
      </w:tr>
      <w:tr w:rsidR="00B84F2E" w:rsidRPr="00547EF0" w14:paraId="5E1C11C0" w14:textId="77777777" w:rsidTr="007C3832">
        <w:trPr>
          <w:trHeight w:val="375"/>
          <w:jc w:val="center"/>
        </w:trPr>
        <w:tc>
          <w:tcPr>
            <w:tcW w:w="4928" w:type="dxa"/>
          </w:tcPr>
          <w:p w14:paraId="7A37097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Жалпы DOF</w:t>
            </w:r>
          </w:p>
        </w:tc>
        <w:tc>
          <w:tcPr>
            <w:tcW w:w="4929" w:type="dxa"/>
          </w:tcPr>
          <w:p w14:paraId="2C734B4A" w14:textId="56CC2BF0" w:rsidR="00B84F2E" w:rsidRPr="00547EF0" w:rsidRDefault="005E22CF" w:rsidP="00B84F2E">
            <w:pPr>
              <w:ind w:firstLine="0"/>
              <w:jc w:val="center"/>
              <w:rPr>
                <w:rFonts w:ascii="Times New Roman" w:hAnsi="Times New Roman"/>
                <w:lang w:val="kk-KZ"/>
              </w:rPr>
            </w:pPr>
            <w:r w:rsidRPr="00547EF0">
              <w:rPr>
                <w:rFonts w:ascii="Times New Roman" w:hAnsi="Times New Roman"/>
                <w:lang w:val="en-US"/>
              </w:rPr>
              <w:t>3</w:t>
            </w:r>
            <w:r w:rsidR="00B84F2E" w:rsidRPr="00547EF0">
              <w:rPr>
                <w:rFonts w:ascii="Times New Roman" w:hAnsi="Times New Roman"/>
                <w:lang w:val="kk-KZ"/>
              </w:rPr>
              <w:t xml:space="preserve"> </w:t>
            </w:r>
          </w:p>
        </w:tc>
      </w:tr>
    </w:tbl>
    <w:p w14:paraId="75E1D19B" w14:textId="77777777" w:rsidR="00B84F2E" w:rsidRPr="00547EF0" w:rsidRDefault="00B84F2E" w:rsidP="00B84F2E">
      <w:pPr>
        <w:spacing w:line="276" w:lineRule="auto"/>
        <w:ind w:firstLine="0"/>
        <w:jc w:val="center"/>
        <w:rPr>
          <w:rFonts w:eastAsia="Calibri"/>
          <w:sz w:val="28"/>
          <w:szCs w:val="28"/>
          <w:lang w:val="kk-KZ" w:eastAsia="en-US"/>
        </w:rPr>
      </w:pPr>
    </w:p>
    <w:p w14:paraId="1BF867E8" w14:textId="4D0B592C" w:rsidR="00B84F2E" w:rsidRPr="00547EF0" w:rsidRDefault="00B84F2E" w:rsidP="00B84F2E">
      <w:pPr>
        <w:spacing w:line="276" w:lineRule="auto"/>
        <w:ind w:firstLine="0"/>
        <w:jc w:val="center"/>
        <w:rPr>
          <w:rFonts w:eastAsia="Calibri"/>
          <w:sz w:val="28"/>
          <w:szCs w:val="28"/>
          <w:lang w:val="kk-KZ" w:eastAsia="en-US"/>
        </w:rPr>
      </w:pPr>
      <w:r w:rsidRPr="00547EF0">
        <w:rPr>
          <w:rFonts w:eastAsia="Calibri"/>
          <w:sz w:val="28"/>
          <w:szCs w:val="28"/>
          <w:lang w:val="kk-KZ" w:eastAsia="en-US"/>
        </w:rPr>
        <w:t xml:space="preserve">Кесте </w:t>
      </w:r>
      <w:r w:rsidR="0004527D" w:rsidRPr="00547EF0">
        <w:rPr>
          <w:rFonts w:eastAsia="Calibri"/>
          <w:sz w:val="28"/>
          <w:szCs w:val="28"/>
          <w:lang w:val="kk-KZ" w:eastAsia="en-US"/>
        </w:rPr>
        <w:t>1.</w:t>
      </w:r>
      <w:r w:rsidRPr="00547EF0">
        <w:rPr>
          <w:rFonts w:eastAsia="Calibri"/>
          <w:sz w:val="28"/>
          <w:szCs w:val="28"/>
          <w:lang w:val="kk-KZ" w:eastAsia="en-US"/>
        </w:rPr>
        <w:t>3 Экзоскелет жобасының кейбір талаптары негізінде заманауи құрылғыны бағалау</w:t>
      </w:r>
    </w:p>
    <w:tbl>
      <w:tblPr>
        <w:tblStyle w:val="1ff1"/>
        <w:tblW w:w="0" w:type="auto"/>
        <w:jc w:val="center"/>
        <w:tblLook w:val="04A0" w:firstRow="1" w:lastRow="0" w:firstColumn="1" w:lastColumn="0" w:noHBand="0" w:noVBand="1"/>
      </w:tblPr>
      <w:tblGrid>
        <w:gridCol w:w="2020"/>
        <w:gridCol w:w="1570"/>
        <w:gridCol w:w="967"/>
        <w:gridCol w:w="1569"/>
        <w:gridCol w:w="967"/>
        <w:gridCol w:w="1569"/>
        <w:gridCol w:w="967"/>
      </w:tblGrid>
      <w:tr w:rsidR="00B84F2E" w:rsidRPr="00547EF0" w14:paraId="73755CAC" w14:textId="77777777" w:rsidTr="0053741A">
        <w:trPr>
          <w:jc w:val="center"/>
        </w:trPr>
        <w:tc>
          <w:tcPr>
            <w:tcW w:w="2020" w:type="dxa"/>
            <w:vMerge w:val="restart"/>
          </w:tcPr>
          <w:p w14:paraId="23B6E4B5"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Құрылғы атауы</w:t>
            </w:r>
          </w:p>
        </w:tc>
        <w:tc>
          <w:tcPr>
            <w:tcW w:w="2537" w:type="dxa"/>
            <w:gridSpan w:val="2"/>
          </w:tcPr>
          <w:p w14:paraId="3A70BAC9"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Экзоскелеттің салмағы</w:t>
            </w:r>
          </w:p>
        </w:tc>
        <w:tc>
          <w:tcPr>
            <w:tcW w:w="2536" w:type="dxa"/>
            <w:gridSpan w:val="2"/>
          </w:tcPr>
          <w:p w14:paraId="11BA925B"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ROM</w:t>
            </w:r>
          </w:p>
        </w:tc>
        <w:tc>
          <w:tcPr>
            <w:tcW w:w="2536" w:type="dxa"/>
            <w:gridSpan w:val="2"/>
          </w:tcPr>
          <w:p w14:paraId="3D8D5EA9"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Минимал айналу момент</w:t>
            </w:r>
          </w:p>
        </w:tc>
      </w:tr>
      <w:tr w:rsidR="00AC0834" w:rsidRPr="00547EF0" w14:paraId="053201D7" w14:textId="77777777" w:rsidTr="0053741A">
        <w:trPr>
          <w:jc w:val="center"/>
        </w:trPr>
        <w:tc>
          <w:tcPr>
            <w:tcW w:w="2020" w:type="dxa"/>
            <w:vMerge/>
          </w:tcPr>
          <w:p w14:paraId="7871262C" w14:textId="77777777" w:rsidR="00B84F2E" w:rsidRPr="00547EF0" w:rsidRDefault="00B84F2E" w:rsidP="00B84F2E">
            <w:pPr>
              <w:ind w:firstLine="0"/>
              <w:jc w:val="center"/>
              <w:rPr>
                <w:rFonts w:ascii="Times New Roman" w:hAnsi="Times New Roman"/>
                <w:b/>
                <w:bCs/>
                <w:lang w:val="kk-KZ"/>
              </w:rPr>
            </w:pPr>
          </w:p>
        </w:tc>
        <w:tc>
          <w:tcPr>
            <w:tcW w:w="1570" w:type="dxa"/>
          </w:tcPr>
          <w:p w14:paraId="27D25135"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Техникалық сипаттамалары</w:t>
            </w:r>
          </w:p>
        </w:tc>
        <w:tc>
          <w:tcPr>
            <w:tcW w:w="967" w:type="dxa"/>
          </w:tcPr>
          <w:p w14:paraId="4A823565"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Баға</w:t>
            </w:r>
          </w:p>
        </w:tc>
        <w:tc>
          <w:tcPr>
            <w:tcW w:w="1569" w:type="dxa"/>
          </w:tcPr>
          <w:p w14:paraId="0047470D"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Техникалық сипаттамалары</w:t>
            </w:r>
          </w:p>
        </w:tc>
        <w:tc>
          <w:tcPr>
            <w:tcW w:w="967" w:type="dxa"/>
          </w:tcPr>
          <w:p w14:paraId="497D6BA7"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Баға</w:t>
            </w:r>
          </w:p>
        </w:tc>
        <w:tc>
          <w:tcPr>
            <w:tcW w:w="1691" w:type="dxa"/>
          </w:tcPr>
          <w:p w14:paraId="6B97CCC5"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Техникалық сипаттамалары</w:t>
            </w:r>
          </w:p>
        </w:tc>
        <w:tc>
          <w:tcPr>
            <w:tcW w:w="845" w:type="dxa"/>
          </w:tcPr>
          <w:p w14:paraId="39978765" w14:textId="77777777" w:rsidR="00B84F2E" w:rsidRPr="00547EF0" w:rsidRDefault="00B84F2E" w:rsidP="00B84F2E">
            <w:pPr>
              <w:ind w:firstLine="0"/>
              <w:jc w:val="center"/>
              <w:rPr>
                <w:rFonts w:ascii="Times New Roman" w:hAnsi="Times New Roman"/>
                <w:b/>
                <w:bCs/>
                <w:lang w:val="kk-KZ"/>
              </w:rPr>
            </w:pPr>
            <w:r w:rsidRPr="00547EF0">
              <w:rPr>
                <w:rFonts w:ascii="Times New Roman" w:hAnsi="Times New Roman"/>
                <w:b/>
                <w:bCs/>
                <w:lang w:val="kk-KZ"/>
              </w:rPr>
              <w:t>Баға</w:t>
            </w:r>
          </w:p>
        </w:tc>
      </w:tr>
      <w:tr w:rsidR="00AC0834" w:rsidRPr="00547EF0" w14:paraId="0E34AE6F" w14:textId="77777777" w:rsidTr="0053741A">
        <w:trPr>
          <w:jc w:val="center"/>
        </w:trPr>
        <w:tc>
          <w:tcPr>
            <w:tcW w:w="2020" w:type="dxa"/>
          </w:tcPr>
          <w:p w14:paraId="6A7D47E8" w14:textId="09106126"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Шағын тобық ортезі </w:t>
            </w:r>
          </w:p>
        </w:tc>
        <w:tc>
          <w:tcPr>
            <w:tcW w:w="1570" w:type="dxa"/>
          </w:tcPr>
          <w:p w14:paraId="633C6EF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2079D1D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569" w:type="dxa"/>
          </w:tcPr>
          <w:p w14:paraId="7C743CA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12</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1248F10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18</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135338F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c>
          <w:tcPr>
            <w:tcW w:w="1691" w:type="dxa"/>
          </w:tcPr>
          <w:p w14:paraId="7ABC2D25"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845" w:type="dxa"/>
          </w:tcPr>
          <w:p w14:paraId="201CDC1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r>
      <w:tr w:rsidR="00AC0834" w:rsidRPr="00547EF0" w14:paraId="304EC8D8" w14:textId="77777777" w:rsidTr="0053741A">
        <w:trPr>
          <w:jc w:val="center"/>
        </w:trPr>
        <w:tc>
          <w:tcPr>
            <w:tcW w:w="2020" w:type="dxa"/>
          </w:tcPr>
          <w:p w14:paraId="16149BC3" w14:textId="5DDC1129"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MIT автономды экзоскелеті </w:t>
            </w:r>
          </w:p>
        </w:tc>
        <w:tc>
          <w:tcPr>
            <w:tcW w:w="1570" w:type="dxa"/>
          </w:tcPr>
          <w:p w14:paraId="2FA84D9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1,35 кг</w:t>
            </w:r>
          </w:p>
        </w:tc>
        <w:tc>
          <w:tcPr>
            <w:tcW w:w="967" w:type="dxa"/>
          </w:tcPr>
          <w:p w14:paraId="66B5C48A"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6641D9C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074D1DA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691" w:type="dxa"/>
          </w:tcPr>
          <w:p w14:paraId="347798DD"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845" w:type="dxa"/>
          </w:tcPr>
          <w:p w14:paraId="6B30202A"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r>
      <w:tr w:rsidR="00AC0834" w:rsidRPr="00547EF0" w14:paraId="66683754" w14:textId="77777777" w:rsidTr="0053741A">
        <w:trPr>
          <w:jc w:val="center"/>
        </w:trPr>
        <w:tc>
          <w:tcPr>
            <w:tcW w:w="2020" w:type="dxa"/>
          </w:tcPr>
          <w:p w14:paraId="597BDB5C" w14:textId="3B730C29"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Ахилл экзоскелеті </w:t>
            </w:r>
          </w:p>
        </w:tc>
        <w:tc>
          <w:tcPr>
            <w:tcW w:w="1570" w:type="dxa"/>
          </w:tcPr>
          <w:p w14:paraId="7F9B50E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1,5 кг</w:t>
            </w:r>
          </w:p>
        </w:tc>
        <w:tc>
          <w:tcPr>
            <w:tcW w:w="967" w:type="dxa"/>
          </w:tcPr>
          <w:p w14:paraId="047BB11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1846A7D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69A191B5"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691" w:type="dxa"/>
          </w:tcPr>
          <w:p w14:paraId="765FCC34"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78,64 Нм</w:t>
            </w:r>
          </w:p>
        </w:tc>
        <w:tc>
          <w:tcPr>
            <w:tcW w:w="845" w:type="dxa"/>
          </w:tcPr>
          <w:p w14:paraId="5429E5F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r w:rsidR="00AC0834" w:rsidRPr="00547EF0" w14:paraId="4459CC3C" w14:textId="77777777" w:rsidTr="0053741A">
        <w:trPr>
          <w:jc w:val="center"/>
        </w:trPr>
        <w:tc>
          <w:tcPr>
            <w:tcW w:w="2020" w:type="dxa"/>
          </w:tcPr>
          <w:p w14:paraId="471F825C" w14:textId="1E177E70"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Альфа экзоскелеті </w:t>
            </w:r>
          </w:p>
        </w:tc>
        <w:tc>
          <w:tcPr>
            <w:tcW w:w="1570" w:type="dxa"/>
          </w:tcPr>
          <w:p w14:paraId="1ED8CC0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0,835 кг</w:t>
            </w:r>
          </w:p>
        </w:tc>
        <w:tc>
          <w:tcPr>
            <w:tcW w:w="967" w:type="dxa"/>
          </w:tcPr>
          <w:p w14:paraId="7E1802C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7A2E9AA0"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30</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68EED75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20</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2DC8487A"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c>
          <w:tcPr>
            <w:tcW w:w="1691" w:type="dxa"/>
          </w:tcPr>
          <w:p w14:paraId="77912D4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80 Нм</w:t>
            </w:r>
          </w:p>
        </w:tc>
        <w:tc>
          <w:tcPr>
            <w:tcW w:w="845" w:type="dxa"/>
          </w:tcPr>
          <w:p w14:paraId="17842A5C"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r w:rsidR="00AC0834" w:rsidRPr="00547EF0" w14:paraId="5C7F479A" w14:textId="77777777" w:rsidTr="0053741A">
        <w:trPr>
          <w:jc w:val="center"/>
        </w:trPr>
        <w:tc>
          <w:tcPr>
            <w:tcW w:w="2020" w:type="dxa"/>
          </w:tcPr>
          <w:p w14:paraId="43FCF835" w14:textId="6FBA2DE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Бета экзоскелеті </w:t>
            </w:r>
          </w:p>
        </w:tc>
        <w:tc>
          <w:tcPr>
            <w:tcW w:w="1570" w:type="dxa"/>
          </w:tcPr>
          <w:p w14:paraId="5ACADDF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0,875 кг</w:t>
            </w:r>
          </w:p>
        </w:tc>
        <w:tc>
          <w:tcPr>
            <w:tcW w:w="967" w:type="dxa"/>
          </w:tcPr>
          <w:p w14:paraId="33B36A30"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04FD7228"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30</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0A111D4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20</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4D9D283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c>
          <w:tcPr>
            <w:tcW w:w="1691" w:type="dxa"/>
          </w:tcPr>
          <w:p w14:paraId="211C0C9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87 Нм</w:t>
            </w:r>
          </w:p>
        </w:tc>
        <w:tc>
          <w:tcPr>
            <w:tcW w:w="845" w:type="dxa"/>
          </w:tcPr>
          <w:p w14:paraId="4C1BAB16"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r w:rsidR="00AC0834" w:rsidRPr="00547EF0" w14:paraId="3AA2FCE7" w14:textId="77777777" w:rsidTr="0053741A">
        <w:trPr>
          <w:trHeight w:val="1065"/>
          <w:jc w:val="center"/>
        </w:trPr>
        <w:tc>
          <w:tcPr>
            <w:tcW w:w="2020" w:type="dxa"/>
          </w:tcPr>
          <w:p w14:paraId="19EACC45" w14:textId="46D2F7BB" w:rsidR="00B84F2E" w:rsidRPr="00547EF0" w:rsidRDefault="00B84F2E" w:rsidP="00B84F2E">
            <w:pPr>
              <w:ind w:firstLine="0"/>
              <w:jc w:val="center"/>
              <w:rPr>
                <w:rFonts w:ascii="Times New Roman" w:hAnsi="Times New Roman"/>
                <w:lang w:val="kk-KZ"/>
              </w:rPr>
            </w:pPr>
            <w:proofErr w:type="spellStart"/>
            <w:r w:rsidRPr="00547EF0">
              <w:rPr>
                <w:rFonts w:ascii="Times New Roman" w:hAnsi="Times New Roman"/>
                <w:lang w:val="kk-KZ"/>
              </w:rPr>
              <w:lastRenderedPageBreak/>
              <w:t>Нейромеханикалық</w:t>
            </w:r>
            <w:proofErr w:type="spellEnd"/>
            <w:r w:rsidRPr="00547EF0">
              <w:rPr>
                <w:rFonts w:ascii="Times New Roman" w:hAnsi="Times New Roman"/>
                <w:lang w:val="kk-KZ"/>
              </w:rPr>
              <w:t xml:space="preserve"> тобық экзоскелеті </w:t>
            </w:r>
          </w:p>
        </w:tc>
        <w:tc>
          <w:tcPr>
            <w:tcW w:w="1570" w:type="dxa"/>
          </w:tcPr>
          <w:p w14:paraId="5FAB271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0,5323 ± 0,072 кг</w:t>
            </w:r>
          </w:p>
        </w:tc>
        <w:tc>
          <w:tcPr>
            <w:tcW w:w="967" w:type="dxa"/>
          </w:tcPr>
          <w:p w14:paraId="4406934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4B4C543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4A48C5BC"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691" w:type="dxa"/>
          </w:tcPr>
          <w:p w14:paraId="64D696C2"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845" w:type="dxa"/>
          </w:tcPr>
          <w:p w14:paraId="17628C0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r>
      <w:tr w:rsidR="00AC0834" w:rsidRPr="00547EF0" w14:paraId="42CA6C13" w14:textId="77777777" w:rsidTr="0053741A">
        <w:trPr>
          <w:trHeight w:val="126"/>
          <w:jc w:val="center"/>
        </w:trPr>
        <w:tc>
          <w:tcPr>
            <w:tcW w:w="2020" w:type="dxa"/>
          </w:tcPr>
          <w:p w14:paraId="19CCF646" w14:textId="5558DE96" w:rsidR="00B84F2E" w:rsidRPr="00547EF0" w:rsidRDefault="00B84F2E" w:rsidP="00B84F2E">
            <w:pPr>
              <w:ind w:firstLine="0"/>
              <w:jc w:val="center"/>
              <w:rPr>
                <w:rFonts w:ascii="Times New Roman" w:hAnsi="Times New Roman"/>
                <w:lang w:val="kk-KZ"/>
              </w:rPr>
            </w:pPr>
            <w:proofErr w:type="spellStart"/>
            <w:r w:rsidRPr="00547EF0">
              <w:rPr>
                <w:rFonts w:ascii="Times New Roman" w:hAnsi="Times New Roman"/>
                <w:lang w:val="kk-KZ"/>
              </w:rPr>
              <w:t>Биоинспирацияланған</w:t>
            </w:r>
            <w:proofErr w:type="spellEnd"/>
            <w:r w:rsidRPr="00547EF0">
              <w:rPr>
                <w:rFonts w:ascii="Times New Roman" w:hAnsi="Times New Roman"/>
                <w:lang w:val="kk-KZ"/>
              </w:rPr>
              <w:t xml:space="preserve"> тобық экзоскелеті </w:t>
            </w:r>
          </w:p>
        </w:tc>
        <w:tc>
          <w:tcPr>
            <w:tcW w:w="1570" w:type="dxa"/>
          </w:tcPr>
          <w:p w14:paraId="6710926D"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01CE45E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569" w:type="dxa"/>
          </w:tcPr>
          <w:p w14:paraId="615B79E4"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12</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0D5FFFA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13</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36DFF37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c>
          <w:tcPr>
            <w:tcW w:w="1691" w:type="dxa"/>
          </w:tcPr>
          <w:p w14:paraId="488B62A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845" w:type="dxa"/>
          </w:tcPr>
          <w:p w14:paraId="2655C099"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r>
      <w:tr w:rsidR="00AC0834" w:rsidRPr="00547EF0" w14:paraId="2C0BD508" w14:textId="77777777" w:rsidTr="0053741A">
        <w:trPr>
          <w:trHeight w:val="135"/>
          <w:jc w:val="center"/>
        </w:trPr>
        <w:tc>
          <w:tcPr>
            <w:tcW w:w="2020" w:type="dxa"/>
          </w:tcPr>
          <w:p w14:paraId="6AA0DB1C" w14:textId="2D530834"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Шағын, қоректендірілетін тобық ортезі </w:t>
            </w:r>
          </w:p>
        </w:tc>
        <w:tc>
          <w:tcPr>
            <w:tcW w:w="1570" w:type="dxa"/>
          </w:tcPr>
          <w:p w14:paraId="3802A294"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0,68 кг</w:t>
            </w:r>
          </w:p>
        </w:tc>
        <w:tc>
          <w:tcPr>
            <w:tcW w:w="967" w:type="dxa"/>
          </w:tcPr>
          <w:p w14:paraId="5823E6B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7456402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50</w:t>
            </w:r>
            <w:r w:rsidRPr="00547EF0">
              <w:rPr>
                <w:rFonts w:ascii="Times New Roman" w:hAnsi="Times New Roman"/>
                <w:vertAlign w:val="superscript"/>
                <w:lang w:val="kk-KZ"/>
              </w:rPr>
              <w:t>0</w:t>
            </w:r>
            <w:r w:rsidRPr="00547EF0">
              <w:rPr>
                <w:rFonts w:ascii="Times New Roman" w:hAnsi="Times New Roman"/>
                <w:lang w:val="kk-KZ"/>
              </w:rPr>
              <w:t xml:space="preserve"> жалпы ROM </w:t>
            </w:r>
          </w:p>
        </w:tc>
        <w:tc>
          <w:tcPr>
            <w:tcW w:w="967" w:type="dxa"/>
          </w:tcPr>
          <w:p w14:paraId="2BE93F24" w14:textId="77777777" w:rsidR="00B84F2E" w:rsidRPr="00547EF0" w:rsidRDefault="00B84F2E" w:rsidP="00B84F2E">
            <w:pPr>
              <w:ind w:firstLine="0"/>
              <w:jc w:val="center"/>
              <w:rPr>
                <w:rFonts w:ascii="Times New Roman" w:hAnsi="Times New Roman"/>
                <w:lang w:val="en-US"/>
              </w:rPr>
            </w:pPr>
            <w:r w:rsidRPr="00547EF0">
              <w:rPr>
                <w:rFonts w:ascii="Times New Roman" w:hAnsi="Times New Roman"/>
                <w:lang w:val="en-US"/>
              </w:rPr>
              <w:t>?</w:t>
            </w:r>
          </w:p>
        </w:tc>
        <w:tc>
          <w:tcPr>
            <w:tcW w:w="1691" w:type="dxa"/>
          </w:tcPr>
          <w:p w14:paraId="2E28097E"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32 Нм</w:t>
            </w:r>
          </w:p>
        </w:tc>
        <w:tc>
          <w:tcPr>
            <w:tcW w:w="845" w:type="dxa"/>
          </w:tcPr>
          <w:p w14:paraId="5100F034"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r w:rsidR="00AC0834" w:rsidRPr="00547EF0" w14:paraId="4E821F4C" w14:textId="77777777" w:rsidTr="0053741A">
        <w:trPr>
          <w:trHeight w:val="150"/>
          <w:jc w:val="center"/>
        </w:trPr>
        <w:tc>
          <w:tcPr>
            <w:tcW w:w="2020" w:type="dxa"/>
          </w:tcPr>
          <w:p w14:paraId="5CF85B16" w14:textId="2839F6E3"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BLEEX </w:t>
            </w:r>
          </w:p>
        </w:tc>
        <w:tc>
          <w:tcPr>
            <w:tcW w:w="1570" w:type="dxa"/>
          </w:tcPr>
          <w:p w14:paraId="3ECB4A4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967" w:type="dxa"/>
          </w:tcPr>
          <w:p w14:paraId="17ECBC1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1569" w:type="dxa"/>
          </w:tcPr>
          <w:p w14:paraId="6FF795D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45</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083C45C1"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45</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0B4CBF4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691" w:type="dxa"/>
          </w:tcPr>
          <w:p w14:paraId="1A52C92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150 Нм (Итеру)</w:t>
            </w:r>
          </w:p>
          <w:p w14:paraId="74FCC100"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190 Нм (Тарту)</w:t>
            </w:r>
          </w:p>
        </w:tc>
        <w:tc>
          <w:tcPr>
            <w:tcW w:w="845" w:type="dxa"/>
          </w:tcPr>
          <w:p w14:paraId="1F850E4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r w:rsidR="00AC0834" w:rsidRPr="00547EF0" w14:paraId="403AC75E" w14:textId="77777777" w:rsidTr="0053741A">
        <w:trPr>
          <w:trHeight w:val="126"/>
          <w:jc w:val="center"/>
        </w:trPr>
        <w:tc>
          <w:tcPr>
            <w:tcW w:w="2020" w:type="dxa"/>
          </w:tcPr>
          <w:p w14:paraId="70F78E75" w14:textId="3A7F89A4"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Электр гидравликалық тобық ортезі </w:t>
            </w:r>
          </w:p>
        </w:tc>
        <w:tc>
          <w:tcPr>
            <w:tcW w:w="1570" w:type="dxa"/>
          </w:tcPr>
          <w:p w14:paraId="6421154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1,7 кг</w:t>
            </w:r>
          </w:p>
        </w:tc>
        <w:tc>
          <w:tcPr>
            <w:tcW w:w="967" w:type="dxa"/>
          </w:tcPr>
          <w:p w14:paraId="6439A7C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c>
          <w:tcPr>
            <w:tcW w:w="1569" w:type="dxa"/>
          </w:tcPr>
          <w:p w14:paraId="12E70BA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47</w:t>
            </w:r>
            <w:r w:rsidRPr="00547EF0">
              <w:rPr>
                <w:rFonts w:ascii="Times New Roman" w:hAnsi="Times New Roman"/>
                <w:vertAlign w:val="superscript"/>
                <w:lang w:val="kk-KZ"/>
              </w:rPr>
              <w:t>0</w:t>
            </w:r>
            <w:r w:rsidRPr="00547EF0">
              <w:rPr>
                <w:rFonts w:ascii="Times New Roman" w:hAnsi="Times New Roman"/>
                <w:lang w:val="kk-KZ"/>
              </w:rPr>
              <w:t xml:space="preserve"> жалпы ROM</w:t>
            </w:r>
          </w:p>
        </w:tc>
        <w:tc>
          <w:tcPr>
            <w:tcW w:w="967" w:type="dxa"/>
          </w:tcPr>
          <w:p w14:paraId="44B62D7A"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en-US"/>
              </w:rPr>
              <w:t>?</w:t>
            </w:r>
          </w:p>
        </w:tc>
        <w:tc>
          <w:tcPr>
            <w:tcW w:w="1691" w:type="dxa"/>
          </w:tcPr>
          <w:p w14:paraId="1BFB832E"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c>
          <w:tcPr>
            <w:tcW w:w="845" w:type="dxa"/>
          </w:tcPr>
          <w:p w14:paraId="1AE437B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w:t>
            </w:r>
          </w:p>
        </w:tc>
      </w:tr>
      <w:tr w:rsidR="00AC0834" w:rsidRPr="00547EF0" w14:paraId="4662D839" w14:textId="77777777" w:rsidTr="0053741A">
        <w:trPr>
          <w:trHeight w:val="180"/>
          <w:jc w:val="center"/>
        </w:trPr>
        <w:tc>
          <w:tcPr>
            <w:tcW w:w="2020" w:type="dxa"/>
          </w:tcPr>
          <w:p w14:paraId="29FF3119" w14:textId="7A6567F2"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 xml:space="preserve">Гидравликалық тобық ортезі </w:t>
            </w:r>
          </w:p>
        </w:tc>
        <w:tc>
          <w:tcPr>
            <w:tcW w:w="1570" w:type="dxa"/>
          </w:tcPr>
          <w:p w14:paraId="3E0B5EA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0,97 кг</w:t>
            </w:r>
          </w:p>
        </w:tc>
        <w:tc>
          <w:tcPr>
            <w:tcW w:w="967" w:type="dxa"/>
          </w:tcPr>
          <w:p w14:paraId="553B0CF3"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569" w:type="dxa"/>
          </w:tcPr>
          <w:p w14:paraId="556CAFC7"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50</w:t>
            </w:r>
            <w:r w:rsidRPr="00547EF0">
              <w:rPr>
                <w:rFonts w:ascii="Times New Roman" w:hAnsi="Times New Roman"/>
                <w:vertAlign w:val="superscript"/>
                <w:lang w:val="kk-KZ"/>
              </w:rPr>
              <w:t>0</w:t>
            </w:r>
            <w:r w:rsidRPr="00547EF0">
              <w:rPr>
                <w:rFonts w:ascii="Times New Roman" w:hAnsi="Times New Roman"/>
                <w:lang w:val="kk-KZ"/>
              </w:rPr>
              <w:t xml:space="preserve"> табанды иілу</w:t>
            </w:r>
          </w:p>
          <w:p w14:paraId="45A0358B"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20</w:t>
            </w:r>
            <w:r w:rsidRPr="00547EF0">
              <w:rPr>
                <w:rFonts w:ascii="Times New Roman" w:hAnsi="Times New Roman"/>
                <w:vertAlign w:val="superscript"/>
                <w:lang w:val="kk-KZ"/>
              </w:rPr>
              <w:t>0</w:t>
            </w:r>
            <w:r w:rsidRPr="00547EF0">
              <w:rPr>
                <w:rFonts w:ascii="Times New Roman" w:hAnsi="Times New Roman"/>
                <w:lang w:val="kk-KZ"/>
              </w:rPr>
              <w:t xml:space="preserve"> артқы иілу</w:t>
            </w:r>
          </w:p>
        </w:tc>
        <w:tc>
          <w:tcPr>
            <w:tcW w:w="967" w:type="dxa"/>
          </w:tcPr>
          <w:p w14:paraId="2E32DD94"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ыңғайлы</w:t>
            </w:r>
          </w:p>
        </w:tc>
        <w:tc>
          <w:tcPr>
            <w:tcW w:w="1691" w:type="dxa"/>
          </w:tcPr>
          <w:p w14:paraId="706B4690"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60 Нм</w:t>
            </w:r>
          </w:p>
        </w:tc>
        <w:tc>
          <w:tcPr>
            <w:tcW w:w="845" w:type="dxa"/>
          </w:tcPr>
          <w:p w14:paraId="5E7EED4F" w14:textId="77777777" w:rsidR="00B84F2E" w:rsidRPr="00547EF0" w:rsidRDefault="00B84F2E" w:rsidP="00B84F2E">
            <w:pPr>
              <w:ind w:firstLine="0"/>
              <w:jc w:val="center"/>
              <w:rPr>
                <w:rFonts w:ascii="Times New Roman" w:hAnsi="Times New Roman"/>
                <w:lang w:val="kk-KZ"/>
              </w:rPr>
            </w:pPr>
            <w:r w:rsidRPr="00547EF0">
              <w:rPr>
                <w:rFonts w:ascii="Times New Roman" w:hAnsi="Times New Roman"/>
                <w:lang w:val="kk-KZ"/>
              </w:rPr>
              <w:t>қолайсыз</w:t>
            </w:r>
          </w:p>
        </w:tc>
      </w:tr>
    </w:tbl>
    <w:p w14:paraId="1E70DC11" w14:textId="77777777" w:rsidR="0082732B" w:rsidRPr="00547EF0" w:rsidRDefault="0082732B" w:rsidP="00C231B7">
      <w:pPr>
        <w:rPr>
          <w:sz w:val="28"/>
          <w:szCs w:val="28"/>
          <w:lang w:val="kk-KZ"/>
        </w:rPr>
      </w:pPr>
    </w:p>
    <w:p w14:paraId="064A1B4E" w14:textId="368528FB" w:rsidR="00D60BE0" w:rsidRPr="00547EF0" w:rsidRDefault="00D60BE0" w:rsidP="00D60BE0">
      <w:pPr>
        <w:rPr>
          <w:sz w:val="28"/>
          <w:szCs w:val="28"/>
          <w:lang w:val="kk-KZ"/>
        </w:rPr>
      </w:pPr>
      <w:r w:rsidRPr="00547EF0">
        <w:rPr>
          <w:sz w:val="28"/>
          <w:szCs w:val="28"/>
          <w:lang w:val="kk-KZ"/>
        </w:rPr>
        <w:t>Оңалту роботтары жасалған кезде олар қалпына келтіру роботтары емес, адамдарға жанасу арқылы заттарды және жүйке жүйесі бұзылған адамдарды тануға көмектесу үшін жасал</w:t>
      </w:r>
      <w:r w:rsidR="003C4CCA" w:rsidRPr="00547EF0">
        <w:rPr>
          <w:sz w:val="28"/>
          <w:szCs w:val="28"/>
          <w:lang w:val="kk-KZ"/>
        </w:rPr>
        <w:t>ады</w:t>
      </w:r>
      <w:r w:rsidRPr="00547EF0">
        <w:rPr>
          <w:sz w:val="28"/>
          <w:szCs w:val="28"/>
          <w:lang w:val="kk-KZ"/>
        </w:rPr>
        <w:t xml:space="preserve">. Оңалту роботтары тұру, тепе-теңдік сақтау және жүру мүмкіндігі шектеулі науқастарды қалпына келтіру процесінде қолданылады. Бұл роботтар адам мен оның қозғалысына сәйкес болуы керек, сондықтан машина жасау кезінде өндірушілер оның пациенттің прогрессіне сәйкес келетініне сенімді болуы керек. </w:t>
      </w:r>
    </w:p>
    <w:p w14:paraId="640625D9" w14:textId="022CA43B" w:rsidR="00D60BE0" w:rsidRPr="00547EF0" w:rsidRDefault="00D60BE0" w:rsidP="00D60BE0">
      <w:pPr>
        <w:rPr>
          <w:sz w:val="28"/>
          <w:szCs w:val="28"/>
          <w:lang w:val="kk-KZ"/>
        </w:rPr>
      </w:pPr>
      <w:r w:rsidRPr="00547EF0">
        <w:rPr>
          <w:sz w:val="28"/>
          <w:szCs w:val="28"/>
          <w:lang w:val="kk-KZ"/>
        </w:rPr>
        <w:t>Оңалту роботтары пациенттің бейімделу деңгейін анықтайтын әдістерді қолдану арқылы әзірленеді. Әдістерге белсенді тірек жаттығулары, белсенді тежеу ​​жаттығулары, белсенді қарсылық жаттығулары, пассивті жаттығулар және бейімделу жаттығулары жатады, бірақ олармен шектелмейді. Көмекші тірекпен белсенді жаттығулар кезінде пациент қолды алдын ала белгіленген тәртіпте оған ешқандай қысымсыз жылжытады</w:t>
      </w:r>
      <w:r w:rsidR="003C4CCA" w:rsidRPr="00547EF0">
        <w:rPr>
          <w:sz w:val="28"/>
          <w:szCs w:val="28"/>
          <w:lang w:val="kk-KZ"/>
        </w:rPr>
        <w:t xml:space="preserve"> [48-50]</w:t>
      </w:r>
      <w:r w:rsidRPr="00547EF0">
        <w:rPr>
          <w:sz w:val="28"/>
          <w:szCs w:val="28"/>
          <w:lang w:val="kk-KZ"/>
        </w:rPr>
        <w:t xml:space="preserve">. </w:t>
      </w:r>
    </w:p>
    <w:p w14:paraId="5AE6DD9B" w14:textId="11CA21A3" w:rsidR="00D60BE0" w:rsidRPr="00547EF0" w:rsidRDefault="00D60BE0" w:rsidP="00D60BE0">
      <w:pPr>
        <w:rPr>
          <w:sz w:val="28"/>
          <w:szCs w:val="28"/>
          <w:lang w:val="kk-KZ"/>
        </w:rPr>
      </w:pPr>
      <w:r w:rsidRPr="00547EF0">
        <w:rPr>
          <w:sz w:val="28"/>
          <w:szCs w:val="28"/>
          <w:lang w:val="kk-KZ"/>
        </w:rPr>
        <w:t>Роботтандырылған оңалту жүйелерінің негізгі артықшылықтарының бірі - олар пациенттерге оларды оңалтуға бағытталған және жекелендірілген тәсілмен қамтамасыз ете алады. Жетілдірілген сенсорлар мен компьютерлік алгоритмдерді пайдалана отырып, бұл жүйелер пациенттің үлгерімін қадағалап, терапияны сәйкесінше реттей алады</w:t>
      </w:r>
      <w:r w:rsidR="003C4CCA" w:rsidRPr="00547EF0">
        <w:rPr>
          <w:sz w:val="28"/>
          <w:szCs w:val="28"/>
          <w:lang w:val="kk-KZ"/>
        </w:rPr>
        <w:t xml:space="preserve"> [51]</w:t>
      </w:r>
      <w:r w:rsidRPr="00547EF0">
        <w:rPr>
          <w:sz w:val="28"/>
          <w:szCs w:val="28"/>
          <w:lang w:val="kk-KZ"/>
        </w:rPr>
        <w:t>.</w:t>
      </w:r>
    </w:p>
    <w:p w14:paraId="65D0731A" w14:textId="5232667E" w:rsidR="00D60BE0" w:rsidRPr="00547EF0" w:rsidRDefault="00D60BE0" w:rsidP="00D60BE0">
      <w:pPr>
        <w:rPr>
          <w:sz w:val="28"/>
          <w:szCs w:val="28"/>
          <w:lang w:val="kk-KZ"/>
        </w:rPr>
      </w:pPr>
      <w:r w:rsidRPr="00547EF0">
        <w:rPr>
          <w:sz w:val="28"/>
          <w:szCs w:val="28"/>
          <w:lang w:val="kk-KZ"/>
        </w:rPr>
        <w:t>Оңалту роботтық жүйелерінің тағы бір артықшылығы - олар медицина қызметкерлеріне жүктемені азайтуға көмектеседі. Бұл жүйелерді пациенттерге терапияны неғұрлым автоматтандырылған және тиімді түрде қамтамасыз ету үшін жиі қолдануға болады, бұл медицина қызметкерлерін пациенттерге күтім көрсетудің басқа аспектілеріне назар аударудан босатады</w:t>
      </w:r>
      <w:r w:rsidR="003C4CCA" w:rsidRPr="00547EF0">
        <w:rPr>
          <w:sz w:val="28"/>
          <w:szCs w:val="28"/>
          <w:lang w:val="kk-KZ"/>
        </w:rPr>
        <w:t xml:space="preserve"> [52-55]</w:t>
      </w:r>
      <w:r w:rsidRPr="00547EF0">
        <w:rPr>
          <w:sz w:val="28"/>
          <w:szCs w:val="28"/>
          <w:lang w:val="kk-KZ"/>
        </w:rPr>
        <w:t>.</w:t>
      </w:r>
    </w:p>
    <w:p w14:paraId="08DC8696" w14:textId="77777777" w:rsidR="00D60BE0" w:rsidRPr="00547EF0" w:rsidRDefault="00D60BE0" w:rsidP="00D60BE0">
      <w:pPr>
        <w:rPr>
          <w:sz w:val="28"/>
          <w:szCs w:val="28"/>
          <w:lang w:val="kk-KZ"/>
        </w:rPr>
      </w:pPr>
      <w:r w:rsidRPr="00547EF0">
        <w:rPr>
          <w:sz w:val="28"/>
          <w:szCs w:val="28"/>
          <w:lang w:val="kk-KZ"/>
        </w:rPr>
        <w:t xml:space="preserve">Жалпы, оңалту роботты кешендер көптеген пациенттердің өмір сүру сапасын жақсарта алатын медицинаның перспективалы саласы болып табылады. </w:t>
      </w:r>
      <w:r w:rsidRPr="00547EF0">
        <w:rPr>
          <w:sz w:val="28"/>
          <w:szCs w:val="28"/>
          <w:lang w:val="kk-KZ"/>
        </w:rPr>
        <w:lastRenderedPageBreak/>
        <w:t>Бұл технологиялар дамып келе жатқандықтан, олар пациенттердің кең ауқымы үшін оңалту процесінің маңызды бөлігіне айналуы мүмкін.</w:t>
      </w:r>
    </w:p>
    <w:p w14:paraId="6E6F22DE" w14:textId="3DF18C85" w:rsidR="003C4CCA" w:rsidRPr="00547EF0" w:rsidRDefault="00D60BE0" w:rsidP="00D60BE0">
      <w:pPr>
        <w:rPr>
          <w:sz w:val="28"/>
          <w:szCs w:val="28"/>
          <w:lang w:val="kk-KZ"/>
        </w:rPr>
      </w:pPr>
      <w:r w:rsidRPr="00547EF0">
        <w:rPr>
          <w:sz w:val="28"/>
          <w:szCs w:val="28"/>
          <w:lang w:val="kk-KZ"/>
        </w:rPr>
        <w:t xml:space="preserve">Оңалтуға көмектесуге арналған роботтық технологиялар терапевттерге ұзақ уақыт бойы дәйекті оқытуды қамтамасыз етуге және прогресті өлшеу үшін деректерді жинауға көмектесу арқылы терапияның тиімділігі мен </w:t>
      </w:r>
      <w:proofErr w:type="spellStart"/>
      <w:r w:rsidRPr="00547EF0">
        <w:rPr>
          <w:sz w:val="28"/>
          <w:szCs w:val="28"/>
          <w:lang w:val="kk-KZ"/>
        </w:rPr>
        <w:t>қолжетімділігін</w:t>
      </w:r>
      <w:proofErr w:type="spellEnd"/>
      <w:r w:rsidRPr="00547EF0">
        <w:rPr>
          <w:sz w:val="28"/>
          <w:szCs w:val="28"/>
          <w:lang w:val="kk-KZ"/>
        </w:rPr>
        <w:t xml:space="preserve"> арттыруға мүмкіндік береді</w:t>
      </w:r>
      <w:r w:rsidR="003C4CCA" w:rsidRPr="00547EF0">
        <w:rPr>
          <w:sz w:val="28"/>
          <w:szCs w:val="28"/>
          <w:lang w:val="kk-KZ"/>
        </w:rPr>
        <w:t xml:space="preserve"> [56]</w:t>
      </w:r>
      <w:r w:rsidRPr="00547EF0">
        <w:rPr>
          <w:sz w:val="28"/>
          <w:szCs w:val="28"/>
          <w:lang w:val="kk-KZ"/>
        </w:rPr>
        <w:t xml:space="preserve">. </w:t>
      </w:r>
    </w:p>
    <w:p w14:paraId="0F23EFAD" w14:textId="07AFBCCF" w:rsidR="00D60BE0" w:rsidRPr="00547EF0" w:rsidRDefault="00D60BE0" w:rsidP="00D60BE0">
      <w:pPr>
        <w:rPr>
          <w:sz w:val="28"/>
          <w:szCs w:val="28"/>
          <w:lang w:val="kk-KZ"/>
        </w:rPr>
      </w:pPr>
      <w:r w:rsidRPr="00547EF0">
        <w:rPr>
          <w:sz w:val="28"/>
          <w:szCs w:val="28"/>
          <w:lang w:val="kk-KZ"/>
        </w:rPr>
        <w:t xml:space="preserve">Терапияның автоматтандырылуы көптеген пациенттерге </w:t>
      </w:r>
      <w:proofErr w:type="spellStart"/>
      <w:r w:rsidRPr="00547EF0">
        <w:rPr>
          <w:sz w:val="28"/>
          <w:szCs w:val="28"/>
          <w:lang w:val="kk-KZ"/>
        </w:rPr>
        <w:t>телереабилитация</w:t>
      </w:r>
      <w:proofErr w:type="spellEnd"/>
      <w:r w:rsidRPr="00547EF0">
        <w:rPr>
          <w:sz w:val="28"/>
          <w:szCs w:val="28"/>
          <w:lang w:val="kk-KZ"/>
        </w:rPr>
        <w:t xml:space="preserve"> арқылы бір мезгілде және мүмкін тіпті қашықтан үйлерінен тыс емделуге мүмкіндік береді</w:t>
      </w:r>
      <w:r w:rsidR="003C4CCA" w:rsidRPr="00547EF0">
        <w:rPr>
          <w:sz w:val="28"/>
          <w:szCs w:val="28"/>
          <w:lang w:val="kk-KZ"/>
        </w:rPr>
        <w:t xml:space="preserve"> [57-60]</w:t>
      </w:r>
      <w:r w:rsidRPr="00547EF0">
        <w:rPr>
          <w:sz w:val="28"/>
          <w:szCs w:val="28"/>
          <w:lang w:val="kk-KZ"/>
        </w:rPr>
        <w:t xml:space="preserve">. Жиналған деректер өнімділікті және құжаттың сәйкестігін, сондай-ақ прогрессті объективті бағалау үшін пайдаланылуы мүмкін. Осы сипаттамалардың барлығы терапевттерді пациенттерді емдеуде тиімдірек ете алады. Науқас үшін ең маңыздысы, ол қазіргі қаржылық ахуалда жиі сұранысқа ие және жоғары бағаланатын терапияға </w:t>
      </w:r>
      <w:proofErr w:type="spellStart"/>
      <w:r w:rsidRPr="00547EF0">
        <w:rPr>
          <w:sz w:val="28"/>
          <w:szCs w:val="28"/>
          <w:lang w:val="kk-KZ"/>
        </w:rPr>
        <w:t>қолжетімділікті</w:t>
      </w:r>
      <w:proofErr w:type="spellEnd"/>
      <w:r w:rsidRPr="00547EF0">
        <w:rPr>
          <w:sz w:val="28"/>
          <w:szCs w:val="28"/>
          <w:lang w:val="kk-KZ"/>
        </w:rPr>
        <w:t xml:space="preserve"> кеңейте алады. Соңғы жылдары көптеген арзан, дайын тұтынушыларға арналған құрылғылар терапия сеанстарында қолдануға бейімделді және </w:t>
      </w:r>
      <w:proofErr w:type="spellStart"/>
      <w:r w:rsidRPr="00547EF0">
        <w:rPr>
          <w:sz w:val="28"/>
          <w:szCs w:val="28"/>
          <w:lang w:val="kk-KZ"/>
        </w:rPr>
        <w:t>мотивация</w:t>
      </w:r>
      <w:proofErr w:type="spellEnd"/>
      <w:r w:rsidRPr="00547EF0">
        <w:rPr>
          <w:sz w:val="28"/>
          <w:szCs w:val="28"/>
          <w:lang w:val="kk-KZ"/>
        </w:rPr>
        <w:t xml:space="preserve"> мен белсенділікті арттыру әдістері олармен біріктірілді. Бұл </w:t>
      </w:r>
      <w:r w:rsidR="003C4CCA" w:rsidRPr="00547EF0">
        <w:rPr>
          <w:sz w:val="28"/>
          <w:szCs w:val="28"/>
          <w:lang w:val="kk-KZ"/>
        </w:rPr>
        <w:t>бөлім</w:t>
      </w:r>
      <w:r w:rsidRPr="00547EF0">
        <w:rPr>
          <w:sz w:val="28"/>
          <w:szCs w:val="28"/>
          <w:lang w:val="kk-KZ"/>
        </w:rPr>
        <w:t xml:space="preserve"> оңалту үшін роботты технологияларды әзірлеу және енгізу бойынша күш-жігерді сипаттайды.</w:t>
      </w:r>
    </w:p>
    <w:p w14:paraId="3F29F381" w14:textId="0EC54996" w:rsidR="003C4CCA" w:rsidRPr="00547EF0" w:rsidRDefault="00D60BE0" w:rsidP="00D60BE0">
      <w:pPr>
        <w:rPr>
          <w:sz w:val="28"/>
          <w:szCs w:val="28"/>
          <w:lang w:val="kk-KZ"/>
        </w:rPr>
      </w:pPr>
      <w:r w:rsidRPr="00547EF0">
        <w:rPr>
          <w:sz w:val="28"/>
          <w:szCs w:val="28"/>
          <w:lang w:val="kk-KZ"/>
        </w:rPr>
        <w:t xml:space="preserve">Реабилитация </w:t>
      </w:r>
      <w:r w:rsidR="003C4CCA" w:rsidRPr="00547EF0">
        <w:rPr>
          <w:sz w:val="28"/>
          <w:szCs w:val="28"/>
          <w:lang w:val="kk-KZ"/>
        </w:rPr>
        <w:t xml:space="preserve">(оңалту) </w:t>
      </w:r>
      <w:r w:rsidR="00927BCD" w:rsidRPr="00547EF0">
        <w:rPr>
          <w:sz w:val="28"/>
          <w:szCs w:val="28"/>
          <w:lang w:val="kk-KZ"/>
        </w:rPr>
        <w:t xml:space="preserve">үшін </w:t>
      </w:r>
      <w:r w:rsidRPr="00547EF0">
        <w:rPr>
          <w:sz w:val="28"/>
          <w:szCs w:val="28"/>
          <w:lang w:val="kk-KZ"/>
        </w:rPr>
        <w:t>тобық</w:t>
      </w:r>
      <w:r w:rsidR="00927BCD" w:rsidRPr="00547EF0">
        <w:rPr>
          <w:sz w:val="28"/>
          <w:szCs w:val="28"/>
          <w:lang w:val="kk-KZ"/>
        </w:rPr>
        <w:t xml:space="preserve"> буын</w:t>
      </w:r>
      <w:r w:rsidRPr="00547EF0">
        <w:rPr>
          <w:sz w:val="28"/>
          <w:szCs w:val="28"/>
          <w:lang w:val="kk-KZ"/>
        </w:rPr>
        <w:t xml:space="preserve"> экзоскелеті – сауықтыру процесінде тобық дисфункциясы бар адамдарға көмектесуге арналған киілетін роботты құрылғы</w:t>
      </w:r>
      <w:r w:rsidR="00880E01" w:rsidRPr="00547EF0">
        <w:rPr>
          <w:sz w:val="28"/>
          <w:szCs w:val="28"/>
          <w:lang w:val="kk-KZ"/>
        </w:rPr>
        <w:t xml:space="preserve"> [61]</w:t>
      </w:r>
      <w:r w:rsidRPr="00547EF0">
        <w:rPr>
          <w:sz w:val="28"/>
          <w:szCs w:val="28"/>
          <w:lang w:val="kk-KZ"/>
        </w:rPr>
        <w:t xml:space="preserve">. </w:t>
      </w:r>
    </w:p>
    <w:p w14:paraId="360D01AF" w14:textId="51BF9E55" w:rsidR="00D60BE0" w:rsidRPr="00547EF0" w:rsidRDefault="00D60BE0" w:rsidP="00D60BE0">
      <w:pPr>
        <w:rPr>
          <w:sz w:val="28"/>
          <w:szCs w:val="28"/>
          <w:lang w:val="kk-KZ"/>
        </w:rPr>
      </w:pPr>
      <w:r w:rsidRPr="00547EF0">
        <w:rPr>
          <w:sz w:val="28"/>
          <w:szCs w:val="28"/>
          <w:lang w:val="kk-KZ"/>
        </w:rPr>
        <w:t xml:space="preserve">Экзоскелеттің бұл түрі қолдауды қамтамасыз етуге, ұтқырлықты жақсартуға және жарақаттан немесе </w:t>
      </w:r>
      <w:proofErr w:type="spellStart"/>
      <w:r w:rsidRPr="00547EF0">
        <w:rPr>
          <w:sz w:val="28"/>
          <w:szCs w:val="28"/>
          <w:lang w:val="kk-KZ"/>
        </w:rPr>
        <w:t>невропатиядан</w:t>
      </w:r>
      <w:proofErr w:type="spellEnd"/>
      <w:r w:rsidRPr="00547EF0">
        <w:rPr>
          <w:sz w:val="28"/>
          <w:szCs w:val="28"/>
          <w:lang w:val="kk-KZ"/>
        </w:rPr>
        <w:t xml:space="preserve"> кейін тобықтың күші мен бақылауын қалпына келтіруге көмектесуге арналған.</w:t>
      </w:r>
    </w:p>
    <w:p w14:paraId="356C6241" w14:textId="4F56EB6B" w:rsidR="003C4CCA" w:rsidRPr="00547EF0" w:rsidRDefault="003C4CCA" w:rsidP="00D60BE0">
      <w:pPr>
        <w:rPr>
          <w:sz w:val="28"/>
          <w:szCs w:val="28"/>
          <w:lang w:val="kk-KZ"/>
        </w:rPr>
      </w:pPr>
      <w:r w:rsidRPr="00547EF0">
        <w:rPr>
          <w:sz w:val="28"/>
          <w:szCs w:val="28"/>
          <w:lang w:val="kk-KZ"/>
        </w:rPr>
        <w:t>Оңалту үшін тобық буын экзоскелетін әзірлеуде маңызды бағыттармен сілтемелерді топтастыра келе мынандай түйін шығаруға болады</w:t>
      </w:r>
      <w:r w:rsidR="0067565E" w:rsidRPr="00547EF0">
        <w:rPr>
          <w:sz w:val="28"/>
          <w:szCs w:val="28"/>
          <w:lang w:val="kk-KZ"/>
        </w:rPr>
        <w:t xml:space="preserve"> [62-68]</w:t>
      </w:r>
      <w:r w:rsidRPr="00547EF0">
        <w:rPr>
          <w:sz w:val="28"/>
          <w:szCs w:val="28"/>
          <w:lang w:val="kk-KZ"/>
        </w:rPr>
        <w:t>:</w:t>
      </w:r>
    </w:p>
    <w:p w14:paraId="5DF90410" w14:textId="187A1045" w:rsidR="00D60BE0" w:rsidRPr="00547EF0" w:rsidRDefault="00D60BE0" w:rsidP="00D60BE0">
      <w:pPr>
        <w:rPr>
          <w:sz w:val="28"/>
          <w:szCs w:val="28"/>
          <w:lang w:val="kk-KZ"/>
        </w:rPr>
      </w:pPr>
      <w:r w:rsidRPr="00547EF0">
        <w:rPr>
          <w:i/>
          <w:iCs/>
          <w:sz w:val="28"/>
          <w:szCs w:val="28"/>
          <w:lang w:val="kk-KZ"/>
        </w:rPr>
        <w:t xml:space="preserve">Жеңіл және </w:t>
      </w:r>
      <w:proofErr w:type="spellStart"/>
      <w:r w:rsidRPr="00547EF0">
        <w:rPr>
          <w:i/>
          <w:iCs/>
          <w:sz w:val="28"/>
          <w:szCs w:val="28"/>
          <w:lang w:val="kk-KZ"/>
        </w:rPr>
        <w:t>компакты</w:t>
      </w:r>
      <w:proofErr w:type="spellEnd"/>
      <w:r w:rsidRPr="00547EF0">
        <w:rPr>
          <w:i/>
          <w:iCs/>
          <w:sz w:val="28"/>
          <w:szCs w:val="28"/>
          <w:lang w:val="kk-KZ"/>
        </w:rPr>
        <w:t xml:space="preserve"> дизайн.</w:t>
      </w:r>
      <w:r w:rsidRPr="00547EF0">
        <w:rPr>
          <w:sz w:val="28"/>
          <w:szCs w:val="28"/>
          <w:lang w:val="kk-KZ"/>
        </w:rPr>
        <w:t xml:space="preserve"> Заманауи тобық буын экзоскелеттері жеңіл және </w:t>
      </w:r>
      <w:proofErr w:type="spellStart"/>
      <w:r w:rsidRPr="00547EF0">
        <w:rPr>
          <w:sz w:val="28"/>
          <w:szCs w:val="28"/>
          <w:lang w:val="kk-KZ"/>
        </w:rPr>
        <w:t>компамты</w:t>
      </w:r>
      <w:proofErr w:type="spellEnd"/>
      <w:r w:rsidRPr="00547EF0">
        <w:rPr>
          <w:sz w:val="28"/>
          <w:szCs w:val="28"/>
          <w:lang w:val="kk-KZ"/>
        </w:rPr>
        <w:t xml:space="preserve"> дизайнға бағытталған. Бұл құрылғылар ұзақ уақыт киюге арналған, сондықтан салмақ пен көлемді азайту пациенттің жайлылығы мен қолайлылығы үшін өте маңызды. Бұған көміртекті талшық пен алюминий сияқты жеңіл материалдарды пайдалану арқылы қол жеткізіл</w:t>
      </w:r>
      <w:r w:rsidR="00880E01" w:rsidRPr="00547EF0">
        <w:rPr>
          <w:sz w:val="28"/>
          <w:szCs w:val="28"/>
          <w:lang w:val="kk-KZ"/>
        </w:rPr>
        <w:t>е</w:t>
      </w:r>
      <w:r w:rsidRPr="00547EF0">
        <w:rPr>
          <w:sz w:val="28"/>
          <w:szCs w:val="28"/>
          <w:lang w:val="kk-KZ"/>
        </w:rPr>
        <w:t>ді</w:t>
      </w:r>
      <w:r w:rsidR="00402482" w:rsidRPr="00402482">
        <w:rPr>
          <w:sz w:val="28"/>
          <w:szCs w:val="28"/>
          <w:lang w:val="kk-KZ"/>
        </w:rPr>
        <w:t xml:space="preserve"> [63]</w:t>
      </w:r>
      <w:r w:rsidRPr="00547EF0">
        <w:rPr>
          <w:sz w:val="28"/>
          <w:szCs w:val="28"/>
          <w:lang w:val="kk-KZ"/>
        </w:rPr>
        <w:t>.</w:t>
      </w:r>
    </w:p>
    <w:p w14:paraId="1F81FA60" w14:textId="77777777" w:rsidR="00D60BE0" w:rsidRPr="00547EF0" w:rsidRDefault="00D60BE0" w:rsidP="00D60BE0">
      <w:pPr>
        <w:rPr>
          <w:sz w:val="28"/>
          <w:szCs w:val="28"/>
          <w:lang w:val="kk-KZ"/>
        </w:rPr>
      </w:pPr>
      <w:r w:rsidRPr="00547EF0">
        <w:rPr>
          <w:i/>
          <w:iCs/>
          <w:sz w:val="28"/>
          <w:szCs w:val="28"/>
          <w:lang w:val="kk-KZ"/>
        </w:rPr>
        <w:t>Әрекет ету механизмдері.</w:t>
      </w:r>
      <w:r w:rsidRPr="00547EF0">
        <w:rPr>
          <w:sz w:val="28"/>
          <w:szCs w:val="28"/>
          <w:lang w:val="kk-KZ"/>
        </w:rPr>
        <w:t xml:space="preserve"> Қазіргі заманғы конструкцияларға көбінесе щеткасыз тұрақты ток қозғалтқыштары немесе пневматикалық жүйелер сияқты тиімді жетектер кіреді, олар қажетті көмек немесе тобық буын қозғалысына төзімділікті қамтамасыз етеді. Кейбір конструкциялар табиғи қозғалыс үшін иілгіш механизмдерді де пайдаланады.</w:t>
      </w:r>
    </w:p>
    <w:p w14:paraId="232FB597" w14:textId="77777777" w:rsidR="00D60BE0" w:rsidRPr="00547EF0" w:rsidRDefault="00D60BE0" w:rsidP="00D60BE0">
      <w:pPr>
        <w:rPr>
          <w:sz w:val="28"/>
          <w:szCs w:val="28"/>
          <w:lang w:val="kk-KZ"/>
        </w:rPr>
      </w:pPr>
      <w:r w:rsidRPr="00547EF0">
        <w:rPr>
          <w:i/>
          <w:iCs/>
          <w:sz w:val="28"/>
          <w:szCs w:val="28"/>
          <w:lang w:val="kk-KZ"/>
        </w:rPr>
        <w:t>Қабылдау және бақылау.</w:t>
      </w:r>
      <w:r w:rsidRPr="00547EF0">
        <w:rPr>
          <w:sz w:val="28"/>
          <w:szCs w:val="28"/>
          <w:lang w:val="kk-KZ"/>
        </w:rPr>
        <w:t xml:space="preserve"> Бұл құрылғыларға көбінесе акселерометрлер, гироскоптар және кодерлер сияқты әртүрлі датчиктер кіреді, олар пайдаланушының буындарының бұрыштарын өлшейді. Машиналық оқыту мен адаптивті басқаруды қоса алғанда, жетілдірілген басқару алгоритмдері экзоскелеттің көмегін немесе қарсылығын пайдаланушының қажеттіліктеріне бейімдеу үшін қолданылады.</w:t>
      </w:r>
    </w:p>
    <w:p w14:paraId="0367F5ED" w14:textId="66E61139" w:rsidR="00D60BE0" w:rsidRPr="00547EF0" w:rsidRDefault="00D60BE0" w:rsidP="00D60BE0">
      <w:pPr>
        <w:rPr>
          <w:sz w:val="28"/>
          <w:szCs w:val="28"/>
          <w:lang w:val="kk-KZ"/>
        </w:rPr>
      </w:pPr>
      <w:r w:rsidRPr="00547EF0">
        <w:rPr>
          <w:i/>
          <w:iCs/>
          <w:sz w:val="28"/>
          <w:szCs w:val="28"/>
          <w:lang w:val="kk-KZ"/>
        </w:rPr>
        <w:t>Орнату және бейімделу.</w:t>
      </w:r>
      <w:r w:rsidRPr="00547EF0">
        <w:rPr>
          <w:sz w:val="28"/>
          <w:szCs w:val="28"/>
          <w:lang w:val="kk-KZ"/>
        </w:rPr>
        <w:t xml:space="preserve"> Көптеген заманауи тобық экзоскелеттері жеке пайдаланушылар үшін </w:t>
      </w:r>
      <w:proofErr w:type="spellStart"/>
      <w:r w:rsidRPr="00547EF0">
        <w:rPr>
          <w:sz w:val="28"/>
          <w:szCs w:val="28"/>
          <w:lang w:val="kk-KZ"/>
        </w:rPr>
        <w:t>теңшеу</w:t>
      </w:r>
      <w:proofErr w:type="spellEnd"/>
      <w:r w:rsidRPr="00547EF0">
        <w:rPr>
          <w:sz w:val="28"/>
          <w:szCs w:val="28"/>
          <w:lang w:val="kk-KZ"/>
        </w:rPr>
        <w:t xml:space="preserve"> мүмкіндігімен жасалған. Бұл құрылғыны пайдаланушының анатомиясына сәйкес орнатуды және басқару параметрлерін </w:t>
      </w:r>
      <w:r w:rsidRPr="00547EF0">
        <w:rPr>
          <w:sz w:val="28"/>
          <w:szCs w:val="28"/>
          <w:lang w:val="kk-KZ"/>
        </w:rPr>
        <w:lastRenderedPageBreak/>
        <w:t xml:space="preserve">оның нақты жүру үлгілері мен оңалту мақсаттарына бейімдеуді қамтиды. Кейбір конструкциялар сонымен қатар компоненттерді жаңартуды немесе ауыстыруды жеңілдететін </w:t>
      </w:r>
      <w:proofErr w:type="spellStart"/>
      <w:r w:rsidRPr="00547EF0">
        <w:rPr>
          <w:sz w:val="28"/>
          <w:szCs w:val="28"/>
          <w:lang w:val="kk-KZ"/>
        </w:rPr>
        <w:t>модульділікті</w:t>
      </w:r>
      <w:proofErr w:type="spellEnd"/>
      <w:r w:rsidRPr="00547EF0">
        <w:rPr>
          <w:sz w:val="28"/>
          <w:szCs w:val="28"/>
          <w:lang w:val="kk-KZ"/>
        </w:rPr>
        <w:t xml:space="preserve"> қамтиды.</w:t>
      </w:r>
    </w:p>
    <w:p w14:paraId="46522850" w14:textId="78561B53" w:rsidR="00D60BE0" w:rsidRPr="00547EF0" w:rsidRDefault="00D60BE0" w:rsidP="00D60BE0">
      <w:pPr>
        <w:rPr>
          <w:sz w:val="28"/>
          <w:szCs w:val="28"/>
          <w:lang w:val="kk-KZ"/>
        </w:rPr>
      </w:pPr>
      <w:r w:rsidRPr="00547EF0">
        <w:rPr>
          <w:i/>
          <w:iCs/>
          <w:sz w:val="28"/>
          <w:szCs w:val="28"/>
          <w:lang w:val="kk-KZ"/>
        </w:rPr>
        <w:t>Энергия тиімділігі.</w:t>
      </w:r>
      <w:r w:rsidRPr="00547EF0">
        <w:rPr>
          <w:sz w:val="28"/>
          <w:szCs w:val="28"/>
          <w:lang w:val="kk-KZ"/>
        </w:rPr>
        <w:t xml:space="preserve"> Батареяның қызмет ету мерзімін ұзарту және пайдаланушыға жүктемені азайту үшін заманауи тобық экзоскелеттері энергияны үнемдейтін құрылымдарға бағытталған. Бұл энергияны тұтынуды азайту үшін атқарушы басқару стратегияларын оңтайландыруды және серуендеу кезінде энергияны қалпына келтіру және сақтау үшін </w:t>
      </w:r>
      <w:proofErr w:type="spellStart"/>
      <w:r w:rsidRPr="00547EF0">
        <w:rPr>
          <w:sz w:val="28"/>
          <w:szCs w:val="28"/>
          <w:lang w:val="kk-KZ"/>
        </w:rPr>
        <w:t>регенеративті</w:t>
      </w:r>
      <w:proofErr w:type="spellEnd"/>
      <w:r w:rsidRPr="00547EF0">
        <w:rPr>
          <w:sz w:val="28"/>
          <w:szCs w:val="28"/>
          <w:lang w:val="kk-KZ"/>
        </w:rPr>
        <w:t xml:space="preserve"> тежеу жүйелерін пайдалануды қамтиды.</w:t>
      </w:r>
    </w:p>
    <w:p w14:paraId="58E16D23" w14:textId="1A632535" w:rsidR="00D60BE0" w:rsidRPr="00547EF0" w:rsidRDefault="00D60BE0" w:rsidP="00D60BE0">
      <w:pPr>
        <w:rPr>
          <w:sz w:val="28"/>
          <w:szCs w:val="28"/>
          <w:lang w:val="kk-KZ"/>
        </w:rPr>
      </w:pPr>
      <w:r w:rsidRPr="00547EF0">
        <w:rPr>
          <w:i/>
          <w:iCs/>
          <w:sz w:val="28"/>
          <w:szCs w:val="28"/>
          <w:lang w:val="kk-KZ"/>
        </w:rPr>
        <w:t>Ыңғайлы интерфейстер:</w:t>
      </w:r>
      <w:r w:rsidRPr="00547EF0">
        <w:rPr>
          <w:sz w:val="28"/>
          <w:szCs w:val="28"/>
          <w:lang w:val="kk-KZ"/>
        </w:rPr>
        <w:t xml:space="preserve"> пайдаланушының тәжірибесін жақсарту үшін адам-машина интерфейстері жетілдірілген. Көптеген заманауи тобық экзоскелеттерінде интуитивті басқару интерфейстері бар, көбінесе смартфон қолданбалары немесе қарапайым түймелер арқылы пациенттер мен дәрігерлерге параметрлерді реттеуді және прогресті бақылауды жеңілдетеді.</w:t>
      </w:r>
    </w:p>
    <w:p w14:paraId="5B24BD04" w14:textId="4674DA21" w:rsidR="00D60BE0" w:rsidRPr="00547EF0" w:rsidRDefault="00D60BE0" w:rsidP="00D60BE0">
      <w:pPr>
        <w:rPr>
          <w:sz w:val="28"/>
          <w:szCs w:val="28"/>
          <w:lang w:val="kk-KZ"/>
        </w:rPr>
      </w:pPr>
      <w:r w:rsidRPr="00547EF0">
        <w:rPr>
          <w:i/>
          <w:iCs/>
          <w:sz w:val="28"/>
          <w:szCs w:val="28"/>
          <w:lang w:val="kk-KZ"/>
        </w:rPr>
        <w:t>Клиникалық интеграция.</w:t>
      </w:r>
      <w:r w:rsidRPr="00547EF0">
        <w:rPr>
          <w:sz w:val="28"/>
          <w:szCs w:val="28"/>
          <w:lang w:val="kk-KZ"/>
        </w:rPr>
        <w:t xml:space="preserve"> Тобық буын экзоскелеттері клиникалық жағдайларға оңай біріктірілуі мүмкін. Бұл қолданыстағы оңалту хаттамаларымен және құралдарымен үйлесімділікті қамтамасыз етуді, сондай-ақ терапевттерге пациенттің үлгерімін бақылау үшін тіркеу және деректерді талдау мүмкіндіктерін беруді қамтиды.</w:t>
      </w:r>
    </w:p>
    <w:p w14:paraId="2E745862" w14:textId="77777777" w:rsidR="00D60BE0" w:rsidRPr="00547EF0" w:rsidRDefault="00D60BE0" w:rsidP="00D60BE0">
      <w:pPr>
        <w:rPr>
          <w:sz w:val="28"/>
          <w:szCs w:val="28"/>
          <w:lang w:val="kk-KZ"/>
        </w:rPr>
      </w:pPr>
      <w:r w:rsidRPr="00547EF0">
        <w:rPr>
          <w:i/>
          <w:iCs/>
          <w:sz w:val="28"/>
          <w:szCs w:val="28"/>
          <w:lang w:val="kk-KZ"/>
        </w:rPr>
        <w:t>Қауіпсіздік сипаттамалары.</w:t>
      </w:r>
      <w:r w:rsidRPr="00547EF0">
        <w:rPr>
          <w:sz w:val="28"/>
          <w:szCs w:val="28"/>
          <w:lang w:val="kk-KZ"/>
        </w:rPr>
        <w:t xml:space="preserve"> Тобық буын экзоскелеттерін жобалау кезінде қауіпсіздік бірінші кезектегі міндет болып табылады. Қазіргі заманғы құрылғылар көбінесе қауіпсіздік мүмкіндіктерінің бірнеше деңгейлерін қамтиды, соның ішінде апаттық тоқтату түймелері, ақауларға төзімді механизмдер және жарақаттанудың алдын алу үшін құрылғы мен пайдаланушының күйін нақты уақыт режимінде бақылау.</w:t>
      </w:r>
    </w:p>
    <w:p w14:paraId="23C114A4" w14:textId="30BF1AD0" w:rsidR="00D60BE0" w:rsidRPr="00547EF0" w:rsidRDefault="00D60BE0" w:rsidP="00D60BE0">
      <w:pPr>
        <w:rPr>
          <w:sz w:val="28"/>
          <w:szCs w:val="28"/>
          <w:lang w:val="kk-KZ"/>
        </w:rPr>
      </w:pPr>
      <w:r w:rsidRPr="00547EF0">
        <w:rPr>
          <w:i/>
          <w:iCs/>
          <w:sz w:val="28"/>
          <w:szCs w:val="28"/>
          <w:lang w:val="kk-KZ"/>
        </w:rPr>
        <w:t>Құны және қол жетімділігі.</w:t>
      </w:r>
      <w:r w:rsidRPr="00547EF0">
        <w:rPr>
          <w:sz w:val="28"/>
          <w:szCs w:val="28"/>
          <w:lang w:val="kk-KZ"/>
        </w:rPr>
        <w:t xml:space="preserve"> Технологияның дамуына қарамастан, шығындар мен қол жетімділік маңызды факторлар болып қала береді. Өндірушілер тобық экзоскелеттерін пациенттердің кең ауқымына, соның ішінде табысы төмен медициналық мекемелерге қолжетімді және қолжетімді ету үшін жұмыс істеуде.</w:t>
      </w:r>
    </w:p>
    <w:p w14:paraId="41419266" w14:textId="406F71A2" w:rsidR="00D60BE0" w:rsidRPr="00547EF0" w:rsidRDefault="00D60BE0" w:rsidP="00D60BE0">
      <w:pPr>
        <w:rPr>
          <w:sz w:val="28"/>
          <w:szCs w:val="28"/>
          <w:lang w:val="kk-KZ"/>
        </w:rPr>
      </w:pPr>
      <w:r w:rsidRPr="00547EF0">
        <w:rPr>
          <w:i/>
          <w:iCs/>
          <w:sz w:val="28"/>
          <w:szCs w:val="28"/>
          <w:lang w:val="kk-KZ"/>
        </w:rPr>
        <w:t>Клиникалық тиімділігі.</w:t>
      </w:r>
      <w:r w:rsidRPr="00547EF0">
        <w:rPr>
          <w:sz w:val="28"/>
          <w:szCs w:val="28"/>
          <w:lang w:val="kk-KZ"/>
        </w:rPr>
        <w:t xml:space="preserve"> Тобық экзоскелеттерінің клиникалық тиімділігін бағалау үшін зерттеулер мен клиникалық зерттеулер жалғасуда. Бұл олардың жүрісті жақсарту, бұлшықетті күшейту және ауырсынуды азайту сияқты пациенттердің нәтижелеріне әсерін бағалауды қамтиды.</w:t>
      </w:r>
    </w:p>
    <w:p w14:paraId="445CAF39" w14:textId="0B9A1D16" w:rsidR="00D60BE0" w:rsidRPr="00547EF0" w:rsidRDefault="00D60BE0" w:rsidP="00D60BE0">
      <w:pPr>
        <w:rPr>
          <w:sz w:val="28"/>
          <w:szCs w:val="28"/>
          <w:lang w:val="kk-KZ"/>
        </w:rPr>
      </w:pPr>
      <w:r w:rsidRPr="00547EF0">
        <w:rPr>
          <w:sz w:val="28"/>
          <w:szCs w:val="28"/>
          <w:lang w:val="kk-KZ"/>
        </w:rPr>
        <w:t xml:space="preserve">Осылайша, оңалту </w:t>
      </w:r>
      <w:proofErr w:type="spellStart"/>
      <w:r w:rsidRPr="00547EF0">
        <w:rPr>
          <w:sz w:val="28"/>
          <w:szCs w:val="28"/>
          <w:lang w:val="kk-KZ"/>
        </w:rPr>
        <w:t>робототехникасындағы</w:t>
      </w:r>
      <w:proofErr w:type="spellEnd"/>
      <w:r w:rsidRPr="00547EF0">
        <w:rPr>
          <w:sz w:val="28"/>
          <w:szCs w:val="28"/>
          <w:lang w:val="kk-KZ"/>
        </w:rPr>
        <w:t xml:space="preserve"> заманауи тобық экзоскелеттері кеңейтілген анықтау және басқару мүмкіндіктері бар жеңіл, реттелетін және энергияны үнемдейтін конструкцияларға артықшылық беру үшін дамыды. Менің соңғы жаңартуымнан кейін одан әрі жетістіктерге қол жеткізілгенімен, бұл принциптер оңалту контекстінде тобық экзоскелет технологиясын одан әрі дамытуға негіз береді. Осы саладағы соңғы әзірлемелер мен шолулармен танысу үшін соңғы дереккөздерге жүгіну өте маңызды.</w:t>
      </w:r>
    </w:p>
    <w:p w14:paraId="288BEB66" w14:textId="77777777" w:rsidR="001878CC" w:rsidRPr="00547EF0" w:rsidRDefault="001878CC" w:rsidP="00D83BDD">
      <w:pPr>
        <w:ind w:firstLine="0"/>
        <w:rPr>
          <w:sz w:val="28"/>
          <w:szCs w:val="28"/>
          <w:lang w:val="kk-KZ"/>
        </w:rPr>
      </w:pPr>
    </w:p>
    <w:p w14:paraId="39212281" w14:textId="77777777" w:rsidR="00856735" w:rsidRPr="00547EF0" w:rsidRDefault="00856735" w:rsidP="00AE7370">
      <w:pPr>
        <w:ind w:firstLine="708"/>
        <w:rPr>
          <w:b/>
          <w:bCs/>
          <w:sz w:val="28"/>
          <w:szCs w:val="28"/>
          <w:lang w:val="kk-KZ"/>
        </w:rPr>
      </w:pPr>
    </w:p>
    <w:p w14:paraId="681B5D7B" w14:textId="77777777" w:rsidR="00856735" w:rsidRPr="00547EF0" w:rsidRDefault="00856735" w:rsidP="00AE7370">
      <w:pPr>
        <w:ind w:firstLine="708"/>
        <w:rPr>
          <w:b/>
          <w:bCs/>
          <w:sz w:val="28"/>
          <w:szCs w:val="28"/>
          <w:lang w:val="kk-KZ"/>
        </w:rPr>
      </w:pPr>
    </w:p>
    <w:p w14:paraId="5D9A5973" w14:textId="47357020" w:rsidR="00C231B7" w:rsidRPr="00547EF0" w:rsidRDefault="00D83BDD" w:rsidP="00AE7370">
      <w:pPr>
        <w:ind w:firstLine="708"/>
        <w:rPr>
          <w:b/>
          <w:bCs/>
          <w:sz w:val="28"/>
          <w:szCs w:val="28"/>
          <w:lang w:val="kk-KZ"/>
        </w:rPr>
      </w:pPr>
      <w:r w:rsidRPr="00547EF0">
        <w:rPr>
          <w:b/>
          <w:bCs/>
          <w:sz w:val="28"/>
          <w:szCs w:val="28"/>
          <w:lang w:val="kk-KZ"/>
        </w:rPr>
        <w:lastRenderedPageBreak/>
        <w:t>1.2 Жаңа тенденциялар мен болашақ бағыттар тобық экзоскелеттерінің дамуы</w:t>
      </w:r>
    </w:p>
    <w:p w14:paraId="76E57243" w14:textId="77777777" w:rsidR="00C430C8" w:rsidRPr="00547EF0" w:rsidRDefault="00C430C8" w:rsidP="003C4CCA">
      <w:pPr>
        <w:rPr>
          <w:sz w:val="28"/>
          <w:szCs w:val="28"/>
          <w:lang w:val="kk-KZ"/>
        </w:rPr>
      </w:pPr>
    </w:p>
    <w:p w14:paraId="3C9277D8" w14:textId="353DE116" w:rsidR="00076EB8" w:rsidRPr="00547EF0" w:rsidRDefault="00C430C8" w:rsidP="00076EB8">
      <w:pPr>
        <w:rPr>
          <w:sz w:val="28"/>
          <w:szCs w:val="28"/>
          <w:lang w:val="kk-KZ"/>
        </w:rPr>
      </w:pPr>
      <w:r w:rsidRPr="00547EF0">
        <w:rPr>
          <w:sz w:val="28"/>
          <w:szCs w:val="28"/>
          <w:lang w:val="kk-KZ"/>
        </w:rPr>
        <w:t>Тобық буын экзоскелеттерінің дамуы киюге болатын робототехника саласындағы зерттеулер мен инновациялардың маңызды саласына айналды</w:t>
      </w:r>
      <w:r w:rsidR="0067565E" w:rsidRPr="00547EF0">
        <w:rPr>
          <w:sz w:val="28"/>
          <w:szCs w:val="28"/>
          <w:lang w:val="kk-KZ"/>
        </w:rPr>
        <w:t xml:space="preserve"> [69]</w:t>
      </w:r>
      <w:r w:rsidRPr="00547EF0">
        <w:rPr>
          <w:sz w:val="28"/>
          <w:szCs w:val="28"/>
          <w:lang w:val="kk-KZ"/>
        </w:rPr>
        <w:t xml:space="preserve">. Бұл құрылғылар қозғалғыштығы шектеулі адамдарға көмек көрсетуге, қолдау көрсетуге және оңалтуға немесе тобықтың қайталанатын немесе шиеленіскен қозғалыстарына байланысты тапсырмаларды орындауға арналған. </w:t>
      </w:r>
    </w:p>
    <w:p w14:paraId="75358ECD" w14:textId="3F049658" w:rsidR="00076EB8" w:rsidRPr="00547EF0" w:rsidRDefault="00076EB8" w:rsidP="00076EB8">
      <w:pPr>
        <w:rPr>
          <w:sz w:val="28"/>
          <w:szCs w:val="32"/>
          <w:lang w:val="kk-KZ"/>
        </w:rPr>
      </w:pPr>
      <w:r w:rsidRPr="00547EF0">
        <w:rPr>
          <w:sz w:val="28"/>
          <w:szCs w:val="28"/>
          <w:lang w:val="kk-KZ"/>
        </w:rPr>
        <w:t>Т</w:t>
      </w:r>
      <w:r w:rsidR="00C430C8" w:rsidRPr="00547EF0">
        <w:rPr>
          <w:sz w:val="28"/>
          <w:szCs w:val="28"/>
          <w:lang w:val="kk-KZ"/>
        </w:rPr>
        <w:t>өменгі аяқтың экзоскелеттері, оның ішінде тобық экзоскелеттері туралы түсінік 2000 жылдардың басында күшейе бастады</w:t>
      </w:r>
      <w:r w:rsidR="0067565E" w:rsidRPr="00547EF0">
        <w:rPr>
          <w:sz w:val="28"/>
          <w:szCs w:val="28"/>
          <w:lang w:val="kk-KZ"/>
        </w:rPr>
        <w:t xml:space="preserve"> [70]</w:t>
      </w:r>
      <w:r w:rsidR="00C430C8" w:rsidRPr="00547EF0">
        <w:rPr>
          <w:sz w:val="28"/>
          <w:szCs w:val="28"/>
          <w:lang w:val="kk-KZ"/>
        </w:rPr>
        <w:t>. Бастапқы прототиптер көбінесе үлкен және көлемді болды, бұл олардың практикалығын шектеді.</w:t>
      </w:r>
      <w:r w:rsidRPr="00547EF0">
        <w:rPr>
          <w:szCs w:val="28"/>
          <w:lang w:val="kk-KZ"/>
        </w:rPr>
        <w:t xml:space="preserve"> </w:t>
      </w:r>
      <w:r w:rsidRPr="00547EF0">
        <w:rPr>
          <w:sz w:val="28"/>
          <w:szCs w:val="32"/>
          <w:lang w:val="kk-KZ"/>
        </w:rPr>
        <w:t>Осы кезеңде зерттеушілер мен инженерлер адамның ұтқырлығын арттыруға және мүмкіндіктерін арттыруға көмектесетін роботты құрылғылардың мүмкіндіктерін зерттеді. Алайда</w:t>
      </w:r>
      <w:r w:rsidR="00522283" w:rsidRPr="00547EF0">
        <w:rPr>
          <w:sz w:val="28"/>
          <w:szCs w:val="32"/>
          <w:lang w:val="kk-KZ"/>
        </w:rPr>
        <w:t xml:space="preserve"> </w:t>
      </w:r>
      <w:r w:rsidRPr="00547EF0">
        <w:rPr>
          <w:sz w:val="28"/>
          <w:szCs w:val="32"/>
          <w:lang w:val="kk-KZ"/>
        </w:rPr>
        <w:t xml:space="preserve">бастапқы прототиптер көбінесе үлкен және көлемді болды, бұл практикалық шектеулер қойды. </w:t>
      </w:r>
      <w:r w:rsidR="00522283" w:rsidRPr="00547EF0">
        <w:rPr>
          <w:sz w:val="28"/>
          <w:szCs w:val="32"/>
          <w:lang w:val="kk-KZ"/>
        </w:rPr>
        <w:t xml:space="preserve">Осы жылдар ішінде материалдар, </w:t>
      </w:r>
      <w:proofErr w:type="spellStart"/>
      <w:r w:rsidR="00522283" w:rsidRPr="00547EF0">
        <w:rPr>
          <w:sz w:val="28"/>
          <w:szCs w:val="32"/>
          <w:lang w:val="kk-KZ"/>
        </w:rPr>
        <w:t>миниатюризация</w:t>
      </w:r>
      <w:proofErr w:type="spellEnd"/>
      <w:r w:rsidR="00522283" w:rsidRPr="00547EF0">
        <w:rPr>
          <w:sz w:val="28"/>
          <w:szCs w:val="32"/>
          <w:lang w:val="kk-KZ"/>
        </w:rPr>
        <w:t>, басқару жүйелері және қуат көздері саласындағы жетістіктер практикалық және пайдаланушыға ыңғайлы дизайн жасауға әкелді. Бүгінгі таңда тобық экзоскелеттері мен төменгі аяқтың экзоскелеттері күрделене түсті және әртүрлі қосымшаларда, соның ішінде оңалту, қозғалысқа көмектесу және өндірістік жағдайларда қолданылады</w:t>
      </w:r>
      <w:r w:rsidR="0067565E" w:rsidRPr="00547EF0">
        <w:rPr>
          <w:sz w:val="28"/>
          <w:szCs w:val="32"/>
          <w:lang w:val="kk-KZ"/>
        </w:rPr>
        <w:t xml:space="preserve"> [71-75]</w:t>
      </w:r>
      <w:r w:rsidR="00522283" w:rsidRPr="00547EF0">
        <w:rPr>
          <w:sz w:val="28"/>
          <w:szCs w:val="32"/>
          <w:lang w:val="kk-KZ"/>
        </w:rPr>
        <w:t>.</w:t>
      </w:r>
    </w:p>
    <w:p w14:paraId="2BE28E9B" w14:textId="09A67671" w:rsidR="00076EB8" w:rsidRPr="00547EF0" w:rsidRDefault="00076EB8" w:rsidP="00076EB8">
      <w:pPr>
        <w:rPr>
          <w:sz w:val="28"/>
          <w:szCs w:val="32"/>
          <w:lang w:val="kk-KZ"/>
        </w:rPr>
      </w:pPr>
      <w:r w:rsidRPr="00547EF0">
        <w:rPr>
          <w:sz w:val="28"/>
          <w:szCs w:val="32"/>
          <w:lang w:val="kk-KZ"/>
        </w:rPr>
        <w:t xml:space="preserve">Төменгі аяқтың экзоскелеттерінің алғашқы дамуының көпшілігі әскери қолдану арқылы </w:t>
      </w:r>
      <w:proofErr w:type="spellStart"/>
      <w:r w:rsidRPr="00547EF0">
        <w:rPr>
          <w:sz w:val="28"/>
          <w:szCs w:val="32"/>
          <w:lang w:val="kk-KZ"/>
        </w:rPr>
        <w:t>ынталандырылды</w:t>
      </w:r>
      <w:proofErr w:type="spellEnd"/>
      <w:r w:rsidRPr="00547EF0">
        <w:rPr>
          <w:sz w:val="28"/>
          <w:szCs w:val="32"/>
          <w:lang w:val="kk-KZ"/>
        </w:rPr>
        <w:t>, мұнда сарбаздар жиі ауыр жүктерді ұзақ қашықтыққа тасымалдауға мәжбүр болды</w:t>
      </w:r>
      <w:r w:rsidR="0067565E" w:rsidRPr="00547EF0">
        <w:rPr>
          <w:sz w:val="28"/>
          <w:szCs w:val="32"/>
          <w:lang w:val="kk-KZ"/>
        </w:rPr>
        <w:t xml:space="preserve"> [76]</w:t>
      </w:r>
      <w:r w:rsidRPr="00547EF0">
        <w:rPr>
          <w:sz w:val="28"/>
          <w:szCs w:val="32"/>
          <w:lang w:val="kk-KZ"/>
        </w:rPr>
        <w:t>. Мақсат сарбаздардың физикалық белсенділігін төмендету және олардың төзімділігін арттыру болды.</w:t>
      </w:r>
      <w:r w:rsidR="00522283" w:rsidRPr="00547EF0">
        <w:rPr>
          <w:sz w:val="28"/>
          <w:szCs w:val="32"/>
          <w:lang w:val="kk-KZ"/>
        </w:rPr>
        <w:t xml:space="preserve"> </w:t>
      </w:r>
      <w:r w:rsidRPr="00547EF0">
        <w:rPr>
          <w:sz w:val="28"/>
          <w:szCs w:val="32"/>
          <w:lang w:val="kk-KZ"/>
        </w:rPr>
        <w:t>Ғылыми-зерттеу институттары мен университеттері осы алғашқы прототиптерді әзірлеуде алдыңғы қатарда болды. Оларды экзоскелет технологиясының әскери және азаматтық мақсатта қолданудың әлеуетті артықшылықтарын зерттеуге деген ұмтылыс қозғады.</w:t>
      </w:r>
      <w:r w:rsidR="00522283" w:rsidRPr="00547EF0">
        <w:rPr>
          <w:sz w:val="28"/>
          <w:szCs w:val="32"/>
          <w:lang w:val="kk-KZ"/>
        </w:rPr>
        <w:t xml:space="preserve"> </w:t>
      </w:r>
      <w:r w:rsidRPr="00547EF0">
        <w:rPr>
          <w:sz w:val="28"/>
          <w:szCs w:val="32"/>
          <w:lang w:val="kk-KZ"/>
        </w:rPr>
        <w:t>Бұл алғашқы прототиптердің алдында тұрған негізгі мәселелердің бірі олардың мөлшері мен салмағы болды. Олар әдетте үлкен және ауыр болды, бұл оларды күнделікті қолдануға немесе ұзақ уақыт киюге жарамсыз етті.</w:t>
      </w:r>
      <w:r w:rsidR="00522283" w:rsidRPr="00547EF0">
        <w:rPr>
          <w:sz w:val="28"/>
          <w:szCs w:val="32"/>
          <w:lang w:val="kk-KZ"/>
        </w:rPr>
        <w:t xml:space="preserve"> </w:t>
      </w:r>
      <w:r w:rsidRPr="00547EF0">
        <w:rPr>
          <w:sz w:val="28"/>
          <w:szCs w:val="32"/>
          <w:lang w:val="kk-KZ"/>
        </w:rPr>
        <w:t>Ерте экзоскелеттер көбінесе үлкен батареялар сияқты көлемді энергия көздеріне сүйенді</w:t>
      </w:r>
      <w:r w:rsidR="0067565E" w:rsidRPr="00547EF0">
        <w:rPr>
          <w:sz w:val="28"/>
          <w:szCs w:val="32"/>
          <w:lang w:val="kk-KZ"/>
        </w:rPr>
        <w:t xml:space="preserve"> [76]</w:t>
      </w:r>
      <w:r w:rsidRPr="00547EF0">
        <w:rPr>
          <w:sz w:val="28"/>
          <w:szCs w:val="32"/>
          <w:lang w:val="kk-KZ"/>
        </w:rPr>
        <w:t>, бұл олардың салмағын арттырды және қозғалғыштығын шектеді.</w:t>
      </w:r>
    </w:p>
    <w:p w14:paraId="2C3A710F" w14:textId="251A1497" w:rsidR="00076EB8" w:rsidRPr="00547EF0" w:rsidRDefault="00076EB8" w:rsidP="00076EB8">
      <w:pPr>
        <w:rPr>
          <w:sz w:val="28"/>
          <w:szCs w:val="32"/>
          <w:lang w:val="kk-KZ"/>
        </w:rPr>
      </w:pPr>
      <w:r w:rsidRPr="00547EF0">
        <w:rPr>
          <w:sz w:val="28"/>
          <w:szCs w:val="32"/>
          <w:lang w:val="kk-KZ"/>
        </w:rPr>
        <w:t>Зерттеушілер адамның қозғалысының биомеханикасын және табиғи қозғалыстарды толықтыратын және көмектесетін экзоскелеттерді қалай жобалауға болатынын түсіну үшін жұмыс жасады.</w:t>
      </w:r>
      <w:r w:rsidR="00522283" w:rsidRPr="00547EF0">
        <w:rPr>
          <w:sz w:val="28"/>
          <w:szCs w:val="32"/>
          <w:lang w:val="kk-KZ"/>
        </w:rPr>
        <w:t xml:space="preserve"> </w:t>
      </w:r>
      <w:r w:rsidRPr="00547EF0">
        <w:rPr>
          <w:sz w:val="28"/>
          <w:szCs w:val="32"/>
          <w:lang w:val="kk-KZ"/>
        </w:rPr>
        <w:t>Тиімді бақылау жүйелерін дамыту тағы бір маңызды міндет болды</w:t>
      </w:r>
      <w:r w:rsidR="0067565E" w:rsidRPr="00547EF0">
        <w:rPr>
          <w:sz w:val="28"/>
          <w:szCs w:val="32"/>
          <w:lang w:val="kk-KZ"/>
        </w:rPr>
        <w:t xml:space="preserve"> [77]</w:t>
      </w:r>
      <w:r w:rsidRPr="00547EF0">
        <w:rPr>
          <w:sz w:val="28"/>
          <w:szCs w:val="32"/>
          <w:lang w:val="kk-KZ"/>
        </w:rPr>
        <w:t>. Осы алғашқы прототиптерді әзірлеу және өндіру құны жоғары болды, бұл олардың қол жетімділігі мен кең қолдану үшін практикалық болуын шектеді.</w:t>
      </w:r>
      <w:r w:rsidR="00522283" w:rsidRPr="00547EF0">
        <w:rPr>
          <w:sz w:val="28"/>
          <w:szCs w:val="32"/>
          <w:lang w:val="kk-KZ"/>
        </w:rPr>
        <w:t xml:space="preserve"> </w:t>
      </w:r>
    </w:p>
    <w:p w14:paraId="2C7765EE" w14:textId="675932B2" w:rsidR="00076EB8" w:rsidRPr="00547EF0" w:rsidRDefault="00C430C8" w:rsidP="00076EB8">
      <w:pPr>
        <w:rPr>
          <w:sz w:val="28"/>
          <w:szCs w:val="28"/>
          <w:lang w:val="kk-KZ"/>
        </w:rPr>
      </w:pPr>
      <w:r w:rsidRPr="00547EF0">
        <w:rPr>
          <w:sz w:val="28"/>
          <w:szCs w:val="28"/>
          <w:lang w:val="kk-KZ"/>
        </w:rPr>
        <w:t xml:space="preserve">Тобық </w:t>
      </w:r>
      <w:proofErr w:type="spellStart"/>
      <w:r w:rsidRPr="00547EF0">
        <w:rPr>
          <w:sz w:val="28"/>
          <w:szCs w:val="28"/>
          <w:lang w:val="kk-KZ"/>
        </w:rPr>
        <w:t>экзоскелеттеріндегі</w:t>
      </w:r>
      <w:proofErr w:type="spellEnd"/>
      <w:r w:rsidRPr="00547EF0">
        <w:rPr>
          <w:sz w:val="28"/>
          <w:szCs w:val="28"/>
          <w:lang w:val="kk-KZ"/>
        </w:rPr>
        <w:t xml:space="preserve"> маңызды жетістіктердің бірі компоненттерді </w:t>
      </w:r>
      <w:proofErr w:type="spellStart"/>
      <w:r w:rsidRPr="00547EF0">
        <w:rPr>
          <w:sz w:val="28"/>
          <w:szCs w:val="28"/>
          <w:lang w:val="kk-KZ"/>
        </w:rPr>
        <w:t>миниатюризациялау</w:t>
      </w:r>
      <w:proofErr w:type="spellEnd"/>
      <w:r w:rsidRPr="00547EF0">
        <w:rPr>
          <w:sz w:val="28"/>
          <w:szCs w:val="28"/>
          <w:lang w:val="kk-KZ"/>
        </w:rPr>
        <w:t xml:space="preserve"> және </w:t>
      </w:r>
      <w:proofErr w:type="spellStart"/>
      <w:r w:rsidRPr="00547EF0">
        <w:rPr>
          <w:sz w:val="28"/>
          <w:szCs w:val="28"/>
          <w:lang w:val="kk-KZ"/>
        </w:rPr>
        <w:t>портативтілікті</w:t>
      </w:r>
      <w:proofErr w:type="spellEnd"/>
      <w:r w:rsidRPr="00547EF0">
        <w:rPr>
          <w:sz w:val="28"/>
          <w:szCs w:val="28"/>
          <w:lang w:val="kk-KZ"/>
        </w:rPr>
        <w:t xml:space="preserve"> арттыру болды. Зерттеушілер ыңғайлылық пен пайдаланудың қарапайымдылығын арттыру үшін бұл құрылғыларды жеңіл және</w:t>
      </w:r>
      <w:r w:rsidR="00522283" w:rsidRPr="00547EF0">
        <w:rPr>
          <w:sz w:val="28"/>
          <w:szCs w:val="28"/>
          <w:lang w:val="kk-KZ"/>
        </w:rPr>
        <w:t xml:space="preserve"> ыңғайлы</w:t>
      </w:r>
      <w:r w:rsidRPr="00547EF0">
        <w:rPr>
          <w:sz w:val="28"/>
          <w:szCs w:val="28"/>
          <w:lang w:val="kk-KZ"/>
        </w:rPr>
        <w:t xml:space="preserve"> етуге назар аударды.</w:t>
      </w:r>
      <w:r w:rsidR="00076EB8" w:rsidRPr="00547EF0">
        <w:rPr>
          <w:sz w:val="28"/>
          <w:szCs w:val="28"/>
          <w:lang w:val="kk-KZ"/>
        </w:rPr>
        <w:t xml:space="preserve"> Әрине, </w:t>
      </w:r>
      <w:proofErr w:type="spellStart"/>
      <w:r w:rsidR="00076EB8" w:rsidRPr="00547EF0">
        <w:rPr>
          <w:sz w:val="28"/>
          <w:szCs w:val="28"/>
          <w:lang w:val="kk-KZ"/>
        </w:rPr>
        <w:t>миниатюризация</w:t>
      </w:r>
      <w:proofErr w:type="spellEnd"/>
      <w:r w:rsidR="00076EB8" w:rsidRPr="00547EF0">
        <w:rPr>
          <w:sz w:val="28"/>
          <w:szCs w:val="28"/>
          <w:lang w:val="kk-KZ"/>
        </w:rPr>
        <w:t xml:space="preserve"> және </w:t>
      </w:r>
      <w:proofErr w:type="spellStart"/>
      <w:r w:rsidR="00076EB8" w:rsidRPr="00547EF0">
        <w:rPr>
          <w:sz w:val="28"/>
          <w:szCs w:val="28"/>
          <w:lang w:val="kk-KZ"/>
        </w:rPr>
        <w:t>портативтіліктің</w:t>
      </w:r>
      <w:proofErr w:type="spellEnd"/>
      <w:r w:rsidR="00076EB8" w:rsidRPr="00547EF0">
        <w:rPr>
          <w:sz w:val="28"/>
          <w:szCs w:val="28"/>
          <w:lang w:val="kk-KZ"/>
        </w:rPr>
        <w:t xml:space="preserve"> жоғарылауы тобық экзоскелеттерінің дамуындағы маңызды жетістіктерге айналды. Бұл жақсартулар тобық </w:t>
      </w:r>
      <w:r w:rsidR="00076EB8" w:rsidRPr="00547EF0">
        <w:rPr>
          <w:sz w:val="28"/>
          <w:szCs w:val="28"/>
          <w:lang w:val="kk-KZ"/>
        </w:rPr>
        <w:lastRenderedPageBreak/>
        <w:t>экзоскелеттерін практикалық және қолдануға ыңғайлы етіп, ыңғайлылық пен пайдаланудың қарапайымдылығын қамтамасыз етті</w:t>
      </w:r>
      <w:r w:rsidR="0067565E" w:rsidRPr="00547EF0">
        <w:rPr>
          <w:sz w:val="28"/>
          <w:szCs w:val="28"/>
          <w:lang w:val="kk-KZ"/>
        </w:rPr>
        <w:t xml:space="preserve"> [78-80]</w:t>
      </w:r>
      <w:r w:rsidR="00076EB8" w:rsidRPr="00547EF0">
        <w:rPr>
          <w:sz w:val="28"/>
          <w:szCs w:val="28"/>
          <w:lang w:val="kk-KZ"/>
        </w:rPr>
        <w:t>.</w:t>
      </w:r>
      <w:r w:rsidR="00522283" w:rsidRPr="00547EF0">
        <w:rPr>
          <w:sz w:val="28"/>
          <w:szCs w:val="28"/>
          <w:lang w:val="kk-KZ"/>
        </w:rPr>
        <w:t xml:space="preserve"> </w:t>
      </w:r>
      <w:r w:rsidR="00076EB8" w:rsidRPr="00547EF0">
        <w:rPr>
          <w:sz w:val="28"/>
          <w:szCs w:val="28"/>
          <w:lang w:val="kk-KZ"/>
        </w:rPr>
        <w:t xml:space="preserve">Пайдаланушының жайлылығы компоненттерді </w:t>
      </w:r>
      <w:proofErr w:type="spellStart"/>
      <w:r w:rsidR="00076EB8" w:rsidRPr="00547EF0">
        <w:rPr>
          <w:sz w:val="28"/>
          <w:szCs w:val="28"/>
          <w:lang w:val="kk-KZ"/>
        </w:rPr>
        <w:t>миниатюризациялау</w:t>
      </w:r>
      <w:proofErr w:type="spellEnd"/>
      <w:r w:rsidR="00076EB8" w:rsidRPr="00547EF0">
        <w:rPr>
          <w:sz w:val="28"/>
          <w:szCs w:val="28"/>
          <w:lang w:val="kk-KZ"/>
        </w:rPr>
        <w:t xml:space="preserve"> тобық экзоскелеттерінің көлемі мен салмағын азайтады. Бұл өз кезегінде құрылғыны киген кезде ауыртпалықты азайту арқылы пайдаланушының жайлылығын арттырады. Пайдаланушылар жеңіл және аз көлемді </w:t>
      </w:r>
      <w:proofErr w:type="spellStart"/>
      <w:r w:rsidR="00076EB8" w:rsidRPr="00547EF0">
        <w:rPr>
          <w:sz w:val="28"/>
          <w:szCs w:val="28"/>
          <w:lang w:val="kk-KZ"/>
        </w:rPr>
        <w:t>экзоскелеттермен</w:t>
      </w:r>
      <w:proofErr w:type="spellEnd"/>
      <w:r w:rsidR="00076EB8" w:rsidRPr="00547EF0">
        <w:rPr>
          <w:sz w:val="28"/>
          <w:szCs w:val="28"/>
          <w:lang w:val="kk-KZ"/>
        </w:rPr>
        <w:t xml:space="preserve"> еркін және табиғи түрде қозғала алады.</w:t>
      </w:r>
      <w:r w:rsidR="00522283" w:rsidRPr="00547EF0">
        <w:rPr>
          <w:sz w:val="28"/>
          <w:szCs w:val="28"/>
          <w:lang w:val="kk-KZ"/>
        </w:rPr>
        <w:t xml:space="preserve"> </w:t>
      </w:r>
      <w:r w:rsidR="00076EB8" w:rsidRPr="00547EF0">
        <w:rPr>
          <w:sz w:val="28"/>
          <w:szCs w:val="28"/>
          <w:lang w:val="kk-KZ"/>
        </w:rPr>
        <w:t xml:space="preserve">Кішкентай және портативті тобық экзоскелеттерін кию және </w:t>
      </w:r>
      <w:r w:rsidR="00522283" w:rsidRPr="00547EF0">
        <w:rPr>
          <w:sz w:val="28"/>
          <w:szCs w:val="28"/>
          <w:lang w:val="kk-KZ"/>
        </w:rPr>
        <w:t>шешу</w:t>
      </w:r>
      <w:r w:rsidR="00076EB8" w:rsidRPr="00547EF0">
        <w:rPr>
          <w:sz w:val="28"/>
          <w:szCs w:val="28"/>
          <w:lang w:val="kk-KZ"/>
        </w:rPr>
        <w:t xml:space="preserve"> оңайырақ, бұл оларды пайдаланушыларға ыңғайлы етеді. Бұл әсіресе қозғалғыштығы шектеулі адамдар үшін өте маңызды, олар құрылғыны кию және алу кезінде көмекке мұқтаж болуы мүмкін.</w:t>
      </w:r>
      <w:r w:rsidR="00522283" w:rsidRPr="00547EF0">
        <w:rPr>
          <w:sz w:val="28"/>
          <w:szCs w:val="28"/>
          <w:lang w:val="kk-KZ"/>
        </w:rPr>
        <w:t xml:space="preserve"> </w:t>
      </w:r>
      <w:r w:rsidR="00076EB8" w:rsidRPr="00547EF0">
        <w:rPr>
          <w:sz w:val="28"/>
          <w:szCs w:val="28"/>
          <w:lang w:val="kk-KZ"/>
        </w:rPr>
        <w:t>Экзоскелет компоненттерінің мөлшері мен салмағының төмендеуі пайдаланушының шаршауын азайтуға көмектеседі. Пайдаланушылар аяқтарына аз жүктеме түсіреді, өйткені экзоскелеттер айтарлықтай қосымша жүктемелер жасамай көмектеседі.</w:t>
      </w:r>
      <w:r w:rsidR="00522283" w:rsidRPr="00547EF0">
        <w:rPr>
          <w:sz w:val="28"/>
          <w:szCs w:val="28"/>
          <w:lang w:val="kk-KZ"/>
        </w:rPr>
        <w:t xml:space="preserve"> </w:t>
      </w:r>
    </w:p>
    <w:p w14:paraId="4731CC97" w14:textId="7F256CA9" w:rsidR="00076EB8" w:rsidRPr="00547EF0" w:rsidRDefault="00667F5D" w:rsidP="00076EB8">
      <w:pPr>
        <w:rPr>
          <w:sz w:val="28"/>
          <w:szCs w:val="28"/>
          <w:lang w:val="kk-KZ"/>
        </w:rPr>
      </w:pPr>
      <w:r w:rsidRPr="00547EF0">
        <w:rPr>
          <w:sz w:val="28"/>
          <w:szCs w:val="28"/>
          <w:lang w:val="kk-KZ"/>
        </w:rPr>
        <w:t>П</w:t>
      </w:r>
      <w:r w:rsidR="00076EB8" w:rsidRPr="00547EF0">
        <w:rPr>
          <w:sz w:val="28"/>
          <w:szCs w:val="28"/>
          <w:lang w:val="kk-KZ"/>
        </w:rPr>
        <w:t>ортативті тобық экзоскелеттерін қолданудың кең ауқымына бейімдеуге болады. Оларды оңалту үшін ғана емес, сонымен қатар әртүрлі жұмыс жағдайларында да қолдануға болады, бұл жұмысшыларға қайталанатын немесе ауыр тобық қозғалыстарын қажет ететін тапсырмаларды аз шаршаумен орындауға мүмкіндік береді.</w:t>
      </w:r>
      <w:r w:rsidR="00522283" w:rsidRPr="00547EF0">
        <w:rPr>
          <w:sz w:val="28"/>
          <w:szCs w:val="28"/>
          <w:lang w:val="kk-KZ"/>
        </w:rPr>
        <w:t xml:space="preserve"> </w:t>
      </w:r>
      <w:r w:rsidRPr="00547EF0">
        <w:rPr>
          <w:sz w:val="28"/>
          <w:szCs w:val="28"/>
          <w:lang w:val="kk-KZ"/>
        </w:rPr>
        <w:t>К</w:t>
      </w:r>
      <w:r w:rsidR="00076EB8" w:rsidRPr="00547EF0">
        <w:rPr>
          <w:sz w:val="28"/>
          <w:szCs w:val="28"/>
          <w:lang w:val="kk-KZ"/>
        </w:rPr>
        <w:t>ішігірім және қол жетімді тобық экзоскелеттері пайдаланушылардың кең ауқымы үшін, соның ішінде дамушы елдердің тұрғындары үшін және қозғалғыштығының әртүрлі деңгейлері үшін қол жетімді</w:t>
      </w:r>
      <w:r w:rsidR="0067565E" w:rsidRPr="00547EF0">
        <w:rPr>
          <w:sz w:val="28"/>
          <w:szCs w:val="28"/>
          <w:lang w:val="kk-KZ"/>
        </w:rPr>
        <w:t xml:space="preserve"> [81]</w:t>
      </w:r>
      <w:r w:rsidR="00076EB8" w:rsidRPr="00547EF0">
        <w:rPr>
          <w:sz w:val="28"/>
          <w:szCs w:val="28"/>
          <w:lang w:val="kk-KZ"/>
        </w:rPr>
        <w:t>.</w:t>
      </w:r>
    </w:p>
    <w:p w14:paraId="6D9DCB92" w14:textId="52AAAE7B" w:rsidR="00F706BB" w:rsidRPr="00547EF0" w:rsidRDefault="00076EB8" w:rsidP="00F706BB">
      <w:pPr>
        <w:rPr>
          <w:sz w:val="28"/>
          <w:szCs w:val="28"/>
          <w:lang w:val="kk-KZ"/>
        </w:rPr>
      </w:pPr>
      <w:proofErr w:type="spellStart"/>
      <w:r w:rsidRPr="00547EF0">
        <w:rPr>
          <w:sz w:val="28"/>
          <w:szCs w:val="28"/>
          <w:lang w:val="kk-KZ"/>
        </w:rPr>
        <w:t>Миниатюризация</w:t>
      </w:r>
      <w:proofErr w:type="spellEnd"/>
      <w:r w:rsidRPr="00547EF0">
        <w:rPr>
          <w:sz w:val="28"/>
          <w:szCs w:val="28"/>
          <w:lang w:val="kk-KZ"/>
        </w:rPr>
        <w:t xml:space="preserve"> мен </w:t>
      </w:r>
      <w:proofErr w:type="spellStart"/>
      <w:r w:rsidRPr="00547EF0">
        <w:rPr>
          <w:sz w:val="28"/>
          <w:szCs w:val="28"/>
          <w:lang w:val="kk-KZ"/>
        </w:rPr>
        <w:t>портативтіліктің</w:t>
      </w:r>
      <w:proofErr w:type="spellEnd"/>
      <w:r w:rsidRPr="00547EF0">
        <w:rPr>
          <w:sz w:val="28"/>
          <w:szCs w:val="28"/>
          <w:lang w:val="kk-KZ"/>
        </w:rPr>
        <w:t xml:space="preserve"> үздіксіз күш-жігері тобық экзоскелет технологиясының айтарлықтай жақсаруына әкелді, бұл құрылғыларды әртүрлі пайдаланушылар мен жағдайлар үшін практикалық және қолдануға ыңғайлы етті. Зерттеушілер мен инженерлер тобық </w:t>
      </w:r>
      <w:r w:rsidR="00522283" w:rsidRPr="00547EF0">
        <w:rPr>
          <w:sz w:val="28"/>
          <w:szCs w:val="28"/>
          <w:lang w:val="kk-KZ"/>
        </w:rPr>
        <w:t xml:space="preserve">буын </w:t>
      </w:r>
      <w:r w:rsidRPr="00547EF0">
        <w:rPr>
          <w:sz w:val="28"/>
          <w:szCs w:val="28"/>
          <w:lang w:val="kk-KZ"/>
        </w:rPr>
        <w:t>экзоскелеттерінің тиімділігі мен ыңғайлылығын одан әрі жақсарту үшін осы аспектілерді жетілдіруді жалғастыруда.</w:t>
      </w:r>
    </w:p>
    <w:p w14:paraId="6BB3BD66" w14:textId="524DB0AA" w:rsidR="00F706BB" w:rsidRPr="00547EF0" w:rsidRDefault="00522283" w:rsidP="00F706BB">
      <w:pPr>
        <w:rPr>
          <w:sz w:val="28"/>
          <w:szCs w:val="28"/>
          <w:lang w:val="kk-KZ"/>
        </w:rPr>
      </w:pPr>
      <w:r w:rsidRPr="00547EF0">
        <w:rPr>
          <w:sz w:val="28"/>
          <w:szCs w:val="28"/>
          <w:lang w:val="kk-KZ"/>
        </w:rPr>
        <w:t>Т</w:t>
      </w:r>
      <w:r w:rsidR="00C430C8" w:rsidRPr="00547EF0">
        <w:rPr>
          <w:sz w:val="28"/>
          <w:szCs w:val="28"/>
          <w:lang w:val="kk-KZ"/>
        </w:rPr>
        <w:t xml:space="preserve">обық </w:t>
      </w:r>
      <w:r w:rsidRPr="00547EF0">
        <w:rPr>
          <w:sz w:val="28"/>
          <w:szCs w:val="28"/>
          <w:lang w:val="kk-KZ"/>
        </w:rPr>
        <w:t xml:space="preserve">буын </w:t>
      </w:r>
      <w:r w:rsidR="00C430C8" w:rsidRPr="00547EF0">
        <w:rPr>
          <w:sz w:val="28"/>
          <w:szCs w:val="28"/>
          <w:lang w:val="kk-KZ"/>
        </w:rPr>
        <w:t xml:space="preserve">экзоскелеттері тобықтың табиғи биомеханикасын </w:t>
      </w:r>
      <w:proofErr w:type="spellStart"/>
      <w:r w:rsidR="00C430C8" w:rsidRPr="00547EF0">
        <w:rPr>
          <w:sz w:val="28"/>
          <w:szCs w:val="28"/>
          <w:lang w:val="kk-KZ"/>
        </w:rPr>
        <w:t>имитациялайды</w:t>
      </w:r>
      <w:proofErr w:type="spellEnd"/>
      <w:r w:rsidR="00C430C8" w:rsidRPr="00547EF0">
        <w:rPr>
          <w:sz w:val="28"/>
          <w:szCs w:val="28"/>
          <w:lang w:val="kk-KZ"/>
        </w:rPr>
        <w:t>. Инженерлер мен биомеханика мамандары қажет болған жағдайда қолдау көрсете отырып, табиғи жүруді және тобық қозғалысының кең ауқымын қамтамасыз ететін құрылымдарды әзірлеумен айналысты.</w:t>
      </w:r>
      <w:r w:rsidR="00F706BB" w:rsidRPr="00547EF0">
        <w:rPr>
          <w:sz w:val="28"/>
          <w:szCs w:val="28"/>
          <w:lang w:val="kk-KZ"/>
        </w:rPr>
        <w:t xml:space="preserve"> Биомеханикалық дизайн тобық </w:t>
      </w:r>
      <w:r w:rsidRPr="00547EF0">
        <w:rPr>
          <w:sz w:val="28"/>
          <w:szCs w:val="28"/>
          <w:lang w:val="kk-KZ"/>
        </w:rPr>
        <w:t xml:space="preserve">буын </w:t>
      </w:r>
      <w:r w:rsidR="00F706BB" w:rsidRPr="00547EF0">
        <w:rPr>
          <w:sz w:val="28"/>
          <w:szCs w:val="28"/>
          <w:lang w:val="kk-KZ"/>
        </w:rPr>
        <w:t xml:space="preserve">экзоскелетін дамытудың маңызды аспектісі болып табылады, өйткені ол осы киілетін құрылғылардың қажет болған жағдайда қолдау көрсете отырып, тобықтың табиғи қозғалысын тиімді түрде </w:t>
      </w:r>
      <w:proofErr w:type="spellStart"/>
      <w:r w:rsidR="00F706BB" w:rsidRPr="00547EF0">
        <w:rPr>
          <w:sz w:val="28"/>
          <w:szCs w:val="28"/>
          <w:lang w:val="kk-KZ"/>
        </w:rPr>
        <w:t>имитациялауын</w:t>
      </w:r>
      <w:proofErr w:type="spellEnd"/>
      <w:r w:rsidR="00F706BB" w:rsidRPr="00547EF0">
        <w:rPr>
          <w:sz w:val="28"/>
          <w:szCs w:val="28"/>
          <w:lang w:val="kk-KZ"/>
        </w:rPr>
        <w:t xml:space="preserve"> қамтамасыз етуде шешуші рөл атқарады.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880E01" w:rsidRPr="00547EF0" w14:paraId="55C677C5" w14:textId="77777777" w:rsidTr="00F20BD9">
        <w:tc>
          <w:tcPr>
            <w:tcW w:w="9629" w:type="dxa"/>
          </w:tcPr>
          <w:p w14:paraId="7572F24D" w14:textId="7912AE26" w:rsidR="00880E01" w:rsidRPr="00547EF0" w:rsidRDefault="00880E01" w:rsidP="00880E01">
            <w:pPr>
              <w:ind w:firstLine="0"/>
              <w:jc w:val="center"/>
              <w:rPr>
                <w:sz w:val="28"/>
                <w:szCs w:val="28"/>
                <w:lang w:val="kk-KZ"/>
              </w:rPr>
            </w:pPr>
            <w:r w:rsidRPr="00547EF0">
              <w:rPr>
                <w:noProof/>
              </w:rPr>
              <w:lastRenderedPageBreak/>
              <w:drawing>
                <wp:inline distT="0" distB="0" distL="0" distR="0" wp14:anchorId="5CAFE1A3" wp14:editId="6270118A">
                  <wp:extent cx="4634865" cy="3126454"/>
                  <wp:effectExtent l="0" t="0" r="0" b="0"/>
                  <wp:docPr id="618406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6474" cy="3127539"/>
                          </a:xfrm>
                          <a:prstGeom prst="rect">
                            <a:avLst/>
                          </a:prstGeom>
                          <a:noFill/>
                          <a:ln>
                            <a:noFill/>
                          </a:ln>
                        </pic:spPr>
                      </pic:pic>
                    </a:graphicData>
                  </a:graphic>
                </wp:inline>
              </w:drawing>
            </w:r>
          </w:p>
        </w:tc>
      </w:tr>
      <w:tr w:rsidR="00880E01" w:rsidRPr="00547EF0" w14:paraId="6E34B7D3" w14:textId="77777777" w:rsidTr="00F20BD9">
        <w:tc>
          <w:tcPr>
            <w:tcW w:w="9629" w:type="dxa"/>
          </w:tcPr>
          <w:p w14:paraId="39EDADE3" w14:textId="09DAE550" w:rsidR="00880E01" w:rsidRPr="002D6C25" w:rsidRDefault="00880E01" w:rsidP="00880E01">
            <w:pPr>
              <w:ind w:firstLine="0"/>
              <w:jc w:val="center"/>
              <w:rPr>
                <w:sz w:val="28"/>
                <w:szCs w:val="28"/>
              </w:rPr>
            </w:pPr>
            <w:r w:rsidRPr="00547EF0">
              <w:rPr>
                <w:sz w:val="28"/>
                <w:szCs w:val="28"/>
                <w:lang w:val="kk-KZ"/>
              </w:rPr>
              <w:t>Сурет 1.</w:t>
            </w:r>
            <w:r w:rsidRPr="00547EF0">
              <w:rPr>
                <w:sz w:val="28"/>
                <w:szCs w:val="28"/>
              </w:rPr>
              <w:t>1</w:t>
            </w:r>
            <w:r w:rsidRPr="00547EF0">
              <w:rPr>
                <w:sz w:val="28"/>
                <w:szCs w:val="28"/>
                <w:lang w:val="kk-KZ"/>
              </w:rPr>
              <w:t xml:space="preserve">5 Тобық буынның </w:t>
            </w:r>
            <w:proofErr w:type="spellStart"/>
            <w:r w:rsidRPr="00547EF0">
              <w:rPr>
                <w:sz w:val="28"/>
                <w:szCs w:val="28"/>
                <w:lang w:val="kk-KZ"/>
              </w:rPr>
              <w:t>плантар</w:t>
            </w:r>
            <w:proofErr w:type="spellEnd"/>
            <w:r w:rsidRPr="00547EF0">
              <w:rPr>
                <w:sz w:val="28"/>
                <w:szCs w:val="28"/>
                <w:lang w:val="kk-KZ"/>
              </w:rPr>
              <w:t xml:space="preserve"> қаттылығы</w:t>
            </w:r>
            <w:r w:rsidR="002D6C25" w:rsidRPr="002D6C25">
              <w:rPr>
                <w:sz w:val="28"/>
                <w:szCs w:val="28"/>
              </w:rPr>
              <w:t xml:space="preserve"> [81]</w:t>
            </w:r>
          </w:p>
        </w:tc>
      </w:tr>
    </w:tbl>
    <w:p w14:paraId="158DBFA5" w14:textId="77777777" w:rsidR="00880E01" w:rsidRPr="00547EF0" w:rsidRDefault="00880E01" w:rsidP="00F706BB">
      <w:pPr>
        <w:rPr>
          <w:sz w:val="28"/>
          <w:szCs w:val="28"/>
          <w:lang w:val="kk-KZ"/>
        </w:rPr>
      </w:pPr>
    </w:p>
    <w:p w14:paraId="4941D2A7" w14:textId="32A8BE7F" w:rsidR="00F706BB" w:rsidRPr="00547EF0" w:rsidRDefault="00F706BB" w:rsidP="00F706BB">
      <w:pPr>
        <w:rPr>
          <w:sz w:val="28"/>
          <w:szCs w:val="28"/>
          <w:lang w:val="kk-KZ"/>
        </w:rPr>
      </w:pPr>
      <w:r w:rsidRPr="00547EF0">
        <w:rPr>
          <w:sz w:val="28"/>
          <w:szCs w:val="28"/>
          <w:lang w:val="kk-KZ"/>
        </w:rPr>
        <w:t xml:space="preserve">Тобық экзоскелеттері серуендеу кезінде табиғи жүруді қамтамасыз етуге арналған. Бұл тобық буынының </w:t>
      </w:r>
      <w:proofErr w:type="spellStart"/>
      <w:r w:rsidRPr="00547EF0">
        <w:rPr>
          <w:sz w:val="28"/>
          <w:szCs w:val="28"/>
          <w:lang w:val="kk-KZ"/>
        </w:rPr>
        <w:t>дорсифлексияны</w:t>
      </w:r>
      <w:proofErr w:type="spellEnd"/>
      <w:r w:rsidRPr="00547EF0">
        <w:rPr>
          <w:sz w:val="28"/>
          <w:szCs w:val="28"/>
          <w:lang w:val="kk-KZ"/>
        </w:rPr>
        <w:t xml:space="preserve"> (аяқты көтеру) және табанды бүгуді (аяқты төмен қаратып) қоса алғанда, толық қозғалыс ауқымын орындау мүмкіндігін болжайды. Жақсы жобаланған экзоскелет бұл қозғалыстардың шектелмеуін қамтамасыз етеді, бұл пайдаланушыға табиғи және ыңғайлы жүруді қамтамасыз етеді.</w:t>
      </w:r>
      <w:r w:rsidR="00522283" w:rsidRPr="00547EF0">
        <w:rPr>
          <w:sz w:val="28"/>
          <w:szCs w:val="28"/>
          <w:lang w:val="kk-KZ"/>
        </w:rPr>
        <w:t xml:space="preserve"> </w:t>
      </w:r>
      <w:r w:rsidRPr="00547EF0">
        <w:rPr>
          <w:sz w:val="28"/>
          <w:szCs w:val="28"/>
          <w:lang w:val="kk-KZ"/>
        </w:rPr>
        <w:t>Биомеханикалық дизайн пайдаланушының қозғалысын анықтай алатын және тиісті көмек көрсете алатын сенсорлар мен басқару алгоритмдерін қамтиды. Мысалы, егер пайдаланушы тегіс емес жерлерде жүрсе немесе баспалдақпен көтерілсе, экзоскелет тұрақтылық пен тепе-теңдікті сақтау үшін тобыққа қосымша көмек көрсету үшін қолдауын бейімдей алады</w:t>
      </w:r>
      <w:r w:rsidR="0067565E" w:rsidRPr="00547EF0">
        <w:rPr>
          <w:sz w:val="28"/>
          <w:szCs w:val="28"/>
          <w:lang w:val="kk-KZ"/>
        </w:rPr>
        <w:t xml:space="preserve"> [82]</w:t>
      </w:r>
      <w:r w:rsidRPr="00547EF0">
        <w:rPr>
          <w:sz w:val="28"/>
          <w:szCs w:val="28"/>
          <w:lang w:val="kk-KZ"/>
        </w:rPr>
        <w:t>.</w:t>
      </w:r>
    </w:p>
    <w:p w14:paraId="4B84D263" w14:textId="42F14DBA" w:rsidR="00F706BB" w:rsidRPr="00547EF0" w:rsidRDefault="00F706BB" w:rsidP="00F706BB">
      <w:pPr>
        <w:rPr>
          <w:sz w:val="28"/>
          <w:szCs w:val="28"/>
          <w:lang w:val="kk-KZ"/>
        </w:rPr>
      </w:pPr>
      <w:r w:rsidRPr="00547EF0">
        <w:rPr>
          <w:sz w:val="28"/>
          <w:szCs w:val="28"/>
          <w:lang w:val="kk-KZ"/>
        </w:rPr>
        <w:t>Экзоскелеттің пайдаланушының тобығына қатысты дұрыс туралануы өте маңызды. Сәйкессіздік ыңғайсыздыққа, тиімсіз қозғалысқа және ықтимал жарақатқа әкелуі мүмкін. Биомеханикалық дизайн экзоскелеттің сенімді орналасуын және пайдаланушының анатомиясына сәйкес келуін қамтамасыз етеді.</w:t>
      </w:r>
      <w:r w:rsidR="00AF19A0" w:rsidRPr="00547EF0">
        <w:rPr>
          <w:sz w:val="28"/>
          <w:szCs w:val="28"/>
          <w:lang w:val="kk-KZ"/>
        </w:rPr>
        <w:t xml:space="preserve"> </w:t>
      </w:r>
      <w:r w:rsidRPr="00547EF0">
        <w:rPr>
          <w:sz w:val="28"/>
          <w:szCs w:val="28"/>
          <w:lang w:val="kk-KZ"/>
        </w:rPr>
        <w:t xml:space="preserve">Жаяу жүру, жүгіру немесе ауыр көтеру сияқты әрекеттер кезінде тобық буынындағы стрессті азайту үшін тобық экзоскелеттері жиі қолданылады. Биомеханикалық дизайн табиғи буынға жүктемені азайту үшін күштердің </w:t>
      </w:r>
      <w:proofErr w:type="spellStart"/>
      <w:r w:rsidRPr="00547EF0">
        <w:rPr>
          <w:sz w:val="28"/>
          <w:szCs w:val="28"/>
          <w:lang w:val="kk-KZ"/>
        </w:rPr>
        <w:t>экзоскелеттен</w:t>
      </w:r>
      <w:proofErr w:type="spellEnd"/>
      <w:r w:rsidRPr="00547EF0">
        <w:rPr>
          <w:sz w:val="28"/>
          <w:szCs w:val="28"/>
          <w:lang w:val="kk-KZ"/>
        </w:rPr>
        <w:t xml:space="preserve"> пайдаланушының денесіне қалай ауысатынын ескереді.</w:t>
      </w:r>
    </w:p>
    <w:p w14:paraId="51693519" w14:textId="22F909F6" w:rsidR="00F706BB" w:rsidRPr="00547EF0" w:rsidRDefault="00F706BB" w:rsidP="00F706BB">
      <w:pPr>
        <w:rPr>
          <w:sz w:val="28"/>
          <w:szCs w:val="28"/>
          <w:lang w:val="kk-KZ"/>
        </w:rPr>
      </w:pPr>
      <w:r w:rsidRPr="00547EF0">
        <w:rPr>
          <w:sz w:val="28"/>
          <w:szCs w:val="28"/>
          <w:lang w:val="kk-KZ"/>
        </w:rPr>
        <w:t xml:space="preserve">Жетілдірілген тобық экзоскелеттері пайдаланушының ниеті мен қозғалысына жауап беру үшін жасалған. Биомеханикалық сенсорлар мен басқару жүйелері экзоскелетке пайдаланушының </w:t>
      </w:r>
      <w:r w:rsidR="00E16042" w:rsidRPr="00547EF0">
        <w:rPr>
          <w:sz w:val="28"/>
          <w:szCs w:val="28"/>
          <w:lang w:val="kk-KZ"/>
        </w:rPr>
        <w:t>т</w:t>
      </w:r>
      <w:r w:rsidRPr="00547EF0">
        <w:rPr>
          <w:sz w:val="28"/>
          <w:szCs w:val="28"/>
          <w:lang w:val="kk-KZ"/>
        </w:rPr>
        <w:t>обықты қашан қозғағысы келетінін анықтауға және нақты уақыт режимінде көмек көрсетуге мүмкіндік береді</w:t>
      </w:r>
      <w:r w:rsidR="0067565E" w:rsidRPr="00547EF0">
        <w:rPr>
          <w:sz w:val="28"/>
          <w:szCs w:val="28"/>
          <w:lang w:val="kk-KZ"/>
        </w:rPr>
        <w:t xml:space="preserve"> [83]</w:t>
      </w:r>
      <w:r w:rsidRPr="00547EF0">
        <w:rPr>
          <w:sz w:val="28"/>
          <w:szCs w:val="28"/>
          <w:lang w:val="kk-KZ"/>
        </w:rPr>
        <w:t>.</w:t>
      </w:r>
      <w:r w:rsidR="00AF19A0" w:rsidRPr="00547EF0">
        <w:rPr>
          <w:sz w:val="28"/>
          <w:szCs w:val="28"/>
          <w:lang w:val="kk-KZ"/>
        </w:rPr>
        <w:t xml:space="preserve"> </w:t>
      </w:r>
      <w:r w:rsidR="00E16042" w:rsidRPr="00547EF0">
        <w:rPr>
          <w:sz w:val="28"/>
          <w:szCs w:val="28"/>
          <w:lang w:val="kk-KZ"/>
        </w:rPr>
        <w:tab/>
      </w:r>
      <w:r w:rsidRPr="00547EF0">
        <w:rPr>
          <w:sz w:val="28"/>
          <w:szCs w:val="28"/>
          <w:lang w:val="kk-KZ"/>
        </w:rPr>
        <w:t>Биомеханикалық дизайн сонымен қатар тепе-теңдік пен тұрақтылыққа қатысты мәселелерді шешеді</w:t>
      </w:r>
      <w:r w:rsidR="0067565E" w:rsidRPr="00547EF0">
        <w:rPr>
          <w:sz w:val="28"/>
          <w:szCs w:val="28"/>
          <w:lang w:val="kk-KZ"/>
        </w:rPr>
        <w:t xml:space="preserve"> [84-85]</w:t>
      </w:r>
      <w:r w:rsidRPr="00547EF0">
        <w:rPr>
          <w:sz w:val="28"/>
          <w:szCs w:val="28"/>
          <w:lang w:val="kk-KZ"/>
        </w:rPr>
        <w:t>. Тобық экзоскелеттері құлаудың алдын алу үшін қолдау көрсете алады немесе неврологиялық бұзылулары бар адамдар сияқты тепе-теңдігі бұзылған пайдаланушыларға көмектесе алады.</w:t>
      </w:r>
      <w:r w:rsidR="00E16042" w:rsidRPr="00547EF0">
        <w:rPr>
          <w:sz w:val="28"/>
          <w:szCs w:val="28"/>
          <w:lang w:val="kk-KZ"/>
        </w:rPr>
        <w:t xml:space="preserve"> </w:t>
      </w:r>
      <w:r w:rsidRPr="00547EF0">
        <w:rPr>
          <w:sz w:val="28"/>
          <w:szCs w:val="28"/>
          <w:lang w:val="kk-KZ"/>
        </w:rPr>
        <w:t xml:space="preserve">Жақсы жобаланған тобық экзоскелеттері қозғалыс тиімділігін арттыруға арналған. Тобыққа табиғи биомеханикалық қозғалыстар жасауға көмектесу арқылы </w:t>
      </w:r>
      <w:r w:rsidRPr="00547EF0">
        <w:rPr>
          <w:sz w:val="28"/>
          <w:szCs w:val="28"/>
          <w:lang w:val="kk-KZ"/>
        </w:rPr>
        <w:lastRenderedPageBreak/>
        <w:t>пайдаланушылар энергияны үнемдей алады және серуендеу немесе басқа әрекеттер кезінде қажет күш-жігерді азайтады.</w:t>
      </w:r>
      <w:r w:rsidR="00E16042" w:rsidRPr="00547EF0">
        <w:rPr>
          <w:sz w:val="28"/>
          <w:szCs w:val="28"/>
          <w:lang w:val="kk-KZ"/>
        </w:rPr>
        <w:t xml:space="preserve"> </w:t>
      </w:r>
      <w:r w:rsidRPr="00547EF0">
        <w:rPr>
          <w:sz w:val="28"/>
          <w:szCs w:val="28"/>
          <w:lang w:val="kk-KZ"/>
        </w:rPr>
        <w:t xml:space="preserve">Биомеханикалық дизайн көбінесе экзоскелетті әртүрлі пайдаланушылардың қажеттіліктеріне, дене өлшемдеріне және ұтқырлықтың бұзылу деңгейіне бейімдеуге мүмкіндік беретін </w:t>
      </w:r>
      <w:proofErr w:type="spellStart"/>
      <w:r w:rsidRPr="00547EF0">
        <w:rPr>
          <w:sz w:val="28"/>
          <w:szCs w:val="28"/>
          <w:lang w:val="kk-KZ"/>
        </w:rPr>
        <w:t>теңшеу</w:t>
      </w:r>
      <w:proofErr w:type="spellEnd"/>
      <w:r w:rsidRPr="00547EF0">
        <w:rPr>
          <w:sz w:val="28"/>
          <w:szCs w:val="28"/>
          <w:lang w:val="kk-KZ"/>
        </w:rPr>
        <w:t xml:space="preserve"> </w:t>
      </w:r>
      <w:proofErr w:type="spellStart"/>
      <w:r w:rsidRPr="00547EF0">
        <w:rPr>
          <w:sz w:val="28"/>
          <w:szCs w:val="28"/>
          <w:lang w:val="kk-KZ"/>
        </w:rPr>
        <w:t>опцияларын</w:t>
      </w:r>
      <w:proofErr w:type="spellEnd"/>
      <w:r w:rsidRPr="00547EF0">
        <w:rPr>
          <w:sz w:val="28"/>
          <w:szCs w:val="28"/>
          <w:lang w:val="kk-KZ"/>
        </w:rPr>
        <w:t xml:space="preserve"> қамтиды. Бұл құрылғының әрбір жеке пайдаланушы үшін мүмкіндігінше тиімді болуын қамтамасыз етеді.</w:t>
      </w:r>
    </w:p>
    <w:p w14:paraId="11E05AD2" w14:textId="19E448CD" w:rsidR="00F706BB" w:rsidRPr="00547EF0" w:rsidRDefault="00F706BB" w:rsidP="00F706BB">
      <w:pPr>
        <w:rPr>
          <w:sz w:val="28"/>
          <w:szCs w:val="28"/>
          <w:lang w:val="kk-KZ"/>
        </w:rPr>
      </w:pPr>
      <w:r w:rsidRPr="00547EF0">
        <w:rPr>
          <w:sz w:val="28"/>
          <w:szCs w:val="28"/>
          <w:lang w:val="kk-KZ"/>
        </w:rPr>
        <w:t>Тұтастай алғанда, биомеханикалық дизайн тобық</w:t>
      </w:r>
      <w:r w:rsidR="00E16042" w:rsidRPr="00547EF0">
        <w:rPr>
          <w:sz w:val="28"/>
          <w:szCs w:val="28"/>
          <w:lang w:val="kk-KZ"/>
        </w:rPr>
        <w:t xml:space="preserve"> буын</w:t>
      </w:r>
      <w:r w:rsidRPr="00547EF0">
        <w:rPr>
          <w:sz w:val="28"/>
          <w:szCs w:val="28"/>
          <w:lang w:val="kk-KZ"/>
        </w:rPr>
        <w:t xml:space="preserve"> экзоскелеттерінің табысы үшін өте маңызды, өйткені ол бұл құрылғыларға қажетті қолдау мен көмек көрсете отырып, пайдаланушының табиғи қозғалыстарымен оңай біріктіруге мүмкіндік береді. Инженерлер, биомеханика мамандары және зерттеушілер оңалту, қозғалысқа көмектесу және өнеркәсіптік пайдалануды қоса алғанда, әртүрлі қолданбалар үшін тобық экзоскелеттерінің функционалдығы мен жайлылығын оңтайландыру үшін осы дизайндарды жетілдіруді жалғастыруда.</w:t>
      </w:r>
    </w:p>
    <w:p w14:paraId="0EDA8B97" w14:textId="09272CC1" w:rsidR="00E16042" w:rsidRPr="00547EF0" w:rsidRDefault="00C430C8" w:rsidP="00F706BB">
      <w:pPr>
        <w:rPr>
          <w:sz w:val="28"/>
          <w:szCs w:val="28"/>
          <w:lang w:val="kk-KZ"/>
        </w:rPr>
      </w:pPr>
      <w:r w:rsidRPr="00547EF0">
        <w:rPr>
          <w:sz w:val="28"/>
          <w:szCs w:val="28"/>
          <w:lang w:val="kk-KZ"/>
        </w:rPr>
        <w:t>Датчиктер және кері байланыс жүйелері акселерометрлер мен гироскоптар сияқты жетілдірілген датчиктер пайдаланушының жүрісін бақылау және нақты уақыттағы кері байланысты қамтамасыз ету үшін тобық экзоскелеттеріне біріктірілген</w:t>
      </w:r>
      <w:r w:rsidR="0067565E" w:rsidRPr="00547EF0">
        <w:rPr>
          <w:sz w:val="28"/>
          <w:szCs w:val="28"/>
          <w:lang w:val="kk-KZ"/>
        </w:rPr>
        <w:t xml:space="preserve"> [86]</w:t>
      </w:r>
      <w:r w:rsidRPr="00547EF0">
        <w:rPr>
          <w:sz w:val="28"/>
          <w:szCs w:val="28"/>
          <w:lang w:val="kk-KZ"/>
        </w:rPr>
        <w:t>. Бұл кері байланыс көмек деңгейін реттеуге және пайдаланушының жүру тәсіліне бейімделуге көмектеседі.</w:t>
      </w:r>
      <w:r w:rsidR="00F706BB" w:rsidRPr="00547EF0">
        <w:rPr>
          <w:sz w:val="28"/>
          <w:szCs w:val="28"/>
          <w:lang w:val="kk-KZ"/>
        </w:rPr>
        <w:t xml:space="preserve"> Датчиктер мен кері байланыс жүйелері тобық экзоскелеттерінің ажырамас компоненттері болып табылады және пайдаланушының жүрісін </w:t>
      </w:r>
      <w:r w:rsidR="00E16042" w:rsidRPr="00547EF0">
        <w:rPr>
          <w:sz w:val="28"/>
          <w:szCs w:val="28"/>
          <w:lang w:val="kk-KZ"/>
        </w:rPr>
        <w:t>бақылауда</w:t>
      </w:r>
      <w:r w:rsidR="00F706BB" w:rsidRPr="00547EF0">
        <w:rPr>
          <w:sz w:val="28"/>
          <w:szCs w:val="28"/>
          <w:lang w:val="kk-KZ"/>
        </w:rPr>
        <w:t>, нақты уақыттағы кері байланысты қамтамасыз етуде және экзоскелеттің көмегін оңтайландыруда шешуші рөл атқарады</w:t>
      </w:r>
      <w:r w:rsidR="0067565E" w:rsidRPr="00547EF0">
        <w:rPr>
          <w:sz w:val="28"/>
          <w:szCs w:val="28"/>
          <w:lang w:val="kk-KZ"/>
        </w:rPr>
        <w:t xml:space="preserve"> [87]</w:t>
      </w:r>
      <w:r w:rsidR="00F706BB" w:rsidRPr="00547EF0">
        <w:rPr>
          <w:sz w:val="28"/>
          <w:szCs w:val="28"/>
          <w:lang w:val="kk-KZ"/>
        </w:rPr>
        <w:t xml:space="preserve">.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67565E" w:rsidRPr="00547EF0" w14:paraId="2B6A5901" w14:textId="77777777" w:rsidTr="00F20BD9">
        <w:tc>
          <w:tcPr>
            <w:tcW w:w="9629" w:type="dxa"/>
          </w:tcPr>
          <w:p w14:paraId="62CE9D03" w14:textId="6091DFF6" w:rsidR="0067565E" w:rsidRPr="00547EF0" w:rsidRDefault="0067565E" w:rsidP="0067565E">
            <w:pPr>
              <w:ind w:firstLine="0"/>
              <w:jc w:val="center"/>
              <w:rPr>
                <w:sz w:val="28"/>
                <w:szCs w:val="28"/>
                <w:lang w:val="kk-KZ"/>
              </w:rPr>
            </w:pPr>
            <w:r w:rsidRPr="00547EF0">
              <w:rPr>
                <w:noProof/>
              </w:rPr>
              <w:drawing>
                <wp:inline distT="0" distB="0" distL="0" distR="0" wp14:anchorId="5749BB08" wp14:editId="698688BE">
                  <wp:extent cx="3901440" cy="2095081"/>
                  <wp:effectExtent l="0" t="0" r="3810" b="635"/>
                  <wp:docPr id="1587982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82524" name=""/>
                          <pic:cNvPicPr/>
                        </pic:nvPicPr>
                        <pic:blipFill>
                          <a:blip r:embed="rId33"/>
                          <a:stretch>
                            <a:fillRect/>
                          </a:stretch>
                        </pic:blipFill>
                        <pic:spPr>
                          <a:xfrm>
                            <a:off x="0" y="0"/>
                            <a:ext cx="3903358" cy="2096111"/>
                          </a:xfrm>
                          <a:prstGeom prst="rect">
                            <a:avLst/>
                          </a:prstGeom>
                        </pic:spPr>
                      </pic:pic>
                    </a:graphicData>
                  </a:graphic>
                </wp:inline>
              </w:drawing>
            </w:r>
          </w:p>
        </w:tc>
      </w:tr>
      <w:tr w:rsidR="0067565E" w:rsidRPr="00547EF0" w14:paraId="599BB042" w14:textId="77777777" w:rsidTr="00F20BD9">
        <w:tc>
          <w:tcPr>
            <w:tcW w:w="9629" w:type="dxa"/>
          </w:tcPr>
          <w:p w14:paraId="29E537D5" w14:textId="622E1650" w:rsidR="0067565E" w:rsidRPr="00547EF0" w:rsidRDefault="0067565E" w:rsidP="0067565E">
            <w:pPr>
              <w:ind w:firstLine="0"/>
              <w:jc w:val="center"/>
              <w:rPr>
                <w:sz w:val="28"/>
                <w:szCs w:val="28"/>
                <w:lang w:val="kk-KZ"/>
              </w:rPr>
            </w:pPr>
            <w:r w:rsidRPr="00547EF0">
              <w:rPr>
                <w:sz w:val="28"/>
                <w:szCs w:val="28"/>
                <w:lang w:val="kk-KZ"/>
              </w:rPr>
              <w:t>Сурет 1.16 Тобық буынның қозғалысын реттейтін IMU датчигі [25]</w:t>
            </w:r>
          </w:p>
        </w:tc>
      </w:tr>
    </w:tbl>
    <w:p w14:paraId="01C08282" w14:textId="77777777" w:rsidR="0067565E" w:rsidRPr="00547EF0" w:rsidRDefault="0067565E" w:rsidP="00F706BB">
      <w:pPr>
        <w:rPr>
          <w:sz w:val="28"/>
          <w:szCs w:val="28"/>
          <w:lang w:val="kk-KZ"/>
        </w:rPr>
      </w:pPr>
    </w:p>
    <w:p w14:paraId="78E61370" w14:textId="6244F9CA" w:rsidR="00F706BB" w:rsidRPr="00547EF0" w:rsidRDefault="00E16042" w:rsidP="00F706BB">
      <w:pPr>
        <w:rPr>
          <w:sz w:val="28"/>
          <w:szCs w:val="28"/>
          <w:lang w:val="kk-KZ"/>
        </w:rPr>
      </w:pPr>
      <w:r w:rsidRPr="00547EF0">
        <w:rPr>
          <w:sz w:val="28"/>
          <w:szCs w:val="28"/>
          <w:lang w:val="kk-KZ"/>
        </w:rPr>
        <w:t>С</w:t>
      </w:r>
      <w:r w:rsidR="00F706BB" w:rsidRPr="00547EF0">
        <w:rPr>
          <w:sz w:val="28"/>
          <w:szCs w:val="28"/>
          <w:lang w:val="kk-KZ"/>
        </w:rPr>
        <w:t>енсорлар мен кері байланыс жүйелерінің тобық экзоскелеттерінде қалай қолданылатыны туралы егжей-тегжейлі көзқарас</w:t>
      </w:r>
      <w:r w:rsidRPr="00547EF0">
        <w:rPr>
          <w:sz w:val="28"/>
          <w:szCs w:val="28"/>
          <w:lang w:val="kk-KZ"/>
        </w:rPr>
        <w:t xml:space="preserve"> мынадай</w:t>
      </w:r>
      <w:r w:rsidR="0067565E" w:rsidRPr="00547EF0">
        <w:rPr>
          <w:sz w:val="28"/>
          <w:szCs w:val="28"/>
          <w:lang w:val="kk-KZ"/>
        </w:rPr>
        <w:t xml:space="preserve"> [88-90]</w:t>
      </w:r>
      <w:r w:rsidR="00F706BB" w:rsidRPr="00547EF0">
        <w:rPr>
          <w:sz w:val="28"/>
          <w:szCs w:val="28"/>
          <w:lang w:val="kk-KZ"/>
        </w:rPr>
        <w:t>:</w:t>
      </w:r>
    </w:p>
    <w:p w14:paraId="0936BD9E" w14:textId="4326D3FF" w:rsidR="00F706BB" w:rsidRPr="00547EF0" w:rsidRDefault="00F706BB" w:rsidP="00F706BB">
      <w:pPr>
        <w:rPr>
          <w:sz w:val="28"/>
          <w:szCs w:val="28"/>
          <w:lang w:val="kk-KZ"/>
        </w:rPr>
      </w:pPr>
      <w:r w:rsidRPr="00547EF0">
        <w:rPr>
          <w:sz w:val="28"/>
          <w:szCs w:val="28"/>
          <w:lang w:val="kk-KZ"/>
        </w:rPr>
        <w:t>Акселерометрлер пайдаланушының қозғалысының үдеуін өлшейді, ал гироскоптар бұрыштық жылдамдық пен бағдарды өлшейді. Бұл сенсорлар пайдаланушының, әсіресе төменгі аяқтар мен тобықтардың қозғалысын бақылау үшін экзоскелетке жиі біріктіріледі. Олар пайдаланушының аяғы мен аяғының орналасуы, бағыты және қозғалысы туралы мәліметтер береді.</w:t>
      </w:r>
      <w:r w:rsidR="00E16042" w:rsidRPr="00547EF0">
        <w:rPr>
          <w:sz w:val="28"/>
          <w:szCs w:val="28"/>
          <w:lang w:val="kk-KZ"/>
        </w:rPr>
        <w:t xml:space="preserve"> </w:t>
      </w:r>
      <w:r w:rsidRPr="00547EF0">
        <w:rPr>
          <w:sz w:val="28"/>
          <w:szCs w:val="28"/>
          <w:lang w:val="kk-KZ"/>
        </w:rPr>
        <w:t>Кейбір тобық экзоскелеттері әр қадам кезінде салмақ пен қысымның таралуын бақылау үшін табанға немесе табанға қысым датчиктерімен жабдықталған. Бұл деректер тепе-теңдікті, тұрақтылықты және жүру үлгісін бағалауға көмектеседі</w:t>
      </w:r>
      <w:r w:rsidR="0067565E" w:rsidRPr="00547EF0">
        <w:rPr>
          <w:sz w:val="28"/>
          <w:szCs w:val="28"/>
          <w:lang w:val="kk-KZ"/>
        </w:rPr>
        <w:t xml:space="preserve"> [91]</w:t>
      </w:r>
      <w:r w:rsidRPr="00547EF0">
        <w:rPr>
          <w:sz w:val="28"/>
          <w:szCs w:val="28"/>
          <w:lang w:val="kk-KZ"/>
        </w:rPr>
        <w:t>.</w:t>
      </w:r>
      <w:r w:rsidR="00E16042" w:rsidRPr="00547EF0">
        <w:rPr>
          <w:sz w:val="28"/>
          <w:szCs w:val="28"/>
          <w:lang w:val="kk-KZ"/>
        </w:rPr>
        <w:t xml:space="preserve"> </w:t>
      </w:r>
      <w:r w:rsidRPr="00547EF0">
        <w:rPr>
          <w:sz w:val="28"/>
          <w:szCs w:val="28"/>
          <w:lang w:val="kk-KZ"/>
        </w:rPr>
        <w:t xml:space="preserve">Бұрыш </w:t>
      </w:r>
      <w:r w:rsidRPr="00547EF0">
        <w:rPr>
          <w:sz w:val="28"/>
          <w:szCs w:val="28"/>
          <w:lang w:val="kk-KZ"/>
        </w:rPr>
        <w:lastRenderedPageBreak/>
        <w:t>датчиктері тобық пен төменгі аяқтың басқа буындарының бұрыштарын өлшеу үшін қолданылады. Олар экзоскелетке өз көмегін сәйкесінше реттеуге мүмкіндік беру арқылы пайдаланушының буындарының орналасуы мен қозғалысы туралы ақпарат береді.</w:t>
      </w:r>
      <w:r w:rsidR="009634DD" w:rsidRPr="00547EF0">
        <w:rPr>
          <w:sz w:val="28"/>
          <w:szCs w:val="28"/>
          <w:lang w:val="kk-KZ"/>
        </w:rPr>
        <w:t xml:space="preserve"> </w:t>
      </w:r>
      <w:r w:rsidRPr="00547EF0">
        <w:rPr>
          <w:sz w:val="28"/>
          <w:szCs w:val="28"/>
          <w:lang w:val="kk-KZ"/>
        </w:rPr>
        <w:t>Күш датчиктері</w:t>
      </w:r>
      <w:r w:rsidR="00C27C71" w:rsidRPr="00547EF0">
        <w:rPr>
          <w:sz w:val="28"/>
          <w:szCs w:val="28"/>
          <w:lang w:val="kk-KZ"/>
        </w:rPr>
        <w:t>н</w:t>
      </w:r>
      <w:r w:rsidRPr="00547EF0">
        <w:rPr>
          <w:sz w:val="28"/>
          <w:szCs w:val="28"/>
          <w:lang w:val="kk-KZ"/>
        </w:rPr>
        <w:t xml:space="preserve"> экзоскелетке біріктіріп, пайдаланушының бұлшық еттеріне әсер ететін күштерді және қозғалыс кезінде пайда болатын қарсылықты өлшеуге болады. Бұл деректер көрсетілетін көмек деңгейін оңтайландыруға көмектеседі</w:t>
      </w:r>
      <w:r w:rsidR="0067565E" w:rsidRPr="00547EF0">
        <w:rPr>
          <w:sz w:val="28"/>
          <w:szCs w:val="28"/>
          <w:lang w:val="kk-KZ"/>
        </w:rPr>
        <w:t xml:space="preserve"> [92-95]</w:t>
      </w:r>
      <w:r w:rsidRPr="00547EF0">
        <w:rPr>
          <w:sz w:val="28"/>
          <w:szCs w:val="28"/>
          <w:lang w:val="kk-KZ"/>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7436C3" w:rsidRPr="00547EF0" w14:paraId="316B195D" w14:textId="77777777" w:rsidTr="00F20BD9">
        <w:tc>
          <w:tcPr>
            <w:tcW w:w="9629" w:type="dxa"/>
          </w:tcPr>
          <w:p w14:paraId="4CB75CAC" w14:textId="4E6F93BC" w:rsidR="007436C3" w:rsidRPr="00547EF0" w:rsidRDefault="007436C3" w:rsidP="007436C3">
            <w:pPr>
              <w:ind w:firstLine="0"/>
              <w:jc w:val="center"/>
              <w:rPr>
                <w:sz w:val="28"/>
                <w:szCs w:val="28"/>
                <w:lang w:val="kk-KZ"/>
              </w:rPr>
            </w:pPr>
            <w:r w:rsidRPr="00547EF0">
              <w:rPr>
                <w:noProof/>
                <w:sz w:val="28"/>
                <w:szCs w:val="28"/>
                <w:lang w:val="kk-KZ"/>
              </w:rPr>
              <w:drawing>
                <wp:inline distT="0" distB="0" distL="0" distR="0" wp14:anchorId="07E4059D" wp14:editId="3E757D15">
                  <wp:extent cx="2777898" cy="1951355"/>
                  <wp:effectExtent l="0" t="0" r="3810" b="0"/>
                  <wp:docPr id="7508218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7988" cy="1965467"/>
                          </a:xfrm>
                          <a:prstGeom prst="rect">
                            <a:avLst/>
                          </a:prstGeom>
                          <a:noFill/>
                        </pic:spPr>
                      </pic:pic>
                    </a:graphicData>
                  </a:graphic>
                </wp:inline>
              </w:drawing>
            </w:r>
            <w:r w:rsidRPr="00547EF0">
              <w:rPr>
                <w:noProof/>
                <w:sz w:val="28"/>
                <w:szCs w:val="28"/>
                <w:lang w:val="kk-KZ"/>
              </w:rPr>
              <w:drawing>
                <wp:inline distT="0" distB="0" distL="0" distR="0" wp14:anchorId="45BBE009" wp14:editId="73771821">
                  <wp:extent cx="3078268" cy="1949681"/>
                  <wp:effectExtent l="0" t="0" r="8255" b="0"/>
                  <wp:docPr id="4889261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2581" cy="1958746"/>
                          </a:xfrm>
                          <a:prstGeom prst="rect">
                            <a:avLst/>
                          </a:prstGeom>
                          <a:noFill/>
                        </pic:spPr>
                      </pic:pic>
                    </a:graphicData>
                  </a:graphic>
                </wp:inline>
              </w:drawing>
            </w:r>
          </w:p>
        </w:tc>
      </w:tr>
      <w:tr w:rsidR="007436C3" w:rsidRPr="00547EF0" w14:paraId="6FC37A04" w14:textId="77777777" w:rsidTr="00F20BD9">
        <w:tc>
          <w:tcPr>
            <w:tcW w:w="9629" w:type="dxa"/>
          </w:tcPr>
          <w:p w14:paraId="74B8C752" w14:textId="67A30155" w:rsidR="007436C3" w:rsidRPr="00547EF0" w:rsidRDefault="007436C3" w:rsidP="007436C3">
            <w:pPr>
              <w:ind w:firstLine="0"/>
              <w:jc w:val="center"/>
              <w:rPr>
                <w:sz w:val="28"/>
                <w:szCs w:val="28"/>
                <w:lang w:val="kk-KZ"/>
              </w:rPr>
            </w:pPr>
            <w:r w:rsidRPr="00547EF0">
              <w:rPr>
                <w:sz w:val="28"/>
                <w:szCs w:val="28"/>
                <w:lang w:val="kk-KZ"/>
              </w:rPr>
              <w:t>Сурет 1.16 Тобық буынның қозғалысын реттейтін IMU датчигі (XYZ) [25]</w:t>
            </w:r>
          </w:p>
        </w:tc>
      </w:tr>
    </w:tbl>
    <w:p w14:paraId="247FDF52" w14:textId="77777777" w:rsidR="007436C3" w:rsidRPr="00547EF0" w:rsidRDefault="007436C3" w:rsidP="00F706BB">
      <w:pPr>
        <w:rPr>
          <w:sz w:val="28"/>
          <w:szCs w:val="28"/>
          <w:lang w:val="kk-KZ"/>
        </w:rPr>
      </w:pPr>
    </w:p>
    <w:p w14:paraId="79427EDA" w14:textId="7D1B4DF1" w:rsidR="00F706BB" w:rsidRPr="00547EF0" w:rsidRDefault="00F706BB" w:rsidP="00F706BB">
      <w:pPr>
        <w:rPr>
          <w:sz w:val="28"/>
          <w:szCs w:val="28"/>
          <w:lang w:val="kk-KZ"/>
        </w:rPr>
      </w:pPr>
      <w:r w:rsidRPr="00547EF0">
        <w:rPr>
          <w:sz w:val="28"/>
          <w:szCs w:val="28"/>
          <w:lang w:val="kk-KZ"/>
        </w:rPr>
        <w:t xml:space="preserve">Басқару алгоритмдері бұл </w:t>
      </w:r>
      <w:r w:rsidR="009634DD" w:rsidRPr="00547EF0">
        <w:rPr>
          <w:sz w:val="28"/>
          <w:szCs w:val="28"/>
          <w:lang w:val="kk-KZ"/>
        </w:rPr>
        <w:t>с</w:t>
      </w:r>
      <w:r w:rsidRPr="00547EF0">
        <w:rPr>
          <w:sz w:val="28"/>
          <w:szCs w:val="28"/>
          <w:lang w:val="kk-KZ"/>
        </w:rPr>
        <w:t>енсорлардан алынған мәліметтер нақты уақыт режимінде басқару алгоритмдерімен өңделеді. Бұл алгоритмдер сенсорлық деректерді түсіндіреді және экзоскелеттің дұрыс көмек деңгейін қамтамасыз ету үшін қалай реттеуге болатындығы туралы шешім қабылдайды. Мысалы, егер сенсорлық деректер серуендеу кезінде пайдаланушының тұрақсыздығын көрсетсе, экзоскелет құлаудың алдын алу үшін қосымша қолдау көрсете алады.</w:t>
      </w:r>
      <w:r w:rsidR="009634DD" w:rsidRPr="00547EF0">
        <w:rPr>
          <w:sz w:val="28"/>
          <w:szCs w:val="28"/>
          <w:lang w:val="kk-KZ"/>
        </w:rPr>
        <w:t xml:space="preserve"> </w:t>
      </w:r>
      <w:r w:rsidR="00C27C71" w:rsidRPr="00547EF0">
        <w:rPr>
          <w:sz w:val="28"/>
          <w:szCs w:val="28"/>
          <w:lang w:val="kk-KZ"/>
        </w:rPr>
        <w:t>К</w:t>
      </w:r>
      <w:r w:rsidRPr="00547EF0">
        <w:rPr>
          <w:sz w:val="28"/>
          <w:szCs w:val="28"/>
          <w:lang w:val="kk-KZ"/>
        </w:rPr>
        <w:t>ейбір тобық экзоскелеттері пайдаланушыларға олардың жүрісі, қалпы және тепе-теңдігі туралы нақты уақыт режимінде ақпарат беретін био кері байланыс жүйелерімен жабдықталған. Бұл кері байланыс пайдаланушыларға қозғалыстарын реттеуге және жүрісті жақсартуға көмектеседі</w:t>
      </w:r>
      <w:r w:rsidR="0067565E" w:rsidRPr="00547EF0">
        <w:rPr>
          <w:sz w:val="28"/>
          <w:szCs w:val="28"/>
          <w:lang w:val="kk-KZ"/>
        </w:rPr>
        <w:t xml:space="preserve"> [96]</w:t>
      </w:r>
      <w:r w:rsidRPr="00547EF0">
        <w:rPr>
          <w:sz w:val="28"/>
          <w:szCs w:val="28"/>
          <w:lang w:val="kk-KZ"/>
        </w:rPr>
        <w:t>.</w:t>
      </w:r>
    </w:p>
    <w:p w14:paraId="109AE471" w14:textId="3B9FBECF" w:rsidR="00F706BB" w:rsidRPr="00547EF0" w:rsidRDefault="00C27C71" w:rsidP="00F706BB">
      <w:pPr>
        <w:rPr>
          <w:sz w:val="28"/>
          <w:szCs w:val="28"/>
          <w:lang w:val="kk-KZ"/>
        </w:rPr>
      </w:pPr>
      <w:r w:rsidRPr="00547EF0">
        <w:rPr>
          <w:sz w:val="28"/>
          <w:szCs w:val="28"/>
          <w:lang w:val="kk-KZ"/>
        </w:rPr>
        <w:t>Ж</w:t>
      </w:r>
      <w:r w:rsidR="00F706BB" w:rsidRPr="00547EF0">
        <w:rPr>
          <w:sz w:val="28"/>
          <w:szCs w:val="28"/>
          <w:lang w:val="kk-KZ"/>
        </w:rPr>
        <w:t xml:space="preserve">етілдірілген сенсорлары мен кері байланыс жүйелері бар тобық </w:t>
      </w:r>
      <w:r w:rsidR="009634DD" w:rsidRPr="00547EF0">
        <w:rPr>
          <w:sz w:val="28"/>
          <w:szCs w:val="28"/>
          <w:lang w:val="kk-KZ"/>
        </w:rPr>
        <w:t xml:space="preserve">буын </w:t>
      </w:r>
      <w:r w:rsidR="00F706BB" w:rsidRPr="00547EF0">
        <w:rPr>
          <w:sz w:val="28"/>
          <w:szCs w:val="28"/>
          <w:lang w:val="kk-KZ"/>
        </w:rPr>
        <w:t>экзоскелеттері өз көмегін пайдаланушының жүру ерекшеліктеріне және рельефіне қарай бейімдей алады. Мысалы, олар жоғары көтерілу, баспалдақпен түсу немесе тегіс емес беттерде қозғалу кезінде көбірек қолдау көрсете алады.</w:t>
      </w:r>
    </w:p>
    <w:p w14:paraId="6BB6199B" w14:textId="68C3846B" w:rsidR="009634DD" w:rsidRPr="00547EF0" w:rsidRDefault="009634DD" w:rsidP="009634DD">
      <w:pPr>
        <w:rPr>
          <w:sz w:val="28"/>
          <w:szCs w:val="28"/>
          <w:lang w:val="kk-KZ"/>
        </w:rPr>
      </w:pPr>
      <w:r w:rsidRPr="00547EF0">
        <w:rPr>
          <w:sz w:val="28"/>
          <w:szCs w:val="28"/>
          <w:lang w:val="kk-KZ"/>
        </w:rPr>
        <w:t>Жетектерде акселерометрлер мен гироскоптар сияқты сенсорлардан кіріс алатын күрделі басқару жүйелері басқарады. Бұл басқару жүйелері пайдаланушының қозғалысы мен ниетіне байланысты жетек қуатын үздіксіз реттеу үшін кері байланыс тізбектерін пайдаланады</w:t>
      </w:r>
      <w:r w:rsidR="0067565E" w:rsidRPr="00547EF0">
        <w:rPr>
          <w:sz w:val="28"/>
          <w:szCs w:val="28"/>
          <w:lang w:val="kk-KZ"/>
        </w:rPr>
        <w:t xml:space="preserve"> [97]</w:t>
      </w:r>
      <w:r w:rsidRPr="00547EF0">
        <w:rPr>
          <w:sz w:val="28"/>
          <w:szCs w:val="28"/>
          <w:lang w:val="kk-KZ"/>
        </w:rPr>
        <w:t>. Тобық буын экзоскелеттері жетектер мен басқару жүйелерін басқару үшін қуат көзін қажет етеді. Батарея технологиясының жетістіктері кішірек, тиімдірек және ұзаққа созылатын қуат көздеріне әкелді. Литий-ионды батареялар бұл батареялар жоғары энергия тығыздығына, жеңіл салмағына және қайта зарядтау мүмкіндіктеріне байланысты тобық экзоскелеттерінде кеңінен қолданылады. Олар ұзақ пайдалану кезеңінде сенімді энергия көзін қамтамасыз етеді. Кейбір ірі және өндірістік экзоскелеттерде гидравликалық жетектер қолданылады, оларды гидравликалық сорғылар мен резервуарлар басқара алады</w:t>
      </w:r>
      <w:r w:rsidR="0067565E" w:rsidRPr="00547EF0">
        <w:rPr>
          <w:sz w:val="28"/>
          <w:szCs w:val="28"/>
          <w:lang w:val="kk-KZ"/>
        </w:rPr>
        <w:t xml:space="preserve"> [98]</w:t>
      </w:r>
      <w:r w:rsidRPr="00547EF0">
        <w:rPr>
          <w:sz w:val="28"/>
          <w:szCs w:val="28"/>
          <w:lang w:val="kk-KZ"/>
        </w:rPr>
        <w:t>.</w:t>
      </w:r>
    </w:p>
    <w:p w14:paraId="2AB87B5F" w14:textId="000C73D3" w:rsidR="00F706BB" w:rsidRPr="00547EF0" w:rsidRDefault="00F706BB" w:rsidP="00F706BB">
      <w:pPr>
        <w:rPr>
          <w:sz w:val="28"/>
          <w:szCs w:val="28"/>
          <w:lang w:val="kk-KZ"/>
        </w:rPr>
      </w:pPr>
      <w:r w:rsidRPr="00547EF0">
        <w:rPr>
          <w:sz w:val="28"/>
          <w:szCs w:val="28"/>
          <w:lang w:val="kk-KZ"/>
        </w:rPr>
        <w:lastRenderedPageBreak/>
        <w:t>Көптеген тобық экзоскелеттері уақыт өте келе осы сенсорларды тіркеуге арналған. Бұл деректерді медицина мамандары немесе зерттеушілер оңалту кезінде пайдаланушының үлгерімін бағалау үшін немесе оңтайлы өнімділікке қол жеткізу үшін экзоскелет параметрлерін дәл реттеу үшін талдай алады.</w:t>
      </w:r>
      <w:r w:rsidR="009634DD" w:rsidRPr="00547EF0">
        <w:rPr>
          <w:sz w:val="28"/>
          <w:szCs w:val="28"/>
          <w:lang w:val="kk-KZ"/>
        </w:rPr>
        <w:t xml:space="preserve"> </w:t>
      </w:r>
      <w:r w:rsidR="00C27C71" w:rsidRPr="00547EF0">
        <w:rPr>
          <w:sz w:val="28"/>
          <w:szCs w:val="28"/>
          <w:lang w:val="kk-KZ"/>
        </w:rPr>
        <w:t>Д</w:t>
      </w:r>
      <w:r w:rsidRPr="00547EF0">
        <w:rPr>
          <w:sz w:val="28"/>
          <w:szCs w:val="28"/>
          <w:lang w:val="kk-KZ"/>
        </w:rPr>
        <w:t>атчиктер сонымен қатар пайдаланушыға қауіп төндіретін тұрақты емес қозғалыстарды немесе жағдайларды анықтау арқылы тобық экзоскелеттерінің қауіпсіздігіне ықпал етеді. Мұндай жағдайларда экзоскелет қауіпсіздік механизмдерін белсендіруі немесе жазатайым оқиғалардың алдын алу үшін ескертулер беруі мүмкін.</w:t>
      </w:r>
    </w:p>
    <w:p w14:paraId="487CD5DC" w14:textId="29346225" w:rsidR="00FE4D89" w:rsidRPr="00547EF0" w:rsidRDefault="00F706BB" w:rsidP="00FE4D89">
      <w:pPr>
        <w:rPr>
          <w:sz w:val="28"/>
          <w:szCs w:val="28"/>
          <w:lang w:val="kk-KZ"/>
        </w:rPr>
      </w:pPr>
      <w:r w:rsidRPr="00547EF0">
        <w:rPr>
          <w:sz w:val="28"/>
          <w:szCs w:val="28"/>
          <w:lang w:val="kk-KZ"/>
        </w:rPr>
        <w:t xml:space="preserve">Заманауи сенсорлар мен кері байланыс жүйелерін біріктіру арқылы тобық </w:t>
      </w:r>
      <w:r w:rsidR="009634DD" w:rsidRPr="00547EF0">
        <w:rPr>
          <w:sz w:val="28"/>
          <w:szCs w:val="28"/>
          <w:lang w:val="kk-KZ"/>
        </w:rPr>
        <w:t xml:space="preserve">буын </w:t>
      </w:r>
      <w:r w:rsidRPr="00547EF0">
        <w:rPr>
          <w:sz w:val="28"/>
          <w:szCs w:val="28"/>
          <w:lang w:val="kk-KZ"/>
        </w:rPr>
        <w:t>экзоскелеттері пайдаланушының қозғалысын үнемі қадағалап, оларға бейімделе алады, бұл жекелендірілген және қолдау тәжірибесін қамтамасыз етеді. Бұл технология ұтқырлықты, оңалтуды және пайдаланушының жалпы жайлылығы мен қауіпсіздігін жақсартуға ықпал етеді.</w:t>
      </w:r>
    </w:p>
    <w:p w14:paraId="16EBEA69" w14:textId="7C49807A" w:rsidR="00FE4D89" w:rsidRPr="00547EF0" w:rsidRDefault="00FE4D89" w:rsidP="00FE4D89">
      <w:pPr>
        <w:rPr>
          <w:sz w:val="28"/>
          <w:szCs w:val="28"/>
          <w:lang w:val="kk-KZ"/>
        </w:rPr>
      </w:pPr>
      <w:r w:rsidRPr="00547EF0">
        <w:rPr>
          <w:sz w:val="28"/>
          <w:szCs w:val="28"/>
          <w:lang w:val="kk-KZ"/>
        </w:rPr>
        <w:t>Тобық</w:t>
      </w:r>
      <w:r w:rsidR="0000081F" w:rsidRPr="00547EF0">
        <w:rPr>
          <w:sz w:val="28"/>
          <w:szCs w:val="28"/>
          <w:lang w:val="kk-KZ"/>
        </w:rPr>
        <w:t xml:space="preserve"> буын</w:t>
      </w:r>
      <w:r w:rsidRPr="00547EF0">
        <w:rPr>
          <w:sz w:val="28"/>
          <w:szCs w:val="28"/>
          <w:lang w:val="kk-KZ"/>
        </w:rPr>
        <w:t xml:space="preserve"> экзоскелетін жасаушылар батареяларды қайта зарядтау немесе ауыстыру арасындағы жұмыс уақытын ұзарту үшін энергия тиімділігіне басымдық береді. Бұған басқару алгоритмдерін оңтайландыру, энергия шығынын азайту және тиімді жетек технологияларын таңдау кіреді.</w:t>
      </w:r>
      <w:r w:rsidR="009634DD" w:rsidRPr="00547EF0">
        <w:rPr>
          <w:sz w:val="28"/>
          <w:szCs w:val="28"/>
          <w:lang w:val="kk-KZ"/>
        </w:rPr>
        <w:t xml:space="preserve"> </w:t>
      </w:r>
      <w:r w:rsidRPr="00547EF0">
        <w:rPr>
          <w:sz w:val="28"/>
          <w:szCs w:val="28"/>
          <w:lang w:val="kk-KZ"/>
        </w:rPr>
        <w:t xml:space="preserve">Жетектер мен қуат көздерін қоса алғанда, компоненттерді </w:t>
      </w:r>
      <w:proofErr w:type="spellStart"/>
      <w:r w:rsidRPr="00547EF0">
        <w:rPr>
          <w:sz w:val="28"/>
          <w:szCs w:val="28"/>
          <w:lang w:val="kk-KZ"/>
        </w:rPr>
        <w:t>миниатюризациялау</w:t>
      </w:r>
      <w:proofErr w:type="spellEnd"/>
      <w:r w:rsidRPr="00547EF0">
        <w:rPr>
          <w:sz w:val="28"/>
          <w:szCs w:val="28"/>
          <w:lang w:val="kk-KZ"/>
        </w:rPr>
        <w:t xml:space="preserve"> тобық экзоскелеттерін киюдің жалпы </w:t>
      </w:r>
      <w:proofErr w:type="spellStart"/>
      <w:r w:rsidRPr="00547EF0">
        <w:rPr>
          <w:sz w:val="28"/>
          <w:szCs w:val="28"/>
          <w:lang w:val="kk-KZ"/>
        </w:rPr>
        <w:t>портативтілігі</w:t>
      </w:r>
      <w:proofErr w:type="spellEnd"/>
      <w:r w:rsidRPr="00547EF0">
        <w:rPr>
          <w:sz w:val="28"/>
          <w:szCs w:val="28"/>
          <w:lang w:val="kk-KZ"/>
        </w:rPr>
        <w:t xml:space="preserve"> мен ыңғайлылығына ықпал етеді. Кішірек және жеңіл компоненттер экзоскелеттерді ыңғайлы етеді.</w:t>
      </w:r>
    </w:p>
    <w:p w14:paraId="29EFC861" w14:textId="28F23118" w:rsidR="005A30D3" w:rsidRPr="00547EF0" w:rsidRDefault="00FE4D89" w:rsidP="005A30D3">
      <w:pPr>
        <w:rPr>
          <w:sz w:val="28"/>
          <w:szCs w:val="28"/>
          <w:lang w:val="kk-KZ"/>
        </w:rPr>
      </w:pPr>
      <w:r w:rsidRPr="00547EF0">
        <w:rPr>
          <w:sz w:val="28"/>
          <w:szCs w:val="28"/>
          <w:lang w:val="kk-KZ"/>
        </w:rPr>
        <w:t>Тобық</w:t>
      </w:r>
      <w:r w:rsidR="009634DD" w:rsidRPr="00547EF0">
        <w:rPr>
          <w:sz w:val="28"/>
          <w:szCs w:val="28"/>
          <w:lang w:val="kk-KZ"/>
        </w:rPr>
        <w:t xml:space="preserve"> буын</w:t>
      </w:r>
      <w:r w:rsidRPr="00547EF0">
        <w:rPr>
          <w:sz w:val="28"/>
          <w:szCs w:val="28"/>
          <w:lang w:val="kk-KZ"/>
        </w:rPr>
        <w:t xml:space="preserve"> </w:t>
      </w:r>
      <w:proofErr w:type="spellStart"/>
      <w:r w:rsidRPr="00547EF0">
        <w:rPr>
          <w:sz w:val="28"/>
          <w:szCs w:val="28"/>
          <w:lang w:val="kk-KZ"/>
        </w:rPr>
        <w:t>экзоскелетіндегі</w:t>
      </w:r>
      <w:proofErr w:type="spellEnd"/>
      <w:r w:rsidRPr="00547EF0">
        <w:rPr>
          <w:sz w:val="28"/>
          <w:szCs w:val="28"/>
          <w:lang w:val="kk-KZ"/>
        </w:rPr>
        <w:t xml:space="preserve"> жетектер пайдаланушының жүрісіндегі немесе қозғалысындағы өзгерістерге жылдам жауап беруге арналған. Бұл жеделдік экзоскелетке уақтылы және тиісті көмек көрсету үшін өте маңызды.</w:t>
      </w:r>
      <w:r w:rsidR="009634DD" w:rsidRPr="00547EF0">
        <w:rPr>
          <w:sz w:val="28"/>
          <w:szCs w:val="28"/>
          <w:lang w:val="kk-KZ"/>
        </w:rPr>
        <w:t xml:space="preserve"> Жетектер</w:t>
      </w:r>
      <w:r w:rsidRPr="00547EF0">
        <w:rPr>
          <w:sz w:val="28"/>
          <w:szCs w:val="28"/>
          <w:lang w:val="kk-KZ"/>
        </w:rPr>
        <w:t xml:space="preserve"> пайдаланушыға зиян келтіруі мүмкін кенеттен немесе шамадан тыс қозғалыстардың алдын алу үшін қауіпсіздік механизмдерімен жабдықталған. Бұл қауіпсіздік мүмкіндіктері жазатайым оқиғалардың немесе жарақаттардың алдын алу үшін қажет.</w:t>
      </w:r>
      <w:r w:rsidR="009634DD" w:rsidRPr="00547EF0">
        <w:rPr>
          <w:sz w:val="28"/>
          <w:szCs w:val="28"/>
          <w:lang w:val="kk-KZ"/>
        </w:rPr>
        <w:t xml:space="preserve"> </w:t>
      </w:r>
      <w:r w:rsidRPr="00547EF0">
        <w:rPr>
          <w:sz w:val="28"/>
          <w:szCs w:val="28"/>
          <w:lang w:val="kk-KZ"/>
        </w:rPr>
        <w:t>Тиімді жетектер мен қуат көздері озық басқару жүйелерімен бірге жаяу жүру кезінде ұтқырлықты, оңалтуды және шаршауды азайтуда тобық экзоскелеттерінің жалпы тиімділігіне ықпал етеді. Бұл технологиялық жетістіктер тобық экзоскелеттерін қолданушылардың кең ауқымы үшін практикалық және пайдалы етті</w:t>
      </w:r>
      <w:r w:rsidR="0067565E" w:rsidRPr="00547EF0">
        <w:rPr>
          <w:sz w:val="28"/>
          <w:szCs w:val="28"/>
          <w:lang w:val="kk-KZ"/>
        </w:rPr>
        <w:t xml:space="preserve"> [99-100]</w:t>
      </w:r>
      <w:r w:rsidRPr="00547EF0">
        <w:rPr>
          <w:sz w:val="28"/>
          <w:szCs w:val="28"/>
          <w:lang w:val="kk-KZ"/>
        </w:rPr>
        <w:t>.</w:t>
      </w:r>
    </w:p>
    <w:p w14:paraId="06474CC6" w14:textId="7E247124" w:rsidR="005A30D3" w:rsidRPr="00547EF0" w:rsidRDefault="009634DD" w:rsidP="005A30D3">
      <w:pPr>
        <w:rPr>
          <w:sz w:val="28"/>
          <w:szCs w:val="28"/>
          <w:lang w:val="kk-KZ"/>
        </w:rPr>
      </w:pPr>
      <w:r w:rsidRPr="00547EF0">
        <w:rPr>
          <w:sz w:val="28"/>
          <w:szCs w:val="28"/>
          <w:lang w:val="kk-KZ"/>
        </w:rPr>
        <w:t>Т</w:t>
      </w:r>
      <w:r w:rsidR="00C430C8" w:rsidRPr="00547EF0">
        <w:rPr>
          <w:sz w:val="28"/>
          <w:szCs w:val="28"/>
          <w:lang w:val="kk-KZ"/>
        </w:rPr>
        <w:t xml:space="preserve">обық </w:t>
      </w:r>
      <w:r w:rsidRPr="00547EF0">
        <w:rPr>
          <w:sz w:val="28"/>
          <w:szCs w:val="28"/>
          <w:lang w:val="kk-KZ"/>
        </w:rPr>
        <w:t xml:space="preserve">буын </w:t>
      </w:r>
      <w:r w:rsidR="00C430C8" w:rsidRPr="00547EF0">
        <w:rPr>
          <w:sz w:val="28"/>
          <w:szCs w:val="28"/>
          <w:lang w:val="kk-KZ"/>
        </w:rPr>
        <w:t>экзоскелеттері барған сайын әртүрлі пайдаланушыларға реттеліп, реттелуі және қозғалғыштығының әртүрлі деңгейлеріне бейімделуі үшін жобалануда. Оларды қажетті көмек көрсету үшін конфигурациялауға болады.</w:t>
      </w:r>
      <w:r w:rsidR="005A30D3" w:rsidRPr="00547EF0">
        <w:rPr>
          <w:sz w:val="28"/>
          <w:szCs w:val="28"/>
          <w:lang w:val="kk-KZ"/>
        </w:rPr>
        <w:t xml:space="preserve"> Даралау және бейімделу-қазіргі заманғы тобық экзоскелет дизайнының маңызды сипаттамалары. Бұл сипаттамалар ұтқырлық пен қалаудың әртүрлі деңгейлерін ескере отырып, тобық экзоскелеттерін жеке пайдаланушылардың нақты қажеттіліктеріне бейімдеуге мүмкіндік береді. Міне, даралау мен бейімделу тобық экзоскелет технологиясында шешуші рөл атқарады</w:t>
      </w:r>
      <w:r w:rsidRPr="00547EF0">
        <w:rPr>
          <w:sz w:val="28"/>
          <w:szCs w:val="28"/>
          <w:lang w:val="kk-KZ"/>
        </w:rPr>
        <w:t>.</w:t>
      </w:r>
    </w:p>
    <w:p w14:paraId="5FC72F25" w14:textId="59CA7501" w:rsidR="005A30D3" w:rsidRPr="00547EF0" w:rsidRDefault="009634DD" w:rsidP="005A30D3">
      <w:pPr>
        <w:rPr>
          <w:sz w:val="28"/>
          <w:szCs w:val="28"/>
          <w:lang w:val="kk-KZ"/>
        </w:rPr>
      </w:pPr>
      <w:r w:rsidRPr="00547EF0">
        <w:rPr>
          <w:sz w:val="28"/>
          <w:szCs w:val="28"/>
          <w:lang w:val="kk-KZ"/>
        </w:rPr>
        <w:t>Т</w:t>
      </w:r>
      <w:r w:rsidR="005A30D3" w:rsidRPr="00547EF0">
        <w:rPr>
          <w:sz w:val="28"/>
          <w:szCs w:val="28"/>
          <w:lang w:val="kk-KZ"/>
        </w:rPr>
        <w:t xml:space="preserve">обық </w:t>
      </w:r>
      <w:r w:rsidRPr="00547EF0">
        <w:rPr>
          <w:sz w:val="28"/>
          <w:szCs w:val="28"/>
          <w:lang w:val="kk-KZ"/>
        </w:rPr>
        <w:t xml:space="preserve">буын </w:t>
      </w:r>
      <w:r w:rsidR="005A30D3" w:rsidRPr="00547EF0">
        <w:rPr>
          <w:sz w:val="28"/>
          <w:szCs w:val="28"/>
          <w:lang w:val="kk-KZ"/>
        </w:rPr>
        <w:t>экзоскелеттерін әр пайдаланушының бірегей биомеханикалық сипаттамаларына сәйкес реттеуге болады. Бұған аяқтың ұзындығын, тобық қозғалысының ауқымын және қажетті көмек деңгейін реттеу кіреді. Жеке параметрлерді бастапқы бағалау мен пайдаланушылардың пікірлері негізінде анықтауға болады.</w:t>
      </w:r>
      <w:r w:rsidRPr="00547EF0">
        <w:rPr>
          <w:sz w:val="28"/>
          <w:szCs w:val="28"/>
          <w:lang w:val="kk-KZ"/>
        </w:rPr>
        <w:t xml:space="preserve"> </w:t>
      </w:r>
      <w:r w:rsidR="005A30D3" w:rsidRPr="00547EF0">
        <w:rPr>
          <w:sz w:val="28"/>
          <w:szCs w:val="28"/>
          <w:lang w:val="kk-KZ"/>
        </w:rPr>
        <w:t xml:space="preserve">Физиотерапевттер немесе денсаулық сақтау мамандары </w:t>
      </w:r>
      <w:r w:rsidR="005A30D3" w:rsidRPr="00547EF0">
        <w:rPr>
          <w:sz w:val="28"/>
          <w:szCs w:val="28"/>
          <w:lang w:val="kk-KZ"/>
        </w:rPr>
        <w:lastRenderedPageBreak/>
        <w:t xml:space="preserve">экзоскелетті </w:t>
      </w:r>
      <w:proofErr w:type="spellStart"/>
      <w:r w:rsidR="005A30D3" w:rsidRPr="00547EF0">
        <w:rPr>
          <w:sz w:val="28"/>
          <w:szCs w:val="28"/>
          <w:lang w:val="kk-KZ"/>
        </w:rPr>
        <w:t>калибрлеп</w:t>
      </w:r>
      <w:proofErr w:type="spellEnd"/>
      <w:r w:rsidR="005A30D3" w:rsidRPr="00547EF0">
        <w:rPr>
          <w:sz w:val="28"/>
          <w:szCs w:val="28"/>
          <w:lang w:val="kk-KZ"/>
        </w:rPr>
        <w:t>, оңалтудың нақты мақсаттарына және пайдаланушының үлгеріміне байланысты қажетті қолдауды қамтамасыз ете алады. Қажет болса, көмек деңгейі жоғарылауы немесе төмендеуі мүмкін.</w:t>
      </w:r>
      <w:r w:rsidRPr="00547EF0">
        <w:rPr>
          <w:sz w:val="28"/>
          <w:szCs w:val="28"/>
          <w:lang w:val="kk-KZ"/>
        </w:rPr>
        <w:t xml:space="preserve"> Э</w:t>
      </w:r>
      <w:r w:rsidR="005A30D3" w:rsidRPr="00547EF0">
        <w:rPr>
          <w:sz w:val="28"/>
          <w:szCs w:val="28"/>
          <w:lang w:val="kk-KZ"/>
        </w:rPr>
        <w:t>кзоскелеттің пайдаланушының аяғына ыңғайлы және сенімді орналасуын қамтамасыз етуді қамтиды. Белдіктерді, бекіткіштерді және төсемдерді ұзақ уақыт пайдалану кезінде терінің ыңғайсыздығын немесе тітіркенуін болдырмай, оңтайлы сәйкестікке қол жеткізу үшін реттеуге болады.</w:t>
      </w:r>
    </w:p>
    <w:p w14:paraId="6C9D36C3" w14:textId="3DEA7E3C" w:rsidR="005A30D3" w:rsidRPr="00547EF0" w:rsidRDefault="009634DD" w:rsidP="005A30D3">
      <w:pPr>
        <w:rPr>
          <w:sz w:val="28"/>
          <w:szCs w:val="28"/>
          <w:lang w:val="kk-KZ"/>
        </w:rPr>
      </w:pPr>
      <w:r w:rsidRPr="00547EF0">
        <w:rPr>
          <w:sz w:val="28"/>
          <w:szCs w:val="28"/>
          <w:lang w:val="kk-KZ"/>
        </w:rPr>
        <w:t>О</w:t>
      </w:r>
      <w:r w:rsidR="005A30D3" w:rsidRPr="00547EF0">
        <w:rPr>
          <w:sz w:val="28"/>
          <w:szCs w:val="28"/>
          <w:lang w:val="kk-KZ"/>
        </w:rPr>
        <w:t>ңалту үшін қолданылатын тобық</w:t>
      </w:r>
      <w:r w:rsidRPr="00547EF0">
        <w:rPr>
          <w:sz w:val="28"/>
          <w:szCs w:val="28"/>
          <w:lang w:val="kk-KZ"/>
        </w:rPr>
        <w:t xml:space="preserve"> буын</w:t>
      </w:r>
      <w:r w:rsidR="005A30D3" w:rsidRPr="00547EF0">
        <w:rPr>
          <w:sz w:val="28"/>
          <w:szCs w:val="28"/>
          <w:lang w:val="kk-KZ"/>
        </w:rPr>
        <w:t xml:space="preserve"> экзоскелеттері әр пациенттің емдеу жоспарына бейімделуі мүмкін. Құрылғыны оңалту мақсаттарына сәйкес келетін нақты жаттығуларды немесе әрекеттерді орындау кезінде мақсатты көмек көрсетуге бағдарламалауға болады.</w:t>
      </w:r>
      <w:r w:rsidRPr="00547EF0">
        <w:rPr>
          <w:sz w:val="28"/>
          <w:szCs w:val="28"/>
          <w:lang w:val="kk-KZ"/>
        </w:rPr>
        <w:t xml:space="preserve"> </w:t>
      </w:r>
      <w:r w:rsidR="005A30D3" w:rsidRPr="00547EF0">
        <w:rPr>
          <w:sz w:val="28"/>
          <w:szCs w:val="28"/>
          <w:lang w:val="kk-KZ"/>
        </w:rPr>
        <w:t>Кейбір тобық экзоскелеттерін әртүрлі жүру үлгілері мен жүру жылдамдығына бейімделу үшін реттеуге болады. Бұл әсіресе қозғалғыштығының әртүрлі дәрежесі бар пайдаланушылар үшін өте маңызды, өйткені бұл оларға экзоскелетпен табиғи жүруге мүмкіндік береді.</w:t>
      </w:r>
      <w:r w:rsidRPr="00547EF0">
        <w:rPr>
          <w:sz w:val="28"/>
          <w:szCs w:val="28"/>
          <w:lang w:val="kk-KZ"/>
        </w:rPr>
        <w:t xml:space="preserve"> К</w:t>
      </w:r>
      <w:r w:rsidR="005A30D3" w:rsidRPr="00547EF0">
        <w:rPr>
          <w:sz w:val="28"/>
          <w:szCs w:val="28"/>
          <w:lang w:val="kk-KZ"/>
        </w:rPr>
        <w:t xml:space="preserve">өптеген тобық </w:t>
      </w:r>
      <w:r w:rsidRPr="00547EF0">
        <w:rPr>
          <w:sz w:val="28"/>
          <w:szCs w:val="28"/>
          <w:lang w:val="kk-KZ"/>
        </w:rPr>
        <w:t xml:space="preserve">буын </w:t>
      </w:r>
      <w:r w:rsidR="005A30D3" w:rsidRPr="00547EF0">
        <w:rPr>
          <w:sz w:val="28"/>
          <w:szCs w:val="28"/>
          <w:lang w:val="kk-KZ"/>
        </w:rPr>
        <w:t>экзоскелеттерінде оңай ауыстыруға немесе жаңартуға болатын модульдік компоненттер бар. Бұл модульдік дизайн техникалық қызмет көрсетуді жеңілдетеді және болашақта мүлдем жаңа құрылғыны қажет етпестен өзгертулер мен жақсартулар жасауға мүмкіндік береді</w:t>
      </w:r>
      <w:r w:rsidR="004B35FF" w:rsidRPr="00547EF0">
        <w:rPr>
          <w:sz w:val="28"/>
          <w:szCs w:val="28"/>
          <w:lang w:val="kk-KZ"/>
        </w:rPr>
        <w:t xml:space="preserve"> [100]</w:t>
      </w:r>
      <w:r w:rsidR="005A30D3" w:rsidRPr="00547EF0">
        <w:rPr>
          <w:sz w:val="28"/>
          <w:szCs w:val="28"/>
          <w:lang w:val="kk-KZ"/>
        </w:rPr>
        <w:t>.</w:t>
      </w:r>
    </w:p>
    <w:p w14:paraId="4F6B7C19" w14:textId="28324705" w:rsidR="0000081F" w:rsidRPr="00547EF0" w:rsidRDefault="005A30D3" w:rsidP="0000081F">
      <w:pPr>
        <w:rPr>
          <w:sz w:val="28"/>
          <w:szCs w:val="28"/>
          <w:lang w:val="kk-KZ"/>
        </w:rPr>
      </w:pPr>
      <w:r w:rsidRPr="00547EF0">
        <w:rPr>
          <w:sz w:val="28"/>
          <w:szCs w:val="28"/>
          <w:lang w:val="kk-KZ"/>
        </w:rPr>
        <w:t>Тұтастай алғанда, даралау және бейімделу тобық экзоскелеттерінің ажырамас сипаттамалары болып табылады, бұл оларға әртүрлі қажеттіліктері мен ұтқырлық қалаулары бар пайдаланушыларға жекелендірілген, тиімді және ыңғайлы көмек көрсетуге мүмкіндік береді. Бұл аспектілер тобық экзоскелеттерінің әмбебаптығы мен ыңғайлылығына оңалтудан бастап күнделікті қозғалысқа көмектесуге дейін әртүрлі мақсаттарда ықпал етеді</w:t>
      </w:r>
      <w:r w:rsidR="0067565E" w:rsidRPr="00547EF0">
        <w:rPr>
          <w:sz w:val="28"/>
          <w:szCs w:val="28"/>
          <w:lang w:val="kk-KZ"/>
        </w:rPr>
        <w:t xml:space="preserve"> [101]</w:t>
      </w:r>
      <w:r w:rsidRPr="00547EF0">
        <w:rPr>
          <w:sz w:val="28"/>
          <w:szCs w:val="28"/>
          <w:lang w:val="kk-KZ"/>
        </w:rPr>
        <w:t>.</w:t>
      </w:r>
    </w:p>
    <w:p w14:paraId="2633539C" w14:textId="44FA0C1C" w:rsidR="00DA308D" w:rsidRPr="00547EF0" w:rsidRDefault="00894152" w:rsidP="00DA308D">
      <w:pPr>
        <w:rPr>
          <w:sz w:val="28"/>
          <w:szCs w:val="28"/>
          <w:lang w:val="kk-KZ"/>
        </w:rPr>
      </w:pPr>
      <w:r>
        <w:rPr>
          <w:sz w:val="28"/>
          <w:szCs w:val="28"/>
          <w:lang w:val="kk-KZ"/>
        </w:rPr>
        <w:t>Т</w:t>
      </w:r>
      <w:r w:rsidR="00C430C8" w:rsidRPr="00547EF0">
        <w:rPr>
          <w:sz w:val="28"/>
          <w:szCs w:val="28"/>
          <w:lang w:val="kk-KZ"/>
        </w:rPr>
        <w:t>обық экзоскелеттері клиникалық жағдайда оңалту мақсатында қолданылады. Олар пациенттерге инсульттан немесе тобық жарақаттарынан қалпына келтіруге көмектеседі, бұл олардың қозғалғыштығын қалпына келтіруге және бұлшықет күшін жақсартуға көмектеседі.</w:t>
      </w:r>
      <w:r w:rsidR="0000081F" w:rsidRPr="00547EF0">
        <w:rPr>
          <w:sz w:val="28"/>
          <w:szCs w:val="28"/>
          <w:lang w:val="kk-KZ"/>
        </w:rPr>
        <w:t xml:space="preserve"> </w:t>
      </w:r>
      <w:r w:rsidR="00DA308D" w:rsidRPr="00547EF0">
        <w:rPr>
          <w:sz w:val="28"/>
          <w:szCs w:val="28"/>
          <w:lang w:val="kk-KZ"/>
        </w:rPr>
        <w:t xml:space="preserve">Тобық экзоскелеттері клиникалық және оңалту мекемелерінде құнды қолдануды тапты, бұл төменгі аяқтың қозғалғыштығына әсер ететін әртүрлі жағдайлардан айыққан науқастарға айтарлықтай артықшылықтар береді. </w:t>
      </w:r>
      <w:r w:rsidR="001D595B" w:rsidRPr="00547EF0">
        <w:rPr>
          <w:sz w:val="28"/>
          <w:szCs w:val="28"/>
          <w:lang w:val="kk-KZ"/>
        </w:rPr>
        <w:t xml:space="preserve"> </w:t>
      </w:r>
      <w:r w:rsidR="00DA308D" w:rsidRPr="00547EF0">
        <w:rPr>
          <w:sz w:val="28"/>
          <w:szCs w:val="28"/>
          <w:lang w:val="kk-KZ"/>
        </w:rPr>
        <w:t>Инсульттан аман қалғандар көбінесе аяқ-қолдарының әлсіздігін немесе сал ауруын сезінеді, бұл олардың жүру және тепе-теңдікті сақтау қабілетіне әсер етеді. Тобық экзоскелеттері зардап шеккен тобыққа мақсатты қолдау көрсету арқылы жүрісті жаттықтыруға және оңалтуға көмектеседі. Олар инсультпен ауыратын науқастарға өзіне деген сенімділікті қалпына келтіруге және жүру қабілетін жақсартуға көмектеседі.</w:t>
      </w:r>
    </w:p>
    <w:p w14:paraId="25B56491" w14:textId="77777777" w:rsidR="00DA308D" w:rsidRPr="00547EF0" w:rsidRDefault="00DA308D" w:rsidP="00DA308D">
      <w:pPr>
        <w:rPr>
          <w:sz w:val="28"/>
          <w:szCs w:val="28"/>
          <w:lang w:val="kk-KZ"/>
        </w:rPr>
      </w:pPr>
      <w:r w:rsidRPr="00547EF0">
        <w:rPr>
          <w:i/>
          <w:iCs/>
          <w:sz w:val="28"/>
          <w:szCs w:val="28"/>
          <w:lang w:val="kk-KZ"/>
        </w:rPr>
        <w:t>Жұлын жарақаты (TSM).</w:t>
      </w:r>
      <w:r w:rsidRPr="00547EF0">
        <w:rPr>
          <w:sz w:val="28"/>
          <w:szCs w:val="28"/>
          <w:lang w:val="kk-KZ"/>
        </w:rPr>
        <w:t xml:space="preserve"> Жұлын жарақаттары бар адамдарда төменгі аяқтың жұмысында бұзылулар болуы мүмкін. Тобық экзоскелеттері қозғалғыштығын қалпына келтіруге көмектеседі, жүруге және тепе-теңдікті сақтауға көмектеседі. Бұл құрылғылар жұлын жарақаты бар науқастарға жүруді және тәуелсіздікті қалпына келтіруді қайта үйрену үшін қажет қарқынды жүріс жаттығуларын ұсынады.</w:t>
      </w:r>
    </w:p>
    <w:p w14:paraId="3A104B53" w14:textId="77777777" w:rsidR="00DA308D" w:rsidRPr="00547EF0" w:rsidRDefault="00DA308D" w:rsidP="00DA308D">
      <w:pPr>
        <w:rPr>
          <w:sz w:val="28"/>
          <w:szCs w:val="28"/>
          <w:lang w:val="kk-KZ"/>
        </w:rPr>
      </w:pPr>
      <w:r w:rsidRPr="00547EF0">
        <w:rPr>
          <w:i/>
          <w:iCs/>
          <w:sz w:val="28"/>
          <w:szCs w:val="28"/>
          <w:lang w:val="kk-KZ"/>
        </w:rPr>
        <w:t>Ортопедиялық жарақаттар:</w:t>
      </w:r>
      <w:r w:rsidRPr="00547EF0">
        <w:rPr>
          <w:sz w:val="28"/>
          <w:szCs w:val="28"/>
          <w:lang w:val="kk-KZ"/>
        </w:rPr>
        <w:t xml:space="preserve"> тобық жарақаттары, сынықтар немесе операциялар зақымдалған аяқтың қозғалғыштығы мен бұлшықет әлсіздігінің шектелуіне әкелуі мүмкін. Тобық экзоскелеттері оңалту процесінде қолдау </w:t>
      </w:r>
      <w:r w:rsidRPr="00547EF0">
        <w:rPr>
          <w:sz w:val="28"/>
          <w:szCs w:val="28"/>
          <w:lang w:val="kk-KZ"/>
        </w:rPr>
        <w:lastRenderedPageBreak/>
        <w:t>көрсете алады, бұл пациенттерге тобықтағы күш пен қозғалыс ауқымын қалпына келтіруге көмектеседі.</w:t>
      </w:r>
    </w:p>
    <w:p w14:paraId="47A466F8" w14:textId="77777777" w:rsidR="00DA308D" w:rsidRPr="00547EF0" w:rsidRDefault="00DA308D" w:rsidP="00DA308D">
      <w:pPr>
        <w:rPr>
          <w:sz w:val="28"/>
          <w:szCs w:val="28"/>
          <w:lang w:val="kk-KZ"/>
        </w:rPr>
      </w:pPr>
      <w:r w:rsidRPr="00547EF0">
        <w:rPr>
          <w:i/>
          <w:iCs/>
          <w:sz w:val="28"/>
          <w:szCs w:val="28"/>
          <w:lang w:val="kk-KZ"/>
        </w:rPr>
        <w:t>Неврологиялық бұзылулар.</w:t>
      </w:r>
      <w:r w:rsidRPr="00547EF0">
        <w:rPr>
          <w:sz w:val="28"/>
          <w:szCs w:val="28"/>
          <w:lang w:val="kk-KZ"/>
        </w:rPr>
        <w:t xml:space="preserve"> Склероз немесе церебральды сал ауруы сияқты әртүрлі неврологиялық аурулар бұлшықет әлсіздігі мен қозғалғыштық проблемаларына әкелуі мүмкін. Тобық экзоскелеттері-бұл адамдарға тұрақтылықпен және жақсы жүріспен жүруге мүмкіндік беретін осы жағдайларда көмектесетін бақыланатын және реттелетін құралдар.</w:t>
      </w:r>
    </w:p>
    <w:p w14:paraId="25298D3A" w14:textId="77777777" w:rsidR="00DA308D" w:rsidRDefault="00DA308D" w:rsidP="00DA308D">
      <w:pPr>
        <w:rPr>
          <w:sz w:val="28"/>
          <w:szCs w:val="28"/>
          <w:lang w:val="kk-KZ"/>
        </w:rPr>
      </w:pPr>
      <w:r w:rsidRPr="00547EF0">
        <w:rPr>
          <w:i/>
          <w:iCs/>
          <w:sz w:val="28"/>
          <w:szCs w:val="28"/>
          <w:lang w:val="kk-KZ"/>
        </w:rPr>
        <w:t>Тірек-қимыл аппаратының аурулары.</w:t>
      </w:r>
      <w:r w:rsidRPr="00547EF0">
        <w:rPr>
          <w:sz w:val="28"/>
          <w:szCs w:val="28"/>
          <w:lang w:val="kk-KZ"/>
        </w:rPr>
        <w:t xml:space="preserve"> </w:t>
      </w:r>
      <w:proofErr w:type="spellStart"/>
      <w:r w:rsidRPr="00547EF0">
        <w:rPr>
          <w:sz w:val="28"/>
          <w:szCs w:val="28"/>
          <w:lang w:val="kk-KZ"/>
        </w:rPr>
        <w:t>Остеоартрит</w:t>
      </w:r>
      <w:proofErr w:type="spellEnd"/>
      <w:r w:rsidRPr="00547EF0">
        <w:rPr>
          <w:sz w:val="28"/>
          <w:szCs w:val="28"/>
          <w:lang w:val="kk-KZ"/>
        </w:rPr>
        <w:t xml:space="preserve"> немесе </w:t>
      </w:r>
      <w:proofErr w:type="spellStart"/>
      <w:r w:rsidRPr="00547EF0">
        <w:rPr>
          <w:sz w:val="28"/>
          <w:szCs w:val="28"/>
          <w:lang w:val="kk-KZ"/>
        </w:rPr>
        <w:t>ревматоидты</w:t>
      </w:r>
      <w:proofErr w:type="spellEnd"/>
      <w:r w:rsidRPr="00547EF0">
        <w:rPr>
          <w:sz w:val="28"/>
          <w:szCs w:val="28"/>
          <w:lang w:val="kk-KZ"/>
        </w:rPr>
        <w:t xml:space="preserve"> артрит сияқты тірек-қимыл аппараты бұзылған науқастарда ауырсыну және жүру қиын болуы мүмкін. Тобық экзоскелеттері зақымдалған буындардағы стрессті азайтады, ыңғайсыздықты жеңілдетеді және белсенді өмір сүруге көмектесетін қолдауды қамтамасыз етеді.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B21127" w:rsidRPr="00B21127" w14:paraId="6EEEAC85" w14:textId="77777777" w:rsidTr="00F20BD9">
        <w:tc>
          <w:tcPr>
            <w:tcW w:w="4814" w:type="dxa"/>
          </w:tcPr>
          <w:p w14:paraId="0928EF54" w14:textId="156F50C8" w:rsidR="00B21127" w:rsidRPr="00B21127" w:rsidRDefault="00B21127" w:rsidP="00B21127">
            <w:pPr>
              <w:ind w:firstLine="0"/>
              <w:jc w:val="center"/>
              <w:rPr>
                <w:sz w:val="22"/>
                <w:szCs w:val="22"/>
                <w:lang w:val="kk-KZ"/>
              </w:rPr>
            </w:pPr>
            <w:r w:rsidRPr="00B21127">
              <w:rPr>
                <w:noProof/>
                <w:sz w:val="22"/>
                <w:szCs w:val="22"/>
              </w:rPr>
              <w:drawing>
                <wp:inline distT="0" distB="0" distL="0" distR="0" wp14:anchorId="6A7AD036" wp14:editId="1239FE60">
                  <wp:extent cx="2123768" cy="1317282"/>
                  <wp:effectExtent l="0" t="0" r="0" b="0"/>
                  <wp:docPr id="18366920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34182" cy="1323741"/>
                          </a:xfrm>
                          <a:prstGeom prst="rect">
                            <a:avLst/>
                          </a:prstGeom>
                          <a:noFill/>
                          <a:ln>
                            <a:noFill/>
                          </a:ln>
                        </pic:spPr>
                      </pic:pic>
                    </a:graphicData>
                  </a:graphic>
                </wp:inline>
              </w:drawing>
            </w:r>
          </w:p>
        </w:tc>
        <w:tc>
          <w:tcPr>
            <w:tcW w:w="4815" w:type="dxa"/>
          </w:tcPr>
          <w:p w14:paraId="02721DD2" w14:textId="74072F08" w:rsidR="00B21127" w:rsidRPr="00B21127" w:rsidRDefault="00B21127" w:rsidP="00B21127">
            <w:pPr>
              <w:ind w:firstLine="0"/>
              <w:jc w:val="center"/>
              <w:rPr>
                <w:sz w:val="22"/>
                <w:szCs w:val="22"/>
                <w:lang w:val="kk-KZ"/>
              </w:rPr>
            </w:pPr>
            <w:r w:rsidRPr="00B21127">
              <w:rPr>
                <w:noProof/>
                <w:sz w:val="22"/>
                <w:szCs w:val="22"/>
              </w:rPr>
              <w:drawing>
                <wp:inline distT="0" distB="0" distL="0" distR="0" wp14:anchorId="52A44A74" wp14:editId="67001EEA">
                  <wp:extent cx="1305232" cy="1190814"/>
                  <wp:effectExtent l="0" t="0" r="9525" b="0"/>
                  <wp:docPr id="2983259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10959" cy="1196039"/>
                          </a:xfrm>
                          <a:prstGeom prst="rect">
                            <a:avLst/>
                          </a:prstGeom>
                          <a:noFill/>
                          <a:ln>
                            <a:noFill/>
                          </a:ln>
                        </pic:spPr>
                      </pic:pic>
                    </a:graphicData>
                  </a:graphic>
                </wp:inline>
              </w:drawing>
            </w:r>
          </w:p>
        </w:tc>
      </w:tr>
      <w:tr w:rsidR="00B21127" w:rsidRPr="00B21127" w14:paraId="4446C54B" w14:textId="77777777" w:rsidTr="00F20BD9">
        <w:tc>
          <w:tcPr>
            <w:tcW w:w="4814" w:type="dxa"/>
          </w:tcPr>
          <w:p w14:paraId="555D631A" w14:textId="56E28790" w:rsidR="00B21127" w:rsidRPr="00B21127" w:rsidRDefault="00B21127" w:rsidP="00B21127">
            <w:pPr>
              <w:ind w:firstLine="0"/>
              <w:jc w:val="center"/>
              <w:rPr>
                <w:sz w:val="22"/>
                <w:szCs w:val="22"/>
                <w:lang w:val="kk-KZ"/>
              </w:rPr>
            </w:pPr>
            <w:r w:rsidRPr="00B21127">
              <w:rPr>
                <w:noProof/>
                <w:sz w:val="22"/>
                <w:szCs w:val="22"/>
              </w:rPr>
              <w:drawing>
                <wp:inline distT="0" distB="0" distL="0" distR="0" wp14:anchorId="1E342B99" wp14:editId="6BFDC25E">
                  <wp:extent cx="1167011" cy="1672959"/>
                  <wp:effectExtent l="0" t="0" r="0" b="3810"/>
                  <wp:docPr id="8655900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75454" cy="1685062"/>
                          </a:xfrm>
                          <a:prstGeom prst="rect">
                            <a:avLst/>
                          </a:prstGeom>
                          <a:noFill/>
                          <a:ln>
                            <a:noFill/>
                          </a:ln>
                        </pic:spPr>
                      </pic:pic>
                    </a:graphicData>
                  </a:graphic>
                </wp:inline>
              </w:drawing>
            </w:r>
            <w:r w:rsidRPr="00B21127">
              <w:rPr>
                <w:noProof/>
                <w:sz w:val="22"/>
                <w:szCs w:val="22"/>
              </w:rPr>
              <w:drawing>
                <wp:inline distT="0" distB="0" distL="0" distR="0" wp14:anchorId="4B77946D" wp14:editId="51956984">
                  <wp:extent cx="861172" cy="1457899"/>
                  <wp:effectExtent l="0" t="0" r="0" b="9525"/>
                  <wp:docPr id="17905729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72227" cy="1476614"/>
                          </a:xfrm>
                          <a:prstGeom prst="rect">
                            <a:avLst/>
                          </a:prstGeom>
                          <a:noFill/>
                          <a:ln>
                            <a:noFill/>
                          </a:ln>
                        </pic:spPr>
                      </pic:pic>
                    </a:graphicData>
                  </a:graphic>
                </wp:inline>
              </w:drawing>
            </w:r>
          </w:p>
        </w:tc>
        <w:tc>
          <w:tcPr>
            <w:tcW w:w="4815" w:type="dxa"/>
          </w:tcPr>
          <w:p w14:paraId="7AAFC5DE" w14:textId="4F50B032" w:rsidR="00B21127" w:rsidRPr="00B21127" w:rsidRDefault="00B21127" w:rsidP="00B21127">
            <w:pPr>
              <w:ind w:firstLine="0"/>
              <w:jc w:val="center"/>
              <w:rPr>
                <w:sz w:val="22"/>
                <w:szCs w:val="22"/>
                <w:lang w:val="kk-KZ"/>
              </w:rPr>
            </w:pPr>
            <w:r w:rsidRPr="00B21127">
              <w:rPr>
                <w:noProof/>
                <w:sz w:val="22"/>
                <w:szCs w:val="22"/>
              </w:rPr>
              <w:drawing>
                <wp:inline distT="0" distB="0" distL="0" distR="0" wp14:anchorId="65844C32" wp14:editId="51071D88">
                  <wp:extent cx="1600200" cy="1460628"/>
                  <wp:effectExtent l="0" t="0" r="0" b="6350"/>
                  <wp:docPr id="3203134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05063" cy="1465066"/>
                          </a:xfrm>
                          <a:prstGeom prst="rect">
                            <a:avLst/>
                          </a:prstGeom>
                          <a:noFill/>
                          <a:ln>
                            <a:noFill/>
                          </a:ln>
                        </pic:spPr>
                      </pic:pic>
                    </a:graphicData>
                  </a:graphic>
                </wp:inline>
              </w:drawing>
            </w:r>
          </w:p>
        </w:tc>
      </w:tr>
      <w:tr w:rsidR="00B21127" w:rsidRPr="00B21127" w14:paraId="57E33BBB" w14:textId="77777777" w:rsidTr="00F20BD9">
        <w:tc>
          <w:tcPr>
            <w:tcW w:w="9629" w:type="dxa"/>
            <w:gridSpan w:val="2"/>
          </w:tcPr>
          <w:p w14:paraId="706E709D" w14:textId="5C5BFDB2" w:rsidR="00B21127" w:rsidRPr="00B21127" w:rsidRDefault="00B21127" w:rsidP="00B21127">
            <w:pPr>
              <w:ind w:firstLine="0"/>
              <w:jc w:val="center"/>
              <w:rPr>
                <w:noProof/>
                <w:sz w:val="22"/>
                <w:szCs w:val="22"/>
                <w:lang w:val="kk-KZ"/>
              </w:rPr>
            </w:pPr>
            <w:r w:rsidRPr="00547EF0">
              <w:rPr>
                <w:sz w:val="28"/>
                <w:szCs w:val="28"/>
                <w:lang w:val="kk-KZ"/>
              </w:rPr>
              <w:t>Сурет 1.1</w:t>
            </w:r>
            <w:r w:rsidRPr="00B21127">
              <w:rPr>
                <w:sz w:val="28"/>
                <w:szCs w:val="28"/>
                <w:lang w:val="kk-KZ"/>
              </w:rPr>
              <w:t>7</w:t>
            </w:r>
            <w:r w:rsidRPr="00547EF0">
              <w:rPr>
                <w:sz w:val="28"/>
                <w:szCs w:val="28"/>
                <w:lang w:val="kk-KZ"/>
              </w:rPr>
              <w:t xml:space="preserve"> Тобық буынның </w:t>
            </w:r>
            <w:r>
              <w:rPr>
                <w:sz w:val="28"/>
                <w:szCs w:val="28"/>
                <w:lang w:val="kk-KZ"/>
              </w:rPr>
              <w:t>жарақаттары</w:t>
            </w:r>
            <w:r w:rsidRPr="00547EF0">
              <w:rPr>
                <w:sz w:val="28"/>
                <w:szCs w:val="28"/>
                <w:lang w:val="kk-KZ"/>
              </w:rPr>
              <w:t xml:space="preserve"> [25</w:t>
            </w:r>
            <w:r>
              <w:rPr>
                <w:sz w:val="28"/>
                <w:szCs w:val="28"/>
                <w:lang w:val="kk-KZ"/>
              </w:rPr>
              <w:t>-28</w:t>
            </w:r>
            <w:r w:rsidRPr="00547EF0">
              <w:rPr>
                <w:sz w:val="28"/>
                <w:szCs w:val="28"/>
                <w:lang w:val="kk-KZ"/>
              </w:rPr>
              <w:t>]</w:t>
            </w:r>
          </w:p>
        </w:tc>
      </w:tr>
    </w:tbl>
    <w:p w14:paraId="1CC2B1A7" w14:textId="68381581" w:rsidR="00B21127" w:rsidRPr="00547EF0" w:rsidRDefault="00B21127" w:rsidP="00DA308D">
      <w:pPr>
        <w:rPr>
          <w:sz w:val="28"/>
          <w:szCs w:val="28"/>
          <w:lang w:val="kk-KZ"/>
        </w:rPr>
      </w:pPr>
    </w:p>
    <w:p w14:paraId="1B2E883B" w14:textId="74302C2C" w:rsidR="00DA308D" w:rsidRPr="00547EF0" w:rsidRDefault="00DA308D" w:rsidP="00DA308D">
      <w:pPr>
        <w:rPr>
          <w:sz w:val="28"/>
          <w:szCs w:val="28"/>
          <w:lang w:val="kk-KZ"/>
        </w:rPr>
      </w:pPr>
      <w:r w:rsidRPr="00547EF0">
        <w:rPr>
          <w:sz w:val="28"/>
          <w:szCs w:val="28"/>
          <w:lang w:val="kk-KZ"/>
        </w:rPr>
        <w:t>Заманауи сенсорлармен жабдықталған тобық экзоскелеттері медицина қызметкерлеріне жүрісті талдауға көмектеседі. Олар пациенттің жүру үлгісі мен буын қозғалысы туралы сандық деректерді береді, бұл прогресті бағалау және оңалту жоспарларын түзету үшін маңызды.</w:t>
      </w:r>
      <w:r w:rsidR="001D595B" w:rsidRPr="00547EF0">
        <w:rPr>
          <w:sz w:val="28"/>
          <w:szCs w:val="28"/>
          <w:lang w:val="kk-KZ"/>
        </w:rPr>
        <w:t xml:space="preserve"> </w:t>
      </w:r>
      <w:r w:rsidRPr="00547EF0">
        <w:rPr>
          <w:sz w:val="28"/>
          <w:szCs w:val="28"/>
          <w:lang w:val="kk-KZ"/>
        </w:rPr>
        <w:t>Кейбір тобық экзоскелеттері үйдегі оңалту бағдарламаларында қолдануға арналған. Пациенттер бұл құрылғыларды қашықтағы медицина қызметкерлерінің басшылығымен алып жүре алады, бұл оңалту сеанстарын жиі және ыңғайлы өткізуге мүмкіндік береді.</w:t>
      </w:r>
      <w:r w:rsidR="001D595B" w:rsidRPr="00547EF0">
        <w:rPr>
          <w:sz w:val="28"/>
          <w:szCs w:val="28"/>
          <w:lang w:val="kk-KZ"/>
        </w:rPr>
        <w:t xml:space="preserve"> О</w:t>
      </w:r>
      <w:r w:rsidRPr="00547EF0">
        <w:rPr>
          <w:sz w:val="28"/>
          <w:szCs w:val="28"/>
          <w:lang w:val="kk-KZ"/>
        </w:rPr>
        <w:t>ңалту жаттығулары кезінде белгілі бір бұлшықет топтарына әсер ету үшін тобық экзоскелеттерін қолдануға болады. Олар бұлшықеттерді күшейту күштерін күшейту үшін қажет болған жағдайда қарсылық немесе қолдау көрсетеді.</w:t>
      </w:r>
    </w:p>
    <w:p w14:paraId="0550C3C4" w14:textId="2AEE844D" w:rsidR="00570545" w:rsidRPr="00547EF0" w:rsidRDefault="001D595B" w:rsidP="00570545">
      <w:pPr>
        <w:rPr>
          <w:sz w:val="28"/>
          <w:szCs w:val="28"/>
          <w:lang w:val="kk-KZ"/>
        </w:rPr>
      </w:pPr>
      <w:r w:rsidRPr="00547EF0">
        <w:rPr>
          <w:sz w:val="28"/>
          <w:szCs w:val="28"/>
          <w:lang w:val="kk-KZ"/>
        </w:rPr>
        <w:t>Т</w:t>
      </w:r>
      <w:r w:rsidR="00DA308D" w:rsidRPr="00547EF0">
        <w:rPr>
          <w:sz w:val="28"/>
          <w:szCs w:val="28"/>
          <w:lang w:val="kk-KZ"/>
        </w:rPr>
        <w:t xml:space="preserve">обық экзоскелеттері көбінесе пациенттердің моральдық және </w:t>
      </w:r>
      <w:proofErr w:type="spellStart"/>
      <w:r w:rsidR="00DA308D" w:rsidRPr="00547EF0">
        <w:rPr>
          <w:sz w:val="28"/>
          <w:szCs w:val="28"/>
          <w:lang w:val="kk-KZ"/>
        </w:rPr>
        <w:t>мотивациясын</w:t>
      </w:r>
      <w:proofErr w:type="spellEnd"/>
      <w:r w:rsidR="00DA308D" w:rsidRPr="00547EF0">
        <w:rPr>
          <w:sz w:val="28"/>
          <w:szCs w:val="28"/>
          <w:lang w:val="kk-KZ"/>
        </w:rPr>
        <w:t xml:space="preserve"> арттырады, тіпті егер олар бастапқыда қозғалғыштығында қиындықтар туындаса да, тұруға және жүруге мүмкіндік береді. Бұл психологиялық импульс оңалту процесіне оң әсер етуі мүмкін.</w:t>
      </w:r>
      <w:r w:rsidRPr="00547EF0">
        <w:rPr>
          <w:sz w:val="28"/>
          <w:szCs w:val="28"/>
          <w:lang w:val="kk-KZ"/>
        </w:rPr>
        <w:t xml:space="preserve"> </w:t>
      </w:r>
      <w:r w:rsidR="00DA308D" w:rsidRPr="00547EF0">
        <w:rPr>
          <w:sz w:val="28"/>
          <w:szCs w:val="28"/>
          <w:lang w:val="kk-KZ"/>
        </w:rPr>
        <w:t xml:space="preserve">Тобық экзоскелеттері әртүрлі аурулардан айыққан адамдардың өмір сүру сапасы мен функционалдық тәуелсіздігін жақсартуға уәде берді. Олар ерте жұмылдыруды жеңілдетеді, қозғалмайтын асқынулардың қаупін азайтады және пациенттерге </w:t>
      </w:r>
      <w:r w:rsidR="00DA308D" w:rsidRPr="00547EF0">
        <w:rPr>
          <w:sz w:val="28"/>
          <w:szCs w:val="28"/>
          <w:lang w:val="kk-KZ"/>
        </w:rPr>
        <w:lastRenderedPageBreak/>
        <w:t>ұтқырлық пен күнделікті әрекеттерге деген сенімділікті қалпына келтіруге көмектеседі. Технология дамып келе жатқандықтан, тобық экзоскелеттері Клиникалық оңалту бағдарламаларында барған сайын маңызды рөл атқарады деп күтілуде.</w:t>
      </w:r>
    </w:p>
    <w:p w14:paraId="7A9B74AE" w14:textId="4D5FC7B6" w:rsidR="00C752A9" w:rsidRPr="00547EF0" w:rsidRDefault="00C430C8" w:rsidP="00570545">
      <w:pPr>
        <w:rPr>
          <w:sz w:val="28"/>
          <w:szCs w:val="32"/>
          <w:lang w:val="kk-KZ"/>
        </w:rPr>
      </w:pPr>
      <w:r w:rsidRPr="00547EF0">
        <w:rPr>
          <w:sz w:val="28"/>
          <w:szCs w:val="32"/>
          <w:lang w:val="kk-KZ"/>
        </w:rPr>
        <w:t>Жеңіл материалдарды, эргономикалық дизайнды және тыныс алатын маталарды пайдалану арқылы тобық экзоскелеттерін киюдің жайлылығы мен ыңғайлылығы жақсарды</w:t>
      </w:r>
      <w:r w:rsidR="004B35FF" w:rsidRPr="00547EF0">
        <w:rPr>
          <w:sz w:val="28"/>
          <w:szCs w:val="32"/>
          <w:lang w:val="kk-KZ"/>
        </w:rPr>
        <w:t xml:space="preserve"> [102]</w:t>
      </w:r>
      <w:r w:rsidRPr="00547EF0">
        <w:rPr>
          <w:sz w:val="28"/>
          <w:szCs w:val="32"/>
          <w:lang w:val="kk-KZ"/>
        </w:rPr>
        <w:t>.</w:t>
      </w:r>
      <w:r w:rsidR="00570545" w:rsidRPr="00547EF0">
        <w:rPr>
          <w:sz w:val="28"/>
          <w:szCs w:val="32"/>
          <w:lang w:val="kk-KZ"/>
        </w:rPr>
        <w:t xml:space="preserve"> </w:t>
      </w:r>
    </w:p>
    <w:p w14:paraId="19D873B3" w14:textId="38D83C96" w:rsidR="00570545" w:rsidRPr="00547EF0" w:rsidRDefault="00570545" w:rsidP="00570545">
      <w:pPr>
        <w:rPr>
          <w:sz w:val="28"/>
          <w:szCs w:val="32"/>
          <w:lang w:val="kk-KZ"/>
        </w:rPr>
      </w:pPr>
      <w:r w:rsidRPr="00547EF0">
        <w:rPr>
          <w:sz w:val="28"/>
          <w:szCs w:val="32"/>
          <w:lang w:val="kk-KZ"/>
        </w:rPr>
        <w:t>Эргономика және киюге ыңғайлылық</w:t>
      </w:r>
      <w:r w:rsidR="00C752A9" w:rsidRPr="00547EF0">
        <w:rPr>
          <w:sz w:val="28"/>
          <w:szCs w:val="32"/>
          <w:lang w:val="kk-KZ"/>
        </w:rPr>
        <w:t xml:space="preserve"> </w:t>
      </w:r>
      <w:r w:rsidRPr="00547EF0">
        <w:rPr>
          <w:sz w:val="28"/>
          <w:szCs w:val="32"/>
          <w:lang w:val="kk-KZ"/>
        </w:rPr>
        <w:t>-</w:t>
      </w:r>
      <w:r w:rsidR="00C752A9" w:rsidRPr="00547EF0">
        <w:rPr>
          <w:sz w:val="28"/>
          <w:szCs w:val="32"/>
          <w:lang w:val="kk-KZ"/>
        </w:rPr>
        <w:t xml:space="preserve"> </w:t>
      </w:r>
      <w:r w:rsidRPr="00547EF0">
        <w:rPr>
          <w:sz w:val="28"/>
          <w:szCs w:val="32"/>
          <w:lang w:val="kk-KZ"/>
        </w:rPr>
        <w:t xml:space="preserve">бұл пайдаланушылардың бұл құрылғыларды ыңғайлы және тиімді киюін қамтамасыз тобық экзоскелеттерін жобалаудың шешуші факторлары. Материалдар, дизайн және пайдаланушы интерфейсіндегі жетістіктер жалпы пайдаланушы тәжірибесін айтарлықтай жақсартты. </w:t>
      </w:r>
    </w:p>
    <w:p w14:paraId="3AE5C349" w14:textId="77777777" w:rsidR="00570545" w:rsidRPr="00547EF0" w:rsidRDefault="00570545" w:rsidP="00570545">
      <w:pPr>
        <w:rPr>
          <w:sz w:val="28"/>
          <w:szCs w:val="32"/>
          <w:lang w:val="kk-KZ"/>
        </w:rPr>
      </w:pPr>
      <w:r w:rsidRPr="00547EF0">
        <w:rPr>
          <w:i/>
          <w:iCs/>
          <w:sz w:val="28"/>
          <w:szCs w:val="32"/>
          <w:lang w:val="kk-KZ"/>
        </w:rPr>
        <w:t>Жеңіл материалдар:</w:t>
      </w:r>
      <w:r w:rsidRPr="00547EF0">
        <w:rPr>
          <w:sz w:val="28"/>
          <w:szCs w:val="32"/>
          <w:lang w:val="kk-KZ"/>
        </w:rPr>
        <w:t xml:space="preserve"> тобық экзоскелеттері көміртекті талшық, алюминий қорытпалары және жоғары беріктігі бар пластмассалар сияқты жеңіл материалдардан жасалған. Бұл материалдар пайдаланушының аяғындағы жүктемені азайту арқылы құрылғының жалпы салмағын азайтады.</w:t>
      </w:r>
    </w:p>
    <w:p w14:paraId="57B0713D" w14:textId="77777777" w:rsidR="00570545" w:rsidRPr="00547EF0" w:rsidRDefault="00570545" w:rsidP="00570545">
      <w:pPr>
        <w:rPr>
          <w:sz w:val="28"/>
          <w:szCs w:val="32"/>
          <w:lang w:val="kk-KZ"/>
        </w:rPr>
      </w:pPr>
      <w:r w:rsidRPr="00547EF0">
        <w:rPr>
          <w:i/>
          <w:iCs/>
          <w:sz w:val="28"/>
          <w:szCs w:val="32"/>
          <w:lang w:val="kk-KZ"/>
        </w:rPr>
        <w:t>Эргономикалық дизайн:</w:t>
      </w:r>
      <w:r w:rsidRPr="00547EF0">
        <w:rPr>
          <w:sz w:val="28"/>
          <w:szCs w:val="32"/>
          <w:lang w:val="kk-KZ"/>
        </w:rPr>
        <w:t xml:space="preserve"> тобық экзоскелеттері пайдаланушының аяқтары мен аяқтарының контурларын қайталайды. Эргономикалық пішін қысым нүктелерін немесе ыңғайсыздықты тудырмай, экзоскелеттің ыңғайлы орналасуын қамтамасыз етеді.</w:t>
      </w:r>
    </w:p>
    <w:p w14:paraId="109C9AE1" w14:textId="5DD522AE" w:rsidR="00570545" w:rsidRPr="00547EF0" w:rsidRDefault="00570545" w:rsidP="00570545">
      <w:pPr>
        <w:rPr>
          <w:sz w:val="28"/>
          <w:szCs w:val="32"/>
          <w:lang w:val="kk-KZ"/>
        </w:rPr>
      </w:pPr>
      <w:r w:rsidRPr="00547EF0">
        <w:rPr>
          <w:i/>
          <w:iCs/>
          <w:sz w:val="28"/>
          <w:szCs w:val="32"/>
          <w:lang w:val="kk-KZ"/>
        </w:rPr>
        <w:t>Реттелетін белдіктер мен бекіткіштер:</w:t>
      </w:r>
      <w:r w:rsidRPr="00547EF0">
        <w:rPr>
          <w:sz w:val="28"/>
          <w:szCs w:val="32"/>
          <w:lang w:val="kk-KZ"/>
        </w:rPr>
        <w:t xml:space="preserve"> белдіктер, ілгектер және бекіткіштер оңай реттеуге арналған. Пайдаланушылар әртүрлі өлшемдер мен пішіндердегі сенімді және ыңғайлы аяқ киімге кепілдік бере отырып, өз қалауы бойынша сәйкестікті реттей алады.</w:t>
      </w:r>
      <w:r w:rsidR="00C752A9" w:rsidRPr="00547EF0">
        <w:rPr>
          <w:sz w:val="28"/>
          <w:szCs w:val="32"/>
          <w:lang w:val="kk-KZ"/>
        </w:rPr>
        <w:t xml:space="preserve"> Т</w:t>
      </w:r>
      <w:r w:rsidRPr="00547EF0">
        <w:rPr>
          <w:sz w:val="28"/>
          <w:szCs w:val="32"/>
          <w:lang w:val="kk-KZ"/>
        </w:rPr>
        <w:t>обық экзоскелеттеріне құрылғы пайдаланушының терісіне тиетін жерлерде төсеу және жастықтау кіреді. Бұл үйкеліс пен қысым нүктелерін азайтады, кию кезінде жайлылықты арттырады.</w:t>
      </w:r>
    </w:p>
    <w:p w14:paraId="0F53A456" w14:textId="749394CB" w:rsidR="00570545" w:rsidRPr="00547EF0" w:rsidRDefault="00C752A9" w:rsidP="00570545">
      <w:pPr>
        <w:rPr>
          <w:sz w:val="28"/>
          <w:szCs w:val="32"/>
          <w:lang w:val="kk-KZ"/>
        </w:rPr>
      </w:pPr>
      <w:r w:rsidRPr="00547EF0">
        <w:rPr>
          <w:sz w:val="28"/>
          <w:szCs w:val="32"/>
          <w:lang w:val="kk-KZ"/>
        </w:rPr>
        <w:t>Т</w:t>
      </w:r>
      <w:r w:rsidR="00570545" w:rsidRPr="00547EF0">
        <w:rPr>
          <w:sz w:val="28"/>
          <w:szCs w:val="32"/>
          <w:lang w:val="kk-KZ"/>
        </w:rPr>
        <w:t>обық экзоскелеттері төмен профильге ие, бұл киюді және шешуді жеңілдетеді. Жіңішке дизайн сонымен қатар тобықтың табиғи қозғалысын жеңілдетеді және киіммен өзара әрекеттесуді азайтады.</w:t>
      </w:r>
      <w:r w:rsidRPr="00547EF0">
        <w:rPr>
          <w:sz w:val="28"/>
          <w:szCs w:val="32"/>
          <w:lang w:val="kk-KZ"/>
        </w:rPr>
        <w:t xml:space="preserve"> </w:t>
      </w:r>
      <w:r w:rsidR="00570545" w:rsidRPr="00547EF0">
        <w:rPr>
          <w:sz w:val="28"/>
          <w:szCs w:val="32"/>
          <w:lang w:val="kk-KZ"/>
        </w:rPr>
        <w:t>Кейбір тобық экзоскелеттерінде тазалау немесе ауыстыру үшін алып тастауға болатын модульдік компоненттер бар. Бұл техникалық қызмет көрсетуді жеңілдетеді және құрылғының ұзақ уақыт бойы гигиеналық және ыңғайлы болуын қамтамасыз етеді.</w:t>
      </w:r>
      <w:r w:rsidRPr="00547EF0">
        <w:rPr>
          <w:sz w:val="28"/>
          <w:szCs w:val="32"/>
          <w:lang w:val="kk-KZ"/>
        </w:rPr>
        <w:t xml:space="preserve"> </w:t>
      </w:r>
      <w:r w:rsidR="00570545" w:rsidRPr="00547EF0">
        <w:rPr>
          <w:sz w:val="28"/>
          <w:szCs w:val="32"/>
          <w:lang w:val="kk-KZ"/>
        </w:rPr>
        <w:t>Ұзақ мерзімді пайдалану</w:t>
      </w:r>
      <w:r w:rsidRPr="00547EF0">
        <w:rPr>
          <w:sz w:val="28"/>
          <w:szCs w:val="32"/>
          <w:lang w:val="kk-KZ"/>
        </w:rPr>
        <w:t xml:space="preserve"> </w:t>
      </w:r>
      <w:r w:rsidR="00570545" w:rsidRPr="00547EF0">
        <w:rPr>
          <w:sz w:val="28"/>
          <w:szCs w:val="32"/>
          <w:lang w:val="kk-KZ"/>
        </w:rPr>
        <w:t>тобық экзоскелеттері ұзақ уақыт киюге арналған, сондықтан ыңғайлылық пен киюге ыңғайлылық өте маңызды. Бұл пайдаланушыларға құрылғыны күнделікті әрекеттер немесе оңалту сеанстары кезінде пайдалануға мүмкіндік береді.</w:t>
      </w:r>
    </w:p>
    <w:p w14:paraId="59DC74FF" w14:textId="77777777" w:rsidR="00570545" w:rsidRPr="00547EF0" w:rsidRDefault="00570545" w:rsidP="00570545">
      <w:pPr>
        <w:rPr>
          <w:sz w:val="28"/>
          <w:szCs w:val="32"/>
          <w:lang w:val="kk-KZ"/>
        </w:rPr>
      </w:pPr>
      <w:r w:rsidRPr="00547EF0">
        <w:rPr>
          <w:sz w:val="28"/>
          <w:szCs w:val="32"/>
          <w:lang w:val="kk-KZ"/>
        </w:rPr>
        <w:t>Эргономика мен киюге ыңғайлылыққа назар аудара отырып, тобық экзоскелеттері оңалтудан өтсе де, қозғалуға көмектесу үшін экзоскелетті пайдаланса да немесе күнделікті әрекеттермен айналысса да, пайдаланушыларға ыңғайлылық пен жайлылықты қамтамасыз етуге арналған. Бұл конструктивті ойлар пайдаланушының қанағаттануына және қажет болған жағдайда құрылғыны кию режимін сақтауға ықпал етеді.</w:t>
      </w:r>
    </w:p>
    <w:p w14:paraId="6411AFA4" w14:textId="54A02794" w:rsidR="00570545" w:rsidRPr="00547EF0" w:rsidRDefault="00C430C8" w:rsidP="00C752A9">
      <w:pPr>
        <w:rPr>
          <w:sz w:val="28"/>
          <w:szCs w:val="32"/>
          <w:lang w:val="kk-KZ"/>
        </w:rPr>
      </w:pPr>
      <w:r w:rsidRPr="00547EF0">
        <w:rPr>
          <w:sz w:val="28"/>
          <w:szCs w:val="32"/>
          <w:lang w:val="kk-KZ"/>
        </w:rPr>
        <w:t xml:space="preserve">Кейбір тобық экзоскелеттері зерттеу </w:t>
      </w:r>
      <w:proofErr w:type="spellStart"/>
      <w:r w:rsidRPr="00547EF0">
        <w:rPr>
          <w:sz w:val="28"/>
          <w:szCs w:val="32"/>
          <w:lang w:val="kk-KZ"/>
        </w:rPr>
        <w:t>прототиптерінен</w:t>
      </w:r>
      <w:proofErr w:type="spellEnd"/>
      <w:r w:rsidRPr="00547EF0">
        <w:rPr>
          <w:sz w:val="28"/>
          <w:szCs w:val="32"/>
          <w:lang w:val="kk-KZ"/>
        </w:rPr>
        <w:t xml:space="preserve"> коммерциялық өнімдерге айналды. Оларға қозғалу мүмкіндігі шектеулі адамдарға көмектесуге арналған құрылғылар, сондай-ақ физикалық ауыр жұмыстарды орындайтын </w:t>
      </w:r>
      <w:r w:rsidRPr="00547EF0">
        <w:rPr>
          <w:sz w:val="28"/>
          <w:szCs w:val="32"/>
          <w:lang w:val="kk-KZ"/>
        </w:rPr>
        <w:lastRenderedPageBreak/>
        <w:t>жұмысшыларға жүктемені азайтуға арналған өнеркәсіптік экзоскелеттер кіреді.</w:t>
      </w:r>
      <w:r w:rsidR="00570545" w:rsidRPr="00547EF0">
        <w:rPr>
          <w:sz w:val="28"/>
          <w:szCs w:val="32"/>
          <w:lang w:val="kk-KZ"/>
        </w:rPr>
        <w:t xml:space="preserve"> Шынында да, тобық экзоскелеттері зерттеу </w:t>
      </w:r>
      <w:proofErr w:type="spellStart"/>
      <w:r w:rsidR="00570545" w:rsidRPr="00547EF0">
        <w:rPr>
          <w:sz w:val="28"/>
          <w:szCs w:val="32"/>
          <w:lang w:val="kk-KZ"/>
        </w:rPr>
        <w:t>прототиптерінен</w:t>
      </w:r>
      <w:proofErr w:type="spellEnd"/>
      <w:r w:rsidR="00570545" w:rsidRPr="00547EF0">
        <w:rPr>
          <w:sz w:val="28"/>
          <w:szCs w:val="32"/>
          <w:lang w:val="kk-KZ"/>
        </w:rPr>
        <w:t xml:space="preserve"> коммерциялық өнімдерге айналды, бұл құрылғыларды әзірлейтін және сататын компаниялардың саны артып келеді. Бұл коммерциялық тобық экзоскелеттері екі негізгі мақсатқа қызмет етеді: қозғалғыштығы шектеулі адамдарға көмектесу және физикалық ауыр жұмыстарды орындайтын жұмысшыларға қолдау көрсету. </w:t>
      </w:r>
    </w:p>
    <w:p w14:paraId="25B0D2BC" w14:textId="476DB2A3" w:rsidR="00C430C8" w:rsidRPr="00547EF0" w:rsidRDefault="00570545" w:rsidP="00570545">
      <w:pPr>
        <w:rPr>
          <w:sz w:val="28"/>
          <w:szCs w:val="32"/>
          <w:lang w:val="kk-KZ"/>
        </w:rPr>
      </w:pPr>
      <w:r w:rsidRPr="00547EF0">
        <w:rPr>
          <w:sz w:val="28"/>
          <w:szCs w:val="32"/>
          <w:lang w:val="kk-KZ"/>
        </w:rPr>
        <w:t>Коммерциялық тобық экзоскелеттері көбінесе ыңғайлылықты, беріктікті және қауіпсіздікті ескере отырып жасалады. Олар салалық стандарттар мен нормативтік талаптарға сәйкестігі бойынша қатаң сынақтардан өтеді. Коммерциялық өнімдердің қол жетімділігі бұл технологияны пайдаланушылар мен салалардың кең ауқымы үшін қол жетімді етті.</w:t>
      </w:r>
      <w:r w:rsidR="00C752A9" w:rsidRPr="00547EF0">
        <w:rPr>
          <w:sz w:val="28"/>
          <w:szCs w:val="32"/>
          <w:lang w:val="kk-KZ"/>
        </w:rPr>
        <w:t xml:space="preserve"> </w:t>
      </w:r>
      <w:r w:rsidRPr="00547EF0">
        <w:rPr>
          <w:sz w:val="28"/>
          <w:szCs w:val="32"/>
          <w:lang w:val="kk-KZ"/>
        </w:rPr>
        <w:t xml:space="preserve">Бұл аймақ дамып келе жатқандықтан, біз тобық экзоскелет технологиясында одан әрі ілгерілеуді күте аламыз, соның ішінде киюге ыңғайлылықты, бейімделуді және </w:t>
      </w:r>
      <w:proofErr w:type="spellStart"/>
      <w:r w:rsidRPr="00547EF0">
        <w:rPr>
          <w:sz w:val="28"/>
          <w:szCs w:val="32"/>
          <w:lang w:val="kk-KZ"/>
        </w:rPr>
        <w:t>қолжетімділікті</w:t>
      </w:r>
      <w:proofErr w:type="spellEnd"/>
      <w:r w:rsidRPr="00547EF0">
        <w:rPr>
          <w:sz w:val="28"/>
          <w:szCs w:val="32"/>
          <w:lang w:val="kk-KZ"/>
        </w:rPr>
        <w:t xml:space="preserve"> жақсарту. Сонымен қатар, үздіксіз зерттеулер мен әзірлемелер нақты медициналық жағдайлар мен өнеркәсіптік қолдану үшін одан да мамандандырылған экзоскелеттерге әкелуі мүмкін.</w:t>
      </w:r>
      <w:r w:rsidR="00C752A9" w:rsidRPr="00547EF0">
        <w:rPr>
          <w:sz w:val="28"/>
          <w:szCs w:val="32"/>
          <w:lang w:val="kk-KZ"/>
        </w:rPr>
        <w:t xml:space="preserve"> </w:t>
      </w:r>
      <w:r w:rsidR="00C430C8" w:rsidRPr="00547EF0">
        <w:rPr>
          <w:sz w:val="28"/>
          <w:szCs w:val="32"/>
          <w:lang w:val="kk-KZ"/>
        </w:rPr>
        <w:t xml:space="preserve">Үздіксіз зерттеулер мен әзірлемелер технологияны жетілдіруді, шығындарды азайтуды және </w:t>
      </w:r>
      <w:proofErr w:type="spellStart"/>
      <w:r w:rsidR="00C430C8" w:rsidRPr="00547EF0">
        <w:rPr>
          <w:sz w:val="28"/>
          <w:szCs w:val="32"/>
          <w:lang w:val="kk-KZ"/>
        </w:rPr>
        <w:t>қолжетімділікті</w:t>
      </w:r>
      <w:proofErr w:type="spellEnd"/>
      <w:r w:rsidR="00C430C8" w:rsidRPr="00547EF0">
        <w:rPr>
          <w:sz w:val="28"/>
          <w:szCs w:val="32"/>
          <w:lang w:val="kk-KZ"/>
        </w:rPr>
        <w:t xml:space="preserve"> арттыруды жалғастыруда. Бұл күш-жігерге инженерлер, Денсаулық сақтау мамандары және </w:t>
      </w:r>
      <w:proofErr w:type="spellStart"/>
      <w:r w:rsidR="00C430C8" w:rsidRPr="00547EF0">
        <w:rPr>
          <w:sz w:val="28"/>
          <w:szCs w:val="32"/>
          <w:lang w:val="kk-KZ"/>
        </w:rPr>
        <w:t>физиотерапевтер</w:t>
      </w:r>
      <w:proofErr w:type="spellEnd"/>
      <w:r w:rsidR="00C430C8" w:rsidRPr="00547EF0">
        <w:rPr>
          <w:sz w:val="28"/>
          <w:szCs w:val="32"/>
          <w:lang w:val="kk-KZ"/>
        </w:rPr>
        <w:t xml:space="preserve"> арасындағы ынтымақтастық кіреді.</w:t>
      </w:r>
      <w:r w:rsidRPr="00547EF0">
        <w:rPr>
          <w:sz w:val="28"/>
          <w:szCs w:val="28"/>
          <w:lang w:val="kk-KZ"/>
        </w:rPr>
        <w:t xml:space="preserve"> </w:t>
      </w:r>
      <w:r w:rsidRPr="00547EF0">
        <w:rPr>
          <w:sz w:val="28"/>
          <w:szCs w:val="32"/>
          <w:lang w:val="kk-KZ"/>
        </w:rPr>
        <w:t>Аяқтың экзоскелеттік технологиясындағы үздіксіз зерттеулер мен әзірлемелер бұл құрылғыларды қозғалыс мүмкіндігі шектеулі адамдар мен физикалық тұрғыдан талап етілетін салалардың жұмысшылары үшін тиімдірек, қолжетімді және қолжетімді ету арқылы одан әрі дамуға уәде береді. Технология дамып келе жатқанда, ол көптеген адамдардың өмір сүру сапасын айтарлықтай жақсарта алады.</w:t>
      </w:r>
    </w:p>
    <w:p w14:paraId="2741F8CD" w14:textId="5DD3A1E1" w:rsidR="00C430C8" w:rsidRPr="00547EF0" w:rsidRDefault="00C430C8" w:rsidP="00C430C8">
      <w:pPr>
        <w:rPr>
          <w:sz w:val="28"/>
          <w:szCs w:val="28"/>
          <w:lang w:val="kk-KZ"/>
        </w:rPr>
      </w:pPr>
      <w:r w:rsidRPr="00547EF0">
        <w:rPr>
          <w:sz w:val="28"/>
          <w:szCs w:val="28"/>
          <w:lang w:val="kk-KZ"/>
        </w:rPr>
        <w:t xml:space="preserve">Тобық экзоскелеттері айтарлықтай прогреске қол жеткізгенімен, шығындар, беріктік және пайдаланушылардың кең ауқымы үшін құрылғылардың </w:t>
      </w:r>
      <w:proofErr w:type="spellStart"/>
      <w:r w:rsidRPr="00547EF0">
        <w:rPr>
          <w:sz w:val="28"/>
          <w:szCs w:val="28"/>
          <w:lang w:val="kk-KZ"/>
        </w:rPr>
        <w:t>қолжетімділігін</w:t>
      </w:r>
      <w:proofErr w:type="spellEnd"/>
      <w:r w:rsidRPr="00547EF0">
        <w:rPr>
          <w:sz w:val="28"/>
          <w:szCs w:val="28"/>
          <w:lang w:val="kk-KZ"/>
        </w:rPr>
        <w:t xml:space="preserve"> қамтамасыз ету сияқты шешуді қажет ететін мәселелер әлі де бар. Дегенмен, тобық экзоскелеттерінің дамуы қозғалыс мүмкіндігі шектеулі адамдардың өмірін жақсарту және әртүрлі салаларда физикалық қиын тапсырмаларды орындауға көмектесу үшін үлкен перспективаларға ие.</w:t>
      </w:r>
    </w:p>
    <w:p w14:paraId="6B0686D3" w14:textId="65906966" w:rsidR="003C4CCA" w:rsidRPr="00547EF0" w:rsidRDefault="003C4CCA" w:rsidP="003C4CCA">
      <w:pPr>
        <w:rPr>
          <w:sz w:val="28"/>
          <w:szCs w:val="28"/>
          <w:lang w:val="kk-KZ"/>
        </w:rPr>
      </w:pPr>
      <w:r w:rsidRPr="00547EF0">
        <w:rPr>
          <w:sz w:val="28"/>
          <w:szCs w:val="28"/>
          <w:lang w:val="kk-KZ"/>
        </w:rPr>
        <w:t>Қазіргі уақытта клиникалық жағдайларда қолданылатын роботтық құрылғылардың көпшілігі белсенді немесе интерактивті, бірақ сонымен бірге пассивті түрде жұмыс істей алады. Сонымен қатар, құрылғының пайдаланушымен өзара әрекеттесуіне байланысты құрылғыларды соңғы әрекет ететін құрылғылар немесе экзоскелет құрылғылары ретінде жіктеуге болады</w:t>
      </w:r>
      <w:r w:rsidR="00856735" w:rsidRPr="00547EF0">
        <w:rPr>
          <w:sz w:val="28"/>
          <w:szCs w:val="28"/>
          <w:lang w:val="kk-KZ"/>
        </w:rPr>
        <w:t xml:space="preserve"> [</w:t>
      </w:r>
      <w:r w:rsidR="004B35FF" w:rsidRPr="00547EF0">
        <w:rPr>
          <w:sz w:val="28"/>
          <w:szCs w:val="28"/>
          <w:lang w:val="kk-KZ"/>
        </w:rPr>
        <w:t>103</w:t>
      </w:r>
      <w:r w:rsidR="00856735" w:rsidRPr="00547EF0">
        <w:rPr>
          <w:sz w:val="28"/>
          <w:szCs w:val="28"/>
          <w:lang w:val="kk-KZ"/>
        </w:rPr>
        <w:t>]</w:t>
      </w:r>
      <w:r w:rsidRPr="00547EF0">
        <w:rPr>
          <w:sz w:val="28"/>
          <w:szCs w:val="28"/>
          <w:lang w:val="kk-KZ"/>
        </w:rPr>
        <w:t>.</w:t>
      </w:r>
    </w:p>
    <w:p w14:paraId="746F3373" w14:textId="77777777" w:rsidR="003C4CCA" w:rsidRPr="00547EF0" w:rsidRDefault="003C4CCA" w:rsidP="003C4CCA">
      <w:pPr>
        <w:rPr>
          <w:sz w:val="28"/>
          <w:szCs w:val="28"/>
          <w:lang w:val="kk-KZ"/>
        </w:rPr>
      </w:pPr>
      <w:r w:rsidRPr="00547EF0">
        <w:rPr>
          <w:sz w:val="28"/>
          <w:szCs w:val="28"/>
          <w:lang w:val="kk-KZ"/>
        </w:rPr>
        <w:t xml:space="preserve">Робототехникаға негізделген оңалту және </w:t>
      </w:r>
      <w:proofErr w:type="spellStart"/>
      <w:r w:rsidRPr="00547EF0">
        <w:rPr>
          <w:sz w:val="28"/>
          <w:szCs w:val="28"/>
          <w:lang w:val="kk-KZ"/>
        </w:rPr>
        <w:t>телереабилитация</w:t>
      </w:r>
      <w:proofErr w:type="spellEnd"/>
      <w:r w:rsidRPr="00547EF0">
        <w:rPr>
          <w:sz w:val="28"/>
          <w:szCs w:val="28"/>
          <w:lang w:val="kk-KZ"/>
        </w:rPr>
        <w:t xml:space="preserve"> тиімді екендігі кеңінен дәлелденгенімен, көп жағдайда олар әлі күнделікті емдеудің бөлігі емес. Бұл, ең алдымен, зерттеулердің көпшілігінде жаппай өндірілмейтін арнайы роботтық құрылғылардың қатысуымен және коммерциялық қол жетімді оңалту роботтары кең таралғанымен, олардың құны жоғары болып қалуымен байланысты. Пациенттердің көп бөлігін </w:t>
      </w:r>
      <w:proofErr w:type="spellStart"/>
      <w:r w:rsidRPr="00547EF0">
        <w:rPr>
          <w:sz w:val="28"/>
          <w:szCs w:val="28"/>
          <w:lang w:val="kk-KZ"/>
        </w:rPr>
        <w:t>амбулаторлық</w:t>
      </w:r>
      <w:proofErr w:type="spellEnd"/>
      <w:r w:rsidRPr="00547EF0">
        <w:rPr>
          <w:sz w:val="28"/>
          <w:szCs w:val="28"/>
          <w:lang w:val="kk-KZ"/>
        </w:rPr>
        <w:t xml:space="preserve"> оңалтумен қамтамасыз </w:t>
      </w:r>
      <w:r w:rsidRPr="00547EF0">
        <w:rPr>
          <w:sz w:val="28"/>
          <w:szCs w:val="28"/>
          <w:lang w:val="kk-KZ"/>
        </w:rPr>
        <w:lastRenderedPageBreak/>
        <w:t>ету қажеттілігімен бірге қазір терапевттің тікелей бақылауын жеңілдететін арзан құрылғыларды әзірлеу және енгізу бойынша айтарлықтай күш-жігер жұмсалуда.</w:t>
      </w:r>
    </w:p>
    <w:p w14:paraId="3B2E0A36" w14:textId="77777777" w:rsidR="00572240" w:rsidRPr="00547EF0" w:rsidRDefault="001923EA" w:rsidP="00474C1B">
      <w:pPr>
        <w:ind w:firstLine="708"/>
        <w:rPr>
          <w:sz w:val="28"/>
          <w:szCs w:val="28"/>
          <w:lang w:val="kk-KZ"/>
        </w:rPr>
      </w:pPr>
      <w:r w:rsidRPr="00547EF0">
        <w:rPr>
          <w:sz w:val="28"/>
          <w:szCs w:val="28"/>
          <w:lang w:val="kk-KZ"/>
        </w:rPr>
        <w:t xml:space="preserve">Экзоскелеттік оңалту мүмкіндігі шектеулі адамдар үшін қозғалыс қабілетін қалпына келтіруге ұмтылатын жоғары тиімді және перспективалы тәсілге айналды. </w:t>
      </w:r>
    </w:p>
    <w:p w14:paraId="4996FD98" w14:textId="34D547E8" w:rsidR="004246AE" w:rsidRPr="00547EF0" w:rsidRDefault="004246AE" w:rsidP="00474C1B">
      <w:pPr>
        <w:ind w:firstLine="708"/>
        <w:rPr>
          <w:sz w:val="28"/>
          <w:szCs w:val="28"/>
          <w:lang w:val="kk-KZ"/>
        </w:rPr>
      </w:pPr>
      <w:r w:rsidRPr="00547EF0">
        <w:rPr>
          <w:sz w:val="28"/>
          <w:szCs w:val="28"/>
          <w:lang w:val="kk-KZ"/>
        </w:rPr>
        <w:t>Экзоскелет құрылғыларын және экзоскелет конструкцияларын әзірлеу саласындағы қазіргі жағдайларға байланысты экзоскелеттердің келесідей жіктемесі ұсынылады (1</w:t>
      </w:r>
      <w:r w:rsidR="00856735" w:rsidRPr="00547EF0">
        <w:rPr>
          <w:sz w:val="28"/>
          <w:szCs w:val="28"/>
          <w:lang w:val="kk-KZ"/>
        </w:rPr>
        <w:t>.1</w:t>
      </w:r>
      <w:r w:rsidR="00B21127">
        <w:rPr>
          <w:sz w:val="28"/>
          <w:szCs w:val="28"/>
          <w:lang w:val="kk-KZ"/>
        </w:rPr>
        <w:t>8</w:t>
      </w:r>
      <w:r w:rsidRPr="00547EF0">
        <w:rPr>
          <w:sz w:val="28"/>
          <w:szCs w:val="28"/>
          <w:lang w:val="kk-KZ"/>
        </w:rPr>
        <w:t xml:space="preserve"> сурет): жіктеудің негізгі критерийлері ретінде мыналар қабылданған</w:t>
      </w:r>
      <w:r w:rsidR="00572240" w:rsidRPr="00547EF0">
        <w:rPr>
          <w:sz w:val="28"/>
          <w:szCs w:val="28"/>
          <w:lang w:val="kk-KZ"/>
        </w:rPr>
        <w:t xml:space="preserve"> [104]</w:t>
      </w:r>
      <w:r w:rsidRPr="00547EF0">
        <w:rPr>
          <w:sz w:val="28"/>
          <w:szCs w:val="28"/>
          <w:lang w:val="kk-KZ"/>
        </w:rPr>
        <w:t>;</w:t>
      </w:r>
    </w:p>
    <w:p w14:paraId="408B827E" w14:textId="77777777" w:rsidR="004246AE" w:rsidRPr="00547EF0" w:rsidRDefault="004246AE">
      <w:pPr>
        <w:numPr>
          <w:ilvl w:val="0"/>
          <w:numId w:val="9"/>
        </w:numPr>
        <w:ind w:left="709" w:hanging="709"/>
        <w:rPr>
          <w:sz w:val="28"/>
          <w:szCs w:val="28"/>
          <w:lang w:val="kk-KZ"/>
        </w:rPr>
      </w:pPr>
      <w:r w:rsidRPr="00547EF0">
        <w:rPr>
          <w:sz w:val="28"/>
          <w:szCs w:val="28"/>
          <w:lang w:val="kk-KZ"/>
        </w:rPr>
        <w:t>Конструкциялық сипаттамалар</w:t>
      </w:r>
      <w:r w:rsidRPr="00547EF0">
        <w:rPr>
          <w:sz w:val="28"/>
          <w:szCs w:val="28"/>
          <w:lang w:val="en-US"/>
        </w:rPr>
        <w:t>;</w:t>
      </w:r>
    </w:p>
    <w:p w14:paraId="4319E02F" w14:textId="77777777" w:rsidR="004246AE" w:rsidRPr="00547EF0" w:rsidRDefault="004246AE">
      <w:pPr>
        <w:numPr>
          <w:ilvl w:val="0"/>
          <w:numId w:val="9"/>
        </w:numPr>
        <w:ind w:left="709" w:hanging="709"/>
        <w:rPr>
          <w:sz w:val="28"/>
          <w:szCs w:val="28"/>
          <w:lang w:val="kk-KZ"/>
        </w:rPr>
      </w:pPr>
      <w:r w:rsidRPr="00547EF0">
        <w:rPr>
          <w:sz w:val="28"/>
          <w:szCs w:val="28"/>
          <w:lang w:val="kk-KZ"/>
        </w:rPr>
        <w:t>Қозғалтқыш түрі</w:t>
      </w:r>
      <w:r w:rsidRPr="00547EF0">
        <w:rPr>
          <w:sz w:val="28"/>
          <w:szCs w:val="28"/>
          <w:lang w:val="en-US"/>
        </w:rPr>
        <w:t>;</w:t>
      </w:r>
    </w:p>
    <w:p w14:paraId="52BA3EB2" w14:textId="77777777" w:rsidR="004246AE" w:rsidRPr="00547EF0" w:rsidRDefault="004246AE">
      <w:pPr>
        <w:numPr>
          <w:ilvl w:val="0"/>
          <w:numId w:val="9"/>
        </w:numPr>
        <w:ind w:left="709" w:hanging="709"/>
        <w:rPr>
          <w:sz w:val="28"/>
          <w:szCs w:val="28"/>
          <w:lang w:val="kk-KZ"/>
        </w:rPr>
      </w:pPr>
      <w:r w:rsidRPr="00547EF0">
        <w:rPr>
          <w:sz w:val="28"/>
          <w:szCs w:val="28"/>
          <w:lang w:val="kk-KZ"/>
        </w:rPr>
        <w:t>Еркіндік дәреже саны</w:t>
      </w:r>
      <w:r w:rsidRPr="00547EF0">
        <w:rPr>
          <w:sz w:val="28"/>
          <w:szCs w:val="28"/>
          <w:lang w:val="en-US"/>
        </w:rPr>
        <w:t>;</w:t>
      </w:r>
    </w:p>
    <w:p w14:paraId="4E04016A" w14:textId="77777777" w:rsidR="004246AE" w:rsidRPr="00547EF0" w:rsidRDefault="004246AE">
      <w:pPr>
        <w:numPr>
          <w:ilvl w:val="0"/>
          <w:numId w:val="9"/>
        </w:numPr>
        <w:ind w:left="709" w:hanging="709"/>
        <w:rPr>
          <w:sz w:val="28"/>
          <w:szCs w:val="28"/>
          <w:lang w:val="kk-KZ"/>
        </w:rPr>
      </w:pPr>
      <w:proofErr w:type="spellStart"/>
      <w:r w:rsidRPr="00547EF0">
        <w:rPr>
          <w:sz w:val="28"/>
          <w:szCs w:val="28"/>
          <w:lang w:val="kk-KZ"/>
        </w:rPr>
        <w:t>Басқау</w:t>
      </w:r>
      <w:proofErr w:type="spellEnd"/>
      <w:r w:rsidRPr="00547EF0">
        <w:rPr>
          <w:sz w:val="28"/>
          <w:szCs w:val="28"/>
          <w:lang w:val="kk-KZ"/>
        </w:rPr>
        <w:t xml:space="preserve"> жүйесінің түрі.</w:t>
      </w:r>
    </w:p>
    <w:p w14:paraId="0AB715AE" w14:textId="134DE5A1" w:rsidR="004246AE" w:rsidRPr="00547EF0" w:rsidRDefault="004246AE" w:rsidP="004246AE">
      <w:pPr>
        <w:ind w:firstLine="0"/>
        <w:rPr>
          <w:sz w:val="28"/>
          <w:szCs w:val="28"/>
          <w:lang w:val="kk-KZ"/>
        </w:rPr>
      </w:pPr>
      <w:r w:rsidRPr="00547EF0">
        <w:rPr>
          <w:sz w:val="28"/>
          <w:szCs w:val="28"/>
          <w:lang w:val="kk-KZ"/>
        </w:rPr>
        <w:tab/>
        <w:t xml:space="preserve">Экзоскелеттерді қолданылу мақсаты бойынша жіктеу олардың құрылымының ең маңызды белгісі болып табылады. Әскери немесе құтқару, медициналық, өндірістік, спорттық немесе ойын-сауық мақсаттарында қолданылуына қарай экзоскелеттердің дизайны және оның негізгі техникалық сипаттамалары мен мүмкіндіктері айтарлықтай өзгеше болады. </w:t>
      </w:r>
    </w:p>
    <w:p w14:paraId="2CC76358" w14:textId="65058BBA" w:rsidR="004246AE" w:rsidRPr="00547EF0" w:rsidRDefault="004246AE" w:rsidP="004246AE">
      <w:pPr>
        <w:ind w:firstLine="0"/>
        <w:rPr>
          <w:sz w:val="28"/>
          <w:szCs w:val="28"/>
          <w:lang w:val="kk-KZ"/>
        </w:rPr>
      </w:pPr>
      <w:r w:rsidRPr="00547EF0">
        <w:rPr>
          <w:sz w:val="28"/>
          <w:szCs w:val="28"/>
          <w:lang w:val="kk-KZ"/>
        </w:rPr>
        <w:tab/>
        <w:t xml:space="preserve">Қозғалтқыш түріне байланысты экзоскелет конструкциялары басқа мехатрондық жүйелер сияқты </w:t>
      </w:r>
      <w:proofErr w:type="spellStart"/>
      <w:r w:rsidRPr="00547EF0">
        <w:rPr>
          <w:sz w:val="28"/>
          <w:szCs w:val="28"/>
          <w:lang w:val="kk-KZ"/>
        </w:rPr>
        <w:t>жітерге</w:t>
      </w:r>
      <w:proofErr w:type="spellEnd"/>
      <w:r w:rsidRPr="00547EF0">
        <w:rPr>
          <w:sz w:val="28"/>
          <w:szCs w:val="28"/>
          <w:lang w:val="kk-KZ"/>
        </w:rPr>
        <w:t xml:space="preserve"> бөлінеді: олар электрлік, гидравликалық, пневматикалық немесе аралас. Сондай-ақ, ішкі жану қозғалтқышын қолдануға болады, бірақ ол әлі конструктивті ерекшеліктерін таппаған.</w:t>
      </w:r>
    </w:p>
    <w:p w14:paraId="783AE41B" w14:textId="77777777" w:rsidR="004246AE" w:rsidRPr="00547EF0" w:rsidRDefault="004246AE" w:rsidP="004246AE">
      <w:pPr>
        <w:ind w:firstLine="0"/>
        <w:rPr>
          <w:sz w:val="28"/>
          <w:szCs w:val="28"/>
          <w:lang w:val="kk-KZ"/>
        </w:rPr>
      </w:pPr>
      <w:r w:rsidRPr="00547EF0">
        <w:rPr>
          <w:sz w:val="28"/>
          <w:szCs w:val="28"/>
          <w:lang w:val="kk-KZ"/>
        </w:rPr>
        <w:t>Айтылған қозғалтқыш түрлерінің әрқайсысының артықшылықтары мен кемшіліктерін қажетті жүк көтергіштік, массалық, эргономикалық және автономдық талаптарды, т.б. ескере отырып қарастыру керек.</w:t>
      </w:r>
    </w:p>
    <w:p w14:paraId="676888E7" w14:textId="77777777" w:rsidR="001923EA" w:rsidRPr="00547EF0" w:rsidRDefault="001923EA" w:rsidP="004246AE">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4246AE" w:rsidRPr="00547EF0" w14:paraId="72D77468" w14:textId="77777777" w:rsidTr="00F20BD9">
        <w:tc>
          <w:tcPr>
            <w:tcW w:w="9346" w:type="dxa"/>
          </w:tcPr>
          <w:p w14:paraId="3769D9DB" w14:textId="77777777" w:rsidR="004246AE" w:rsidRPr="00547EF0" w:rsidRDefault="004246AE" w:rsidP="00AD4EA2">
            <w:pPr>
              <w:ind w:firstLine="0"/>
              <w:jc w:val="center"/>
              <w:rPr>
                <w:sz w:val="28"/>
                <w:szCs w:val="28"/>
                <w:lang w:val="kk-KZ"/>
              </w:rPr>
            </w:pPr>
            <w:r w:rsidRPr="00547EF0">
              <w:rPr>
                <w:noProof/>
                <w:sz w:val="28"/>
                <w:szCs w:val="28"/>
                <w:lang w:val="kk-KZ"/>
              </w:rPr>
              <w:lastRenderedPageBreak/>
              <w:drawing>
                <wp:inline distT="0" distB="0" distL="0" distR="0" wp14:anchorId="121A995B" wp14:editId="217A0310">
                  <wp:extent cx="5420313" cy="5117691"/>
                  <wp:effectExtent l="0" t="0" r="9525" b="6985"/>
                  <wp:docPr id="691093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7861" cy="5134259"/>
                          </a:xfrm>
                          <a:prstGeom prst="rect">
                            <a:avLst/>
                          </a:prstGeom>
                          <a:noFill/>
                        </pic:spPr>
                      </pic:pic>
                    </a:graphicData>
                  </a:graphic>
                </wp:inline>
              </w:drawing>
            </w:r>
          </w:p>
        </w:tc>
      </w:tr>
      <w:tr w:rsidR="004246AE" w:rsidRPr="00547EF0" w14:paraId="78EB7C9A" w14:textId="77777777" w:rsidTr="00F20BD9">
        <w:tc>
          <w:tcPr>
            <w:tcW w:w="9346" w:type="dxa"/>
          </w:tcPr>
          <w:p w14:paraId="4E99AF6B" w14:textId="0C30C230" w:rsidR="004246AE" w:rsidRPr="00547EF0" w:rsidRDefault="004246AE" w:rsidP="00AD4EA2">
            <w:pPr>
              <w:ind w:firstLine="0"/>
              <w:jc w:val="center"/>
              <w:rPr>
                <w:sz w:val="28"/>
                <w:szCs w:val="28"/>
                <w:lang w:val="kk-KZ"/>
              </w:rPr>
            </w:pPr>
            <w:r w:rsidRPr="00547EF0">
              <w:rPr>
                <w:sz w:val="28"/>
                <w:szCs w:val="28"/>
                <w:lang w:val="kk-KZ"/>
              </w:rPr>
              <w:t xml:space="preserve">Сурет </w:t>
            </w:r>
            <w:r w:rsidR="00856735" w:rsidRPr="00547EF0">
              <w:rPr>
                <w:sz w:val="28"/>
                <w:szCs w:val="28"/>
              </w:rPr>
              <w:t>1.1</w:t>
            </w:r>
            <w:r w:rsidR="00B21127">
              <w:rPr>
                <w:sz w:val="28"/>
                <w:szCs w:val="28"/>
                <w:lang w:val="kk-KZ"/>
              </w:rPr>
              <w:t>8</w:t>
            </w:r>
            <w:r w:rsidRPr="00547EF0">
              <w:rPr>
                <w:sz w:val="28"/>
                <w:szCs w:val="28"/>
                <w:lang w:val="kk-KZ"/>
              </w:rPr>
              <w:t>. Тобық буын экзоскелеттерінің жіктелуі</w:t>
            </w:r>
          </w:p>
        </w:tc>
      </w:tr>
    </w:tbl>
    <w:p w14:paraId="7D180CE3" w14:textId="77777777" w:rsidR="004246AE" w:rsidRPr="00547EF0" w:rsidRDefault="004246AE" w:rsidP="004246AE">
      <w:pPr>
        <w:ind w:firstLine="0"/>
        <w:rPr>
          <w:sz w:val="28"/>
          <w:szCs w:val="28"/>
          <w:lang w:val="kk-KZ"/>
        </w:rPr>
      </w:pPr>
    </w:p>
    <w:p w14:paraId="1EB364DE" w14:textId="77777777" w:rsidR="004246AE" w:rsidRPr="00547EF0" w:rsidRDefault="004246AE" w:rsidP="004246AE">
      <w:pPr>
        <w:ind w:firstLine="708"/>
        <w:rPr>
          <w:sz w:val="28"/>
          <w:szCs w:val="28"/>
          <w:lang w:val="kk-KZ"/>
        </w:rPr>
      </w:pPr>
      <w:r w:rsidRPr="00547EF0">
        <w:rPr>
          <w:sz w:val="28"/>
          <w:szCs w:val="28"/>
          <w:lang w:val="kk-KZ"/>
        </w:rPr>
        <w:t>Қозғалтқыш түрі сонымен қатар экзоскелет құрылысында қолданылатын кинематикалық жұптардың типтеріне белгілі бір талаптар мен артықшылықтар қояды: мысалы айналмалы немесе ілгерлемелі қозғалыстарды орындау. Әдетте, бұлар қарапайым немесе параллель құрылымның ашық кинематикалық тізбектерін құра отырып, қатты немесе деформацияланатын байланыстармен қолданылатын бір қозғалысты (V класты) кинематикалық жұптар болып табылады.</w:t>
      </w:r>
    </w:p>
    <w:p w14:paraId="63314AA0" w14:textId="20CE521D" w:rsidR="004246AE" w:rsidRPr="00547EF0" w:rsidRDefault="004246AE" w:rsidP="004246AE">
      <w:pPr>
        <w:ind w:firstLine="0"/>
        <w:rPr>
          <w:sz w:val="28"/>
          <w:szCs w:val="28"/>
          <w:lang w:val="kk-KZ"/>
        </w:rPr>
      </w:pPr>
      <w:r w:rsidRPr="00547EF0">
        <w:rPr>
          <w:sz w:val="28"/>
          <w:szCs w:val="28"/>
          <w:lang w:val="kk-KZ"/>
        </w:rPr>
        <w:tab/>
        <w:t xml:space="preserve">Қолданыстағы немесе </w:t>
      </w:r>
      <w:proofErr w:type="spellStart"/>
      <w:r w:rsidRPr="00547EF0">
        <w:rPr>
          <w:sz w:val="28"/>
          <w:szCs w:val="28"/>
          <w:lang w:val="kk-KZ"/>
        </w:rPr>
        <w:t>перспективті</w:t>
      </w:r>
      <w:proofErr w:type="spellEnd"/>
      <w:r w:rsidRPr="00547EF0">
        <w:rPr>
          <w:sz w:val="28"/>
          <w:szCs w:val="28"/>
          <w:lang w:val="kk-KZ"/>
        </w:rPr>
        <w:t xml:space="preserve"> экзоскелеттердің көрсетілген дизайн ерекшеліктеріне жоғары икемді байламдарды (кабельдерді), басқарылатын сипаттамалары бар кинематикалық жұптарды, механикалық энергия жинақтағыштарын пайдалануды және т.б. жатқызуға болады.</w:t>
      </w:r>
    </w:p>
    <w:p w14:paraId="7508BBE1" w14:textId="2630D976" w:rsidR="004246AE" w:rsidRPr="00547EF0" w:rsidRDefault="004246AE" w:rsidP="004246AE">
      <w:pPr>
        <w:ind w:firstLine="0"/>
        <w:rPr>
          <w:sz w:val="28"/>
          <w:szCs w:val="28"/>
          <w:lang w:val="kk-KZ"/>
        </w:rPr>
      </w:pPr>
      <w:r w:rsidRPr="00547EF0">
        <w:rPr>
          <w:sz w:val="28"/>
          <w:szCs w:val="28"/>
          <w:lang w:val="kk-KZ"/>
        </w:rPr>
        <w:tab/>
        <w:t xml:space="preserve">Еркіндік дәрежелерінің санына қарай экзоскелет конструкциялары қажетті қозғалысты жүзеге асыруда қанша еркіндік дәрежесін қолдану қажет екеніне байланысты айтарлықтай әртүрлі болуы мүмкін. Мәселен, медициналық мақсаттарға арналған және жоғарғы немесе төменгі аяқтың бір, екі немесе үш буындарының механотерапиясын қамтамасыз ететін стационарлық экзоскелет үшін екі-алты еркіндік дәреже қажет болуы мүмкін. Жылжымалы антропоморфты экзоскелеттердің автономды дизайндары 13-тен жоғары </w:t>
      </w:r>
      <w:r w:rsidRPr="00547EF0">
        <w:rPr>
          <w:sz w:val="28"/>
          <w:szCs w:val="28"/>
          <w:lang w:val="kk-KZ"/>
        </w:rPr>
        <w:lastRenderedPageBreak/>
        <w:t>еркіндік дәрежеге ие, яғни олар бір-бірінен тәуелсіз бірнеше қозғалғыштармен жұмыс жасайды. Еркіндік дәрежелерінің өзгермелі (басқарылатын) саны бар экзоскелет құрылымын пайдалану перспективасын ерекше атап өткен жөн. Бұл құрылымның тиімділігін арттыруға, қозғалыстың үлкен тұрақтылығын қамтамасыз етуге және қажет болған жағдайда энергия шығынын азайтуға мүмкіндік береді.</w:t>
      </w:r>
    </w:p>
    <w:p w14:paraId="6B1CAC2F" w14:textId="1C1D79C4" w:rsidR="004246AE" w:rsidRPr="00547EF0" w:rsidRDefault="000F43EA" w:rsidP="004246AE">
      <w:pPr>
        <w:ind w:firstLine="0"/>
        <w:rPr>
          <w:sz w:val="28"/>
          <w:szCs w:val="28"/>
          <w:lang w:val="kk-KZ"/>
        </w:rPr>
      </w:pPr>
      <w:r w:rsidRPr="00547EF0">
        <w:rPr>
          <w:sz w:val="28"/>
          <w:szCs w:val="28"/>
          <w:lang w:val="kk-KZ"/>
        </w:rPr>
        <w:tab/>
      </w:r>
      <w:r w:rsidR="004246AE" w:rsidRPr="00547EF0">
        <w:rPr>
          <w:sz w:val="28"/>
          <w:szCs w:val="28"/>
          <w:lang w:val="kk-KZ"/>
        </w:rPr>
        <w:t xml:space="preserve">Экзоскелет құрылғысын басқару түріне сәйкес келесі оларды </w:t>
      </w:r>
      <w:proofErr w:type="spellStart"/>
      <w:r w:rsidR="004246AE" w:rsidRPr="00547EF0">
        <w:rPr>
          <w:sz w:val="28"/>
          <w:szCs w:val="28"/>
          <w:lang w:val="kk-KZ"/>
        </w:rPr>
        <w:t>келесідейдей</w:t>
      </w:r>
      <w:proofErr w:type="spellEnd"/>
      <w:r w:rsidR="004246AE" w:rsidRPr="00547EF0">
        <w:rPr>
          <w:sz w:val="28"/>
          <w:szCs w:val="28"/>
          <w:lang w:val="kk-KZ"/>
        </w:rPr>
        <w:t xml:space="preserve"> санаттарға жіктеуге болады:</w:t>
      </w:r>
    </w:p>
    <w:p w14:paraId="4606743F" w14:textId="77777777" w:rsidR="004246AE" w:rsidRPr="00547EF0" w:rsidRDefault="004246AE">
      <w:pPr>
        <w:numPr>
          <w:ilvl w:val="0"/>
          <w:numId w:val="10"/>
        </w:numPr>
        <w:ind w:left="709" w:hanging="709"/>
        <w:rPr>
          <w:sz w:val="28"/>
          <w:szCs w:val="28"/>
          <w:lang w:val="kk-KZ"/>
        </w:rPr>
      </w:pPr>
      <w:r w:rsidRPr="00547EF0">
        <w:rPr>
          <w:sz w:val="28"/>
          <w:szCs w:val="28"/>
          <w:lang w:val="kk-KZ"/>
        </w:rPr>
        <w:t>оператордың көмегімен басқарылатын;</w:t>
      </w:r>
    </w:p>
    <w:p w14:paraId="00A66165" w14:textId="77777777" w:rsidR="004246AE" w:rsidRPr="00547EF0" w:rsidRDefault="004246AE">
      <w:pPr>
        <w:numPr>
          <w:ilvl w:val="0"/>
          <w:numId w:val="10"/>
        </w:numPr>
        <w:ind w:left="709" w:hanging="709"/>
        <w:rPr>
          <w:sz w:val="28"/>
          <w:szCs w:val="28"/>
          <w:lang w:val="kk-KZ"/>
        </w:rPr>
      </w:pPr>
      <w:r w:rsidRPr="00547EF0">
        <w:rPr>
          <w:sz w:val="28"/>
          <w:szCs w:val="28"/>
          <w:lang w:val="kk-KZ"/>
        </w:rPr>
        <w:t>қатаң алгоритмнен тұратын бағдарламамен басқарылатын;</w:t>
      </w:r>
    </w:p>
    <w:p w14:paraId="09F2FE44" w14:textId="77777777" w:rsidR="004246AE" w:rsidRPr="00547EF0" w:rsidRDefault="004246AE">
      <w:pPr>
        <w:numPr>
          <w:ilvl w:val="0"/>
          <w:numId w:val="10"/>
        </w:numPr>
        <w:ind w:left="709" w:hanging="709"/>
        <w:rPr>
          <w:sz w:val="28"/>
          <w:szCs w:val="28"/>
          <w:lang w:val="kk-KZ"/>
        </w:rPr>
      </w:pPr>
      <w:r w:rsidRPr="00547EF0">
        <w:rPr>
          <w:sz w:val="28"/>
          <w:szCs w:val="28"/>
          <w:lang w:val="kk-KZ"/>
        </w:rPr>
        <w:t>адаптивті интеллектуалды басқарылатын;</w:t>
      </w:r>
    </w:p>
    <w:p w14:paraId="4A112E60" w14:textId="77777777" w:rsidR="004246AE" w:rsidRPr="00547EF0" w:rsidRDefault="004246AE">
      <w:pPr>
        <w:numPr>
          <w:ilvl w:val="0"/>
          <w:numId w:val="10"/>
        </w:numPr>
        <w:ind w:left="709" w:hanging="709"/>
        <w:rPr>
          <w:sz w:val="28"/>
          <w:szCs w:val="28"/>
          <w:lang w:val="kk-KZ"/>
        </w:rPr>
      </w:pPr>
      <w:r w:rsidRPr="00547EF0">
        <w:rPr>
          <w:sz w:val="28"/>
          <w:szCs w:val="28"/>
          <w:lang w:val="kk-KZ"/>
        </w:rPr>
        <w:t>түрі бойынша басқарылатын.</w:t>
      </w:r>
    </w:p>
    <w:p w14:paraId="235E3F19" w14:textId="70377CA9" w:rsidR="004246AE" w:rsidRPr="00547EF0" w:rsidRDefault="004246AE" w:rsidP="004246AE">
      <w:pPr>
        <w:ind w:firstLine="0"/>
        <w:rPr>
          <w:bCs/>
          <w:sz w:val="28"/>
          <w:szCs w:val="28"/>
          <w:lang w:val="kk-KZ"/>
        </w:rPr>
      </w:pPr>
      <w:r w:rsidRPr="00547EF0">
        <w:rPr>
          <w:sz w:val="28"/>
          <w:szCs w:val="28"/>
          <w:lang w:val="kk-KZ"/>
        </w:rPr>
        <w:tab/>
      </w:r>
      <w:r w:rsidRPr="00547EF0">
        <w:rPr>
          <w:bCs/>
          <w:sz w:val="28"/>
          <w:szCs w:val="28"/>
          <w:lang w:val="kk-KZ"/>
        </w:rPr>
        <w:t xml:space="preserve">Бионикалық принциптерге, соның ішінде экзоскелеттерге негізделген роботтық құрылғыларды, жүйелер мен медициналық мақсаттағы кешендерді әзірлеу және құру бағытының даму тенденциялары әлемдегі әзірлеушілер осындай аппараттардың массасын азайту, функционалдық жүйелердің үздіксіз жұмыс уақыты мен энергия тиімділігін арттыру, күш сипаттамаларын арттыру, материалтану саласындағы соңғы жетістіктерді (соның ішінде </w:t>
      </w:r>
      <w:proofErr w:type="spellStart"/>
      <w:r w:rsidRPr="00547EF0">
        <w:rPr>
          <w:bCs/>
          <w:sz w:val="28"/>
          <w:szCs w:val="28"/>
          <w:lang w:val="kk-KZ"/>
        </w:rPr>
        <w:t>нанотехнология</w:t>
      </w:r>
      <w:proofErr w:type="spellEnd"/>
      <w:r w:rsidRPr="00547EF0">
        <w:rPr>
          <w:bCs/>
          <w:sz w:val="28"/>
          <w:szCs w:val="28"/>
          <w:lang w:val="kk-KZ"/>
        </w:rPr>
        <w:t xml:space="preserve">, автоматтандырылған жүйелер мен басқару жүйелері, сондай-ақ микроэлектроника) қолдану бағытында жұмыс жасау керектігін көрсетеді. </w:t>
      </w:r>
    </w:p>
    <w:p w14:paraId="71A7678A" w14:textId="1BB65705" w:rsidR="004246AE" w:rsidRPr="00547EF0" w:rsidRDefault="004246AE" w:rsidP="004246AE">
      <w:pPr>
        <w:ind w:firstLine="0"/>
        <w:rPr>
          <w:bCs/>
          <w:sz w:val="28"/>
          <w:szCs w:val="28"/>
          <w:lang w:val="kk-KZ"/>
        </w:rPr>
      </w:pPr>
      <w:r w:rsidRPr="00547EF0">
        <w:rPr>
          <w:bCs/>
          <w:sz w:val="28"/>
          <w:szCs w:val="28"/>
          <w:lang w:val="kk-KZ"/>
        </w:rPr>
        <w:tab/>
        <w:t>Экзоскелет науқастарды реабилитациялау мақсатында пайдаланылатын медициналық экзоскелет кешеннің құрылымына қойылатын негізгі талаптар осы аппараттардың атқаратын міндеттері мен жұмыс істеу ерекшеліктерімен анықталады.</w:t>
      </w:r>
    </w:p>
    <w:p w14:paraId="3E3C0195" w14:textId="77777777" w:rsidR="004246AE" w:rsidRPr="00547EF0" w:rsidRDefault="004246AE" w:rsidP="004246AE">
      <w:pPr>
        <w:ind w:firstLine="0"/>
        <w:rPr>
          <w:sz w:val="28"/>
          <w:szCs w:val="28"/>
          <w:lang w:val="en-US"/>
        </w:rPr>
      </w:pPr>
      <w:r w:rsidRPr="00547EF0">
        <w:rPr>
          <w:sz w:val="28"/>
          <w:szCs w:val="28"/>
          <w:lang w:val="kk-KZ"/>
        </w:rPr>
        <w:t>Негізгі міндеттерге мыналар жатады</w:t>
      </w:r>
      <w:r w:rsidRPr="00547EF0">
        <w:rPr>
          <w:sz w:val="28"/>
          <w:szCs w:val="28"/>
          <w:lang w:val="en-US"/>
        </w:rPr>
        <w:t>:</w:t>
      </w:r>
    </w:p>
    <w:p w14:paraId="1F159310" w14:textId="77777777" w:rsidR="004246AE" w:rsidRPr="00547EF0" w:rsidRDefault="004246AE">
      <w:pPr>
        <w:numPr>
          <w:ilvl w:val="0"/>
          <w:numId w:val="11"/>
        </w:numPr>
        <w:ind w:left="709" w:hanging="709"/>
        <w:rPr>
          <w:bCs/>
          <w:sz w:val="28"/>
          <w:szCs w:val="28"/>
          <w:lang w:val="kk-KZ"/>
        </w:rPr>
      </w:pPr>
      <w:r w:rsidRPr="00547EF0">
        <w:rPr>
          <w:bCs/>
          <w:sz w:val="28"/>
          <w:szCs w:val="28"/>
          <w:lang w:val="kk-KZ"/>
        </w:rPr>
        <w:t>Көлденең бетпен жүру, кедергілерге тап болу, бұрылу  сияқты әртүрлі режимдерде экзоскелет буындарының қозғалысының қажетті заңдылығын қалыптастыру;</w:t>
      </w:r>
    </w:p>
    <w:p w14:paraId="19B78FCD" w14:textId="77777777" w:rsidR="004246AE" w:rsidRPr="00547EF0" w:rsidRDefault="004246AE">
      <w:pPr>
        <w:numPr>
          <w:ilvl w:val="0"/>
          <w:numId w:val="11"/>
        </w:numPr>
        <w:ind w:left="709" w:hanging="709"/>
        <w:rPr>
          <w:bCs/>
          <w:sz w:val="28"/>
          <w:szCs w:val="28"/>
          <w:lang w:val="kk-KZ"/>
        </w:rPr>
      </w:pPr>
      <w:r w:rsidRPr="00547EF0">
        <w:rPr>
          <w:bCs/>
          <w:sz w:val="28"/>
          <w:szCs w:val="28"/>
          <w:lang w:val="kk-KZ"/>
        </w:rPr>
        <w:t>Экзоскелет буындарының, содан соң науқастың қозғалысының берілген заңдылығын жүзеге асыру;</w:t>
      </w:r>
    </w:p>
    <w:p w14:paraId="32146DC9" w14:textId="77777777" w:rsidR="004246AE" w:rsidRPr="00547EF0" w:rsidRDefault="004246AE">
      <w:pPr>
        <w:numPr>
          <w:ilvl w:val="0"/>
          <w:numId w:val="11"/>
        </w:numPr>
        <w:ind w:left="709" w:hanging="709"/>
        <w:rPr>
          <w:bCs/>
          <w:sz w:val="28"/>
          <w:szCs w:val="28"/>
          <w:lang w:val="kk-KZ"/>
        </w:rPr>
      </w:pPr>
      <w:r w:rsidRPr="00547EF0">
        <w:rPr>
          <w:bCs/>
          <w:sz w:val="28"/>
          <w:szCs w:val="28"/>
          <w:lang w:val="kk-KZ"/>
        </w:rPr>
        <w:t>Еркіндік дәрежелерінің қажетті санын қамтамасыз ету қозғалысқа қарсы тұрудың қажетті сәтін іске асыру жүйенің қажетті жылдамдығын қамтамасыз ету;</w:t>
      </w:r>
    </w:p>
    <w:p w14:paraId="54C48857" w14:textId="77777777" w:rsidR="004246AE" w:rsidRPr="00547EF0" w:rsidRDefault="004246AE">
      <w:pPr>
        <w:numPr>
          <w:ilvl w:val="0"/>
          <w:numId w:val="11"/>
        </w:numPr>
        <w:ind w:left="709" w:hanging="709"/>
        <w:rPr>
          <w:bCs/>
          <w:sz w:val="28"/>
          <w:szCs w:val="28"/>
          <w:lang w:val="kk-KZ"/>
        </w:rPr>
      </w:pPr>
      <w:r w:rsidRPr="00547EF0">
        <w:rPr>
          <w:bCs/>
          <w:sz w:val="28"/>
          <w:szCs w:val="28"/>
          <w:lang w:val="kk-KZ"/>
        </w:rPr>
        <w:t>Экзоскелеттің механизмдері мен қозғалтқыштарын адам денесіне орналастыру;</w:t>
      </w:r>
    </w:p>
    <w:p w14:paraId="5455B0EC" w14:textId="2BDE3129" w:rsidR="004246AE" w:rsidRPr="00547EF0" w:rsidRDefault="005A2442" w:rsidP="004246AE">
      <w:pPr>
        <w:ind w:firstLine="0"/>
        <w:rPr>
          <w:sz w:val="28"/>
          <w:szCs w:val="28"/>
          <w:lang w:val="kk-KZ"/>
        </w:rPr>
      </w:pPr>
      <w:r w:rsidRPr="00547EF0">
        <w:rPr>
          <w:sz w:val="28"/>
          <w:szCs w:val="28"/>
          <w:lang w:val="kk-KZ"/>
        </w:rPr>
        <w:tab/>
      </w:r>
      <w:r w:rsidR="004246AE" w:rsidRPr="00547EF0">
        <w:rPr>
          <w:sz w:val="28"/>
          <w:szCs w:val="28"/>
          <w:lang w:val="kk-KZ"/>
        </w:rPr>
        <w:t xml:space="preserve">Роботтандырылған құрылғыларды, медициналық мақсаттағы жүйелер мен кешендерді құру бионикалық принциптерге негізделуі және осындай аппараттардың массасын азайтуға, функционалдық жүйелердің үздіксіз жұмыс уақыты мен энергия тиімділігін арттыруға, күш сипаттамаларын арттыруға, материалтану саласындағы соңғы жетістіктерді, соның ішінде </w:t>
      </w:r>
      <w:proofErr w:type="spellStart"/>
      <w:r w:rsidR="004246AE" w:rsidRPr="00547EF0">
        <w:rPr>
          <w:sz w:val="28"/>
          <w:szCs w:val="28"/>
          <w:lang w:val="kk-KZ"/>
        </w:rPr>
        <w:t>нанотехнологияларды</w:t>
      </w:r>
      <w:proofErr w:type="spellEnd"/>
      <w:r w:rsidR="004246AE" w:rsidRPr="00547EF0">
        <w:rPr>
          <w:sz w:val="28"/>
          <w:szCs w:val="28"/>
          <w:lang w:val="kk-KZ"/>
        </w:rPr>
        <w:t>, автоматтандырылған басқару жүйелерін, сондай-ақ микроэлектрониканы қолдануға бағытталуы тиіс.</w:t>
      </w:r>
    </w:p>
    <w:p w14:paraId="76712732" w14:textId="0610BF13" w:rsidR="004246AE" w:rsidRPr="00547EF0" w:rsidRDefault="005A2442" w:rsidP="004246AE">
      <w:pPr>
        <w:ind w:firstLine="0"/>
        <w:rPr>
          <w:sz w:val="28"/>
          <w:szCs w:val="28"/>
          <w:lang w:val="kk-KZ"/>
        </w:rPr>
      </w:pPr>
      <w:r w:rsidRPr="00547EF0">
        <w:rPr>
          <w:sz w:val="28"/>
          <w:szCs w:val="28"/>
          <w:lang w:val="kk-KZ"/>
        </w:rPr>
        <w:tab/>
      </w:r>
      <w:r w:rsidR="004246AE" w:rsidRPr="00547EF0">
        <w:rPr>
          <w:sz w:val="28"/>
          <w:szCs w:val="28"/>
          <w:lang w:val="kk-KZ"/>
        </w:rPr>
        <w:t xml:space="preserve">Экзоскелеттердің заманауи конструкцияларын талдау, олардың артықшылықтары мен кемшіліктерін, талаптары мен тенденцияларын анықтау нәтижесінде экзоскелеттердің заманауи робототехникалық конструкцияларын </w:t>
      </w:r>
      <w:r w:rsidR="004246AE" w:rsidRPr="00547EF0">
        <w:rPr>
          <w:sz w:val="28"/>
          <w:szCs w:val="28"/>
          <w:lang w:val="kk-KZ"/>
        </w:rPr>
        <w:lastRenderedPageBreak/>
        <w:t>құру саласындағы жаңа техникалық шешімдерді іске асыру бойынша ұсыныстар тұжырымдалып, ұсынылды:</w:t>
      </w:r>
    </w:p>
    <w:p w14:paraId="6DF9A4B8" w14:textId="77777777" w:rsidR="004246AE" w:rsidRPr="00547EF0" w:rsidRDefault="004246AE">
      <w:pPr>
        <w:numPr>
          <w:ilvl w:val="0"/>
          <w:numId w:val="12"/>
        </w:numPr>
        <w:ind w:left="709" w:hanging="709"/>
        <w:rPr>
          <w:sz w:val="28"/>
          <w:szCs w:val="28"/>
          <w:lang w:val="kk-KZ"/>
        </w:rPr>
      </w:pPr>
      <w:r w:rsidRPr="00547EF0">
        <w:rPr>
          <w:sz w:val="28"/>
          <w:szCs w:val="28"/>
          <w:lang w:val="kk-KZ"/>
        </w:rPr>
        <w:t>Массасы мен өлшемдерін азайту, құрылымның беріктігі мен қаттылығын арттыру, заманауи материалдар мен технологияларды қолдану арқылы эргономика мен дизайнды жақсарту.</w:t>
      </w:r>
    </w:p>
    <w:p w14:paraId="1D3114EA" w14:textId="77777777" w:rsidR="004246AE" w:rsidRPr="00547EF0" w:rsidRDefault="004246AE">
      <w:pPr>
        <w:numPr>
          <w:ilvl w:val="0"/>
          <w:numId w:val="12"/>
        </w:numPr>
        <w:ind w:left="709" w:hanging="709"/>
        <w:rPr>
          <w:sz w:val="28"/>
          <w:szCs w:val="28"/>
          <w:lang w:val="kk-KZ"/>
        </w:rPr>
      </w:pPr>
      <w:r w:rsidRPr="00547EF0">
        <w:rPr>
          <w:sz w:val="28"/>
          <w:szCs w:val="28"/>
          <w:lang w:val="kk-KZ"/>
        </w:rPr>
        <w:t>Автономия мен маневрлікті қамтамасыз ету; гравитациялық өтемақы, резонанстық қасиеттер, энергияны қалпына келтіру, ауыспалы (басқарылатын) еркіндік дәрежелері арқылы энергияны тұтынуды азайту және пайдалы қуатты арттыру.</w:t>
      </w:r>
    </w:p>
    <w:p w14:paraId="7EFC2866" w14:textId="77777777" w:rsidR="004246AE" w:rsidRPr="00547EF0" w:rsidRDefault="004246AE">
      <w:pPr>
        <w:numPr>
          <w:ilvl w:val="0"/>
          <w:numId w:val="12"/>
        </w:numPr>
        <w:ind w:left="709" w:hanging="709"/>
        <w:rPr>
          <w:sz w:val="28"/>
          <w:szCs w:val="28"/>
          <w:lang w:val="kk-KZ"/>
        </w:rPr>
      </w:pPr>
      <w:r w:rsidRPr="00547EF0">
        <w:rPr>
          <w:sz w:val="28"/>
          <w:szCs w:val="28"/>
          <w:lang w:val="kk-KZ"/>
        </w:rPr>
        <w:t xml:space="preserve">Қашықтан басқару </w:t>
      </w:r>
      <w:proofErr w:type="spellStart"/>
      <w:r w:rsidRPr="00547EF0">
        <w:rPr>
          <w:sz w:val="28"/>
          <w:szCs w:val="28"/>
          <w:lang w:val="kk-KZ"/>
        </w:rPr>
        <w:t>пультінсіз</w:t>
      </w:r>
      <w:proofErr w:type="spellEnd"/>
      <w:r w:rsidRPr="00547EF0">
        <w:rPr>
          <w:sz w:val="28"/>
          <w:szCs w:val="28"/>
          <w:lang w:val="kk-KZ"/>
        </w:rPr>
        <w:t xml:space="preserve"> құрылғыны басқару жүйесін жетілдіру, адамның қозғалысын дәл қайталау, экзоскелеттің әртүрлі сценарийлерді орындауын қамтамасыз ететін бағдарламалық жасақтама кешенін әзірлеу.</w:t>
      </w:r>
    </w:p>
    <w:p w14:paraId="2AA6D7A1" w14:textId="42511F87" w:rsidR="004246AE" w:rsidRPr="00547EF0" w:rsidRDefault="004246AE" w:rsidP="004246AE">
      <w:pPr>
        <w:ind w:firstLine="0"/>
        <w:rPr>
          <w:sz w:val="28"/>
          <w:szCs w:val="28"/>
          <w:lang w:val="kk-KZ"/>
        </w:rPr>
      </w:pPr>
      <w:r w:rsidRPr="00547EF0">
        <w:rPr>
          <w:sz w:val="28"/>
          <w:szCs w:val="28"/>
          <w:lang w:val="kk-KZ"/>
        </w:rPr>
        <w:tab/>
        <w:t>Соңғы ғылыми-зерттеу кезінде тобық экзоскелеттерін дамытуда жаңа тенденциялар мен болашақ бағыттар пайда болды. Соңғы жылдары пайда болуы немесе байқалуы мүмкін кейбір ықтимал тенденциялар мен бағыттарды жіктеп жаздық:</w:t>
      </w:r>
    </w:p>
    <w:p w14:paraId="7A7AE257" w14:textId="35E9624F" w:rsidR="00857DA7" w:rsidRPr="00547EF0" w:rsidRDefault="00272AD1" w:rsidP="00474C1B">
      <w:pPr>
        <w:ind w:firstLine="0"/>
        <w:rPr>
          <w:sz w:val="28"/>
          <w:szCs w:val="28"/>
          <w:lang w:val="kk-KZ"/>
        </w:rPr>
      </w:pPr>
      <w:r w:rsidRPr="00547EF0">
        <w:rPr>
          <w:sz w:val="28"/>
          <w:szCs w:val="28"/>
          <w:lang w:val="kk-KZ"/>
        </w:rPr>
        <w:tab/>
      </w:r>
    </w:p>
    <w:p w14:paraId="067A1E9A" w14:textId="2B3EA1AD" w:rsidR="00D83BDD" w:rsidRPr="00547EF0" w:rsidRDefault="00D83BDD" w:rsidP="00B21127">
      <w:pPr>
        <w:ind w:firstLine="708"/>
        <w:rPr>
          <w:b/>
          <w:bCs/>
          <w:sz w:val="28"/>
          <w:szCs w:val="28"/>
          <w:lang w:val="kk-KZ"/>
        </w:rPr>
      </w:pPr>
      <w:r w:rsidRPr="00547EF0">
        <w:rPr>
          <w:b/>
          <w:bCs/>
          <w:sz w:val="28"/>
          <w:szCs w:val="28"/>
          <w:lang w:val="kk-KZ"/>
        </w:rPr>
        <w:t>1.3 Тобық</w:t>
      </w:r>
      <w:r w:rsidR="00B21127">
        <w:rPr>
          <w:b/>
          <w:bCs/>
          <w:sz w:val="28"/>
          <w:szCs w:val="28"/>
          <w:lang w:val="kk-KZ"/>
        </w:rPr>
        <w:t xml:space="preserve"> буын</w:t>
      </w:r>
      <w:r w:rsidRPr="00547EF0">
        <w:rPr>
          <w:b/>
          <w:bCs/>
          <w:sz w:val="28"/>
          <w:szCs w:val="28"/>
          <w:lang w:val="kk-KZ"/>
        </w:rPr>
        <w:t xml:space="preserve"> экзоскелеттерінде қолданылатын жасанды бұлшықеттерге шолу және талдау</w:t>
      </w:r>
    </w:p>
    <w:p w14:paraId="1DE38EB6" w14:textId="77777777" w:rsidR="00BC42BD" w:rsidRPr="00547EF0" w:rsidRDefault="00BC42BD" w:rsidP="00BC42BD">
      <w:pPr>
        <w:ind w:firstLine="708"/>
        <w:rPr>
          <w:sz w:val="28"/>
          <w:szCs w:val="28"/>
          <w:lang w:val="kk-KZ"/>
        </w:rPr>
      </w:pPr>
    </w:p>
    <w:p w14:paraId="0A8F89C0" w14:textId="712D54EE" w:rsidR="00CA53FB" w:rsidRPr="00547EF0" w:rsidRDefault="00CA53FB" w:rsidP="00CA53FB">
      <w:pPr>
        <w:ind w:firstLine="708"/>
        <w:rPr>
          <w:sz w:val="28"/>
          <w:szCs w:val="28"/>
          <w:lang w:val="kk-KZ"/>
        </w:rPr>
      </w:pPr>
      <w:r w:rsidRPr="00547EF0">
        <w:rPr>
          <w:sz w:val="28"/>
          <w:szCs w:val="28"/>
          <w:lang w:val="kk-KZ"/>
        </w:rPr>
        <w:t>Жасанды бұлшықеттер тобық буын экзоскелеттерінің негізгі құрамдас бөліктері болып табылады, олардың қозғалғыштығын арттыруда, оңалтуға көмектесуде және өнімділікті арттыруда олардың тиімділігіне терең әсер етеді</w:t>
      </w:r>
      <w:r w:rsidR="00572240" w:rsidRPr="00547EF0">
        <w:rPr>
          <w:sz w:val="28"/>
          <w:szCs w:val="28"/>
          <w:lang w:val="kk-KZ"/>
        </w:rPr>
        <w:t xml:space="preserve"> [105]</w:t>
      </w:r>
      <w:r w:rsidRPr="00547EF0">
        <w:rPr>
          <w:sz w:val="28"/>
          <w:szCs w:val="28"/>
          <w:lang w:val="kk-KZ"/>
        </w:rPr>
        <w:t>. Бұл ғылыми шолу мен талдау тобық экзоскелеттерінде жасанды бұлшықеттерді қолдануды мұқият қарастырады, олардың артықшылықтары, кемшіліктері және перспективалық бағыттары қарастырылады.</w:t>
      </w:r>
      <w:r w:rsidR="00D26B5A" w:rsidRPr="00547EF0">
        <w:rPr>
          <w:sz w:val="28"/>
          <w:szCs w:val="28"/>
          <w:lang w:val="kk-KZ"/>
        </w:rPr>
        <w:t xml:space="preserve"> </w:t>
      </w:r>
      <w:r w:rsidRPr="00547EF0">
        <w:rPr>
          <w:sz w:val="28"/>
          <w:szCs w:val="28"/>
          <w:lang w:val="kk-KZ"/>
        </w:rPr>
        <w:t>Жасанды бұлшықеттер, мысалы, пневматикалық немесе жұмсақ жетектер, керемет жеңіл қасиеттерге ие, бұл оларды экзоскелеттің жақтауларына біріктіруді жеңілдетеді. Бұл атрибут киілетін құрылғылар үшін өте маңызды.</w:t>
      </w:r>
    </w:p>
    <w:p w14:paraId="12BD1649" w14:textId="112A4286" w:rsidR="00CA53FB" w:rsidRPr="00547EF0" w:rsidRDefault="000A46A0" w:rsidP="00CA53FB">
      <w:pPr>
        <w:ind w:firstLine="708"/>
        <w:rPr>
          <w:sz w:val="28"/>
          <w:szCs w:val="28"/>
          <w:lang w:val="kk-KZ"/>
        </w:rPr>
      </w:pPr>
      <w:r w:rsidRPr="00547EF0">
        <w:rPr>
          <w:sz w:val="28"/>
          <w:szCs w:val="28"/>
          <w:lang w:val="kk-KZ"/>
        </w:rPr>
        <w:t>К</w:t>
      </w:r>
      <w:r w:rsidR="00CA53FB" w:rsidRPr="00547EF0">
        <w:rPr>
          <w:sz w:val="28"/>
          <w:szCs w:val="28"/>
          <w:lang w:val="kk-KZ"/>
        </w:rPr>
        <w:t>ейбір жасанды бұлшықеттер табиғи бұлшықет</w:t>
      </w:r>
      <w:r w:rsidR="00D26B5A" w:rsidRPr="00547EF0">
        <w:rPr>
          <w:sz w:val="28"/>
          <w:szCs w:val="28"/>
          <w:lang w:val="kk-KZ"/>
        </w:rPr>
        <w:t xml:space="preserve"> </w:t>
      </w:r>
      <w:r w:rsidR="00CA53FB" w:rsidRPr="00547EF0">
        <w:rPr>
          <w:sz w:val="28"/>
          <w:szCs w:val="28"/>
          <w:lang w:val="kk-KZ"/>
        </w:rPr>
        <w:t>-</w:t>
      </w:r>
      <w:r w:rsidR="00D26B5A" w:rsidRPr="00547EF0">
        <w:rPr>
          <w:sz w:val="28"/>
          <w:szCs w:val="28"/>
          <w:lang w:val="kk-KZ"/>
        </w:rPr>
        <w:t xml:space="preserve"> </w:t>
      </w:r>
      <w:r w:rsidR="00CA53FB" w:rsidRPr="00547EF0">
        <w:rPr>
          <w:sz w:val="28"/>
          <w:szCs w:val="28"/>
          <w:lang w:val="kk-KZ"/>
        </w:rPr>
        <w:t>сіңір жүйелерінің биомеханикасын қайталайды</w:t>
      </w:r>
      <w:r w:rsidR="00572240" w:rsidRPr="00547EF0">
        <w:rPr>
          <w:sz w:val="28"/>
          <w:szCs w:val="28"/>
          <w:lang w:val="kk-KZ"/>
        </w:rPr>
        <w:t xml:space="preserve"> [106]</w:t>
      </w:r>
      <w:r w:rsidR="00CA53FB" w:rsidRPr="00547EF0">
        <w:rPr>
          <w:sz w:val="28"/>
          <w:szCs w:val="28"/>
          <w:lang w:val="kk-KZ"/>
        </w:rPr>
        <w:t xml:space="preserve">, жүру кезінде сенімдірек жүруді қамтамасыз етеді. Бұл </w:t>
      </w:r>
      <w:r w:rsidR="00715653" w:rsidRPr="00547EF0">
        <w:rPr>
          <w:sz w:val="28"/>
          <w:szCs w:val="28"/>
          <w:lang w:val="kk-KZ"/>
        </w:rPr>
        <w:t>п</w:t>
      </w:r>
      <w:r w:rsidR="00CA53FB" w:rsidRPr="00547EF0">
        <w:rPr>
          <w:sz w:val="28"/>
          <w:szCs w:val="28"/>
          <w:lang w:val="kk-KZ"/>
        </w:rPr>
        <w:t>айдаланушының жайлылығын арттыруға және жүру кезінде ауытқуларды азайтуға көмектеседі.</w:t>
      </w:r>
      <w:r w:rsidR="00D26B5A" w:rsidRPr="00547EF0">
        <w:rPr>
          <w:sz w:val="28"/>
          <w:szCs w:val="28"/>
          <w:lang w:val="kk-KZ"/>
        </w:rPr>
        <w:t xml:space="preserve"> </w:t>
      </w:r>
      <w:r w:rsidRPr="00547EF0">
        <w:rPr>
          <w:sz w:val="28"/>
          <w:szCs w:val="28"/>
          <w:lang w:val="kk-KZ"/>
        </w:rPr>
        <w:t>Ж</w:t>
      </w:r>
      <w:r w:rsidR="00CA53FB" w:rsidRPr="00547EF0">
        <w:rPr>
          <w:sz w:val="28"/>
          <w:szCs w:val="28"/>
          <w:lang w:val="kk-KZ"/>
        </w:rPr>
        <w:t>асанды бұлшықеттер пайдаланушылардың қажеттіліктеріне шебер бейімделе отырып, әртүрлі дәрежеде көмек көрсете алады. Бұл бейімделу баға жетпес болып шығады, әсіресе пациенттер қалпына келтірудің әртүрлі кезеңдерінен өткен кезде оңалту жағдайында.</w:t>
      </w:r>
      <w:r w:rsidR="00D26B5A" w:rsidRPr="00547EF0">
        <w:rPr>
          <w:sz w:val="28"/>
          <w:szCs w:val="28"/>
          <w:lang w:val="kk-KZ"/>
        </w:rPr>
        <w:t xml:space="preserve"> </w:t>
      </w:r>
      <w:r w:rsidR="00CA53FB" w:rsidRPr="00547EF0">
        <w:rPr>
          <w:sz w:val="28"/>
          <w:szCs w:val="28"/>
          <w:lang w:val="kk-KZ"/>
        </w:rPr>
        <w:t xml:space="preserve">Айта кету керек, кейбір жасанды бұлшықеттер, мысалы, </w:t>
      </w:r>
      <w:proofErr w:type="spellStart"/>
      <w:r w:rsidR="00CA53FB" w:rsidRPr="00547EF0">
        <w:rPr>
          <w:sz w:val="28"/>
          <w:szCs w:val="28"/>
          <w:lang w:val="kk-KZ"/>
        </w:rPr>
        <w:t>диэлектрлік</w:t>
      </w:r>
      <w:proofErr w:type="spellEnd"/>
      <w:r w:rsidR="00CA53FB" w:rsidRPr="00547EF0">
        <w:rPr>
          <w:sz w:val="28"/>
          <w:szCs w:val="28"/>
          <w:lang w:val="kk-KZ"/>
        </w:rPr>
        <w:t xml:space="preserve"> эластомер жетектері (DEA) ерекше энергия тиімділігіне ие. Бұл функция портативті экзоскелеттердің ұзақ жұмыс істеуін қамтамасыз ету және батареяның қызмет ету мерзімін оңтайландыру үшін өте маңызды</w:t>
      </w:r>
      <w:r w:rsidR="00572240" w:rsidRPr="00547EF0">
        <w:rPr>
          <w:sz w:val="28"/>
          <w:szCs w:val="28"/>
          <w:lang w:val="kk-KZ"/>
        </w:rPr>
        <w:t xml:space="preserve"> [107-110]</w:t>
      </w:r>
      <w:r w:rsidR="00CA53FB" w:rsidRPr="00547EF0">
        <w:rPr>
          <w:sz w:val="28"/>
          <w:szCs w:val="28"/>
          <w:lang w:val="kk-KZ"/>
        </w:rPr>
        <w:t>.</w:t>
      </w:r>
    </w:p>
    <w:p w14:paraId="0E39F7D2" w14:textId="02DEF70B" w:rsidR="00CA53FB" w:rsidRPr="00547EF0" w:rsidRDefault="00CA53FB" w:rsidP="00CA53FB">
      <w:pPr>
        <w:ind w:firstLine="708"/>
        <w:rPr>
          <w:sz w:val="28"/>
          <w:szCs w:val="28"/>
          <w:lang w:val="kk-KZ"/>
        </w:rPr>
      </w:pPr>
      <w:r w:rsidRPr="00547EF0">
        <w:rPr>
          <w:sz w:val="28"/>
          <w:szCs w:val="28"/>
          <w:lang w:val="kk-KZ"/>
        </w:rPr>
        <w:t>Шуды азайту</w:t>
      </w:r>
      <w:r w:rsidR="00D26B5A" w:rsidRPr="00547EF0">
        <w:rPr>
          <w:sz w:val="28"/>
          <w:szCs w:val="28"/>
          <w:lang w:val="kk-KZ"/>
        </w:rPr>
        <w:t xml:space="preserve"> </w:t>
      </w:r>
      <w:r w:rsidRPr="00547EF0">
        <w:rPr>
          <w:sz w:val="28"/>
          <w:szCs w:val="28"/>
          <w:lang w:val="kk-KZ"/>
        </w:rPr>
        <w:t xml:space="preserve">механикалық буындарға толы кәдімгі қатты </w:t>
      </w:r>
      <w:proofErr w:type="spellStart"/>
      <w:r w:rsidRPr="00547EF0">
        <w:rPr>
          <w:sz w:val="28"/>
          <w:szCs w:val="28"/>
          <w:lang w:val="kk-KZ"/>
        </w:rPr>
        <w:t>экзоскелеттерден</w:t>
      </w:r>
      <w:proofErr w:type="spellEnd"/>
      <w:r w:rsidRPr="00547EF0">
        <w:rPr>
          <w:sz w:val="28"/>
          <w:szCs w:val="28"/>
          <w:lang w:val="kk-KZ"/>
        </w:rPr>
        <w:t xml:space="preserve"> айырмашылығы, жасанды бұлшықеттер шудың төмендеуімен жұмыс істейді. Бұл шуды азайту ыңғайлылықты айтарлықтай арттырады.</w:t>
      </w:r>
    </w:p>
    <w:p w14:paraId="42D9074D" w14:textId="65A5D9E8" w:rsidR="005E26E0" w:rsidRPr="00547EF0" w:rsidRDefault="00D26B5A" w:rsidP="005E26E0">
      <w:pPr>
        <w:ind w:firstLine="708"/>
        <w:rPr>
          <w:sz w:val="28"/>
          <w:szCs w:val="28"/>
          <w:lang w:val="kk-KZ"/>
        </w:rPr>
      </w:pPr>
      <w:r w:rsidRPr="00547EF0">
        <w:rPr>
          <w:sz w:val="28"/>
          <w:szCs w:val="28"/>
          <w:lang w:val="kk-KZ"/>
        </w:rPr>
        <w:t>Ж</w:t>
      </w:r>
      <w:r w:rsidR="005E26E0" w:rsidRPr="00547EF0">
        <w:rPr>
          <w:sz w:val="28"/>
          <w:szCs w:val="28"/>
          <w:lang w:val="kk-KZ"/>
        </w:rPr>
        <w:t xml:space="preserve">асанды бұлшықеттердің қуат күші көбінесе дәстүрлі қатты жетектерден төмен. Бұл шектеу экзоскелеттерге айтарлықтай қолдау немесе үлкейтуді қажет </w:t>
      </w:r>
      <w:r w:rsidR="005E26E0" w:rsidRPr="00547EF0">
        <w:rPr>
          <w:sz w:val="28"/>
          <w:szCs w:val="28"/>
          <w:lang w:val="kk-KZ"/>
        </w:rPr>
        <w:lastRenderedPageBreak/>
        <w:t>ететін зиянды болуы мүмкін.</w:t>
      </w:r>
      <w:r w:rsidRPr="00547EF0">
        <w:rPr>
          <w:sz w:val="28"/>
          <w:szCs w:val="28"/>
          <w:lang w:val="kk-KZ"/>
        </w:rPr>
        <w:t xml:space="preserve"> </w:t>
      </w:r>
      <w:r w:rsidR="005E26E0" w:rsidRPr="00547EF0">
        <w:rPr>
          <w:sz w:val="28"/>
          <w:szCs w:val="28"/>
          <w:lang w:val="kk-KZ"/>
        </w:rPr>
        <w:t>Жасанды бұлшықеттердің беріктігі, әсіресе механикалық жүктемелер мен тозудың жоғарылауымен сипатталатын сценарийлерде мұқият зерттеуді қажет етеді. Прогрессивті деградация немесе уақыт өте келе техникалық қызмет көрсету қажеттілігі ықтимал проблемаларды тудырады.</w:t>
      </w:r>
      <w:r w:rsidRPr="00547EF0">
        <w:rPr>
          <w:sz w:val="28"/>
          <w:szCs w:val="28"/>
          <w:lang w:val="kk-KZ"/>
        </w:rPr>
        <w:t xml:space="preserve"> </w:t>
      </w:r>
      <w:r w:rsidR="005E26E0" w:rsidRPr="00547EF0">
        <w:rPr>
          <w:sz w:val="28"/>
          <w:szCs w:val="28"/>
          <w:lang w:val="kk-KZ"/>
        </w:rPr>
        <w:t xml:space="preserve">Жасанды бұлшықеттермен жұмыс істеу қажетті кинематикаға жету үшін мұқият үйлестіруді қажет ететін күрделі басқару механизмдерін қажет етеді. Сенсорлық Интеграция </w:t>
      </w:r>
      <w:r w:rsidRPr="00547EF0">
        <w:rPr>
          <w:sz w:val="28"/>
          <w:szCs w:val="28"/>
          <w:lang w:val="kk-KZ"/>
        </w:rPr>
        <w:t xml:space="preserve">(СИ) </w:t>
      </w:r>
      <w:r w:rsidR="005E26E0" w:rsidRPr="00547EF0">
        <w:rPr>
          <w:sz w:val="28"/>
          <w:szCs w:val="28"/>
          <w:lang w:val="kk-KZ"/>
        </w:rPr>
        <w:t>және жетілдірілген басқару алгоритмдері осы аспектінің ажырамас компоненттеріне айналады</w:t>
      </w:r>
      <w:r w:rsidR="00572240" w:rsidRPr="00547EF0">
        <w:rPr>
          <w:sz w:val="28"/>
          <w:szCs w:val="28"/>
          <w:lang w:val="kk-KZ"/>
        </w:rPr>
        <w:t xml:space="preserve"> [111]</w:t>
      </w:r>
      <w:r w:rsidR="005E26E0" w:rsidRPr="00547EF0">
        <w:rPr>
          <w:sz w:val="28"/>
          <w:szCs w:val="28"/>
          <w:lang w:val="kk-KZ"/>
        </w:rPr>
        <w:t>.</w:t>
      </w:r>
      <w:r w:rsidRPr="00547EF0">
        <w:rPr>
          <w:sz w:val="28"/>
          <w:szCs w:val="28"/>
          <w:lang w:val="kk-KZ"/>
        </w:rPr>
        <w:t xml:space="preserve"> Ж</w:t>
      </w:r>
      <w:r w:rsidR="005E26E0" w:rsidRPr="00547EF0">
        <w:rPr>
          <w:sz w:val="28"/>
          <w:szCs w:val="28"/>
          <w:lang w:val="kk-KZ"/>
        </w:rPr>
        <w:t xml:space="preserve">асанды бұлшықеттерді жобалау және өндіру айтарлықтай шығындарды талап етеді, бұл кеңірек пайдалану үшін тобық экзоскелеттерінің </w:t>
      </w:r>
      <w:proofErr w:type="spellStart"/>
      <w:r w:rsidR="005E26E0" w:rsidRPr="00547EF0">
        <w:rPr>
          <w:sz w:val="28"/>
          <w:szCs w:val="28"/>
          <w:lang w:val="kk-KZ"/>
        </w:rPr>
        <w:t>қолжетімділігі</w:t>
      </w:r>
      <w:proofErr w:type="spellEnd"/>
      <w:r w:rsidR="005E26E0" w:rsidRPr="00547EF0">
        <w:rPr>
          <w:sz w:val="28"/>
          <w:szCs w:val="28"/>
          <w:lang w:val="kk-KZ"/>
        </w:rPr>
        <w:t xml:space="preserve"> мен ауқымдылығын қиындатуы мүмкін.</w:t>
      </w:r>
    </w:p>
    <w:p w14:paraId="73C478EF" w14:textId="3D81C087" w:rsidR="005E26E0" w:rsidRPr="00547EF0" w:rsidRDefault="005E26E0" w:rsidP="005E26E0">
      <w:pPr>
        <w:ind w:firstLine="708"/>
        <w:rPr>
          <w:sz w:val="28"/>
          <w:szCs w:val="28"/>
          <w:lang w:val="kk-KZ"/>
        </w:rPr>
      </w:pPr>
      <w:r w:rsidRPr="00547EF0">
        <w:rPr>
          <w:sz w:val="28"/>
          <w:szCs w:val="28"/>
          <w:lang w:val="kk-KZ"/>
        </w:rPr>
        <w:t>Қауіпсіздік талаптары</w:t>
      </w:r>
      <w:r w:rsidR="0069740D" w:rsidRPr="00547EF0">
        <w:rPr>
          <w:sz w:val="28"/>
          <w:szCs w:val="28"/>
          <w:lang w:val="kk-KZ"/>
        </w:rPr>
        <w:t xml:space="preserve"> </w:t>
      </w:r>
      <w:r w:rsidRPr="00547EF0">
        <w:rPr>
          <w:sz w:val="28"/>
          <w:szCs w:val="28"/>
          <w:lang w:val="kk-KZ"/>
        </w:rPr>
        <w:t>экзоскелеттерде қолданылған кезде жасанды бұлшықеттердің қауіпсіздігіне кепілдік беру өте маңызды. Ақаулар немесе ақаулар пайдаланушының жарақатына әкелуі мүмкін, бұл сенімді қауіпсіздік механизмдері мен резервтік хаттамаларды қажет етеді</w:t>
      </w:r>
      <w:r w:rsidR="00572240" w:rsidRPr="00547EF0">
        <w:rPr>
          <w:sz w:val="28"/>
          <w:szCs w:val="28"/>
          <w:lang w:val="kk-KZ"/>
        </w:rPr>
        <w:t xml:space="preserve"> [112]</w:t>
      </w:r>
      <w:r w:rsidRPr="00547EF0">
        <w:rPr>
          <w:sz w:val="28"/>
          <w:szCs w:val="28"/>
          <w:lang w:val="kk-KZ"/>
        </w:rPr>
        <w:t>.</w:t>
      </w:r>
    </w:p>
    <w:p w14:paraId="7962E948" w14:textId="7529594E" w:rsidR="005E26E0" w:rsidRPr="00547EF0" w:rsidRDefault="005E26E0" w:rsidP="005E26E0">
      <w:pPr>
        <w:ind w:firstLine="708"/>
        <w:rPr>
          <w:sz w:val="28"/>
          <w:szCs w:val="28"/>
          <w:lang w:val="kk-KZ"/>
        </w:rPr>
      </w:pPr>
      <w:r w:rsidRPr="00547EF0">
        <w:rPr>
          <w:sz w:val="28"/>
          <w:szCs w:val="28"/>
          <w:lang w:val="kk-KZ"/>
        </w:rPr>
        <w:t>Материалдардың жетістіктері</w:t>
      </w:r>
      <w:r w:rsidR="0069740D" w:rsidRPr="00547EF0">
        <w:rPr>
          <w:sz w:val="28"/>
          <w:szCs w:val="28"/>
          <w:lang w:val="kk-KZ"/>
        </w:rPr>
        <w:t xml:space="preserve"> ол</w:t>
      </w:r>
      <w:r w:rsidRPr="00547EF0">
        <w:rPr>
          <w:sz w:val="28"/>
          <w:szCs w:val="28"/>
          <w:lang w:val="kk-KZ"/>
        </w:rPr>
        <w:t xml:space="preserve"> авангардтық материалдарды, соның ішінде жоғары </w:t>
      </w:r>
      <w:proofErr w:type="spellStart"/>
      <w:r w:rsidRPr="00547EF0">
        <w:rPr>
          <w:sz w:val="28"/>
          <w:szCs w:val="28"/>
          <w:lang w:val="kk-KZ"/>
        </w:rPr>
        <w:t>эластомерлерді</w:t>
      </w:r>
      <w:proofErr w:type="spellEnd"/>
      <w:r w:rsidRPr="00547EF0">
        <w:rPr>
          <w:sz w:val="28"/>
          <w:szCs w:val="28"/>
          <w:lang w:val="kk-KZ"/>
        </w:rPr>
        <w:t>, пішінді жад қорытпаларын және жоғары тиімді полимерлерді үздіксіз зерттеу күштің, беріктіктің және тиімділіктің жоғарылауымен сипатталатын жасанды бұлшықеттерді тудыруы мүмкін</w:t>
      </w:r>
      <w:r w:rsidR="00572240" w:rsidRPr="00547EF0">
        <w:rPr>
          <w:sz w:val="28"/>
          <w:szCs w:val="28"/>
          <w:lang w:val="kk-KZ"/>
        </w:rPr>
        <w:t xml:space="preserve"> [113]</w:t>
      </w:r>
      <w:r w:rsidRPr="00547EF0">
        <w:rPr>
          <w:sz w:val="28"/>
          <w:szCs w:val="28"/>
          <w:lang w:val="kk-KZ"/>
        </w:rPr>
        <w:t>.</w:t>
      </w:r>
    </w:p>
    <w:p w14:paraId="629C77F9" w14:textId="001816DE" w:rsidR="005E26E0" w:rsidRPr="00547EF0" w:rsidRDefault="005E26E0" w:rsidP="005E26E0">
      <w:pPr>
        <w:ind w:firstLine="708"/>
        <w:rPr>
          <w:sz w:val="28"/>
          <w:szCs w:val="28"/>
          <w:lang w:val="kk-KZ"/>
        </w:rPr>
      </w:pPr>
      <w:r w:rsidRPr="00547EF0">
        <w:rPr>
          <w:sz w:val="28"/>
          <w:szCs w:val="28"/>
          <w:lang w:val="kk-KZ"/>
        </w:rPr>
        <w:t xml:space="preserve">Интеллектуалды басқару жүйелері </w:t>
      </w:r>
      <w:r w:rsidR="0069740D" w:rsidRPr="00547EF0">
        <w:rPr>
          <w:sz w:val="28"/>
          <w:szCs w:val="28"/>
          <w:lang w:val="kk-KZ"/>
        </w:rPr>
        <w:t>м</w:t>
      </w:r>
      <w:r w:rsidRPr="00547EF0">
        <w:rPr>
          <w:sz w:val="28"/>
          <w:szCs w:val="28"/>
          <w:lang w:val="kk-KZ"/>
        </w:rPr>
        <w:t>ашиналық оқыту және жасанды интеллект парадигмаларына негізделген күрделі басқару жүйелерін әзірлеу пайдаланушылардың қажеттіліктеріне жауап беру жылдамдығын арттыра отырып, жасанды бұлшықеттердің үйлестірілуі мен бейімделуін жақсартуға уәде береді</w:t>
      </w:r>
      <w:r w:rsidR="00572240" w:rsidRPr="00547EF0">
        <w:rPr>
          <w:sz w:val="28"/>
          <w:szCs w:val="28"/>
          <w:lang w:val="kk-KZ"/>
        </w:rPr>
        <w:t xml:space="preserve"> [114]</w:t>
      </w:r>
      <w:r w:rsidRPr="00547EF0">
        <w:rPr>
          <w:sz w:val="28"/>
          <w:szCs w:val="28"/>
          <w:lang w:val="kk-KZ"/>
        </w:rPr>
        <w:t>.</w:t>
      </w:r>
    </w:p>
    <w:p w14:paraId="27B37F5F" w14:textId="4174C363" w:rsidR="005E26E0" w:rsidRPr="00547EF0" w:rsidRDefault="005E26E0" w:rsidP="005E26E0">
      <w:pPr>
        <w:ind w:firstLine="708"/>
        <w:rPr>
          <w:sz w:val="28"/>
          <w:szCs w:val="28"/>
          <w:lang w:val="kk-KZ"/>
        </w:rPr>
      </w:pPr>
      <w:r w:rsidRPr="00547EF0">
        <w:rPr>
          <w:sz w:val="28"/>
          <w:szCs w:val="28"/>
          <w:lang w:val="kk-KZ"/>
        </w:rPr>
        <w:t>Адам-машина интеграциясы жасанды бұлшықеттердің туа біткен тірек-қимыл аппараты мен пайдаланушылардың жүйке жүйелерімен үздіксіз интеграциясы экзоскелет контекстінде интуитивті және органикалық операциялық синергияны тудыруы мүмкін.</w:t>
      </w:r>
    </w:p>
    <w:p w14:paraId="2C2A3947" w14:textId="7846739F" w:rsidR="005E26E0" w:rsidRPr="00547EF0" w:rsidRDefault="005E26E0" w:rsidP="005E26E0">
      <w:pPr>
        <w:ind w:firstLine="708"/>
        <w:rPr>
          <w:sz w:val="28"/>
          <w:szCs w:val="28"/>
          <w:lang w:val="kk-KZ"/>
        </w:rPr>
      </w:pPr>
      <w:r w:rsidRPr="00547EF0">
        <w:rPr>
          <w:sz w:val="28"/>
          <w:szCs w:val="28"/>
          <w:lang w:val="kk-KZ"/>
        </w:rPr>
        <w:t>Қауіпсіздікті арттыру</w:t>
      </w:r>
      <w:r w:rsidR="0069740D" w:rsidRPr="00547EF0">
        <w:rPr>
          <w:sz w:val="28"/>
          <w:szCs w:val="28"/>
          <w:lang w:val="kk-KZ"/>
        </w:rPr>
        <w:t xml:space="preserve"> р</w:t>
      </w:r>
      <w:r w:rsidRPr="00547EF0">
        <w:rPr>
          <w:sz w:val="28"/>
          <w:szCs w:val="28"/>
          <w:lang w:val="kk-KZ"/>
        </w:rPr>
        <w:t>езервтік жүйелер мен ақауларға төзімді механизмдерді қоса алғанда, қатаң қауіпсіздік шараларын енгізу тобық экзоскелеттерінде жасанды бұлшықеттерді пайдалану кезінде пайдаланушының қауіпсіздігін қамтамасыз ету үшін қажет.</w:t>
      </w:r>
    </w:p>
    <w:p w14:paraId="7CFD7A3C" w14:textId="69159335" w:rsidR="00BC42BD" w:rsidRPr="00547EF0" w:rsidRDefault="005E26E0" w:rsidP="005E26E0">
      <w:pPr>
        <w:ind w:firstLine="708"/>
        <w:rPr>
          <w:sz w:val="28"/>
          <w:szCs w:val="28"/>
          <w:lang w:val="kk-KZ"/>
        </w:rPr>
      </w:pPr>
      <w:r w:rsidRPr="00547EF0">
        <w:rPr>
          <w:sz w:val="28"/>
          <w:szCs w:val="28"/>
          <w:lang w:val="kk-KZ"/>
        </w:rPr>
        <w:t>Шығындарды азайту</w:t>
      </w:r>
      <w:r w:rsidR="0069740D" w:rsidRPr="00547EF0">
        <w:rPr>
          <w:sz w:val="28"/>
          <w:szCs w:val="28"/>
          <w:lang w:val="kk-KZ"/>
        </w:rPr>
        <w:t xml:space="preserve"> </w:t>
      </w:r>
      <w:r w:rsidRPr="00547EF0">
        <w:rPr>
          <w:sz w:val="28"/>
          <w:szCs w:val="28"/>
          <w:lang w:val="kk-KZ"/>
        </w:rPr>
        <w:t>жасанды бұлшықеттерге байланысты өндіріс шығындарын азайту және оларды экзоскелетке біріктіру үшін көп күш салу қол жетімділікті кеңейту үшін өте маңызды болады</w:t>
      </w:r>
      <w:r w:rsidR="00572240" w:rsidRPr="00547EF0">
        <w:rPr>
          <w:sz w:val="28"/>
          <w:szCs w:val="28"/>
          <w:lang w:val="kk-KZ"/>
        </w:rPr>
        <w:t xml:space="preserve"> [115]</w:t>
      </w:r>
      <w:r w:rsidRPr="00547EF0">
        <w:rPr>
          <w:sz w:val="28"/>
          <w:szCs w:val="28"/>
          <w:lang w:val="kk-KZ"/>
        </w:rPr>
        <w:t>.</w:t>
      </w:r>
    </w:p>
    <w:p w14:paraId="225F0429" w14:textId="77777777" w:rsidR="001D78F2" w:rsidRPr="00547EF0" w:rsidRDefault="001D78F2" w:rsidP="00BC42BD">
      <w:pPr>
        <w:ind w:firstLine="708"/>
        <w:rPr>
          <w:sz w:val="28"/>
          <w:szCs w:val="28"/>
          <w:lang w:val="kk-KZ"/>
        </w:rPr>
      </w:pPr>
    </w:p>
    <w:p w14:paraId="296FB2F2" w14:textId="4BB1E8D2" w:rsidR="007A5046" w:rsidRPr="00547EF0" w:rsidRDefault="007A5046" w:rsidP="00391043">
      <w:pPr>
        <w:ind w:firstLine="708"/>
        <w:rPr>
          <w:b/>
          <w:bCs/>
          <w:sz w:val="28"/>
          <w:szCs w:val="28"/>
          <w:lang w:val="kk-KZ"/>
        </w:rPr>
      </w:pPr>
      <w:r w:rsidRPr="00547EF0">
        <w:rPr>
          <w:b/>
          <w:bCs/>
          <w:sz w:val="28"/>
          <w:szCs w:val="28"/>
          <w:lang w:val="kk-KZ"/>
        </w:rPr>
        <w:t xml:space="preserve">1.3.1 </w:t>
      </w:r>
      <w:bookmarkStart w:id="23" w:name="_Hlk145680958"/>
      <w:r w:rsidRPr="00547EF0">
        <w:rPr>
          <w:b/>
          <w:bCs/>
          <w:sz w:val="28"/>
          <w:szCs w:val="28"/>
          <w:lang w:val="kk-KZ"/>
        </w:rPr>
        <w:t>Электрлік сызықтық жетектер</w:t>
      </w:r>
      <w:bookmarkEnd w:id="23"/>
    </w:p>
    <w:p w14:paraId="2FA1D530" w14:textId="481F01A9" w:rsidR="005E26E0" w:rsidRPr="00547EF0" w:rsidRDefault="005E26E0" w:rsidP="005E26E0">
      <w:pPr>
        <w:ind w:firstLine="708"/>
        <w:rPr>
          <w:sz w:val="28"/>
          <w:szCs w:val="28"/>
          <w:lang w:val="kk-KZ"/>
        </w:rPr>
      </w:pPr>
      <w:r w:rsidRPr="00547EF0">
        <w:rPr>
          <w:sz w:val="28"/>
          <w:szCs w:val="28"/>
          <w:lang w:val="kk-KZ"/>
        </w:rPr>
        <w:t>Электрлік сызықтық жетектер</w:t>
      </w:r>
      <w:r w:rsidRPr="00547EF0">
        <w:rPr>
          <w:i/>
          <w:iCs/>
          <w:sz w:val="28"/>
          <w:szCs w:val="28"/>
          <w:lang w:val="kk-KZ"/>
        </w:rPr>
        <w:t xml:space="preserve"> </w:t>
      </w:r>
      <w:bookmarkStart w:id="24" w:name="_Hlk145682593"/>
      <w:r w:rsidR="00E63331" w:rsidRPr="00547EF0">
        <w:rPr>
          <w:sz w:val="28"/>
          <w:szCs w:val="28"/>
          <w:lang w:val="kk-KZ"/>
        </w:rPr>
        <w:t xml:space="preserve">— </w:t>
      </w:r>
      <w:bookmarkEnd w:id="24"/>
      <w:r w:rsidRPr="00547EF0">
        <w:rPr>
          <w:sz w:val="28"/>
          <w:szCs w:val="28"/>
          <w:lang w:val="kk-KZ"/>
        </w:rPr>
        <w:t xml:space="preserve"> бұл электр энергиясын сызықтық механикалық қозғалысқа айналдыру үшін қолданылатын құрылғылар, бұл оларды дәл және бақыланатын сызықтық қозғалысты қажет ететін қосымшаларға жарамды етеді</w:t>
      </w:r>
      <w:r w:rsidR="00572240" w:rsidRPr="00547EF0">
        <w:rPr>
          <w:sz w:val="28"/>
          <w:szCs w:val="28"/>
          <w:lang w:val="kk-KZ"/>
        </w:rPr>
        <w:t xml:space="preserve"> [116]</w:t>
      </w:r>
      <w:r w:rsidRPr="00547EF0">
        <w:rPr>
          <w:sz w:val="28"/>
          <w:szCs w:val="28"/>
          <w:lang w:val="kk-KZ"/>
        </w:rPr>
        <w:t>. Бұл дискілер бірнеше негізгі сипаттамаларға ие және әртүрлі қосымшаларды табады:</w:t>
      </w:r>
    </w:p>
    <w:p w14:paraId="6E7C54E5" w14:textId="77777777" w:rsidR="005E26E0" w:rsidRPr="00547EF0" w:rsidRDefault="005E26E0" w:rsidP="005E26E0">
      <w:pPr>
        <w:ind w:firstLine="708"/>
        <w:rPr>
          <w:i/>
          <w:iCs/>
          <w:sz w:val="28"/>
          <w:szCs w:val="28"/>
          <w:lang w:val="kk-KZ"/>
        </w:rPr>
      </w:pPr>
      <w:r w:rsidRPr="00547EF0">
        <w:rPr>
          <w:i/>
          <w:iCs/>
          <w:sz w:val="28"/>
          <w:szCs w:val="28"/>
          <w:lang w:val="kk-KZ"/>
        </w:rPr>
        <w:t>Негізгі ерекшеліктері:</w:t>
      </w:r>
    </w:p>
    <w:p w14:paraId="32D1D9D1" w14:textId="70D423F5" w:rsidR="005E26E0" w:rsidRPr="00547EF0" w:rsidRDefault="00A30CD3" w:rsidP="005E26E0">
      <w:pPr>
        <w:ind w:firstLine="708"/>
        <w:rPr>
          <w:sz w:val="28"/>
          <w:szCs w:val="28"/>
          <w:lang w:val="kk-KZ"/>
        </w:rPr>
      </w:pPr>
      <w:r w:rsidRPr="00547EF0">
        <w:rPr>
          <w:sz w:val="28"/>
          <w:szCs w:val="28"/>
          <w:lang w:val="kk-KZ"/>
        </w:rPr>
        <w:lastRenderedPageBreak/>
        <w:t xml:space="preserve">Электрлік сызықтық </w:t>
      </w:r>
      <w:r w:rsidR="005E26E0" w:rsidRPr="00547EF0">
        <w:rPr>
          <w:sz w:val="28"/>
          <w:szCs w:val="28"/>
          <w:lang w:val="kk-KZ"/>
        </w:rPr>
        <w:t>жетектері электр қуатымен жұмыс істейді, көбінесе қозғалтқыштарды негізгі энергия көзі ретінде пайдаланады. Бұл сипаттама электрлік басқару жүйелеріне интеграцияны жеңілдетеді</w:t>
      </w:r>
      <w:r w:rsidR="00572240" w:rsidRPr="00547EF0">
        <w:rPr>
          <w:sz w:val="28"/>
          <w:szCs w:val="28"/>
          <w:lang w:val="kk-KZ"/>
        </w:rPr>
        <w:t xml:space="preserve"> [117]</w:t>
      </w:r>
      <w:r w:rsidR="005E26E0" w:rsidRPr="00547EF0">
        <w:rPr>
          <w:sz w:val="28"/>
          <w:szCs w:val="28"/>
          <w:lang w:val="kk-KZ"/>
        </w:rPr>
        <w:t>.</w:t>
      </w:r>
    </w:p>
    <w:p w14:paraId="379DEDE2" w14:textId="37F239BC" w:rsidR="005E26E0" w:rsidRPr="00547EF0" w:rsidRDefault="005E26E0" w:rsidP="005E26E0">
      <w:pPr>
        <w:ind w:firstLine="708"/>
        <w:rPr>
          <w:sz w:val="28"/>
          <w:szCs w:val="28"/>
          <w:lang w:val="kk-KZ"/>
        </w:rPr>
      </w:pPr>
      <w:r w:rsidRPr="00547EF0">
        <w:rPr>
          <w:sz w:val="28"/>
          <w:szCs w:val="28"/>
          <w:lang w:val="kk-KZ"/>
        </w:rPr>
        <w:t>Сызықтық қозғалыс бұл жетектер түзу сызықты қозғалысты қамтамасыз ете отырып, сызықтық қозғалысты қамтамасыз етеді. Бұл оларды көтеру, итеру, тарту және дәл орналастыру сияқты тапсырмалар үшін өте қолайлы етеді.</w:t>
      </w:r>
    </w:p>
    <w:p w14:paraId="40BBD177" w14:textId="5E9A7703" w:rsidR="005E26E0" w:rsidRPr="00547EF0" w:rsidRDefault="005E26E0" w:rsidP="005E26E0">
      <w:pPr>
        <w:ind w:firstLine="708"/>
        <w:rPr>
          <w:sz w:val="28"/>
          <w:szCs w:val="28"/>
          <w:lang w:val="kk-KZ"/>
        </w:rPr>
      </w:pPr>
      <w:r w:rsidRPr="00547EF0">
        <w:rPr>
          <w:sz w:val="28"/>
          <w:szCs w:val="28"/>
          <w:lang w:val="kk-KZ"/>
        </w:rPr>
        <w:t>Дәл басқару электрлік сызықтық жетектер позицияны, жылдамдықты және күшті дәл басқаруды қамтамасыз етеді. Бұл басқару деңгейі қозғалыс дәлдігін қажет ететін қолданбалар үшін өте маңызды</w:t>
      </w:r>
      <w:r w:rsidR="00572240" w:rsidRPr="00547EF0">
        <w:rPr>
          <w:sz w:val="28"/>
          <w:szCs w:val="28"/>
          <w:lang w:val="kk-KZ"/>
        </w:rPr>
        <w:t xml:space="preserve"> [118]</w:t>
      </w:r>
      <w:r w:rsidRPr="00547EF0">
        <w:rPr>
          <w:sz w:val="28"/>
          <w:szCs w:val="28"/>
          <w:lang w:val="kk-KZ"/>
        </w:rPr>
        <w:t>.</w:t>
      </w:r>
    </w:p>
    <w:p w14:paraId="6A71FB93" w14:textId="1EF5059E" w:rsidR="005E26E0" w:rsidRPr="00547EF0" w:rsidRDefault="005E26E0" w:rsidP="005E26E0">
      <w:pPr>
        <w:ind w:firstLine="708"/>
        <w:rPr>
          <w:sz w:val="28"/>
          <w:szCs w:val="28"/>
          <w:lang w:val="kk-KZ"/>
        </w:rPr>
      </w:pPr>
      <w:r w:rsidRPr="00547EF0">
        <w:rPr>
          <w:sz w:val="28"/>
          <w:szCs w:val="28"/>
          <w:lang w:val="kk-KZ"/>
        </w:rPr>
        <w:t>Жоғары тиімділік олар электр энергиясын механикалық қозғалысқа тиімді түрлендіреді, бұл басқа жетек механизмдерімен салыстырғанда энергияны үнемдеуге әкелуі мүмкін.</w:t>
      </w:r>
      <w:r w:rsidR="00A30CD3" w:rsidRPr="00547EF0">
        <w:rPr>
          <w:sz w:val="28"/>
          <w:szCs w:val="28"/>
          <w:lang w:val="kk-KZ"/>
        </w:rPr>
        <w:t xml:space="preserve"> Электрлік сызықтық жетектер </w:t>
      </w:r>
      <w:r w:rsidRPr="00547EF0">
        <w:rPr>
          <w:sz w:val="28"/>
          <w:szCs w:val="28"/>
          <w:lang w:val="kk-KZ"/>
        </w:rPr>
        <w:t>тыныш жұмыс істейді, бұл оларды қолдануға жарамды етеді, мұнда шу деңгейін азайту керек.</w:t>
      </w:r>
      <w:r w:rsidR="00A30CD3" w:rsidRPr="00547EF0">
        <w:rPr>
          <w:sz w:val="28"/>
          <w:szCs w:val="28"/>
          <w:lang w:val="kk-KZ"/>
        </w:rPr>
        <w:t xml:space="preserve"> О</w:t>
      </w:r>
      <w:r w:rsidRPr="00547EF0">
        <w:rPr>
          <w:sz w:val="28"/>
          <w:szCs w:val="28"/>
          <w:lang w:val="kk-KZ"/>
        </w:rPr>
        <w:t xml:space="preserve">лар әртүрлі өлшемдер мен конфигурацияларда келеді, соның ішінде шектеулі кеңістікке орналастыруға </w:t>
      </w:r>
      <w:proofErr w:type="spellStart"/>
      <w:r w:rsidRPr="00547EF0">
        <w:rPr>
          <w:sz w:val="28"/>
          <w:szCs w:val="28"/>
          <w:lang w:val="kk-KZ"/>
        </w:rPr>
        <w:t>болатынактам</w:t>
      </w:r>
      <w:proofErr w:type="spellEnd"/>
      <w:r w:rsidRPr="00547EF0">
        <w:rPr>
          <w:sz w:val="28"/>
          <w:szCs w:val="28"/>
          <w:lang w:val="kk-KZ"/>
        </w:rPr>
        <w:t xml:space="preserve"> құрылымдар.</w:t>
      </w:r>
      <w:r w:rsidR="00A30CD3" w:rsidRPr="00547EF0">
        <w:rPr>
          <w:sz w:val="28"/>
          <w:szCs w:val="28"/>
          <w:lang w:val="kk-KZ"/>
        </w:rPr>
        <w:t xml:space="preserve"> Э</w:t>
      </w:r>
      <w:r w:rsidRPr="00547EF0">
        <w:rPr>
          <w:sz w:val="28"/>
          <w:szCs w:val="28"/>
          <w:lang w:val="kk-KZ"/>
        </w:rPr>
        <w:t>лектрлік сызықтық жетектерді қолдану талаптарына байланысты көлденең, тік немесе көлбеу сияқты әртүрлі позицияларда орнатуға болады.</w:t>
      </w:r>
      <w:r w:rsidR="00A30CD3" w:rsidRPr="00547EF0">
        <w:rPr>
          <w:sz w:val="28"/>
          <w:szCs w:val="28"/>
          <w:lang w:val="kk-KZ"/>
        </w:rPr>
        <w:t xml:space="preserve"> </w:t>
      </w:r>
      <w:r w:rsidRPr="00547EF0">
        <w:rPr>
          <w:sz w:val="28"/>
          <w:szCs w:val="28"/>
          <w:lang w:val="kk-KZ"/>
        </w:rPr>
        <w:t>Көптеген электрлік сызықтық жетектерде басқарудың дәлдігін арттыра отырып, нақты уақыттағы позиция туралы ақпарат беру үшін кодерлер сияқты кіріктірілген кері байланыс жүйелері бар</w:t>
      </w:r>
      <w:r w:rsidR="002339DC" w:rsidRPr="00547EF0">
        <w:rPr>
          <w:sz w:val="28"/>
          <w:szCs w:val="28"/>
          <w:lang w:val="kk-KZ"/>
        </w:rPr>
        <w:t xml:space="preserve"> [118-119]</w:t>
      </w:r>
      <w:r w:rsidRPr="00547EF0">
        <w:rPr>
          <w:sz w:val="28"/>
          <w:szCs w:val="28"/>
          <w:lang w:val="kk-KZ"/>
        </w:rPr>
        <w:t>.</w:t>
      </w:r>
    </w:p>
    <w:p w14:paraId="2A24DBA1" w14:textId="4204AD01" w:rsidR="001C20C7" w:rsidRPr="00547EF0" w:rsidRDefault="00A30CD3" w:rsidP="005E26E0">
      <w:pPr>
        <w:ind w:firstLine="708"/>
        <w:rPr>
          <w:sz w:val="28"/>
          <w:szCs w:val="28"/>
          <w:lang w:val="kk-KZ"/>
        </w:rPr>
      </w:pPr>
      <w:r w:rsidRPr="00547EF0">
        <w:rPr>
          <w:sz w:val="28"/>
          <w:szCs w:val="28"/>
          <w:lang w:val="kk-KZ"/>
        </w:rPr>
        <w:t xml:space="preserve">Электрлік сызықтық жетектер </w:t>
      </w:r>
      <w:r w:rsidR="005E26E0" w:rsidRPr="00547EF0">
        <w:rPr>
          <w:sz w:val="28"/>
          <w:szCs w:val="28"/>
          <w:lang w:val="kk-KZ"/>
        </w:rPr>
        <w:t>әдетте өнеркәсіптік автоматика мен робототехникада нысандарды ұстау және орналастыру, құбырларды басқару және роботтық қол қозғалысын жеңілдету сияқты тапсырмалар үшін қолданылады.</w:t>
      </w:r>
      <w:r w:rsidRPr="00547EF0">
        <w:rPr>
          <w:sz w:val="28"/>
          <w:szCs w:val="28"/>
          <w:lang w:val="kk-KZ"/>
        </w:rPr>
        <w:t xml:space="preserve"> </w:t>
      </w:r>
      <w:r w:rsidR="005E26E0" w:rsidRPr="00547EF0">
        <w:rPr>
          <w:sz w:val="28"/>
          <w:szCs w:val="28"/>
          <w:lang w:val="kk-KZ"/>
        </w:rPr>
        <w:t>Медициналық құрылғылар</w:t>
      </w:r>
      <w:r w:rsidRPr="00547EF0">
        <w:rPr>
          <w:sz w:val="28"/>
          <w:szCs w:val="28"/>
          <w:lang w:val="kk-KZ"/>
        </w:rPr>
        <w:t>да</w:t>
      </w:r>
      <w:r w:rsidR="005E26E0" w:rsidRPr="00547EF0">
        <w:rPr>
          <w:sz w:val="28"/>
          <w:szCs w:val="28"/>
          <w:lang w:val="kk-KZ"/>
        </w:rPr>
        <w:t xml:space="preserve"> олар әртүрлі медициналық құрылғыларда, соның ішінде аурухана төсектерінде, </w:t>
      </w:r>
      <w:r w:rsidRPr="00547EF0">
        <w:rPr>
          <w:sz w:val="28"/>
          <w:szCs w:val="28"/>
          <w:lang w:val="kk-KZ"/>
        </w:rPr>
        <w:t>п</w:t>
      </w:r>
      <w:r w:rsidR="005E26E0" w:rsidRPr="00547EF0">
        <w:rPr>
          <w:sz w:val="28"/>
          <w:szCs w:val="28"/>
          <w:lang w:val="kk-KZ"/>
        </w:rPr>
        <w:t>ациенттерге арналған көтергіштерде, стоматологиялық креслоларда және хирургиялық жабдықтарда қолданылады, бұл қозғалыс пен позицияны дәл бақылауға мүмкіндік береді.</w:t>
      </w:r>
      <w:r w:rsidRPr="00547EF0">
        <w:rPr>
          <w:sz w:val="28"/>
          <w:szCs w:val="28"/>
          <w:lang w:val="kk-KZ"/>
        </w:rPr>
        <w:t xml:space="preserve"> </w:t>
      </w:r>
      <w:r w:rsidR="005E26E0" w:rsidRPr="00547EF0">
        <w:rPr>
          <w:sz w:val="28"/>
          <w:szCs w:val="28"/>
          <w:lang w:val="kk-KZ"/>
        </w:rPr>
        <w:t>Электрлік сызықтық жетектер электрлік үстелдер мен орындықтар сияқты реттелетін жиһаздарда, сондай-ақ перделерді ашу және жабу сияқты тапсырмалар үшін үйді автоматтандыру жүйелерінде қолданылады.</w:t>
      </w:r>
      <w:r w:rsidRPr="00547EF0">
        <w:rPr>
          <w:sz w:val="28"/>
          <w:szCs w:val="28"/>
          <w:lang w:val="kk-KZ"/>
        </w:rPr>
        <w:t xml:space="preserve"> </w:t>
      </w:r>
      <w:r w:rsidR="005E26E0" w:rsidRPr="00547EF0">
        <w:rPr>
          <w:sz w:val="28"/>
          <w:szCs w:val="28"/>
          <w:lang w:val="kk-KZ"/>
        </w:rPr>
        <w:t>Ауыл шаруашылығы</w:t>
      </w:r>
      <w:r w:rsidRPr="00547EF0">
        <w:rPr>
          <w:sz w:val="28"/>
          <w:szCs w:val="28"/>
          <w:lang w:val="kk-KZ"/>
        </w:rPr>
        <w:t>нда</w:t>
      </w:r>
      <w:r w:rsidR="005E26E0" w:rsidRPr="00547EF0">
        <w:rPr>
          <w:sz w:val="28"/>
          <w:szCs w:val="28"/>
          <w:lang w:val="kk-KZ"/>
        </w:rPr>
        <w:t xml:space="preserve"> олар ауылшаруашылық жабдықтарында соқалардың, тырмалардың және отырғызғыштардың биіктігін реттеу үшін қолданылады, бұл ауылшаруашылық операцияларына көмектеседі.</w:t>
      </w:r>
      <w:r w:rsidRPr="00547EF0">
        <w:rPr>
          <w:sz w:val="28"/>
          <w:szCs w:val="28"/>
          <w:lang w:val="kk-KZ"/>
        </w:rPr>
        <w:t xml:space="preserve"> Электрлік сызықтық жетектер </w:t>
      </w:r>
      <w:r w:rsidR="005E26E0" w:rsidRPr="00547EF0">
        <w:rPr>
          <w:sz w:val="28"/>
          <w:szCs w:val="28"/>
          <w:lang w:val="kk-KZ"/>
        </w:rPr>
        <w:t>тиеу-түсіру жүйелерінде тауарларды конвейер таспаларына, өндірістік желілерге және қойма сөрелеріне жылжыту және орналастыру үшін қолданылады.</w:t>
      </w:r>
      <w:r w:rsidRPr="00547EF0">
        <w:rPr>
          <w:sz w:val="28"/>
          <w:szCs w:val="28"/>
          <w:lang w:val="kk-KZ"/>
        </w:rPr>
        <w:t xml:space="preserve"> </w:t>
      </w:r>
      <w:r w:rsidR="005E26E0" w:rsidRPr="00547EF0">
        <w:rPr>
          <w:sz w:val="28"/>
          <w:szCs w:val="28"/>
          <w:lang w:val="kk-KZ"/>
        </w:rPr>
        <w:t>Олар автомобиль өнеркәсібінде шешуші рөл атқарады, соның ішінде автомобиль орындықтарын реттеу, терезелерді басқару және автомобильдердің шығатын жүйелерін басқару.</w:t>
      </w:r>
      <w:r w:rsidRPr="00547EF0">
        <w:rPr>
          <w:sz w:val="28"/>
          <w:szCs w:val="28"/>
          <w:lang w:val="kk-KZ"/>
        </w:rPr>
        <w:t xml:space="preserve"> </w:t>
      </w:r>
      <w:r w:rsidR="005E26E0" w:rsidRPr="00547EF0">
        <w:rPr>
          <w:sz w:val="28"/>
          <w:szCs w:val="28"/>
          <w:lang w:val="kk-KZ"/>
        </w:rPr>
        <w:t xml:space="preserve">Электрлік сызықтық жетектер ұшақтар мен ғарыш аппараттарының ажырамас бөлігі болып табылады, олар қақпақтарды, </w:t>
      </w:r>
      <w:proofErr w:type="spellStart"/>
      <w:r w:rsidR="005E26E0" w:rsidRPr="00547EF0">
        <w:rPr>
          <w:sz w:val="28"/>
          <w:szCs w:val="28"/>
          <w:lang w:val="kk-KZ"/>
        </w:rPr>
        <w:t>шассиді</w:t>
      </w:r>
      <w:proofErr w:type="spellEnd"/>
      <w:r w:rsidR="005E26E0" w:rsidRPr="00547EF0">
        <w:rPr>
          <w:sz w:val="28"/>
          <w:szCs w:val="28"/>
          <w:lang w:val="kk-KZ"/>
        </w:rPr>
        <w:t>, жүк есіктерін және басқа да маңызды компоненттерді басқарады.</w:t>
      </w:r>
      <w:r w:rsidRPr="00547EF0">
        <w:rPr>
          <w:sz w:val="28"/>
          <w:szCs w:val="28"/>
          <w:lang w:val="kk-KZ"/>
        </w:rPr>
        <w:t xml:space="preserve"> </w:t>
      </w:r>
      <w:r w:rsidR="005E26E0" w:rsidRPr="00547EF0">
        <w:rPr>
          <w:sz w:val="28"/>
          <w:szCs w:val="28"/>
          <w:lang w:val="kk-KZ"/>
        </w:rPr>
        <w:t>Күн энергиясын бақылау жүйелері</w:t>
      </w:r>
      <w:r w:rsidRPr="00547EF0">
        <w:rPr>
          <w:sz w:val="28"/>
          <w:szCs w:val="28"/>
          <w:lang w:val="kk-KZ"/>
        </w:rPr>
        <w:t>нде</w:t>
      </w:r>
      <w:r w:rsidR="005E26E0" w:rsidRPr="00547EF0">
        <w:rPr>
          <w:sz w:val="28"/>
          <w:szCs w:val="28"/>
          <w:lang w:val="kk-KZ"/>
        </w:rPr>
        <w:t xml:space="preserve"> олар күн энергиясын бақылау жүйелерінде Күннің қозғалысын бақылау және күн панельдерінің тиімділігін оңтайландыру үшін қолданылады.</w:t>
      </w:r>
      <w:r w:rsidRPr="00547EF0">
        <w:rPr>
          <w:sz w:val="28"/>
          <w:szCs w:val="28"/>
          <w:lang w:val="kk-KZ"/>
        </w:rPr>
        <w:t xml:space="preserve"> </w:t>
      </w:r>
      <w:r w:rsidR="005E26E0" w:rsidRPr="00547EF0">
        <w:rPr>
          <w:sz w:val="28"/>
          <w:szCs w:val="28"/>
          <w:lang w:val="kk-KZ"/>
        </w:rPr>
        <w:t>Өнеркәсіптік жабдықтар</w:t>
      </w:r>
      <w:r w:rsidRPr="00547EF0">
        <w:rPr>
          <w:sz w:val="28"/>
          <w:szCs w:val="28"/>
          <w:lang w:val="kk-KZ"/>
        </w:rPr>
        <w:t>да</w:t>
      </w:r>
      <w:r w:rsidR="005E26E0" w:rsidRPr="00547EF0">
        <w:rPr>
          <w:sz w:val="28"/>
          <w:szCs w:val="28"/>
          <w:lang w:val="kk-KZ"/>
        </w:rPr>
        <w:t xml:space="preserve"> </w:t>
      </w:r>
      <w:r w:rsidRPr="00547EF0">
        <w:rPr>
          <w:sz w:val="28"/>
          <w:szCs w:val="28"/>
          <w:lang w:val="kk-KZ"/>
        </w:rPr>
        <w:t>п</w:t>
      </w:r>
      <w:r w:rsidR="005E26E0" w:rsidRPr="00547EF0">
        <w:rPr>
          <w:sz w:val="28"/>
          <w:szCs w:val="28"/>
          <w:lang w:val="kk-KZ"/>
        </w:rPr>
        <w:t xml:space="preserve">рестер, кесу машиналары және орау жабдықтары сияқты әртүрлі өнеркәсіптік машиналар құралдың қозғалысы </w:t>
      </w:r>
      <w:r w:rsidR="005E26E0" w:rsidRPr="00547EF0">
        <w:rPr>
          <w:sz w:val="28"/>
          <w:szCs w:val="28"/>
          <w:lang w:val="kk-KZ"/>
        </w:rPr>
        <w:lastRenderedPageBreak/>
        <w:t>мен орналасуын басқару үшін электрлік сызықтық жетектерді пайдаланады</w:t>
      </w:r>
      <w:r w:rsidR="002339DC" w:rsidRPr="00547EF0">
        <w:rPr>
          <w:sz w:val="28"/>
          <w:szCs w:val="28"/>
          <w:lang w:val="kk-KZ"/>
        </w:rPr>
        <w:t xml:space="preserve"> [120]</w:t>
      </w:r>
      <w:r w:rsidR="005E26E0" w:rsidRPr="00547EF0">
        <w:rPr>
          <w:sz w:val="28"/>
          <w:szCs w:val="28"/>
          <w:lang w:val="kk-KZ"/>
        </w:rPr>
        <w:t>.</w:t>
      </w:r>
    </w:p>
    <w:p w14:paraId="7EBE6A19" w14:textId="77777777" w:rsidR="00CD5B49" w:rsidRPr="00547EF0" w:rsidRDefault="00CD5B49" w:rsidP="001C20C7">
      <w:pPr>
        <w:ind w:firstLine="708"/>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D5B49" w:rsidRPr="00547EF0" w14:paraId="7D99CA4C" w14:textId="77777777" w:rsidTr="00F20BD9">
        <w:tc>
          <w:tcPr>
            <w:tcW w:w="9629" w:type="dxa"/>
          </w:tcPr>
          <w:p w14:paraId="2CC7872E" w14:textId="47565426" w:rsidR="00CD5B49" w:rsidRPr="00547EF0" w:rsidRDefault="00CD5B49" w:rsidP="00CD5B49">
            <w:pPr>
              <w:ind w:firstLine="0"/>
              <w:jc w:val="center"/>
              <w:rPr>
                <w:sz w:val="28"/>
                <w:szCs w:val="28"/>
              </w:rPr>
            </w:pPr>
            <w:r w:rsidRPr="00547EF0">
              <w:rPr>
                <w:noProof/>
                <w:sz w:val="28"/>
                <w:szCs w:val="28"/>
              </w:rPr>
              <w:drawing>
                <wp:inline distT="0" distB="0" distL="0" distR="0" wp14:anchorId="3045FA99" wp14:editId="3B25D1DF">
                  <wp:extent cx="2096278" cy="2073219"/>
                  <wp:effectExtent l="0" t="0" r="0" b="3810"/>
                  <wp:docPr id="2108549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07937" cy="2084750"/>
                          </a:xfrm>
                          <a:prstGeom prst="rect">
                            <a:avLst/>
                          </a:prstGeom>
                          <a:noFill/>
                        </pic:spPr>
                      </pic:pic>
                    </a:graphicData>
                  </a:graphic>
                </wp:inline>
              </w:drawing>
            </w:r>
          </w:p>
        </w:tc>
      </w:tr>
      <w:tr w:rsidR="00CD5B49" w:rsidRPr="00547EF0" w14:paraId="6D54087C" w14:textId="77777777" w:rsidTr="00F20BD9">
        <w:tc>
          <w:tcPr>
            <w:tcW w:w="9629" w:type="dxa"/>
          </w:tcPr>
          <w:p w14:paraId="0FF2B69B" w14:textId="124AE33E" w:rsidR="00CD5B49" w:rsidRPr="00547EF0" w:rsidRDefault="00AE0735" w:rsidP="00CD5B49">
            <w:pPr>
              <w:ind w:firstLine="0"/>
              <w:jc w:val="center"/>
              <w:rPr>
                <w:sz w:val="28"/>
                <w:szCs w:val="28"/>
                <w:lang w:val="en-US"/>
              </w:rPr>
            </w:pPr>
            <w:r w:rsidRPr="00547EF0">
              <w:rPr>
                <w:sz w:val="28"/>
                <w:szCs w:val="28"/>
              </w:rPr>
              <w:t>Сурет 1.1</w:t>
            </w:r>
            <w:r w:rsidR="00B31F0B">
              <w:rPr>
                <w:sz w:val="28"/>
                <w:szCs w:val="28"/>
                <w:lang w:val="kk-KZ"/>
              </w:rPr>
              <w:t>9</w:t>
            </w:r>
            <w:r w:rsidRPr="00547EF0">
              <w:rPr>
                <w:sz w:val="28"/>
                <w:szCs w:val="28"/>
                <w:lang w:val="en-US"/>
              </w:rPr>
              <w:t xml:space="preserve">. </w:t>
            </w:r>
            <w:proofErr w:type="spellStart"/>
            <w:r w:rsidR="00CD5B49" w:rsidRPr="00547EF0">
              <w:rPr>
                <w:sz w:val="28"/>
                <w:szCs w:val="28"/>
              </w:rPr>
              <w:t>Электрлік</w:t>
            </w:r>
            <w:proofErr w:type="spellEnd"/>
            <w:r w:rsidR="00CD5B49" w:rsidRPr="00547EF0">
              <w:rPr>
                <w:sz w:val="28"/>
                <w:szCs w:val="28"/>
              </w:rPr>
              <w:t xml:space="preserve"> сызықтық </w:t>
            </w:r>
            <w:proofErr w:type="spellStart"/>
            <w:r w:rsidR="00CD5B49" w:rsidRPr="00547EF0">
              <w:rPr>
                <w:sz w:val="28"/>
                <w:szCs w:val="28"/>
              </w:rPr>
              <w:t>жетектер</w:t>
            </w:r>
            <w:proofErr w:type="spellEnd"/>
            <w:r w:rsidR="002339DC" w:rsidRPr="00547EF0">
              <w:rPr>
                <w:sz w:val="28"/>
                <w:szCs w:val="28"/>
                <w:lang w:val="en-US"/>
              </w:rPr>
              <w:t xml:space="preserve"> [118]</w:t>
            </w:r>
          </w:p>
        </w:tc>
      </w:tr>
    </w:tbl>
    <w:p w14:paraId="1B4753E3" w14:textId="77777777" w:rsidR="00CD5B49" w:rsidRPr="00547EF0" w:rsidRDefault="00CD5B49" w:rsidP="001C20C7">
      <w:pPr>
        <w:ind w:firstLine="708"/>
        <w:rPr>
          <w:sz w:val="28"/>
          <w:szCs w:val="28"/>
        </w:rPr>
      </w:pPr>
    </w:p>
    <w:p w14:paraId="7A2B6855" w14:textId="5E9DF753" w:rsidR="00A30CD3" w:rsidRPr="00547EF0" w:rsidRDefault="00A30CD3" w:rsidP="00A30CD3">
      <w:pPr>
        <w:ind w:firstLine="708"/>
        <w:rPr>
          <w:sz w:val="28"/>
          <w:szCs w:val="28"/>
        </w:rPr>
      </w:pP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бірнеше</w:t>
      </w:r>
      <w:proofErr w:type="spellEnd"/>
      <w:r w:rsidRPr="00547EF0">
        <w:rPr>
          <w:sz w:val="28"/>
          <w:szCs w:val="28"/>
        </w:rPr>
        <w:t xml:space="preserve"> </w:t>
      </w:r>
      <w:proofErr w:type="spellStart"/>
      <w:r w:rsidRPr="00547EF0">
        <w:rPr>
          <w:sz w:val="28"/>
          <w:szCs w:val="28"/>
        </w:rPr>
        <w:t>түрде</w:t>
      </w:r>
      <w:proofErr w:type="spellEnd"/>
      <w:r w:rsidRPr="00547EF0">
        <w:rPr>
          <w:sz w:val="28"/>
          <w:szCs w:val="28"/>
        </w:rPr>
        <w:t xml:space="preserve"> </w:t>
      </w:r>
      <w:proofErr w:type="spellStart"/>
      <w:r w:rsidRPr="00547EF0">
        <w:rPr>
          <w:sz w:val="28"/>
          <w:szCs w:val="28"/>
        </w:rPr>
        <w:t>қол</w:t>
      </w:r>
      <w:proofErr w:type="spellEnd"/>
      <w:r w:rsidRPr="00547EF0">
        <w:rPr>
          <w:sz w:val="28"/>
          <w:szCs w:val="28"/>
        </w:rPr>
        <w:t xml:space="preserve"> </w:t>
      </w:r>
      <w:proofErr w:type="spellStart"/>
      <w:r w:rsidRPr="00547EF0">
        <w:rPr>
          <w:sz w:val="28"/>
          <w:szCs w:val="28"/>
        </w:rPr>
        <w:t>жетімді</w:t>
      </w:r>
      <w:proofErr w:type="spellEnd"/>
      <w:r w:rsidRPr="00547EF0">
        <w:rPr>
          <w:sz w:val="28"/>
          <w:szCs w:val="28"/>
        </w:rPr>
        <w:t xml:space="preserve">, </w:t>
      </w:r>
      <w:proofErr w:type="spellStart"/>
      <w:r w:rsidRPr="00547EF0">
        <w:rPr>
          <w:sz w:val="28"/>
          <w:szCs w:val="28"/>
        </w:rPr>
        <w:t>соның</w:t>
      </w:r>
      <w:proofErr w:type="spellEnd"/>
      <w:r w:rsidRPr="00547EF0">
        <w:rPr>
          <w:sz w:val="28"/>
          <w:szCs w:val="28"/>
        </w:rPr>
        <w:t xml:space="preserve"> </w:t>
      </w:r>
      <w:proofErr w:type="spellStart"/>
      <w:r w:rsidRPr="00547EF0">
        <w:rPr>
          <w:sz w:val="28"/>
          <w:szCs w:val="28"/>
        </w:rPr>
        <w:t>ішінде</w:t>
      </w:r>
      <w:proofErr w:type="spellEnd"/>
      <w:r w:rsidRPr="00547EF0">
        <w:rPr>
          <w:sz w:val="28"/>
          <w:szCs w:val="28"/>
        </w:rPr>
        <w:t xml:space="preserve"> </w:t>
      </w:r>
      <w:proofErr w:type="spellStart"/>
      <w:r w:rsidRPr="00547EF0">
        <w:rPr>
          <w:sz w:val="28"/>
          <w:szCs w:val="28"/>
        </w:rPr>
        <w:t>бұрандалы</w:t>
      </w:r>
      <w:proofErr w:type="spellEnd"/>
      <w:r w:rsidRPr="00547EF0">
        <w:rPr>
          <w:sz w:val="28"/>
          <w:szCs w:val="28"/>
        </w:rPr>
        <w:t xml:space="preserve">, </w:t>
      </w:r>
      <w:proofErr w:type="spellStart"/>
      <w:r w:rsidRPr="00547EF0">
        <w:rPr>
          <w:sz w:val="28"/>
          <w:szCs w:val="28"/>
        </w:rPr>
        <w:t>белдік</w:t>
      </w:r>
      <w:proofErr w:type="spellEnd"/>
      <w:r w:rsidRPr="00547EF0">
        <w:rPr>
          <w:sz w:val="28"/>
          <w:szCs w:val="28"/>
        </w:rPr>
        <w:t xml:space="preserve"> және </w:t>
      </w:r>
      <w:proofErr w:type="spellStart"/>
      <w:r w:rsidRPr="00547EF0">
        <w:rPr>
          <w:sz w:val="28"/>
          <w:szCs w:val="28"/>
        </w:rPr>
        <w:t>штангалық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әрқайсысы</w:t>
      </w:r>
      <w:proofErr w:type="spellEnd"/>
      <w:r w:rsidRPr="00547EF0">
        <w:rPr>
          <w:sz w:val="28"/>
          <w:szCs w:val="28"/>
        </w:rPr>
        <w:t xml:space="preserve"> </w:t>
      </w:r>
      <w:proofErr w:type="spellStart"/>
      <w:r w:rsidRPr="00547EF0">
        <w:rPr>
          <w:sz w:val="28"/>
          <w:szCs w:val="28"/>
        </w:rPr>
        <w:t>жүк</w:t>
      </w:r>
      <w:proofErr w:type="spellEnd"/>
      <w:r w:rsidRPr="00547EF0">
        <w:rPr>
          <w:sz w:val="28"/>
          <w:szCs w:val="28"/>
        </w:rPr>
        <w:t xml:space="preserve"> </w:t>
      </w:r>
      <w:proofErr w:type="spellStart"/>
      <w:r w:rsidRPr="00547EF0">
        <w:rPr>
          <w:sz w:val="28"/>
          <w:szCs w:val="28"/>
        </w:rPr>
        <w:t>көтергіштігі</w:t>
      </w:r>
      <w:proofErr w:type="spellEnd"/>
      <w:r w:rsidRPr="00547EF0">
        <w:rPr>
          <w:sz w:val="28"/>
          <w:szCs w:val="28"/>
        </w:rPr>
        <w:t xml:space="preserve">, </w:t>
      </w:r>
      <w:proofErr w:type="spellStart"/>
      <w:r w:rsidRPr="00547EF0">
        <w:rPr>
          <w:sz w:val="28"/>
          <w:szCs w:val="28"/>
        </w:rPr>
        <w:t>жылдамдық</w:t>
      </w:r>
      <w:proofErr w:type="spellEnd"/>
      <w:r w:rsidRPr="00547EF0">
        <w:rPr>
          <w:sz w:val="28"/>
          <w:szCs w:val="28"/>
        </w:rPr>
        <w:t xml:space="preserve"> және </w:t>
      </w:r>
      <w:proofErr w:type="spellStart"/>
      <w:r w:rsidRPr="00547EF0">
        <w:rPr>
          <w:sz w:val="28"/>
          <w:szCs w:val="28"/>
        </w:rPr>
        <w:t>дәлдік</w:t>
      </w:r>
      <w:proofErr w:type="spellEnd"/>
      <w:r w:rsidRPr="00547EF0">
        <w:rPr>
          <w:sz w:val="28"/>
          <w:szCs w:val="28"/>
        </w:rPr>
        <w:t xml:space="preserve"> </w:t>
      </w:r>
      <w:proofErr w:type="spellStart"/>
      <w:r w:rsidRPr="00547EF0">
        <w:rPr>
          <w:sz w:val="28"/>
          <w:szCs w:val="28"/>
        </w:rPr>
        <w:t>талаптары</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факторларға</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қосымшаларға</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келеді</w:t>
      </w:r>
      <w:proofErr w:type="spellEnd"/>
      <w:r w:rsidRPr="00547EF0">
        <w:rPr>
          <w:sz w:val="28"/>
          <w:szCs w:val="28"/>
        </w:rPr>
        <w:t xml:space="preserve">.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жетекті</w:t>
      </w:r>
      <w:proofErr w:type="spellEnd"/>
      <w:r w:rsidRPr="00547EF0">
        <w:rPr>
          <w:sz w:val="28"/>
          <w:szCs w:val="28"/>
        </w:rPr>
        <w:t xml:space="preserve"> </w:t>
      </w:r>
      <w:proofErr w:type="spellStart"/>
      <w:r w:rsidRPr="00547EF0">
        <w:rPr>
          <w:sz w:val="28"/>
          <w:szCs w:val="28"/>
        </w:rPr>
        <w:t>таңдау</w:t>
      </w:r>
      <w:proofErr w:type="spellEnd"/>
      <w:r w:rsidRPr="00547EF0">
        <w:rPr>
          <w:sz w:val="28"/>
          <w:szCs w:val="28"/>
        </w:rPr>
        <w:t xml:space="preserve"> </w:t>
      </w:r>
      <w:proofErr w:type="spellStart"/>
      <w:r w:rsidRPr="00547EF0">
        <w:rPr>
          <w:sz w:val="28"/>
          <w:szCs w:val="28"/>
        </w:rPr>
        <w:t>қолданудың</w:t>
      </w:r>
      <w:proofErr w:type="spellEnd"/>
      <w:r w:rsidRPr="00547EF0">
        <w:rPr>
          <w:sz w:val="28"/>
          <w:szCs w:val="28"/>
        </w:rPr>
        <w:t xml:space="preserve"> </w:t>
      </w:r>
      <w:proofErr w:type="spellStart"/>
      <w:r w:rsidRPr="00547EF0">
        <w:rPr>
          <w:sz w:val="28"/>
          <w:szCs w:val="28"/>
        </w:rPr>
        <w:t>ерекше</w:t>
      </w:r>
      <w:proofErr w:type="spellEnd"/>
      <w:r w:rsidRPr="00547EF0">
        <w:rPr>
          <w:sz w:val="28"/>
          <w:szCs w:val="28"/>
        </w:rPr>
        <w:t xml:space="preserve"> </w:t>
      </w:r>
      <w:proofErr w:type="spellStart"/>
      <w:r w:rsidRPr="00547EF0">
        <w:rPr>
          <w:sz w:val="28"/>
          <w:szCs w:val="28"/>
        </w:rPr>
        <w:t>қажеттіліктеріне</w:t>
      </w:r>
      <w:proofErr w:type="spellEnd"/>
      <w:r w:rsidRPr="00547EF0">
        <w:rPr>
          <w:sz w:val="28"/>
          <w:szCs w:val="28"/>
        </w:rPr>
        <w:t xml:space="preserve"> </w:t>
      </w:r>
      <w:proofErr w:type="spellStart"/>
      <w:r w:rsidRPr="00547EF0">
        <w:rPr>
          <w:sz w:val="28"/>
          <w:szCs w:val="28"/>
        </w:rPr>
        <w:t>байланысты</w:t>
      </w:r>
      <w:proofErr w:type="spellEnd"/>
      <w:r w:rsidR="002339DC" w:rsidRPr="00547EF0">
        <w:rPr>
          <w:sz w:val="28"/>
          <w:szCs w:val="28"/>
        </w:rPr>
        <w:t xml:space="preserve"> [121]</w:t>
      </w:r>
      <w:r w:rsidRPr="00547EF0">
        <w:rPr>
          <w:sz w:val="28"/>
          <w:szCs w:val="28"/>
        </w:rPr>
        <w:t>.</w:t>
      </w:r>
    </w:p>
    <w:p w14:paraId="3B440D32" w14:textId="77777777" w:rsidR="00172046" w:rsidRPr="00547EF0" w:rsidRDefault="00A30CD3" w:rsidP="00172046">
      <w:pPr>
        <w:ind w:firstLine="708"/>
        <w:rPr>
          <w:sz w:val="28"/>
          <w:szCs w:val="28"/>
        </w:rPr>
      </w:pP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жетектерде</w:t>
      </w:r>
      <w:proofErr w:type="spellEnd"/>
      <w:r w:rsidRPr="00547EF0">
        <w:rPr>
          <w:sz w:val="28"/>
          <w:szCs w:val="28"/>
        </w:rPr>
        <w:t xml:space="preserve"> (ЭСЖ) </w:t>
      </w:r>
      <w:proofErr w:type="spellStart"/>
      <w:r w:rsidRPr="00547EF0">
        <w:rPr>
          <w:sz w:val="28"/>
          <w:szCs w:val="28"/>
        </w:rPr>
        <w:t>қолданатын</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 экзоскелеттік </w:t>
      </w:r>
      <w:proofErr w:type="spellStart"/>
      <w:r w:rsidRPr="00547EF0">
        <w:rPr>
          <w:sz w:val="28"/>
          <w:szCs w:val="28"/>
        </w:rPr>
        <w:t>технологиялар</w:t>
      </w:r>
      <w:proofErr w:type="spellEnd"/>
      <w:r w:rsidRPr="00547EF0">
        <w:rPr>
          <w:sz w:val="28"/>
          <w:szCs w:val="28"/>
        </w:rPr>
        <w:t xml:space="preserve"> </w:t>
      </w:r>
      <w:proofErr w:type="spellStart"/>
      <w:r w:rsidRPr="00547EF0">
        <w:rPr>
          <w:sz w:val="28"/>
          <w:szCs w:val="28"/>
        </w:rPr>
        <w:t>саласындағы</w:t>
      </w:r>
      <w:proofErr w:type="spellEnd"/>
      <w:r w:rsidRPr="00547EF0">
        <w:rPr>
          <w:sz w:val="28"/>
          <w:szCs w:val="28"/>
        </w:rPr>
        <w:t xml:space="preserve">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басқа</w:t>
      </w:r>
      <w:proofErr w:type="spellEnd"/>
      <w:r w:rsidRPr="00547EF0">
        <w:rPr>
          <w:sz w:val="28"/>
          <w:szCs w:val="28"/>
        </w:rPr>
        <w:t xml:space="preserve"> </w:t>
      </w:r>
      <w:proofErr w:type="spellStart"/>
      <w:r w:rsidRPr="00547EF0">
        <w:rPr>
          <w:sz w:val="28"/>
          <w:szCs w:val="28"/>
        </w:rPr>
        <w:t>түрлері</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кең</w:t>
      </w:r>
      <w:proofErr w:type="spellEnd"/>
      <w:r w:rsidRPr="00547EF0">
        <w:rPr>
          <w:sz w:val="28"/>
          <w:szCs w:val="28"/>
        </w:rPr>
        <w:t xml:space="preserve"> </w:t>
      </w:r>
      <w:proofErr w:type="spellStart"/>
      <w:r w:rsidRPr="00547EF0">
        <w:rPr>
          <w:sz w:val="28"/>
          <w:szCs w:val="28"/>
        </w:rPr>
        <w:t>таралмаған</w:t>
      </w:r>
      <w:proofErr w:type="spellEnd"/>
      <w:r w:rsidRPr="00547EF0">
        <w:rPr>
          <w:sz w:val="28"/>
          <w:szCs w:val="28"/>
        </w:rPr>
        <w:t xml:space="preserve">. </w:t>
      </w:r>
      <w:r w:rsidR="001033C6" w:rsidRPr="00547EF0">
        <w:rPr>
          <w:sz w:val="28"/>
          <w:szCs w:val="28"/>
        </w:rPr>
        <w:t xml:space="preserve"> </w:t>
      </w:r>
      <w:r w:rsidRPr="00547EF0">
        <w:rPr>
          <w:sz w:val="28"/>
          <w:szCs w:val="28"/>
        </w:rPr>
        <w:t xml:space="preserve">Сызықтық </w:t>
      </w:r>
      <w:proofErr w:type="spellStart"/>
      <w:r w:rsidRPr="00547EF0">
        <w:rPr>
          <w:sz w:val="28"/>
          <w:szCs w:val="28"/>
        </w:rPr>
        <w:t>қозғалысты</w:t>
      </w:r>
      <w:proofErr w:type="spellEnd"/>
      <w:r w:rsidRPr="00547EF0">
        <w:rPr>
          <w:sz w:val="28"/>
          <w:szCs w:val="28"/>
        </w:rPr>
        <w:t xml:space="preserve"> </w:t>
      </w:r>
      <w:proofErr w:type="spellStart"/>
      <w:r w:rsidRPr="00547EF0">
        <w:rPr>
          <w:sz w:val="28"/>
          <w:szCs w:val="28"/>
        </w:rPr>
        <w:t>дәл</w:t>
      </w:r>
      <w:proofErr w:type="spellEnd"/>
      <w:r w:rsidRPr="00547EF0">
        <w:rPr>
          <w:sz w:val="28"/>
          <w:szCs w:val="28"/>
        </w:rPr>
        <w:t xml:space="preserve">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қабілеті</w:t>
      </w:r>
      <w:proofErr w:type="spellEnd"/>
      <w:r w:rsidRPr="00547EF0">
        <w:rPr>
          <w:sz w:val="28"/>
          <w:szCs w:val="28"/>
        </w:rPr>
        <w:t xml:space="preserve"> бар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w:t>
      </w:r>
      <w:proofErr w:type="spellStart"/>
      <w:r w:rsidRPr="00547EF0">
        <w:rPr>
          <w:sz w:val="28"/>
          <w:szCs w:val="28"/>
        </w:rPr>
        <w:t>қозғалысы</w:t>
      </w:r>
      <w:proofErr w:type="spellEnd"/>
      <w:r w:rsidRPr="00547EF0">
        <w:rPr>
          <w:sz w:val="28"/>
          <w:szCs w:val="28"/>
        </w:rPr>
        <w:t xml:space="preserve"> </w:t>
      </w:r>
      <w:proofErr w:type="spellStart"/>
      <w:r w:rsidRPr="00547EF0">
        <w:rPr>
          <w:sz w:val="28"/>
          <w:szCs w:val="28"/>
        </w:rPr>
        <w:t>кезінде</w:t>
      </w:r>
      <w:proofErr w:type="spellEnd"/>
      <w:r w:rsidRPr="00547EF0">
        <w:rPr>
          <w:sz w:val="28"/>
          <w:szCs w:val="28"/>
        </w:rPr>
        <w:t xml:space="preserve"> </w:t>
      </w:r>
      <w:proofErr w:type="spellStart"/>
      <w:r w:rsidRPr="00547EF0">
        <w:rPr>
          <w:sz w:val="28"/>
          <w:szCs w:val="28"/>
        </w:rPr>
        <w:t>дәл</w:t>
      </w:r>
      <w:proofErr w:type="spellEnd"/>
      <w:r w:rsidRPr="00547EF0">
        <w:rPr>
          <w:sz w:val="28"/>
          <w:szCs w:val="28"/>
        </w:rPr>
        <w:t xml:space="preserve"> </w:t>
      </w:r>
      <w:proofErr w:type="spellStart"/>
      <w:r w:rsidRPr="00547EF0">
        <w:rPr>
          <w:sz w:val="28"/>
          <w:szCs w:val="28"/>
        </w:rPr>
        <w:t>көмекті</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ететін</w:t>
      </w:r>
      <w:proofErr w:type="spellEnd"/>
      <w:r w:rsidRPr="00547EF0">
        <w:rPr>
          <w:sz w:val="28"/>
          <w:szCs w:val="28"/>
        </w:rPr>
        <w:t xml:space="preserve"> </w:t>
      </w:r>
      <w:proofErr w:type="spellStart"/>
      <w:r w:rsidRPr="00547EF0">
        <w:rPr>
          <w:sz w:val="28"/>
          <w:szCs w:val="28"/>
        </w:rPr>
        <w:t>қолданбалар</w:t>
      </w:r>
      <w:proofErr w:type="spellEnd"/>
      <w:r w:rsidRPr="00547EF0">
        <w:rPr>
          <w:sz w:val="28"/>
          <w:szCs w:val="28"/>
        </w:rPr>
        <w:t xml:space="preserve"> үшін </w:t>
      </w:r>
      <w:proofErr w:type="spellStart"/>
      <w:r w:rsidRPr="00547EF0">
        <w:rPr>
          <w:sz w:val="28"/>
          <w:szCs w:val="28"/>
        </w:rPr>
        <w:t>жақсы</w:t>
      </w:r>
      <w:proofErr w:type="spellEnd"/>
      <w:r w:rsidRPr="00547EF0">
        <w:rPr>
          <w:sz w:val="28"/>
          <w:szCs w:val="28"/>
        </w:rPr>
        <w:t xml:space="preserve">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t>істейді</w:t>
      </w:r>
      <w:proofErr w:type="spellEnd"/>
      <w:r w:rsidRPr="00547EF0">
        <w:rPr>
          <w:sz w:val="28"/>
          <w:szCs w:val="28"/>
        </w:rPr>
        <w:t xml:space="preserve">. </w:t>
      </w:r>
      <w:proofErr w:type="spellStart"/>
      <w:r w:rsidRPr="00547EF0">
        <w:rPr>
          <w:sz w:val="28"/>
          <w:szCs w:val="28"/>
        </w:rPr>
        <w:t>Міне</w:t>
      </w:r>
      <w:proofErr w:type="spellEnd"/>
      <w:r w:rsidRPr="00547EF0">
        <w:rPr>
          <w:sz w:val="28"/>
          <w:szCs w:val="28"/>
        </w:rPr>
        <w:t xml:space="preserve">, ЭСЖ </w:t>
      </w:r>
      <w:proofErr w:type="spellStart"/>
      <w:r w:rsidRPr="00547EF0">
        <w:rPr>
          <w:sz w:val="28"/>
          <w:szCs w:val="28"/>
        </w:rPr>
        <w:t>технологиясын</w:t>
      </w:r>
      <w:proofErr w:type="spellEnd"/>
      <w:r w:rsidRPr="00547EF0">
        <w:rPr>
          <w:sz w:val="28"/>
          <w:szCs w:val="28"/>
        </w:rPr>
        <w:t xml:space="preserve"> </w:t>
      </w:r>
      <w:proofErr w:type="spellStart"/>
      <w:r w:rsidRPr="00547EF0">
        <w:rPr>
          <w:sz w:val="28"/>
          <w:szCs w:val="28"/>
        </w:rPr>
        <w:t>қолдануға</w:t>
      </w:r>
      <w:proofErr w:type="spellEnd"/>
      <w:r w:rsidRPr="00547EF0">
        <w:rPr>
          <w:sz w:val="28"/>
          <w:szCs w:val="28"/>
        </w:rPr>
        <w:t xml:space="preserve"> </w:t>
      </w:r>
      <w:proofErr w:type="spellStart"/>
      <w:r w:rsidRPr="00547EF0">
        <w:rPr>
          <w:sz w:val="28"/>
          <w:szCs w:val="28"/>
        </w:rPr>
        <w:t>болатын</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экзоскелеттерінің </w:t>
      </w:r>
      <w:proofErr w:type="spellStart"/>
      <w:r w:rsidRPr="00547EF0">
        <w:rPr>
          <w:sz w:val="28"/>
          <w:szCs w:val="28"/>
        </w:rPr>
        <w:t>мысалдары</w:t>
      </w:r>
      <w:proofErr w:type="spellEnd"/>
      <w:r w:rsidRPr="00547EF0">
        <w:rPr>
          <w:sz w:val="28"/>
          <w:szCs w:val="28"/>
        </w:rPr>
        <w:t>:</w:t>
      </w:r>
    </w:p>
    <w:p w14:paraId="763B88C9" w14:textId="69A16999" w:rsidR="001033C6" w:rsidRPr="00547EF0" w:rsidRDefault="001033C6">
      <w:pPr>
        <w:pStyle w:val="af1"/>
        <w:numPr>
          <w:ilvl w:val="0"/>
          <w:numId w:val="28"/>
        </w:numPr>
        <w:spacing w:line="240" w:lineRule="auto"/>
        <w:ind w:left="709" w:hanging="709"/>
        <w:rPr>
          <w:sz w:val="32"/>
          <w:szCs w:val="32"/>
        </w:rPr>
      </w:pPr>
      <w:proofErr w:type="spellStart"/>
      <w:r w:rsidRPr="00547EF0">
        <w:rPr>
          <w:szCs w:val="32"/>
        </w:rPr>
        <w:t>Ekso</w:t>
      </w:r>
      <w:proofErr w:type="spellEnd"/>
      <w:r w:rsidRPr="00547EF0">
        <w:rPr>
          <w:szCs w:val="32"/>
        </w:rPr>
        <w:t xml:space="preserve"> </w:t>
      </w:r>
      <w:proofErr w:type="spellStart"/>
      <w:r w:rsidRPr="00547EF0">
        <w:rPr>
          <w:szCs w:val="32"/>
        </w:rPr>
        <w:t>Bionics</w:t>
      </w:r>
      <w:proofErr w:type="spellEnd"/>
      <w:r w:rsidRPr="00547EF0">
        <w:rPr>
          <w:szCs w:val="32"/>
        </w:rPr>
        <w:t xml:space="preserve"> </w:t>
      </w:r>
      <w:proofErr w:type="spellStart"/>
      <w:r w:rsidRPr="00547EF0">
        <w:rPr>
          <w:szCs w:val="32"/>
        </w:rPr>
        <w:t>EksoGT</w:t>
      </w:r>
      <w:proofErr w:type="spellEnd"/>
      <w:r w:rsidRPr="00547EF0">
        <w:rPr>
          <w:szCs w:val="32"/>
        </w:rPr>
        <w:t xml:space="preserve">: </w:t>
      </w:r>
      <w:r w:rsidRPr="00547EF0">
        <w:rPr>
          <w:szCs w:val="32"/>
          <w:lang w:val="kk-KZ"/>
        </w:rPr>
        <w:t>бұл</w:t>
      </w:r>
      <w:r w:rsidRPr="00547EF0">
        <w:rPr>
          <w:szCs w:val="32"/>
        </w:rPr>
        <w:t xml:space="preserve"> экзоскелеті, </w:t>
      </w:r>
      <w:proofErr w:type="spellStart"/>
      <w:r w:rsidRPr="00547EF0">
        <w:rPr>
          <w:szCs w:val="32"/>
        </w:rPr>
        <w:t>ең</w:t>
      </w:r>
      <w:proofErr w:type="spellEnd"/>
      <w:r w:rsidRPr="00547EF0">
        <w:rPr>
          <w:szCs w:val="32"/>
        </w:rPr>
        <w:t xml:space="preserve"> </w:t>
      </w:r>
      <w:proofErr w:type="spellStart"/>
      <w:r w:rsidRPr="00547EF0">
        <w:rPr>
          <w:szCs w:val="32"/>
        </w:rPr>
        <w:t>алдымен</w:t>
      </w:r>
      <w:proofErr w:type="spellEnd"/>
      <w:r w:rsidRPr="00547EF0">
        <w:rPr>
          <w:szCs w:val="32"/>
        </w:rPr>
        <w:t xml:space="preserve">, </w:t>
      </w:r>
      <w:proofErr w:type="spellStart"/>
      <w:r w:rsidRPr="00547EF0">
        <w:rPr>
          <w:szCs w:val="32"/>
        </w:rPr>
        <w:t>төменгі</w:t>
      </w:r>
      <w:proofErr w:type="spellEnd"/>
      <w:r w:rsidRPr="00547EF0">
        <w:rPr>
          <w:szCs w:val="32"/>
        </w:rPr>
        <w:t xml:space="preserve"> </w:t>
      </w:r>
      <w:proofErr w:type="spellStart"/>
      <w:r w:rsidRPr="00547EF0">
        <w:rPr>
          <w:szCs w:val="32"/>
        </w:rPr>
        <w:t>аяқтың</w:t>
      </w:r>
      <w:proofErr w:type="spellEnd"/>
      <w:r w:rsidRPr="00547EF0">
        <w:rPr>
          <w:szCs w:val="32"/>
        </w:rPr>
        <w:t xml:space="preserve"> сал </w:t>
      </w:r>
      <w:proofErr w:type="spellStart"/>
      <w:r w:rsidRPr="00547EF0">
        <w:rPr>
          <w:szCs w:val="32"/>
        </w:rPr>
        <w:t>ауруына</w:t>
      </w:r>
      <w:proofErr w:type="spellEnd"/>
      <w:r w:rsidRPr="00547EF0">
        <w:rPr>
          <w:szCs w:val="32"/>
        </w:rPr>
        <w:t xml:space="preserve"> </w:t>
      </w:r>
      <w:proofErr w:type="spellStart"/>
      <w:r w:rsidRPr="00547EF0">
        <w:rPr>
          <w:szCs w:val="32"/>
        </w:rPr>
        <w:t>шалдыққан</w:t>
      </w:r>
      <w:proofErr w:type="spellEnd"/>
      <w:r w:rsidRPr="00547EF0">
        <w:rPr>
          <w:szCs w:val="32"/>
        </w:rPr>
        <w:t xml:space="preserve"> </w:t>
      </w:r>
      <w:proofErr w:type="spellStart"/>
      <w:r w:rsidRPr="00547EF0">
        <w:rPr>
          <w:szCs w:val="32"/>
        </w:rPr>
        <w:t>адамдарға</w:t>
      </w:r>
      <w:proofErr w:type="spellEnd"/>
      <w:r w:rsidRPr="00547EF0">
        <w:rPr>
          <w:szCs w:val="32"/>
        </w:rPr>
        <w:t xml:space="preserve"> </w:t>
      </w:r>
      <w:proofErr w:type="spellStart"/>
      <w:r w:rsidRPr="00547EF0">
        <w:rPr>
          <w:szCs w:val="32"/>
        </w:rPr>
        <w:t>көмектесуге</w:t>
      </w:r>
      <w:proofErr w:type="spellEnd"/>
      <w:r w:rsidRPr="00547EF0">
        <w:rPr>
          <w:szCs w:val="32"/>
        </w:rPr>
        <w:t xml:space="preserve"> арналған. Ол </w:t>
      </w:r>
      <w:proofErr w:type="spellStart"/>
      <w:r w:rsidRPr="00547EF0">
        <w:rPr>
          <w:szCs w:val="32"/>
        </w:rPr>
        <w:t>негізінен</w:t>
      </w:r>
      <w:proofErr w:type="spellEnd"/>
      <w:r w:rsidRPr="00547EF0">
        <w:rPr>
          <w:szCs w:val="32"/>
        </w:rPr>
        <w:t xml:space="preserve"> </w:t>
      </w:r>
      <w:proofErr w:type="spellStart"/>
      <w:r w:rsidRPr="00547EF0">
        <w:rPr>
          <w:szCs w:val="32"/>
        </w:rPr>
        <w:t>жамбас</w:t>
      </w:r>
      <w:proofErr w:type="spellEnd"/>
      <w:r w:rsidRPr="00547EF0">
        <w:rPr>
          <w:szCs w:val="32"/>
        </w:rPr>
        <w:t xml:space="preserve"> пен </w:t>
      </w:r>
      <w:proofErr w:type="spellStart"/>
      <w:r w:rsidRPr="00547EF0">
        <w:rPr>
          <w:szCs w:val="32"/>
        </w:rPr>
        <w:t>тізе</w:t>
      </w:r>
      <w:proofErr w:type="spellEnd"/>
      <w:r w:rsidRPr="00547EF0">
        <w:rPr>
          <w:szCs w:val="32"/>
        </w:rPr>
        <w:t xml:space="preserve"> </w:t>
      </w:r>
      <w:proofErr w:type="spellStart"/>
      <w:r w:rsidRPr="00547EF0">
        <w:rPr>
          <w:szCs w:val="32"/>
        </w:rPr>
        <w:t>буындарына</w:t>
      </w:r>
      <w:proofErr w:type="spellEnd"/>
      <w:r w:rsidRPr="00547EF0">
        <w:rPr>
          <w:szCs w:val="32"/>
        </w:rPr>
        <w:t xml:space="preserve"> арналған </w:t>
      </w:r>
      <w:proofErr w:type="spellStart"/>
      <w:r w:rsidRPr="00547EF0">
        <w:rPr>
          <w:szCs w:val="32"/>
        </w:rPr>
        <w:t>пневматикалық</w:t>
      </w:r>
      <w:proofErr w:type="spellEnd"/>
      <w:r w:rsidRPr="00547EF0">
        <w:rPr>
          <w:szCs w:val="32"/>
        </w:rPr>
        <w:t xml:space="preserve"> </w:t>
      </w:r>
      <w:proofErr w:type="spellStart"/>
      <w:r w:rsidRPr="00547EF0">
        <w:rPr>
          <w:szCs w:val="32"/>
        </w:rPr>
        <w:t>жетектерді</w:t>
      </w:r>
      <w:proofErr w:type="spellEnd"/>
      <w:r w:rsidRPr="00547EF0">
        <w:rPr>
          <w:szCs w:val="32"/>
        </w:rPr>
        <w:t xml:space="preserve"> </w:t>
      </w:r>
      <w:proofErr w:type="spellStart"/>
      <w:r w:rsidRPr="00547EF0">
        <w:rPr>
          <w:szCs w:val="32"/>
        </w:rPr>
        <w:t>қолданғанымен</w:t>
      </w:r>
      <w:proofErr w:type="spellEnd"/>
      <w:r w:rsidRPr="00547EF0">
        <w:rPr>
          <w:szCs w:val="32"/>
        </w:rPr>
        <w:t xml:space="preserve">, бұл экзоскелеттің </w:t>
      </w:r>
      <w:proofErr w:type="spellStart"/>
      <w:r w:rsidRPr="00547EF0">
        <w:rPr>
          <w:szCs w:val="32"/>
        </w:rPr>
        <w:t>нұсқалары</w:t>
      </w:r>
      <w:proofErr w:type="spellEnd"/>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жетектерді</w:t>
      </w:r>
      <w:proofErr w:type="spellEnd"/>
      <w:r w:rsidRPr="00547EF0">
        <w:rPr>
          <w:szCs w:val="32"/>
        </w:rPr>
        <w:t xml:space="preserve"> немесе </w:t>
      </w:r>
      <w:r w:rsidRPr="00547EF0">
        <w:rPr>
          <w:szCs w:val="32"/>
          <w:lang w:val="kk-KZ"/>
        </w:rPr>
        <w:t>т</w:t>
      </w:r>
      <w:proofErr w:type="spellStart"/>
      <w:r w:rsidRPr="00547EF0">
        <w:rPr>
          <w:szCs w:val="32"/>
        </w:rPr>
        <w:t>обықты</w:t>
      </w:r>
      <w:proofErr w:type="spellEnd"/>
      <w:r w:rsidRPr="00547EF0">
        <w:rPr>
          <w:szCs w:val="32"/>
        </w:rPr>
        <w:t xml:space="preserve"> </w:t>
      </w:r>
      <w:proofErr w:type="spellStart"/>
      <w:r w:rsidRPr="00547EF0">
        <w:rPr>
          <w:szCs w:val="32"/>
        </w:rPr>
        <w:t>қолдауға</w:t>
      </w:r>
      <w:proofErr w:type="spellEnd"/>
      <w:r w:rsidRPr="00547EF0">
        <w:rPr>
          <w:szCs w:val="32"/>
        </w:rPr>
        <w:t xml:space="preserve"> арналған </w:t>
      </w:r>
      <w:proofErr w:type="spellStart"/>
      <w:r w:rsidRPr="00547EF0">
        <w:rPr>
          <w:szCs w:val="32"/>
        </w:rPr>
        <w:t>басқа</w:t>
      </w:r>
      <w:proofErr w:type="spellEnd"/>
      <w:r w:rsidRPr="00547EF0">
        <w:rPr>
          <w:szCs w:val="32"/>
        </w:rPr>
        <w:t xml:space="preserve"> </w:t>
      </w:r>
      <w:proofErr w:type="spellStart"/>
      <w:r w:rsidRPr="00547EF0">
        <w:rPr>
          <w:szCs w:val="32"/>
        </w:rPr>
        <w:t>технологияларды</w:t>
      </w:r>
      <w:proofErr w:type="spellEnd"/>
      <w:r w:rsidRPr="00547EF0">
        <w:rPr>
          <w:szCs w:val="32"/>
        </w:rPr>
        <w:t xml:space="preserve"> </w:t>
      </w:r>
      <w:proofErr w:type="spellStart"/>
      <w:r w:rsidRPr="00547EF0">
        <w:rPr>
          <w:szCs w:val="32"/>
        </w:rPr>
        <w:t>қамтуы</w:t>
      </w:r>
      <w:proofErr w:type="spellEnd"/>
      <w:r w:rsidRPr="00547EF0">
        <w:rPr>
          <w:szCs w:val="32"/>
        </w:rPr>
        <w:t xml:space="preserve"> </w:t>
      </w:r>
      <w:proofErr w:type="spellStart"/>
      <w:r w:rsidRPr="00547EF0">
        <w:rPr>
          <w:szCs w:val="32"/>
        </w:rPr>
        <w:t>мүмкін</w:t>
      </w:r>
      <w:proofErr w:type="spellEnd"/>
      <w:r w:rsidRPr="00547EF0">
        <w:rPr>
          <w:szCs w:val="32"/>
        </w:rPr>
        <w:t xml:space="preserve">. </w:t>
      </w:r>
      <w:proofErr w:type="spellStart"/>
      <w:r w:rsidRPr="00547EF0">
        <w:rPr>
          <w:szCs w:val="32"/>
        </w:rPr>
        <w:t>Техникалық</w:t>
      </w:r>
      <w:proofErr w:type="spellEnd"/>
      <w:r w:rsidRPr="00547EF0">
        <w:rPr>
          <w:szCs w:val="32"/>
        </w:rPr>
        <w:t xml:space="preserve"> </w:t>
      </w:r>
      <w:proofErr w:type="spellStart"/>
      <w:r w:rsidRPr="00547EF0">
        <w:rPr>
          <w:szCs w:val="32"/>
        </w:rPr>
        <w:t>сипаттамалар</w:t>
      </w:r>
      <w:proofErr w:type="spellEnd"/>
      <w:r w:rsidRPr="00547EF0">
        <w:rPr>
          <w:szCs w:val="32"/>
        </w:rPr>
        <w:t xml:space="preserve"> </w:t>
      </w:r>
      <w:proofErr w:type="spellStart"/>
      <w:r w:rsidRPr="00547EF0">
        <w:rPr>
          <w:szCs w:val="32"/>
        </w:rPr>
        <w:t>нақты</w:t>
      </w:r>
      <w:proofErr w:type="spellEnd"/>
      <w:r w:rsidRPr="00547EF0">
        <w:rPr>
          <w:szCs w:val="32"/>
        </w:rPr>
        <w:t xml:space="preserve"> модель мен </w:t>
      </w:r>
      <w:proofErr w:type="spellStart"/>
      <w:r w:rsidRPr="00547EF0">
        <w:rPr>
          <w:szCs w:val="32"/>
        </w:rPr>
        <w:t>нұсқаға</w:t>
      </w:r>
      <w:proofErr w:type="spellEnd"/>
      <w:r w:rsidRPr="00547EF0">
        <w:rPr>
          <w:szCs w:val="32"/>
        </w:rPr>
        <w:t xml:space="preserve"> </w:t>
      </w:r>
      <w:proofErr w:type="spellStart"/>
      <w:r w:rsidRPr="00547EF0">
        <w:rPr>
          <w:szCs w:val="32"/>
        </w:rPr>
        <w:t>байланысты</w:t>
      </w:r>
      <w:proofErr w:type="spellEnd"/>
      <w:r w:rsidRPr="00547EF0">
        <w:rPr>
          <w:szCs w:val="32"/>
        </w:rPr>
        <w:t xml:space="preserve"> </w:t>
      </w:r>
      <w:proofErr w:type="spellStart"/>
      <w:r w:rsidRPr="00547EF0">
        <w:rPr>
          <w:szCs w:val="32"/>
        </w:rPr>
        <w:t>өзгеруі</w:t>
      </w:r>
      <w:proofErr w:type="spellEnd"/>
      <w:r w:rsidRPr="00547EF0">
        <w:rPr>
          <w:szCs w:val="32"/>
        </w:rPr>
        <w:t xml:space="preserve"> </w:t>
      </w:r>
      <w:proofErr w:type="spellStart"/>
      <w:r w:rsidRPr="00547EF0">
        <w:rPr>
          <w:szCs w:val="32"/>
        </w:rPr>
        <w:t>мүмкін</w:t>
      </w:r>
      <w:proofErr w:type="spellEnd"/>
      <w:r w:rsidR="002339DC" w:rsidRPr="00547EF0">
        <w:rPr>
          <w:szCs w:val="32"/>
          <w:lang w:val="en-US"/>
        </w:rPr>
        <w:t xml:space="preserve"> [120]</w:t>
      </w:r>
      <w:r w:rsidRPr="00547EF0">
        <w:rPr>
          <w:szCs w:val="32"/>
        </w:rPr>
        <w:t>.</w:t>
      </w:r>
    </w:p>
    <w:p w14:paraId="64FB845F" w14:textId="6B9FDF36" w:rsidR="001033C6" w:rsidRPr="00547EF0" w:rsidRDefault="001033C6">
      <w:pPr>
        <w:pStyle w:val="af1"/>
        <w:numPr>
          <w:ilvl w:val="0"/>
          <w:numId w:val="27"/>
        </w:numPr>
        <w:spacing w:line="240" w:lineRule="auto"/>
        <w:rPr>
          <w:szCs w:val="28"/>
        </w:rPr>
      </w:pPr>
      <w:proofErr w:type="spellStart"/>
      <w:r w:rsidRPr="00547EF0">
        <w:rPr>
          <w:szCs w:val="28"/>
        </w:rPr>
        <w:t>Висс</w:t>
      </w:r>
      <w:proofErr w:type="spellEnd"/>
      <w:r w:rsidRPr="00547EF0">
        <w:rPr>
          <w:szCs w:val="28"/>
        </w:rPr>
        <w:t xml:space="preserve"> </w:t>
      </w:r>
      <w:proofErr w:type="spellStart"/>
      <w:r w:rsidRPr="00547EF0">
        <w:rPr>
          <w:szCs w:val="28"/>
        </w:rPr>
        <w:t>институтының</w:t>
      </w:r>
      <w:proofErr w:type="spellEnd"/>
      <w:r w:rsidRPr="00547EF0">
        <w:rPr>
          <w:szCs w:val="28"/>
        </w:rPr>
        <w:t xml:space="preserve"> </w:t>
      </w:r>
      <w:proofErr w:type="spellStart"/>
      <w:r w:rsidRPr="00547EF0">
        <w:rPr>
          <w:szCs w:val="28"/>
        </w:rPr>
        <w:t>жұмсақ</w:t>
      </w:r>
      <w:proofErr w:type="spellEnd"/>
      <w:r w:rsidRPr="00547EF0">
        <w:rPr>
          <w:szCs w:val="28"/>
        </w:rPr>
        <w:t xml:space="preserve"> экзо </w:t>
      </w:r>
      <w:proofErr w:type="spellStart"/>
      <w:r w:rsidRPr="00547EF0">
        <w:rPr>
          <w:szCs w:val="28"/>
        </w:rPr>
        <w:t>костюмдері</w:t>
      </w:r>
      <w:proofErr w:type="spellEnd"/>
      <w:r w:rsidRPr="00547EF0">
        <w:rPr>
          <w:szCs w:val="28"/>
        </w:rPr>
        <w:t xml:space="preserve"> (Гарвард университеті): </w:t>
      </w:r>
      <w:proofErr w:type="spellStart"/>
      <w:r w:rsidRPr="00547EF0">
        <w:rPr>
          <w:szCs w:val="28"/>
        </w:rPr>
        <w:t>Висс</w:t>
      </w:r>
      <w:proofErr w:type="spellEnd"/>
      <w:r w:rsidRPr="00547EF0">
        <w:rPr>
          <w:szCs w:val="28"/>
        </w:rPr>
        <w:t xml:space="preserve"> </w:t>
      </w:r>
      <w:proofErr w:type="spellStart"/>
      <w:r w:rsidRPr="00547EF0">
        <w:rPr>
          <w:szCs w:val="28"/>
        </w:rPr>
        <w:t>институтының</w:t>
      </w:r>
      <w:proofErr w:type="spellEnd"/>
      <w:r w:rsidRPr="00547EF0">
        <w:rPr>
          <w:szCs w:val="28"/>
        </w:rPr>
        <w:t xml:space="preserve"> </w:t>
      </w:r>
      <w:proofErr w:type="spellStart"/>
      <w:r w:rsidRPr="00547EF0">
        <w:rPr>
          <w:szCs w:val="28"/>
        </w:rPr>
        <w:t>зерттеушілері</w:t>
      </w:r>
      <w:proofErr w:type="spellEnd"/>
      <w:r w:rsidRPr="00547EF0">
        <w:rPr>
          <w:szCs w:val="28"/>
        </w:rPr>
        <w:t xml:space="preserve"> </w:t>
      </w:r>
      <w:proofErr w:type="spellStart"/>
      <w:r w:rsidRPr="00547EF0">
        <w:rPr>
          <w:szCs w:val="28"/>
        </w:rPr>
        <w:t>қуат</w:t>
      </w:r>
      <w:proofErr w:type="spellEnd"/>
      <w:r w:rsidRPr="00547EF0">
        <w:rPr>
          <w:szCs w:val="28"/>
        </w:rPr>
        <w:t xml:space="preserve"> үшін </w:t>
      </w:r>
      <w:proofErr w:type="spellStart"/>
      <w:r w:rsidRPr="00547EF0">
        <w:rPr>
          <w:szCs w:val="28"/>
        </w:rPr>
        <w:t>кабельдер</w:t>
      </w:r>
      <w:proofErr w:type="spellEnd"/>
      <w:r w:rsidRPr="00547EF0">
        <w:rPr>
          <w:szCs w:val="28"/>
        </w:rPr>
        <w:t xml:space="preserve"> мен </w:t>
      </w:r>
      <w:proofErr w:type="spellStart"/>
      <w:r w:rsidRPr="00547EF0">
        <w:rPr>
          <w:szCs w:val="28"/>
        </w:rPr>
        <w:t>электр</w:t>
      </w:r>
      <w:proofErr w:type="spellEnd"/>
      <w:r w:rsidRPr="00547EF0">
        <w:rPr>
          <w:szCs w:val="28"/>
        </w:rPr>
        <w:t xml:space="preserve"> </w:t>
      </w:r>
      <w:proofErr w:type="spellStart"/>
      <w:r w:rsidRPr="00547EF0">
        <w:rPr>
          <w:szCs w:val="28"/>
        </w:rPr>
        <w:t>қозғалтқыштарын</w:t>
      </w:r>
      <w:proofErr w:type="spellEnd"/>
      <w:r w:rsidRPr="00547EF0">
        <w:rPr>
          <w:szCs w:val="28"/>
        </w:rPr>
        <w:t xml:space="preserve"> </w:t>
      </w:r>
      <w:proofErr w:type="spellStart"/>
      <w:r w:rsidRPr="00547EF0">
        <w:rPr>
          <w:szCs w:val="28"/>
        </w:rPr>
        <w:t>пайдаланатын</w:t>
      </w:r>
      <w:proofErr w:type="spellEnd"/>
      <w:r w:rsidRPr="00547EF0">
        <w:rPr>
          <w:szCs w:val="28"/>
        </w:rPr>
        <w:t xml:space="preserve"> </w:t>
      </w:r>
      <w:proofErr w:type="spellStart"/>
      <w:r w:rsidRPr="00547EF0">
        <w:rPr>
          <w:szCs w:val="28"/>
        </w:rPr>
        <w:t>жұмсақ</w:t>
      </w:r>
      <w:proofErr w:type="spellEnd"/>
      <w:r w:rsidRPr="00547EF0">
        <w:rPr>
          <w:szCs w:val="28"/>
        </w:rPr>
        <w:t xml:space="preserve"> экзо </w:t>
      </w:r>
      <w:proofErr w:type="spellStart"/>
      <w:r w:rsidRPr="00547EF0">
        <w:rPr>
          <w:szCs w:val="28"/>
        </w:rPr>
        <w:t>костюмдер</w:t>
      </w:r>
      <w:proofErr w:type="spellEnd"/>
      <w:r w:rsidRPr="00547EF0">
        <w:rPr>
          <w:szCs w:val="28"/>
        </w:rPr>
        <w:t xml:space="preserve"> </w:t>
      </w:r>
      <w:proofErr w:type="spellStart"/>
      <w:r w:rsidRPr="00547EF0">
        <w:rPr>
          <w:szCs w:val="28"/>
        </w:rPr>
        <w:t>жасады</w:t>
      </w:r>
      <w:proofErr w:type="spellEnd"/>
      <w:r w:rsidRPr="00547EF0">
        <w:rPr>
          <w:szCs w:val="28"/>
        </w:rPr>
        <w:t xml:space="preserve">. Бұл </w:t>
      </w:r>
      <w:proofErr w:type="spellStart"/>
      <w:r w:rsidRPr="00547EF0">
        <w:rPr>
          <w:szCs w:val="28"/>
        </w:rPr>
        <w:t>экзокосттар</w:t>
      </w:r>
      <w:proofErr w:type="spellEnd"/>
      <w:r w:rsidRPr="00547EF0">
        <w:rPr>
          <w:szCs w:val="28"/>
        </w:rPr>
        <w:t xml:space="preserve"> </w:t>
      </w:r>
      <w:proofErr w:type="spellStart"/>
      <w:r w:rsidRPr="00547EF0">
        <w:rPr>
          <w:szCs w:val="28"/>
        </w:rPr>
        <w:t>тобыққа</w:t>
      </w:r>
      <w:proofErr w:type="spellEnd"/>
      <w:r w:rsidRPr="00547EF0">
        <w:rPr>
          <w:szCs w:val="28"/>
        </w:rPr>
        <w:t xml:space="preserve"> </w:t>
      </w:r>
      <w:proofErr w:type="spellStart"/>
      <w:r w:rsidRPr="00547EF0">
        <w:rPr>
          <w:szCs w:val="28"/>
        </w:rPr>
        <w:t>көмектесуге</w:t>
      </w:r>
      <w:proofErr w:type="spellEnd"/>
      <w:r w:rsidRPr="00547EF0">
        <w:rPr>
          <w:szCs w:val="28"/>
          <w:lang w:val="kk-KZ"/>
        </w:rPr>
        <w:t>, оңалтуға</w:t>
      </w:r>
      <w:r w:rsidRPr="00547EF0">
        <w:rPr>
          <w:szCs w:val="28"/>
        </w:rPr>
        <w:t xml:space="preserve"> және </w:t>
      </w:r>
      <w:proofErr w:type="spellStart"/>
      <w:r w:rsidRPr="00547EF0">
        <w:rPr>
          <w:szCs w:val="28"/>
        </w:rPr>
        <w:t>жүрудің</w:t>
      </w:r>
      <w:proofErr w:type="spellEnd"/>
      <w:r w:rsidRPr="00547EF0">
        <w:rPr>
          <w:szCs w:val="28"/>
        </w:rPr>
        <w:t xml:space="preserve"> </w:t>
      </w:r>
      <w:proofErr w:type="spellStart"/>
      <w:r w:rsidRPr="00547EF0">
        <w:rPr>
          <w:szCs w:val="28"/>
        </w:rPr>
        <w:t>тиімділігін</w:t>
      </w:r>
      <w:proofErr w:type="spellEnd"/>
      <w:r w:rsidRPr="00547EF0">
        <w:rPr>
          <w:szCs w:val="28"/>
        </w:rPr>
        <w:t xml:space="preserve"> </w:t>
      </w:r>
      <w:proofErr w:type="spellStart"/>
      <w:r w:rsidRPr="00547EF0">
        <w:rPr>
          <w:szCs w:val="28"/>
        </w:rPr>
        <w:t>арттыруға</w:t>
      </w:r>
      <w:proofErr w:type="spellEnd"/>
      <w:r w:rsidRPr="00547EF0">
        <w:rPr>
          <w:szCs w:val="28"/>
        </w:rPr>
        <w:t xml:space="preserve"> арналған.</w:t>
      </w:r>
    </w:p>
    <w:p w14:paraId="20122C5F" w14:textId="6F430444" w:rsidR="001033C6" w:rsidRPr="00547EF0" w:rsidRDefault="001033C6">
      <w:pPr>
        <w:pStyle w:val="af1"/>
        <w:numPr>
          <w:ilvl w:val="0"/>
          <w:numId w:val="27"/>
        </w:numPr>
        <w:spacing w:line="240" w:lineRule="auto"/>
        <w:rPr>
          <w:szCs w:val="28"/>
        </w:rPr>
      </w:pPr>
      <w:r w:rsidRPr="00547EF0">
        <w:rPr>
          <w:szCs w:val="28"/>
        </w:rPr>
        <w:t xml:space="preserve">Карнеги Меллон </w:t>
      </w:r>
      <w:proofErr w:type="spellStart"/>
      <w:r w:rsidRPr="00547EF0">
        <w:rPr>
          <w:szCs w:val="28"/>
        </w:rPr>
        <w:t>Университетінің</w:t>
      </w:r>
      <w:proofErr w:type="spellEnd"/>
      <w:r w:rsidRPr="00547EF0">
        <w:rPr>
          <w:szCs w:val="28"/>
        </w:rPr>
        <w:t xml:space="preserve"> </w:t>
      </w:r>
      <w:proofErr w:type="spellStart"/>
      <w:r w:rsidRPr="00547EF0">
        <w:rPr>
          <w:szCs w:val="28"/>
        </w:rPr>
        <w:t>тобық</w:t>
      </w:r>
      <w:proofErr w:type="spellEnd"/>
      <w:r w:rsidRPr="00547EF0">
        <w:rPr>
          <w:szCs w:val="28"/>
        </w:rPr>
        <w:t xml:space="preserve"> экзоскелеті (</w:t>
      </w:r>
      <w:proofErr w:type="spellStart"/>
      <w:r w:rsidRPr="00547EF0">
        <w:rPr>
          <w:szCs w:val="28"/>
        </w:rPr>
        <w:t>Carnegie</w:t>
      </w:r>
      <w:proofErr w:type="spellEnd"/>
      <w:r w:rsidRPr="00547EF0">
        <w:rPr>
          <w:szCs w:val="28"/>
        </w:rPr>
        <w:t xml:space="preserve"> </w:t>
      </w:r>
      <w:proofErr w:type="spellStart"/>
      <w:r w:rsidRPr="00547EF0">
        <w:rPr>
          <w:szCs w:val="28"/>
        </w:rPr>
        <w:t>Mellon</w:t>
      </w:r>
      <w:proofErr w:type="spellEnd"/>
      <w:r w:rsidRPr="00547EF0">
        <w:rPr>
          <w:szCs w:val="28"/>
        </w:rPr>
        <w:t xml:space="preserve"> University Ankle </w:t>
      </w:r>
      <w:proofErr w:type="spellStart"/>
      <w:r w:rsidRPr="00547EF0">
        <w:rPr>
          <w:szCs w:val="28"/>
        </w:rPr>
        <w:t>Exoskeleton</w:t>
      </w:r>
      <w:proofErr w:type="spellEnd"/>
      <w:r w:rsidRPr="00547EF0">
        <w:rPr>
          <w:szCs w:val="28"/>
        </w:rPr>
        <w:t xml:space="preserve">): Карнеги Меллон </w:t>
      </w:r>
      <w:proofErr w:type="spellStart"/>
      <w:r w:rsidRPr="00547EF0">
        <w:rPr>
          <w:szCs w:val="28"/>
        </w:rPr>
        <w:t>Университетінің</w:t>
      </w:r>
      <w:proofErr w:type="spellEnd"/>
      <w:r w:rsidRPr="00547EF0">
        <w:rPr>
          <w:szCs w:val="28"/>
        </w:rPr>
        <w:t xml:space="preserve"> </w:t>
      </w:r>
      <w:proofErr w:type="spellStart"/>
      <w:r w:rsidRPr="00547EF0">
        <w:rPr>
          <w:szCs w:val="28"/>
        </w:rPr>
        <w:t>кейбір</w:t>
      </w:r>
      <w:proofErr w:type="spellEnd"/>
      <w:r w:rsidRPr="00547EF0">
        <w:rPr>
          <w:szCs w:val="28"/>
        </w:rPr>
        <w:t xml:space="preserve"> </w:t>
      </w:r>
      <w:proofErr w:type="spellStart"/>
      <w:r w:rsidRPr="00547EF0">
        <w:rPr>
          <w:szCs w:val="28"/>
        </w:rPr>
        <w:t>зерттеу</w:t>
      </w:r>
      <w:proofErr w:type="spellEnd"/>
      <w:r w:rsidRPr="00547EF0">
        <w:rPr>
          <w:szCs w:val="28"/>
        </w:rPr>
        <w:t xml:space="preserve"> </w:t>
      </w:r>
      <w:proofErr w:type="spellStart"/>
      <w:r w:rsidRPr="00547EF0">
        <w:rPr>
          <w:szCs w:val="28"/>
        </w:rPr>
        <w:t>бастамалары</w:t>
      </w:r>
      <w:proofErr w:type="spellEnd"/>
      <w:r w:rsidRPr="00547EF0">
        <w:rPr>
          <w:szCs w:val="28"/>
        </w:rPr>
        <w:t xml:space="preserve"> </w:t>
      </w:r>
      <w:proofErr w:type="spellStart"/>
      <w:r w:rsidRPr="00547EF0">
        <w:rPr>
          <w:szCs w:val="28"/>
        </w:rPr>
        <w:t>жүруге</w:t>
      </w:r>
      <w:proofErr w:type="spellEnd"/>
      <w:r w:rsidRPr="00547EF0">
        <w:rPr>
          <w:szCs w:val="28"/>
        </w:rPr>
        <w:t xml:space="preserve"> және </w:t>
      </w:r>
      <w:proofErr w:type="spellStart"/>
      <w:r w:rsidRPr="00547EF0">
        <w:rPr>
          <w:szCs w:val="28"/>
        </w:rPr>
        <w:t>оңалтуға</w:t>
      </w:r>
      <w:proofErr w:type="spellEnd"/>
      <w:r w:rsidRPr="00547EF0">
        <w:rPr>
          <w:szCs w:val="28"/>
        </w:rPr>
        <w:t xml:space="preserve"> </w:t>
      </w:r>
      <w:proofErr w:type="spellStart"/>
      <w:r w:rsidRPr="00547EF0">
        <w:rPr>
          <w:szCs w:val="28"/>
        </w:rPr>
        <w:t>көмектесу</w:t>
      </w:r>
      <w:proofErr w:type="spellEnd"/>
      <w:r w:rsidRPr="00547EF0">
        <w:rPr>
          <w:szCs w:val="28"/>
        </w:rPr>
        <w:t xml:space="preserve"> үшін </w:t>
      </w:r>
      <w:proofErr w:type="spellStart"/>
      <w:r w:rsidRPr="00547EF0">
        <w:rPr>
          <w:szCs w:val="28"/>
        </w:rPr>
        <w:t>жасалған</w:t>
      </w:r>
      <w:proofErr w:type="spellEnd"/>
      <w:r w:rsidRPr="00547EF0">
        <w:rPr>
          <w:szCs w:val="28"/>
        </w:rPr>
        <w:t xml:space="preserve"> </w:t>
      </w:r>
      <w:proofErr w:type="spellStart"/>
      <w:r w:rsidRPr="00547EF0">
        <w:rPr>
          <w:szCs w:val="28"/>
        </w:rPr>
        <w:t>тобық</w:t>
      </w:r>
      <w:proofErr w:type="spellEnd"/>
      <w:r w:rsidRPr="00547EF0">
        <w:rPr>
          <w:szCs w:val="28"/>
        </w:rPr>
        <w:t xml:space="preserve"> экзоскелеттерін </w:t>
      </w:r>
      <w:proofErr w:type="spellStart"/>
      <w:r w:rsidRPr="00547EF0">
        <w:rPr>
          <w:szCs w:val="28"/>
        </w:rPr>
        <w:t>зерттеді</w:t>
      </w:r>
      <w:proofErr w:type="spellEnd"/>
      <w:r w:rsidRPr="00547EF0">
        <w:rPr>
          <w:szCs w:val="28"/>
        </w:rPr>
        <w:t xml:space="preserve">. Бұл экзоскелеттер </w:t>
      </w:r>
      <w:proofErr w:type="spellStart"/>
      <w:r w:rsidRPr="00547EF0">
        <w:rPr>
          <w:szCs w:val="28"/>
        </w:rPr>
        <w:t>тобық</w:t>
      </w:r>
      <w:proofErr w:type="spellEnd"/>
      <w:r w:rsidRPr="00547EF0">
        <w:rPr>
          <w:szCs w:val="28"/>
        </w:rPr>
        <w:t xml:space="preserve"> </w:t>
      </w:r>
      <w:proofErr w:type="spellStart"/>
      <w:r w:rsidRPr="00547EF0">
        <w:rPr>
          <w:szCs w:val="28"/>
        </w:rPr>
        <w:t>қозғалысын</w:t>
      </w:r>
      <w:proofErr w:type="spellEnd"/>
      <w:r w:rsidRPr="00547EF0">
        <w:rPr>
          <w:szCs w:val="28"/>
        </w:rPr>
        <w:t xml:space="preserve"> </w:t>
      </w:r>
      <w:proofErr w:type="spellStart"/>
      <w:r w:rsidRPr="00547EF0">
        <w:rPr>
          <w:szCs w:val="28"/>
        </w:rPr>
        <w:t>жеңілдету</w:t>
      </w:r>
      <w:proofErr w:type="spellEnd"/>
      <w:r w:rsidRPr="00547EF0">
        <w:rPr>
          <w:szCs w:val="28"/>
        </w:rPr>
        <w:t xml:space="preserve"> үшін </w:t>
      </w:r>
      <w:proofErr w:type="spellStart"/>
      <w:r w:rsidRPr="00547EF0">
        <w:rPr>
          <w:szCs w:val="28"/>
        </w:rPr>
        <w:t>электрлік</w:t>
      </w:r>
      <w:proofErr w:type="spellEnd"/>
      <w:r w:rsidRPr="00547EF0">
        <w:rPr>
          <w:szCs w:val="28"/>
        </w:rPr>
        <w:t xml:space="preserve"> сызықтық </w:t>
      </w:r>
      <w:proofErr w:type="spellStart"/>
      <w:r w:rsidRPr="00547EF0">
        <w:rPr>
          <w:szCs w:val="28"/>
        </w:rPr>
        <w:t>жетектерді</w:t>
      </w:r>
      <w:proofErr w:type="spellEnd"/>
      <w:r w:rsidRPr="00547EF0">
        <w:rPr>
          <w:szCs w:val="28"/>
        </w:rPr>
        <w:t xml:space="preserve"> </w:t>
      </w:r>
      <w:proofErr w:type="spellStart"/>
      <w:r w:rsidRPr="00547EF0">
        <w:rPr>
          <w:szCs w:val="28"/>
        </w:rPr>
        <w:t>қамтуы</w:t>
      </w:r>
      <w:proofErr w:type="spellEnd"/>
      <w:r w:rsidRPr="00547EF0">
        <w:rPr>
          <w:szCs w:val="28"/>
        </w:rPr>
        <w:t xml:space="preserve"> </w:t>
      </w:r>
      <w:proofErr w:type="spellStart"/>
      <w:r w:rsidRPr="00547EF0">
        <w:rPr>
          <w:szCs w:val="28"/>
        </w:rPr>
        <w:t>мүмкін</w:t>
      </w:r>
      <w:proofErr w:type="spellEnd"/>
      <w:r w:rsidRPr="00547EF0">
        <w:rPr>
          <w:szCs w:val="28"/>
        </w:rPr>
        <w:t>.</w:t>
      </w:r>
    </w:p>
    <w:p w14:paraId="4F448332" w14:textId="59EACE6A" w:rsidR="008D275A" w:rsidRPr="00547EF0" w:rsidRDefault="001033C6">
      <w:pPr>
        <w:pStyle w:val="af1"/>
        <w:numPr>
          <w:ilvl w:val="0"/>
          <w:numId w:val="27"/>
        </w:numPr>
        <w:spacing w:line="240" w:lineRule="auto"/>
        <w:rPr>
          <w:szCs w:val="28"/>
        </w:rPr>
      </w:pPr>
      <w:r w:rsidRPr="00547EF0">
        <w:rPr>
          <w:szCs w:val="28"/>
        </w:rPr>
        <w:t xml:space="preserve">Мичиган </w:t>
      </w:r>
      <w:proofErr w:type="spellStart"/>
      <w:r w:rsidRPr="00547EF0">
        <w:rPr>
          <w:szCs w:val="28"/>
        </w:rPr>
        <w:t>университетіндегі</w:t>
      </w:r>
      <w:proofErr w:type="spellEnd"/>
      <w:r w:rsidRPr="00547EF0">
        <w:rPr>
          <w:szCs w:val="28"/>
        </w:rPr>
        <w:t xml:space="preserve"> </w:t>
      </w:r>
      <w:proofErr w:type="spellStart"/>
      <w:r w:rsidRPr="00547EF0">
        <w:rPr>
          <w:szCs w:val="28"/>
        </w:rPr>
        <w:t>роботты</w:t>
      </w:r>
      <w:proofErr w:type="spellEnd"/>
      <w:r w:rsidRPr="00547EF0">
        <w:rPr>
          <w:szCs w:val="28"/>
        </w:rPr>
        <w:t xml:space="preserve"> </w:t>
      </w:r>
      <w:proofErr w:type="spellStart"/>
      <w:r w:rsidRPr="00547EF0">
        <w:rPr>
          <w:szCs w:val="28"/>
        </w:rPr>
        <w:t>тобық</w:t>
      </w:r>
      <w:proofErr w:type="spellEnd"/>
      <w:r w:rsidRPr="00547EF0">
        <w:rPr>
          <w:szCs w:val="28"/>
        </w:rPr>
        <w:t xml:space="preserve"> ортозы: Мичиган </w:t>
      </w:r>
      <w:proofErr w:type="spellStart"/>
      <w:r w:rsidRPr="00547EF0">
        <w:rPr>
          <w:szCs w:val="28"/>
        </w:rPr>
        <w:t>университетінің</w:t>
      </w:r>
      <w:proofErr w:type="spellEnd"/>
      <w:r w:rsidRPr="00547EF0">
        <w:rPr>
          <w:szCs w:val="28"/>
        </w:rPr>
        <w:t xml:space="preserve"> </w:t>
      </w:r>
      <w:proofErr w:type="spellStart"/>
      <w:r w:rsidRPr="00547EF0">
        <w:rPr>
          <w:szCs w:val="28"/>
        </w:rPr>
        <w:t>зерттеушілері</w:t>
      </w:r>
      <w:proofErr w:type="spellEnd"/>
      <w:r w:rsidRPr="00547EF0">
        <w:rPr>
          <w:szCs w:val="28"/>
        </w:rPr>
        <w:t xml:space="preserve"> </w:t>
      </w:r>
      <w:proofErr w:type="spellStart"/>
      <w:r w:rsidRPr="00547EF0">
        <w:rPr>
          <w:szCs w:val="28"/>
        </w:rPr>
        <w:t>электрлік</w:t>
      </w:r>
      <w:proofErr w:type="spellEnd"/>
      <w:r w:rsidRPr="00547EF0">
        <w:rPr>
          <w:szCs w:val="28"/>
        </w:rPr>
        <w:t xml:space="preserve"> </w:t>
      </w:r>
      <w:proofErr w:type="spellStart"/>
      <w:r w:rsidRPr="00547EF0">
        <w:rPr>
          <w:szCs w:val="28"/>
        </w:rPr>
        <w:t>сызықты</w:t>
      </w:r>
      <w:proofErr w:type="spellEnd"/>
      <w:r w:rsidRPr="00547EF0">
        <w:rPr>
          <w:szCs w:val="28"/>
        </w:rPr>
        <w:t xml:space="preserve"> </w:t>
      </w:r>
      <w:proofErr w:type="spellStart"/>
      <w:r w:rsidRPr="00547EF0">
        <w:rPr>
          <w:szCs w:val="28"/>
        </w:rPr>
        <w:t>жетектері</w:t>
      </w:r>
      <w:proofErr w:type="spellEnd"/>
      <w:r w:rsidRPr="00547EF0">
        <w:rPr>
          <w:szCs w:val="28"/>
        </w:rPr>
        <w:t xml:space="preserve"> бар </w:t>
      </w:r>
      <w:proofErr w:type="spellStart"/>
      <w:r w:rsidRPr="00547EF0">
        <w:rPr>
          <w:szCs w:val="28"/>
        </w:rPr>
        <w:t>тобық</w:t>
      </w:r>
      <w:proofErr w:type="spellEnd"/>
      <w:r w:rsidRPr="00547EF0">
        <w:rPr>
          <w:szCs w:val="28"/>
        </w:rPr>
        <w:t xml:space="preserve"> </w:t>
      </w:r>
      <w:proofErr w:type="spellStart"/>
      <w:r w:rsidRPr="00547EF0">
        <w:rPr>
          <w:szCs w:val="28"/>
        </w:rPr>
        <w:lastRenderedPageBreak/>
        <w:t>ортоздарында</w:t>
      </w:r>
      <w:proofErr w:type="spellEnd"/>
      <w:r w:rsidRPr="00547EF0">
        <w:rPr>
          <w:szCs w:val="28"/>
        </w:rPr>
        <w:t xml:space="preserve"> (AFO) </w:t>
      </w:r>
      <w:proofErr w:type="spellStart"/>
      <w:r w:rsidRPr="00547EF0">
        <w:rPr>
          <w:szCs w:val="28"/>
        </w:rPr>
        <w:t>жұмыс</w:t>
      </w:r>
      <w:proofErr w:type="spellEnd"/>
      <w:r w:rsidRPr="00547EF0">
        <w:rPr>
          <w:szCs w:val="28"/>
        </w:rPr>
        <w:t xml:space="preserve"> </w:t>
      </w:r>
      <w:proofErr w:type="spellStart"/>
      <w:r w:rsidRPr="00547EF0">
        <w:rPr>
          <w:szCs w:val="28"/>
        </w:rPr>
        <w:t>істейді</w:t>
      </w:r>
      <w:proofErr w:type="spellEnd"/>
      <w:r w:rsidRPr="00547EF0">
        <w:rPr>
          <w:szCs w:val="28"/>
        </w:rPr>
        <w:t xml:space="preserve">. Бұл </w:t>
      </w:r>
      <w:proofErr w:type="spellStart"/>
      <w:r w:rsidRPr="00547EF0">
        <w:rPr>
          <w:szCs w:val="28"/>
        </w:rPr>
        <w:t>құрылғылар</w:t>
      </w:r>
      <w:proofErr w:type="spellEnd"/>
      <w:r w:rsidRPr="00547EF0">
        <w:rPr>
          <w:szCs w:val="28"/>
        </w:rPr>
        <w:t xml:space="preserve"> </w:t>
      </w:r>
      <w:proofErr w:type="spellStart"/>
      <w:r w:rsidRPr="00547EF0">
        <w:rPr>
          <w:szCs w:val="28"/>
        </w:rPr>
        <w:t>адамдарға</w:t>
      </w:r>
      <w:proofErr w:type="spellEnd"/>
      <w:r w:rsidRPr="00547EF0">
        <w:rPr>
          <w:szCs w:val="28"/>
        </w:rPr>
        <w:t xml:space="preserve"> </w:t>
      </w:r>
      <w:proofErr w:type="spellStart"/>
      <w:r w:rsidRPr="00547EF0">
        <w:rPr>
          <w:szCs w:val="28"/>
        </w:rPr>
        <w:t>аяқтың</w:t>
      </w:r>
      <w:proofErr w:type="spellEnd"/>
      <w:r w:rsidRPr="00547EF0">
        <w:rPr>
          <w:szCs w:val="28"/>
        </w:rPr>
        <w:t xml:space="preserve"> </w:t>
      </w:r>
      <w:proofErr w:type="spellStart"/>
      <w:r w:rsidRPr="00547EF0">
        <w:rPr>
          <w:szCs w:val="28"/>
        </w:rPr>
        <w:t>құлауы</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жағдайларда</w:t>
      </w:r>
      <w:proofErr w:type="spellEnd"/>
      <w:r w:rsidRPr="00547EF0">
        <w:rPr>
          <w:szCs w:val="28"/>
        </w:rPr>
        <w:t xml:space="preserve"> </w:t>
      </w:r>
      <w:proofErr w:type="spellStart"/>
      <w:r w:rsidRPr="00547EF0">
        <w:rPr>
          <w:szCs w:val="28"/>
        </w:rPr>
        <w:t>көмектесуге</w:t>
      </w:r>
      <w:proofErr w:type="spellEnd"/>
      <w:r w:rsidRPr="00547EF0">
        <w:rPr>
          <w:szCs w:val="28"/>
        </w:rPr>
        <w:t xml:space="preserve"> арналған</w:t>
      </w:r>
      <w:r w:rsidR="002339DC" w:rsidRPr="00547EF0">
        <w:rPr>
          <w:szCs w:val="28"/>
          <w:lang w:val="en-US"/>
        </w:rPr>
        <w:t xml:space="preserve"> [121]</w:t>
      </w:r>
      <w:r w:rsidRPr="00547EF0">
        <w:rPr>
          <w:szCs w:val="28"/>
        </w:rPr>
        <w:t>.</w:t>
      </w:r>
    </w:p>
    <w:p w14:paraId="7FDE9802" w14:textId="77777777" w:rsidR="008D275A" w:rsidRPr="00547EF0" w:rsidRDefault="008D275A" w:rsidP="008D275A">
      <w:pPr>
        <w:rPr>
          <w:sz w:val="28"/>
          <w:szCs w:val="32"/>
        </w:rPr>
      </w:pPr>
      <w:bookmarkStart w:id="25" w:name="_Hlk145681733"/>
      <w:proofErr w:type="spellStart"/>
      <w:r w:rsidRPr="00547EF0">
        <w:rPr>
          <w:sz w:val="28"/>
          <w:szCs w:val="32"/>
        </w:rPr>
        <w:t>Электрлік</w:t>
      </w:r>
      <w:proofErr w:type="spellEnd"/>
      <w:r w:rsidRPr="00547EF0">
        <w:rPr>
          <w:sz w:val="28"/>
          <w:szCs w:val="32"/>
        </w:rPr>
        <w:t xml:space="preserve"> сызықтық </w:t>
      </w:r>
      <w:proofErr w:type="spellStart"/>
      <w:r w:rsidRPr="00547EF0">
        <w:rPr>
          <w:sz w:val="28"/>
          <w:szCs w:val="32"/>
        </w:rPr>
        <w:t>жетектерд</w:t>
      </w:r>
      <w:proofErr w:type="spellEnd"/>
      <w:r w:rsidRPr="00547EF0">
        <w:rPr>
          <w:sz w:val="28"/>
          <w:szCs w:val="32"/>
          <w:lang w:val="kk-KZ"/>
        </w:rPr>
        <w:t>ің</w:t>
      </w:r>
      <w:r w:rsidRPr="00547EF0">
        <w:rPr>
          <w:sz w:val="28"/>
          <w:szCs w:val="32"/>
        </w:rPr>
        <w:t xml:space="preserve"> (ЭСЖ)</w:t>
      </w:r>
      <w:r w:rsidRPr="00547EF0">
        <w:rPr>
          <w:sz w:val="28"/>
          <w:szCs w:val="32"/>
          <w:lang w:val="kk-KZ"/>
        </w:rPr>
        <w:t xml:space="preserve"> тобық буын экзоскелеттерін басқарудағы</w:t>
      </w:r>
      <w:r w:rsidRPr="00547EF0">
        <w:rPr>
          <w:sz w:val="28"/>
          <w:szCs w:val="32"/>
        </w:rPr>
        <w:t xml:space="preserve"> </w:t>
      </w:r>
      <w:bookmarkEnd w:id="25"/>
      <w:r w:rsidRPr="00547EF0">
        <w:rPr>
          <w:sz w:val="28"/>
          <w:szCs w:val="32"/>
          <w:lang w:val="kk-KZ"/>
        </w:rPr>
        <w:t>а</w:t>
      </w:r>
      <w:proofErr w:type="spellStart"/>
      <w:r w:rsidRPr="00547EF0">
        <w:rPr>
          <w:sz w:val="28"/>
          <w:szCs w:val="32"/>
        </w:rPr>
        <w:t>ртықшылықтары</w:t>
      </w:r>
      <w:proofErr w:type="spellEnd"/>
      <w:r w:rsidRPr="00547EF0">
        <w:rPr>
          <w:sz w:val="28"/>
          <w:szCs w:val="32"/>
        </w:rPr>
        <w:t>:</w:t>
      </w:r>
    </w:p>
    <w:p w14:paraId="543CDDC8" w14:textId="340AB81C" w:rsidR="008D275A" w:rsidRPr="00547EF0" w:rsidRDefault="008D275A">
      <w:pPr>
        <w:pStyle w:val="af1"/>
        <w:numPr>
          <w:ilvl w:val="2"/>
          <w:numId w:val="27"/>
        </w:numPr>
        <w:spacing w:line="240" w:lineRule="auto"/>
        <w:ind w:left="709" w:hanging="709"/>
        <w:rPr>
          <w:szCs w:val="32"/>
        </w:rPr>
      </w:pPr>
      <w:proofErr w:type="spellStart"/>
      <w:r w:rsidRPr="00547EF0">
        <w:rPr>
          <w:szCs w:val="32"/>
        </w:rPr>
        <w:t>Дәл</w:t>
      </w:r>
      <w:proofErr w:type="spellEnd"/>
      <w:r w:rsidRPr="00547EF0">
        <w:rPr>
          <w:szCs w:val="32"/>
        </w:rPr>
        <w:t xml:space="preserve"> </w:t>
      </w:r>
      <w:proofErr w:type="spellStart"/>
      <w:r w:rsidRPr="00547EF0">
        <w:rPr>
          <w:szCs w:val="32"/>
        </w:rPr>
        <w:t>бақылау</w:t>
      </w:r>
      <w:proofErr w:type="spellEnd"/>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w:t>
      </w:r>
      <w:proofErr w:type="spellEnd"/>
      <w:r w:rsidRPr="00547EF0">
        <w:rPr>
          <w:szCs w:val="32"/>
        </w:rPr>
        <w:t xml:space="preserve"> </w:t>
      </w:r>
      <w:r w:rsidRPr="00547EF0">
        <w:rPr>
          <w:szCs w:val="32"/>
          <w:lang w:val="kk-KZ"/>
        </w:rPr>
        <w:t>тобық буын</w:t>
      </w:r>
      <w:r w:rsidRPr="00547EF0">
        <w:rPr>
          <w:szCs w:val="32"/>
        </w:rPr>
        <w:t xml:space="preserve"> </w:t>
      </w:r>
      <w:proofErr w:type="spellStart"/>
      <w:r w:rsidRPr="00547EF0">
        <w:rPr>
          <w:szCs w:val="32"/>
        </w:rPr>
        <w:t>қозғалысын</w:t>
      </w:r>
      <w:proofErr w:type="spellEnd"/>
      <w:r w:rsidRPr="00547EF0">
        <w:rPr>
          <w:szCs w:val="32"/>
        </w:rPr>
        <w:t xml:space="preserve">, </w:t>
      </w:r>
      <w:proofErr w:type="spellStart"/>
      <w:r w:rsidRPr="00547EF0">
        <w:rPr>
          <w:szCs w:val="32"/>
        </w:rPr>
        <w:t>оның</w:t>
      </w:r>
      <w:proofErr w:type="spellEnd"/>
      <w:r w:rsidRPr="00547EF0">
        <w:rPr>
          <w:szCs w:val="32"/>
        </w:rPr>
        <w:t xml:space="preserve"> </w:t>
      </w:r>
      <w:proofErr w:type="spellStart"/>
      <w:r w:rsidRPr="00547EF0">
        <w:rPr>
          <w:szCs w:val="32"/>
        </w:rPr>
        <w:t>ішінде</w:t>
      </w:r>
      <w:proofErr w:type="spellEnd"/>
      <w:r w:rsidRPr="00547EF0">
        <w:rPr>
          <w:szCs w:val="32"/>
        </w:rPr>
        <w:t xml:space="preserve"> </w:t>
      </w:r>
      <w:proofErr w:type="spellStart"/>
      <w:r w:rsidRPr="00547EF0">
        <w:rPr>
          <w:szCs w:val="32"/>
        </w:rPr>
        <w:t>позицияны</w:t>
      </w:r>
      <w:proofErr w:type="spellEnd"/>
      <w:r w:rsidRPr="00547EF0">
        <w:rPr>
          <w:szCs w:val="32"/>
        </w:rPr>
        <w:t xml:space="preserve">, </w:t>
      </w:r>
      <w:proofErr w:type="spellStart"/>
      <w:r w:rsidRPr="00547EF0">
        <w:rPr>
          <w:szCs w:val="32"/>
        </w:rPr>
        <w:t>жылдамдықты</w:t>
      </w:r>
      <w:proofErr w:type="spellEnd"/>
      <w:r w:rsidRPr="00547EF0">
        <w:rPr>
          <w:szCs w:val="32"/>
        </w:rPr>
        <w:t xml:space="preserve"> және </w:t>
      </w:r>
      <w:proofErr w:type="spellStart"/>
      <w:r w:rsidRPr="00547EF0">
        <w:rPr>
          <w:szCs w:val="32"/>
        </w:rPr>
        <w:t>күшті</w:t>
      </w:r>
      <w:proofErr w:type="spellEnd"/>
      <w:r w:rsidRPr="00547EF0">
        <w:rPr>
          <w:szCs w:val="32"/>
        </w:rPr>
        <w:t xml:space="preserve"> </w:t>
      </w:r>
      <w:proofErr w:type="spellStart"/>
      <w:r w:rsidRPr="00547EF0">
        <w:rPr>
          <w:szCs w:val="32"/>
        </w:rPr>
        <w:t>дәл</w:t>
      </w:r>
      <w:proofErr w:type="spellEnd"/>
      <w:r w:rsidRPr="00547EF0">
        <w:rPr>
          <w:szCs w:val="32"/>
        </w:rPr>
        <w:t xml:space="preserve"> </w:t>
      </w:r>
      <w:proofErr w:type="spellStart"/>
      <w:r w:rsidRPr="00547EF0">
        <w:rPr>
          <w:szCs w:val="32"/>
        </w:rPr>
        <w:t>бақылауды</w:t>
      </w:r>
      <w:proofErr w:type="spellEnd"/>
      <w:r w:rsidRPr="00547EF0">
        <w:rPr>
          <w:szCs w:val="32"/>
        </w:rPr>
        <w:t xml:space="preserve"> </w:t>
      </w:r>
      <w:proofErr w:type="spellStart"/>
      <w:r w:rsidRPr="00547EF0">
        <w:rPr>
          <w:szCs w:val="32"/>
        </w:rPr>
        <w:t>қамтамасыз</w:t>
      </w:r>
      <w:proofErr w:type="spellEnd"/>
      <w:r w:rsidRPr="00547EF0">
        <w:rPr>
          <w:szCs w:val="32"/>
        </w:rPr>
        <w:t xml:space="preserve"> </w:t>
      </w:r>
      <w:proofErr w:type="spellStart"/>
      <w:r w:rsidRPr="00547EF0">
        <w:rPr>
          <w:szCs w:val="32"/>
        </w:rPr>
        <w:t>етеді</w:t>
      </w:r>
      <w:proofErr w:type="spellEnd"/>
      <w:r w:rsidRPr="00547EF0">
        <w:rPr>
          <w:szCs w:val="32"/>
        </w:rPr>
        <w:t xml:space="preserve">. Бұл </w:t>
      </w:r>
      <w:proofErr w:type="spellStart"/>
      <w:r w:rsidRPr="00547EF0">
        <w:rPr>
          <w:szCs w:val="32"/>
        </w:rPr>
        <w:t>дәлдік</w:t>
      </w:r>
      <w:proofErr w:type="spellEnd"/>
      <w:r w:rsidRPr="00547EF0">
        <w:rPr>
          <w:szCs w:val="32"/>
        </w:rPr>
        <w:t xml:space="preserve"> </w:t>
      </w:r>
      <w:proofErr w:type="spellStart"/>
      <w:r w:rsidRPr="00547EF0">
        <w:rPr>
          <w:szCs w:val="32"/>
        </w:rPr>
        <w:t>буындардың</w:t>
      </w:r>
      <w:proofErr w:type="spellEnd"/>
      <w:r w:rsidRPr="00547EF0">
        <w:rPr>
          <w:szCs w:val="32"/>
        </w:rPr>
        <w:t xml:space="preserve"> </w:t>
      </w:r>
      <w:proofErr w:type="spellStart"/>
      <w:r w:rsidRPr="00547EF0">
        <w:rPr>
          <w:szCs w:val="32"/>
        </w:rPr>
        <w:t>нақты</w:t>
      </w:r>
      <w:proofErr w:type="spellEnd"/>
      <w:r w:rsidRPr="00547EF0">
        <w:rPr>
          <w:szCs w:val="32"/>
        </w:rPr>
        <w:t xml:space="preserve"> </w:t>
      </w:r>
      <w:proofErr w:type="spellStart"/>
      <w:r w:rsidRPr="00547EF0">
        <w:rPr>
          <w:szCs w:val="32"/>
        </w:rPr>
        <w:t>қозғалысын</w:t>
      </w:r>
      <w:proofErr w:type="spellEnd"/>
      <w:r w:rsidRPr="00547EF0">
        <w:rPr>
          <w:szCs w:val="32"/>
        </w:rPr>
        <w:t xml:space="preserve"> </w:t>
      </w:r>
      <w:proofErr w:type="spellStart"/>
      <w:r w:rsidRPr="00547EF0">
        <w:rPr>
          <w:szCs w:val="32"/>
        </w:rPr>
        <w:t>қажет</w:t>
      </w:r>
      <w:proofErr w:type="spellEnd"/>
      <w:r w:rsidRPr="00547EF0">
        <w:rPr>
          <w:szCs w:val="32"/>
        </w:rPr>
        <w:t xml:space="preserve"> </w:t>
      </w:r>
      <w:proofErr w:type="spellStart"/>
      <w:r w:rsidRPr="00547EF0">
        <w:rPr>
          <w:szCs w:val="32"/>
        </w:rPr>
        <w:t>ететін</w:t>
      </w:r>
      <w:proofErr w:type="spellEnd"/>
      <w:r w:rsidRPr="00547EF0">
        <w:rPr>
          <w:szCs w:val="32"/>
        </w:rPr>
        <w:t xml:space="preserve"> </w:t>
      </w:r>
      <w:proofErr w:type="spellStart"/>
      <w:r w:rsidRPr="00547EF0">
        <w:rPr>
          <w:szCs w:val="32"/>
        </w:rPr>
        <w:t>жүруге</w:t>
      </w:r>
      <w:proofErr w:type="spellEnd"/>
      <w:r w:rsidRPr="00547EF0">
        <w:rPr>
          <w:szCs w:val="32"/>
        </w:rPr>
        <w:t xml:space="preserve"> </w:t>
      </w:r>
      <w:proofErr w:type="spellStart"/>
      <w:r w:rsidRPr="00547EF0">
        <w:rPr>
          <w:szCs w:val="32"/>
        </w:rPr>
        <w:t>көмектесу</w:t>
      </w:r>
      <w:proofErr w:type="spellEnd"/>
      <w:r w:rsidRPr="00547EF0">
        <w:rPr>
          <w:szCs w:val="32"/>
        </w:rPr>
        <w:t xml:space="preserve"> және </w:t>
      </w:r>
      <w:proofErr w:type="spellStart"/>
      <w:r w:rsidRPr="00547EF0">
        <w:rPr>
          <w:szCs w:val="32"/>
        </w:rPr>
        <w:t>оңалту</w:t>
      </w:r>
      <w:proofErr w:type="spellEnd"/>
      <w:r w:rsidRPr="00547EF0">
        <w:rPr>
          <w:szCs w:val="32"/>
        </w:rPr>
        <w:t xml:space="preserve"> </w:t>
      </w:r>
      <w:proofErr w:type="spellStart"/>
      <w:r w:rsidRPr="00547EF0">
        <w:rPr>
          <w:szCs w:val="32"/>
        </w:rPr>
        <w:t>сияқты</w:t>
      </w:r>
      <w:proofErr w:type="spellEnd"/>
      <w:r w:rsidRPr="00547EF0">
        <w:rPr>
          <w:szCs w:val="32"/>
        </w:rPr>
        <w:t xml:space="preserve"> </w:t>
      </w:r>
      <w:proofErr w:type="spellStart"/>
      <w:r w:rsidRPr="00547EF0">
        <w:rPr>
          <w:szCs w:val="32"/>
        </w:rPr>
        <w:t>қолданбалар</w:t>
      </w:r>
      <w:proofErr w:type="spellEnd"/>
      <w:r w:rsidRPr="00547EF0">
        <w:rPr>
          <w:szCs w:val="32"/>
        </w:rPr>
        <w:t xml:space="preserve"> үшін </w:t>
      </w:r>
      <w:proofErr w:type="spellStart"/>
      <w:r w:rsidRPr="00547EF0">
        <w:rPr>
          <w:szCs w:val="32"/>
        </w:rPr>
        <w:t>өте</w:t>
      </w:r>
      <w:proofErr w:type="spellEnd"/>
      <w:r w:rsidRPr="00547EF0">
        <w:rPr>
          <w:szCs w:val="32"/>
        </w:rPr>
        <w:t xml:space="preserve"> </w:t>
      </w:r>
      <w:proofErr w:type="spellStart"/>
      <w:r w:rsidRPr="00547EF0">
        <w:rPr>
          <w:szCs w:val="32"/>
        </w:rPr>
        <w:t>маңызды</w:t>
      </w:r>
      <w:proofErr w:type="spellEnd"/>
      <w:r w:rsidRPr="00547EF0">
        <w:rPr>
          <w:szCs w:val="32"/>
        </w:rPr>
        <w:t>.</w:t>
      </w:r>
    </w:p>
    <w:p w14:paraId="35A3489C" w14:textId="77777777" w:rsidR="008D275A" w:rsidRPr="00547EF0" w:rsidRDefault="008D275A">
      <w:pPr>
        <w:pStyle w:val="af1"/>
        <w:numPr>
          <w:ilvl w:val="2"/>
          <w:numId w:val="27"/>
        </w:numPr>
        <w:spacing w:line="240" w:lineRule="auto"/>
        <w:ind w:left="709" w:hanging="709"/>
        <w:rPr>
          <w:szCs w:val="32"/>
        </w:rPr>
      </w:pPr>
      <w:proofErr w:type="spellStart"/>
      <w:r w:rsidRPr="00547EF0">
        <w:rPr>
          <w:szCs w:val="32"/>
        </w:rPr>
        <w:t>Реттелетін</w:t>
      </w:r>
      <w:proofErr w:type="spellEnd"/>
      <w:r w:rsidRPr="00547EF0">
        <w:rPr>
          <w:szCs w:val="32"/>
        </w:rPr>
        <w:t xml:space="preserve"> </w:t>
      </w:r>
      <w:proofErr w:type="spellStart"/>
      <w:r w:rsidRPr="00547EF0">
        <w:rPr>
          <w:szCs w:val="32"/>
        </w:rPr>
        <w:t>мүмкіндігі</w:t>
      </w:r>
      <w:proofErr w:type="spellEnd"/>
      <w:r w:rsidRPr="00547EF0">
        <w:rPr>
          <w:szCs w:val="32"/>
        </w:rPr>
        <w:t xml:space="preserve"> бұл </w:t>
      </w:r>
      <w:r w:rsidRPr="00547EF0">
        <w:rPr>
          <w:szCs w:val="32"/>
          <w:lang w:val="kk-KZ"/>
        </w:rPr>
        <w:t>жетектерді</w:t>
      </w:r>
      <w:r w:rsidRPr="00547EF0">
        <w:rPr>
          <w:szCs w:val="32"/>
        </w:rPr>
        <w:t xml:space="preserve"> </w:t>
      </w:r>
      <w:proofErr w:type="spellStart"/>
      <w:r w:rsidRPr="00547EF0">
        <w:rPr>
          <w:szCs w:val="32"/>
        </w:rPr>
        <w:t>пайдаланушылардың</w:t>
      </w:r>
      <w:proofErr w:type="spellEnd"/>
      <w:r w:rsidRPr="00547EF0">
        <w:rPr>
          <w:szCs w:val="32"/>
        </w:rPr>
        <w:t xml:space="preserve"> </w:t>
      </w:r>
      <w:proofErr w:type="spellStart"/>
      <w:r w:rsidRPr="00547EF0">
        <w:rPr>
          <w:szCs w:val="32"/>
        </w:rPr>
        <w:t>нақты</w:t>
      </w:r>
      <w:proofErr w:type="spellEnd"/>
      <w:r w:rsidRPr="00547EF0">
        <w:rPr>
          <w:szCs w:val="32"/>
        </w:rPr>
        <w:t xml:space="preserve"> </w:t>
      </w:r>
      <w:proofErr w:type="spellStart"/>
      <w:r w:rsidRPr="00547EF0">
        <w:rPr>
          <w:szCs w:val="32"/>
        </w:rPr>
        <w:t>қажеттіліктеріне</w:t>
      </w:r>
      <w:proofErr w:type="spellEnd"/>
      <w:r w:rsidRPr="00547EF0">
        <w:rPr>
          <w:szCs w:val="32"/>
        </w:rPr>
        <w:t xml:space="preserve"> </w:t>
      </w:r>
      <w:proofErr w:type="spellStart"/>
      <w:r w:rsidRPr="00547EF0">
        <w:rPr>
          <w:szCs w:val="32"/>
        </w:rPr>
        <w:t>сәйкес</w:t>
      </w:r>
      <w:proofErr w:type="spellEnd"/>
      <w:r w:rsidRPr="00547EF0">
        <w:rPr>
          <w:szCs w:val="32"/>
        </w:rPr>
        <w:t xml:space="preserve"> </w:t>
      </w:r>
      <w:proofErr w:type="spellStart"/>
      <w:r w:rsidRPr="00547EF0">
        <w:rPr>
          <w:szCs w:val="32"/>
        </w:rPr>
        <w:t>бейімдеуге</w:t>
      </w:r>
      <w:proofErr w:type="spellEnd"/>
      <w:r w:rsidRPr="00547EF0">
        <w:rPr>
          <w:szCs w:val="32"/>
        </w:rPr>
        <w:t xml:space="preserve"> болады. </w:t>
      </w:r>
      <w:proofErr w:type="spellStart"/>
      <w:r w:rsidRPr="00547EF0">
        <w:rPr>
          <w:szCs w:val="32"/>
        </w:rPr>
        <w:t>Жетектің</w:t>
      </w:r>
      <w:proofErr w:type="spellEnd"/>
      <w:r w:rsidRPr="00547EF0">
        <w:rPr>
          <w:szCs w:val="32"/>
        </w:rPr>
        <w:t xml:space="preserve"> </w:t>
      </w:r>
      <w:proofErr w:type="spellStart"/>
      <w:r w:rsidRPr="00547EF0">
        <w:rPr>
          <w:szCs w:val="32"/>
        </w:rPr>
        <w:t>жылдамдығы</w:t>
      </w:r>
      <w:proofErr w:type="spellEnd"/>
      <w:r w:rsidRPr="00547EF0">
        <w:rPr>
          <w:szCs w:val="32"/>
        </w:rPr>
        <w:t xml:space="preserve"> мен </w:t>
      </w:r>
      <w:proofErr w:type="spellStart"/>
      <w:r w:rsidRPr="00547EF0">
        <w:rPr>
          <w:szCs w:val="32"/>
        </w:rPr>
        <w:t>күші</w:t>
      </w:r>
      <w:proofErr w:type="spellEnd"/>
      <w:r w:rsidRPr="00547EF0">
        <w:rPr>
          <w:szCs w:val="32"/>
        </w:rPr>
        <w:t xml:space="preserve"> </w:t>
      </w:r>
      <w:proofErr w:type="spellStart"/>
      <w:r w:rsidRPr="00547EF0">
        <w:rPr>
          <w:szCs w:val="32"/>
        </w:rPr>
        <w:t>сияқты</w:t>
      </w:r>
      <w:proofErr w:type="spellEnd"/>
      <w:r w:rsidRPr="00547EF0">
        <w:rPr>
          <w:szCs w:val="32"/>
        </w:rPr>
        <w:t xml:space="preserve"> </w:t>
      </w:r>
      <w:proofErr w:type="spellStart"/>
      <w:r w:rsidRPr="00547EF0">
        <w:rPr>
          <w:szCs w:val="32"/>
        </w:rPr>
        <w:t>басқару</w:t>
      </w:r>
      <w:proofErr w:type="spellEnd"/>
      <w:r w:rsidRPr="00547EF0">
        <w:rPr>
          <w:szCs w:val="32"/>
        </w:rPr>
        <w:t xml:space="preserve"> параметрлерін </w:t>
      </w:r>
      <w:proofErr w:type="spellStart"/>
      <w:r w:rsidRPr="00547EF0">
        <w:rPr>
          <w:szCs w:val="32"/>
        </w:rPr>
        <w:t>реттеу</w:t>
      </w:r>
      <w:proofErr w:type="spellEnd"/>
      <w:r w:rsidRPr="00547EF0">
        <w:rPr>
          <w:szCs w:val="32"/>
        </w:rPr>
        <w:t xml:space="preserve"> </w:t>
      </w:r>
      <w:proofErr w:type="spellStart"/>
      <w:r w:rsidRPr="00547EF0">
        <w:rPr>
          <w:szCs w:val="32"/>
        </w:rPr>
        <w:t>арқылы</w:t>
      </w:r>
      <w:proofErr w:type="spellEnd"/>
      <w:r w:rsidRPr="00547EF0">
        <w:rPr>
          <w:szCs w:val="32"/>
        </w:rPr>
        <w:t xml:space="preserve"> </w:t>
      </w:r>
      <w:proofErr w:type="spellStart"/>
      <w:r w:rsidRPr="00547EF0">
        <w:rPr>
          <w:szCs w:val="32"/>
        </w:rPr>
        <w:t>оларды</w:t>
      </w:r>
      <w:proofErr w:type="spellEnd"/>
      <w:r w:rsidRPr="00547EF0">
        <w:rPr>
          <w:szCs w:val="32"/>
        </w:rPr>
        <w:t xml:space="preserve"> </w:t>
      </w:r>
      <w:proofErr w:type="spellStart"/>
      <w:r w:rsidRPr="00547EF0">
        <w:rPr>
          <w:szCs w:val="32"/>
        </w:rPr>
        <w:t>әртүрлі</w:t>
      </w:r>
      <w:proofErr w:type="spellEnd"/>
      <w:r w:rsidRPr="00547EF0">
        <w:rPr>
          <w:szCs w:val="32"/>
        </w:rPr>
        <w:t xml:space="preserve"> </w:t>
      </w:r>
      <w:proofErr w:type="spellStart"/>
      <w:r w:rsidRPr="00547EF0">
        <w:rPr>
          <w:szCs w:val="32"/>
        </w:rPr>
        <w:t>қозғалғыштық</w:t>
      </w:r>
      <w:proofErr w:type="spellEnd"/>
      <w:r w:rsidRPr="00547EF0">
        <w:rPr>
          <w:szCs w:val="32"/>
        </w:rPr>
        <w:t xml:space="preserve"> </w:t>
      </w:r>
      <w:proofErr w:type="spellStart"/>
      <w:r w:rsidRPr="00547EF0">
        <w:rPr>
          <w:szCs w:val="32"/>
        </w:rPr>
        <w:t>бұзылыстары</w:t>
      </w:r>
      <w:proofErr w:type="spellEnd"/>
      <w:r w:rsidRPr="00547EF0">
        <w:rPr>
          <w:szCs w:val="32"/>
        </w:rPr>
        <w:t xml:space="preserve"> мен </w:t>
      </w:r>
      <w:proofErr w:type="spellStart"/>
      <w:r w:rsidRPr="00547EF0">
        <w:rPr>
          <w:szCs w:val="32"/>
        </w:rPr>
        <w:t>жүру</w:t>
      </w:r>
      <w:proofErr w:type="spellEnd"/>
      <w:r w:rsidRPr="00547EF0">
        <w:rPr>
          <w:szCs w:val="32"/>
        </w:rPr>
        <w:t xml:space="preserve"> </w:t>
      </w:r>
      <w:proofErr w:type="spellStart"/>
      <w:r w:rsidRPr="00547EF0">
        <w:rPr>
          <w:szCs w:val="32"/>
        </w:rPr>
        <w:t>үлгілерін</w:t>
      </w:r>
      <w:proofErr w:type="spellEnd"/>
      <w:r w:rsidRPr="00547EF0">
        <w:rPr>
          <w:szCs w:val="32"/>
        </w:rPr>
        <w:t xml:space="preserve"> </w:t>
      </w:r>
      <w:proofErr w:type="spellStart"/>
      <w:r w:rsidRPr="00547EF0">
        <w:rPr>
          <w:szCs w:val="32"/>
        </w:rPr>
        <w:t>ескере</w:t>
      </w:r>
      <w:proofErr w:type="spellEnd"/>
      <w:r w:rsidRPr="00547EF0">
        <w:rPr>
          <w:szCs w:val="32"/>
        </w:rPr>
        <w:t xml:space="preserve"> </w:t>
      </w:r>
      <w:proofErr w:type="spellStart"/>
      <w:r w:rsidRPr="00547EF0">
        <w:rPr>
          <w:szCs w:val="32"/>
        </w:rPr>
        <w:t>отырып</w:t>
      </w:r>
      <w:proofErr w:type="spellEnd"/>
      <w:r w:rsidRPr="00547EF0">
        <w:rPr>
          <w:szCs w:val="32"/>
        </w:rPr>
        <w:t xml:space="preserve"> </w:t>
      </w:r>
      <w:proofErr w:type="spellStart"/>
      <w:r w:rsidRPr="00547EF0">
        <w:rPr>
          <w:szCs w:val="32"/>
        </w:rPr>
        <w:t>дәл</w:t>
      </w:r>
      <w:proofErr w:type="spellEnd"/>
      <w:r w:rsidRPr="00547EF0">
        <w:rPr>
          <w:szCs w:val="32"/>
        </w:rPr>
        <w:t xml:space="preserve"> </w:t>
      </w:r>
      <w:proofErr w:type="spellStart"/>
      <w:r w:rsidRPr="00547EF0">
        <w:rPr>
          <w:szCs w:val="32"/>
        </w:rPr>
        <w:t>реттеуге</w:t>
      </w:r>
      <w:proofErr w:type="spellEnd"/>
      <w:r w:rsidRPr="00547EF0">
        <w:rPr>
          <w:szCs w:val="32"/>
        </w:rPr>
        <w:t xml:space="preserve"> болады.</w:t>
      </w:r>
    </w:p>
    <w:p w14:paraId="752C93FC" w14:textId="77777777" w:rsidR="008D275A" w:rsidRPr="00547EF0" w:rsidRDefault="008D275A">
      <w:pPr>
        <w:pStyle w:val="af1"/>
        <w:numPr>
          <w:ilvl w:val="2"/>
          <w:numId w:val="27"/>
        </w:numPr>
        <w:spacing w:line="240" w:lineRule="auto"/>
        <w:ind w:left="709" w:hanging="709"/>
        <w:rPr>
          <w:szCs w:val="32"/>
        </w:rPr>
      </w:pPr>
      <w:proofErr w:type="spellStart"/>
      <w:r w:rsidRPr="00547EF0">
        <w:rPr>
          <w:szCs w:val="32"/>
        </w:rPr>
        <w:t>Жақсартылған</w:t>
      </w:r>
      <w:proofErr w:type="spellEnd"/>
      <w:r w:rsidRPr="00547EF0">
        <w:rPr>
          <w:szCs w:val="32"/>
        </w:rPr>
        <w:t xml:space="preserve"> </w:t>
      </w:r>
      <w:proofErr w:type="spellStart"/>
      <w:r w:rsidRPr="00547EF0">
        <w:rPr>
          <w:szCs w:val="32"/>
        </w:rPr>
        <w:t>ұтқырлық</w:t>
      </w:r>
      <w:proofErr w:type="spellEnd"/>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жетектері</w:t>
      </w:r>
      <w:proofErr w:type="spellEnd"/>
      <w:r w:rsidRPr="00547EF0">
        <w:rPr>
          <w:szCs w:val="32"/>
        </w:rPr>
        <w:t xml:space="preserve"> бар </w:t>
      </w:r>
      <w:proofErr w:type="spellStart"/>
      <w:r w:rsidRPr="00547EF0">
        <w:rPr>
          <w:szCs w:val="32"/>
        </w:rPr>
        <w:t>тобық</w:t>
      </w:r>
      <w:proofErr w:type="spellEnd"/>
      <w:r w:rsidRPr="00547EF0">
        <w:rPr>
          <w:szCs w:val="32"/>
        </w:rPr>
        <w:t xml:space="preserve"> </w:t>
      </w:r>
      <w:r w:rsidRPr="00547EF0">
        <w:rPr>
          <w:szCs w:val="32"/>
          <w:lang w:val="kk-KZ"/>
        </w:rPr>
        <w:t xml:space="preserve">буын </w:t>
      </w:r>
      <w:r w:rsidRPr="00547EF0">
        <w:rPr>
          <w:szCs w:val="32"/>
        </w:rPr>
        <w:t xml:space="preserve">экзоскелеттері </w:t>
      </w:r>
      <w:proofErr w:type="spellStart"/>
      <w:r w:rsidRPr="00547EF0">
        <w:rPr>
          <w:szCs w:val="32"/>
        </w:rPr>
        <w:t>тобыққа</w:t>
      </w:r>
      <w:proofErr w:type="spellEnd"/>
      <w:r w:rsidRPr="00547EF0">
        <w:rPr>
          <w:szCs w:val="32"/>
        </w:rPr>
        <w:t xml:space="preserve"> </w:t>
      </w:r>
      <w:proofErr w:type="spellStart"/>
      <w:r w:rsidRPr="00547EF0">
        <w:rPr>
          <w:szCs w:val="32"/>
        </w:rPr>
        <w:t>байланысты</w:t>
      </w:r>
      <w:proofErr w:type="spellEnd"/>
      <w:r w:rsidRPr="00547EF0">
        <w:rPr>
          <w:szCs w:val="32"/>
        </w:rPr>
        <w:t xml:space="preserve"> </w:t>
      </w:r>
      <w:proofErr w:type="spellStart"/>
      <w:r w:rsidRPr="00547EF0">
        <w:rPr>
          <w:szCs w:val="32"/>
        </w:rPr>
        <w:t>мүмкіндігі</w:t>
      </w:r>
      <w:proofErr w:type="spellEnd"/>
      <w:r w:rsidRPr="00547EF0">
        <w:rPr>
          <w:szCs w:val="32"/>
        </w:rPr>
        <w:t xml:space="preserve"> </w:t>
      </w:r>
      <w:proofErr w:type="spellStart"/>
      <w:r w:rsidRPr="00547EF0">
        <w:rPr>
          <w:szCs w:val="32"/>
        </w:rPr>
        <w:t>шектеулі</w:t>
      </w:r>
      <w:proofErr w:type="spellEnd"/>
      <w:r w:rsidRPr="00547EF0">
        <w:rPr>
          <w:szCs w:val="32"/>
        </w:rPr>
        <w:t xml:space="preserve"> </w:t>
      </w:r>
      <w:proofErr w:type="spellStart"/>
      <w:r w:rsidRPr="00547EF0">
        <w:rPr>
          <w:szCs w:val="32"/>
        </w:rPr>
        <w:t>адамдардың</w:t>
      </w:r>
      <w:proofErr w:type="spellEnd"/>
      <w:r w:rsidRPr="00547EF0">
        <w:rPr>
          <w:szCs w:val="32"/>
        </w:rPr>
        <w:t xml:space="preserve"> </w:t>
      </w:r>
      <w:proofErr w:type="spellStart"/>
      <w:r w:rsidRPr="00547EF0">
        <w:rPr>
          <w:szCs w:val="32"/>
        </w:rPr>
        <w:t>ұтқырлығын</w:t>
      </w:r>
      <w:proofErr w:type="spellEnd"/>
      <w:r w:rsidRPr="00547EF0">
        <w:rPr>
          <w:szCs w:val="32"/>
        </w:rPr>
        <w:t xml:space="preserve"> </w:t>
      </w:r>
      <w:proofErr w:type="spellStart"/>
      <w:r w:rsidRPr="00547EF0">
        <w:rPr>
          <w:szCs w:val="32"/>
        </w:rPr>
        <w:t>арттыра</w:t>
      </w:r>
      <w:proofErr w:type="spellEnd"/>
      <w:r w:rsidRPr="00547EF0">
        <w:rPr>
          <w:szCs w:val="32"/>
        </w:rPr>
        <w:t xml:space="preserve"> </w:t>
      </w:r>
      <w:proofErr w:type="spellStart"/>
      <w:r w:rsidRPr="00547EF0">
        <w:rPr>
          <w:szCs w:val="32"/>
        </w:rPr>
        <w:t>алады</w:t>
      </w:r>
      <w:proofErr w:type="spellEnd"/>
      <w:r w:rsidRPr="00547EF0">
        <w:rPr>
          <w:szCs w:val="32"/>
        </w:rPr>
        <w:t xml:space="preserve">. </w:t>
      </w:r>
      <w:proofErr w:type="spellStart"/>
      <w:r w:rsidRPr="00547EF0">
        <w:rPr>
          <w:szCs w:val="32"/>
        </w:rPr>
        <w:t>Олар</w:t>
      </w:r>
      <w:proofErr w:type="spellEnd"/>
      <w:r w:rsidRPr="00547EF0">
        <w:rPr>
          <w:szCs w:val="32"/>
        </w:rPr>
        <w:t xml:space="preserve"> </w:t>
      </w:r>
      <w:proofErr w:type="spellStart"/>
      <w:r w:rsidRPr="00547EF0">
        <w:rPr>
          <w:szCs w:val="32"/>
        </w:rPr>
        <w:t>электр</w:t>
      </w:r>
      <w:proofErr w:type="spellEnd"/>
      <w:r w:rsidRPr="00547EF0">
        <w:rPr>
          <w:szCs w:val="32"/>
        </w:rPr>
        <w:t xml:space="preserve"> </w:t>
      </w:r>
      <w:proofErr w:type="spellStart"/>
      <w:r w:rsidRPr="00547EF0">
        <w:rPr>
          <w:szCs w:val="32"/>
        </w:rPr>
        <w:t>жетегіне</w:t>
      </w:r>
      <w:proofErr w:type="spellEnd"/>
      <w:r w:rsidRPr="00547EF0">
        <w:rPr>
          <w:szCs w:val="32"/>
        </w:rPr>
        <w:t xml:space="preserve"> </w:t>
      </w:r>
      <w:proofErr w:type="spellStart"/>
      <w:r w:rsidRPr="00547EF0">
        <w:rPr>
          <w:szCs w:val="32"/>
        </w:rPr>
        <w:t>көмек</w:t>
      </w:r>
      <w:proofErr w:type="spellEnd"/>
      <w:r w:rsidRPr="00547EF0">
        <w:rPr>
          <w:szCs w:val="32"/>
        </w:rPr>
        <w:t xml:space="preserve"> </w:t>
      </w:r>
      <w:proofErr w:type="spellStart"/>
      <w:r w:rsidRPr="00547EF0">
        <w:rPr>
          <w:szCs w:val="32"/>
        </w:rPr>
        <w:t>көрсетеді</w:t>
      </w:r>
      <w:proofErr w:type="spellEnd"/>
      <w:r w:rsidRPr="00547EF0">
        <w:rPr>
          <w:szCs w:val="32"/>
        </w:rPr>
        <w:t xml:space="preserve">, бұл </w:t>
      </w:r>
      <w:proofErr w:type="spellStart"/>
      <w:r w:rsidRPr="00547EF0">
        <w:rPr>
          <w:szCs w:val="32"/>
        </w:rPr>
        <w:t>пайдаланушыларға</w:t>
      </w:r>
      <w:proofErr w:type="spellEnd"/>
      <w:r w:rsidRPr="00547EF0">
        <w:rPr>
          <w:szCs w:val="32"/>
        </w:rPr>
        <w:t xml:space="preserve"> </w:t>
      </w:r>
      <w:proofErr w:type="spellStart"/>
      <w:r w:rsidRPr="00547EF0">
        <w:rPr>
          <w:szCs w:val="32"/>
        </w:rPr>
        <w:t>жүруді</w:t>
      </w:r>
      <w:proofErr w:type="spellEnd"/>
      <w:r w:rsidRPr="00547EF0">
        <w:rPr>
          <w:szCs w:val="32"/>
        </w:rPr>
        <w:t xml:space="preserve"> және </w:t>
      </w:r>
      <w:proofErr w:type="spellStart"/>
      <w:r w:rsidRPr="00547EF0">
        <w:rPr>
          <w:szCs w:val="32"/>
        </w:rPr>
        <w:t>күнделікті</w:t>
      </w:r>
      <w:proofErr w:type="spellEnd"/>
      <w:r w:rsidRPr="00547EF0">
        <w:rPr>
          <w:szCs w:val="32"/>
        </w:rPr>
        <w:t xml:space="preserve"> </w:t>
      </w:r>
      <w:proofErr w:type="spellStart"/>
      <w:r w:rsidRPr="00547EF0">
        <w:rPr>
          <w:szCs w:val="32"/>
        </w:rPr>
        <w:t>әрекеттерді</w:t>
      </w:r>
      <w:proofErr w:type="spellEnd"/>
      <w:r w:rsidRPr="00547EF0">
        <w:rPr>
          <w:szCs w:val="32"/>
        </w:rPr>
        <w:t xml:space="preserve"> </w:t>
      </w:r>
      <w:proofErr w:type="spellStart"/>
      <w:r w:rsidRPr="00547EF0">
        <w:rPr>
          <w:szCs w:val="32"/>
        </w:rPr>
        <w:t>орындауды</w:t>
      </w:r>
      <w:proofErr w:type="spellEnd"/>
      <w:r w:rsidRPr="00547EF0">
        <w:rPr>
          <w:szCs w:val="32"/>
        </w:rPr>
        <w:t xml:space="preserve"> </w:t>
      </w:r>
      <w:proofErr w:type="spellStart"/>
      <w:r w:rsidRPr="00547EF0">
        <w:rPr>
          <w:szCs w:val="32"/>
        </w:rPr>
        <w:t>жеңілдетеді</w:t>
      </w:r>
      <w:proofErr w:type="spellEnd"/>
      <w:r w:rsidRPr="00547EF0">
        <w:rPr>
          <w:szCs w:val="32"/>
        </w:rPr>
        <w:t>.</w:t>
      </w:r>
    </w:p>
    <w:p w14:paraId="59D5FA35" w14:textId="77777777" w:rsidR="008D275A" w:rsidRPr="00547EF0" w:rsidRDefault="008D275A">
      <w:pPr>
        <w:pStyle w:val="af1"/>
        <w:numPr>
          <w:ilvl w:val="2"/>
          <w:numId w:val="27"/>
        </w:numPr>
        <w:spacing w:line="240" w:lineRule="auto"/>
        <w:ind w:left="709" w:hanging="709"/>
        <w:rPr>
          <w:szCs w:val="32"/>
        </w:rPr>
      </w:pPr>
      <w:r w:rsidRPr="00547EF0">
        <w:rPr>
          <w:szCs w:val="32"/>
        </w:rPr>
        <w:t xml:space="preserve">Энергия </w:t>
      </w:r>
      <w:proofErr w:type="spellStart"/>
      <w:r w:rsidRPr="00547EF0">
        <w:rPr>
          <w:szCs w:val="32"/>
        </w:rPr>
        <w:t>тиімділігі</w:t>
      </w:r>
      <w:proofErr w:type="spellEnd"/>
      <w:r w:rsidRPr="00547EF0">
        <w:rPr>
          <w:szCs w:val="32"/>
          <w:lang w:val="kk-KZ"/>
        </w:rPr>
        <w:t xml:space="preserve"> ол</w:t>
      </w:r>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жетектері</w:t>
      </w:r>
      <w:proofErr w:type="spellEnd"/>
      <w:r w:rsidRPr="00547EF0">
        <w:rPr>
          <w:szCs w:val="32"/>
        </w:rPr>
        <w:t xml:space="preserve"> </w:t>
      </w:r>
      <w:proofErr w:type="spellStart"/>
      <w:r w:rsidRPr="00547EF0">
        <w:rPr>
          <w:szCs w:val="32"/>
        </w:rPr>
        <w:t>энергияны</w:t>
      </w:r>
      <w:proofErr w:type="spellEnd"/>
      <w:r w:rsidRPr="00547EF0">
        <w:rPr>
          <w:szCs w:val="32"/>
        </w:rPr>
        <w:t xml:space="preserve"> </w:t>
      </w:r>
      <w:proofErr w:type="spellStart"/>
      <w:r w:rsidRPr="00547EF0">
        <w:rPr>
          <w:szCs w:val="32"/>
        </w:rPr>
        <w:t>үнемдеуге</w:t>
      </w:r>
      <w:proofErr w:type="spellEnd"/>
      <w:r w:rsidRPr="00547EF0">
        <w:rPr>
          <w:szCs w:val="32"/>
        </w:rPr>
        <w:t xml:space="preserve"> </w:t>
      </w:r>
      <w:proofErr w:type="spellStart"/>
      <w:r w:rsidRPr="00547EF0">
        <w:rPr>
          <w:szCs w:val="32"/>
        </w:rPr>
        <w:t>бейім</w:t>
      </w:r>
      <w:proofErr w:type="spellEnd"/>
      <w:r w:rsidRPr="00547EF0">
        <w:rPr>
          <w:szCs w:val="32"/>
        </w:rPr>
        <w:t xml:space="preserve">, </w:t>
      </w:r>
      <w:proofErr w:type="spellStart"/>
      <w:r w:rsidRPr="00547EF0">
        <w:rPr>
          <w:szCs w:val="32"/>
        </w:rPr>
        <w:t>өйткені</w:t>
      </w:r>
      <w:proofErr w:type="spellEnd"/>
      <w:r w:rsidRPr="00547EF0">
        <w:rPr>
          <w:szCs w:val="32"/>
        </w:rPr>
        <w:t xml:space="preserve"> </w:t>
      </w:r>
      <w:proofErr w:type="spellStart"/>
      <w:r w:rsidRPr="00547EF0">
        <w:rPr>
          <w:szCs w:val="32"/>
        </w:rPr>
        <w:t>олар</w:t>
      </w:r>
      <w:proofErr w:type="spellEnd"/>
      <w:r w:rsidRPr="00547EF0">
        <w:rPr>
          <w:szCs w:val="32"/>
        </w:rPr>
        <w:t xml:space="preserve"> </w:t>
      </w:r>
      <w:proofErr w:type="spellStart"/>
      <w:r w:rsidRPr="00547EF0">
        <w:rPr>
          <w:szCs w:val="32"/>
        </w:rPr>
        <w:t>тек</w:t>
      </w:r>
      <w:proofErr w:type="spellEnd"/>
      <w:r w:rsidRPr="00547EF0">
        <w:rPr>
          <w:szCs w:val="32"/>
        </w:rPr>
        <w:t xml:space="preserve"> </w:t>
      </w:r>
      <w:proofErr w:type="spellStart"/>
      <w:r w:rsidRPr="00547EF0">
        <w:rPr>
          <w:szCs w:val="32"/>
        </w:rPr>
        <w:t>жұмыс</w:t>
      </w:r>
      <w:proofErr w:type="spellEnd"/>
      <w:r w:rsidRPr="00547EF0">
        <w:rPr>
          <w:szCs w:val="32"/>
        </w:rPr>
        <w:t xml:space="preserve"> </w:t>
      </w:r>
      <w:proofErr w:type="spellStart"/>
      <w:r w:rsidRPr="00547EF0">
        <w:rPr>
          <w:szCs w:val="32"/>
        </w:rPr>
        <w:t>кезінде</w:t>
      </w:r>
      <w:proofErr w:type="spellEnd"/>
      <w:r w:rsidRPr="00547EF0">
        <w:rPr>
          <w:szCs w:val="32"/>
        </w:rPr>
        <w:t xml:space="preserve"> </w:t>
      </w:r>
      <w:proofErr w:type="spellStart"/>
      <w:r w:rsidRPr="00547EF0">
        <w:rPr>
          <w:szCs w:val="32"/>
        </w:rPr>
        <w:t>энергияны</w:t>
      </w:r>
      <w:proofErr w:type="spellEnd"/>
      <w:r w:rsidRPr="00547EF0">
        <w:rPr>
          <w:szCs w:val="32"/>
        </w:rPr>
        <w:t xml:space="preserve"> </w:t>
      </w:r>
      <w:proofErr w:type="spellStart"/>
      <w:r w:rsidRPr="00547EF0">
        <w:rPr>
          <w:szCs w:val="32"/>
        </w:rPr>
        <w:t>пайдаланады</w:t>
      </w:r>
      <w:proofErr w:type="spellEnd"/>
      <w:r w:rsidRPr="00547EF0">
        <w:rPr>
          <w:szCs w:val="32"/>
        </w:rPr>
        <w:t xml:space="preserve">. Бұл </w:t>
      </w:r>
      <w:proofErr w:type="spellStart"/>
      <w:r w:rsidRPr="00547EF0">
        <w:rPr>
          <w:szCs w:val="32"/>
        </w:rPr>
        <w:t>тиімділік</w:t>
      </w:r>
      <w:proofErr w:type="spellEnd"/>
      <w:r w:rsidRPr="00547EF0">
        <w:rPr>
          <w:szCs w:val="32"/>
        </w:rPr>
        <w:t xml:space="preserve"> экзоскелет </w:t>
      </w:r>
      <w:proofErr w:type="spellStart"/>
      <w:r w:rsidRPr="00547EF0">
        <w:rPr>
          <w:szCs w:val="32"/>
        </w:rPr>
        <w:t>батареясының</w:t>
      </w:r>
      <w:proofErr w:type="spellEnd"/>
      <w:r w:rsidRPr="00547EF0">
        <w:rPr>
          <w:szCs w:val="32"/>
        </w:rPr>
        <w:t xml:space="preserve"> </w:t>
      </w:r>
      <w:proofErr w:type="spellStart"/>
      <w:r w:rsidRPr="00547EF0">
        <w:rPr>
          <w:szCs w:val="32"/>
        </w:rPr>
        <w:t>қызмет</w:t>
      </w:r>
      <w:proofErr w:type="spellEnd"/>
      <w:r w:rsidRPr="00547EF0">
        <w:rPr>
          <w:szCs w:val="32"/>
        </w:rPr>
        <w:t xml:space="preserve"> </w:t>
      </w:r>
      <w:proofErr w:type="spellStart"/>
      <w:r w:rsidRPr="00547EF0">
        <w:rPr>
          <w:szCs w:val="32"/>
        </w:rPr>
        <w:t>ету</w:t>
      </w:r>
      <w:proofErr w:type="spellEnd"/>
      <w:r w:rsidRPr="00547EF0">
        <w:rPr>
          <w:szCs w:val="32"/>
        </w:rPr>
        <w:t xml:space="preserve"> </w:t>
      </w:r>
      <w:proofErr w:type="spellStart"/>
      <w:r w:rsidRPr="00547EF0">
        <w:rPr>
          <w:szCs w:val="32"/>
        </w:rPr>
        <w:t>мерзімін</w:t>
      </w:r>
      <w:proofErr w:type="spellEnd"/>
      <w:r w:rsidRPr="00547EF0">
        <w:rPr>
          <w:szCs w:val="32"/>
        </w:rPr>
        <w:t xml:space="preserve"> </w:t>
      </w:r>
      <w:proofErr w:type="spellStart"/>
      <w:r w:rsidRPr="00547EF0">
        <w:rPr>
          <w:szCs w:val="32"/>
        </w:rPr>
        <w:t>ұзартады</w:t>
      </w:r>
      <w:proofErr w:type="spellEnd"/>
      <w:r w:rsidRPr="00547EF0">
        <w:rPr>
          <w:szCs w:val="32"/>
        </w:rPr>
        <w:t xml:space="preserve"> және </w:t>
      </w:r>
      <w:proofErr w:type="spellStart"/>
      <w:r w:rsidRPr="00547EF0">
        <w:rPr>
          <w:szCs w:val="32"/>
        </w:rPr>
        <w:t>батареяны</w:t>
      </w:r>
      <w:proofErr w:type="spellEnd"/>
      <w:r w:rsidRPr="00547EF0">
        <w:rPr>
          <w:szCs w:val="32"/>
        </w:rPr>
        <w:t xml:space="preserve"> </w:t>
      </w:r>
      <w:proofErr w:type="spellStart"/>
      <w:r w:rsidRPr="00547EF0">
        <w:rPr>
          <w:szCs w:val="32"/>
        </w:rPr>
        <w:t>қайта</w:t>
      </w:r>
      <w:proofErr w:type="spellEnd"/>
      <w:r w:rsidRPr="00547EF0">
        <w:rPr>
          <w:szCs w:val="32"/>
        </w:rPr>
        <w:t xml:space="preserve"> </w:t>
      </w:r>
      <w:proofErr w:type="spellStart"/>
      <w:r w:rsidRPr="00547EF0">
        <w:rPr>
          <w:szCs w:val="32"/>
        </w:rPr>
        <w:t>зарядтау</w:t>
      </w:r>
      <w:proofErr w:type="spellEnd"/>
      <w:r w:rsidRPr="00547EF0">
        <w:rPr>
          <w:szCs w:val="32"/>
        </w:rPr>
        <w:t xml:space="preserve"> немесе </w:t>
      </w:r>
      <w:proofErr w:type="spellStart"/>
      <w:r w:rsidRPr="00547EF0">
        <w:rPr>
          <w:szCs w:val="32"/>
        </w:rPr>
        <w:t>ауыстыру</w:t>
      </w:r>
      <w:proofErr w:type="spellEnd"/>
      <w:r w:rsidRPr="00547EF0">
        <w:rPr>
          <w:szCs w:val="32"/>
        </w:rPr>
        <w:t xml:space="preserve"> </w:t>
      </w:r>
      <w:proofErr w:type="spellStart"/>
      <w:r w:rsidRPr="00547EF0">
        <w:rPr>
          <w:szCs w:val="32"/>
        </w:rPr>
        <w:t>жиілігін</w:t>
      </w:r>
      <w:proofErr w:type="spellEnd"/>
      <w:r w:rsidRPr="00547EF0">
        <w:rPr>
          <w:szCs w:val="32"/>
        </w:rPr>
        <w:t xml:space="preserve"> </w:t>
      </w:r>
      <w:proofErr w:type="spellStart"/>
      <w:r w:rsidRPr="00547EF0">
        <w:rPr>
          <w:szCs w:val="32"/>
        </w:rPr>
        <w:t>азайтады</w:t>
      </w:r>
      <w:proofErr w:type="spellEnd"/>
      <w:r w:rsidRPr="00547EF0">
        <w:rPr>
          <w:szCs w:val="32"/>
        </w:rPr>
        <w:t>.</w:t>
      </w:r>
    </w:p>
    <w:p w14:paraId="34F03DE5" w14:textId="2D6EAC21" w:rsidR="008D275A" w:rsidRPr="00547EF0" w:rsidRDefault="008D275A">
      <w:pPr>
        <w:pStyle w:val="af1"/>
        <w:numPr>
          <w:ilvl w:val="2"/>
          <w:numId w:val="27"/>
        </w:numPr>
        <w:spacing w:line="240" w:lineRule="auto"/>
        <w:ind w:left="709" w:hanging="709"/>
        <w:rPr>
          <w:szCs w:val="32"/>
        </w:rPr>
      </w:pPr>
      <w:proofErr w:type="spellStart"/>
      <w:r w:rsidRPr="00547EF0">
        <w:rPr>
          <w:szCs w:val="32"/>
        </w:rPr>
        <w:t>Тыныш</w:t>
      </w:r>
      <w:proofErr w:type="spellEnd"/>
      <w:r w:rsidRPr="00547EF0">
        <w:rPr>
          <w:szCs w:val="32"/>
        </w:rPr>
        <w:t xml:space="preserve"> </w:t>
      </w:r>
      <w:proofErr w:type="spellStart"/>
      <w:r w:rsidRPr="00547EF0">
        <w:rPr>
          <w:szCs w:val="32"/>
        </w:rPr>
        <w:t>жұмыс</w:t>
      </w:r>
      <w:proofErr w:type="spellEnd"/>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жетектері</w:t>
      </w:r>
      <w:proofErr w:type="spellEnd"/>
      <w:r w:rsidRPr="00547EF0">
        <w:rPr>
          <w:szCs w:val="32"/>
        </w:rPr>
        <w:t xml:space="preserve"> </w:t>
      </w:r>
      <w:proofErr w:type="spellStart"/>
      <w:r w:rsidRPr="00547EF0">
        <w:rPr>
          <w:szCs w:val="32"/>
        </w:rPr>
        <w:t>үнсіз</w:t>
      </w:r>
      <w:proofErr w:type="spellEnd"/>
      <w:r w:rsidRPr="00547EF0">
        <w:rPr>
          <w:szCs w:val="32"/>
        </w:rPr>
        <w:t xml:space="preserve"> </w:t>
      </w:r>
      <w:proofErr w:type="spellStart"/>
      <w:r w:rsidRPr="00547EF0">
        <w:rPr>
          <w:szCs w:val="32"/>
        </w:rPr>
        <w:t>жұмыс</w:t>
      </w:r>
      <w:proofErr w:type="spellEnd"/>
      <w:r w:rsidRPr="00547EF0">
        <w:rPr>
          <w:szCs w:val="32"/>
        </w:rPr>
        <w:t xml:space="preserve"> </w:t>
      </w:r>
      <w:proofErr w:type="spellStart"/>
      <w:r w:rsidRPr="00547EF0">
        <w:rPr>
          <w:szCs w:val="32"/>
        </w:rPr>
        <w:t>істейді</w:t>
      </w:r>
      <w:proofErr w:type="spellEnd"/>
      <w:r w:rsidRPr="00547EF0">
        <w:rPr>
          <w:szCs w:val="32"/>
        </w:rPr>
        <w:t xml:space="preserve">, бұл пайдалану </w:t>
      </w:r>
      <w:proofErr w:type="spellStart"/>
      <w:r w:rsidRPr="00547EF0">
        <w:rPr>
          <w:szCs w:val="32"/>
        </w:rPr>
        <w:t>кезінде</w:t>
      </w:r>
      <w:proofErr w:type="spellEnd"/>
      <w:r w:rsidRPr="00547EF0">
        <w:rPr>
          <w:szCs w:val="32"/>
        </w:rPr>
        <w:t xml:space="preserve"> </w:t>
      </w:r>
      <w:proofErr w:type="spellStart"/>
      <w:r w:rsidRPr="00547EF0">
        <w:rPr>
          <w:szCs w:val="32"/>
        </w:rPr>
        <w:t>құпиялылық</w:t>
      </w:r>
      <w:proofErr w:type="spellEnd"/>
      <w:r w:rsidRPr="00547EF0">
        <w:rPr>
          <w:szCs w:val="32"/>
        </w:rPr>
        <w:t xml:space="preserve"> пен </w:t>
      </w:r>
      <w:proofErr w:type="spellStart"/>
      <w:r w:rsidRPr="00547EF0">
        <w:rPr>
          <w:szCs w:val="32"/>
        </w:rPr>
        <w:t>минималды</w:t>
      </w:r>
      <w:proofErr w:type="spellEnd"/>
      <w:r w:rsidRPr="00547EF0">
        <w:rPr>
          <w:szCs w:val="32"/>
        </w:rPr>
        <w:t xml:space="preserve"> </w:t>
      </w:r>
      <w:proofErr w:type="spellStart"/>
      <w:r w:rsidRPr="00547EF0">
        <w:rPr>
          <w:szCs w:val="32"/>
        </w:rPr>
        <w:t>шуды</w:t>
      </w:r>
      <w:proofErr w:type="spellEnd"/>
      <w:r w:rsidRPr="00547EF0">
        <w:rPr>
          <w:szCs w:val="32"/>
        </w:rPr>
        <w:t xml:space="preserve"> </w:t>
      </w:r>
      <w:proofErr w:type="spellStart"/>
      <w:r w:rsidRPr="00547EF0">
        <w:rPr>
          <w:szCs w:val="32"/>
        </w:rPr>
        <w:t>қажет</w:t>
      </w:r>
      <w:proofErr w:type="spellEnd"/>
      <w:r w:rsidRPr="00547EF0">
        <w:rPr>
          <w:szCs w:val="32"/>
        </w:rPr>
        <w:t xml:space="preserve"> </w:t>
      </w:r>
      <w:proofErr w:type="spellStart"/>
      <w:r w:rsidRPr="00547EF0">
        <w:rPr>
          <w:szCs w:val="32"/>
        </w:rPr>
        <w:t>ететін</w:t>
      </w:r>
      <w:proofErr w:type="spellEnd"/>
      <w:r w:rsidRPr="00547EF0">
        <w:rPr>
          <w:szCs w:val="32"/>
        </w:rPr>
        <w:t xml:space="preserve"> </w:t>
      </w:r>
      <w:proofErr w:type="spellStart"/>
      <w:r w:rsidRPr="00547EF0">
        <w:rPr>
          <w:szCs w:val="32"/>
        </w:rPr>
        <w:t>пайдаланушылар</w:t>
      </w:r>
      <w:proofErr w:type="spellEnd"/>
      <w:r w:rsidRPr="00547EF0">
        <w:rPr>
          <w:szCs w:val="32"/>
        </w:rPr>
        <w:t xml:space="preserve"> үшін </w:t>
      </w:r>
      <w:proofErr w:type="spellStart"/>
      <w:r w:rsidRPr="00547EF0">
        <w:rPr>
          <w:szCs w:val="32"/>
        </w:rPr>
        <w:t>артықшылық</w:t>
      </w:r>
      <w:proofErr w:type="spellEnd"/>
      <w:r w:rsidRPr="00547EF0">
        <w:rPr>
          <w:szCs w:val="32"/>
        </w:rPr>
        <w:t>.</w:t>
      </w:r>
    </w:p>
    <w:p w14:paraId="44134AF8" w14:textId="77777777" w:rsidR="008D275A" w:rsidRPr="00547EF0" w:rsidRDefault="008D275A" w:rsidP="008D275A">
      <w:pPr>
        <w:rPr>
          <w:sz w:val="28"/>
          <w:szCs w:val="32"/>
        </w:rPr>
      </w:pPr>
      <w:proofErr w:type="spellStart"/>
      <w:r w:rsidRPr="00547EF0">
        <w:rPr>
          <w:sz w:val="28"/>
          <w:szCs w:val="32"/>
        </w:rPr>
        <w:t>Электрлік</w:t>
      </w:r>
      <w:proofErr w:type="spellEnd"/>
      <w:r w:rsidRPr="00547EF0">
        <w:rPr>
          <w:sz w:val="28"/>
          <w:szCs w:val="32"/>
        </w:rPr>
        <w:t xml:space="preserve"> сызықтық </w:t>
      </w:r>
      <w:proofErr w:type="spellStart"/>
      <w:r w:rsidRPr="00547EF0">
        <w:rPr>
          <w:sz w:val="28"/>
          <w:szCs w:val="32"/>
        </w:rPr>
        <w:t>жетектердің</w:t>
      </w:r>
      <w:proofErr w:type="spellEnd"/>
      <w:r w:rsidRPr="00547EF0">
        <w:rPr>
          <w:sz w:val="28"/>
          <w:szCs w:val="32"/>
        </w:rPr>
        <w:t xml:space="preserve"> (ЭСЖ) </w:t>
      </w:r>
      <w:proofErr w:type="spellStart"/>
      <w:r w:rsidRPr="00547EF0">
        <w:rPr>
          <w:sz w:val="28"/>
          <w:szCs w:val="32"/>
        </w:rPr>
        <w:t>тобық</w:t>
      </w:r>
      <w:proofErr w:type="spellEnd"/>
      <w:r w:rsidRPr="00547EF0">
        <w:rPr>
          <w:sz w:val="28"/>
          <w:szCs w:val="32"/>
        </w:rPr>
        <w:t xml:space="preserve"> </w:t>
      </w:r>
      <w:proofErr w:type="spellStart"/>
      <w:r w:rsidRPr="00547EF0">
        <w:rPr>
          <w:sz w:val="28"/>
          <w:szCs w:val="32"/>
        </w:rPr>
        <w:t>буын</w:t>
      </w:r>
      <w:proofErr w:type="spellEnd"/>
      <w:r w:rsidRPr="00547EF0">
        <w:rPr>
          <w:sz w:val="28"/>
          <w:szCs w:val="32"/>
        </w:rPr>
        <w:t xml:space="preserve"> экзоскелеттерін </w:t>
      </w:r>
      <w:proofErr w:type="spellStart"/>
      <w:r w:rsidRPr="00547EF0">
        <w:rPr>
          <w:sz w:val="28"/>
          <w:szCs w:val="32"/>
        </w:rPr>
        <w:t>басқарудағы</w:t>
      </w:r>
      <w:proofErr w:type="spellEnd"/>
      <w:r w:rsidRPr="00547EF0">
        <w:rPr>
          <w:sz w:val="28"/>
          <w:szCs w:val="32"/>
        </w:rPr>
        <w:t xml:space="preserve"> </w:t>
      </w:r>
      <w:r w:rsidRPr="00547EF0">
        <w:rPr>
          <w:sz w:val="28"/>
          <w:szCs w:val="32"/>
          <w:lang w:val="kk-KZ"/>
        </w:rPr>
        <w:t>к</w:t>
      </w:r>
      <w:proofErr w:type="spellStart"/>
      <w:r w:rsidRPr="00547EF0">
        <w:rPr>
          <w:sz w:val="28"/>
          <w:szCs w:val="32"/>
        </w:rPr>
        <w:t>емшіліктері</w:t>
      </w:r>
      <w:proofErr w:type="spellEnd"/>
      <w:r w:rsidRPr="00547EF0">
        <w:rPr>
          <w:sz w:val="28"/>
          <w:szCs w:val="32"/>
        </w:rPr>
        <w:t>:</w:t>
      </w:r>
    </w:p>
    <w:p w14:paraId="014226A5" w14:textId="77777777" w:rsidR="008D275A" w:rsidRPr="00547EF0" w:rsidRDefault="008D275A">
      <w:pPr>
        <w:pStyle w:val="af1"/>
        <w:numPr>
          <w:ilvl w:val="0"/>
          <w:numId w:val="29"/>
        </w:numPr>
        <w:spacing w:line="240" w:lineRule="auto"/>
        <w:ind w:left="709" w:hanging="709"/>
        <w:rPr>
          <w:szCs w:val="32"/>
        </w:rPr>
      </w:pPr>
      <w:proofErr w:type="spellStart"/>
      <w:r w:rsidRPr="00547EF0">
        <w:rPr>
          <w:szCs w:val="32"/>
        </w:rPr>
        <w:t>Қиынды</w:t>
      </w:r>
      <w:r w:rsidRPr="00547EF0">
        <w:rPr>
          <w:szCs w:val="32"/>
          <w:lang w:val="kk-KZ"/>
        </w:rPr>
        <w:t>ғы</w:t>
      </w:r>
      <w:proofErr w:type="spellEnd"/>
      <w:r w:rsidRPr="00547EF0">
        <w:rPr>
          <w:szCs w:val="32"/>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жетектерді</w:t>
      </w:r>
      <w:proofErr w:type="spellEnd"/>
      <w:r w:rsidRPr="00547EF0">
        <w:rPr>
          <w:szCs w:val="32"/>
        </w:rPr>
        <w:t xml:space="preserve"> </w:t>
      </w:r>
      <w:proofErr w:type="spellStart"/>
      <w:r w:rsidRPr="00547EF0">
        <w:rPr>
          <w:szCs w:val="32"/>
        </w:rPr>
        <w:t>тобық</w:t>
      </w:r>
      <w:proofErr w:type="spellEnd"/>
      <w:r w:rsidRPr="00547EF0">
        <w:rPr>
          <w:szCs w:val="32"/>
        </w:rPr>
        <w:t xml:space="preserve"> экзоскелеттеріне </w:t>
      </w:r>
      <w:proofErr w:type="spellStart"/>
      <w:r w:rsidRPr="00547EF0">
        <w:rPr>
          <w:szCs w:val="32"/>
        </w:rPr>
        <w:t>енгізу</w:t>
      </w:r>
      <w:proofErr w:type="spellEnd"/>
      <w:r w:rsidRPr="00547EF0">
        <w:rPr>
          <w:szCs w:val="32"/>
        </w:rPr>
        <w:t xml:space="preserve"> </w:t>
      </w:r>
      <w:proofErr w:type="spellStart"/>
      <w:r w:rsidRPr="00547EF0">
        <w:rPr>
          <w:szCs w:val="32"/>
        </w:rPr>
        <w:t>жүйені</w:t>
      </w:r>
      <w:proofErr w:type="spellEnd"/>
      <w:r w:rsidRPr="00547EF0">
        <w:rPr>
          <w:szCs w:val="32"/>
        </w:rPr>
        <w:t xml:space="preserve"> </w:t>
      </w:r>
      <w:proofErr w:type="spellStart"/>
      <w:r w:rsidRPr="00547EF0">
        <w:rPr>
          <w:szCs w:val="32"/>
        </w:rPr>
        <w:t>қиындатуы</w:t>
      </w:r>
      <w:proofErr w:type="spellEnd"/>
      <w:r w:rsidRPr="00547EF0">
        <w:rPr>
          <w:szCs w:val="32"/>
        </w:rPr>
        <w:t xml:space="preserve"> </w:t>
      </w:r>
      <w:proofErr w:type="spellStart"/>
      <w:r w:rsidRPr="00547EF0">
        <w:rPr>
          <w:szCs w:val="32"/>
        </w:rPr>
        <w:t>мүмкін</w:t>
      </w:r>
      <w:proofErr w:type="spellEnd"/>
      <w:r w:rsidRPr="00547EF0">
        <w:rPr>
          <w:szCs w:val="32"/>
        </w:rPr>
        <w:t xml:space="preserve">. Бұл </w:t>
      </w:r>
      <w:proofErr w:type="spellStart"/>
      <w:r w:rsidRPr="00547EF0">
        <w:rPr>
          <w:szCs w:val="32"/>
        </w:rPr>
        <w:t>күрделілік</w:t>
      </w:r>
      <w:proofErr w:type="spellEnd"/>
      <w:r w:rsidRPr="00547EF0">
        <w:rPr>
          <w:szCs w:val="32"/>
        </w:rPr>
        <w:t xml:space="preserve"> </w:t>
      </w:r>
      <w:proofErr w:type="spellStart"/>
      <w:r w:rsidRPr="00547EF0">
        <w:rPr>
          <w:szCs w:val="32"/>
        </w:rPr>
        <w:t>қосымша</w:t>
      </w:r>
      <w:proofErr w:type="spellEnd"/>
      <w:r w:rsidRPr="00547EF0">
        <w:rPr>
          <w:szCs w:val="32"/>
        </w:rPr>
        <w:t xml:space="preserve"> </w:t>
      </w:r>
      <w:proofErr w:type="spellStart"/>
      <w:r w:rsidRPr="00547EF0">
        <w:rPr>
          <w:szCs w:val="32"/>
        </w:rPr>
        <w:t>сенсорларды</w:t>
      </w:r>
      <w:proofErr w:type="spellEnd"/>
      <w:r w:rsidRPr="00547EF0">
        <w:rPr>
          <w:szCs w:val="32"/>
        </w:rPr>
        <w:t xml:space="preserve">, </w:t>
      </w:r>
      <w:proofErr w:type="spellStart"/>
      <w:r w:rsidRPr="00547EF0">
        <w:rPr>
          <w:szCs w:val="32"/>
        </w:rPr>
        <w:t>басқару</w:t>
      </w:r>
      <w:proofErr w:type="spellEnd"/>
      <w:r w:rsidRPr="00547EF0">
        <w:rPr>
          <w:szCs w:val="32"/>
        </w:rPr>
        <w:t xml:space="preserve"> </w:t>
      </w:r>
      <w:proofErr w:type="spellStart"/>
      <w:r w:rsidRPr="00547EF0">
        <w:rPr>
          <w:szCs w:val="32"/>
        </w:rPr>
        <w:t>алгоритмдерін</w:t>
      </w:r>
      <w:proofErr w:type="spellEnd"/>
      <w:r w:rsidRPr="00547EF0">
        <w:rPr>
          <w:szCs w:val="32"/>
        </w:rPr>
        <w:t xml:space="preserve"> және </w:t>
      </w:r>
      <w:proofErr w:type="spellStart"/>
      <w:r w:rsidRPr="00547EF0">
        <w:rPr>
          <w:szCs w:val="32"/>
        </w:rPr>
        <w:t>электронды</w:t>
      </w:r>
      <w:proofErr w:type="spellEnd"/>
      <w:r w:rsidRPr="00547EF0">
        <w:rPr>
          <w:szCs w:val="32"/>
        </w:rPr>
        <w:t xml:space="preserve"> </w:t>
      </w:r>
      <w:proofErr w:type="spellStart"/>
      <w:r w:rsidRPr="00547EF0">
        <w:rPr>
          <w:szCs w:val="32"/>
        </w:rPr>
        <w:t>компоненттерді</w:t>
      </w:r>
      <w:proofErr w:type="spellEnd"/>
      <w:r w:rsidRPr="00547EF0">
        <w:rPr>
          <w:szCs w:val="32"/>
        </w:rPr>
        <w:t xml:space="preserve"> </w:t>
      </w:r>
      <w:proofErr w:type="spellStart"/>
      <w:r w:rsidRPr="00547EF0">
        <w:rPr>
          <w:szCs w:val="32"/>
        </w:rPr>
        <w:t>қамтуы</w:t>
      </w:r>
      <w:proofErr w:type="spellEnd"/>
      <w:r w:rsidRPr="00547EF0">
        <w:rPr>
          <w:szCs w:val="32"/>
        </w:rPr>
        <w:t xml:space="preserve"> </w:t>
      </w:r>
      <w:proofErr w:type="spellStart"/>
      <w:r w:rsidRPr="00547EF0">
        <w:rPr>
          <w:szCs w:val="32"/>
        </w:rPr>
        <w:t>мүмкін</w:t>
      </w:r>
      <w:proofErr w:type="spellEnd"/>
      <w:r w:rsidRPr="00547EF0">
        <w:rPr>
          <w:szCs w:val="32"/>
        </w:rPr>
        <w:t xml:space="preserve">, бұл </w:t>
      </w:r>
      <w:proofErr w:type="spellStart"/>
      <w:r w:rsidRPr="00547EF0">
        <w:rPr>
          <w:szCs w:val="32"/>
        </w:rPr>
        <w:t>техникалық</w:t>
      </w:r>
      <w:proofErr w:type="spellEnd"/>
      <w:r w:rsidRPr="00547EF0">
        <w:rPr>
          <w:szCs w:val="32"/>
        </w:rPr>
        <w:t xml:space="preserve"> </w:t>
      </w:r>
      <w:proofErr w:type="spellStart"/>
      <w:r w:rsidRPr="00547EF0">
        <w:rPr>
          <w:szCs w:val="32"/>
        </w:rPr>
        <w:t>мәселелердің</w:t>
      </w:r>
      <w:proofErr w:type="spellEnd"/>
      <w:r w:rsidRPr="00547EF0">
        <w:rPr>
          <w:szCs w:val="32"/>
        </w:rPr>
        <w:t xml:space="preserve"> </w:t>
      </w:r>
      <w:proofErr w:type="spellStart"/>
      <w:r w:rsidRPr="00547EF0">
        <w:rPr>
          <w:szCs w:val="32"/>
        </w:rPr>
        <w:t>қаупін</w:t>
      </w:r>
      <w:proofErr w:type="spellEnd"/>
      <w:r w:rsidRPr="00547EF0">
        <w:rPr>
          <w:szCs w:val="32"/>
        </w:rPr>
        <w:t xml:space="preserve"> </w:t>
      </w:r>
      <w:proofErr w:type="spellStart"/>
      <w:r w:rsidRPr="00547EF0">
        <w:rPr>
          <w:szCs w:val="32"/>
        </w:rPr>
        <w:t>арттырады</w:t>
      </w:r>
      <w:proofErr w:type="spellEnd"/>
      <w:r w:rsidRPr="00547EF0">
        <w:rPr>
          <w:szCs w:val="32"/>
        </w:rPr>
        <w:t>.</w:t>
      </w:r>
    </w:p>
    <w:p w14:paraId="55564DB5" w14:textId="77777777" w:rsidR="008D275A" w:rsidRPr="00547EF0" w:rsidRDefault="008D275A">
      <w:pPr>
        <w:pStyle w:val="af1"/>
        <w:numPr>
          <w:ilvl w:val="0"/>
          <w:numId w:val="29"/>
        </w:numPr>
        <w:spacing w:line="240" w:lineRule="auto"/>
        <w:ind w:left="709" w:hanging="709"/>
        <w:rPr>
          <w:szCs w:val="32"/>
        </w:rPr>
      </w:pPr>
      <w:proofErr w:type="spellStart"/>
      <w:r w:rsidRPr="00547EF0">
        <w:rPr>
          <w:szCs w:val="32"/>
        </w:rPr>
        <w:t>Салмағы</w:t>
      </w:r>
      <w:proofErr w:type="spellEnd"/>
      <w:r w:rsidRPr="00547EF0">
        <w:rPr>
          <w:szCs w:val="32"/>
        </w:rPr>
        <w:t xml:space="preserve"> мен </w:t>
      </w:r>
      <w:proofErr w:type="spellStart"/>
      <w:r w:rsidRPr="00547EF0">
        <w:rPr>
          <w:szCs w:val="32"/>
        </w:rPr>
        <w:t>көлемі</w:t>
      </w:r>
      <w:proofErr w:type="spellEnd"/>
      <w:r w:rsidRPr="00547EF0">
        <w:rPr>
          <w:szCs w:val="32"/>
        </w:rPr>
        <w:t xml:space="preserve"> </w:t>
      </w:r>
      <w:r w:rsidRPr="00547EF0">
        <w:rPr>
          <w:szCs w:val="32"/>
          <w:lang w:val="kk-KZ"/>
        </w:rPr>
        <w:t>э</w:t>
      </w:r>
      <w:proofErr w:type="spellStart"/>
      <w:r w:rsidRPr="00547EF0">
        <w:rPr>
          <w:szCs w:val="32"/>
        </w:rPr>
        <w:t>лектрлік</w:t>
      </w:r>
      <w:proofErr w:type="spellEnd"/>
      <w:r w:rsidRPr="00547EF0">
        <w:rPr>
          <w:szCs w:val="32"/>
        </w:rPr>
        <w:t xml:space="preserve"> сызықтық </w:t>
      </w:r>
      <w:proofErr w:type="spellStart"/>
      <w:r w:rsidRPr="00547EF0">
        <w:rPr>
          <w:szCs w:val="32"/>
        </w:rPr>
        <w:t>жетектер</w:t>
      </w:r>
      <w:proofErr w:type="spellEnd"/>
      <w:r w:rsidRPr="00547EF0">
        <w:rPr>
          <w:szCs w:val="32"/>
        </w:rPr>
        <w:t xml:space="preserve"> </w:t>
      </w:r>
      <w:proofErr w:type="spellStart"/>
      <w:r w:rsidRPr="00547EF0">
        <w:rPr>
          <w:szCs w:val="32"/>
        </w:rPr>
        <w:t>олармен</w:t>
      </w:r>
      <w:proofErr w:type="spellEnd"/>
      <w:r w:rsidRPr="00547EF0">
        <w:rPr>
          <w:szCs w:val="32"/>
        </w:rPr>
        <w:t xml:space="preserve"> </w:t>
      </w:r>
      <w:proofErr w:type="spellStart"/>
      <w:r w:rsidRPr="00547EF0">
        <w:rPr>
          <w:szCs w:val="32"/>
        </w:rPr>
        <w:t>байланысты</w:t>
      </w:r>
      <w:proofErr w:type="spellEnd"/>
      <w:r w:rsidRPr="00547EF0">
        <w:rPr>
          <w:szCs w:val="32"/>
        </w:rPr>
        <w:t xml:space="preserve"> </w:t>
      </w:r>
      <w:proofErr w:type="spellStart"/>
      <w:r w:rsidRPr="00547EF0">
        <w:rPr>
          <w:szCs w:val="32"/>
        </w:rPr>
        <w:t>компоненттермен</w:t>
      </w:r>
      <w:proofErr w:type="spellEnd"/>
      <w:r w:rsidRPr="00547EF0">
        <w:rPr>
          <w:szCs w:val="32"/>
        </w:rPr>
        <w:t xml:space="preserve"> </w:t>
      </w:r>
      <w:proofErr w:type="spellStart"/>
      <w:r w:rsidRPr="00547EF0">
        <w:rPr>
          <w:szCs w:val="32"/>
        </w:rPr>
        <w:t>бірге</w:t>
      </w:r>
      <w:proofErr w:type="spellEnd"/>
      <w:r w:rsidRPr="00547EF0">
        <w:rPr>
          <w:szCs w:val="32"/>
        </w:rPr>
        <w:t xml:space="preserve"> экзоскелеттің </w:t>
      </w:r>
      <w:proofErr w:type="spellStart"/>
      <w:r w:rsidRPr="00547EF0">
        <w:rPr>
          <w:szCs w:val="32"/>
        </w:rPr>
        <w:t>салмағы</w:t>
      </w:r>
      <w:proofErr w:type="spellEnd"/>
      <w:r w:rsidRPr="00547EF0">
        <w:rPr>
          <w:szCs w:val="32"/>
        </w:rPr>
        <w:t xml:space="preserve"> мен </w:t>
      </w:r>
      <w:proofErr w:type="spellStart"/>
      <w:r w:rsidRPr="00547EF0">
        <w:rPr>
          <w:szCs w:val="32"/>
        </w:rPr>
        <w:t>көлемін</w:t>
      </w:r>
      <w:proofErr w:type="spellEnd"/>
      <w:r w:rsidRPr="00547EF0">
        <w:rPr>
          <w:szCs w:val="32"/>
        </w:rPr>
        <w:t xml:space="preserve"> </w:t>
      </w:r>
      <w:proofErr w:type="spellStart"/>
      <w:r w:rsidRPr="00547EF0">
        <w:rPr>
          <w:szCs w:val="32"/>
        </w:rPr>
        <w:t>арттыра</w:t>
      </w:r>
      <w:proofErr w:type="spellEnd"/>
      <w:r w:rsidRPr="00547EF0">
        <w:rPr>
          <w:szCs w:val="32"/>
        </w:rPr>
        <w:t xml:space="preserve"> </w:t>
      </w:r>
      <w:proofErr w:type="spellStart"/>
      <w:r w:rsidRPr="00547EF0">
        <w:rPr>
          <w:szCs w:val="32"/>
        </w:rPr>
        <w:t>алады</w:t>
      </w:r>
      <w:proofErr w:type="spellEnd"/>
      <w:r w:rsidRPr="00547EF0">
        <w:rPr>
          <w:szCs w:val="32"/>
        </w:rPr>
        <w:t xml:space="preserve">. Бұл </w:t>
      </w:r>
      <w:proofErr w:type="spellStart"/>
      <w:r w:rsidRPr="00547EF0">
        <w:rPr>
          <w:szCs w:val="32"/>
        </w:rPr>
        <w:t>қосымша</w:t>
      </w:r>
      <w:proofErr w:type="spellEnd"/>
      <w:r w:rsidRPr="00547EF0">
        <w:rPr>
          <w:szCs w:val="32"/>
        </w:rPr>
        <w:t xml:space="preserve"> </w:t>
      </w:r>
      <w:proofErr w:type="spellStart"/>
      <w:r w:rsidRPr="00547EF0">
        <w:rPr>
          <w:szCs w:val="32"/>
        </w:rPr>
        <w:t>салмақ</w:t>
      </w:r>
      <w:proofErr w:type="spellEnd"/>
      <w:r w:rsidRPr="00547EF0">
        <w:rPr>
          <w:szCs w:val="32"/>
        </w:rPr>
        <w:t xml:space="preserve"> </w:t>
      </w:r>
      <w:proofErr w:type="spellStart"/>
      <w:r w:rsidRPr="00547EF0">
        <w:rPr>
          <w:szCs w:val="32"/>
        </w:rPr>
        <w:t>пайдаланушылар</w:t>
      </w:r>
      <w:proofErr w:type="spellEnd"/>
      <w:r w:rsidRPr="00547EF0">
        <w:rPr>
          <w:szCs w:val="32"/>
        </w:rPr>
        <w:t xml:space="preserve"> үшін </w:t>
      </w:r>
      <w:proofErr w:type="spellStart"/>
      <w:r w:rsidRPr="00547EF0">
        <w:rPr>
          <w:szCs w:val="32"/>
        </w:rPr>
        <w:t>ауыр</w:t>
      </w:r>
      <w:proofErr w:type="spellEnd"/>
      <w:r w:rsidRPr="00547EF0">
        <w:rPr>
          <w:szCs w:val="32"/>
        </w:rPr>
        <w:t xml:space="preserve"> </w:t>
      </w:r>
      <w:proofErr w:type="spellStart"/>
      <w:r w:rsidRPr="00547EF0">
        <w:rPr>
          <w:szCs w:val="32"/>
        </w:rPr>
        <w:t>болуы</w:t>
      </w:r>
      <w:proofErr w:type="spellEnd"/>
      <w:r w:rsidRPr="00547EF0">
        <w:rPr>
          <w:szCs w:val="32"/>
        </w:rPr>
        <w:t xml:space="preserve"> </w:t>
      </w:r>
      <w:proofErr w:type="spellStart"/>
      <w:r w:rsidRPr="00547EF0">
        <w:rPr>
          <w:szCs w:val="32"/>
        </w:rPr>
        <w:t>мүмкін</w:t>
      </w:r>
      <w:proofErr w:type="spellEnd"/>
      <w:r w:rsidRPr="00547EF0">
        <w:rPr>
          <w:szCs w:val="32"/>
        </w:rPr>
        <w:t xml:space="preserve"> және </w:t>
      </w:r>
      <w:proofErr w:type="spellStart"/>
      <w:r w:rsidRPr="00547EF0">
        <w:rPr>
          <w:szCs w:val="32"/>
        </w:rPr>
        <w:t>құрылғыны</w:t>
      </w:r>
      <w:proofErr w:type="spellEnd"/>
      <w:r w:rsidRPr="00547EF0">
        <w:rPr>
          <w:szCs w:val="32"/>
        </w:rPr>
        <w:t xml:space="preserve"> </w:t>
      </w:r>
      <w:proofErr w:type="spellStart"/>
      <w:r w:rsidRPr="00547EF0">
        <w:rPr>
          <w:szCs w:val="32"/>
        </w:rPr>
        <w:t>пайдаланудың</w:t>
      </w:r>
      <w:proofErr w:type="spellEnd"/>
      <w:r w:rsidRPr="00547EF0">
        <w:rPr>
          <w:szCs w:val="32"/>
        </w:rPr>
        <w:t xml:space="preserve"> жалпы </w:t>
      </w:r>
      <w:proofErr w:type="spellStart"/>
      <w:r w:rsidRPr="00547EF0">
        <w:rPr>
          <w:szCs w:val="32"/>
        </w:rPr>
        <w:t>ыңғайлылығына</w:t>
      </w:r>
      <w:proofErr w:type="spellEnd"/>
      <w:r w:rsidRPr="00547EF0">
        <w:rPr>
          <w:szCs w:val="32"/>
        </w:rPr>
        <w:t xml:space="preserve"> </w:t>
      </w:r>
      <w:proofErr w:type="spellStart"/>
      <w:r w:rsidRPr="00547EF0">
        <w:rPr>
          <w:szCs w:val="32"/>
        </w:rPr>
        <w:t>әсер</w:t>
      </w:r>
      <w:proofErr w:type="spellEnd"/>
      <w:r w:rsidRPr="00547EF0">
        <w:rPr>
          <w:szCs w:val="32"/>
        </w:rPr>
        <w:t xml:space="preserve"> </w:t>
      </w:r>
      <w:proofErr w:type="spellStart"/>
      <w:r w:rsidRPr="00547EF0">
        <w:rPr>
          <w:szCs w:val="32"/>
        </w:rPr>
        <w:t>етуі</w:t>
      </w:r>
      <w:proofErr w:type="spellEnd"/>
      <w:r w:rsidRPr="00547EF0">
        <w:rPr>
          <w:szCs w:val="32"/>
        </w:rPr>
        <w:t xml:space="preserve"> </w:t>
      </w:r>
      <w:proofErr w:type="spellStart"/>
      <w:r w:rsidRPr="00547EF0">
        <w:rPr>
          <w:szCs w:val="32"/>
        </w:rPr>
        <w:t>мүмкін</w:t>
      </w:r>
      <w:proofErr w:type="spellEnd"/>
      <w:r w:rsidRPr="00547EF0">
        <w:rPr>
          <w:szCs w:val="32"/>
        </w:rPr>
        <w:t>.</w:t>
      </w:r>
    </w:p>
    <w:p w14:paraId="458188B9" w14:textId="77777777" w:rsidR="008D275A" w:rsidRPr="00547EF0" w:rsidRDefault="008D275A">
      <w:pPr>
        <w:pStyle w:val="af1"/>
        <w:numPr>
          <w:ilvl w:val="0"/>
          <w:numId w:val="29"/>
        </w:numPr>
        <w:spacing w:line="240" w:lineRule="auto"/>
        <w:ind w:left="709" w:hanging="709"/>
        <w:rPr>
          <w:szCs w:val="32"/>
        </w:rPr>
      </w:pPr>
      <w:proofErr w:type="spellStart"/>
      <w:r w:rsidRPr="00547EF0">
        <w:rPr>
          <w:szCs w:val="32"/>
        </w:rPr>
        <w:t>Құны</w:t>
      </w:r>
      <w:proofErr w:type="spellEnd"/>
      <w:r w:rsidRPr="00547EF0">
        <w:rPr>
          <w:szCs w:val="32"/>
        </w:rPr>
        <w:t xml:space="preserve"> </w:t>
      </w:r>
      <w:r w:rsidRPr="00547EF0">
        <w:rPr>
          <w:szCs w:val="32"/>
          <w:lang w:val="kk-KZ"/>
        </w:rPr>
        <w:t>э</w:t>
      </w:r>
      <w:proofErr w:type="spellStart"/>
      <w:r w:rsidRPr="00547EF0">
        <w:rPr>
          <w:szCs w:val="32"/>
        </w:rPr>
        <w:t>лектрлік</w:t>
      </w:r>
      <w:proofErr w:type="spellEnd"/>
      <w:r w:rsidRPr="00547EF0">
        <w:rPr>
          <w:szCs w:val="32"/>
        </w:rPr>
        <w:t xml:space="preserve"> сызықтық </w:t>
      </w:r>
      <w:proofErr w:type="spellStart"/>
      <w:r w:rsidRPr="00547EF0">
        <w:rPr>
          <w:szCs w:val="32"/>
        </w:rPr>
        <w:t>жетектердің</w:t>
      </w:r>
      <w:proofErr w:type="spellEnd"/>
      <w:r w:rsidRPr="00547EF0">
        <w:rPr>
          <w:szCs w:val="32"/>
        </w:rPr>
        <w:t xml:space="preserve"> (ЭСЖ) </w:t>
      </w:r>
      <w:proofErr w:type="spellStart"/>
      <w:r w:rsidRPr="00547EF0">
        <w:rPr>
          <w:szCs w:val="32"/>
        </w:rPr>
        <w:t>тобық</w:t>
      </w:r>
      <w:proofErr w:type="spellEnd"/>
      <w:r w:rsidRPr="00547EF0">
        <w:rPr>
          <w:szCs w:val="32"/>
        </w:rPr>
        <w:t xml:space="preserve"> </w:t>
      </w:r>
      <w:proofErr w:type="spellStart"/>
      <w:r w:rsidRPr="00547EF0">
        <w:rPr>
          <w:szCs w:val="32"/>
        </w:rPr>
        <w:t>буын</w:t>
      </w:r>
      <w:proofErr w:type="spellEnd"/>
      <w:r w:rsidRPr="00547EF0">
        <w:rPr>
          <w:szCs w:val="32"/>
        </w:rPr>
        <w:t xml:space="preserve"> экзоскелеттерін </w:t>
      </w:r>
      <w:proofErr w:type="spellStart"/>
      <w:r w:rsidRPr="00547EF0">
        <w:rPr>
          <w:szCs w:val="32"/>
        </w:rPr>
        <w:t>басқарудағы</w:t>
      </w:r>
      <w:proofErr w:type="spellEnd"/>
      <w:r w:rsidRPr="00547EF0">
        <w:rPr>
          <w:szCs w:val="32"/>
        </w:rPr>
        <w:t xml:space="preserve">, </w:t>
      </w:r>
      <w:proofErr w:type="spellStart"/>
      <w:r w:rsidRPr="00547EF0">
        <w:rPr>
          <w:szCs w:val="32"/>
        </w:rPr>
        <w:t>әсіресе</w:t>
      </w:r>
      <w:proofErr w:type="spellEnd"/>
      <w:r w:rsidRPr="00547EF0">
        <w:rPr>
          <w:szCs w:val="32"/>
        </w:rPr>
        <w:t xml:space="preserve"> </w:t>
      </w:r>
      <w:proofErr w:type="spellStart"/>
      <w:r w:rsidRPr="00547EF0">
        <w:rPr>
          <w:szCs w:val="32"/>
        </w:rPr>
        <w:t>жоғары</w:t>
      </w:r>
      <w:proofErr w:type="spellEnd"/>
      <w:r w:rsidRPr="00547EF0">
        <w:rPr>
          <w:szCs w:val="32"/>
        </w:rPr>
        <w:t xml:space="preserve"> сапалы, </w:t>
      </w:r>
      <w:proofErr w:type="spellStart"/>
      <w:r w:rsidRPr="00547EF0">
        <w:rPr>
          <w:szCs w:val="32"/>
        </w:rPr>
        <w:t>медициналық</w:t>
      </w:r>
      <w:proofErr w:type="spellEnd"/>
      <w:r w:rsidRPr="00547EF0">
        <w:rPr>
          <w:szCs w:val="32"/>
        </w:rPr>
        <w:t xml:space="preserve"> немесе </w:t>
      </w:r>
      <w:proofErr w:type="spellStart"/>
      <w:r w:rsidRPr="00547EF0">
        <w:rPr>
          <w:szCs w:val="32"/>
        </w:rPr>
        <w:t>оңалту</w:t>
      </w:r>
      <w:proofErr w:type="spellEnd"/>
      <w:r w:rsidRPr="00547EF0">
        <w:rPr>
          <w:szCs w:val="32"/>
        </w:rPr>
        <w:t xml:space="preserve"> үшін </w:t>
      </w:r>
      <w:proofErr w:type="spellStart"/>
      <w:r w:rsidRPr="00547EF0">
        <w:rPr>
          <w:szCs w:val="32"/>
        </w:rPr>
        <w:t>жарамды</w:t>
      </w:r>
      <w:proofErr w:type="spellEnd"/>
      <w:r w:rsidRPr="00547EF0">
        <w:rPr>
          <w:szCs w:val="32"/>
        </w:rPr>
        <w:t xml:space="preserve">, </w:t>
      </w:r>
      <w:proofErr w:type="spellStart"/>
      <w:r w:rsidRPr="00547EF0">
        <w:rPr>
          <w:szCs w:val="32"/>
        </w:rPr>
        <w:t>қымбат</w:t>
      </w:r>
      <w:proofErr w:type="spellEnd"/>
      <w:r w:rsidRPr="00547EF0">
        <w:rPr>
          <w:szCs w:val="32"/>
        </w:rPr>
        <w:t xml:space="preserve"> </w:t>
      </w:r>
      <w:proofErr w:type="spellStart"/>
      <w:r w:rsidRPr="00547EF0">
        <w:rPr>
          <w:szCs w:val="32"/>
        </w:rPr>
        <w:t>болуы</w:t>
      </w:r>
      <w:proofErr w:type="spellEnd"/>
      <w:r w:rsidRPr="00547EF0">
        <w:rPr>
          <w:szCs w:val="32"/>
        </w:rPr>
        <w:t xml:space="preserve"> </w:t>
      </w:r>
      <w:proofErr w:type="spellStart"/>
      <w:r w:rsidRPr="00547EF0">
        <w:rPr>
          <w:szCs w:val="32"/>
        </w:rPr>
        <w:t>мүмкін</w:t>
      </w:r>
      <w:proofErr w:type="spellEnd"/>
      <w:r w:rsidRPr="00547EF0">
        <w:rPr>
          <w:szCs w:val="32"/>
        </w:rPr>
        <w:t xml:space="preserve">. Бұл </w:t>
      </w:r>
      <w:proofErr w:type="spellStart"/>
      <w:r w:rsidRPr="00547EF0">
        <w:rPr>
          <w:szCs w:val="32"/>
        </w:rPr>
        <w:t>шығын</w:t>
      </w:r>
      <w:proofErr w:type="spellEnd"/>
      <w:r w:rsidRPr="00547EF0">
        <w:rPr>
          <w:szCs w:val="32"/>
        </w:rPr>
        <w:t xml:space="preserve"> </w:t>
      </w:r>
      <w:proofErr w:type="spellStart"/>
      <w:r w:rsidRPr="00547EF0">
        <w:rPr>
          <w:szCs w:val="32"/>
        </w:rPr>
        <w:t>кейбір</w:t>
      </w:r>
      <w:proofErr w:type="spellEnd"/>
      <w:r w:rsidRPr="00547EF0">
        <w:rPr>
          <w:szCs w:val="32"/>
        </w:rPr>
        <w:t xml:space="preserve"> </w:t>
      </w:r>
      <w:proofErr w:type="spellStart"/>
      <w:r w:rsidRPr="00547EF0">
        <w:rPr>
          <w:szCs w:val="32"/>
        </w:rPr>
        <w:t>пайдаланушылар</w:t>
      </w:r>
      <w:proofErr w:type="spellEnd"/>
      <w:r w:rsidRPr="00547EF0">
        <w:rPr>
          <w:szCs w:val="32"/>
        </w:rPr>
        <w:t xml:space="preserve"> үшін </w:t>
      </w:r>
      <w:proofErr w:type="spellStart"/>
      <w:r w:rsidRPr="00547EF0">
        <w:rPr>
          <w:szCs w:val="32"/>
        </w:rPr>
        <w:t>тобық</w:t>
      </w:r>
      <w:proofErr w:type="spellEnd"/>
      <w:r w:rsidRPr="00547EF0">
        <w:rPr>
          <w:szCs w:val="32"/>
        </w:rPr>
        <w:t xml:space="preserve"> экзоскелеттерінің </w:t>
      </w:r>
      <w:proofErr w:type="spellStart"/>
      <w:r w:rsidRPr="00547EF0">
        <w:rPr>
          <w:szCs w:val="32"/>
        </w:rPr>
        <w:t>болуын</w:t>
      </w:r>
      <w:proofErr w:type="spellEnd"/>
      <w:r w:rsidRPr="00547EF0">
        <w:rPr>
          <w:szCs w:val="32"/>
        </w:rPr>
        <w:t xml:space="preserve"> </w:t>
      </w:r>
      <w:proofErr w:type="spellStart"/>
      <w:r w:rsidRPr="00547EF0">
        <w:rPr>
          <w:szCs w:val="32"/>
        </w:rPr>
        <w:t>шектеуі</w:t>
      </w:r>
      <w:proofErr w:type="spellEnd"/>
      <w:r w:rsidRPr="00547EF0">
        <w:rPr>
          <w:szCs w:val="32"/>
        </w:rPr>
        <w:t xml:space="preserve"> </w:t>
      </w:r>
      <w:proofErr w:type="spellStart"/>
      <w:r w:rsidRPr="00547EF0">
        <w:rPr>
          <w:szCs w:val="32"/>
        </w:rPr>
        <w:t>мүмкін</w:t>
      </w:r>
      <w:proofErr w:type="spellEnd"/>
      <w:r w:rsidRPr="00547EF0">
        <w:rPr>
          <w:szCs w:val="32"/>
        </w:rPr>
        <w:t>.</w:t>
      </w:r>
    </w:p>
    <w:p w14:paraId="5570E995" w14:textId="77777777" w:rsidR="008D275A" w:rsidRPr="00547EF0" w:rsidRDefault="008D275A">
      <w:pPr>
        <w:pStyle w:val="af1"/>
        <w:numPr>
          <w:ilvl w:val="0"/>
          <w:numId w:val="29"/>
        </w:numPr>
        <w:spacing w:line="240" w:lineRule="auto"/>
        <w:ind w:left="709" w:hanging="709"/>
        <w:rPr>
          <w:szCs w:val="32"/>
        </w:rPr>
      </w:pPr>
      <w:proofErr w:type="spellStart"/>
      <w:r w:rsidRPr="00547EF0">
        <w:rPr>
          <w:szCs w:val="32"/>
        </w:rPr>
        <w:t>Қуат</w:t>
      </w:r>
      <w:proofErr w:type="spellEnd"/>
      <w:r w:rsidRPr="00547EF0">
        <w:rPr>
          <w:szCs w:val="32"/>
        </w:rPr>
        <w:t xml:space="preserve"> </w:t>
      </w:r>
      <w:proofErr w:type="spellStart"/>
      <w:r w:rsidRPr="00547EF0">
        <w:rPr>
          <w:szCs w:val="32"/>
        </w:rPr>
        <w:t>көзіне</w:t>
      </w:r>
      <w:proofErr w:type="spellEnd"/>
      <w:r w:rsidRPr="00547EF0">
        <w:rPr>
          <w:szCs w:val="32"/>
        </w:rPr>
        <w:t xml:space="preserve"> </w:t>
      </w:r>
      <w:proofErr w:type="spellStart"/>
      <w:r w:rsidRPr="00547EF0">
        <w:rPr>
          <w:szCs w:val="32"/>
        </w:rPr>
        <w:t>тәуелділі</w:t>
      </w:r>
      <w:r w:rsidRPr="00547EF0">
        <w:rPr>
          <w:szCs w:val="32"/>
          <w:lang w:val="kk-KZ"/>
        </w:rPr>
        <w:t>гі</w:t>
      </w:r>
      <w:proofErr w:type="spellEnd"/>
      <w:r w:rsidRPr="00547EF0">
        <w:rPr>
          <w:szCs w:val="32"/>
        </w:rPr>
        <w:t xml:space="preserve"> </w:t>
      </w:r>
      <w:r w:rsidRPr="00547EF0">
        <w:rPr>
          <w:szCs w:val="32"/>
          <w:lang w:val="kk-KZ"/>
        </w:rPr>
        <w:t>э</w:t>
      </w:r>
      <w:proofErr w:type="spellStart"/>
      <w:r w:rsidRPr="00547EF0">
        <w:rPr>
          <w:szCs w:val="32"/>
        </w:rPr>
        <w:t>лектрлік</w:t>
      </w:r>
      <w:proofErr w:type="spellEnd"/>
      <w:r w:rsidRPr="00547EF0">
        <w:rPr>
          <w:szCs w:val="32"/>
        </w:rPr>
        <w:t xml:space="preserve"> </w:t>
      </w:r>
      <w:bookmarkStart w:id="26" w:name="_Hlk145681805"/>
      <w:r w:rsidRPr="00547EF0">
        <w:rPr>
          <w:szCs w:val="32"/>
        </w:rPr>
        <w:t>сызықтық</w:t>
      </w:r>
      <w:bookmarkEnd w:id="26"/>
      <w:r w:rsidRPr="00547EF0">
        <w:rPr>
          <w:szCs w:val="32"/>
        </w:rPr>
        <w:t xml:space="preserve"> </w:t>
      </w:r>
      <w:proofErr w:type="spellStart"/>
      <w:r w:rsidRPr="00547EF0">
        <w:rPr>
          <w:szCs w:val="32"/>
        </w:rPr>
        <w:t>жетектердің</w:t>
      </w:r>
      <w:proofErr w:type="spellEnd"/>
      <w:r w:rsidRPr="00547EF0">
        <w:rPr>
          <w:szCs w:val="32"/>
        </w:rPr>
        <w:t xml:space="preserve"> (ЭСЖ) </w:t>
      </w:r>
      <w:proofErr w:type="spellStart"/>
      <w:r w:rsidRPr="00547EF0">
        <w:rPr>
          <w:szCs w:val="32"/>
        </w:rPr>
        <w:t>тобық</w:t>
      </w:r>
      <w:proofErr w:type="spellEnd"/>
      <w:r w:rsidRPr="00547EF0">
        <w:rPr>
          <w:szCs w:val="32"/>
        </w:rPr>
        <w:t xml:space="preserve"> </w:t>
      </w:r>
      <w:proofErr w:type="spellStart"/>
      <w:r w:rsidRPr="00547EF0">
        <w:rPr>
          <w:szCs w:val="32"/>
        </w:rPr>
        <w:t>буын</w:t>
      </w:r>
      <w:proofErr w:type="spellEnd"/>
      <w:r w:rsidRPr="00547EF0">
        <w:rPr>
          <w:szCs w:val="32"/>
        </w:rPr>
        <w:t xml:space="preserve"> экзоскелеттерін </w:t>
      </w:r>
      <w:proofErr w:type="spellStart"/>
      <w:r w:rsidRPr="00547EF0">
        <w:rPr>
          <w:szCs w:val="32"/>
        </w:rPr>
        <w:t>басқарудағы</w:t>
      </w:r>
      <w:proofErr w:type="spellEnd"/>
      <w:r w:rsidRPr="00547EF0">
        <w:rPr>
          <w:szCs w:val="32"/>
        </w:rPr>
        <w:t xml:space="preserve"> </w:t>
      </w:r>
      <w:proofErr w:type="spellStart"/>
      <w:r w:rsidRPr="00547EF0">
        <w:rPr>
          <w:szCs w:val="32"/>
        </w:rPr>
        <w:t>қуат</w:t>
      </w:r>
      <w:proofErr w:type="spellEnd"/>
      <w:r w:rsidRPr="00547EF0">
        <w:rPr>
          <w:szCs w:val="32"/>
        </w:rPr>
        <w:t xml:space="preserve"> </w:t>
      </w:r>
      <w:proofErr w:type="spellStart"/>
      <w:r w:rsidRPr="00547EF0">
        <w:rPr>
          <w:szCs w:val="32"/>
        </w:rPr>
        <w:t>көзінен</w:t>
      </w:r>
      <w:proofErr w:type="spellEnd"/>
      <w:r w:rsidRPr="00547EF0">
        <w:rPr>
          <w:szCs w:val="32"/>
        </w:rPr>
        <w:t xml:space="preserve">, </w:t>
      </w:r>
      <w:proofErr w:type="spellStart"/>
      <w:r w:rsidRPr="00547EF0">
        <w:rPr>
          <w:szCs w:val="32"/>
        </w:rPr>
        <w:t>әдетте</w:t>
      </w:r>
      <w:proofErr w:type="spellEnd"/>
      <w:r w:rsidRPr="00547EF0">
        <w:rPr>
          <w:szCs w:val="32"/>
        </w:rPr>
        <w:t xml:space="preserve"> </w:t>
      </w:r>
      <w:proofErr w:type="spellStart"/>
      <w:r w:rsidRPr="00547EF0">
        <w:rPr>
          <w:szCs w:val="32"/>
        </w:rPr>
        <w:t>батареялардан</w:t>
      </w:r>
      <w:proofErr w:type="spellEnd"/>
      <w:r w:rsidRPr="00547EF0">
        <w:rPr>
          <w:szCs w:val="32"/>
        </w:rPr>
        <w:t xml:space="preserve"> </w:t>
      </w:r>
      <w:proofErr w:type="spellStart"/>
      <w:r w:rsidRPr="00547EF0">
        <w:rPr>
          <w:szCs w:val="32"/>
        </w:rPr>
        <w:t>жұмыс</w:t>
      </w:r>
      <w:proofErr w:type="spellEnd"/>
      <w:r w:rsidRPr="00547EF0">
        <w:rPr>
          <w:szCs w:val="32"/>
        </w:rPr>
        <w:t xml:space="preserve"> </w:t>
      </w:r>
      <w:proofErr w:type="spellStart"/>
      <w:r w:rsidRPr="00547EF0">
        <w:rPr>
          <w:szCs w:val="32"/>
        </w:rPr>
        <w:t>істейді</w:t>
      </w:r>
      <w:proofErr w:type="spellEnd"/>
      <w:r w:rsidRPr="00547EF0">
        <w:rPr>
          <w:szCs w:val="32"/>
        </w:rPr>
        <w:t xml:space="preserve">. </w:t>
      </w:r>
      <w:proofErr w:type="spellStart"/>
      <w:r w:rsidRPr="00547EF0">
        <w:rPr>
          <w:szCs w:val="32"/>
        </w:rPr>
        <w:t>Пайдаланушылар</w:t>
      </w:r>
      <w:proofErr w:type="spellEnd"/>
      <w:r w:rsidRPr="00547EF0">
        <w:rPr>
          <w:szCs w:val="32"/>
        </w:rPr>
        <w:t xml:space="preserve"> </w:t>
      </w:r>
      <w:proofErr w:type="spellStart"/>
      <w:r w:rsidRPr="00547EF0">
        <w:rPr>
          <w:szCs w:val="32"/>
        </w:rPr>
        <w:t>құрылғының</w:t>
      </w:r>
      <w:proofErr w:type="spellEnd"/>
      <w:r w:rsidRPr="00547EF0">
        <w:rPr>
          <w:szCs w:val="32"/>
        </w:rPr>
        <w:t xml:space="preserve"> </w:t>
      </w:r>
      <w:proofErr w:type="spellStart"/>
      <w:r w:rsidRPr="00547EF0">
        <w:rPr>
          <w:szCs w:val="32"/>
        </w:rPr>
        <w:t>үздіксіз</w:t>
      </w:r>
      <w:proofErr w:type="spellEnd"/>
      <w:r w:rsidRPr="00547EF0">
        <w:rPr>
          <w:szCs w:val="32"/>
        </w:rPr>
        <w:t xml:space="preserve"> пайдалану үшін </w:t>
      </w:r>
      <w:proofErr w:type="spellStart"/>
      <w:r w:rsidRPr="00547EF0">
        <w:rPr>
          <w:szCs w:val="32"/>
        </w:rPr>
        <w:t>жеткілікті</w:t>
      </w:r>
      <w:proofErr w:type="spellEnd"/>
      <w:r w:rsidRPr="00547EF0">
        <w:rPr>
          <w:szCs w:val="32"/>
        </w:rPr>
        <w:t xml:space="preserve"> </w:t>
      </w:r>
      <w:proofErr w:type="spellStart"/>
      <w:r w:rsidRPr="00547EF0">
        <w:rPr>
          <w:szCs w:val="32"/>
        </w:rPr>
        <w:t>зарядталғанына</w:t>
      </w:r>
      <w:proofErr w:type="spellEnd"/>
      <w:r w:rsidRPr="00547EF0">
        <w:rPr>
          <w:szCs w:val="32"/>
        </w:rPr>
        <w:t xml:space="preserve"> </w:t>
      </w:r>
      <w:proofErr w:type="spellStart"/>
      <w:r w:rsidRPr="00547EF0">
        <w:rPr>
          <w:szCs w:val="32"/>
        </w:rPr>
        <w:t>көз</w:t>
      </w:r>
      <w:proofErr w:type="spellEnd"/>
      <w:r w:rsidRPr="00547EF0">
        <w:rPr>
          <w:szCs w:val="32"/>
        </w:rPr>
        <w:t xml:space="preserve"> </w:t>
      </w:r>
      <w:proofErr w:type="spellStart"/>
      <w:r w:rsidRPr="00547EF0">
        <w:rPr>
          <w:szCs w:val="32"/>
        </w:rPr>
        <w:t>жеткізуі</w:t>
      </w:r>
      <w:proofErr w:type="spellEnd"/>
      <w:r w:rsidRPr="00547EF0">
        <w:rPr>
          <w:szCs w:val="32"/>
        </w:rPr>
        <w:t xml:space="preserve"> керек, бұл </w:t>
      </w:r>
      <w:proofErr w:type="spellStart"/>
      <w:r w:rsidRPr="00547EF0">
        <w:rPr>
          <w:szCs w:val="32"/>
        </w:rPr>
        <w:t>кейбір</w:t>
      </w:r>
      <w:proofErr w:type="spellEnd"/>
      <w:r w:rsidRPr="00547EF0">
        <w:rPr>
          <w:szCs w:val="32"/>
        </w:rPr>
        <w:t xml:space="preserve"> </w:t>
      </w:r>
      <w:proofErr w:type="spellStart"/>
      <w:r w:rsidRPr="00547EF0">
        <w:rPr>
          <w:szCs w:val="32"/>
        </w:rPr>
        <w:t>адамдар</w:t>
      </w:r>
      <w:proofErr w:type="spellEnd"/>
      <w:r w:rsidRPr="00547EF0">
        <w:rPr>
          <w:szCs w:val="32"/>
        </w:rPr>
        <w:t xml:space="preserve"> үшін </w:t>
      </w:r>
      <w:proofErr w:type="spellStart"/>
      <w:r w:rsidRPr="00547EF0">
        <w:rPr>
          <w:szCs w:val="32"/>
        </w:rPr>
        <w:t>ыңғайсыз</w:t>
      </w:r>
      <w:proofErr w:type="spellEnd"/>
      <w:r w:rsidRPr="00547EF0">
        <w:rPr>
          <w:szCs w:val="32"/>
        </w:rPr>
        <w:t xml:space="preserve"> </w:t>
      </w:r>
      <w:proofErr w:type="spellStart"/>
      <w:r w:rsidRPr="00547EF0">
        <w:rPr>
          <w:szCs w:val="32"/>
        </w:rPr>
        <w:t>болуы</w:t>
      </w:r>
      <w:proofErr w:type="spellEnd"/>
      <w:r w:rsidRPr="00547EF0">
        <w:rPr>
          <w:szCs w:val="32"/>
        </w:rPr>
        <w:t xml:space="preserve"> </w:t>
      </w:r>
      <w:proofErr w:type="spellStart"/>
      <w:r w:rsidRPr="00547EF0">
        <w:rPr>
          <w:szCs w:val="32"/>
        </w:rPr>
        <w:t>мүмкін</w:t>
      </w:r>
      <w:proofErr w:type="spellEnd"/>
      <w:r w:rsidRPr="00547EF0">
        <w:rPr>
          <w:szCs w:val="32"/>
        </w:rPr>
        <w:t>.</w:t>
      </w:r>
    </w:p>
    <w:p w14:paraId="508EC23A" w14:textId="77777777" w:rsidR="008D275A" w:rsidRPr="00547EF0" w:rsidRDefault="008D275A">
      <w:pPr>
        <w:pStyle w:val="af1"/>
        <w:numPr>
          <w:ilvl w:val="0"/>
          <w:numId w:val="29"/>
        </w:numPr>
        <w:spacing w:line="240" w:lineRule="auto"/>
        <w:ind w:left="709" w:hanging="709"/>
        <w:rPr>
          <w:szCs w:val="32"/>
        </w:rPr>
      </w:pPr>
      <w:proofErr w:type="spellStart"/>
      <w:r w:rsidRPr="00547EF0">
        <w:rPr>
          <w:szCs w:val="32"/>
        </w:rPr>
        <w:lastRenderedPageBreak/>
        <w:t>Техникалық</w:t>
      </w:r>
      <w:proofErr w:type="spellEnd"/>
      <w:r w:rsidRPr="00547EF0">
        <w:rPr>
          <w:szCs w:val="32"/>
        </w:rPr>
        <w:t xml:space="preserve"> </w:t>
      </w:r>
      <w:proofErr w:type="spellStart"/>
      <w:r w:rsidRPr="00547EF0">
        <w:rPr>
          <w:szCs w:val="32"/>
        </w:rPr>
        <w:t>қызмет</w:t>
      </w:r>
      <w:proofErr w:type="spellEnd"/>
      <w:r w:rsidRPr="00547EF0">
        <w:rPr>
          <w:szCs w:val="32"/>
        </w:rPr>
        <w:t xml:space="preserve"> </w:t>
      </w:r>
      <w:proofErr w:type="spellStart"/>
      <w:r w:rsidRPr="00547EF0">
        <w:rPr>
          <w:szCs w:val="32"/>
        </w:rPr>
        <w:t>көрсету</w:t>
      </w:r>
      <w:proofErr w:type="spellEnd"/>
      <w:r w:rsidRPr="00547EF0">
        <w:rPr>
          <w:szCs w:val="32"/>
        </w:rPr>
        <w:t xml:space="preserve"> </w:t>
      </w:r>
      <w:r w:rsidRPr="00547EF0">
        <w:rPr>
          <w:szCs w:val="32"/>
          <w:lang w:val="kk-KZ"/>
        </w:rPr>
        <w:t>э</w:t>
      </w:r>
      <w:proofErr w:type="spellStart"/>
      <w:r w:rsidRPr="00547EF0">
        <w:rPr>
          <w:szCs w:val="32"/>
        </w:rPr>
        <w:t>лектрлік</w:t>
      </w:r>
      <w:proofErr w:type="spellEnd"/>
      <w:r w:rsidRPr="00547EF0">
        <w:rPr>
          <w:szCs w:val="32"/>
        </w:rPr>
        <w:t xml:space="preserve"> сызықтық </w:t>
      </w:r>
      <w:proofErr w:type="spellStart"/>
      <w:r w:rsidRPr="00547EF0">
        <w:rPr>
          <w:szCs w:val="32"/>
        </w:rPr>
        <w:t>жетектер</w:t>
      </w:r>
      <w:proofErr w:type="spellEnd"/>
      <w:r w:rsidRPr="00547EF0">
        <w:rPr>
          <w:szCs w:val="32"/>
        </w:rPr>
        <w:t xml:space="preserve">, </w:t>
      </w:r>
      <w:proofErr w:type="spellStart"/>
      <w:r w:rsidRPr="00547EF0">
        <w:rPr>
          <w:szCs w:val="32"/>
        </w:rPr>
        <w:t>кез-келген</w:t>
      </w:r>
      <w:proofErr w:type="spellEnd"/>
      <w:r w:rsidRPr="00547EF0">
        <w:rPr>
          <w:szCs w:val="32"/>
        </w:rPr>
        <w:t xml:space="preserve"> </w:t>
      </w:r>
      <w:proofErr w:type="spellStart"/>
      <w:r w:rsidRPr="00547EF0">
        <w:rPr>
          <w:szCs w:val="32"/>
        </w:rPr>
        <w:t>механикалық</w:t>
      </w:r>
      <w:proofErr w:type="spellEnd"/>
      <w:r w:rsidRPr="00547EF0">
        <w:rPr>
          <w:szCs w:val="32"/>
        </w:rPr>
        <w:t xml:space="preserve"> немесе </w:t>
      </w:r>
      <w:proofErr w:type="spellStart"/>
      <w:r w:rsidRPr="00547EF0">
        <w:rPr>
          <w:szCs w:val="32"/>
        </w:rPr>
        <w:t>электронды</w:t>
      </w:r>
      <w:proofErr w:type="spellEnd"/>
      <w:r w:rsidRPr="00547EF0">
        <w:rPr>
          <w:szCs w:val="32"/>
        </w:rPr>
        <w:t xml:space="preserve"> компонент </w:t>
      </w:r>
      <w:proofErr w:type="spellStart"/>
      <w:r w:rsidRPr="00547EF0">
        <w:rPr>
          <w:szCs w:val="32"/>
        </w:rPr>
        <w:t>сияқты</w:t>
      </w:r>
      <w:proofErr w:type="spellEnd"/>
      <w:r w:rsidRPr="00547EF0">
        <w:rPr>
          <w:szCs w:val="32"/>
        </w:rPr>
        <w:t xml:space="preserve">, </w:t>
      </w:r>
      <w:proofErr w:type="spellStart"/>
      <w:r w:rsidRPr="00547EF0">
        <w:rPr>
          <w:szCs w:val="32"/>
        </w:rPr>
        <w:t>оңтайлы</w:t>
      </w:r>
      <w:proofErr w:type="spellEnd"/>
      <w:r w:rsidRPr="00547EF0">
        <w:rPr>
          <w:szCs w:val="32"/>
        </w:rPr>
        <w:t xml:space="preserve"> өнімділікті </w:t>
      </w:r>
      <w:proofErr w:type="spellStart"/>
      <w:r w:rsidRPr="00547EF0">
        <w:rPr>
          <w:szCs w:val="32"/>
        </w:rPr>
        <w:t>қамтамасыз</w:t>
      </w:r>
      <w:proofErr w:type="spellEnd"/>
      <w:r w:rsidRPr="00547EF0">
        <w:rPr>
          <w:szCs w:val="32"/>
        </w:rPr>
        <w:t xml:space="preserve"> </w:t>
      </w:r>
      <w:proofErr w:type="spellStart"/>
      <w:r w:rsidRPr="00547EF0">
        <w:rPr>
          <w:szCs w:val="32"/>
        </w:rPr>
        <w:t>ету</w:t>
      </w:r>
      <w:proofErr w:type="spellEnd"/>
      <w:r w:rsidRPr="00547EF0">
        <w:rPr>
          <w:szCs w:val="32"/>
        </w:rPr>
        <w:t xml:space="preserve"> үшін </w:t>
      </w:r>
      <w:proofErr w:type="spellStart"/>
      <w:r w:rsidRPr="00547EF0">
        <w:rPr>
          <w:szCs w:val="32"/>
        </w:rPr>
        <w:t>мерзімді</w:t>
      </w:r>
      <w:proofErr w:type="spellEnd"/>
      <w:r w:rsidRPr="00547EF0">
        <w:rPr>
          <w:szCs w:val="32"/>
        </w:rPr>
        <w:t xml:space="preserve"> </w:t>
      </w:r>
      <w:proofErr w:type="spellStart"/>
      <w:r w:rsidRPr="00547EF0">
        <w:rPr>
          <w:szCs w:val="32"/>
        </w:rPr>
        <w:t>техникалық</w:t>
      </w:r>
      <w:proofErr w:type="spellEnd"/>
      <w:r w:rsidRPr="00547EF0">
        <w:rPr>
          <w:szCs w:val="32"/>
        </w:rPr>
        <w:t xml:space="preserve"> </w:t>
      </w:r>
      <w:proofErr w:type="spellStart"/>
      <w:r w:rsidRPr="00547EF0">
        <w:rPr>
          <w:szCs w:val="32"/>
        </w:rPr>
        <w:t>қызмет</w:t>
      </w:r>
      <w:proofErr w:type="spellEnd"/>
      <w:r w:rsidRPr="00547EF0">
        <w:rPr>
          <w:szCs w:val="32"/>
        </w:rPr>
        <w:t xml:space="preserve"> </w:t>
      </w:r>
      <w:proofErr w:type="spellStart"/>
      <w:r w:rsidRPr="00547EF0">
        <w:rPr>
          <w:szCs w:val="32"/>
        </w:rPr>
        <w:t>көрсетуді</w:t>
      </w:r>
      <w:proofErr w:type="spellEnd"/>
      <w:r w:rsidRPr="00547EF0">
        <w:rPr>
          <w:szCs w:val="32"/>
        </w:rPr>
        <w:t xml:space="preserve"> және </w:t>
      </w:r>
      <w:proofErr w:type="spellStart"/>
      <w:r w:rsidRPr="00547EF0">
        <w:rPr>
          <w:szCs w:val="32"/>
        </w:rPr>
        <w:t>жөндеуді</w:t>
      </w:r>
      <w:proofErr w:type="spellEnd"/>
      <w:r w:rsidRPr="00547EF0">
        <w:rPr>
          <w:szCs w:val="32"/>
        </w:rPr>
        <w:t xml:space="preserve"> </w:t>
      </w:r>
      <w:proofErr w:type="spellStart"/>
      <w:r w:rsidRPr="00547EF0">
        <w:rPr>
          <w:szCs w:val="32"/>
        </w:rPr>
        <w:t>қажет</w:t>
      </w:r>
      <w:proofErr w:type="spellEnd"/>
      <w:r w:rsidRPr="00547EF0">
        <w:rPr>
          <w:szCs w:val="32"/>
        </w:rPr>
        <w:t xml:space="preserve"> </w:t>
      </w:r>
      <w:proofErr w:type="spellStart"/>
      <w:r w:rsidRPr="00547EF0">
        <w:rPr>
          <w:szCs w:val="32"/>
        </w:rPr>
        <w:t>етуі</w:t>
      </w:r>
      <w:proofErr w:type="spellEnd"/>
      <w:r w:rsidRPr="00547EF0">
        <w:rPr>
          <w:szCs w:val="32"/>
        </w:rPr>
        <w:t xml:space="preserve"> </w:t>
      </w:r>
      <w:proofErr w:type="spellStart"/>
      <w:r w:rsidRPr="00547EF0">
        <w:rPr>
          <w:szCs w:val="32"/>
        </w:rPr>
        <w:t>мүмкін</w:t>
      </w:r>
      <w:proofErr w:type="spellEnd"/>
      <w:r w:rsidRPr="00547EF0">
        <w:rPr>
          <w:szCs w:val="32"/>
        </w:rPr>
        <w:t xml:space="preserve">. </w:t>
      </w:r>
      <w:proofErr w:type="spellStart"/>
      <w:r w:rsidRPr="00547EF0">
        <w:rPr>
          <w:szCs w:val="32"/>
        </w:rPr>
        <w:t>Техникалық</w:t>
      </w:r>
      <w:proofErr w:type="spellEnd"/>
      <w:r w:rsidRPr="00547EF0">
        <w:rPr>
          <w:szCs w:val="32"/>
        </w:rPr>
        <w:t xml:space="preserve"> </w:t>
      </w:r>
      <w:proofErr w:type="spellStart"/>
      <w:r w:rsidRPr="00547EF0">
        <w:rPr>
          <w:szCs w:val="32"/>
        </w:rPr>
        <w:t>қызмет</w:t>
      </w:r>
      <w:proofErr w:type="spellEnd"/>
      <w:r w:rsidRPr="00547EF0">
        <w:rPr>
          <w:szCs w:val="32"/>
        </w:rPr>
        <w:t xml:space="preserve"> </w:t>
      </w:r>
      <w:proofErr w:type="spellStart"/>
      <w:r w:rsidRPr="00547EF0">
        <w:rPr>
          <w:szCs w:val="32"/>
        </w:rPr>
        <w:t>көрсету</w:t>
      </w:r>
      <w:proofErr w:type="spellEnd"/>
      <w:r w:rsidRPr="00547EF0">
        <w:rPr>
          <w:szCs w:val="32"/>
        </w:rPr>
        <w:t xml:space="preserve"> </w:t>
      </w:r>
      <w:proofErr w:type="spellStart"/>
      <w:r w:rsidRPr="00547EF0">
        <w:rPr>
          <w:szCs w:val="32"/>
        </w:rPr>
        <w:t>қажеттілігі</w:t>
      </w:r>
      <w:proofErr w:type="spellEnd"/>
      <w:r w:rsidRPr="00547EF0">
        <w:rPr>
          <w:szCs w:val="32"/>
        </w:rPr>
        <w:t xml:space="preserve"> </w:t>
      </w:r>
      <w:proofErr w:type="spellStart"/>
      <w:r w:rsidRPr="00547EF0">
        <w:rPr>
          <w:szCs w:val="32"/>
        </w:rPr>
        <w:t>меншіктің</w:t>
      </w:r>
      <w:proofErr w:type="spellEnd"/>
      <w:r w:rsidRPr="00547EF0">
        <w:rPr>
          <w:szCs w:val="32"/>
        </w:rPr>
        <w:t xml:space="preserve"> жалпы </w:t>
      </w:r>
      <w:proofErr w:type="spellStart"/>
      <w:r w:rsidRPr="00547EF0">
        <w:rPr>
          <w:szCs w:val="32"/>
        </w:rPr>
        <w:t>құнын</w:t>
      </w:r>
      <w:proofErr w:type="spellEnd"/>
      <w:r w:rsidRPr="00547EF0">
        <w:rPr>
          <w:szCs w:val="32"/>
        </w:rPr>
        <w:t xml:space="preserve"> </w:t>
      </w:r>
      <w:proofErr w:type="spellStart"/>
      <w:r w:rsidRPr="00547EF0">
        <w:rPr>
          <w:szCs w:val="32"/>
        </w:rPr>
        <w:t>арттыруы</w:t>
      </w:r>
      <w:proofErr w:type="spellEnd"/>
      <w:r w:rsidRPr="00547EF0">
        <w:rPr>
          <w:szCs w:val="32"/>
        </w:rPr>
        <w:t xml:space="preserve"> </w:t>
      </w:r>
      <w:proofErr w:type="spellStart"/>
      <w:r w:rsidRPr="00547EF0">
        <w:rPr>
          <w:szCs w:val="32"/>
        </w:rPr>
        <w:t>мүмкін</w:t>
      </w:r>
      <w:proofErr w:type="spellEnd"/>
      <w:r w:rsidRPr="00547EF0">
        <w:rPr>
          <w:szCs w:val="32"/>
        </w:rPr>
        <w:t>.</w:t>
      </w:r>
    </w:p>
    <w:p w14:paraId="22DC31B1" w14:textId="775DC414" w:rsidR="008D275A" w:rsidRPr="00547EF0" w:rsidRDefault="008D275A">
      <w:pPr>
        <w:pStyle w:val="af1"/>
        <w:numPr>
          <w:ilvl w:val="0"/>
          <w:numId w:val="29"/>
        </w:numPr>
        <w:spacing w:line="240" w:lineRule="auto"/>
        <w:ind w:left="709" w:hanging="709"/>
        <w:rPr>
          <w:szCs w:val="32"/>
        </w:rPr>
      </w:pPr>
      <w:proofErr w:type="spellStart"/>
      <w:r w:rsidRPr="00547EF0">
        <w:rPr>
          <w:szCs w:val="32"/>
        </w:rPr>
        <w:t>Техникалық</w:t>
      </w:r>
      <w:proofErr w:type="spellEnd"/>
      <w:r w:rsidRPr="00547EF0">
        <w:rPr>
          <w:szCs w:val="32"/>
        </w:rPr>
        <w:t xml:space="preserve"> </w:t>
      </w:r>
      <w:proofErr w:type="spellStart"/>
      <w:r w:rsidRPr="00547EF0">
        <w:rPr>
          <w:szCs w:val="32"/>
        </w:rPr>
        <w:t>мәселелер</w:t>
      </w:r>
      <w:proofErr w:type="spellEnd"/>
      <w:r w:rsidRPr="00547EF0">
        <w:rPr>
          <w:szCs w:val="32"/>
          <w:lang w:val="kk-KZ"/>
        </w:rPr>
        <w:t xml:space="preserve"> </w:t>
      </w:r>
      <w:proofErr w:type="spellStart"/>
      <w:r w:rsidRPr="00547EF0">
        <w:rPr>
          <w:szCs w:val="32"/>
        </w:rPr>
        <w:t>электрлік</w:t>
      </w:r>
      <w:proofErr w:type="spellEnd"/>
      <w:r w:rsidRPr="00547EF0">
        <w:rPr>
          <w:szCs w:val="32"/>
        </w:rPr>
        <w:t xml:space="preserve"> сызықтық </w:t>
      </w:r>
      <w:proofErr w:type="spellStart"/>
      <w:r w:rsidRPr="00547EF0">
        <w:rPr>
          <w:szCs w:val="32"/>
        </w:rPr>
        <w:t>жетектерді</w:t>
      </w:r>
      <w:proofErr w:type="spellEnd"/>
      <w:r w:rsidRPr="00547EF0">
        <w:rPr>
          <w:szCs w:val="32"/>
        </w:rPr>
        <w:t xml:space="preserve"> </w:t>
      </w:r>
      <w:proofErr w:type="spellStart"/>
      <w:r w:rsidRPr="00547EF0">
        <w:rPr>
          <w:szCs w:val="32"/>
        </w:rPr>
        <w:t>тобық</w:t>
      </w:r>
      <w:proofErr w:type="spellEnd"/>
      <w:r w:rsidRPr="00547EF0">
        <w:rPr>
          <w:szCs w:val="32"/>
        </w:rPr>
        <w:t xml:space="preserve"> экзоскелеттеріне </w:t>
      </w:r>
      <w:proofErr w:type="spellStart"/>
      <w:r w:rsidRPr="00547EF0">
        <w:rPr>
          <w:szCs w:val="32"/>
        </w:rPr>
        <w:t>біріктіру</w:t>
      </w:r>
      <w:proofErr w:type="spellEnd"/>
      <w:r w:rsidRPr="00547EF0">
        <w:rPr>
          <w:szCs w:val="32"/>
        </w:rPr>
        <w:t xml:space="preserve"> </w:t>
      </w:r>
      <w:proofErr w:type="spellStart"/>
      <w:r w:rsidRPr="00547EF0">
        <w:rPr>
          <w:szCs w:val="32"/>
        </w:rPr>
        <w:t>техникалық</w:t>
      </w:r>
      <w:proofErr w:type="spellEnd"/>
      <w:r w:rsidRPr="00547EF0">
        <w:rPr>
          <w:szCs w:val="32"/>
        </w:rPr>
        <w:t xml:space="preserve"> </w:t>
      </w:r>
      <w:proofErr w:type="spellStart"/>
      <w:r w:rsidRPr="00547EF0">
        <w:rPr>
          <w:szCs w:val="32"/>
        </w:rPr>
        <w:t>проблемаларды</w:t>
      </w:r>
      <w:proofErr w:type="spellEnd"/>
      <w:r w:rsidRPr="00547EF0">
        <w:rPr>
          <w:szCs w:val="32"/>
        </w:rPr>
        <w:t xml:space="preserve"> </w:t>
      </w:r>
      <w:proofErr w:type="spellStart"/>
      <w:r w:rsidRPr="00547EF0">
        <w:rPr>
          <w:szCs w:val="32"/>
        </w:rPr>
        <w:t>тудыруы</w:t>
      </w:r>
      <w:proofErr w:type="spellEnd"/>
      <w:r w:rsidRPr="00547EF0">
        <w:rPr>
          <w:szCs w:val="32"/>
        </w:rPr>
        <w:t xml:space="preserve"> </w:t>
      </w:r>
      <w:proofErr w:type="spellStart"/>
      <w:r w:rsidRPr="00547EF0">
        <w:rPr>
          <w:szCs w:val="32"/>
        </w:rPr>
        <w:t>мүмкін</w:t>
      </w:r>
      <w:proofErr w:type="spellEnd"/>
      <w:r w:rsidRPr="00547EF0">
        <w:rPr>
          <w:szCs w:val="32"/>
        </w:rPr>
        <w:t xml:space="preserve">, </w:t>
      </w:r>
      <w:proofErr w:type="spellStart"/>
      <w:r w:rsidRPr="00547EF0">
        <w:rPr>
          <w:szCs w:val="32"/>
        </w:rPr>
        <w:t>соның</w:t>
      </w:r>
      <w:proofErr w:type="spellEnd"/>
      <w:r w:rsidRPr="00547EF0">
        <w:rPr>
          <w:szCs w:val="32"/>
        </w:rPr>
        <w:t xml:space="preserve"> </w:t>
      </w:r>
      <w:proofErr w:type="spellStart"/>
      <w:r w:rsidRPr="00547EF0">
        <w:rPr>
          <w:szCs w:val="32"/>
        </w:rPr>
        <w:t>ішінде</w:t>
      </w:r>
      <w:proofErr w:type="spellEnd"/>
      <w:r w:rsidRPr="00547EF0">
        <w:rPr>
          <w:szCs w:val="32"/>
        </w:rPr>
        <w:t xml:space="preserve"> </w:t>
      </w:r>
      <w:proofErr w:type="spellStart"/>
      <w:r w:rsidRPr="00547EF0">
        <w:rPr>
          <w:szCs w:val="32"/>
        </w:rPr>
        <w:t>тозу</w:t>
      </w:r>
      <w:proofErr w:type="spellEnd"/>
      <w:r w:rsidRPr="00547EF0">
        <w:rPr>
          <w:szCs w:val="32"/>
        </w:rPr>
        <w:t xml:space="preserve">, </w:t>
      </w:r>
      <w:proofErr w:type="spellStart"/>
      <w:r w:rsidRPr="00547EF0">
        <w:rPr>
          <w:szCs w:val="32"/>
        </w:rPr>
        <w:t>беріктік</w:t>
      </w:r>
      <w:proofErr w:type="spellEnd"/>
      <w:r w:rsidRPr="00547EF0">
        <w:rPr>
          <w:szCs w:val="32"/>
        </w:rPr>
        <w:t xml:space="preserve"> және </w:t>
      </w:r>
      <w:proofErr w:type="spellStart"/>
      <w:r w:rsidRPr="00547EF0">
        <w:rPr>
          <w:szCs w:val="32"/>
        </w:rPr>
        <w:t>пайдаланушының</w:t>
      </w:r>
      <w:proofErr w:type="spellEnd"/>
      <w:r w:rsidRPr="00547EF0">
        <w:rPr>
          <w:szCs w:val="32"/>
        </w:rPr>
        <w:t xml:space="preserve"> </w:t>
      </w:r>
      <w:proofErr w:type="spellStart"/>
      <w:r w:rsidRPr="00547EF0">
        <w:rPr>
          <w:szCs w:val="32"/>
        </w:rPr>
        <w:t>табиғи</w:t>
      </w:r>
      <w:proofErr w:type="spellEnd"/>
      <w:r w:rsidRPr="00547EF0">
        <w:rPr>
          <w:szCs w:val="32"/>
        </w:rPr>
        <w:t xml:space="preserve"> </w:t>
      </w:r>
      <w:proofErr w:type="spellStart"/>
      <w:r w:rsidRPr="00547EF0">
        <w:rPr>
          <w:szCs w:val="32"/>
        </w:rPr>
        <w:t>жүрісімен</w:t>
      </w:r>
      <w:proofErr w:type="spellEnd"/>
      <w:r w:rsidRPr="00547EF0">
        <w:rPr>
          <w:szCs w:val="32"/>
        </w:rPr>
        <w:t xml:space="preserve"> </w:t>
      </w:r>
      <w:proofErr w:type="spellStart"/>
      <w:r w:rsidRPr="00547EF0">
        <w:rPr>
          <w:szCs w:val="32"/>
        </w:rPr>
        <w:t>синхрондау</w:t>
      </w:r>
      <w:proofErr w:type="spellEnd"/>
      <w:r w:rsidRPr="00547EF0">
        <w:rPr>
          <w:szCs w:val="32"/>
        </w:rPr>
        <w:t xml:space="preserve"> </w:t>
      </w:r>
      <w:proofErr w:type="spellStart"/>
      <w:r w:rsidRPr="00547EF0">
        <w:rPr>
          <w:szCs w:val="32"/>
        </w:rPr>
        <w:t>мәселелерін</w:t>
      </w:r>
      <w:proofErr w:type="spellEnd"/>
      <w:r w:rsidRPr="00547EF0">
        <w:rPr>
          <w:szCs w:val="32"/>
        </w:rPr>
        <w:t xml:space="preserve"> </w:t>
      </w:r>
      <w:proofErr w:type="spellStart"/>
      <w:r w:rsidRPr="00547EF0">
        <w:rPr>
          <w:szCs w:val="32"/>
        </w:rPr>
        <w:t>шешу</w:t>
      </w:r>
      <w:proofErr w:type="spellEnd"/>
      <w:r w:rsidRPr="00547EF0">
        <w:rPr>
          <w:szCs w:val="32"/>
        </w:rPr>
        <w:t>.</w:t>
      </w:r>
    </w:p>
    <w:p w14:paraId="4B0959C8" w14:textId="7010B47D" w:rsidR="008D275A" w:rsidRPr="00547EF0" w:rsidRDefault="008D275A" w:rsidP="008D275A">
      <w:pPr>
        <w:rPr>
          <w:sz w:val="28"/>
          <w:szCs w:val="32"/>
        </w:rPr>
      </w:pPr>
      <w:proofErr w:type="spellStart"/>
      <w:r w:rsidRPr="00547EF0">
        <w:rPr>
          <w:sz w:val="28"/>
          <w:szCs w:val="32"/>
        </w:rPr>
        <w:t>Осылайша</w:t>
      </w:r>
      <w:proofErr w:type="spellEnd"/>
      <w:r w:rsidRPr="00547EF0">
        <w:rPr>
          <w:sz w:val="28"/>
          <w:szCs w:val="32"/>
        </w:rPr>
        <w:t xml:space="preserve">, </w:t>
      </w:r>
      <w:proofErr w:type="spellStart"/>
      <w:r w:rsidRPr="00547EF0">
        <w:rPr>
          <w:sz w:val="28"/>
          <w:szCs w:val="32"/>
        </w:rPr>
        <w:t>электрлік</w:t>
      </w:r>
      <w:proofErr w:type="spellEnd"/>
      <w:r w:rsidRPr="00547EF0">
        <w:rPr>
          <w:sz w:val="28"/>
          <w:szCs w:val="32"/>
        </w:rPr>
        <w:t xml:space="preserve"> сызықтық </w:t>
      </w:r>
      <w:proofErr w:type="spellStart"/>
      <w:r w:rsidRPr="00547EF0">
        <w:rPr>
          <w:sz w:val="28"/>
          <w:szCs w:val="32"/>
        </w:rPr>
        <w:t>жетектер</w:t>
      </w:r>
      <w:proofErr w:type="spellEnd"/>
      <w:r w:rsidRPr="00547EF0">
        <w:rPr>
          <w:sz w:val="28"/>
          <w:szCs w:val="32"/>
        </w:rPr>
        <w:t xml:space="preserve"> </w:t>
      </w:r>
      <w:proofErr w:type="spellStart"/>
      <w:r w:rsidRPr="00547EF0">
        <w:rPr>
          <w:sz w:val="28"/>
          <w:szCs w:val="32"/>
        </w:rPr>
        <w:t>тобық</w:t>
      </w:r>
      <w:proofErr w:type="spellEnd"/>
      <w:r w:rsidRPr="00547EF0">
        <w:rPr>
          <w:sz w:val="28"/>
          <w:szCs w:val="32"/>
        </w:rPr>
        <w:t xml:space="preserve"> экзоскелеттерін </w:t>
      </w:r>
      <w:proofErr w:type="spellStart"/>
      <w:r w:rsidRPr="00547EF0">
        <w:rPr>
          <w:sz w:val="28"/>
          <w:szCs w:val="32"/>
        </w:rPr>
        <w:t>дәл</w:t>
      </w:r>
      <w:proofErr w:type="spellEnd"/>
      <w:r w:rsidRPr="00547EF0">
        <w:rPr>
          <w:sz w:val="28"/>
          <w:szCs w:val="32"/>
        </w:rPr>
        <w:t xml:space="preserve"> </w:t>
      </w:r>
      <w:proofErr w:type="spellStart"/>
      <w:r w:rsidRPr="00547EF0">
        <w:rPr>
          <w:sz w:val="28"/>
          <w:szCs w:val="32"/>
        </w:rPr>
        <w:t>басқаруға</w:t>
      </w:r>
      <w:proofErr w:type="spellEnd"/>
      <w:r w:rsidRPr="00547EF0">
        <w:rPr>
          <w:sz w:val="28"/>
          <w:szCs w:val="32"/>
        </w:rPr>
        <w:t xml:space="preserve"> және </w:t>
      </w:r>
      <w:proofErr w:type="spellStart"/>
      <w:r w:rsidRPr="00547EF0">
        <w:rPr>
          <w:sz w:val="28"/>
          <w:szCs w:val="32"/>
        </w:rPr>
        <w:t>реттеуге</w:t>
      </w:r>
      <w:proofErr w:type="spellEnd"/>
      <w:r w:rsidRPr="00547EF0">
        <w:rPr>
          <w:sz w:val="28"/>
          <w:szCs w:val="32"/>
        </w:rPr>
        <w:t xml:space="preserve"> </w:t>
      </w:r>
      <w:proofErr w:type="spellStart"/>
      <w:r w:rsidRPr="00547EF0">
        <w:rPr>
          <w:sz w:val="28"/>
          <w:szCs w:val="32"/>
        </w:rPr>
        <w:t>мүмкіндік</w:t>
      </w:r>
      <w:proofErr w:type="spellEnd"/>
      <w:r w:rsidRPr="00547EF0">
        <w:rPr>
          <w:sz w:val="28"/>
          <w:szCs w:val="32"/>
        </w:rPr>
        <w:t xml:space="preserve"> </w:t>
      </w:r>
      <w:proofErr w:type="spellStart"/>
      <w:r w:rsidRPr="00547EF0">
        <w:rPr>
          <w:sz w:val="28"/>
          <w:szCs w:val="32"/>
        </w:rPr>
        <w:t>береді</w:t>
      </w:r>
      <w:proofErr w:type="spellEnd"/>
      <w:r w:rsidRPr="00547EF0">
        <w:rPr>
          <w:sz w:val="28"/>
          <w:szCs w:val="32"/>
        </w:rPr>
        <w:t xml:space="preserve">, </w:t>
      </w:r>
      <w:proofErr w:type="spellStart"/>
      <w:r w:rsidRPr="00547EF0">
        <w:rPr>
          <w:sz w:val="28"/>
          <w:szCs w:val="32"/>
        </w:rPr>
        <w:t>ұтқырлықты</w:t>
      </w:r>
      <w:proofErr w:type="spellEnd"/>
      <w:r w:rsidRPr="00547EF0">
        <w:rPr>
          <w:sz w:val="28"/>
          <w:szCs w:val="32"/>
        </w:rPr>
        <w:t xml:space="preserve"> </w:t>
      </w:r>
      <w:proofErr w:type="spellStart"/>
      <w:r w:rsidRPr="00547EF0">
        <w:rPr>
          <w:sz w:val="28"/>
          <w:szCs w:val="32"/>
        </w:rPr>
        <w:t>жақсартады</w:t>
      </w:r>
      <w:proofErr w:type="spellEnd"/>
      <w:r w:rsidRPr="00547EF0">
        <w:rPr>
          <w:sz w:val="28"/>
          <w:szCs w:val="32"/>
        </w:rPr>
        <w:t xml:space="preserve"> және </w:t>
      </w:r>
      <w:proofErr w:type="spellStart"/>
      <w:r w:rsidRPr="00547EF0">
        <w:rPr>
          <w:sz w:val="28"/>
          <w:szCs w:val="32"/>
        </w:rPr>
        <w:t>энергияны</w:t>
      </w:r>
      <w:proofErr w:type="spellEnd"/>
      <w:r w:rsidRPr="00547EF0">
        <w:rPr>
          <w:sz w:val="28"/>
          <w:szCs w:val="32"/>
        </w:rPr>
        <w:t xml:space="preserve"> </w:t>
      </w:r>
      <w:proofErr w:type="spellStart"/>
      <w:r w:rsidRPr="00547EF0">
        <w:rPr>
          <w:sz w:val="28"/>
          <w:szCs w:val="32"/>
        </w:rPr>
        <w:t>үнемдейді</w:t>
      </w:r>
      <w:proofErr w:type="spellEnd"/>
      <w:r w:rsidRPr="00547EF0">
        <w:rPr>
          <w:sz w:val="28"/>
          <w:szCs w:val="32"/>
        </w:rPr>
        <w:t xml:space="preserve">. </w:t>
      </w:r>
      <w:proofErr w:type="spellStart"/>
      <w:r w:rsidRPr="00547EF0">
        <w:rPr>
          <w:sz w:val="28"/>
          <w:szCs w:val="32"/>
        </w:rPr>
        <w:t>Дегенмен</w:t>
      </w:r>
      <w:proofErr w:type="spellEnd"/>
      <w:r w:rsidRPr="00547EF0">
        <w:rPr>
          <w:sz w:val="28"/>
          <w:szCs w:val="32"/>
        </w:rPr>
        <w:t xml:space="preserve">, </w:t>
      </w:r>
      <w:proofErr w:type="spellStart"/>
      <w:r w:rsidRPr="00547EF0">
        <w:rPr>
          <w:sz w:val="28"/>
          <w:szCs w:val="32"/>
        </w:rPr>
        <w:t>олардың</w:t>
      </w:r>
      <w:proofErr w:type="spellEnd"/>
      <w:r w:rsidRPr="00547EF0">
        <w:rPr>
          <w:sz w:val="28"/>
          <w:szCs w:val="32"/>
        </w:rPr>
        <w:t xml:space="preserve"> </w:t>
      </w:r>
      <w:proofErr w:type="spellStart"/>
      <w:r w:rsidRPr="00547EF0">
        <w:rPr>
          <w:sz w:val="28"/>
          <w:szCs w:val="32"/>
        </w:rPr>
        <w:t>күрделілігін</w:t>
      </w:r>
      <w:proofErr w:type="spellEnd"/>
      <w:r w:rsidRPr="00547EF0">
        <w:rPr>
          <w:sz w:val="28"/>
          <w:szCs w:val="32"/>
        </w:rPr>
        <w:t xml:space="preserve">, </w:t>
      </w:r>
      <w:proofErr w:type="spellStart"/>
      <w:r w:rsidRPr="00547EF0">
        <w:rPr>
          <w:sz w:val="28"/>
          <w:szCs w:val="32"/>
        </w:rPr>
        <w:t>салмағын</w:t>
      </w:r>
      <w:proofErr w:type="spellEnd"/>
      <w:r w:rsidRPr="00547EF0">
        <w:rPr>
          <w:sz w:val="28"/>
          <w:szCs w:val="32"/>
        </w:rPr>
        <w:t xml:space="preserve">, </w:t>
      </w:r>
      <w:proofErr w:type="spellStart"/>
      <w:r w:rsidRPr="00547EF0">
        <w:rPr>
          <w:sz w:val="28"/>
          <w:szCs w:val="32"/>
        </w:rPr>
        <w:t>құнын</w:t>
      </w:r>
      <w:proofErr w:type="spellEnd"/>
      <w:r w:rsidRPr="00547EF0">
        <w:rPr>
          <w:sz w:val="28"/>
          <w:szCs w:val="32"/>
        </w:rPr>
        <w:t xml:space="preserve">, </w:t>
      </w:r>
      <w:proofErr w:type="spellStart"/>
      <w:r w:rsidRPr="00547EF0">
        <w:rPr>
          <w:sz w:val="28"/>
          <w:szCs w:val="32"/>
        </w:rPr>
        <w:t>қуат</w:t>
      </w:r>
      <w:proofErr w:type="spellEnd"/>
      <w:r w:rsidRPr="00547EF0">
        <w:rPr>
          <w:sz w:val="28"/>
          <w:szCs w:val="32"/>
        </w:rPr>
        <w:t xml:space="preserve"> </w:t>
      </w:r>
      <w:proofErr w:type="spellStart"/>
      <w:r w:rsidRPr="00547EF0">
        <w:rPr>
          <w:sz w:val="28"/>
          <w:szCs w:val="32"/>
        </w:rPr>
        <w:t>көзіне</w:t>
      </w:r>
      <w:proofErr w:type="spellEnd"/>
      <w:r w:rsidRPr="00547EF0">
        <w:rPr>
          <w:sz w:val="28"/>
          <w:szCs w:val="32"/>
        </w:rPr>
        <w:t xml:space="preserve"> </w:t>
      </w:r>
      <w:proofErr w:type="spellStart"/>
      <w:r w:rsidRPr="00547EF0">
        <w:rPr>
          <w:sz w:val="28"/>
          <w:szCs w:val="32"/>
        </w:rPr>
        <w:t>тәуелділігін</w:t>
      </w:r>
      <w:proofErr w:type="spellEnd"/>
      <w:r w:rsidRPr="00547EF0">
        <w:rPr>
          <w:sz w:val="28"/>
          <w:szCs w:val="32"/>
        </w:rPr>
        <w:t xml:space="preserve">, </w:t>
      </w:r>
      <w:proofErr w:type="spellStart"/>
      <w:r w:rsidRPr="00547EF0">
        <w:rPr>
          <w:sz w:val="28"/>
          <w:szCs w:val="32"/>
        </w:rPr>
        <w:t>техникалық</w:t>
      </w:r>
      <w:proofErr w:type="spellEnd"/>
      <w:r w:rsidRPr="00547EF0">
        <w:rPr>
          <w:sz w:val="28"/>
          <w:szCs w:val="32"/>
        </w:rPr>
        <w:t xml:space="preserve"> </w:t>
      </w:r>
      <w:proofErr w:type="spellStart"/>
      <w:r w:rsidRPr="00547EF0">
        <w:rPr>
          <w:sz w:val="28"/>
          <w:szCs w:val="32"/>
        </w:rPr>
        <w:t>қызмет</w:t>
      </w:r>
      <w:proofErr w:type="spellEnd"/>
      <w:r w:rsidRPr="00547EF0">
        <w:rPr>
          <w:sz w:val="28"/>
          <w:szCs w:val="32"/>
        </w:rPr>
        <w:t xml:space="preserve"> </w:t>
      </w:r>
      <w:proofErr w:type="spellStart"/>
      <w:r w:rsidRPr="00547EF0">
        <w:rPr>
          <w:sz w:val="28"/>
          <w:szCs w:val="32"/>
        </w:rPr>
        <w:t>көрсету</w:t>
      </w:r>
      <w:proofErr w:type="spellEnd"/>
      <w:r w:rsidRPr="00547EF0">
        <w:rPr>
          <w:sz w:val="28"/>
          <w:szCs w:val="32"/>
        </w:rPr>
        <w:t xml:space="preserve"> </w:t>
      </w:r>
      <w:proofErr w:type="spellStart"/>
      <w:r w:rsidRPr="00547EF0">
        <w:rPr>
          <w:sz w:val="28"/>
          <w:szCs w:val="32"/>
        </w:rPr>
        <w:t>талаптарын</w:t>
      </w:r>
      <w:proofErr w:type="spellEnd"/>
      <w:r w:rsidRPr="00547EF0">
        <w:rPr>
          <w:sz w:val="28"/>
          <w:szCs w:val="32"/>
        </w:rPr>
        <w:t xml:space="preserve"> және </w:t>
      </w:r>
      <w:proofErr w:type="spellStart"/>
      <w:r w:rsidRPr="00547EF0">
        <w:rPr>
          <w:sz w:val="28"/>
          <w:szCs w:val="32"/>
        </w:rPr>
        <w:t>ықтимал</w:t>
      </w:r>
      <w:proofErr w:type="spellEnd"/>
      <w:r w:rsidRPr="00547EF0">
        <w:rPr>
          <w:sz w:val="28"/>
          <w:szCs w:val="32"/>
        </w:rPr>
        <w:t xml:space="preserve"> </w:t>
      </w:r>
      <w:proofErr w:type="spellStart"/>
      <w:r w:rsidRPr="00547EF0">
        <w:rPr>
          <w:sz w:val="28"/>
          <w:szCs w:val="32"/>
        </w:rPr>
        <w:t>техникалық</w:t>
      </w:r>
      <w:proofErr w:type="spellEnd"/>
      <w:r w:rsidRPr="00547EF0">
        <w:rPr>
          <w:sz w:val="28"/>
          <w:szCs w:val="32"/>
        </w:rPr>
        <w:t xml:space="preserve"> </w:t>
      </w:r>
      <w:proofErr w:type="spellStart"/>
      <w:r w:rsidRPr="00547EF0">
        <w:rPr>
          <w:sz w:val="28"/>
          <w:szCs w:val="32"/>
        </w:rPr>
        <w:t>мәселелерді</w:t>
      </w:r>
      <w:proofErr w:type="spellEnd"/>
      <w:r w:rsidRPr="00547EF0">
        <w:rPr>
          <w:sz w:val="28"/>
          <w:szCs w:val="32"/>
        </w:rPr>
        <w:t xml:space="preserve"> </w:t>
      </w:r>
      <w:proofErr w:type="spellStart"/>
      <w:r w:rsidRPr="00547EF0">
        <w:rPr>
          <w:sz w:val="28"/>
          <w:szCs w:val="32"/>
        </w:rPr>
        <w:t>ескеру</w:t>
      </w:r>
      <w:proofErr w:type="spellEnd"/>
      <w:r w:rsidRPr="00547EF0">
        <w:rPr>
          <w:sz w:val="28"/>
          <w:szCs w:val="32"/>
        </w:rPr>
        <w:t xml:space="preserve"> </w:t>
      </w:r>
      <w:proofErr w:type="spellStart"/>
      <w:r w:rsidRPr="00547EF0">
        <w:rPr>
          <w:sz w:val="28"/>
          <w:szCs w:val="32"/>
        </w:rPr>
        <w:t>қажет</w:t>
      </w:r>
      <w:proofErr w:type="spellEnd"/>
      <w:r w:rsidRPr="00547EF0">
        <w:rPr>
          <w:sz w:val="28"/>
          <w:szCs w:val="32"/>
        </w:rPr>
        <w:t xml:space="preserve">. </w:t>
      </w:r>
      <w:r w:rsidRPr="00547EF0">
        <w:rPr>
          <w:sz w:val="28"/>
          <w:szCs w:val="32"/>
          <w:lang w:val="kk-KZ"/>
        </w:rPr>
        <w:t>Э</w:t>
      </w:r>
      <w:proofErr w:type="spellStart"/>
      <w:r w:rsidRPr="00547EF0">
        <w:rPr>
          <w:sz w:val="28"/>
          <w:szCs w:val="32"/>
        </w:rPr>
        <w:t>лектрлік</w:t>
      </w:r>
      <w:proofErr w:type="spellEnd"/>
      <w:r w:rsidRPr="00547EF0">
        <w:rPr>
          <w:sz w:val="28"/>
          <w:szCs w:val="32"/>
        </w:rPr>
        <w:t xml:space="preserve"> сызықтық </w:t>
      </w:r>
      <w:proofErr w:type="spellStart"/>
      <w:r w:rsidRPr="00547EF0">
        <w:rPr>
          <w:sz w:val="28"/>
          <w:szCs w:val="32"/>
        </w:rPr>
        <w:t>жетектерді</w:t>
      </w:r>
      <w:proofErr w:type="spellEnd"/>
      <w:r w:rsidRPr="00547EF0">
        <w:rPr>
          <w:sz w:val="28"/>
          <w:szCs w:val="32"/>
        </w:rPr>
        <w:t xml:space="preserve"> </w:t>
      </w:r>
      <w:proofErr w:type="spellStart"/>
      <w:r w:rsidRPr="00547EF0">
        <w:rPr>
          <w:sz w:val="28"/>
          <w:szCs w:val="32"/>
        </w:rPr>
        <w:t>таңдау</w:t>
      </w:r>
      <w:proofErr w:type="spellEnd"/>
      <w:r w:rsidRPr="00547EF0">
        <w:rPr>
          <w:sz w:val="28"/>
          <w:szCs w:val="32"/>
        </w:rPr>
        <w:t xml:space="preserve"> экзоскелеттік </w:t>
      </w:r>
      <w:proofErr w:type="spellStart"/>
      <w:r w:rsidRPr="00547EF0">
        <w:rPr>
          <w:sz w:val="28"/>
          <w:szCs w:val="32"/>
        </w:rPr>
        <w:t>пайдаланушылар</w:t>
      </w:r>
      <w:proofErr w:type="spellEnd"/>
      <w:r w:rsidRPr="00547EF0">
        <w:rPr>
          <w:sz w:val="28"/>
          <w:szCs w:val="32"/>
        </w:rPr>
        <w:t xml:space="preserve"> мен </w:t>
      </w:r>
      <w:proofErr w:type="spellStart"/>
      <w:r w:rsidRPr="00547EF0">
        <w:rPr>
          <w:sz w:val="28"/>
          <w:szCs w:val="32"/>
        </w:rPr>
        <w:t>қосымшалардың</w:t>
      </w:r>
      <w:proofErr w:type="spellEnd"/>
      <w:r w:rsidRPr="00547EF0">
        <w:rPr>
          <w:sz w:val="28"/>
          <w:szCs w:val="32"/>
        </w:rPr>
        <w:t xml:space="preserve"> </w:t>
      </w:r>
      <w:proofErr w:type="spellStart"/>
      <w:r w:rsidRPr="00547EF0">
        <w:rPr>
          <w:sz w:val="28"/>
          <w:szCs w:val="32"/>
        </w:rPr>
        <w:t>нақты</w:t>
      </w:r>
      <w:proofErr w:type="spellEnd"/>
      <w:r w:rsidRPr="00547EF0">
        <w:rPr>
          <w:sz w:val="28"/>
          <w:szCs w:val="32"/>
        </w:rPr>
        <w:t xml:space="preserve"> </w:t>
      </w:r>
      <w:proofErr w:type="spellStart"/>
      <w:r w:rsidRPr="00547EF0">
        <w:rPr>
          <w:sz w:val="28"/>
          <w:szCs w:val="32"/>
        </w:rPr>
        <w:t>қажеттіліктері</w:t>
      </w:r>
      <w:proofErr w:type="spellEnd"/>
      <w:r w:rsidRPr="00547EF0">
        <w:rPr>
          <w:sz w:val="28"/>
          <w:szCs w:val="32"/>
        </w:rPr>
        <w:t xml:space="preserve"> мен </w:t>
      </w:r>
      <w:proofErr w:type="spellStart"/>
      <w:r w:rsidRPr="00547EF0">
        <w:rPr>
          <w:sz w:val="28"/>
          <w:szCs w:val="32"/>
        </w:rPr>
        <w:t>мақсаттарына</w:t>
      </w:r>
      <w:proofErr w:type="spellEnd"/>
      <w:r w:rsidRPr="00547EF0">
        <w:rPr>
          <w:sz w:val="28"/>
          <w:szCs w:val="32"/>
        </w:rPr>
        <w:t xml:space="preserve"> </w:t>
      </w:r>
      <w:proofErr w:type="spellStart"/>
      <w:r w:rsidRPr="00547EF0">
        <w:rPr>
          <w:sz w:val="28"/>
          <w:szCs w:val="32"/>
        </w:rPr>
        <w:t>сәйкес</w:t>
      </w:r>
      <w:proofErr w:type="spellEnd"/>
      <w:r w:rsidRPr="00547EF0">
        <w:rPr>
          <w:sz w:val="28"/>
          <w:szCs w:val="32"/>
        </w:rPr>
        <w:t xml:space="preserve"> </w:t>
      </w:r>
      <w:proofErr w:type="spellStart"/>
      <w:r w:rsidRPr="00547EF0">
        <w:rPr>
          <w:sz w:val="28"/>
          <w:szCs w:val="32"/>
        </w:rPr>
        <w:t>келуі</w:t>
      </w:r>
      <w:proofErr w:type="spellEnd"/>
      <w:r w:rsidRPr="00547EF0">
        <w:rPr>
          <w:sz w:val="28"/>
          <w:szCs w:val="32"/>
        </w:rPr>
        <w:t xml:space="preserve"> керек.</w:t>
      </w:r>
    </w:p>
    <w:p w14:paraId="6423CB7C" w14:textId="5E98E784" w:rsidR="008D275A" w:rsidRPr="00547EF0" w:rsidRDefault="008D275A" w:rsidP="008D275A">
      <w:pPr>
        <w:rPr>
          <w:sz w:val="28"/>
          <w:szCs w:val="32"/>
        </w:rPr>
      </w:pPr>
      <w:proofErr w:type="spellStart"/>
      <w:r w:rsidRPr="00547EF0">
        <w:rPr>
          <w:sz w:val="28"/>
          <w:szCs w:val="32"/>
        </w:rPr>
        <w:t>Электрлік</w:t>
      </w:r>
      <w:proofErr w:type="spellEnd"/>
      <w:r w:rsidRPr="00547EF0">
        <w:rPr>
          <w:sz w:val="28"/>
          <w:szCs w:val="32"/>
        </w:rPr>
        <w:t xml:space="preserve"> сызықтық </w:t>
      </w:r>
      <w:proofErr w:type="spellStart"/>
      <w:r w:rsidRPr="00547EF0">
        <w:rPr>
          <w:sz w:val="28"/>
          <w:szCs w:val="32"/>
        </w:rPr>
        <w:t>жетектері</w:t>
      </w:r>
      <w:proofErr w:type="spellEnd"/>
      <w:r w:rsidRPr="00547EF0">
        <w:rPr>
          <w:sz w:val="28"/>
          <w:szCs w:val="32"/>
        </w:rPr>
        <w:t xml:space="preserve"> бар </w:t>
      </w:r>
      <w:proofErr w:type="spellStart"/>
      <w:r w:rsidRPr="00547EF0">
        <w:rPr>
          <w:sz w:val="28"/>
          <w:szCs w:val="32"/>
        </w:rPr>
        <w:t>тобық</w:t>
      </w:r>
      <w:proofErr w:type="spellEnd"/>
      <w:r w:rsidRPr="00547EF0">
        <w:rPr>
          <w:sz w:val="28"/>
          <w:szCs w:val="32"/>
        </w:rPr>
        <w:t xml:space="preserve"> экзоскелетін </w:t>
      </w:r>
      <w:proofErr w:type="spellStart"/>
      <w:r w:rsidRPr="00547EF0">
        <w:rPr>
          <w:sz w:val="28"/>
          <w:szCs w:val="32"/>
        </w:rPr>
        <w:t>қарастыра</w:t>
      </w:r>
      <w:proofErr w:type="spellEnd"/>
      <w:r w:rsidRPr="00547EF0">
        <w:rPr>
          <w:sz w:val="28"/>
          <w:szCs w:val="32"/>
        </w:rPr>
        <w:t xml:space="preserve"> </w:t>
      </w:r>
      <w:proofErr w:type="spellStart"/>
      <w:r w:rsidRPr="00547EF0">
        <w:rPr>
          <w:sz w:val="28"/>
          <w:szCs w:val="32"/>
        </w:rPr>
        <w:t>отырып</w:t>
      </w:r>
      <w:proofErr w:type="spellEnd"/>
      <w:r w:rsidRPr="00547EF0">
        <w:rPr>
          <w:sz w:val="28"/>
          <w:szCs w:val="32"/>
        </w:rPr>
        <w:t xml:space="preserve">, </w:t>
      </w:r>
      <w:proofErr w:type="spellStart"/>
      <w:r w:rsidRPr="00547EF0">
        <w:rPr>
          <w:sz w:val="28"/>
          <w:szCs w:val="32"/>
        </w:rPr>
        <w:t>өндірушілердің</w:t>
      </w:r>
      <w:proofErr w:type="spellEnd"/>
      <w:r w:rsidRPr="00547EF0">
        <w:rPr>
          <w:sz w:val="28"/>
          <w:szCs w:val="32"/>
        </w:rPr>
        <w:t xml:space="preserve">, </w:t>
      </w:r>
      <w:proofErr w:type="spellStart"/>
      <w:r w:rsidRPr="00547EF0">
        <w:rPr>
          <w:sz w:val="28"/>
          <w:szCs w:val="32"/>
        </w:rPr>
        <w:t>ғылыми-зерттеу</w:t>
      </w:r>
      <w:proofErr w:type="spellEnd"/>
      <w:r w:rsidRPr="00547EF0">
        <w:rPr>
          <w:sz w:val="28"/>
          <w:szCs w:val="32"/>
        </w:rPr>
        <w:t xml:space="preserve"> </w:t>
      </w:r>
      <w:proofErr w:type="spellStart"/>
      <w:r w:rsidRPr="00547EF0">
        <w:rPr>
          <w:sz w:val="28"/>
          <w:szCs w:val="32"/>
        </w:rPr>
        <w:t>институттарының</w:t>
      </w:r>
      <w:proofErr w:type="spellEnd"/>
      <w:r w:rsidRPr="00547EF0">
        <w:rPr>
          <w:sz w:val="28"/>
          <w:szCs w:val="32"/>
        </w:rPr>
        <w:t xml:space="preserve"> және </w:t>
      </w:r>
      <w:proofErr w:type="spellStart"/>
      <w:r w:rsidRPr="00547EF0">
        <w:rPr>
          <w:sz w:val="28"/>
          <w:szCs w:val="32"/>
        </w:rPr>
        <w:t>тиісті</w:t>
      </w:r>
      <w:proofErr w:type="spellEnd"/>
      <w:r w:rsidRPr="00547EF0">
        <w:rPr>
          <w:sz w:val="28"/>
          <w:szCs w:val="32"/>
        </w:rPr>
        <w:t xml:space="preserve"> </w:t>
      </w:r>
      <w:proofErr w:type="spellStart"/>
      <w:r w:rsidRPr="00547EF0">
        <w:rPr>
          <w:sz w:val="28"/>
          <w:szCs w:val="32"/>
        </w:rPr>
        <w:t>жобалардың</w:t>
      </w:r>
      <w:proofErr w:type="spellEnd"/>
      <w:r w:rsidRPr="00547EF0">
        <w:rPr>
          <w:sz w:val="28"/>
          <w:szCs w:val="32"/>
        </w:rPr>
        <w:t xml:space="preserve"> </w:t>
      </w:r>
      <w:proofErr w:type="spellStart"/>
      <w:r w:rsidRPr="00547EF0">
        <w:rPr>
          <w:sz w:val="28"/>
          <w:szCs w:val="32"/>
        </w:rPr>
        <w:t>соңғы</w:t>
      </w:r>
      <w:proofErr w:type="spellEnd"/>
      <w:r w:rsidRPr="00547EF0">
        <w:rPr>
          <w:sz w:val="28"/>
          <w:szCs w:val="32"/>
        </w:rPr>
        <w:t xml:space="preserve"> </w:t>
      </w:r>
      <w:proofErr w:type="spellStart"/>
      <w:r w:rsidRPr="00547EF0">
        <w:rPr>
          <w:sz w:val="28"/>
          <w:szCs w:val="32"/>
        </w:rPr>
        <w:t>әзірлемелерінен</w:t>
      </w:r>
      <w:proofErr w:type="spellEnd"/>
      <w:r w:rsidRPr="00547EF0">
        <w:rPr>
          <w:sz w:val="28"/>
          <w:szCs w:val="32"/>
        </w:rPr>
        <w:t xml:space="preserve"> </w:t>
      </w:r>
      <w:proofErr w:type="spellStart"/>
      <w:r w:rsidRPr="00547EF0">
        <w:rPr>
          <w:sz w:val="28"/>
          <w:szCs w:val="32"/>
        </w:rPr>
        <w:t>хабардар</w:t>
      </w:r>
      <w:proofErr w:type="spellEnd"/>
      <w:r w:rsidRPr="00547EF0">
        <w:rPr>
          <w:sz w:val="28"/>
          <w:szCs w:val="32"/>
        </w:rPr>
        <w:t xml:space="preserve"> </w:t>
      </w:r>
      <w:proofErr w:type="spellStart"/>
      <w:r w:rsidRPr="00547EF0">
        <w:rPr>
          <w:sz w:val="28"/>
          <w:szCs w:val="32"/>
        </w:rPr>
        <w:t>болған</w:t>
      </w:r>
      <w:proofErr w:type="spellEnd"/>
      <w:r w:rsidRPr="00547EF0">
        <w:rPr>
          <w:sz w:val="28"/>
          <w:szCs w:val="32"/>
        </w:rPr>
        <w:t xml:space="preserve"> </w:t>
      </w:r>
      <w:proofErr w:type="spellStart"/>
      <w:r w:rsidRPr="00547EF0">
        <w:rPr>
          <w:sz w:val="28"/>
          <w:szCs w:val="32"/>
        </w:rPr>
        <w:t>жөн</w:t>
      </w:r>
      <w:proofErr w:type="spellEnd"/>
      <w:r w:rsidRPr="00547EF0">
        <w:rPr>
          <w:sz w:val="28"/>
          <w:szCs w:val="32"/>
        </w:rPr>
        <w:t xml:space="preserve">. Бұл ЭСЖ </w:t>
      </w:r>
      <w:proofErr w:type="spellStart"/>
      <w:r w:rsidRPr="00547EF0">
        <w:rPr>
          <w:sz w:val="28"/>
          <w:szCs w:val="32"/>
        </w:rPr>
        <w:t>технологиясын</w:t>
      </w:r>
      <w:proofErr w:type="spellEnd"/>
      <w:r w:rsidRPr="00547EF0">
        <w:rPr>
          <w:sz w:val="28"/>
          <w:szCs w:val="32"/>
        </w:rPr>
        <w:t xml:space="preserve"> </w:t>
      </w:r>
      <w:proofErr w:type="spellStart"/>
      <w:r w:rsidRPr="00547EF0">
        <w:rPr>
          <w:sz w:val="28"/>
          <w:szCs w:val="32"/>
        </w:rPr>
        <w:t>қолдануды</w:t>
      </w:r>
      <w:proofErr w:type="spellEnd"/>
      <w:r w:rsidRPr="00547EF0">
        <w:rPr>
          <w:sz w:val="28"/>
          <w:szCs w:val="32"/>
        </w:rPr>
        <w:t xml:space="preserve"> </w:t>
      </w:r>
      <w:proofErr w:type="spellStart"/>
      <w:r w:rsidRPr="00547EF0">
        <w:rPr>
          <w:sz w:val="28"/>
          <w:szCs w:val="32"/>
        </w:rPr>
        <w:t>растауға</w:t>
      </w:r>
      <w:proofErr w:type="spellEnd"/>
      <w:r w:rsidRPr="00547EF0">
        <w:rPr>
          <w:sz w:val="28"/>
          <w:szCs w:val="32"/>
        </w:rPr>
        <w:t xml:space="preserve"> </w:t>
      </w:r>
      <w:proofErr w:type="spellStart"/>
      <w:r w:rsidRPr="00547EF0">
        <w:rPr>
          <w:sz w:val="28"/>
          <w:szCs w:val="32"/>
        </w:rPr>
        <w:t>көмектеседі</w:t>
      </w:r>
      <w:proofErr w:type="spellEnd"/>
      <w:r w:rsidRPr="00547EF0">
        <w:rPr>
          <w:sz w:val="28"/>
          <w:szCs w:val="32"/>
        </w:rPr>
        <w:t xml:space="preserve"> және </w:t>
      </w:r>
      <w:proofErr w:type="spellStart"/>
      <w:r w:rsidRPr="00547EF0">
        <w:rPr>
          <w:sz w:val="28"/>
          <w:szCs w:val="32"/>
        </w:rPr>
        <w:t>құрылғының</w:t>
      </w:r>
      <w:proofErr w:type="spellEnd"/>
      <w:r w:rsidRPr="00547EF0">
        <w:rPr>
          <w:sz w:val="28"/>
          <w:szCs w:val="32"/>
        </w:rPr>
        <w:t xml:space="preserve"> </w:t>
      </w:r>
      <w:proofErr w:type="spellStart"/>
      <w:r w:rsidRPr="00547EF0">
        <w:rPr>
          <w:sz w:val="28"/>
          <w:szCs w:val="32"/>
        </w:rPr>
        <w:t>мүмкіндіктері</w:t>
      </w:r>
      <w:proofErr w:type="spellEnd"/>
      <w:r w:rsidRPr="00547EF0">
        <w:rPr>
          <w:sz w:val="28"/>
          <w:szCs w:val="32"/>
        </w:rPr>
        <w:t xml:space="preserve"> туралы түсінік </w:t>
      </w:r>
      <w:proofErr w:type="spellStart"/>
      <w:r w:rsidRPr="00547EF0">
        <w:rPr>
          <w:sz w:val="28"/>
          <w:szCs w:val="32"/>
        </w:rPr>
        <w:t>береді</w:t>
      </w:r>
      <w:proofErr w:type="spellEnd"/>
      <w:r w:rsidRPr="00547EF0">
        <w:rPr>
          <w:sz w:val="28"/>
          <w:szCs w:val="32"/>
        </w:rPr>
        <w:t xml:space="preserve">. </w:t>
      </w:r>
    </w:p>
    <w:p w14:paraId="4B344229" w14:textId="77777777" w:rsidR="008D275A" w:rsidRPr="00547EF0" w:rsidRDefault="008D275A" w:rsidP="008D275A">
      <w:pPr>
        <w:rPr>
          <w:szCs w:val="28"/>
        </w:rPr>
      </w:pPr>
    </w:p>
    <w:p w14:paraId="756E7E23" w14:textId="581CBF3A" w:rsidR="000E46FE" w:rsidRPr="00547EF0" w:rsidRDefault="007A5046" w:rsidP="000E46FE">
      <w:pPr>
        <w:ind w:firstLine="0"/>
        <w:rPr>
          <w:sz w:val="28"/>
          <w:szCs w:val="28"/>
        </w:rPr>
      </w:pPr>
      <w:r w:rsidRPr="00547EF0">
        <w:rPr>
          <w:b/>
          <w:bCs/>
          <w:sz w:val="28"/>
          <w:szCs w:val="28"/>
        </w:rPr>
        <w:tab/>
      </w:r>
      <w:r w:rsidR="009113D8" w:rsidRPr="00547EF0">
        <w:rPr>
          <w:b/>
          <w:bCs/>
          <w:sz w:val="28"/>
          <w:szCs w:val="28"/>
        </w:rPr>
        <w:t>1.3.</w:t>
      </w:r>
      <w:r w:rsidRPr="00547EF0">
        <w:rPr>
          <w:b/>
          <w:bCs/>
          <w:sz w:val="28"/>
          <w:szCs w:val="28"/>
          <w:lang w:val="kk-KZ"/>
        </w:rPr>
        <w:t>2</w:t>
      </w:r>
      <w:r w:rsidR="009113D8" w:rsidRPr="00547EF0">
        <w:rPr>
          <w:b/>
          <w:bCs/>
          <w:sz w:val="28"/>
          <w:szCs w:val="28"/>
        </w:rPr>
        <w:t xml:space="preserve"> </w:t>
      </w:r>
      <w:proofErr w:type="spellStart"/>
      <w:r w:rsidR="009113D8" w:rsidRPr="00547EF0">
        <w:rPr>
          <w:b/>
          <w:bCs/>
          <w:sz w:val="28"/>
          <w:szCs w:val="28"/>
        </w:rPr>
        <w:t>Пневматикалық</w:t>
      </w:r>
      <w:proofErr w:type="spellEnd"/>
      <w:r w:rsidR="009113D8" w:rsidRPr="00547EF0">
        <w:rPr>
          <w:b/>
          <w:bCs/>
          <w:sz w:val="28"/>
          <w:szCs w:val="28"/>
        </w:rPr>
        <w:t xml:space="preserve"> </w:t>
      </w:r>
      <w:proofErr w:type="spellStart"/>
      <w:r w:rsidR="009113D8" w:rsidRPr="00547EF0">
        <w:rPr>
          <w:b/>
          <w:bCs/>
          <w:sz w:val="28"/>
          <w:szCs w:val="28"/>
        </w:rPr>
        <w:t>жетектер</w:t>
      </w:r>
      <w:proofErr w:type="spellEnd"/>
    </w:p>
    <w:p w14:paraId="0F6A3120" w14:textId="4E3AE9F8" w:rsidR="00E63331" w:rsidRPr="00547EF0" w:rsidRDefault="00E63331" w:rsidP="00E63331">
      <w:pPr>
        <w:rPr>
          <w:sz w:val="28"/>
          <w:szCs w:val="28"/>
        </w:rPr>
      </w:pP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w:t>
      </w:r>
      <w:proofErr w:type="spellEnd"/>
      <w:r w:rsidR="00B961C0" w:rsidRPr="00547EF0">
        <w:rPr>
          <w:sz w:val="28"/>
          <w:szCs w:val="28"/>
        </w:rPr>
        <w:t xml:space="preserve"> </w:t>
      </w:r>
      <w:r w:rsidR="00B961C0" w:rsidRPr="00547EF0">
        <w:rPr>
          <w:sz w:val="28"/>
          <w:szCs w:val="28"/>
          <w:lang w:val="kk-KZ"/>
        </w:rPr>
        <w:t>—</w:t>
      </w:r>
      <w:r w:rsidR="00B961C0" w:rsidRPr="00547EF0">
        <w:t xml:space="preserve"> </w:t>
      </w:r>
      <w:proofErr w:type="spellStart"/>
      <w:r w:rsidRPr="00547EF0">
        <w:rPr>
          <w:sz w:val="28"/>
          <w:szCs w:val="28"/>
        </w:rPr>
        <w:t>өнеркәсіпте</w:t>
      </w:r>
      <w:proofErr w:type="spellEnd"/>
      <w:r w:rsidRPr="00547EF0">
        <w:rPr>
          <w:sz w:val="28"/>
          <w:szCs w:val="28"/>
        </w:rPr>
        <w:t xml:space="preserve">, </w:t>
      </w:r>
      <w:proofErr w:type="spellStart"/>
      <w:r w:rsidRPr="00547EF0">
        <w:rPr>
          <w:sz w:val="28"/>
          <w:szCs w:val="28"/>
        </w:rPr>
        <w:t>өндірісте</w:t>
      </w:r>
      <w:proofErr w:type="spellEnd"/>
      <w:r w:rsidRPr="00547EF0">
        <w:rPr>
          <w:sz w:val="28"/>
          <w:szCs w:val="28"/>
        </w:rPr>
        <w:t xml:space="preserve"> және </w:t>
      </w:r>
      <w:proofErr w:type="spellStart"/>
      <w:r w:rsidRPr="00547EF0">
        <w:rPr>
          <w:sz w:val="28"/>
          <w:szCs w:val="28"/>
        </w:rPr>
        <w:t>автоматтандыруда</w:t>
      </w:r>
      <w:proofErr w:type="spellEnd"/>
      <w:r w:rsidRPr="00547EF0">
        <w:rPr>
          <w:sz w:val="28"/>
          <w:szCs w:val="28"/>
        </w:rPr>
        <w:t xml:space="preserve"> </w:t>
      </w:r>
      <w:proofErr w:type="spellStart"/>
      <w:r w:rsidRPr="00547EF0">
        <w:rPr>
          <w:sz w:val="28"/>
          <w:szCs w:val="28"/>
        </w:rPr>
        <w:t>жиі</w:t>
      </w:r>
      <w:proofErr w:type="spellEnd"/>
      <w:r w:rsidRPr="00547EF0">
        <w:rPr>
          <w:sz w:val="28"/>
          <w:szCs w:val="28"/>
        </w:rPr>
        <w:t xml:space="preserve"> </w:t>
      </w:r>
      <w:proofErr w:type="spellStart"/>
      <w:r w:rsidRPr="00547EF0">
        <w:rPr>
          <w:sz w:val="28"/>
          <w:szCs w:val="28"/>
        </w:rPr>
        <w:t>қолданылатын</w:t>
      </w:r>
      <w:proofErr w:type="spellEnd"/>
      <w:r w:rsidRPr="00547EF0">
        <w:rPr>
          <w:sz w:val="28"/>
          <w:szCs w:val="28"/>
        </w:rPr>
        <w:t xml:space="preserve"> </w:t>
      </w:r>
      <w:proofErr w:type="spellStart"/>
      <w:r w:rsidRPr="00547EF0">
        <w:rPr>
          <w:sz w:val="28"/>
          <w:szCs w:val="28"/>
        </w:rPr>
        <w:t>бақыланатын</w:t>
      </w:r>
      <w:proofErr w:type="spellEnd"/>
      <w:r w:rsidRPr="00547EF0">
        <w:rPr>
          <w:sz w:val="28"/>
          <w:szCs w:val="28"/>
        </w:rPr>
        <w:t xml:space="preserve"> </w:t>
      </w:r>
      <w:proofErr w:type="spellStart"/>
      <w:r w:rsidRPr="00547EF0">
        <w:rPr>
          <w:sz w:val="28"/>
          <w:szCs w:val="28"/>
        </w:rPr>
        <w:t>механикалық</w:t>
      </w:r>
      <w:proofErr w:type="spellEnd"/>
      <w:r w:rsidRPr="00547EF0">
        <w:rPr>
          <w:sz w:val="28"/>
          <w:szCs w:val="28"/>
        </w:rPr>
        <w:t xml:space="preserve"> </w:t>
      </w:r>
      <w:proofErr w:type="spellStart"/>
      <w:r w:rsidRPr="00547EF0">
        <w:rPr>
          <w:sz w:val="28"/>
          <w:szCs w:val="28"/>
        </w:rPr>
        <w:t>қозғалысты</w:t>
      </w:r>
      <w:proofErr w:type="spellEnd"/>
      <w:r w:rsidRPr="00547EF0">
        <w:rPr>
          <w:sz w:val="28"/>
          <w:szCs w:val="28"/>
        </w:rPr>
        <w:t xml:space="preserve"> </w:t>
      </w:r>
      <w:proofErr w:type="spellStart"/>
      <w:r w:rsidRPr="00547EF0">
        <w:rPr>
          <w:sz w:val="28"/>
          <w:szCs w:val="28"/>
        </w:rPr>
        <w:t>жасау</w:t>
      </w:r>
      <w:proofErr w:type="spellEnd"/>
      <w:r w:rsidRPr="00547EF0">
        <w:rPr>
          <w:sz w:val="28"/>
          <w:szCs w:val="28"/>
        </w:rPr>
        <w:t xml:space="preserve"> үшін </w:t>
      </w:r>
      <w:proofErr w:type="spellStart"/>
      <w:r w:rsidRPr="00547EF0">
        <w:rPr>
          <w:sz w:val="28"/>
          <w:szCs w:val="28"/>
        </w:rPr>
        <w:t>сығылған</w:t>
      </w:r>
      <w:proofErr w:type="spellEnd"/>
      <w:r w:rsidRPr="00547EF0">
        <w:rPr>
          <w:sz w:val="28"/>
          <w:szCs w:val="28"/>
        </w:rPr>
        <w:t xml:space="preserve"> </w:t>
      </w:r>
      <w:proofErr w:type="spellStart"/>
      <w:r w:rsidRPr="00547EF0">
        <w:rPr>
          <w:sz w:val="28"/>
          <w:szCs w:val="28"/>
        </w:rPr>
        <w:t>ауаның</w:t>
      </w:r>
      <w:proofErr w:type="spellEnd"/>
      <w:r w:rsidRPr="00547EF0">
        <w:rPr>
          <w:sz w:val="28"/>
          <w:szCs w:val="28"/>
        </w:rPr>
        <w:t xml:space="preserve"> немесе </w:t>
      </w:r>
      <w:proofErr w:type="spellStart"/>
      <w:r w:rsidRPr="00547EF0">
        <w:rPr>
          <w:sz w:val="28"/>
          <w:szCs w:val="28"/>
        </w:rPr>
        <w:t>газдың</w:t>
      </w:r>
      <w:proofErr w:type="spellEnd"/>
      <w:r w:rsidRPr="00547EF0">
        <w:rPr>
          <w:sz w:val="28"/>
          <w:szCs w:val="28"/>
        </w:rPr>
        <w:t xml:space="preserve"> </w:t>
      </w:r>
      <w:proofErr w:type="spellStart"/>
      <w:r w:rsidRPr="00547EF0">
        <w:rPr>
          <w:sz w:val="28"/>
          <w:szCs w:val="28"/>
        </w:rPr>
        <w:t>энергиясын</w:t>
      </w:r>
      <w:proofErr w:type="spellEnd"/>
      <w:r w:rsidRPr="00547EF0">
        <w:rPr>
          <w:sz w:val="28"/>
          <w:szCs w:val="28"/>
        </w:rPr>
        <w:t xml:space="preserve"> </w:t>
      </w:r>
      <w:proofErr w:type="spellStart"/>
      <w:r w:rsidRPr="00547EF0">
        <w:rPr>
          <w:sz w:val="28"/>
          <w:szCs w:val="28"/>
        </w:rPr>
        <w:t>пайдаланатын</w:t>
      </w:r>
      <w:proofErr w:type="spellEnd"/>
      <w:r w:rsidRPr="00547EF0">
        <w:rPr>
          <w:sz w:val="28"/>
          <w:szCs w:val="28"/>
        </w:rPr>
        <w:t xml:space="preserve"> </w:t>
      </w:r>
      <w:proofErr w:type="spellStart"/>
      <w:r w:rsidRPr="00547EF0">
        <w:rPr>
          <w:sz w:val="28"/>
          <w:szCs w:val="28"/>
        </w:rPr>
        <w:t>механикалық</w:t>
      </w:r>
      <w:proofErr w:type="spellEnd"/>
      <w:r w:rsidRPr="00547EF0">
        <w:rPr>
          <w:sz w:val="28"/>
          <w:szCs w:val="28"/>
        </w:rPr>
        <w:t xml:space="preserve"> </w:t>
      </w:r>
      <w:proofErr w:type="spellStart"/>
      <w:r w:rsidRPr="00547EF0">
        <w:rPr>
          <w:sz w:val="28"/>
          <w:szCs w:val="28"/>
        </w:rPr>
        <w:t>құрылғылар</w:t>
      </w:r>
      <w:proofErr w:type="spellEnd"/>
      <w:r w:rsidR="000F5713" w:rsidRPr="00547EF0">
        <w:rPr>
          <w:sz w:val="28"/>
          <w:szCs w:val="28"/>
        </w:rPr>
        <w:t xml:space="preserve"> [122]</w:t>
      </w:r>
      <w:r w:rsidRPr="00547EF0">
        <w:rPr>
          <w:sz w:val="28"/>
          <w:szCs w:val="28"/>
        </w:rPr>
        <w:t xml:space="preserve">. </w:t>
      </w:r>
      <w:proofErr w:type="spellStart"/>
      <w:r w:rsidRPr="00547EF0">
        <w:rPr>
          <w:sz w:val="28"/>
          <w:szCs w:val="28"/>
        </w:rPr>
        <w:t>Олар</w:t>
      </w:r>
      <w:proofErr w:type="spellEnd"/>
      <w:r w:rsidRPr="00547EF0">
        <w:rPr>
          <w:sz w:val="28"/>
          <w:szCs w:val="28"/>
        </w:rPr>
        <w:t xml:space="preserve"> </w:t>
      </w:r>
      <w:proofErr w:type="spellStart"/>
      <w:r w:rsidRPr="00547EF0">
        <w:rPr>
          <w:sz w:val="28"/>
          <w:szCs w:val="28"/>
        </w:rPr>
        <w:t>бірнеше</w:t>
      </w:r>
      <w:proofErr w:type="spellEnd"/>
      <w:r w:rsidRPr="00547EF0">
        <w:rPr>
          <w:sz w:val="28"/>
          <w:szCs w:val="28"/>
        </w:rPr>
        <w:t xml:space="preserve"> </w:t>
      </w:r>
      <w:proofErr w:type="spellStart"/>
      <w:r w:rsidRPr="00547EF0">
        <w:rPr>
          <w:sz w:val="28"/>
          <w:szCs w:val="28"/>
        </w:rPr>
        <w:t>негізгі</w:t>
      </w:r>
      <w:proofErr w:type="spellEnd"/>
      <w:r w:rsidRPr="00547EF0">
        <w:rPr>
          <w:sz w:val="28"/>
          <w:szCs w:val="28"/>
        </w:rPr>
        <w:t xml:space="preserve"> </w:t>
      </w:r>
      <w:proofErr w:type="spellStart"/>
      <w:r w:rsidRPr="00547EF0">
        <w:rPr>
          <w:sz w:val="28"/>
          <w:szCs w:val="28"/>
        </w:rPr>
        <w:t>ерекшеліктерімен</w:t>
      </w:r>
      <w:proofErr w:type="spellEnd"/>
      <w:r w:rsidRPr="00547EF0">
        <w:rPr>
          <w:sz w:val="28"/>
          <w:szCs w:val="28"/>
        </w:rPr>
        <w:t xml:space="preserve"> </w:t>
      </w:r>
      <w:proofErr w:type="spellStart"/>
      <w:r w:rsidRPr="00547EF0">
        <w:rPr>
          <w:sz w:val="28"/>
          <w:szCs w:val="28"/>
        </w:rPr>
        <w:t>ерекшеленеді</w:t>
      </w:r>
      <w:proofErr w:type="spellEnd"/>
      <w:r w:rsidRPr="00547EF0">
        <w:rPr>
          <w:sz w:val="28"/>
          <w:szCs w:val="28"/>
        </w:rPr>
        <w:t xml:space="preserve"> және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салаларда</w:t>
      </w:r>
      <w:proofErr w:type="spellEnd"/>
      <w:r w:rsidRPr="00547EF0">
        <w:rPr>
          <w:sz w:val="28"/>
          <w:szCs w:val="28"/>
        </w:rPr>
        <w:t xml:space="preserve"> </w:t>
      </w:r>
      <w:proofErr w:type="spellStart"/>
      <w:r w:rsidRPr="00547EF0">
        <w:rPr>
          <w:sz w:val="28"/>
          <w:szCs w:val="28"/>
        </w:rPr>
        <w:t>кеңінен</w:t>
      </w:r>
      <w:proofErr w:type="spellEnd"/>
      <w:r w:rsidRPr="00547EF0">
        <w:rPr>
          <w:sz w:val="28"/>
          <w:szCs w:val="28"/>
        </w:rPr>
        <w:t xml:space="preserve"> қолданылады. </w:t>
      </w:r>
      <w:proofErr w:type="spellStart"/>
      <w:r w:rsidRPr="00547EF0">
        <w:rPr>
          <w:sz w:val="28"/>
          <w:szCs w:val="28"/>
        </w:rPr>
        <w:t>Төменде</w:t>
      </w:r>
      <w:proofErr w:type="spellEnd"/>
      <w:r w:rsidRPr="00547EF0">
        <w:rPr>
          <w:sz w:val="28"/>
          <w:szCs w:val="28"/>
        </w:rPr>
        <w:t xml:space="preserve"> </w:t>
      </w:r>
      <w:proofErr w:type="spellStart"/>
      <w:r w:rsidRPr="00547EF0">
        <w:rPr>
          <w:sz w:val="28"/>
          <w:szCs w:val="28"/>
        </w:rPr>
        <w:t>біз</w:t>
      </w:r>
      <w:proofErr w:type="spellEnd"/>
      <w:r w:rsidRPr="00547EF0">
        <w:rPr>
          <w:sz w:val="28"/>
          <w:szCs w:val="28"/>
        </w:rPr>
        <w:t xml:space="preserve"> осы </w:t>
      </w:r>
      <w:proofErr w:type="spellStart"/>
      <w:r w:rsidRPr="00547EF0">
        <w:rPr>
          <w:sz w:val="28"/>
          <w:szCs w:val="28"/>
        </w:rPr>
        <w:t>ерекшеліктерді</w:t>
      </w:r>
      <w:proofErr w:type="spellEnd"/>
      <w:r w:rsidRPr="00547EF0">
        <w:rPr>
          <w:sz w:val="28"/>
          <w:szCs w:val="28"/>
        </w:rPr>
        <w:t xml:space="preserve"> </w:t>
      </w:r>
      <w:proofErr w:type="spellStart"/>
      <w:r w:rsidRPr="00547EF0">
        <w:rPr>
          <w:sz w:val="28"/>
          <w:szCs w:val="28"/>
        </w:rPr>
        <w:t>түсіндіреміз</w:t>
      </w:r>
      <w:proofErr w:type="spellEnd"/>
      <w:r w:rsidRPr="00547EF0">
        <w:rPr>
          <w:sz w:val="28"/>
          <w:szCs w:val="28"/>
        </w:rPr>
        <w:t xml:space="preserve"> және </w:t>
      </w:r>
      <w:proofErr w:type="spellStart"/>
      <w:r w:rsidRPr="00547EF0">
        <w:rPr>
          <w:sz w:val="28"/>
          <w:szCs w:val="28"/>
        </w:rPr>
        <w:t>ғылыми</w:t>
      </w:r>
      <w:proofErr w:type="spellEnd"/>
      <w:r w:rsidRPr="00547EF0">
        <w:rPr>
          <w:sz w:val="28"/>
          <w:szCs w:val="28"/>
        </w:rPr>
        <w:t xml:space="preserve"> контексте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қолданылуын</w:t>
      </w:r>
      <w:proofErr w:type="spellEnd"/>
      <w:r w:rsidRPr="00547EF0">
        <w:rPr>
          <w:sz w:val="28"/>
          <w:szCs w:val="28"/>
        </w:rPr>
        <w:t xml:space="preserve"> </w:t>
      </w:r>
      <w:proofErr w:type="spellStart"/>
      <w:r w:rsidRPr="00547EF0">
        <w:rPr>
          <w:sz w:val="28"/>
          <w:szCs w:val="28"/>
        </w:rPr>
        <w:t>сипаттаймыз</w:t>
      </w:r>
      <w:proofErr w:type="spellEnd"/>
      <w:r w:rsidRPr="00547EF0">
        <w:rPr>
          <w:sz w:val="28"/>
          <w:szCs w:val="28"/>
        </w:rPr>
        <w:t>:</w:t>
      </w:r>
    </w:p>
    <w:p w14:paraId="77EB4B80" w14:textId="57A6064A" w:rsidR="00E63331" w:rsidRPr="00547EF0" w:rsidRDefault="001813AA" w:rsidP="00E63331">
      <w:pPr>
        <w:rPr>
          <w:i/>
          <w:iCs/>
          <w:sz w:val="28"/>
          <w:szCs w:val="28"/>
        </w:rPr>
      </w:pPr>
      <w:proofErr w:type="spellStart"/>
      <w:r w:rsidRPr="00547EF0">
        <w:rPr>
          <w:i/>
          <w:iCs/>
          <w:sz w:val="28"/>
          <w:szCs w:val="28"/>
        </w:rPr>
        <w:t>Пневматикалық</w:t>
      </w:r>
      <w:proofErr w:type="spellEnd"/>
      <w:r w:rsidRPr="00547EF0">
        <w:rPr>
          <w:i/>
          <w:iCs/>
          <w:sz w:val="28"/>
          <w:szCs w:val="28"/>
        </w:rPr>
        <w:t xml:space="preserve"> </w:t>
      </w:r>
      <w:proofErr w:type="spellStart"/>
      <w:r w:rsidRPr="00547EF0">
        <w:rPr>
          <w:i/>
          <w:iCs/>
          <w:sz w:val="28"/>
          <w:szCs w:val="28"/>
        </w:rPr>
        <w:t>жетектер</w:t>
      </w:r>
      <w:proofErr w:type="spellEnd"/>
      <w:r w:rsidRPr="00547EF0">
        <w:rPr>
          <w:i/>
          <w:iCs/>
          <w:sz w:val="28"/>
          <w:szCs w:val="28"/>
          <w:lang w:val="kk-KZ"/>
        </w:rPr>
        <w:t>дің</w:t>
      </w:r>
      <w:r w:rsidRPr="00547EF0">
        <w:rPr>
          <w:i/>
          <w:iCs/>
          <w:sz w:val="28"/>
          <w:szCs w:val="28"/>
        </w:rPr>
        <w:t xml:space="preserve"> </w:t>
      </w:r>
      <w:r w:rsidRPr="00547EF0">
        <w:rPr>
          <w:i/>
          <w:iCs/>
          <w:sz w:val="28"/>
          <w:szCs w:val="28"/>
          <w:lang w:val="kk-KZ"/>
        </w:rPr>
        <w:t>н</w:t>
      </w:r>
      <w:proofErr w:type="spellStart"/>
      <w:r w:rsidR="00E63331" w:rsidRPr="00547EF0">
        <w:rPr>
          <w:i/>
          <w:iCs/>
          <w:sz w:val="28"/>
          <w:szCs w:val="28"/>
        </w:rPr>
        <w:t>егізгі</w:t>
      </w:r>
      <w:proofErr w:type="spellEnd"/>
      <w:r w:rsidR="00E63331" w:rsidRPr="00547EF0">
        <w:rPr>
          <w:i/>
          <w:iCs/>
          <w:sz w:val="28"/>
          <w:szCs w:val="28"/>
        </w:rPr>
        <w:t xml:space="preserve"> </w:t>
      </w:r>
      <w:proofErr w:type="spellStart"/>
      <w:r w:rsidR="00E63331" w:rsidRPr="00547EF0">
        <w:rPr>
          <w:i/>
          <w:iCs/>
          <w:sz w:val="28"/>
          <w:szCs w:val="28"/>
        </w:rPr>
        <w:t>ерекшеліктері</w:t>
      </w:r>
      <w:proofErr w:type="spellEnd"/>
      <w:r w:rsidR="00E63331" w:rsidRPr="00547EF0">
        <w:rPr>
          <w:i/>
          <w:iCs/>
          <w:sz w:val="28"/>
          <w:szCs w:val="28"/>
        </w:rPr>
        <w:t>:</w:t>
      </w:r>
    </w:p>
    <w:p w14:paraId="3C088FF8" w14:textId="60A3C85C" w:rsidR="00E63331" w:rsidRPr="00547EF0" w:rsidRDefault="00E63331" w:rsidP="00E63331">
      <w:pPr>
        <w:rPr>
          <w:sz w:val="28"/>
          <w:szCs w:val="28"/>
        </w:rPr>
      </w:pPr>
      <w:proofErr w:type="spellStart"/>
      <w:r w:rsidRPr="00547EF0">
        <w:rPr>
          <w:sz w:val="28"/>
          <w:szCs w:val="28"/>
        </w:rPr>
        <w:t>Пневматикалық</w:t>
      </w:r>
      <w:proofErr w:type="spellEnd"/>
      <w:r w:rsidRPr="00547EF0">
        <w:rPr>
          <w:sz w:val="28"/>
          <w:szCs w:val="28"/>
        </w:rPr>
        <w:t xml:space="preserve"> энергия </w:t>
      </w:r>
      <w:proofErr w:type="spellStart"/>
      <w:r w:rsidRPr="00547EF0">
        <w:rPr>
          <w:sz w:val="28"/>
          <w:szCs w:val="28"/>
        </w:rPr>
        <w:t>көзі</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энергияны</w:t>
      </w:r>
      <w:proofErr w:type="spellEnd"/>
      <w:r w:rsidRPr="00547EF0">
        <w:rPr>
          <w:sz w:val="28"/>
          <w:szCs w:val="28"/>
        </w:rPr>
        <w:t xml:space="preserve"> </w:t>
      </w:r>
      <w:proofErr w:type="spellStart"/>
      <w:r w:rsidR="00B9259F" w:rsidRPr="00547EF0">
        <w:rPr>
          <w:sz w:val="28"/>
          <w:szCs w:val="28"/>
        </w:rPr>
        <w:t>с</w:t>
      </w:r>
      <w:r w:rsidRPr="00547EF0">
        <w:rPr>
          <w:sz w:val="28"/>
          <w:szCs w:val="28"/>
        </w:rPr>
        <w:t>ығылған</w:t>
      </w:r>
      <w:proofErr w:type="spellEnd"/>
      <w:r w:rsidRPr="00547EF0">
        <w:rPr>
          <w:sz w:val="28"/>
          <w:szCs w:val="28"/>
        </w:rPr>
        <w:t xml:space="preserve"> </w:t>
      </w:r>
      <w:proofErr w:type="spellStart"/>
      <w:r w:rsidRPr="00547EF0">
        <w:rPr>
          <w:sz w:val="28"/>
          <w:szCs w:val="28"/>
        </w:rPr>
        <w:t>ауадан</w:t>
      </w:r>
      <w:proofErr w:type="spellEnd"/>
      <w:r w:rsidRPr="00547EF0">
        <w:rPr>
          <w:sz w:val="28"/>
          <w:szCs w:val="28"/>
        </w:rPr>
        <w:t xml:space="preserve"> немесе </w:t>
      </w:r>
      <w:proofErr w:type="spellStart"/>
      <w:r w:rsidRPr="00547EF0">
        <w:rPr>
          <w:sz w:val="28"/>
          <w:szCs w:val="28"/>
        </w:rPr>
        <w:t>газдан</w:t>
      </w:r>
      <w:proofErr w:type="spellEnd"/>
      <w:r w:rsidRPr="00547EF0">
        <w:rPr>
          <w:sz w:val="28"/>
          <w:szCs w:val="28"/>
        </w:rPr>
        <w:t xml:space="preserve"> </w:t>
      </w:r>
      <w:proofErr w:type="spellStart"/>
      <w:r w:rsidRPr="00547EF0">
        <w:rPr>
          <w:sz w:val="28"/>
          <w:szCs w:val="28"/>
        </w:rPr>
        <w:t>алады</w:t>
      </w:r>
      <w:proofErr w:type="spellEnd"/>
      <w:r w:rsidRPr="00547EF0">
        <w:rPr>
          <w:sz w:val="28"/>
          <w:szCs w:val="28"/>
        </w:rPr>
        <w:t xml:space="preserve">, </w:t>
      </w:r>
      <w:proofErr w:type="spellStart"/>
      <w:r w:rsidRPr="00547EF0">
        <w:rPr>
          <w:sz w:val="28"/>
          <w:szCs w:val="28"/>
        </w:rPr>
        <w:t>өнеркәсіптік</w:t>
      </w:r>
      <w:proofErr w:type="spellEnd"/>
      <w:r w:rsidRPr="00547EF0">
        <w:rPr>
          <w:sz w:val="28"/>
          <w:szCs w:val="28"/>
        </w:rPr>
        <w:t xml:space="preserve"> </w:t>
      </w:r>
      <w:proofErr w:type="spellStart"/>
      <w:r w:rsidRPr="00547EF0">
        <w:rPr>
          <w:sz w:val="28"/>
          <w:szCs w:val="28"/>
        </w:rPr>
        <w:t>жағдайда</w:t>
      </w:r>
      <w:proofErr w:type="spellEnd"/>
      <w:r w:rsidRPr="00547EF0">
        <w:rPr>
          <w:sz w:val="28"/>
          <w:szCs w:val="28"/>
        </w:rPr>
        <w:t xml:space="preserve"> </w:t>
      </w:r>
      <w:proofErr w:type="spellStart"/>
      <w:r w:rsidRPr="00547EF0">
        <w:rPr>
          <w:sz w:val="28"/>
          <w:szCs w:val="28"/>
        </w:rPr>
        <w:t>оңай</w:t>
      </w:r>
      <w:proofErr w:type="spellEnd"/>
      <w:r w:rsidRPr="00547EF0">
        <w:rPr>
          <w:sz w:val="28"/>
          <w:szCs w:val="28"/>
        </w:rPr>
        <w:t xml:space="preserve"> </w:t>
      </w:r>
      <w:proofErr w:type="spellStart"/>
      <w:r w:rsidRPr="00547EF0">
        <w:rPr>
          <w:sz w:val="28"/>
          <w:szCs w:val="28"/>
        </w:rPr>
        <w:t>қол</w:t>
      </w:r>
      <w:proofErr w:type="spellEnd"/>
      <w:r w:rsidRPr="00547EF0">
        <w:rPr>
          <w:sz w:val="28"/>
          <w:szCs w:val="28"/>
        </w:rPr>
        <w:t xml:space="preserve"> </w:t>
      </w:r>
      <w:proofErr w:type="spellStart"/>
      <w:r w:rsidRPr="00547EF0">
        <w:rPr>
          <w:sz w:val="28"/>
          <w:szCs w:val="28"/>
        </w:rPr>
        <w:t>жетімді</w:t>
      </w:r>
      <w:proofErr w:type="spellEnd"/>
      <w:r w:rsidRPr="00547EF0">
        <w:rPr>
          <w:sz w:val="28"/>
          <w:szCs w:val="28"/>
        </w:rPr>
        <w:t xml:space="preserve"> және </w:t>
      </w:r>
      <w:proofErr w:type="spellStart"/>
      <w:r w:rsidRPr="00547EF0">
        <w:rPr>
          <w:sz w:val="28"/>
          <w:szCs w:val="28"/>
        </w:rPr>
        <w:t>үнемді</w:t>
      </w:r>
      <w:proofErr w:type="spellEnd"/>
      <w:r w:rsidRPr="00547EF0">
        <w:rPr>
          <w:sz w:val="28"/>
          <w:szCs w:val="28"/>
        </w:rPr>
        <w:t xml:space="preserve"> ресурс. Бұл </w:t>
      </w:r>
      <w:proofErr w:type="spellStart"/>
      <w:r w:rsidRPr="00547EF0">
        <w:rPr>
          <w:sz w:val="28"/>
          <w:szCs w:val="28"/>
        </w:rPr>
        <w:t>мүмкіндік</w:t>
      </w:r>
      <w:proofErr w:type="spellEnd"/>
      <w:r w:rsidRPr="00547EF0">
        <w:rPr>
          <w:sz w:val="28"/>
          <w:szCs w:val="28"/>
        </w:rPr>
        <w:t xml:space="preserve"> </w:t>
      </w:r>
      <w:proofErr w:type="spellStart"/>
      <w:r w:rsidRPr="00547EF0">
        <w:rPr>
          <w:sz w:val="28"/>
          <w:szCs w:val="28"/>
        </w:rPr>
        <w:t>олардың</w:t>
      </w:r>
      <w:proofErr w:type="spellEnd"/>
      <w:r w:rsidRPr="00547EF0">
        <w:rPr>
          <w:sz w:val="28"/>
          <w:szCs w:val="28"/>
        </w:rPr>
        <w:t xml:space="preserve"> экономикалық </w:t>
      </w:r>
      <w:proofErr w:type="spellStart"/>
      <w:r w:rsidRPr="00547EF0">
        <w:rPr>
          <w:sz w:val="28"/>
          <w:szCs w:val="28"/>
        </w:rPr>
        <w:t>тиімділігі</w:t>
      </w:r>
      <w:proofErr w:type="spellEnd"/>
      <w:r w:rsidRPr="00547EF0">
        <w:rPr>
          <w:sz w:val="28"/>
          <w:szCs w:val="28"/>
        </w:rPr>
        <w:t xml:space="preserve"> мен </w:t>
      </w:r>
      <w:proofErr w:type="spellStart"/>
      <w:r w:rsidRPr="00547EF0">
        <w:rPr>
          <w:sz w:val="28"/>
          <w:szCs w:val="28"/>
        </w:rPr>
        <w:t>интеграцияның</w:t>
      </w:r>
      <w:proofErr w:type="spellEnd"/>
      <w:r w:rsidRPr="00547EF0">
        <w:rPr>
          <w:sz w:val="28"/>
          <w:szCs w:val="28"/>
        </w:rPr>
        <w:t xml:space="preserve"> </w:t>
      </w:r>
      <w:proofErr w:type="spellStart"/>
      <w:r w:rsidRPr="00547EF0">
        <w:rPr>
          <w:sz w:val="28"/>
          <w:szCs w:val="28"/>
        </w:rPr>
        <w:t>қарапайымдылығын</w:t>
      </w:r>
      <w:proofErr w:type="spellEnd"/>
      <w:r w:rsidRPr="00547EF0">
        <w:rPr>
          <w:sz w:val="28"/>
          <w:szCs w:val="28"/>
        </w:rPr>
        <w:t xml:space="preserve"> </w:t>
      </w:r>
      <w:proofErr w:type="spellStart"/>
      <w:r w:rsidRPr="00547EF0">
        <w:rPr>
          <w:sz w:val="28"/>
          <w:szCs w:val="28"/>
        </w:rPr>
        <w:t>арттырады</w:t>
      </w:r>
      <w:proofErr w:type="spellEnd"/>
      <w:r w:rsidRPr="00547EF0">
        <w:rPr>
          <w:sz w:val="28"/>
          <w:szCs w:val="28"/>
        </w:rPr>
        <w:t>.</w:t>
      </w:r>
      <w:r w:rsidR="00B9259F" w:rsidRPr="00547EF0">
        <w:rPr>
          <w:sz w:val="28"/>
          <w:szCs w:val="28"/>
        </w:rPr>
        <w:t xml:space="preserve"> </w:t>
      </w:r>
      <w:r w:rsidRPr="00547EF0">
        <w:rPr>
          <w:sz w:val="28"/>
          <w:szCs w:val="28"/>
        </w:rPr>
        <w:t xml:space="preserve">Сызықтық және </w:t>
      </w:r>
      <w:proofErr w:type="spellStart"/>
      <w:r w:rsidRPr="00547EF0">
        <w:rPr>
          <w:sz w:val="28"/>
          <w:szCs w:val="28"/>
        </w:rPr>
        <w:t>айналмалы</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мүмкіндіктері</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сызықтық және </w:t>
      </w:r>
      <w:proofErr w:type="spellStart"/>
      <w:r w:rsidRPr="00547EF0">
        <w:rPr>
          <w:sz w:val="28"/>
          <w:szCs w:val="28"/>
        </w:rPr>
        <w:t>айналмалы</w:t>
      </w:r>
      <w:proofErr w:type="spellEnd"/>
      <w:r w:rsidRPr="00547EF0">
        <w:rPr>
          <w:sz w:val="28"/>
          <w:szCs w:val="28"/>
        </w:rPr>
        <w:t xml:space="preserve"> </w:t>
      </w:r>
      <w:proofErr w:type="spellStart"/>
      <w:r w:rsidRPr="00547EF0">
        <w:rPr>
          <w:sz w:val="28"/>
          <w:szCs w:val="28"/>
        </w:rPr>
        <w:t>қозғалысты</w:t>
      </w:r>
      <w:proofErr w:type="spellEnd"/>
      <w:r w:rsidRPr="00547EF0">
        <w:rPr>
          <w:sz w:val="28"/>
          <w:szCs w:val="28"/>
        </w:rPr>
        <w:t xml:space="preserve"> </w:t>
      </w:r>
      <w:proofErr w:type="spellStart"/>
      <w:r w:rsidRPr="00547EF0">
        <w:rPr>
          <w:sz w:val="28"/>
          <w:szCs w:val="28"/>
        </w:rPr>
        <w:t>шығаруға</w:t>
      </w:r>
      <w:proofErr w:type="spellEnd"/>
      <w:r w:rsidRPr="00547EF0">
        <w:rPr>
          <w:sz w:val="28"/>
          <w:szCs w:val="28"/>
        </w:rPr>
        <w:t xml:space="preserve"> </w:t>
      </w:r>
      <w:proofErr w:type="spellStart"/>
      <w:r w:rsidRPr="00547EF0">
        <w:rPr>
          <w:sz w:val="28"/>
          <w:szCs w:val="28"/>
        </w:rPr>
        <w:t>қабілетті</w:t>
      </w:r>
      <w:proofErr w:type="spellEnd"/>
      <w:r w:rsidR="000F5713" w:rsidRPr="00547EF0">
        <w:rPr>
          <w:sz w:val="28"/>
          <w:szCs w:val="28"/>
        </w:rPr>
        <w:t xml:space="preserve"> [123]</w:t>
      </w:r>
      <w:r w:rsidRPr="00547EF0">
        <w:rPr>
          <w:sz w:val="28"/>
          <w:szCs w:val="28"/>
        </w:rPr>
        <w:t xml:space="preserve">. Сызықтық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түзу</w:t>
      </w:r>
      <w:proofErr w:type="spellEnd"/>
      <w:r w:rsidRPr="00547EF0">
        <w:rPr>
          <w:sz w:val="28"/>
          <w:szCs w:val="28"/>
        </w:rPr>
        <w:t xml:space="preserve"> </w:t>
      </w:r>
      <w:proofErr w:type="spellStart"/>
      <w:r w:rsidRPr="00547EF0">
        <w:rPr>
          <w:sz w:val="28"/>
          <w:szCs w:val="28"/>
        </w:rPr>
        <w:t>сызықта</w:t>
      </w:r>
      <w:proofErr w:type="spellEnd"/>
      <w:r w:rsidRPr="00547EF0">
        <w:rPr>
          <w:sz w:val="28"/>
          <w:szCs w:val="28"/>
        </w:rPr>
        <w:t xml:space="preserve"> </w:t>
      </w:r>
      <w:proofErr w:type="spellStart"/>
      <w:r w:rsidRPr="00547EF0">
        <w:rPr>
          <w:sz w:val="28"/>
          <w:szCs w:val="28"/>
        </w:rPr>
        <w:t>созылып</w:t>
      </w:r>
      <w:proofErr w:type="spellEnd"/>
      <w:r w:rsidRPr="00547EF0">
        <w:rPr>
          <w:sz w:val="28"/>
          <w:szCs w:val="28"/>
        </w:rPr>
        <w:t xml:space="preserve">, </w:t>
      </w:r>
      <w:proofErr w:type="spellStart"/>
      <w:r w:rsidRPr="00547EF0">
        <w:rPr>
          <w:sz w:val="28"/>
          <w:szCs w:val="28"/>
        </w:rPr>
        <w:t>тартылады</w:t>
      </w:r>
      <w:proofErr w:type="spellEnd"/>
      <w:r w:rsidRPr="00547EF0">
        <w:rPr>
          <w:sz w:val="28"/>
          <w:szCs w:val="28"/>
        </w:rPr>
        <w:t xml:space="preserve">, ал </w:t>
      </w:r>
      <w:proofErr w:type="spellStart"/>
      <w:r w:rsidRPr="00547EF0">
        <w:rPr>
          <w:sz w:val="28"/>
          <w:szCs w:val="28"/>
        </w:rPr>
        <w:t>айналмалы</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айналмалы</w:t>
      </w:r>
      <w:proofErr w:type="spellEnd"/>
      <w:r w:rsidRPr="00547EF0">
        <w:rPr>
          <w:sz w:val="28"/>
          <w:szCs w:val="28"/>
        </w:rPr>
        <w:t xml:space="preserve"> </w:t>
      </w:r>
      <w:proofErr w:type="spellStart"/>
      <w:r w:rsidRPr="00547EF0">
        <w:rPr>
          <w:sz w:val="28"/>
          <w:szCs w:val="28"/>
        </w:rPr>
        <w:t>қозғалыстарды</w:t>
      </w:r>
      <w:proofErr w:type="spellEnd"/>
      <w:r w:rsidRPr="00547EF0">
        <w:rPr>
          <w:sz w:val="28"/>
          <w:szCs w:val="28"/>
        </w:rPr>
        <w:t xml:space="preserve"> </w:t>
      </w:r>
      <w:proofErr w:type="spellStart"/>
      <w:r w:rsidRPr="00547EF0">
        <w:rPr>
          <w:sz w:val="28"/>
          <w:szCs w:val="28"/>
        </w:rPr>
        <w:t>орындайды</w:t>
      </w:r>
      <w:proofErr w:type="spellEnd"/>
      <w:r w:rsidRPr="00547EF0">
        <w:rPr>
          <w:sz w:val="28"/>
          <w:szCs w:val="28"/>
        </w:rPr>
        <w:t xml:space="preserve">, бұл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функцияларының</w:t>
      </w:r>
      <w:proofErr w:type="spellEnd"/>
      <w:r w:rsidRPr="00547EF0">
        <w:rPr>
          <w:sz w:val="28"/>
          <w:szCs w:val="28"/>
        </w:rPr>
        <w:t xml:space="preserve"> </w:t>
      </w:r>
      <w:proofErr w:type="spellStart"/>
      <w:r w:rsidRPr="00547EF0">
        <w:rPr>
          <w:sz w:val="28"/>
          <w:szCs w:val="28"/>
        </w:rPr>
        <w:t>әмбебаптығын</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r w:rsidR="00B9259F" w:rsidRPr="00547EF0">
        <w:rPr>
          <w:sz w:val="28"/>
          <w:szCs w:val="28"/>
        </w:rPr>
        <w:t xml:space="preserve"> </w:t>
      </w:r>
      <w:proofErr w:type="spellStart"/>
      <w:r w:rsidRPr="00547EF0">
        <w:rPr>
          <w:sz w:val="28"/>
          <w:szCs w:val="28"/>
        </w:rPr>
        <w:t>Жоғары</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w:t>
      </w:r>
      <w:proofErr w:type="spellStart"/>
      <w:r w:rsidRPr="00547EF0">
        <w:rPr>
          <w:sz w:val="28"/>
          <w:szCs w:val="28"/>
        </w:rPr>
        <w:t>генерациясы</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айтарлықтай</w:t>
      </w:r>
      <w:proofErr w:type="spellEnd"/>
      <w:r w:rsidRPr="00547EF0">
        <w:rPr>
          <w:sz w:val="28"/>
          <w:szCs w:val="28"/>
        </w:rPr>
        <w:t xml:space="preserve"> </w:t>
      </w:r>
      <w:proofErr w:type="spellStart"/>
      <w:r w:rsidRPr="00547EF0">
        <w:rPr>
          <w:sz w:val="28"/>
          <w:szCs w:val="28"/>
        </w:rPr>
        <w:t>механикалық</w:t>
      </w:r>
      <w:proofErr w:type="spellEnd"/>
      <w:r w:rsidRPr="00547EF0">
        <w:rPr>
          <w:sz w:val="28"/>
          <w:szCs w:val="28"/>
        </w:rPr>
        <w:t xml:space="preserve"> </w:t>
      </w:r>
      <w:proofErr w:type="spellStart"/>
      <w:r w:rsidRPr="00547EF0">
        <w:rPr>
          <w:sz w:val="28"/>
          <w:szCs w:val="28"/>
        </w:rPr>
        <w:t>күшке</w:t>
      </w:r>
      <w:proofErr w:type="spellEnd"/>
      <w:r w:rsidRPr="00547EF0">
        <w:rPr>
          <w:sz w:val="28"/>
          <w:szCs w:val="28"/>
        </w:rPr>
        <w:t xml:space="preserve"> </w:t>
      </w:r>
      <w:proofErr w:type="spellStart"/>
      <w:r w:rsidRPr="00547EF0">
        <w:rPr>
          <w:sz w:val="28"/>
          <w:szCs w:val="28"/>
        </w:rPr>
        <w:t>ие</w:t>
      </w:r>
      <w:proofErr w:type="spellEnd"/>
      <w:r w:rsidRPr="00547EF0">
        <w:rPr>
          <w:sz w:val="28"/>
          <w:szCs w:val="28"/>
        </w:rPr>
        <w:t xml:space="preserve">, бұл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ауыр</w:t>
      </w:r>
      <w:proofErr w:type="spellEnd"/>
      <w:r w:rsidRPr="00547EF0">
        <w:rPr>
          <w:sz w:val="28"/>
          <w:szCs w:val="28"/>
        </w:rPr>
        <w:t xml:space="preserve"> </w:t>
      </w:r>
      <w:proofErr w:type="spellStart"/>
      <w:r w:rsidRPr="00547EF0">
        <w:rPr>
          <w:sz w:val="28"/>
          <w:szCs w:val="28"/>
        </w:rPr>
        <w:t>жүкті</w:t>
      </w:r>
      <w:proofErr w:type="spellEnd"/>
      <w:r w:rsidRPr="00547EF0">
        <w:rPr>
          <w:sz w:val="28"/>
          <w:szCs w:val="28"/>
        </w:rPr>
        <w:t xml:space="preserve"> </w:t>
      </w:r>
      <w:proofErr w:type="spellStart"/>
      <w:r w:rsidRPr="00547EF0">
        <w:rPr>
          <w:sz w:val="28"/>
          <w:szCs w:val="28"/>
        </w:rPr>
        <w:t>көтеру</w:t>
      </w:r>
      <w:proofErr w:type="spellEnd"/>
      <w:r w:rsidRPr="00547EF0">
        <w:rPr>
          <w:sz w:val="28"/>
          <w:szCs w:val="28"/>
        </w:rPr>
        <w:t xml:space="preserve">, </w:t>
      </w:r>
      <w:proofErr w:type="spellStart"/>
      <w:r w:rsidRPr="00547EF0">
        <w:rPr>
          <w:sz w:val="28"/>
          <w:szCs w:val="28"/>
        </w:rPr>
        <w:t>итеру</w:t>
      </w:r>
      <w:proofErr w:type="spellEnd"/>
      <w:r w:rsidRPr="00547EF0">
        <w:rPr>
          <w:sz w:val="28"/>
          <w:szCs w:val="28"/>
        </w:rPr>
        <w:t xml:space="preserve">, </w:t>
      </w:r>
      <w:proofErr w:type="spellStart"/>
      <w:r w:rsidRPr="00547EF0">
        <w:rPr>
          <w:sz w:val="28"/>
          <w:szCs w:val="28"/>
        </w:rPr>
        <w:t>тарту</w:t>
      </w:r>
      <w:proofErr w:type="spellEnd"/>
      <w:r w:rsidRPr="00547EF0">
        <w:rPr>
          <w:sz w:val="28"/>
          <w:szCs w:val="28"/>
        </w:rPr>
        <w:t xml:space="preserve"> немесе </w:t>
      </w:r>
      <w:proofErr w:type="spellStart"/>
      <w:r w:rsidRPr="00547EF0">
        <w:rPr>
          <w:sz w:val="28"/>
          <w:szCs w:val="28"/>
        </w:rPr>
        <w:t>қысу</w:t>
      </w:r>
      <w:proofErr w:type="spellEnd"/>
      <w:r w:rsidRPr="00547EF0">
        <w:rPr>
          <w:sz w:val="28"/>
          <w:szCs w:val="28"/>
        </w:rPr>
        <w:t xml:space="preserve"> </w:t>
      </w:r>
      <w:proofErr w:type="spellStart"/>
      <w:r w:rsidRPr="00547EF0">
        <w:rPr>
          <w:sz w:val="28"/>
          <w:szCs w:val="28"/>
        </w:rPr>
        <w:t>операцияларын</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ететін</w:t>
      </w:r>
      <w:proofErr w:type="spellEnd"/>
      <w:r w:rsidRPr="00547EF0">
        <w:rPr>
          <w:sz w:val="28"/>
          <w:szCs w:val="28"/>
        </w:rPr>
        <w:t xml:space="preserve"> тапсырмалар үшін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r w:rsidR="00B9259F" w:rsidRPr="00547EF0">
        <w:rPr>
          <w:sz w:val="28"/>
          <w:szCs w:val="28"/>
        </w:rPr>
        <w:t xml:space="preserve"> </w:t>
      </w:r>
      <w:proofErr w:type="spellStart"/>
      <w:r w:rsidRPr="00547EF0">
        <w:rPr>
          <w:sz w:val="28"/>
          <w:szCs w:val="28"/>
        </w:rPr>
        <w:t>Жылдам</w:t>
      </w:r>
      <w:proofErr w:type="spellEnd"/>
      <w:r w:rsidRPr="00547EF0">
        <w:rPr>
          <w:sz w:val="28"/>
          <w:szCs w:val="28"/>
        </w:rPr>
        <w:t xml:space="preserve"> </w:t>
      </w:r>
      <w:proofErr w:type="spellStart"/>
      <w:r w:rsidRPr="00547EF0">
        <w:rPr>
          <w:sz w:val="28"/>
          <w:szCs w:val="28"/>
        </w:rPr>
        <w:t>жауап</w:t>
      </w:r>
      <w:proofErr w:type="spellEnd"/>
      <w:r w:rsidR="00B9259F" w:rsidRPr="00547EF0">
        <w:rPr>
          <w:sz w:val="28"/>
          <w:szCs w:val="28"/>
        </w:rPr>
        <w:t xml:space="preserve"> </w:t>
      </w:r>
      <w:proofErr w:type="spellStart"/>
      <w:r w:rsidRPr="00547EF0">
        <w:rPr>
          <w:sz w:val="28"/>
          <w:szCs w:val="28"/>
        </w:rPr>
        <w:t>беруімен</w:t>
      </w:r>
      <w:proofErr w:type="spellEnd"/>
      <w:r w:rsidRPr="00547EF0">
        <w:rPr>
          <w:sz w:val="28"/>
          <w:szCs w:val="28"/>
        </w:rPr>
        <w:t xml:space="preserve"> </w:t>
      </w:r>
      <w:proofErr w:type="spellStart"/>
      <w:r w:rsidRPr="00547EF0">
        <w:rPr>
          <w:sz w:val="28"/>
          <w:szCs w:val="28"/>
        </w:rPr>
        <w:t>танымал</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жүйелер</w:t>
      </w:r>
      <w:proofErr w:type="spellEnd"/>
      <w:r w:rsidRPr="00547EF0">
        <w:rPr>
          <w:sz w:val="28"/>
          <w:szCs w:val="28"/>
        </w:rPr>
        <w:t xml:space="preserve"> </w:t>
      </w:r>
      <w:proofErr w:type="spellStart"/>
      <w:r w:rsidRPr="00547EF0">
        <w:rPr>
          <w:sz w:val="28"/>
          <w:szCs w:val="28"/>
        </w:rPr>
        <w:t>жылдам</w:t>
      </w:r>
      <w:proofErr w:type="spellEnd"/>
      <w:r w:rsidRPr="00547EF0">
        <w:rPr>
          <w:sz w:val="28"/>
          <w:szCs w:val="28"/>
        </w:rPr>
        <w:t xml:space="preserve"> іске </w:t>
      </w:r>
      <w:proofErr w:type="spellStart"/>
      <w:r w:rsidRPr="00547EF0">
        <w:rPr>
          <w:sz w:val="28"/>
          <w:szCs w:val="28"/>
        </w:rPr>
        <w:t>қосуды</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w:t>
      </w:r>
      <w:proofErr w:type="spellStart"/>
      <w:r w:rsidRPr="00547EF0">
        <w:rPr>
          <w:sz w:val="28"/>
          <w:szCs w:val="28"/>
        </w:rPr>
        <w:t>Сығылған</w:t>
      </w:r>
      <w:proofErr w:type="spellEnd"/>
      <w:r w:rsidRPr="00547EF0">
        <w:rPr>
          <w:sz w:val="28"/>
          <w:szCs w:val="28"/>
        </w:rPr>
        <w:t xml:space="preserve"> </w:t>
      </w:r>
      <w:proofErr w:type="spellStart"/>
      <w:r w:rsidRPr="00547EF0">
        <w:rPr>
          <w:sz w:val="28"/>
          <w:szCs w:val="28"/>
        </w:rPr>
        <w:t>ауаны</w:t>
      </w:r>
      <w:proofErr w:type="spellEnd"/>
      <w:r w:rsidRPr="00547EF0">
        <w:rPr>
          <w:sz w:val="28"/>
          <w:szCs w:val="28"/>
        </w:rPr>
        <w:t xml:space="preserve"> </w:t>
      </w:r>
      <w:proofErr w:type="spellStart"/>
      <w:r w:rsidRPr="00547EF0">
        <w:rPr>
          <w:sz w:val="28"/>
          <w:szCs w:val="28"/>
        </w:rPr>
        <w:t>жылдам</w:t>
      </w:r>
      <w:proofErr w:type="spellEnd"/>
      <w:r w:rsidRPr="00547EF0">
        <w:rPr>
          <w:sz w:val="28"/>
          <w:szCs w:val="28"/>
        </w:rPr>
        <w:t xml:space="preserve"> </w:t>
      </w:r>
      <w:proofErr w:type="spellStart"/>
      <w:r w:rsidRPr="00547EF0">
        <w:rPr>
          <w:sz w:val="28"/>
          <w:szCs w:val="28"/>
        </w:rPr>
        <w:t>үрлеу</w:t>
      </w:r>
      <w:proofErr w:type="spellEnd"/>
      <w:r w:rsidRPr="00547EF0">
        <w:rPr>
          <w:sz w:val="28"/>
          <w:szCs w:val="28"/>
        </w:rPr>
        <w:t xml:space="preserve"> немесе </w:t>
      </w:r>
      <w:proofErr w:type="spellStart"/>
      <w:r w:rsidRPr="00547EF0">
        <w:rPr>
          <w:sz w:val="28"/>
          <w:szCs w:val="28"/>
        </w:rPr>
        <w:t>үрлеу</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қозғалысын</w:t>
      </w:r>
      <w:proofErr w:type="spellEnd"/>
      <w:r w:rsidRPr="00547EF0">
        <w:rPr>
          <w:sz w:val="28"/>
          <w:szCs w:val="28"/>
        </w:rPr>
        <w:t xml:space="preserve"> </w:t>
      </w:r>
      <w:proofErr w:type="spellStart"/>
      <w:r w:rsidRPr="00547EF0">
        <w:rPr>
          <w:sz w:val="28"/>
          <w:szCs w:val="28"/>
        </w:rPr>
        <w:t>жылдамдатады</w:t>
      </w:r>
      <w:proofErr w:type="spellEnd"/>
      <w:r w:rsidRPr="00547EF0">
        <w:rPr>
          <w:sz w:val="28"/>
          <w:szCs w:val="28"/>
        </w:rPr>
        <w:t xml:space="preserve">, </w:t>
      </w:r>
      <w:proofErr w:type="spellStart"/>
      <w:r w:rsidRPr="00547EF0">
        <w:rPr>
          <w:sz w:val="28"/>
          <w:szCs w:val="28"/>
        </w:rPr>
        <w:t>өндіріс</w:t>
      </w:r>
      <w:proofErr w:type="spellEnd"/>
      <w:r w:rsidRPr="00547EF0">
        <w:rPr>
          <w:sz w:val="28"/>
          <w:szCs w:val="28"/>
        </w:rPr>
        <w:t xml:space="preserve"> </w:t>
      </w:r>
      <w:proofErr w:type="spellStart"/>
      <w:r w:rsidRPr="00547EF0">
        <w:rPr>
          <w:sz w:val="28"/>
          <w:szCs w:val="28"/>
        </w:rPr>
        <w:t>жылдамдығын</w:t>
      </w:r>
      <w:proofErr w:type="spellEnd"/>
      <w:r w:rsidRPr="00547EF0">
        <w:rPr>
          <w:sz w:val="28"/>
          <w:szCs w:val="28"/>
        </w:rPr>
        <w:t xml:space="preserve"> және жалпы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lastRenderedPageBreak/>
        <w:t>тиімділігін</w:t>
      </w:r>
      <w:proofErr w:type="spellEnd"/>
      <w:r w:rsidRPr="00547EF0">
        <w:rPr>
          <w:sz w:val="28"/>
          <w:szCs w:val="28"/>
        </w:rPr>
        <w:t xml:space="preserve"> </w:t>
      </w:r>
      <w:proofErr w:type="spellStart"/>
      <w:r w:rsidRPr="00547EF0">
        <w:rPr>
          <w:sz w:val="28"/>
          <w:szCs w:val="28"/>
        </w:rPr>
        <w:t>арттырады</w:t>
      </w:r>
      <w:proofErr w:type="spellEnd"/>
      <w:r w:rsidR="000F5713" w:rsidRPr="00547EF0">
        <w:rPr>
          <w:sz w:val="28"/>
          <w:szCs w:val="28"/>
        </w:rPr>
        <w:t xml:space="preserve"> [124]</w:t>
      </w:r>
      <w:r w:rsidRPr="00547EF0">
        <w:rPr>
          <w:sz w:val="28"/>
          <w:szCs w:val="28"/>
        </w:rPr>
        <w:t>.</w:t>
      </w:r>
      <w:r w:rsidR="00B9259F" w:rsidRPr="00547EF0">
        <w:rPr>
          <w:sz w:val="28"/>
          <w:szCs w:val="28"/>
        </w:rPr>
        <w:t xml:space="preserve"> </w:t>
      </w:r>
      <w:proofErr w:type="spellStart"/>
      <w:r w:rsidRPr="00547EF0">
        <w:rPr>
          <w:sz w:val="28"/>
          <w:szCs w:val="28"/>
        </w:rPr>
        <w:t>Қарапайым</w:t>
      </w:r>
      <w:proofErr w:type="spellEnd"/>
      <w:r w:rsidRPr="00547EF0">
        <w:rPr>
          <w:sz w:val="28"/>
          <w:szCs w:val="28"/>
        </w:rPr>
        <w:t xml:space="preserve"> және </w:t>
      </w:r>
      <w:proofErr w:type="spellStart"/>
      <w:r w:rsidRPr="00547EF0">
        <w:rPr>
          <w:sz w:val="28"/>
          <w:szCs w:val="28"/>
        </w:rPr>
        <w:t>сенімді</w:t>
      </w:r>
      <w:proofErr w:type="spellEnd"/>
      <w:r w:rsidRPr="00547EF0">
        <w:rPr>
          <w:sz w:val="28"/>
          <w:szCs w:val="28"/>
        </w:rPr>
        <w:t xml:space="preserve"> дизайн</w:t>
      </w:r>
      <w:r w:rsidR="00B9259F" w:rsidRPr="00547EF0">
        <w:rPr>
          <w:sz w:val="28"/>
          <w:szCs w:val="28"/>
        </w:rPr>
        <w:t>ы</w:t>
      </w:r>
      <w:r w:rsidRPr="00547EF0">
        <w:rPr>
          <w:sz w:val="28"/>
          <w:szCs w:val="28"/>
        </w:rPr>
        <w:t xml:space="preserve"> </w:t>
      </w:r>
      <w:proofErr w:type="spellStart"/>
      <w:r w:rsidR="00B9259F" w:rsidRPr="00547EF0">
        <w:rPr>
          <w:sz w:val="28"/>
          <w:szCs w:val="28"/>
        </w:rPr>
        <w:t>б</w:t>
      </w:r>
      <w:r w:rsidRPr="00547EF0">
        <w:rPr>
          <w:sz w:val="28"/>
          <w:szCs w:val="28"/>
        </w:rPr>
        <w:t>асқа</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түрлерімен</w:t>
      </w:r>
      <w:proofErr w:type="spellEnd"/>
      <w:r w:rsidRPr="00547EF0">
        <w:rPr>
          <w:sz w:val="28"/>
          <w:szCs w:val="28"/>
        </w:rPr>
        <w:t xml:space="preserve"> </w:t>
      </w:r>
      <w:proofErr w:type="spellStart"/>
      <w:r w:rsidRPr="00547EF0">
        <w:rPr>
          <w:sz w:val="28"/>
          <w:szCs w:val="28"/>
        </w:rPr>
        <w:t>салыстырғанда</w:t>
      </w:r>
      <w:proofErr w:type="spellEnd"/>
      <w:r w:rsidRPr="00547EF0">
        <w:rPr>
          <w:sz w:val="28"/>
          <w:szCs w:val="28"/>
        </w:rPr>
        <w:t xml:space="preserve"> аз </w:t>
      </w:r>
      <w:proofErr w:type="spellStart"/>
      <w:r w:rsidRPr="00547EF0">
        <w:rPr>
          <w:sz w:val="28"/>
          <w:szCs w:val="28"/>
        </w:rPr>
        <w:t>компоненттерден</w:t>
      </w:r>
      <w:proofErr w:type="spellEnd"/>
      <w:r w:rsidRPr="00547EF0">
        <w:rPr>
          <w:sz w:val="28"/>
          <w:szCs w:val="28"/>
        </w:rPr>
        <w:t xml:space="preserve"> </w:t>
      </w:r>
      <w:proofErr w:type="spellStart"/>
      <w:r w:rsidRPr="00547EF0">
        <w:rPr>
          <w:sz w:val="28"/>
          <w:szCs w:val="28"/>
        </w:rPr>
        <w:t>тұратын</w:t>
      </w:r>
      <w:proofErr w:type="spellEnd"/>
      <w:r w:rsidRPr="00547EF0">
        <w:rPr>
          <w:sz w:val="28"/>
          <w:szCs w:val="28"/>
        </w:rPr>
        <w:t xml:space="preserve"> </w:t>
      </w:r>
      <w:proofErr w:type="spellStart"/>
      <w:r w:rsidRPr="00547EF0">
        <w:rPr>
          <w:sz w:val="28"/>
          <w:szCs w:val="28"/>
        </w:rPr>
        <w:t>дизайнның</w:t>
      </w:r>
      <w:proofErr w:type="spellEnd"/>
      <w:r w:rsidRPr="00547EF0">
        <w:rPr>
          <w:sz w:val="28"/>
          <w:szCs w:val="28"/>
        </w:rPr>
        <w:t xml:space="preserve"> </w:t>
      </w:r>
      <w:proofErr w:type="spellStart"/>
      <w:r w:rsidRPr="00547EF0">
        <w:rPr>
          <w:sz w:val="28"/>
          <w:szCs w:val="28"/>
        </w:rPr>
        <w:t>қарапайымдылығы</w:t>
      </w:r>
      <w:proofErr w:type="spellEnd"/>
      <w:r w:rsidRPr="00547EF0">
        <w:rPr>
          <w:sz w:val="28"/>
          <w:szCs w:val="28"/>
        </w:rPr>
        <w:t xml:space="preserve">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беріктігіне</w:t>
      </w:r>
      <w:proofErr w:type="spellEnd"/>
      <w:r w:rsidRPr="00547EF0">
        <w:rPr>
          <w:sz w:val="28"/>
          <w:szCs w:val="28"/>
        </w:rPr>
        <w:t xml:space="preserve">, </w:t>
      </w:r>
      <w:proofErr w:type="spellStart"/>
      <w:r w:rsidRPr="00547EF0">
        <w:rPr>
          <w:sz w:val="28"/>
          <w:szCs w:val="28"/>
        </w:rPr>
        <w:t>сенімділігіне</w:t>
      </w:r>
      <w:proofErr w:type="spellEnd"/>
      <w:r w:rsidRPr="00547EF0">
        <w:rPr>
          <w:sz w:val="28"/>
          <w:szCs w:val="28"/>
        </w:rPr>
        <w:t xml:space="preserve"> және </w:t>
      </w:r>
      <w:proofErr w:type="spellStart"/>
      <w:r w:rsidRPr="00547EF0">
        <w:rPr>
          <w:sz w:val="28"/>
          <w:szCs w:val="28"/>
        </w:rPr>
        <w:t>техникалық</w:t>
      </w:r>
      <w:proofErr w:type="spellEnd"/>
      <w:r w:rsidRPr="00547EF0">
        <w:rPr>
          <w:sz w:val="28"/>
          <w:szCs w:val="28"/>
        </w:rPr>
        <w:t xml:space="preserve"> </w:t>
      </w:r>
      <w:proofErr w:type="spellStart"/>
      <w:r w:rsidRPr="00547EF0">
        <w:rPr>
          <w:sz w:val="28"/>
          <w:szCs w:val="28"/>
        </w:rPr>
        <w:t>қызмет</w:t>
      </w:r>
      <w:proofErr w:type="spellEnd"/>
      <w:r w:rsidRPr="00547EF0">
        <w:rPr>
          <w:sz w:val="28"/>
          <w:szCs w:val="28"/>
        </w:rPr>
        <w:t xml:space="preserve"> </w:t>
      </w:r>
      <w:proofErr w:type="spellStart"/>
      <w:r w:rsidRPr="00547EF0">
        <w:rPr>
          <w:sz w:val="28"/>
          <w:szCs w:val="28"/>
        </w:rPr>
        <w:t>көрсетудің</w:t>
      </w:r>
      <w:proofErr w:type="spellEnd"/>
      <w:r w:rsidRPr="00547EF0">
        <w:rPr>
          <w:sz w:val="28"/>
          <w:szCs w:val="28"/>
        </w:rPr>
        <w:t xml:space="preserve"> </w:t>
      </w:r>
      <w:proofErr w:type="spellStart"/>
      <w:r w:rsidRPr="00547EF0">
        <w:rPr>
          <w:sz w:val="28"/>
          <w:szCs w:val="28"/>
        </w:rPr>
        <w:t>қарапайымдылығына</w:t>
      </w:r>
      <w:proofErr w:type="spellEnd"/>
      <w:r w:rsidRPr="00547EF0">
        <w:rPr>
          <w:sz w:val="28"/>
          <w:szCs w:val="28"/>
        </w:rPr>
        <w:t xml:space="preserve"> </w:t>
      </w:r>
      <w:proofErr w:type="spellStart"/>
      <w:r w:rsidRPr="00547EF0">
        <w:rPr>
          <w:sz w:val="28"/>
          <w:szCs w:val="28"/>
        </w:rPr>
        <w:t>ықпал</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r w:rsidR="00B9259F" w:rsidRPr="00547EF0">
        <w:rPr>
          <w:sz w:val="28"/>
          <w:szCs w:val="28"/>
        </w:rPr>
        <w:t xml:space="preserve"> </w:t>
      </w:r>
      <w:proofErr w:type="spellStart"/>
      <w:r w:rsidRPr="00547EF0">
        <w:rPr>
          <w:sz w:val="28"/>
          <w:szCs w:val="28"/>
        </w:rPr>
        <w:t>Реттелетін</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параметрлері</w:t>
      </w:r>
      <w:proofErr w:type="spellEnd"/>
      <w:r w:rsidRPr="00547EF0">
        <w:rPr>
          <w:sz w:val="28"/>
          <w:szCs w:val="28"/>
        </w:rPr>
        <w:t xml:space="preserve"> </w:t>
      </w:r>
      <w:proofErr w:type="spellStart"/>
      <w:r w:rsidR="00B9259F" w:rsidRPr="00547EF0">
        <w:rPr>
          <w:sz w:val="28"/>
          <w:szCs w:val="28"/>
        </w:rPr>
        <w:t>п</w:t>
      </w:r>
      <w:r w:rsidRPr="00547EF0">
        <w:rPr>
          <w:sz w:val="28"/>
          <w:szCs w:val="28"/>
        </w:rPr>
        <w:t>невматикалық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жеткізілетін</w:t>
      </w:r>
      <w:proofErr w:type="spellEnd"/>
      <w:r w:rsidRPr="00547EF0">
        <w:rPr>
          <w:sz w:val="28"/>
          <w:szCs w:val="28"/>
        </w:rPr>
        <w:t xml:space="preserve"> </w:t>
      </w:r>
      <w:proofErr w:type="spellStart"/>
      <w:r w:rsidRPr="00547EF0">
        <w:rPr>
          <w:sz w:val="28"/>
          <w:szCs w:val="28"/>
        </w:rPr>
        <w:t>ауа</w:t>
      </w:r>
      <w:proofErr w:type="spellEnd"/>
      <w:r w:rsidRPr="00547EF0">
        <w:rPr>
          <w:sz w:val="28"/>
          <w:szCs w:val="28"/>
        </w:rPr>
        <w:t xml:space="preserve"> </w:t>
      </w:r>
      <w:proofErr w:type="spellStart"/>
      <w:r w:rsidRPr="00547EF0">
        <w:rPr>
          <w:sz w:val="28"/>
          <w:szCs w:val="28"/>
        </w:rPr>
        <w:t>қысымын</w:t>
      </w:r>
      <w:proofErr w:type="spellEnd"/>
      <w:r w:rsidRPr="00547EF0">
        <w:rPr>
          <w:sz w:val="28"/>
          <w:szCs w:val="28"/>
        </w:rPr>
        <w:t xml:space="preserve"> </w:t>
      </w:r>
      <w:proofErr w:type="spellStart"/>
      <w:r w:rsidRPr="00547EF0">
        <w:rPr>
          <w:sz w:val="28"/>
          <w:szCs w:val="28"/>
        </w:rPr>
        <w:t>реттеу</w:t>
      </w:r>
      <w:proofErr w:type="spellEnd"/>
      <w:r w:rsidRPr="00547EF0">
        <w:rPr>
          <w:sz w:val="28"/>
          <w:szCs w:val="28"/>
        </w:rPr>
        <w:t xml:space="preserve"> </w:t>
      </w:r>
      <w:proofErr w:type="spellStart"/>
      <w:r w:rsidRPr="00547EF0">
        <w:rPr>
          <w:sz w:val="28"/>
          <w:szCs w:val="28"/>
        </w:rPr>
        <w:t>арқылы</w:t>
      </w:r>
      <w:proofErr w:type="spellEnd"/>
      <w:r w:rsidRPr="00547EF0">
        <w:rPr>
          <w:sz w:val="28"/>
          <w:szCs w:val="28"/>
        </w:rPr>
        <w:t xml:space="preserve"> </w:t>
      </w:r>
      <w:proofErr w:type="spellStart"/>
      <w:r w:rsidRPr="00547EF0">
        <w:rPr>
          <w:sz w:val="28"/>
          <w:szCs w:val="28"/>
        </w:rPr>
        <w:t>жылдамдық</w:t>
      </w:r>
      <w:proofErr w:type="spellEnd"/>
      <w:r w:rsidRPr="00547EF0">
        <w:rPr>
          <w:sz w:val="28"/>
          <w:szCs w:val="28"/>
        </w:rPr>
        <w:t xml:space="preserve"> пен </w:t>
      </w:r>
      <w:proofErr w:type="spellStart"/>
      <w:r w:rsidRPr="00547EF0">
        <w:rPr>
          <w:sz w:val="28"/>
          <w:szCs w:val="28"/>
        </w:rPr>
        <w:t>күш</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параметрлерін </w:t>
      </w:r>
      <w:proofErr w:type="spellStart"/>
      <w:r w:rsidRPr="00547EF0">
        <w:rPr>
          <w:sz w:val="28"/>
          <w:szCs w:val="28"/>
        </w:rPr>
        <w:t>модуляциялауға</w:t>
      </w:r>
      <w:proofErr w:type="spellEnd"/>
      <w:r w:rsidRPr="00547EF0">
        <w:rPr>
          <w:sz w:val="28"/>
          <w:szCs w:val="28"/>
        </w:rPr>
        <w:t xml:space="preserve"> </w:t>
      </w:r>
      <w:proofErr w:type="spellStart"/>
      <w:r w:rsidRPr="00547EF0">
        <w:rPr>
          <w:sz w:val="28"/>
          <w:szCs w:val="28"/>
        </w:rPr>
        <w:t>мүмкіндік</w:t>
      </w:r>
      <w:proofErr w:type="spellEnd"/>
      <w:r w:rsidRPr="00547EF0">
        <w:rPr>
          <w:sz w:val="28"/>
          <w:szCs w:val="28"/>
        </w:rPr>
        <w:t xml:space="preserve"> </w:t>
      </w:r>
      <w:proofErr w:type="spellStart"/>
      <w:r w:rsidRPr="00547EF0">
        <w:rPr>
          <w:sz w:val="28"/>
          <w:szCs w:val="28"/>
        </w:rPr>
        <w:t>береді</w:t>
      </w:r>
      <w:proofErr w:type="spellEnd"/>
      <w:r w:rsidRPr="00547EF0">
        <w:rPr>
          <w:sz w:val="28"/>
          <w:szCs w:val="28"/>
        </w:rPr>
        <w:t xml:space="preserve">, бұл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қолданбаларға</w:t>
      </w:r>
      <w:proofErr w:type="spellEnd"/>
      <w:r w:rsidRPr="00547EF0">
        <w:rPr>
          <w:sz w:val="28"/>
          <w:szCs w:val="28"/>
        </w:rPr>
        <w:t xml:space="preserve"> </w:t>
      </w:r>
      <w:proofErr w:type="spellStart"/>
      <w:r w:rsidRPr="00547EF0">
        <w:rPr>
          <w:sz w:val="28"/>
          <w:szCs w:val="28"/>
        </w:rPr>
        <w:t>бейімделуді</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r w:rsidR="00B9259F" w:rsidRPr="00547EF0">
        <w:rPr>
          <w:sz w:val="28"/>
          <w:szCs w:val="28"/>
        </w:rPr>
        <w:t xml:space="preserve"> </w:t>
      </w:r>
      <w:proofErr w:type="spellStart"/>
      <w:r w:rsidRPr="00547EF0">
        <w:rPr>
          <w:sz w:val="28"/>
          <w:szCs w:val="28"/>
        </w:rPr>
        <w:t>Қауіпсіздік</w:t>
      </w:r>
      <w:proofErr w:type="spellEnd"/>
      <w:r w:rsidR="00B9259F" w:rsidRPr="00547EF0">
        <w:rPr>
          <w:sz w:val="28"/>
          <w:szCs w:val="28"/>
        </w:rPr>
        <w:t xml:space="preserve"> я</w:t>
      </w:r>
      <w:proofErr w:type="spellStart"/>
      <w:r w:rsidR="00B9259F" w:rsidRPr="00547EF0">
        <w:rPr>
          <w:sz w:val="28"/>
          <w:szCs w:val="28"/>
          <w:lang w:val="kk-KZ"/>
        </w:rPr>
        <w:t>ғни</w:t>
      </w:r>
      <w:proofErr w:type="spellEnd"/>
      <w:r w:rsidRPr="00547EF0">
        <w:rPr>
          <w:sz w:val="28"/>
          <w:szCs w:val="28"/>
        </w:rPr>
        <w:t xml:space="preserve"> </w:t>
      </w:r>
      <w:proofErr w:type="spellStart"/>
      <w:r w:rsidRPr="00547EF0">
        <w:rPr>
          <w:sz w:val="28"/>
          <w:szCs w:val="28"/>
        </w:rPr>
        <w:t>электрлік</w:t>
      </w:r>
      <w:proofErr w:type="spellEnd"/>
      <w:r w:rsidRPr="00547EF0">
        <w:rPr>
          <w:sz w:val="28"/>
          <w:szCs w:val="28"/>
        </w:rPr>
        <w:t xml:space="preserve"> </w:t>
      </w:r>
      <w:proofErr w:type="spellStart"/>
      <w:r w:rsidRPr="00547EF0">
        <w:rPr>
          <w:sz w:val="28"/>
          <w:szCs w:val="28"/>
        </w:rPr>
        <w:t>компоненттер</w:t>
      </w:r>
      <w:proofErr w:type="spellEnd"/>
      <w:r w:rsidRPr="00547EF0">
        <w:rPr>
          <w:sz w:val="28"/>
          <w:szCs w:val="28"/>
        </w:rPr>
        <w:t xml:space="preserve"> мен </w:t>
      </w:r>
      <w:proofErr w:type="spellStart"/>
      <w:r w:rsidRPr="00547EF0">
        <w:rPr>
          <w:sz w:val="28"/>
          <w:szCs w:val="28"/>
        </w:rPr>
        <w:t>ұшқындардың</w:t>
      </w:r>
      <w:proofErr w:type="spellEnd"/>
      <w:r w:rsidRPr="00547EF0">
        <w:rPr>
          <w:sz w:val="28"/>
          <w:szCs w:val="28"/>
        </w:rPr>
        <w:t xml:space="preserve"> </w:t>
      </w:r>
      <w:proofErr w:type="spellStart"/>
      <w:r w:rsidRPr="00547EF0">
        <w:rPr>
          <w:sz w:val="28"/>
          <w:szCs w:val="28"/>
        </w:rPr>
        <w:t>болмауы</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жүйелерді</w:t>
      </w:r>
      <w:proofErr w:type="spellEnd"/>
      <w:r w:rsidRPr="00547EF0">
        <w:rPr>
          <w:sz w:val="28"/>
          <w:szCs w:val="28"/>
        </w:rPr>
        <w:t xml:space="preserve"> </w:t>
      </w:r>
      <w:proofErr w:type="spellStart"/>
      <w:r w:rsidRPr="00547EF0">
        <w:rPr>
          <w:sz w:val="28"/>
          <w:szCs w:val="28"/>
        </w:rPr>
        <w:t>қауіпсіз</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бұл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тұтану</w:t>
      </w:r>
      <w:proofErr w:type="spellEnd"/>
      <w:r w:rsidRPr="00547EF0">
        <w:rPr>
          <w:sz w:val="28"/>
          <w:szCs w:val="28"/>
        </w:rPr>
        <w:t xml:space="preserve"> немесе </w:t>
      </w:r>
      <w:proofErr w:type="spellStart"/>
      <w:r w:rsidRPr="00547EF0">
        <w:rPr>
          <w:sz w:val="28"/>
          <w:szCs w:val="28"/>
        </w:rPr>
        <w:t>жарылыс</w:t>
      </w:r>
      <w:proofErr w:type="spellEnd"/>
      <w:r w:rsidRPr="00547EF0">
        <w:rPr>
          <w:sz w:val="28"/>
          <w:szCs w:val="28"/>
        </w:rPr>
        <w:t xml:space="preserve"> </w:t>
      </w:r>
      <w:proofErr w:type="spellStart"/>
      <w:r w:rsidRPr="00547EF0">
        <w:rPr>
          <w:sz w:val="28"/>
          <w:szCs w:val="28"/>
        </w:rPr>
        <w:t>қаупі</w:t>
      </w:r>
      <w:proofErr w:type="spellEnd"/>
      <w:r w:rsidRPr="00547EF0">
        <w:rPr>
          <w:sz w:val="28"/>
          <w:szCs w:val="28"/>
        </w:rPr>
        <w:t xml:space="preserve"> басым </w:t>
      </w:r>
      <w:proofErr w:type="spellStart"/>
      <w:r w:rsidRPr="00547EF0">
        <w:rPr>
          <w:sz w:val="28"/>
          <w:szCs w:val="28"/>
        </w:rPr>
        <w:t>қауіпті</w:t>
      </w:r>
      <w:proofErr w:type="spellEnd"/>
      <w:r w:rsidRPr="00547EF0">
        <w:rPr>
          <w:sz w:val="28"/>
          <w:szCs w:val="28"/>
        </w:rPr>
        <w:t xml:space="preserve"> </w:t>
      </w:r>
      <w:proofErr w:type="spellStart"/>
      <w:r w:rsidRPr="00547EF0">
        <w:rPr>
          <w:sz w:val="28"/>
          <w:szCs w:val="28"/>
        </w:rPr>
        <w:t>ортада</w:t>
      </w:r>
      <w:proofErr w:type="spellEnd"/>
      <w:r w:rsidRPr="00547EF0">
        <w:rPr>
          <w:sz w:val="28"/>
          <w:szCs w:val="28"/>
        </w:rPr>
        <w:t xml:space="preserve"> </w:t>
      </w:r>
      <w:proofErr w:type="spellStart"/>
      <w:r w:rsidRPr="00547EF0">
        <w:rPr>
          <w:sz w:val="28"/>
          <w:szCs w:val="28"/>
        </w:rPr>
        <w:t>қолдануға</w:t>
      </w:r>
      <w:proofErr w:type="spellEnd"/>
      <w:r w:rsidRPr="00547EF0">
        <w:rPr>
          <w:sz w:val="28"/>
          <w:szCs w:val="28"/>
        </w:rPr>
        <w:t xml:space="preserve"> </w:t>
      </w:r>
      <w:proofErr w:type="spellStart"/>
      <w:r w:rsidRPr="00547EF0">
        <w:rPr>
          <w:sz w:val="28"/>
          <w:szCs w:val="28"/>
        </w:rPr>
        <w:t>жарамды</w:t>
      </w:r>
      <w:proofErr w:type="spellEnd"/>
      <w:r w:rsidRPr="00547EF0">
        <w:rPr>
          <w:sz w:val="28"/>
          <w:szCs w:val="28"/>
        </w:rPr>
        <w:t xml:space="preserve"> </w:t>
      </w:r>
      <w:proofErr w:type="spellStart"/>
      <w:r w:rsidRPr="00547EF0">
        <w:rPr>
          <w:sz w:val="28"/>
          <w:szCs w:val="28"/>
        </w:rPr>
        <w:t>етеді</w:t>
      </w:r>
      <w:proofErr w:type="spellEnd"/>
      <w:r w:rsidR="000F5713" w:rsidRPr="00547EF0">
        <w:rPr>
          <w:sz w:val="28"/>
          <w:szCs w:val="28"/>
        </w:rPr>
        <w:t xml:space="preserve"> [125]</w:t>
      </w:r>
      <w:r w:rsidRPr="00547EF0">
        <w:rPr>
          <w:sz w:val="28"/>
          <w:szCs w:val="28"/>
        </w:rPr>
        <w:t>.</w:t>
      </w:r>
    </w:p>
    <w:p w14:paraId="098C9036" w14:textId="040E44EC" w:rsidR="00E63331" w:rsidRPr="00547EF0" w:rsidRDefault="00E63331" w:rsidP="00E63331">
      <w:pPr>
        <w:rPr>
          <w:sz w:val="28"/>
          <w:szCs w:val="28"/>
          <w:lang w:val="kk-KZ"/>
        </w:rPr>
      </w:pP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өнеркәсіптік</w:t>
      </w:r>
      <w:proofErr w:type="spellEnd"/>
      <w:r w:rsidRPr="00547EF0">
        <w:rPr>
          <w:sz w:val="28"/>
          <w:szCs w:val="28"/>
        </w:rPr>
        <w:t xml:space="preserve"> </w:t>
      </w:r>
      <w:proofErr w:type="spellStart"/>
      <w:r w:rsidRPr="00547EF0">
        <w:rPr>
          <w:sz w:val="28"/>
          <w:szCs w:val="28"/>
        </w:rPr>
        <w:t>автоматтандыруда</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конвейерлерінде</w:t>
      </w:r>
      <w:proofErr w:type="spellEnd"/>
      <w:r w:rsidRPr="00547EF0">
        <w:rPr>
          <w:sz w:val="28"/>
          <w:szCs w:val="28"/>
        </w:rPr>
        <w:t xml:space="preserve">, </w:t>
      </w:r>
      <w:proofErr w:type="spellStart"/>
      <w:r w:rsidRPr="00547EF0">
        <w:rPr>
          <w:sz w:val="28"/>
          <w:szCs w:val="28"/>
        </w:rPr>
        <w:t>роботты</w:t>
      </w:r>
      <w:proofErr w:type="spellEnd"/>
      <w:r w:rsidRPr="00547EF0">
        <w:rPr>
          <w:sz w:val="28"/>
          <w:szCs w:val="28"/>
        </w:rPr>
        <w:t xml:space="preserve"> </w:t>
      </w:r>
      <w:proofErr w:type="spellStart"/>
      <w:r w:rsidRPr="00547EF0">
        <w:rPr>
          <w:sz w:val="28"/>
          <w:szCs w:val="28"/>
        </w:rPr>
        <w:t>манипуляторларда</w:t>
      </w:r>
      <w:proofErr w:type="spellEnd"/>
      <w:r w:rsidRPr="00547EF0">
        <w:rPr>
          <w:sz w:val="28"/>
          <w:szCs w:val="28"/>
        </w:rPr>
        <w:t xml:space="preserve"> және </w:t>
      </w:r>
      <w:proofErr w:type="spellStart"/>
      <w:r w:rsidRPr="00547EF0">
        <w:rPr>
          <w:sz w:val="28"/>
          <w:szCs w:val="28"/>
        </w:rPr>
        <w:t>түсіру</w:t>
      </w:r>
      <w:proofErr w:type="spellEnd"/>
      <w:r w:rsidRPr="00547EF0">
        <w:rPr>
          <w:sz w:val="28"/>
          <w:szCs w:val="28"/>
        </w:rPr>
        <w:t xml:space="preserve"> және </w:t>
      </w:r>
      <w:proofErr w:type="spellStart"/>
      <w:r w:rsidRPr="00547EF0">
        <w:rPr>
          <w:sz w:val="28"/>
          <w:szCs w:val="28"/>
        </w:rPr>
        <w:t>жылжыту</w:t>
      </w:r>
      <w:proofErr w:type="spellEnd"/>
      <w:r w:rsidRPr="00547EF0">
        <w:rPr>
          <w:sz w:val="28"/>
          <w:szCs w:val="28"/>
        </w:rPr>
        <w:t xml:space="preserve"> </w:t>
      </w:r>
      <w:proofErr w:type="spellStart"/>
      <w:r w:rsidRPr="00547EF0">
        <w:rPr>
          <w:sz w:val="28"/>
          <w:szCs w:val="28"/>
        </w:rPr>
        <w:t>машиналарында</w:t>
      </w:r>
      <w:proofErr w:type="spellEnd"/>
      <w:r w:rsidRPr="00547EF0">
        <w:rPr>
          <w:sz w:val="28"/>
          <w:szCs w:val="28"/>
        </w:rPr>
        <w:t xml:space="preserve"> </w:t>
      </w:r>
      <w:proofErr w:type="spellStart"/>
      <w:r w:rsidRPr="00547EF0">
        <w:rPr>
          <w:sz w:val="28"/>
          <w:szCs w:val="28"/>
        </w:rPr>
        <w:t>кеңінен</w:t>
      </w:r>
      <w:proofErr w:type="spellEnd"/>
      <w:r w:rsidRPr="00547EF0">
        <w:rPr>
          <w:sz w:val="28"/>
          <w:szCs w:val="28"/>
        </w:rPr>
        <w:t xml:space="preserve"> қолданылады, бұл </w:t>
      </w:r>
      <w:proofErr w:type="spellStart"/>
      <w:r w:rsidRPr="00547EF0">
        <w:rPr>
          <w:sz w:val="28"/>
          <w:szCs w:val="28"/>
        </w:rPr>
        <w:t>өңдеу</w:t>
      </w:r>
      <w:proofErr w:type="spellEnd"/>
      <w:r w:rsidRPr="00547EF0">
        <w:rPr>
          <w:sz w:val="28"/>
          <w:szCs w:val="28"/>
        </w:rPr>
        <w:t xml:space="preserve"> және құрастыру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тапсырмаларды</w:t>
      </w:r>
      <w:proofErr w:type="spellEnd"/>
      <w:r w:rsidRPr="00547EF0">
        <w:rPr>
          <w:sz w:val="28"/>
          <w:szCs w:val="28"/>
        </w:rPr>
        <w:t xml:space="preserve"> </w:t>
      </w:r>
      <w:proofErr w:type="spellStart"/>
      <w:r w:rsidRPr="00547EF0">
        <w:rPr>
          <w:sz w:val="28"/>
          <w:szCs w:val="28"/>
        </w:rPr>
        <w:t>жеңілдетеді</w:t>
      </w:r>
      <w:proofErr w:type="spellEnd"/>
      <w:r w:rsidRPr="00547EF0">
        <w:rPr>
          <w:sz w:val="28"/>
          <w:szCs w:val="28"/>
        </w:rPr>
        <w:t>.</w:t>
      </w:r>
      <w:r w:rsidR="001813AA" w:rsidRPr="00547EF0">
        <w:rPr>
          <w:sz w:val="28"/>
          <w:szCs w:val="28"/>
          <w:lang w:val="kk-KZ"/>
        </w:rPr>
        <w:t xml:space="preserve"> </w:t>
      </w:r>
      <w:r w:rsidRPr="00547EF0">
        <w:rPr>
          <w:sz w:val="28"/>
          <w:szCs w:val="28"/>
          <w:lang w:val="kk-KZ"/>
        </w:rPr>
        <w:t>Жүк көтергіштерді, қысқыштарды және ұстағыштарды қоса алғанда, тиеу-түсіру жабдықтарында пневматикалық жетектер объектілерді жылжытуда және басқаруда шешуші рөл атқарады.</w:t>
      </w:r>
      <w:r w:rsidR="001813AA" w:rsidRPr="00547EF0">
        <w:rPr>
          <w:sz w:val="28"/>
          <w:szCs w:val="28"/>
          <w:lang w:val="kk-KZ"/>
        </w:rPr>
        <w:t xml:space="preserve"> </w:t>
      </w:r>
      <w:r w:rsidRPr="00547EF0">
        <w:rPr>
          <w:sz w:val="28"/>
          <w:szCs w:val="28"/>
          <w:lang w:val="kk-KZ"/>
        </w:rPr>
        <w:t xml:space="preserve">Қаптама жабдықтарында пневматикалық жетектер контейнерлерді дәл және тиімді </w:t>
      </w:r>
      <w:proofErr w:type="spellStart"/>
      <w:r w:rsidRPr="00547EF0">
        <w:rPr>
          <w:sz w:val="28"/>
          <w:szCs w:val="28"/>
          <w:lang w:val="kk-KZ"/>
        </w:rPr>
        <w:t>тығыздауда</w:t>
      </w:r>
      <w:proofErr w:type="spellEnd"/>
      <w:r w:rsidRPr="00547EF0">
        <w:rPr>
          <w:sz w:val="28"/>
          <w:szCs w:val="28"/>
          <w:lang w:val="kk-KZ"/>
        </w:rPr>
        <w:t>, таңбалауда және толтыруда маңызды рөл атқарады.</w:t>
      </w:r>
      <w:r w:rsidR="001813AA" w:rsidRPr="00547EF0">
        <w:rPr>
          <w:sz w:val="28"/>
          <w:szCs w:val="28"/>
          <w:lang w:val="kk-KZ"/>
        </w:rPr>
        <w:t xml:space="preserve"> </w:t>
      </w:r>
      <w:r w:rsidRPr="00547EF0">
        <w:rPr>
          <w:sz w:val="28"/>
          <w:szCs w:val="28"/>
          <w:lang w:val="kk-KZ"/>
        </w:rPr>
        <w:t>Автомобиль өнеркәсібі</w:t>
      </w:r>
      <w:r w:rsidR="001813AA" w:rsidRPr="00547EF0">
        <w:rPr>
          <w:sz w:val="28"/>
          <w:szCs w:val="28"/>
          <w:lang w:val="kk-KZ"/>
        </w:rPr>
        <w:t xml:space="preserve"> </w:t>
      </w:r>
      <w:r w:rsidRPr="00547EF0">
        <w:rPr>
          <w:sz w:val="28"/>
          <w:szCs w:val="28"/>
          <w:lang w:val="kk-KZ"/>
        </w:rPr>
        <w:t>құрастыру желісінің әртүрлі процестері үшін пневматикалық жетектерді пайдаланады, соның ішінде дәнекерлеу, бояу және компоненттерді орналастыру.</w:t>
      </w:r>
      <w:r w:rsidR="001813AA" w:rsidRPr="00547EF0">
        <w:rPr>
          <w:sz w:val="28"/>
          <w:szCs w:val="28"/>
          <w:lang w:val="kk-KZ"/>
        </w:rPr>
        <w:t xml:space="preserve"> </w:t>
      </w:r>
      <w:r w:rsidRPr="00547EF0">
        <w:rPr>
          <w:sz w:val="28"/>
          <w:szCs w:val="28"/>
          <w:lang w:val="kk-KZ"/>
        </w:rPr>
        <w:t>Аэроғарыштық қолдану ұшақтар қауіпсіз және тиімді ұшуды қамтамасыз ететін шасси, қақпақтар және жүк есіктерінің жұмысы сияқты өмірлік маңызды функцияларды басқару үшін пневматикалық жетектермен жабдықталған.</w:t>
      </w:r>
      <w:r w:rsidR="001813AA" w:rsidRPr="00547EF0">
        <w:rPr>
          <w:sz w:val="28"/>
          <w:szCs w:val="28"/>
          <w:lang w:val="kk-KZ"/>
        </w:rPr>
        <w:t xml:space="preserve"> </w:t>
      </w:r>
      <w:r w:rsidRPr="00547EF0">
        <w:rPr>
          <w:sz w:val="28"/>
          <w:szCs w:val="28"/>
          <w:lang w:val="kk-KZ"/>
        </w:rPr>
        <w:t>Пневматикалық жетектер мұқият бақылауды қамтамасыз ету үшін медициналық құрылғыларға, соның ішінде хирургиялық құралдарға және пациенттерге арналған көтергіштерге біріктіріледі, әсіресе хирургиялық процедуралар кезінде.</w:t>
      </w:r>
      <w:r w:rsidR="001813AA" w:rsidRPr="00547EF0">
        <w:rPr>
          <w:sz w:val="28"/>
          <w:szCs w:val="28"/>
          <w:lang w:val="kk-KZ"/>
        </w:rPr>
        <w:t xml:space="preserve"> П</w:t>
      </w:r>
      <w:r w:rsidRPr="00547EF0">
        <w:rPr>
          <w:sz w:val="28"/>
          <w:szCs w:val="28"/>
          <w:lang w:val="kk-KZ"/>
        </w:rPr>
        <w:t>невматикалық жетектер құрылыс техникасында, балғалар мен пневматикалық бұрғылар сияқты жетек құралдарында қолданылады.</w:t>
      </w:r>
      <w:r w:rsidR="001813AA" w:rsidRPr="00547EF0">
        <w:rPr>
          <w:sz w:val="28"/>
          <w:szCs w:val="28"/>
          <w:lang w:val="kk-KZ"/>
        </w:rPr>
        <w:t xml:space="preserve"> </w:t>
      </w:r>
      <w:r w:rsidRPr="00547EF0">
        <w:rPr>
          <w:sz w:val="28"/>
          <w:szCs w:val="28"/>
          <w:lang w:val="kk-KZ"/>
        </w:rPr>
        <w:t>Өнеркәсіптік процестерде пневматикалық жетектер клапандарды басқару, сұйықтық ағынын реттеу және қысымды ұстап тұру сияқты тапсырмаларда маңызды рөл атқарады, дәл басқару мен автоматтандыруға ықпал етеді.</w:t>
      </w:r>
      <w:r w:rsidR="001813AA" w:rsidRPr="00547EF0">
        <w:rPr>
          <w:sz w:val="28"/>
          <w:szCs w:val="28"/>
          <w:lang w:val="kk-KZ"/>
        </w:rPr>
        <w:t xml:space="preserve"> </w:t>
      </w:r>
      <w:r w:rsidRPr="00547EF0">
        <w:rPr>
          <w:sz w:val="28"/>
          <w:szCs w:val="28"/>
          <w:lang w:val="kk-KZ"/>
        </w:rPr>
        <w:t>Ойын-сауық саласында сахналық қойылымдар үшін декорациялар мен реквизиттерді әсемдік пен сенімділікпен жылжытуға мүмкіндік беретін пневматикалық жетектер қолданылады.</w:t>
      </w:r>
      <w:r w:rsidR="001813AA" w:rsidRPr="00547EF0">
        <w:rPr>
          <w:sz w:val="28"/>
          <w:szCs w:val="28"/>
          <w:lang w:val="kk-KZ"/>
        </w:rPr>
        <w:t xml:space="preserve"> </w:t>
      </w:r>
      <w:r w:rsidRPr="00547EF0">
        <w:rPr>
          <w:sz w:val="28"/>
          <w:szCs w:val="28"/>
          <w:lang w:val="kk-KZ"/>
        </w:rPr>
        <w:t>Пневматикалық жетектер бұрғылау, қазу және материалдарды тасымалдау тиімділігін арттыра отырып, тау-кен жабдықтарына біріктірілген</w:t>
      </w:r>
      <w:r w:rsidR="000F5713" w:rsidRPr="00547EF0">
        <w:rPr>
          <w:sz w:val="28"/>
          <w:szCs w:val="28"/>
          <w:lang w:val="kk-KZ"/>
        </w:rPr>
        <w:t xml:space="preserve"> [126]</w:t>
      </w:r>
      <w:r w:rsidRPr="00547EF0">
        <w:rPr>
          <w:sz w:val="28"/>
          <w:szCs w:val="28"/>
          <w:lang w:val="kk-KZ"/>
        </w:rPr>
        <w:t>.</w:t>
      </w:r>
    </w:p>
    <w:p w14:paraId="399544BC" w14:textId="7C9DDB70" w:rsidR="00E63331" w:rsidRPr="00547EF0" w:rsidRDefault="00E63331" w:rsidP="00E63331">
      <w:pPr>
        <w:rPr>
          <w:sz w:val="28"/>
          <w:szCs w:val="28"/>
          <w:lang w:val="kk-KZ"/>
        </w:rPr>
      </w:pPr>
      <w:r w:rsidRPr="00547EF0">
        <w:rPr>
          <w:sz w:val="28"/>
          <w:szCs w:val="28"/>
          <w:lang w:val="kk-KZ"/>
        </w:rPr>
        <w:t xml:space="preserve">Қорытындылай келе, пневматикалық жетектер әмбебаптықты, үнемділікті және сенімділікті білдіреді, бұл оларды әртүрлі ғылыми және өндірістік салаларда бақыланатын қозғалыс пен айтарлықтай </w:t>
      </w:r>
      <w:r w:rsidR="001813AA" w:rsidRPr="00547EF0">
        <w:rPr>
          <w:sz w:val="28"/>
          <w:szCs w:val="28"/>
          <w:lang w:val="kk-KZ"/>
        </w:rPr>
        <w:t>ш</w:t>
      </w:r>
      <w:r w:rsidRPr="00547EF0">
        <w:rPr>
          <w:sz w:val="28"/>
          <w:szCs w:val="28"/>
          <w:lang w:val="kk-KZ"/>
        </w:rPr>
        <w:t>ығыс күшін қажет ететін қосымшалар үшін қажет етеді.</w:t>
      </w:r>
    </w:p>
    <w:p w14:paraId="6F9DECF0" w14:textId="4EF849F4" w:rsidR="00477831" w:rsidRPr="00547EF0" w:rsidRDefault="00477831" w:rsidP="00DA288A">
      <w:pPr>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77831" w:rsidRPr="00547EF0" w14:paraId="75C17F23" w14:textId="77777777" w:rsidTr="00F20BD9">
        <w:tc>
          <w:tcPr>
            <w:tcW w:w="9629" w:type="dxa"/>
          </w:tcPr>
          <w:p w14:paraId="5426F63E" w14:textId="4DA15EA3" w:rsidR="00477831" w:rsidRPr="00547EF0" w:rsidRDefault="00477831" w:rsidP="00477831">
            <w:pPr>
              <w:ind w:firstLine="0"/>
              <w:jc w:val="center"/>
              <w:rPr>
                <w:sz w:val="28"/>
                <w:szCs w:val="28"/>
              </w:rPr>
            </w:pPr>
            <w:r w:rsidRPr="00547EF0">
              <w:rPr>
                <w:noProof/>
                <w:sz w:val="28"/>
                <w:szCs w:val="28"/>
              </w:rPr>
              <w:lastRenderedPageBreak/>
              <w:drawing>
                <wp:inline distT="0" distB="0" distL="0" distR="0" wp14:anchorId="42B861BD" wp14:editId="413F12B8">
                  <wp:extent cx="3558074" cy="1998511"/>
                  <wp:effectExtent l="0" t="0" r="4445" b="1905"/>
                  <wp:docPr id="1482001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86947" cy="2014728"/>
                          </a:xfrm>
                          <a:prstGeom prst="rect">
                            <a:avLst/>
                          </a:prstGeom>
                          <a:noFill/>
                        </pic:spPr>
                      </pic:pic>
                    </a:graphicData>
                  </a:graphic>
                </wp:inline>
              </w:drawing>
            </w:r>
          </w:p>
        </w:tc>
      </w:tr>
      <w:tr w:rsidR="00477831" w:rsidRPr="00547EF0" w14:paraId="3691C7AC" w14:textId="77777777" w:rsidTr="00F20BD9">
        <w:trPr>
          <w:trHeight w:val="472"/>
        </w:trPr>
        <w:tc>
          <w:tcPr>
            <w:tcW w:w="9629" w:type="dxa"/>
          </w:tcPr>
          <w:p w14:paraId="1B376105" w14:textId="53D76C4E" w:rsidR="00477831" w:rsidRPr="00547EF0" w:rsidRDefault="00AE0735" w:rsidP="00477831">
            <w:pPr>
              <w:jc w:val="center"/>
              <w:rPr>
                <w:sz w:val="28"/>
                <w:szCs w:val="28"/>
                <w:lang w:val="en-US"/>
              </w:rPr>
            </w:pPr>
            <w:r w:rsidRPr="00547EF0">
              <w:rPr>
                <w:sz w:val="28"/>
                <w:szCs w:val="28"/>
                <w:lang w:val="kk-KZ"/>
              </w:rPr>
              <w:t>Сурет 1.</w:t>
            </w:r>
            <w:r w:rsidR="00B31F0B">
              <w:rPr>
                <w:sz w:val="28"/>
                <w:szCs w:val="28"/>
                <w:lang w:val="kk-KZ"/>
              </w:rPr>
              <w:t>20</w:t>
            </w:r>
            <w:r w:rsidR="00477831" w:rsidRPr="00547EF0">
              <w:rPr>
                <w:sz w:val="28"/>
                <w:szCs w:val="28"/>
                <w:lang w:val="kk-KZ"/>
              </w:rPr>
              <w:t>. Пневматикалық жетек</w:t>
            </w:r>
            <w:r w:rsidR="000F5713" w:rsidRPr="00547EF0">
              <w:rPr>
                <w:sz w:val="28"/>
                <w:szCs w:val="28"/>
                <w:lang w:val="en-US"/>
              </w:rPr>
              <w:t xml:space="preserve"> [126]</w:t>
            </w:r>
          </w:p>
        </w:tc>
      </w:tr>
    </w:tbl>
    <w:p w14:paraId="3E085AB8" w14:textId="77777777" w:rsidR="00477831" w:rsidRPr="00547EF0" w:rsidRDefault="00477831" w:rsidP="00477831">
      <w:pPr>
        <w:pStyle w:val="af1"/>
        <w:spacing w:line="240" w:lineRule="auto"/>
        <w:ind w:left="567" w:firstLine="0"/>
        <w:rPr>
          <w:szCs w:val="32"/>
          <w:lang w:val="kk-KZ"/>
        </w:rPr>
      </w:pPr>
    </w:p>
    <w:p w14:paraId="5CC39177" w14:textId="77777777" w:rsidR="001813AA" w:rsidRPr="00547EF0" w:rsidRDefault="001813AA" w:rsidP="00AB5137">
      <w:pPr>
        <w:rPr>
          <w:sz w:val="28"/>
          <w:szCs w:val="32"/>
          <w:lang w:val="kk-KZ"/>
        </w:rPr>
      </w:pPr>
      <w:r w:rsidRPr="00547EF0">
        <w:rPr>
          <w:i/>
          <w:iCs/>
          <w:sz w:val="28"/>
          <w:szCs w:val="32"/>
          <w:lang w:val="kk-KZ"/>
        </w:rPr>
        <w:t>Пневматикалық жетектің тобық буын экзоскелеттерін басқарудағы артықшылықтары</w:t>
      </w:r>
      <w:r w:rsidR="00AB5137" w:rsidRPr="00547EF0">
        <w:rPr>
          <w:i/>
          <w:iCs/>
          <w:sz w:val="28"/>
          <w:szCs w:val="32"/>
          <w:lang w:val="kk-KZ"/>
        </w:rPr>
        <w:t>:</w:t>
      </w:r>
      <w:r w:rsidR="00AB5137" w:rsidRPr="00547EF0">
        <w:rPr>
          <w:sz w:val="28"/>
          <w:szCs w:val="32"/>
          <w:lang w:val="kk-KZ"/>
        </w:rPr>
        <w:t xml:space="preserve"> </w:t>
      </w:r>
    </w:p>
    <w:p w14:paraId="0B868AC7" w14:textId="1A9B8ED7" w:rsidR="00AB5137" w:rsidRPr="00547EF0" w:rsidRDefault="00AB5137">
      <w:pPr>
        <w:pStyle w:val="af1"/>
        <w:numPr>
          <w:ilvl w:val="0"/>
          <w:numId w:val="30"/>
        </w:numPr>
        <w:spacing w:line="240" w:lineRule="auto"/>
        <w:ind w:left="709" w:hanging="709"/>
        <w:rPr>
          <w:szCs w:val="32"/>
          <w:lang w:val="kk-KZ"/>
        </w:rPr>
      </w:pPr>
      <w:r w:rsidRPr="00547EF0">
        <w:rPr>
          <w:szCs w:val="32"/>
          <w:lang w:val="kk-KZ"/>
        </w:rPr>
        <w:t>пневматикалық жетектер жеңіл болуы мүмкін, бұл оларды киюге болатын экзоскелеттерге қолайлы етеді. Олар тобықтың табиғи қозғалысын имитациялау үшін пайдалы айнымалы қаттылықты қамтамасыз ете алады.</w:t>
      </w:r>
    </w:p>
    <w:p w14:paraId="7A00770C" w14:textId="77777777" w:rsidR="001813AA" w:rsidRPr="00547EF0" w:rsidRDefault="001813AA" w:rsidP="00AB5137">
      <w:pPr>
        <w:rPr>
          <w:sz w:val="28"/>
          <w:szCs w:val="32"/>
          <w:lang w:val="kk-KZ"/>
        </w:rPr>
      </w:pPr>
      <w:r w:rsidRPr="00547EF0">
        <w:rPr>
          <w:i/>
          <w:iCs/>
          <w:sz w:val="28"/>
          <w:szCs w:val="32"/>
          <w:lang w:val="kk-KZ"/>
        </w:rPr>
        <w:t>Пневматикалық жетектің тобық буын экзоскелеттерін басқарудағы к</w:t>
      </w:r>
      <w:r w:rsidR="00AB5137" w:rsidRPr="00547EF0">
        <w:rPr>
          <w:i/>
          <w:iCs/>
          <w:sz w:val="28"/>
          <w:szCs w:val="32"/>
          <w:lang w:val="kk-KZ"/>
        </w:rPr>
        <w:t>емшіліктері:</w:t>
      </w:r>
      <w:r w:rsidR="00AB5137" w:rsidRPr="00547EF0">
        <w:rPr>
          <w:sz w:val="28"/>
          <w:szCs w:val="32"/>
          <w:lang w:val="kk-KZ"/>
        </w:rPr>
        <w:t xml:space="preserve"> </w:t>
      </w:r>
    </w:p>
    <w:p w14:paraId="4386B87A" w14:textId="32D9AF7D" w:rsidR="00AB5137" w:rsidRPr="00547EF0" w:rsidRDefault="00AB5137">
      <w:pPr>
        <w:pStyle w:val="af1"/>
        <w:numPr>
          <w:ilvl w:val="0"/>
          <w:numId w:val="30"/>
        </w:numPr>
        <w:spacing w:line="240" w:lineRule="auto"/>
        <w:ind w:left="709" w:hanging="709"/>
        <w:rPr>
          <w:szCs w:val="32"/>
          <w:lang w:val="kk-KZ"/>
        </w:rPr>
      </w:pPr>
      <w:r w:rsidRPr="00547EF0">
        <w:rPr>
          <w:szCs w:val="32"/>
          <w:lang w:val="kk-KZ"/>
        </w:rPr>
        <w:t xml:space="preserve">бұл </w:t>
      </w:r>
      <w:r w:rsidR="001813AA" w:rsidRPr="00547EF0">
        <w:rPr>
          <w:szCs w:val="32"/>
          <w:lang w:val="kk-KZ"/>
        </w:rPr>
        <w:t>жетек</w:t>
      </w:r>
      <w:r w:rsidRPr="00547EF0">
        <w:rPr>
          <w:szCs w:val="32"/>
          <w:lang w:val="kk-KZ"/>
        </w:rPr>
        <w:t xml:space="preserve"> экзоскелеттердің тасымалдануын шектейтін сығылған ауа көзін қажет етеді. Олар сондай-ақ электр қозғалтқыштарымен салыстырғанда баяу жауап беру уақытына ие болуы мүмкін.</w:t>
      </w:r>
    </w:p>
    <w:p w14:paraId="08B5DCEE" w14:textId="1665A6DF" w:rsidR="00AB5137" w:rsidRPr="00547EF0" w:rsidRDefault="00AB5137" w:rsidP="00AB5137">
      <w:pPr>
        <w:rPr>
          <w:sz w:val="28"/>
          <w:szCs w:val="32"/>
          <w:lang w:val="kk-KZ"/>
        </w:rPr>
      </w:pPr>
      <w:r w:rsidRPr="00547EF0">
        <w:rPr>
          <w:sz w:val="28"/>
          <w:szCs w:val="32"/>
          <w:lang w:val="kk-KZ"/>
        </w:rPr>
        <w:t>Пневматикалық жүйелерді пайдаланғаны белгілі тобық экзоскелеттерінің кейбір мысалдары:</w:t>
      </w:r>
    </w:p>
    <w:p w14:paraId="51AA95FB" w14:textId="78029484" w:rsidR="002A1847" w:rsidRPr="00547EF0" w:rsidRDefault="002A1847">
      <w:pPr>
        <w:pStyle w:val="af1"/>
        <w:numPr>
          <w:ilvl w:val="0"/>
          <w:numId w:val="31"/>
        </w:numPr>
        <w:spacing w:line="240" w:lineRule="auto"/>
        <w:ind w:left="709" w:hanging="709"/>
        <w:rPr>
          <w:szCs w:val="28"/>
          <w:lang w:val="kk-KZ"/>
        </w:rPr>
      </w:pPr>
      <w:r w:rsidRPr="00547EF0">
        <w:rPr>
          <w:szCs w:val="28"/>
          <w:lang w:val="kk-KZ"/>
        </w:rPr>
        <w:t xml:space="preserve">Гарвард </w:t>
      </w:r>
      <w:proofErr w:type="spellStart"/>
      <w:r w:rsidRPr="00547EF0">
        <w:rPr>
          <w:szCs w:val="28"/>
          <w:lang w:val="kk-KZ"/>
        </w:rPr>
        <w:t>Висс</w:t>
      </w:r>
      <w:proofErr w:type="spellEnd"/>
      <w:r w:rsidRPr="00547EF0">
        <w:rPr>
          <w:szCs w:val="28"/>
          <w:lang w:val="kk-KZ"/>
        </w:rPr>
        <w:t xml:space="preserve"> институтының жұмсақ экзокостюм (</w:t>
      </w:r>
      <w:proofErr w:type="spellStart"/>
      <w:r w:rsidRPr="00547EF0">
        <w:rPr>
          <w:szCs w:val="28"/>
          <w:lang w:val="kk-KZ"/>
        </w:rPr>
        <w:t>Soft</w:t>
      </w:r>
      <w:proofErr w:type="spellEnd"/>
      <w:r w:rsidRPr="00547EF0">
        <w:rPr>
          <w:szCs w:val="28"/>
          <w:lang w:val="kk-KZ"/>
        </w:rPr>
        <w:t xml:space="preserve"> </w:t>
      </w:r>
      <w:proofErr w:type="spellStart"/>
      <w:r w:rsidRPr="00547EF0">
        <w:rPr>
          <w:szCs w:val="28"/>
          <w:lang w:val="kk-KZ"/>
        </w:rPr>
        <w:t>Exosuit</w:t>
      </w:r>
      <w:proofErr w:type="spellEnd"/>
      <w:r w:rsidRPr="00547EF0">
        <w:rPr>
          <w:szCs w:val="28"/>
          <w:lang w:val="kk-KZ"/>
        </w:rPr>
        <w:t xml:space="preserve"> </w:t>
      </w:r>
      <w:proofErr w:type="spellStart"/>
      <w:r w:rsidRPr="00547EF0">
        <w:rPr>
          <w:szCs w:val="28"/>
          <w:lang w:val="kk-KZ"/>
        </w:rPr>
        <w:t>from</w:t>
      </w:r>
      <w:proofErr w:type="spellEnd"/>
      <w:r w:rsidRPr="00547EF0">
        <w:rPr>
          <w:szCs w:val="28"/>
          <w:lang w:val="kk-KZ"/>
        </w:rPr>
        <w:t xml:space="preserve"> </w:t>
      </w:r>
      <w:proofErr w:type="spellStart"/>
      <w:r w:rsidRPr="00547EF0">
        <w:rPr>
          <w:szCs w:val="28"/>
          <w:lang w:val="kk-KZ"/>
        </w:rPr>
        <w:t>Harvard</w:t>
      </w:r>
      <w:proofErr w:type="spellEnd"/>
      <w:r w:rsidRPr="00547EF0">
        <w:rPr>
          <w:szCs w:val="28"/>
          <w:lang w:val="kk-KZ"/>
        </w:rPr>
        <w:t xml:space="preserve"> </w:t>
      </w:r>
      <w:proofErr w:type="spellStart"/>
      <w:r w:rsidRPr="00547EF0">
        <w:rPr>
          <w:szCs w:val="28"/>
          <w:lang w:val="kk-KZ"/>
        </w:rPr>
        <w:t>Wyss</w:t>
      </w:r>
      <w:proofErr w:type="spellEnd"/>
      <w:r w:rsidRPr="00547EF0">
        <w:rPr>
          <w:szCs w:val="28"/>
          <w:lang w:val="kk-KZ"/>
        </w:rPr>
        <w:t xml:space="preserve"> </w:t>
      </w:r>
      <w:proofErr w:type="spellStart"/>
      <w:r w:rsidRPr="00547EF0">
        <w:rPr>
          <w:szCs w:val="28"/>
          <w:lang w:val="kk-KZ"/>
        </w:rPr>
        <w:t>Institute</w:t>
      </w:r>
      <w:proofErr w:type="spellEnd"/>
      <w:r w:rsidRPr="00547EF0">
        <w:rPr>
          <w:szCs w:val="28"/>
          <w:lang w:val="kk-KZ"/>
        </w:rPr>
        <w:t xml:space="preserve">): Гарвард университетінің </w:t>
      </w:r>
      <w:proofErr w:type="spellStart"/>
      <w:r w:rsidRPr="00547EF0">
        <w:rPr>
          <w:szCs w:val="28"/>
          <w:lang w:val="kk-KZ"/>
        </w:rPr>
        <w:t>Wyss</w:t>
      </w:r>
      <w:proofErr w:type="spellEnd"/>
      <w:r w:rsidRPr="00547EF0">
        <w:rPr>
          <w:szCs w:val="28"/>
          <w:lang w:val="kk-KZ"/>
        </w:rPr>
        <w:t xml:space="preserve"> биологиялық инженерия институтының зерттеушілері жаяу жүру кезінде тобық қозғалысына ықпал ететін пневматикалық жетектерді қолданатын жұмсақ экзокостюм жасады. Бұл жұмсақ </w:t>
      </w:r>
      <w:proofErr w:type="spellStart"/>
      <w:r w:rsidRPr="00547EF0">
        <w:rPr>
          <w:szCs w:val="28"/>
          <w:lang w:val="kk-KZ"/>
        </w:rPr>
        <w:t>экзо</w:t>
      </w:r>
      <w:proofErr w:type="spellEnd"/>
      <w:r w:rsidRPr="00547EF0">
        <w:rPr>
          <w:szCs w:val="28"/>
          <w:lang w:val="kk-KZ"/>
        </w:rPr>
        <w:t xml:space="preserve"> костюмдер жүру кезінде метаболикалық шығындарды азайтуға арналған.</w:t>
      </w:r>
    </w:p>
    <w:p w14:paraId="3DCEDDAF" w14:textId="7C2CAE60" w:rsidR="002A1847" w:rsidRPr="00547EF0" w:rsidRDefault="002A1847">
      <w:pPr>
        <w:pStyle w:val="af1"/>
        <w:numPr>
          <w:ilvl w:val="0"/>
          <w:numId w:val="31"/>
        </w:numPr>
        <w:spacing w:line="240" w:lineRule="auto"/>
        <w:ind w:left="709" w:hanging="709"/>
        <w:rPr>
          <w:szCs w:val="28"/>
        </w:rPr>
      </w:pPr>
      <w:r w:rsidRPr="00547EF0">
        <w:rPr>
          <w:szCs w:val="28"/>
          <w:lang w:val="kk-KZ"/>
        </w:rPr>
        <w:t xml:space="preserve">FZK— </w:t>
      </w:r>
      <w:proofErr w:type="spellStart"/>
      <w:r w:rsidRPr="00547EF0">
        <w:rPr>
          <w:szCs w:val="28"/>
          <w:lang w:val="kk-KZ"/>
        </w:rPr>
        <w:t>Icaros</w:t>
      </w:r>
      <w:proofErr w:type="spellEnd"/>
      <w:r w:rsidRPr="00547EF0">
        <w:rPr>
          <w:szCs w:val="28"/>
          <w:lang w:val="kk-KZ"/>
        </w:rPr>
        <w:t xml:space="preserve"> бұл машина жасау және автоматтандыру институты жасаған тозуға болатын пневматикалық экзоскелет. </w:t>
      </w:r>
      <w:proofErr w:type="spellStart"/>
      <w:r w:rsidRPr="00547EF0">
        <w:rPr>
          <w:szCs w:val="28"/>
        </w:rPr>
        <w:t>Германиядағы</w:t>
      </w:r>
      <w:proofErr w:type="spellEnd"/>
      <w:r w:rsidRPr="00547EF0">
        <w:rPr>
          <w:szCs w:val="28"/>
        </w:rPr>
        <w:t xml:space="preserve"> Фраунгофера. Ол </w:t>
      </w:r>
      <w:proofErr w:type="spellStart"/>
      <w:r w:rsidRPr="00547EF0">
        <w:rPr>
          <w:szCs w:val="28"/>
        </w:rPr>
        <w:t>жаяу</w:t>
      </w:r>
      <w:proofErr w:type="spellEnd"/>
      <w:r w:rsidRPr="00547EF0">
        <w:rPr>
          <w:szCs w:val="28"/>
        </w:rPr>
        <w:t xml:space="preserve"> </w:t>
      </w:r>
      <w:proofErr w:type="spellStart"/>
      <w:r w:rsidRPr="00547EF0">
        <w:rPr>
          <w:szCs w:val="28"/>
        </w:rPr>
        <w:t>жүруге</w:t>
      </w:r>
      <w:proofErr w:type="spellEnd"/>
      <w:r w:rsidRPr="00547EF0">
        <w:rPr>
          <w:szCs w:val="28"/>
        </w:rPr>
        <w:t xml:space="preserve"> және </w:t>
      </w:r>
      <w:proofErr w:type="spellStart"/>
      <w:r w:rsidRPr="00547EF0">
        <w:rPr>
          <w:szCs w:val="28"/>
        </w:rPr>
        <w:t>қозғалуға</w:t>
      </w:r>
      <w:proofErr w:type="spellEnd"/>
      <w:r w:rsidRPr="00547EF0">
        <w:rPr>
          <w:szCs w:val="28"/>
        </w:rPr>
        <w:t xml:space="preserve"> </w:t>
      </w:r>
      <w:proofErr w:type="spellStart"/>
      <w:r w:rsidRPr="00547EF0">
        <w:rPr>
          <w:szCs w:val="28"/>
        </w:rPr>
        <w:t>көмектесетін</w:t>
      </w:r>
      <w:proofErr w:type="spellEnd"/>
      <w:r w:rsidRPr="00547EF0">
        <w:rPr>
          <w:szCs w:val="28"/>
        </w:rPr>
        <w:t xml:space="preserve"> </w:t>
      </w:r>
      <w:proofErr w:type="spellStart"/>
      <w:r w:rsidRPr="00547EF0">
        <w:rPr>
          <w:szCs w:val="28"/>
        </w:rPr>
        <w:t>төменгі</w:t>
      </w:r>
      <w:proofErr w:type="spellEnd"/>
      <w:r w:rsidRPr="00547EF0">
        <w:rPr>
          <w:szCs w:val="28"/>
        </w:rPr>
        <w:t xml:space="preserve"> </w:t>
      </w:r>
      <w:proofErr w:type="spellStart"/>
      <w:r w:rsidRPr="00547EF0">
        <w:rPr>
          <w:szCs w:val="28"/>
        </w:rPr>
        <w:t>аяқтарға</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proofErr w:type="spellStart"/>
      <w:r w:rsidRPr="00547EF0">
        <w:rPr>
          <w:szCs w:val="28"/>
        </w:rPr>
        <w:t>тобыққа</w:t>
      </w:r>
      <w:proofErr w:type="spellEnd"/>
      <w:r w:rsidRPr="00547EF0">
        <w:rPr>
          <w:szCs w:val="28"/>
        </w:rPr>
        <w:t xml:space="preserve"> </w:t>
      </w:r>
      <w:proofErr w:type="spellStart"/>
      <w:r w:rsidRPr="00547EF0">
        <w:rPr>
          <w:szCs w:val="28"/>
        </w:rPr>
        <w:t>қолдау</w:t>
      </w:r>
      <w:proofErr w:type="spellEnd"/>
      <w:r w:rsidRPr="00547EF0">
        <w:rPr>
          <w:szCs w:val="28"/>
        </w:rPr>
        <w:t xml:space="preserve"> </w:t>
      </w:r>
      <w:proofErr w:type="spellStart"/>
      <w:r w:rsidRPr="00547EF0">
        <w:rPr>
          <w:szCs w:val="28"/>
        </w:rPr>
        <w:t>көрсетеді</w:t>
      </w:r>
      <w:proofErr w:type="spellEnd"/>
      <w:r w:rsidRPr="00547EF0">
        <w:rPr>
          <w:szCs w:val="28"/>
        </w:rPr>
        <w:t>.</w:t>
      </w:r>
    </w:p>
    <w:p w14:paraId="441B4ABB" w14:textId="0AE547BF" w:rsidR="002A1847" w:rsidRPr="00547EF0" w:rsidRDefault="002A1847">
      <w:pPr>
        <w:pStyle w:val="af1"/>
        <w:numPr>
          <w:ilvl w:val="0"/>
          <w:numId w:val="31"/>
        </w:numPr>
        <w:spacing w:line="240" w:lineRule="auto"/>
        <w:ind w:left="709" w:hanging="709"/>
        <w:rPr>
          <w:szCs w:val="28"/>
        </w:rPr>
      </w:pPr>
      <w:r w:rsidRPr="00547EF0">
        <w:rPr>
          <w:szCs w:val="28"/>
        </w:rPr>
        <w:t>BLEEX (</w:t>
      </w:r>
      <w:proofErr w:type="spellStart"/>
      <w:r w:rsidRPr="00547EF0">
        <w:rPr>
          <w:szCs w:val="28"/>
        </w:rPr>
        <w:t>төменгі</w:t>
      </w:r>
      <w:proofErr w:type="spellEnd"/>
      <w:r w:rsidRPr="00547EF0">
        <w:rPr>
          <w:szCs w:val="28"/>
        </w:rPr>
        <w:t xml:space="preserve"> </w:t>
      </w:r>
      <w:proofErr w:type="spellStart"/>
      <w:r w:rsidRPr="00547EF0">
        <w:rPr>
          <w:szCs w:val="28"/>
        </w:rPr>
        <w:t>аяқтың</w:t>
      </w:r>
      <w:proofErr w:type="spellEnd"/>
      <w:r w:rsidRPr="00547EF0">
        <w:rPr>
          <w:szCs w:val="28"/>
        </w:rPr>
        <w:t xml:space="preserve"> экзоскелеті Беркли): </w:t>
      </w:r>
      <w:proofErr w:type="spellStart"/>
      <w:r w:rsidRPr="00547EF0">
        <w:rPr>
          <w:szCs w:val="28"/>
        </w:rPr>
        <w:t>Берклидегі</w:t>
      </w:r>
      <w:proofErr w:type="spellEnd"/>
      <w:r w:rsidRPr="00547EF0">
        <w:rPr>
          <w:szCs w:val="28"/>
        </w:rPr>
        <w:t xml:space="preserve"> Калифорния </w:t>
      </w:r>
      <w:proofErr w:type="spellStart"/>
      <w:r w:rsidRPr="00547EF0">
        <w:rPr>
          <w:szCs w:val="28"/>
        </w:rPr>
        <w:t>университетінде</w:t>
      </w:r>
      <w:proofErr w:type="spellEnd"/>
      <w:r w:rsidRPr="00547EF0">
        <w:rPr>
          <w:szCs w:val="28"/>
        </w:rPr>
        <w:t xml:space="preserve"> </w:t>
      </w:r>
      <w:proofErr w:type="spellStart"/>
      <w:r w:rsidRPr="00547EF0">
        <w:rPr>
          <w:szCs w:val="28"/>
        </w:rPr>
        <w:t>жасалған</w:t>
      </w:r>
      <w:proofErr w:type="spellEnd"/>
      <w:r w:rsidRPr="00547EF0">
        <w:rPr>
          <w:szCs w:val="28"/>
        </w:rPr>
        <w:t xml:space="preserve"> BLEEX экзоскелеті </w:t>
      </w:r>
      <w:proofErr w:type="spellStart"/>
      <w:r w:rsidRPr="00547EF0">
        <w:rPr>
          <w:szCs w:val="28"/>
        </w:rPr>
        <w:t>тек</w:t>
      </w:r>
      <w:proofErr w:type="spellEnd"/>
      <w:r w:rsidRPr="00547EF0">
        <w:rPr>
          <w:szCs w:val="28"/>
        </w:rPr>
        <w:t xml:space="preserve"> </w:t>
      </w:r>
      <w:proofErr w:type="spellStart"/>
      <w:r w:rsidRPr="00547EF0">
        <w:rPr>
          <w:szCs w:val="28"/>
        </w:rPr>
        <w:t>тобыққа</w:t>
      </w:r>
      <w:proofErr w:type="spellEnd"/>
      <w:r w:rsidRPr="00547EF0">
        <w:rPr>
          <w:szCs w:val="28"/>
        </w:rPr>
        <w:t xml:space="preserve"> </w:t>
      </w:r>
      <w:proofErr w:type="spellStart"/>
      <w:r w:rsidRPr="00547EF0">
        <w:rPr>
          <w:szCs w:val="28"/>
        </w:rPr>
        <w:t>арналмаған</w:t>
      </w:r>
      <w:proofErr w:type="spellEnd"/>
      <w:r w:rsidRPr="00547EF0">
        <w:rPr>
          <w:szCs w:val="28"/>
        </w:rPr>
        <w:t xml:space="preserve">, </w:t>
      </w:r>
      <w:proofErr w:type="spellStart"/>
      <w:r w:rsidRPr="00547EF0">
        <w:rPr>
          <w:szCs w:val="28"/>
        </w:rPr>
        <w:t>бірақ</w:t>
      </w:r>
      <w:proofErr w:type="spellEnd"/>
      <w:r w:rsidRPr="00547EF0">
        <w:rPr>
          <w:szCs w:val="28"/>
        </w:rPr>
        <w:t xml:space="preserve"> </w:t>
      </w:r>
      <w:proofErr w:type="spellStart"/>
      <w:r w:rsidRPr="00547EF0">
        <w:rPr>
          <w:szCs w:val="28"/>
        </w:rPr>
        <w:t>оның</w:t>
      </w:r>
      <w:proofErr w:type="spellEnd"/>
      <w:r w:rsidRPr="00547EF0">
        <w:rPr>
          <w:szCs w:val="28"/>
        </w:rPr>
        <w:t xml:space="preserve"> </w:t>
      </w:r>
      <w:proofErr w:type="spellStart"/>
      <w:r w:rsidRPr="00547EF0">
        <w:rPr>
          <w:szCs w:val="28"/>
        </w:rPr>
        <w:t>дизайнында</w:t>
      </w:r>
      <w:proofErr w:type="spellEnd"/>
      <w:r w:rsidRPr="00547EF0">
        <w:rPr>
          <w:szCs w:val="28"/>
        </w:rPr>
        <w:t xml:space="preserve"> </w:t>
      </w:r>
      <w:proofErr w:type="spellStart"/>
      <w:r w:rsidRPr="00547EF0">
        <w:rPr>
          <w:szCs w:val="28"/>
        </w:rPr>
        <w:t>ол</w:t>
      </w:r>
      <w:proofErr w:type="spellEnd"/>
      <w:r w:rsidRPr="00547EF0">
        <w:rPr>
          <w:szCs w:val="28"/>
        </w:rPr>
        <w:t xml:space="preserve"> </w:t>
      </w:r>
      <w:proofErr w:type="spellStart"/>
      <w:r w:rsidRPr="00547EF0">
        <w:rPr>
          <w:szCs w:val="28"/>
        </w:rPr>
        <w:t>төменгі</w:t>
      </w:r>
      <w:proofErr w:type="spellEnd"/>
      <w:r w:rsidRPr="00547EF0">
        <w:rPr>
          <w:szCs w:val="28"/>
        </w:rPr>
        <w:t xml:space="preserve"> </w:t>
      </w:r>
      <w:proofErr w:type="spellStart"/>
      <w:r w:rsidRPr="00547EF0">
        <w:rPr>
          <w:szCs w:val="28"/>
        </w:rPr>
        <w:t>аяқтың</w:t>
      </w:r>
      <w:proofErr w:type="spellEnd"/>
      <w:r w:rsidRPr="00547EF0">
        <w:rPr>
          <w:szCs w:val="28"/>
        </w:rPr>
        <w:t xml:space="preserve"> </w:t>
      </w:r>
      <w:proofErr w:type="spellStart"/>
      <w:r w:rsidRPr="00547EF0">
        <w:rPr>
          <w:szCs w:val="28"/>
        </w:rPr>
        <w:t>қозғалысына</w:t>
      </w:r>
      <w:proofErr w:type="spellEnd"/>
      <w:r w:rsidRPr="00547EF0">
        <w:rPr>
          <w:szCs w:val="28"/>
        </w:rPr>
        <w:t xml:space="preserve"> </w:t>
      </w:r>
      <w:proofErr w:type="spellStart"/>
      <w:r w:rsidRPr="00547EF0">
        <w:rPr>
          <w:szCs w:val="28"/>
        </w:rPr>
        <w:t>көмектесу</w:t>
      </w:r>
      <w:proofErr w:type="spellEnd"/>
      <w:r w:rsidRPr="00547EF0">
        <w:rPr>
          <w:szCs w:val="28"/>
        </w:rPr>
        <w:t xml:space="preserve"> үшін </w:t>
      </w:r>
      <w:proofErr w:type="spellStart"/>
      <w:r w:rsidRPr="00547EF0">
        <w:rPr>
          <w:szCs w:val="28"/>
        </w:rPr>
        <w:t>пневматикалық</w:t>
      </w:r>
      <w:proofErr w:type="spellEnd"/>
      <w:r w:rsidRPr="00547EF0">
        <w:rPr>
          <w:szCs w:val="28"/>
        </w:rPr>
        <w:t xml:space="preserve"> </w:t>
      </w:r>
      <w:proofErr w:type="spellStart"/>
      <w:r w:rsidRPr="00547EF0">
        <w:rPr>
          <w:szCs w:val="28"/>
        </w:rPr>
        <w:t>жетектерді</w:t>
      </w:r>
      <w:proofErr w:type="spellEnd"/>
      <w:r w:rsidRPr="00547EF0">
        <w:rPr>
          <w:szCs w:val="28"/>
        </w:rPr>
        <w:t xml:space="preserve"> </w:t>
      </w:r>
      <w:proofErr w:type="spellStart"/>
      <w:r w:rsidRPr="00547EF0">
        <w:rPr>
          <w:szCs w:val="28"/>
        </w:rPr>
        <w:t>пайдаланады</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тірегі</w:t>
      </w:r>
      <w:proofErr w:type="spellEnd"/>
      <w:r w:rsidRPr="00547EF0">
        <w:rPr>
          <w:szCs w:val="28"/>
          <w:lang w:val="kk-KZ"/>
        </w:rPr>
        <w:t xml:space="preserve"> ретінде</w:t>
      </w:r>
      <w:r w:rsidRPr="00547EF0">
        <w:rPr>
          <w:szCs w:val="28"/>
        </w:rPr>
        <w:t>.</w:t>
      </w:r>
    </w:p>
    <w:p w14:paraId="28C0E526" w14:textId="46B3C618" w:rsidR="002A1847" w:rsidRPr="00547EF0" w:rsidRDefault="002A1847" w:rsidP="002A1847">
      <w:pPr>
        <w:rPr>
          <w:sz w:val="28"/>
          <w:szCs w:val="28"/>
        </w:rPr>
      </w:pPr>
      <w:r w:rsidRPr="00547EF0">
        <w:rPr>
          <w:sz w:val="28"/>
          <w:szCs w:val="28"/>
        </w:rPr>
        <w:t xml:space="preserve">Экзоскелеттерде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жүйелерді</w:t>
      </w:r>
      <w:proofErr w:type="spellEnd"/>
      <w:r w:rsidRPr="00547EF0">
        <w:rPr>
          <w:sz w:val="28"/>
          <w:szCs w:val="28"/>
        </w:rPr>
        <w:t xml:space="preserve"> </w:t>
      </w:r>
      <w:proofErr w:type="spellStart"/>
      <w:r w:rsidRPr="00547EF0">
        <w:rPr>
          <w:sz w:val="28"/>
          <w:szCs w:val="28"/>
        </w:rPr>
        <w:t>қолдану</w:t>
      </w:r>
      <w:proofErr w:type="spellEnd"/>
      <w:r w:rsidRPr="00547EF0">
        <w:rPr>
          <w:sz w:val="28"/>
          <w:szCs w:val="28"/>
        </w:rPr>
        <w:t xml:space="preserve">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механизмдері</w:t>
      </w:r>
      <w:proofErr w:type="spellEnd"/>
      <w:r w:rsidRPr="00547EF0">
        <w:rPr>
          <w:sz w:val="28"/>
          <w:szCs w:val="28"/>
        </w:rPr>
        <w:t xml:space="preserve"> мен </w:t>
      </w:r>
      <w:proofErr w:type="spellStart"/>
      <w:r w:rsidRPr="00547EF0">
        <w:rPr>
          <w:sz w:val="28"/>
          <w:szCs w:val="28"/>
        </w:rPr>
        <w:t>функцияларына</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proofErr w:type="spellStart"/>
      <w:r w:rsidRPr="00547EF0">
        <w:rPr>
          <w:sz w:val="28"/>
          <w:szCs w:val="28"/>
        </w:rPr>
        <w:t>өзгеруі</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w:t>
      </w:r>
      <w:proofErr w:type="spellStart"/>
      <w:r w:rsidRPr="00547EF0">
        <w:rPr>
          <w:sz w:val="28"/>
          <w:szCs w:val="28"/>
        </w:rPr>
        <w:t>екенін</w:t>
      </w:r>
      <w:proofErr w:type="spellEnd"/>
      <w:r w:rsidRPr="00547EF0">
        <w:rPr>
          <w:sz w:val="28"/>
          <w:szCs w:val="28"/>
        </w:rPr>
        <w:t xml:space="preserve"> </w:t>
      </w:r>
      <w:proofErr w:type="spellStart"/>
      <w:r w:rsidRPr="00547EF0">
        <w:rPr>
          <w:sz w:val="28"/>
          <w:szCs w:val="28"/>
        </w:rPr>
        <w:t>ескер</w:t>
      </w:r>
      <w:r w:rsidR="00E218BC" w:rsidRPr="00547EF0">
        <w:rPr>
          <w:sz w:val="28"/>
          <w:szCs w:val="28"/>
        </w:rPr>
        <w:t>у</w:t>
      </w:r>
      <w:proofErr w:type="spellEnd"/>
      <w:r w:rsidR="00E218BC" w:rsidRPr="00547EF0">
        <w:rPr>
          <w:sz w:val="28"/>
          <w:szCs w:val="28"/>
        </w:rPr>
        <w:t xml:space="preserve"> </w:t>
      </w:r>
      <w:r w:rsidR="00E218BC" w:rsidRPr="00547EF0">
        <w:rPr>
          <w:sz w:val="28"/>
          <w:szCs w:val="28"/>
          <w:lang w:val="kk-KZ"/>
        </w:rPr>
        <w:t>қ</w:t>
      </w:r>
      <w:proofErr w:type="spellStart"/>
      <w:r w:rsidR="00E218BC" w:rsidRPr="00547EF0">
        <w:rPr>
          <w:sz w:val="28"/>
          <w:szCs w:val="28"/>
        </w:rPr>
        <w:t>ажет</w:t>
      </w:r>
      <w:proofErr w:type="spellEnd"/>
      <w:r w:rsidRPr="00547EF0">
        <w:rPr>
          <w:sz w:val="28"/>
          <w:szCs w:val="28"/>
        </w:rPr>
        <w:t xml:space="preserve">.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t>жүйелер</w:t>
      </w:r>
      <w:proofErr w:type="spellEnd"/>
      <w:r w:rsidRPr="00547EF0">
        <w:rPr>
          <w:sz w:val="28"/>
          <w:szCs w:val="28"/>
        </w:rPr>
        <w:t xml:space="preserve"> </w:t>
      </w:r>
      <w:proofErr w:type="spellStart"/>
      <w:r w:rsidRPr="00547EF0">
        <w:rPr>
          <w:sz w:val="28"/>
          <w:szCs w:val="28"/>
        </w:rPr>
        <w:t>реттелетін</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пен </w:t>
      </w:r>
      <w:proofErr w:type="spellStart"/>
      <w:r w:rsidRPr="00547EF0">
        <w:rPr>
          <w:sz w:val="28"/>
          <w:szCs w:val="28"/>
        </w:rPr>
        <w:t>икемділік</w:t>
      </w:r>
      <w:proofErr w:type="spellEnd"/>
      <w:r w:rsidRPr="00547EF0">
        <w:rPr>
          <w:sz w:val="28"/>
          <w:szCs w:val="28"/>
        </w:rPr>
        <w:t xml:space="preserve"> </w:t>
      </w:r>
      <w:proofErr w:type="spellStart"/>
      <w:r w:rsidRPr="00547EF0">
        <w:rPr>
          <w:sz w:val="28"/>
          <w:szCs w:val="28"/>
        </w:rPr>
        <w:t>деңгейлерін</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ете</w:t>
      </w:r>
      <w:proofErr w:type="spellEnd"/>
      <w:r w:rsidRPr="00547EF0">
        <w:rPr>
          <w:sz w:val="28"/>
          <w:szCs w:val="28"/>
        </w:rPr>
        <w:t xml:space="preserve"> </w:t>
      </w:r>
      <w:proofErr w:type="spellStart"/>
      <w:r w:rsidRPr="00547EF0">
        <w:rPr>
          <w:sz w:val="28"/>
          <w:szCs w:val="28"/>
        </w:rPr>
        <w:t>алады</w:t>
      </w:r>
      <w:proofErr w:type="spellEnd"/>
      <w:r w:rsidRPr="00547EF0">
        <w:rPr>
          <w:sz w:val="28"/>
          <w:szCs w:val="28"/>
        </w:rPr>
        <w:t xml:space="preserve">, бұл </w:t>
      </w:r>
      <w:proofErr w:type="spellStart"/>
      <w:r w:rsidRPr="00547EF0">
        <w:rPr>
          <w:sz w:val="28"/>
          <w:szCs w:val="28"/>
        </w:rPr>
        <w:t>жүруге</w:t>
      </w:r>
      <w:proofErr w:type="spellEnd"/>
      <w:r w:rsidRPr="00547EF0">
        <w:rPr>
          <w:sz w:val="28"/>
          <w:szCs w:val="28"/>
        </w:rPr>
        <w:t xml:space="preserve"> </w:t>
      </w:r>
      <w:proofErr w:type="spellStart"/>
      <w:r w:rsidRPr="00547EF0">
        <w:rPr>
          <w:sz w:val="28"/>
          <w:szCs w:val="28"/>
        </w:rPr>
        <w:t>көмектесу</w:t>
      </w:r>
      <w:proofErr w:type="spellEnd"/>
      <w:r w:rsidRPr="00547EF0">
        <w:rPr>
          <w:sz w:val="28"/>
          <w:szCs w:val="28"/>
        </w:rPr>
        <w:t xml:space="preserve"> және </w:t>
      </w:r>
      <w:proofErr w:type="spellStart"/>
      <w:r w:rsidRPr="00547EF0">
        <w:rPr>
          <w:sz w:val="28"/>
          <w:szCs w:val="28"/>
        </w:rPr>
        <w:t>оңалту</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қолданбалар</w:t>
      </w:r>
      <w:proofErr w:type="spellEnd"/>
      <w:r w:rsidRPr="00547EF0">
        <w:rPr>
          <w:sz w:val="28"/>
          <w:szCs w:val="28"/>
        </w:rPr>
        <w:t xml:space="preserve"> үшін </w:t>
      </w:r>
      <w:proofErr w:type="spellStart"/>
      <w:r w:rsidRPr="00547EF0">
        <w:rPr>
          <w:sz w:val="28"/>
          <w:szCs w:val="28"/>
        </w:rPr>
        <w:t>пайдалы</w:t>
      </w:r>
      <w:proofErr w:type="spellEnd"/>
      <w:r w:rsidRPr="00547EF0">
        <w:rPr>
          <w:sz w:val="28"/>
          <w:szCs w:val="28"/>
        </w:rPr>
        <w:t xml:space="preserve"> </w:t>
      </w:r>
      <w:proofErr w:type="spellStart"/>
      <w:r w:rsidRPr="00547EF0">
        <w:rPr>
          <w:sz w:val="28"/>
          <w:szCs w:val="28"/>
        </w:rPr>
        <w:t>болуы</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w:t>
      </w:r>
      <w:proofErr w:type="spellStart"/>
      <w:r w:rsidRPr="00547EF0">
        <w:rPr>
          <w:sz w:val="28"/>
          <w:szCs w:val="28"/>
        </w:rPr>
        <w:t>Дегенмен</w:t>
      </w:r>
      <w:proofErr w:type="spellEnd"/>
      <w:r w:rsidRPr="00547EF0">
        <w:rPr>
          <w:sz w:val="28"/>
          <w:szCs w:val="28"/>
        </w:rPr>
        <w:t xml:space="preserve">, </w:t>
      </w:r>
      <w:proofErr w:type="spellStart"/>
      <w:r w:rsidRPr="00547EF0">
        <w:rPr>
          <w:sz w:val="28"/>
          <w:szCs w:val="28"/>
        </w:rPr>
        <w:t>мұндай</w:t>
      </w:r>
      <w:proofErr w:type="spellEnd"/>
      <w:r w:rsidRPr="00547EF0">
        <w:rPr>
          <w:sz w:val="28"/>
          <w:szCs w:val="28"/>
        </w:rPr>
        <w:t xml:space="preserve"> </w:t>
      </w:r>
      <w:proofErr w:type="spellStart"/>
      <w:r w:rsidRPr="00547EF0">
        <w:rPr>
          <w:sz w:val="28"/>
          <w:szCs w:val="28"/>
        </w:rPr>
        <w:t>құрылғылардың</w:t>
      </w:r>
      <w:proofErr w:type="spellEnd"/>
      <w:r w:rsidRPr="00547EF0">
        <w:rPr>
          <w:sz w:val="28"/>
          <w:szCs w:val="28"/>
        </w:rPr>
        <w:t xml:space="preserve"> </w:t>
      </w:r>
      <w:proofErr w:type="spellStart"/>
      <w:r w:rsidRPr="00547EF0">
        <w:rPr>
          <w:sz w:val="28"/>
          <w:szCs w:val="28"/>
        </w:rPr>
        <w:t>болуы</w:t>
      </w:r>
      <w:proofErr w:type="spellEnd"/>
      <w:r w:rsidRPr="00547EF0">
        <w:rPr>
          <w:sz w:val="28"/>
          <w:szCs w:val="28"/>
        </w:rPr>
        <w:t xml:space="preserve"> мен </w:t>
      </w:r>
      <w:proofErr w:type="spellStart"/>
      <w:r w:rsidRPr="00547EF0">
        <w:rPr>
          <w:sz w:val="28"/>
          <w:szCs w:val="28"/>
        </w:rPr>
        <w:t>үлгілері</w:t>
      </w:r>
      <w:proofErr w:type="spellEnd"/>
      <w:r w:rsidRPr="00547EF0">
        <w:rPr>
          <w:sz w:val="28"/>
          <w:szCs w:val="28"/>
        </w:rPr>
        <w:t xml:space="preserve"> </w:t>
      </w:r>
      <w:proofErr w:type="spellStart"/>
      <w:r w:rsidRPr="00547EF0">
        <w:rPr>
          <w:sz w:val="28"/>
          <w:szCs w:val="28"/>
        </w:rPr>
        <w:t>менің</w:t>
      </w:r>
      <w:proofErr w:type="spellEnd"/>
      <w:r w:rsidRPr="00547EF0">
        <w:rPr>
          <w:sz w:val="28"/>
          <w:szCs w:val="28"/>
        </w:rPr>
        <w:t xml:space="preserve"> </w:t>
      </w:r>
      <w:proofErr w:type="spellStart"/>
      <w:r w:rsidRPr="00547EF0">
        <w:rPr>
          <w:sz w:val="28"/>
          <w:szCs w:val="28"/>
        </w:rPr>
        <w:t>соңғы</w:t>
      </w:r>
      <w:proofErr w:type="spellEnd"/>
      <w:r w:rsidRPr="00547EF0">
        <w:rPr>
          <w:sz w:val="28"/>
          <w:szCs w:val="28"/>
        </w:rPr>
        <w:t xml:space="preserve"> </w:t>
      </w:r>
      <w:proofErr w:type="spellStart"/>
      <w:r w:rsidRPr="00547EF0">
        <w:rPr>
          <w:sz w:val="28"/>
          <w:szCs w:val="28"/>
        </w:rPr>
        <w:t>жаңартуымнан</w:t>
      </w:r>
      <w:proofErr w:type="spellEnd"/>
      <w:r w:rsidRPr="00547EF0">
        <w:rPr>
          <w:sz w:val="28"/>
          <w:szCs w:val="28"/>
        </w:rPr>
        <w:t xml:space="preserve"> </w:t>
      </w:r>
      <w:proofErr w:type="spellStart"/>
      <w:r w:rsidRPr="00547EF0">
        <w:rPr>
          <w:sz w:val="28"/>
          <w:szCs w:val="28"/>
        </w:rPr>
        <w:t>бері</w:t>
      </w:r>
      <w:proofErr w:type="spellEnd"/>
      <w:r w:rsidRPr="00547EF0">
        <w:rPr>
          <w:sz w:val="28"/>
          <w:szCs w:val="28"/>
        </w:rPr>
        <w:t xml:space="preserve"> </w:t>
      </w:r>
      <w:proofErr w:type="spellStart"/>
      <w:r w:rsidRPr="00547EF0">
        <w:rPr>
          <w:sz w:val="28"/>
          <w:szCs w:val="28"/>
        </w:rPr>
        <w:t>өзгеруі</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және </w:t>
      </w:r>
      <w:proofErr w:type="spellStart"/>
      <w:r w:rsidRPr="00547EF0">
        <w:rPr>
          <w:sz w:val="28"/>
          <w:szCs w:val="28"/>
        </w:rPr>
        <w:t>пневматикалық</w:t>
      </w:r>
      <w:proofErr w:type="spellEnd"/>
      <w:r w:rsidRPr="00547EF0">
        <w:rPr>
          <w:sz w:val="28"/>
          <w:szCs w:val="28"/>
        </w:rPr>
        <w:t xml:space="preserve"> </w:t>
      </w:r>
      <w:proofErr w:type="spellStart"/>
      <w:r w:rsidRPr="00547EF0">
        <w:rPr>
          <w:sz w:val="28"/>
          <w:szCs w:val="28"/>
        </w:rPr>
        <w:lastRenderedPageBreak/>
        <w:t>жүйелермен</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 туралы </w:t>
      </w:r>
      <w:proofErr w:type="spellStart"/>
      <w:r w:rsidRPr="00547EF0">
        <w:rPr>
          <w:sz w:val="28"/>
          <w:szCs w:val="28"/>
        </w:rPr>
        <w:t>ең</w:t>
      </w:r>
      <w:proofErr w:type="spellEnd"/>
      <w:r w:rsidRPr="00547EF0">
        <w:rPr>
          <w:sz w:val="28"/>
          <w:szCs w:val="28"/>
        </w:rPr>
        <w:t xml:space="preserve"> </w:t>
      </w:r>
      <w:proofErr w:type="spellStart"/>
      <w:r w:rsidRPr="00547EF0">
        <w:rPr>
          <w:sz w:val="28"/>
          <w:szCs w:val="28"/>
        </w:rPr>
        <w:t>өзекті</w:t>
      </w:r>
      <w:proofErr w:type="spellEnd"/>
      <w:r w:rsidRPr="00547EF0">
        <w:rPr>
          <w:sz w:val="28"/>
          <w:szCs w:val="28"/>
        </w:rPr>
        <w:t xml:space="preserve"> </w:t>
      </w:r>
      <w:proofErr w:type="spellStart"/>
      <w:r w:rsidRPr="00547EF0">
        <w:rPr>
          <w:sz w:val="28"/>
          <w:szCs w:val="28"/>
        </w:rPr>
        <w:t>ақпаратты</w:t>
      </w:r>
      <w:proofErr w:type="spellEnd"/>
      <w:r w:rsidRPr="00547EF0">
        <w:rPr>
          <w:sz w:val="28"/>
          <w:szCs w:val="28"/>
        </w:rPr>
        <w:t xml:space="preserve"> </w:t>
      </w:r>
      <w:proofErr w:type="spellStart"/>
      <w:r w:rsidRPr="00547EF0">
        <w:rPr>
          <w:sz w:val="28"/>
          <w:szCs w:val="28"/>
        </w:rPr>
        <w:t>алу</w:t>
      </w:r>
      <w:proofErr w:type="spellEnd"/>
      <w:r w:rsidRPr="00547EF0">
        <w:rPr>
          <w:sz w:val="28"/>
          <w:szCs w:val="28"/>
        </w:rPr>
        <w:t xml:space="preserve"> үшін </w:t>
      </w:r>
      <w:proofErr w:type="spellStart"/>
      <w:r w:rsidRPr="00547EF0">
        <w:rPr>
          <w:sz w:val="28"/>
          <w:szCs w:val="28"/>
        </w:rPr>
        <w:t>өндірушілер</w:t>
      </w:r>
      <w:proofErr w:type="spellEnd"/>
      <w:r w:rsidRPr="00547EF0">
        <w:rPr>
          <w:sz w:val="28"/>
          <w:szCs w:val="28"/>
        </w:rPr>
        <w:t xml:space="preserve"> мен </w:t>
      </w:r>
      <w:proofErr w:type="spellStart"/>
      <w:r w:rsidRPr="00547EF0">
        <w:rPr>
          <w:sz w:val="28"/>
          <w:szCs w:val="28"/>
        </w:rPr>
        <w:t>зерттеу</w:t>
      </w:r>
      <w:proofErr w:type="spellEnd"/>
      <w:r w:rsidRPr="00547EF0">
        <w:rPr>
          <w:sz w:val="28"/>
          <w:szCs w:val="28"/>
        </w:rPr>
        <w:t xml:space="preserve"> </w:t>
      </w:r>
      <w:proofErr w:type="spellStart"/>
      <w:r w:rsidRPr="00547EF0">
        <w:rPr>
          <w:sz w:val="28"/>
          <w:szCs w:val="28"/>
        </w:rPr>
        <w:t>институттарының</w:t>
      </w:r>
      <w:proofErr w:type="spellEnd"/>
      <w:r w:rsidRPr="00547EF0">
        <w:rPr>
          <w:sz w:val="28"/>
          <w:szCs w:val="28"/>
        </w:rPr>
        <w:t xml:space="preserve"> </w:t>
      </w:r>
      <w:proofErr w:type="spellStart"/>
      <w:r w:rsidRPr="00547EF0">
        <w:rPr>
          <w:sz w:val="28"/>
          <w:szCs w:val="28"/>
        </w:rPr>
        <w:t>соңғы</w:t>
      </w:r>
      <w:proofErr w:type="spellEnd"/>
      <w:r w:rsidRPr="00547EF0">
        <w:rPr>
          <w:sz w:val="28"/>
          <w:szCs w:val="28"/>
        </w:rPr>
        <w:t xml:space="preserve"> </w:t>
      </w:r>
      <w:proofErr w:type="spellStart"/>
      <w:r w:rsidRPr="00547EF0">
        <w:rPr>
          <w:sz w:val="28"/>
          <w:szCs w:val="28"/>
        </w:rPr>
        <w:t>ақпараты</w:t>
      </w:r>
      <w:proofErr w:type="spellEnd"/>
      <w:r w:rsidR="00E218BC" w:rsidRPr="00547EF0">
        <w:rPr>
          <w:sz w:val="28"/>
          <w:szCs w:val="28"/>
          <w:lang w:val="kk-KZ"/>
        </w:rPr>
        <w:t xml:space="preserve"> толыққанды емес</w:t>
      </w:r>
      <w:r w:rsidRPr="00547EF0">
        <w:rPr>
          <w:sz w:val="28"/>
          <w:szCs w:val="28"/>
        </w:rPr>
        <w:t>.</w:t>
      </w:r>
    </w:p>
    <w:p w14:paraId="596B6E27" w14:textId="77777777" w:rsidR="001F13F6" w:rsidRPr="00547EF0" w:rsidRDefault="001F13F6" w:rsidP="001F13F6">
      <w:pPr>
        <w:rPr>
          <w:sz w:val="28"/>
          <w:szCs w:val="28"/>
        </w:rPr>
      </w:pPr>
    </w:p>
    <w:p w14:paraId="7402B919" w14:textId="27527B4A" w:rsidR="00F43B52" w:rsidRPr="00547EF0" w:rsidRDefault="007A5046" w:rsidP="00F43B52">
      <w:pPr>
        <w:ind w:firstLine="0"/>
        <w:rPr>
          <w:b/>
          <w:bCs/>
          <w:sz w:val="28"/>
          <w:szCs w:val="28"/>
        </w:rPr>
      </w:pPr>
      <w:r w:rsidRPr="00547EF0">
        <w:rPr>
          <w:b/>
          <w:bCs/>
          <w:sz w:val="28"/>
          <w:szCs w:val="28"/>
        </w:rPr>
        <w:tab/>
        <w:t xml:space="preserve">1.3.3 </w:t>
      </w:r>
      <w:proofErr w:type="spellStart"/>
      <w:r w:rsidRPr="00547EF0">
        <w:rPr>
          <w:b/>
          <w:bCs/>
          <w:sz w:val="28"/>
          <w:szCs w:val="28"/>
        </w:rPr>
        <w:t>Сериялық</w:t>
      </w:r>
      <w:proofErr w:type="spellEnd"/>
      <w:r w:rsidRPr="00547EF0">
        <w:rPr>
          <w:b/>
          <w:bCs/>
          <w:sz w:val="28"/>
          <w:szCs w:val="28"/>
        </w:rPr>
        <w:t xml:space="preserve"> </w:t>
      </w:r>
      <w:proofErr w:type="spellStart"/>
      <w:r w:rsidRPr="00547EF0">
        <w:rPr>
          <w:b/>
          <w:bCs/>
          <w:sz w:val="28"/>
          <w:szCs w:val="28"/>
        </w:rPr>
        <w:t>серпімді</w:t>
      </w:r>
      <w:proofErr w:type="spellEnd"/>
      <w:r w:rsidRPr="00547EF0">
        <w:rPr>
          <w:b/>
          <w:bCs/>
          <w:sz w:val="28"/>
          <w:szCs w:val="28"/>
        </w:rPr>
        <w:t xml:space="preserve"> </w:t>
      </w:r>
      <w:proofErr w:type="spellStart"/>
      <w:r w:rsidRPr="00547EF0">
        <w:rPr>
          <w:b/>
          <w:bCs/>
          <w:sz w:val="28"/>
          <w:szCs w:val="28"/>
        </w:rPr>
        <w:t>жетектер</w:t>
      </w:r>
      <w:proofErr w:type="spellEnd"/>
      <w:r w:rsidRPr="00547EF0">
        <w:rPr>
          <w:b/>
          <w:bCs/>
          <w:sz w:val="28"/>
          <w:szCs w:val="28"/>
        </w:rPr>
        <w:t xml:space="preserve"> (SEA)</w:t>
      </w:r>
    </w:p>
    <w:p w14:paraId="2E899125" w14:textId="15239332" w:rsidR="000A56E2" w:rsidRPr="00547EF0" w:rsidRDefault="000A56E2" w:rsidP="003A4FF9">
      <w:pPr>
        <w:rPr>
          <w:sz w:val="28"/>
          <w:szCs w:val="28"/>
        </w:rPr>
      </w:pPr>
      <w:bookmarkStart w:id="27" w:name="_Hlk145683961"/>
      <w:proofErr w:type="spellStart"/>
      <w:r w:rsidRPr="00547EF0">
        <w:rPr>
          <w:sz w:val="28"/>
          <w:szCs w:val="28"/>
        </w:rPr>
        <w:t>Сериялық</w:t>
      </w:r>
      <w:proofErr w:type="spellEnd"/>
      <w:r w:rsidRPr="00547EF0">
        <w:rPr>
          <w:sz w:val="28"/>
          <w:szCs w:val="28"/>
        </w:rPr>
        <w:t xml:space="preserve"> </w:t>
      </w:r>
      <w:proofErr w:type="spellStart"/>
      <w:r w:rsidRPr="00547EF0">
        <w:rPr>
          <w:sz w:val="28"/>
          <w:szCs w:val="28"/>
        </w:rPr>
        <w:t>серпімді</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bookmarkEnd w:id="27"/>
      <w:r w:rsidRPr="00547EF0">
        <w:rPr>
          <w:sz w:val="28"/>
          <w:szCs w:val="28"/>
        </w:rPr>
        <w:t>(</w:t>
      </w:r>
      <w:r w:rsidRPr="00547EF0">
        <w:rPr>
          <w:sz w:val="28"/>
          <w:szCs w:val="28"/>
          <w:lang w:val="kk-KZ"/>
        </w:rPr>
        <w:t>ССЖ</w:t>
      </w:r>
      <w:r w:rsidRPr="00547EF0">
        <w:rPr>
          <w:sz w:val="28"/>
          <w:szCs w:val="28"/>
        </w:rPr>
        <w:t xml:space="preserve">) робототехника және мехатроника </w:t>
      </w:r>
      <w:proofErr w:type="spellStart"/>
      <w:r w:rsidRPr="00547EF0">
        <w:rPr>
          <w:sz w:val="28"/>
          <w:szCs w:val="28"/>
        </w:rPr>
        <w:t>салаларында</w:t>
      </w:r>
      <w:proofErr w:type="spellEnd"/>
      <w:r w:rsidRPr="00547EF0">
        <w:rPr>
          <w:sz w:val="28"/>
          <w:szCs w:val="28"/>
        </w:rPr>
        <w:t xml:space="preserve"> </w:t>
      </w:r>
      <w:proofErr w:type="spellStart"/>
      <w:r w:rsidRPr="00547EF0">
        <w:rPr>
          <w:sz w:val="28"/>
          <w:szCs w:val="28"/>
        </w:rPr>
        <w:t>маңызды</w:t>
      </w:r>
      <w:proofErr w:type="spellEnd"/>
      <w:r w:rsidRPr="00547EF0">
        <w:rPr>
          <w:sz w:val="28"/>
          <w:szCs w:val="28"/>
        </w:rPr>
        <w:t xml:space="preserve"> </w:t>
      </w:r>
      <w:proofErr w:type="spellStart"/>
      <w:r w:rsidRPr="00547EF0">
        <w:rPr>
          <w:sz w:val="28"/>
          <w:szCs w:val="28"/>
        </w:rPr>
        <w:t>болып</w:t>
      </w:r>
      <w:proofErr w:type="spellEnd"/>
      <w:r w:rsidRPr="00547EF0">
        <w:rPr>
          <w:sz w:val="28"/>
          <w:szCs w:val="28"/>
        </w:rPr>
        <w:t xml:space="preserve"> </w:t>
      </w:r>
      <w:proofErr w:type="spellStart"/>
      <w:r w:rsidRPr="00547EF0">
        <w:rPr>
          <w:sz w:val="28"/>
          <w:szCs w:val="28"/>
        </w:rPr>
        <w:t>табылатын</w:t>
      </w:r>
      <w:proofErr w:type="spellEnd"/>
      <w:r w:rsidRPr="00547EF0">
        <w:rPr>
          <w:sz w:val="28"/>
          <w:szCs w:val="28"/>
        </w:rPr>
        <w:t xml:space="preserve"> </w:t>
      </w:r>
      <w:proofErr w:type="spellStart"/>
      <w:r w:rsidRPr="00547EF0">
        <w:rPr>
          <w:sz w:val="28"/>
          <w:szCs w:val="28"/>
        </w:rPr>
        <w:t>арнайы</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дизайны </w:t>
      </w:r>
      <w:proofErr w:type="spellStart"/>
      <w:r w:rsidRPr="00547EF0">
        <w:rPr>
          <w:sz w:val="28"/>
          <w:szCs w:val="28"/>
        </w:rPr>
        <w:t>болып</w:t>
      </w:r>
      <w:proofErr w:type="spellEnd"/>
      <w:r w:rsidRPr="00547EF0">
        <w:rPr>
          <w:sz w:val="28"/>
          <w:szCs w:val="28"/>
        </w:rPr>
        <w:t xml:space="preserve"> </w:t>
      </w:r>
      <w:proofErr w:type="spellStart"/>
      <w:r w:rsidRPr="00547EF0">
        <w:rPr>
          <w:sz w:val="28"/>
          <w:szCs w:val="28"/>
        </w:rPr>
        <w:t>табылады</w:t>
      </w:r>
      <w:proofErr w:type="spellEnd"/>
      <w:r w:rsidR="000F5713" w:rsidRPr="00547EF0">
        <w:rPr>
          <w:sz w:val="28"/>
          <w:szCs w:val="28"/>
        </w:rPr>
        <w:t xml:space="preserve"> [127]</w:t>
      </w:r>
      <w:r w:rsidRPr="00547EF0">
        <w:rPr>
          <w:sz w:val="28"/>
          <w:szCs w:val="28"/>
        </w:rPr>
        <w:t xml:space="preserve">. </w:t>
      </w:r>
      <w:r w:rsidR="00FD6657" w:rsidRPr="00547EF0">
        <w:rPr>
          <w:sz w:val="28"/>
          <w:szCs w:val="28"/>
          <w:lang w:val="en-US"/>
        </w:rPr>
        <w:t>CC</w:t>
      </w:r>
      <w:r w:rsidR="00FD6657" w:rsidRPr="00547EF0">
        <w:rPr>
          <w:sz w:val="28"/>
          <w:szCs w:val="28"/>
          <w:lang w:val="kk-KZ"/>
        </w:rPr>
        <w:t>Ж</w:t>
      </w:r>
      <w:r w:rsidRPr="00547EF0">
        <w:rPr>
          <w:sz w:val="28"/>
          <w:szCs w:val="28"/>
        </w:rPr>
        <w:t xml:space="preserve"> </w:t>
      </w:r>
      <w:proofErr w:type="spellStart"/>
      <w:r w:rsidRPr="00547EF0">
        <w:rPr>
          <w:sz w:val="28"/>
          <w:szCs w:val="28"/>
        </w:rPr>
        <w:t>бейімделгіш</w:t>
      </w:r>
      <w:proofErr w:type="spellEnd"/>
      <w:r w:rsidRPr="00547EF0">
        <w:rPr>
          <w:sz w:val="28"/>
          <w:szCs w:val="28"/>
        </w:rPr>
        <w:t xml:space="preserve"> және </w:t>
      </w:r>
      <w:proofErr w:type="spellStart"/>
      <w:r w:rsidRPr="00547EF0">
        <w:rPr>
          <w:sz w:val="28"/>
          <w:szCs w:val="28"/>
        </w:rPr>
        <w:t>мұқият</w:t>
      </w:r>
      <w:proofErr w:type="spellEnd"/>
      <w:r w:rsidRPr="00547EF0">
        <w:rPr>
          <w:sz w:val="28"/>
          <w:szCs w:val="28"/>
        </w:rPr>
        <w:t xml:space="preserve"> </w:t>
      </w:r>
      <w:proofErr w:type="spellStart"/>
      <w:r w:rsidRPr="00547EF0">
        <w:rPr>
          <w:sz w:val="28"/>
          <w:szCs w:val="28"/>
        </w:rPr>
        <w:t>бақыланатын</w:t>
      </w:r>
      <w:proofErr w:type="spellEnd"/>
      <w:r w:rsidRPr="00547EF0">
        <w:rPr>
          <w:sz w:val="28"/>
          <w:szCs w:val="28"/>
        </w:rPr>
        <w:t xml:space="preserve"> </w:t>
      </w:r>
      <w:proofErr w:type="spellStart"/>
      <w:r w:rsidRPr="00547EF0">
        <w:rPr>
          <w:sz w:val="28"/>
          <w:szCs w:val="28"/>
        </w:rPr>
        <w:t>қозғалыстарды</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ету</w:t>
      </w:r>
      <w:proofErr w:type="spellEnd"/>
      <w:r w:rsidRPr="00547EF0">
        <w:rPr>
          <w:sz w:val="28"/>
          <w:szCs w:val="28"/>
        </w:rPr>
        <w:t xml:space="preserve"> үшін </w:t>
      </w:r>
      <w:proofErr w:type="spellStart"/>
      <w:r w:rsidRPr="00547EF0">
        <w:rPr>
          <w:sz w:val="28"/>
          <w:szCs w:val="28"/>
        </w:rPr>
        <w:t>стратегиялық</w:t>
      </w:r>
      <w:proofErr w:type="spellEnd"/>
      <w:r w:rsidRPr="00547EF0">
        <w:rPr>
          <w:sz w:val="28"/>
          <w:szCs w:val="28"/>
        </w:rPr>
        <w:t xml:space="preserve"> </w:t>
      </w:r>
      <w:proofErr w:type="spellStart"/>
      <w:r w:rsidRPr="00547EF0">
        <w:rPr>
          <w:sz w:val="28"/>
          <w:szCs w:val="28"/>
        </w:rPr>
        <w:t>түрде</w:t>
      </w:r>
      <w:proofErr w:type="spellEnd"/>
      <w:r w:rsidRPr="00547EF0">
        <w:rPr>
          <w:sz w:val="28"/>
          <w:szCs w:val="28"/>
        </w:rPr>
        <w:t xml:space="preserve"> </w:t>
      </w:r>
      <w:proofErr w:type="spellStart"/>
      <w:r w:rsidRPr="00547EF0">
        <w:rPr>
          <w:sz w:val="28"/>
          <w:szCs w:val="28"/>
        </w:rPr>
        <w:t>пайдаланылады</w:t>
      </w:r>
      <w:proofErr w:type="spellEnd"/>
      <w:r w:rsidRPr="00547EF0">
        <w:rPr>
          <w:sz w:val="28"/>
          <w:szCs w:val="28"/>
        </w:rPr>
        <w:t xml:space="preserve">, бұл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позициялық</w:t>
      </w:r>
      <w:proofErr w:type="spellEnd"/>
      <w:r w:rsidRPr="00547EF0">
        <w:rPr>
          <w:sz w:val="28"/>
          <w:szCs w:val="28"/>
        </w:rPr>
        <w:t xml:space="preserve"> </w:t>
      </w:r>
      <w:proofErr w:type="spellStart"/>
      <w:r w:rsidRPr="00547EF0">
        <w:rPr>
          <w:sz w:val="28"/>
          <w:szCs w:val="28"/>
        </w:rPr>
        <w:t>реттеуде</w:t>
      </w:r>
      <w:proofErr w:type="spellEnd"/>
      <w:r w:rsidRPr="00547EF0">
        <w:rPr>
          <w:sz w:val="28"/>
          <w:szCs w:val="28"/>
        </w:rPr>
        <w:t xml:space="preserve"> де, </w:t>
      </w:r>
      <w:proofErr w:type="spellStart"/>
      <w:r w:rsidRPr="00547EF0">
        <w:rPr>
          <w:sz w:val="28"/>
          <w:szCs w:val="28"/>
        </w:rPr>
        <w:t>аяқ</w:t>
      </w:r>
      <w:proofErr w:type="spellEnd"/>
      <w:r w:rsidRPr="00547EF0">
        <w:rPr>
          <w:sz w:val="28"/>
          <w:szCs w:val="28"/>
        </w:rPr>
        <w:t xml:space="preserve"> </w:t>
      </w:r>
      <w:proofErr w:type="spellStart"/>
      <w:r w:rsidRPr="00547EF0">
        <w:rPr>
          <w:sz w:val="28"/>
          <w:szCs w:val="28"/>
        </w:rPr>
        <w:t>қозғалысы</w:t>
      </w:r>
      <w:proofErr w:type="spellEnd"/>
      <w:r w:rsidRPr="00547EF0">
        <w:rPr>
          <w:sz w:val="28"/>
          <w:szCs w:val="28"/>
        </w:rPr>
        <w:t xml:space="preserve">, экзоскелеттер және тактильді </w:t>
      </w:r>
      <w:proofErr w:type="spellStart"/>
      <w:r w:rsidRPr="00547EF0">
        <w:rPr>
          <w:sz w:val="28"/>
          <w:szCs w:val="28"/>
        </w:rPr>
        <w:t>құрылғылар</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w:t>
      </w:r>
      <w:proofErr w:type="spellStart"/>
      <w:r w:rsidRPr="00547EF0">
        <w:rPr>
          <w:sz w:val="28"/>
          <w:szCs w:val="28"/>
        </w:rPr>
        <w:t>модуляциясында</w:t>
      </w:r>
      <w:proofErr w:type="spellEnd"/>
      <w:r w:rsidRPr="00547EF0">
        <w:rPr>
          <w:sz w:val="28"/>
          <w:szCs w:val="28"/>
        </w:rPr>
        <w:t xml:space="preserve"> да </w:t>
      </w:r>
      <w:proofErr w:type="spellStart"/>
      <w:r w:rsidRPr="00547EF0">
        <w:rPr>
          <w:sz w:val="28"/>
          <w:szCs w:val="28"/>
        </w:rPr>
        <w:t>дәлдікті</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ететін</w:t>
      </w:r>
      <w:proofErr w:type="spellEnd"/>
      <w:r w:rsidRPr="00547EF0">
        <w:rPr>
          <w:sz w:val="28"/>
          <w:szCs w:val="28"/>
        </w:rPr>
        <w:t xml:space="preserve"> </w:t>
      </w:r>
      <w:proofErr w:type="spellStart"/>
      <w:r w:rsidRPr="00547EF0">
        <w:rPr>
          <w:sz w:val="28"/>
          <w:szCs w:val="28"/>
        </w:rPr>
        <w:t>қолданбаларда</w:t>
      </w:r>
      <w:proofErr w:type="spellEnd"/>
      <w:r w:rsidRPr="00547EF0">
        <w:rPr>
          <w:sz w:val="28"/>
          <w:szCs w:val="28"/>
        </w:rPr>
        <w:t xml:space="preserve"> </w:t>
      </w:r>
      <w:proofErr w:type="spellStart"/>
      <w:r w:rsidRPr="00547EF0">
        <w:rPr>
          <w:sz w:val="28"/>
          <w:szCs w:val="28"/>
        </w:rPr>
        <w:t>әсіресе</w:t>
      </w:r>
      <w:proofErr w:type="spellEnd"/>
      <w:r w:rsidRPr="00547EF0">
        <w:rPr>
          <w:sz w:val="28"/>
          <w:szCs w:val="28"/>
        </w:rPr>
        <w:t xml:space="preserve"> </w:t>
      </w:r>
      <w:proofErr w:type="spellStart"/>
      <w:r w:rsidRPr="00547EF0">
        <w:rPr>
          <w:sz w:val="28"/>
          <w:szCs w:val="28"/>
        </w:rPr>
        <w:t>тиімді</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w:t>
      </w:r>
      <w:r w:rsidR="00FD6657" w:rsidRPr="00547EF0">
        <w:rPr>
          <w:sz w:val="28"/>
          <w:szCs w:val="28"/>
          <w:lang w:val="kk-KZ"/>
        </w:rPr>
        <w:t>ССЖ</w:t>
      </w:r>
      <w:r w:rsidRPr="00547EF0">
        <w:rPr>
          <w:sz w:val="28"/>
          <w:szCs w:val="28"/>
        </w:rPr>
        <w:t>-</w:t>
      </w:r>
      <w:proofErr w:type="spellStart"/>
      <w:r w:rsidRPr="00547EF0">
        <w:rPr>
          <w:sz w:val="28"/>
          <w:szCs w:val="28"/>
        </w:rPr>
        <w:t>ның</w:t>
      </w:r>
      <w:proofErr w:type="spellEnd"/>
      <w:r w:rsidRPr="00547EF0">
        <w:rPr>
          <w:sz w:val="28"/>
          <w:szCs w:val="28"/>
        </w:rPr>
        <w:t xml:space="preserve"> </w:t>
      </w:r>
      <w:proofErr w:type="spellStart"/>
      <w:r w:rsidRPr="00547EF0">
        <w:rPr>
          <w:sz w:val="28"/>
          <w:szCs w:val="28"/>
        </w:rPr>
        <w:t>негізгі</w:t>
      </w:r>
      <w:proofErr w:type="spellEnd"/>
      <w:r w:rsidRPr="00547EF0">
        <w:rPr>
          <w:sz w:val="28"/>
          <w:szCs w:val="28"/>
        </w:rPr>
        <w:t xml:space="preserve"> </w:t>
      </w:r>
      <w:proofErr w:type="spellStart"/>
      <w:r w:rsidRPr="00547EF0">
        <w:rPr>
          <w:sz w:val="28"/>
          <w:szCs w:val="28"/>
        </w:rPr>
        <w:t>принципі</w:t>
      </w:r>
      <w:proofErr w:type="spellEnd"/>
      <w:r w:rsidRPr="00547EF0">
        <w:rPr>
          <w:sz w:val="28"/>
          <w:szCs w:val="28"/>
        </w:rPr>
        <w:t xml:space="preserve"> </w:t>
      </w:r>
      <w:proofErr w:type="spellStart"/>
      <w:r w:rsidRPr="00547EF0">
        <w:rPr>
          <w:sz w:val="28"/>
          <w:szCs w:val="28"/>
        </w:rPr>
        <w:t>әдетте</w:t>
      </w:r>
      <w:proofErr w:type="spellEnd"/>
      <w:r w:rsidRPr="00547EF0">
        <w:rPr>
          <w:sz w:val="28"/>
          <w:szCs w:val="28"/>
        </w:rPr>
        <w:t xml:space="preserve"> </w:t>
      </w:r>
      <w:proofErr w:type="spellStart"/>
      <w:r w:rsidRPr="00547EF0">
        <w:rPr>
          <w:sz w:val="28"/>
          <w:szCs w:val="28"/>
        </w:rPr>
        <w:t>қозғалтқыштан</w:t>
      </w:r>
      <w:proofErr w:type="spellEnd"/>
      <w:r w:rsidRPr="00547EF0">
        <w:rPr>
          <w:sz w:val="28"/>
          <w:szCs w:val="28"/>
        </w:rPr>
        <w:t xml:space="preserve"> </w:t>
      </w:r>
      <w:proofErr w:type="spellStart"/>
      <w:r w:rsidRPr="00547EF0">
        <w:rPr>
          <w:sz w:val="28"/>
          <w:szCs w:val="28"/>
        </w:rPr>
        <w:t>тұратын</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блогы</w:t>
      </w:r>
      <w:proofErr w:type="spellEnd"/>
      <w:r w:rsidRPr="00547EF0">
        <w:rPr>
          <w:sz w:val="28"/>
          <w:szCs w:val="28"/>
        </w:rPr>
        <w:t xml:space="preserve"> мен </w:t>
      </w:r>
      <w:proofErr w:type="spellStart"/>
      <w:r w:rsidRPr="00547EF0">
        <w:rPr>
          <w:sz w:val="28"/>
          <w:szCs w:val="28"/>
        </w:rPr>
        <w:t>буын</w:t>
      </w:r>
      <w:proofErr w:type="spellEnd"/>
      <w:r w:rsidRPr="00547EF0">
        <w:rPr>
          <w:sz w:val="28"/>
          <w:szCs w:val="28"/>
        </w:rPr>
        <w:t xml:space="preserve"> немесе </w:t>
      </w:r>
      <w:proofErr w:type="spellStart"/>
      <w:r w:rsidRPr="00547EF0">
        <w:rPr>
          <w:sz w:val="28"/>
          <w:szCs w:val="28"/>
        </w:rPr>
        <w:t>аяқ-қол</w:t>
      </w:r>
      <w:proofErr w:type="spellEnd"/>
      <w:r w:rsidRPr="00547EF0">
        <w:rPr>
          <w:sz w:val="28"/>
          <w:szCs w:val="28"/>
        </w:rPr>
        <w:t xml:space="preserve">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көрінуі</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w:t>
      </w:r>
      <w:proofErr w:type="spellStart"/>
      <w:r w:rsidRPr="00547EF0">
        <w:rPr>
          <w:sz w:val="28"/>
          <w:szCs w:val="28"/>
        </w:rPr>
        <w:t>тағайындалған</w:t>
      </w:r>
      <w:proofErr w:type="spellEnd"/>
      <w:r w:rsidRPr="00547EF0">
        <w:rPr>
          <w:sz w:val="28"/>
          <w:szCs w:val="28"/>
        </w:rPr>
        <w:t xml:space="preserve"> </w:t>
      </w:r>
      <w:proofErr w:type="spellStart"/>
      <w:r w:rsidRPr="00547EF0">
        <w:rPr>
          <w:sz w:val="28"/>
          <w:szCs w:val="28"/>
        </w:rPr>
        <w:t>жүктеме</w:t>
      </w:r>
      <w:proofErr w:type="spellEnd"/>
      <w:r w:rsidRPr="00547EF0">
        <w:rPr>
          <w:sz w:val="28"/>
          <w:szCs w:val="28"/>
        </w:rPr>
        <w:t xml:space="preserve"> арасында </w:t>
      </w:r>
      <w:proofErr w:type="spellStart"/>
      <w:r w:rsidRPr="00547EF0">
        <w:rPr>
          <w:sz w:val="28"/>
          <w:szCs w:val="28"/>
        </w:rPr>
        <w:t>стратегиялық</w:t>
      </w:r>
      <w:proofErr w:type="spellEnd"/>
      <w:r w:rsidRPr="00547EF0">
        <w:rPr>
          <w:sz w:val="28"/>
          <w:szCs w:val="28"/>
        </w:rPr>
        <w:t xml:space="preserve"> </w:t>
      </w:r>
      <w:proofErr w:type="spellStart"/>
      <w:r w:rsidRPr="00547EF0">
        <w:rPr>
          <w:sz w:val="28"/>
          <w:szCs w:val="28"/>
        </w:rPr>
        <w:t>орналасқан</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жүйесіне</w:t>
      </w:r>
      <w:proofErr w:type="spellEnd"/>
      <w:r w:rsidRPr="00547EF0">
        <w:rPr>
          <w:sz w:val="28"/>
          <w:szCs w:val="28"/>
        </w:rPr>
        <w:t xml:space="preserve"> </w:t>
      </w:r>
      <w:proofErr w:type="spellStart"/>
      <w:r w:rsidRPr="00547EF0">
        <w:rPr>
          <w:sz w:val="28"/>
          <w:szCs w:val="28"/>
        </w:rPr>
        <w:t>сериялық</w:t>
      </w:r>
      <w:proofErr w:type="spellEnd"/>
      <w:r w:rsidRPr="00547EF0">
        <w:rPr>
          <w:sz w:val="28"/>
          <w:szCs w:val="28"/>
        </w:rPr>
        <w:t xml:space="preserve"> </w:t>
      </w:r>
      <w:proofErr w:type="spellStart"/>
      <w:r w:rsidRPr="00547EF0">
        <w:rPr>
          <w:sz w:val="28"/>
          <w:szCs w:val="28"/>
        </w:rPr>
        <w:t>серпімді</w:t>
      </w:r>
      <w:proofErr w:type="spellEnd"/>
      <w:r w:rsidRPr="00547EF0">
        <w:rPr>
          <w:sz w:val="28"/>
          <w:szCs w:val="28"/>
        </w:rPr>
        <w:t xml:space="preserve"> </w:t>
      </w:r>
      <w:proofErr w:type="spellStart"/>
      <w:r w:rsidRPr="00547EF0">
        <w:rPr>
          <w:sz w:val="28"/>
          <w:szCs w:val="28"/>
        </w:rPr>
        <w:t>компонентті</w:t>
      </w:r>
      <w:proofErr w:type="spellEnd"/>
      <w:r w:rsidRPr="00547EF0">
        <w:rPr>
          <w:sz w:val="28"/>
          <w:szCs w:val="28"/>
        </w:rPr>
        <w:t xml:space="preserve"> </w:t>
      </w:r>
      <w:proofErr w:type="spellStart"/>
      <w:r w:rsidRPr="00547EF0">
        <w:rPr>
          <w:sz w:val="28"/>
          <w:szCs w:val="28"/>
        </w:rPr>
        <w:t>қосу</w:t>
      </w:r>
      <w:proofErr w:type="spellEnd"/>
      <w:r w:rsidRPr="00547EF0">
        <w:rPr>
          <w:sz w:val="28"/>
          <w:szCs w:val="28"/>
        </w:rPr>
        <w:t xml:space="preserve"> </w:t>
      </w:r>
      <w:proofErr w:type="spellStart"/>
      <w:r w:rsidRPr="00547EF0">
        <w:rPr>
          <w:sz w:val="28"/>
          <w:szCs w:val="28"/>
        </w:rPr>
        <w:t>төңірегінде</w:t>
      </w:r>
      <w:proofErr w:type="spellEnd"/>
      <w:r w:rsidRPr="00547EF0">
        <w:rPr>
          <w:sz w:val="28"/>
          <w:szCs w:val="28"/>
        </w:rPr>
        <w:t xml:space="preserve"> </w:t>
      </w:r>
      <w:proofErr w:type="spellStart"/>
      <w:r w:rsidRPr="00547EF0">
        <w:rPr>
          <w:sz w:val="28"/>
          <w:szCs w:val="28"/>
        </w:rPr>
        <w:t>өрбиді</w:t>
      </w:r>
      <w:proofErr w:type="spellEnd"/>
      <w:r w:rsidR="000F5713" w:rsidRPr="00547EF0">
        <w:rPr>
          <w:sz w:val="28"/>
          <w:szCs w:val="28"/>
        </w:rPr>
        <w:t xml:space="preserve"> [128-129]</w:t>
      </w:r>
      <w:r w:rsidRPr="00547EF0">
        <w:rPr>
          <w:sz w:val="28"/>
          <w:szCs w:val="28"/>
        </w:rPr>
        <w:t xml:space="preserve">. </w:t>
      </w:r>
      <w:proofErr w:type="spellStart"/>
      <w:r w:rsidRPr="00547EF0">
        <w:rPr>
          <w:sz w:val="28"/>
          <w:szCs w:val="28"/>
        </w:rPr>
        <w:t>Мұнда</w:t>
      </w:r>
      <w:proofErr w:type="spellEnd"/>
      <w:r w:rsidRPr="00547EF0">
        <w:rPr>
          <w:sz w:val="28"/>
          <w:szCs w:val="28"/>
        </w:rPr>
        <w:t xml:space="preserve"> </w:t>
      </w:r>
      <w:proofErr w:type="spellStart"/>
      <w:r w:rsidRPr="00547EF0">
        <w:rPr>
          <w:sz w:val="28"/>
          <w:szCs w:val="28"/>
        </w:rPr>
        <w:t>біз</w:t>
      </w:r>
      <w:proofErr w:type="spellEnd"/>
      <w:r w:rsidRPr="00547EF0">
        <w:rPr>
          <w:sz w:val="28"/>
          <w:szCs w:val="28"/>
        </w:rPr>
        <w:t xml:space="preserve"> </w:t>
      </w:r>
      <w:proofErr w:type="spellStart"/>
      <w:r w:rsidRPr="00547EF0">
        <w:rPr>
          <w:sz w:val="28"/>
          <w:szCs w:val="28"/>
        </w:rPr>
        <w:t>ғылыми</w:t>
      </w:r>
      <w:proofErr w:type="spellEnd"/>
      <w:r w:rsidRPr="00547EF0">
        <w:rPr>
          <w:sz w:val="28"/>
          <w:szCs w:val="28"/>
        </w:rPr>
        <w:t xml:space="preserve"> дискурс </w:t>
      </w:r>
      <w:proofErr w:type="spellStart"/>
      <w:r w:rsidRPr="00547EF0">
        <w:rPr>
          <w:sz w:val="28"/>
          <w:szCs w:val="28"/>
        </w:rPr>
        <w:t>контекстінде</w:t>
      </w:r>
      <w:proofErr w:type="spellEnd"/>
      <w:r w:rsidRPr="00547EF0">
        <w:rPr>
          <w:sz w:val="28"/>
          <w:szCs w:val="28"/>
        </w:rPr>
        <w:t xml:space="preserve"> </w:t>
      </w:r>
      <w:proofErr w:type="spellStart"/>
      <w:r w:rsidRPr="00547EF0">
        <w:rPr>
          <w:sz w:val="28"/>
          <w:szCs w:val="28"/>
        </w:rPr>
        <w:t>дәйекті</w:t>
      </w:r>
      <w:proofErr w:type="spellEnd"/>
      <w:r w:rsidRPr="00547EF0">
        <w:rPr>
          <w:sz w:val="28"/>
          <w:szCs w:val="28"/>
        </w:rPr>
        <w:t xml:space="preserve"> </w:t>
      </w:r>
      <w:proofErr w:type="spellStart"/>
      <w:r w:rsidRPr="00547EF0">
        <w:rPr>
          <w:sz w:val="28"/>
          <w:szCs w:val="28"/>
        </w:rPr>
        <w:t>серпімді</w:t>
      </w:r>
      <w:proofErr w:type="spellEnd"/>
      <w:r w:rsidRPr="00547EF0">
        <w:rPr>
          <w:sz w:val="28"/>
          <w:szCs w:val="28"/>
        </w:rPr>
        <w:t xml:space="preserve"> </w:t>
      </w:r>
      <w:proofErr w:type="spellStart"/>
      <w:r w:rsidRPr="00547EF0">
        <w:rPr>
          <w:sz w:val="28"/>
          <w:szCs w:val="28"/>
        </w:rPr>
        <w:t>дискілерді</w:t>
      </w:r>
      <w:proofErr w:type="spellEnd"/>
      <w:r w:rsidRPr="00547EF0">
        <w:rPr>
          <w:sz w:val="28"/>
          <w:szCs w:val="28"/>
        </w:rPr>
        <w:t xml:space="preserve"> </w:t>
      </w:r>
      <w:proofErr w:type="spellStart"/>
      <w:r w:rsidRPr="00547EF0">
        <w:rPr>
          <w:sz w:val="28"/>
          <w:szCs w:val="28"/>
        </w:rPr>
        <w:t>бейнелейтін</w:t>
      </w:r>
      <w:proofErr w:type="spellEnd"/>
      <w:r w:rsidRPr="00547EF0">
        <w:rPr>
          <w:sz w:val="28"/>
          <w:szCs w:val="28"/>
        </w:rPr>
        <w:t xml:space="preserve"> </w:t>
      </w:r>
      <w:proofErr w:type="spellStart"/>
      <w:r w:rsidRPr="00547EF0">
        <w:rPr>
          <w:sz w:val="28"/>
          <w:szCs w:val="28"/>
        </w:rPr>
        <w:t>маңызды</w:t>
      </w:r>
      <w:proofErr w:type="spellEnd"/>
      <w:r w:rsidRPr="00547EF0">
        <w:rPr>
          <w:sz w:val="28"/>
          <w:szCs w:val="28"/>
        </w:rPr>
        <w:t xml:space="preserve"> </w:t>
      </w:r>
      <w:proofErr w:type="spellStart"/>
      <w:r w:rsidRPr="00547EF0">
        <w:rPr>
          <w:sz w:val="28"/>
          <w:szCs w:val="28"/>
        </w:rPr>
        <w:t>ерекшеліктер</w:t>
      </w:r>
      <w:proofErr w:type="spellEnd"/>
      <w:r w:rsidRPr="00547EF0">
        <w:rPr>
          <w:sz w:val="28"/>
          <w:szCs w:val="28"/>
        </w:rPr>
        <w:t xml:space="preserve"> мен </w:t>
      </w:r>
      <w:proofErr w:type="spellStart"/>
      <w:r w:rsidRPr="00547EF0">
        <w:rPr>
          <w:sz w:val="28"/>
          <w:szCs w:val="28"/>
        </w:rPr>
        <w:t>принциптерді</w:t>
      </w:r>
      <w:proofErr w:type="spellEnd"/>
      <w:r w:rsidRPr="00547EF0">
        <w:rPr>
          <w:sz w:val="28"/>
          <w:szCs w:val="28"/>
        </w:rPr>
        <w:t xml:space="preserve"> </w:t>
      </w:r>
      <w:proofErr w:type="spellStart"/>
      <w:r w:rsidRPr="00547EF0">
        <w:rPr>
          <w:sz w:val="28"/>
          <w:szCs w:val="28"/>
        </w:rPr>
        <w:t>түсіндіреміз</w:t>
      </w:r>
      <w:proofErr w:type="spellEnd"/>
      <w:r w:rsidRPr="00547EF0">
        <w:rPr>
          <w:sz w:val="28"/>
          <w:szCs w:val="28"/>
        </w:rPr>
        <w:t>:</w:t>
      </w:r>
    </w:p>
    <w:p w14:paraId="3AD36DFF" w14:textId="1AB02BD6" w:rsidR="003A4FF9" w:rsidRPr="00547EF0" w:rsidRDefault="00FD6657" w:rsidP="003A4FF9">
      <w:pPr>
        <w:rPr>
          <w:i/>
          <w:iCs/>
          <w:sz w:val="28"/>
          <w:szCs w:val="28"/>
        </w:rPr>
      </w:pPr>
      <w:proofErr w:type="spellStart"/>
      <w:r w:rsidRPr="00547EF0">
        <w:rPr>
          <w:i/>
          <w:iCs/>
          <w:sz w:val="28"/>
          <w:szCs w:val="28"/>
        </w:rPr>
        <w:t>Сериялық</w:t>
      </w:r>
      <w:proofErr w:type="spellEnd"/>
      <w:r w:rsidRPr="00547EF0">
        <w:rPr>
          <w:i/>
          <w:iCs/>
          <w:sz w:val="28"/>
          <w:szCs w:val="28"/>
        </w:rPr>
        <w:t xml:space="preserve"> </w:t>
      </w:r>
      <w:proofErr w:type="spellStart"/>
      <w:r w:rsidRPr="00547EF0">
        <w:rPr>
          <w:i/>
          <w:iCs/>
          <w:sz w:val="28"/>
          <w:szCs w:val="28"/>
        </w:rPr>
        <w:t>серпімді</w:t>
      </w:r>
      <w:proofErr w:type="spellEnd"/>
      <w:r w:rsidRPr="00547EF0">
        <w:rPr>
          <w:i/>
          <w:iCs/>
          <w:sz w:val="28"/>
          <w:szCs w:val="28"/>
        </w:rPr>
        <w:t xml:space="preserve"> </w:t>
      </w:r>
      <w:proofErr w:type="spellStart"/>
      <w:r w:rsidRPr="00547EF0">
        <w:rPr>
          <w:i/>
          <w:iCs/>
          <w:sz w:val="28"/>
          <w:szCs w:val="28"/>
        </w:rPr>
        <w:t>жетектер</w:t>
      </w:r>
      <w:proofErr w:type="spellEnd"/>
      <w:r w:rsidRPr="00547EF0">
        <w:rPr>
          <w:i/>
          <w:iCs/>
          <w:sz w:val="28"/>
          <w:szCs w:val="28"/>
          <w:lang w:val="kk-KZ"/>
        </w:rPr>
        <w:t>д</w:t>
      </w:r>
      <w:proofErr w:type="spellStart"/>
      <w:r w:rsidRPr="00547EF0">
        <w:rPr>
          <w:i/>
          <w:iCs/>
          <w:sz w:val="28"/>
          <w:szCs w:val="28"/>
        </w:rPr>
        <w:t>ің</w:t>
      </w:r>
      <w:proofErr w:type="spellEnd"/>
      <w:r w:rsidRPr="00547EF0">
        <w:rPr>
          <w:i/>
          <w:iCs/>
          <w:sz w:val="28"/>
          <w:szCs w:val="28"/>
        </w:rPr>
        <w:t xml:space="preserve"> </w:t>
      </w:r>
      <w:proofErr w:type="spellStart"/>
      <w:r w:rsidRPr="00547EF0">
        <w:rPr>
          <w:i/>
          <w:iCs/>
          <w:sz w:val="28"/>
          <w:szCs w:val="28"/>
        </w:rPr>
        <w:t>негізгі</w:t>
      </w:r>
      <w:proofErr w:type="spellEnd"/>
      <w:r w:rsidRPr="00547EF0">
        <w:rPr>
          <w:i/>
          <w:iCs/>
          <w:sz w:val="28"/>
          <w:szCs w:val="28"/>
        </w:rPr>
        <w:t xml:space="preserve"> </w:t>
      </w:r>
      <w:proofErr w:type="spellStart"/>
      <w:r w:rsidRPr="00547EF0">
        <w:rPr>
          <w:i/>
          <w:iCs/>
          <w:sz w:val="28"/>
          <w:szCs w:val="28"/>
        </w:rPr>
        <w:t>ерекшеліктері</w:t>
      </w:r>
      <w:proofErr w:type="spellEnd"/>
      <w:r w:rsidRPr="00547EF0">
        <w:rPr>
          <w:i/>
          <w:iCs/>
          <w:sz w:val="28"/>
          <w:szCs w:val="28"/>
        </w:rPr>
        <w:t>:</w:t>
      </w:r>
    </w:p>
    <w:p w14:paraId="218C1613" w14:textId="60183369" w:rsidR="005F179C" w:rsidRPr="00547EF0" w:rsidRDefault="005F179C" w:rsidP="005F179C">
      <w:pPr>
        <w:rPr>
          <w:sz w:val="28"/>
          <w:szCs w:val="28"/>
          <w:lang w:val="kk-KZ"/>
        </w:rPr>
      </w:pPr>
      <w:r w:rsidRPr="00547EF0">
        <w:rPr>
          <w:sz w:val="28"/>
          <w:szCs w:val="28"/>
          <w:lang w:val="kk-KZ"/>
        </w:rPr>
        <w:t>ССЖ</w:t>
      </w:r>
      <w:r w:rsidRPr="00547EF0">
        <w:rPr>
          <w:sz w:val="28"/>
          <w:szCs w:val="28"/>
        </w:rPr>
        <w:t xml:space="preserve"> </w:t>
      </w:r>
      <w:proofErr w:type="spellStart"/>
      <w:r w:rsidRPr="00547EF0">
        <w:rPr>
          <w:sz w:val="28"/>
          <w:szCs w:val="28"/>
        </w:rPr>
        <w:t>архитектурасының</w:t>
      </w:r>
      <w:proofErr w:type="spellEnd"/>
      <w:r w:rsidRPr="00547EF0">
        <w:rPr>
          <w:sz w:val="28"/>
          <w:szCs w:val="28"/>
        </w:rPr>
        <w:t xml:space="preserve"> </w:t>
      </w:r>
      <w:proofErr w:type="spellStart"/>
      <w:r w:rsidRPr="00547EF0">
        <w:rPr>
          <w:sz w:val="28"/>
          <w:szCs w:val="28"/>
        </w:rPr>
        <w:t>негізі</w:t>
      </w:r>
      <w:proofErr w:type="spellEnd"/>
      <w:r w:rsidRPr="00547EF0">
        <w:rPr>
          <w:sz w:val="28"/>
          <w:szCs w:val="28"/>
        </w:rPr>
        <w:t xml:space="preserve"> </w:t>
      </w:r>
      <w:proofErr w:type="spellStart"/>
      <w:r w:rsidRPr="00547EF0">
        <w:rPr>
          <w:sz w:val="28"/>
          <w:szCs w:val="28"/>
        </w:rPr>
        <w:t>әдетте</w:t>
      </w:r>
      <w:proofErr w:type="spellEnd"/>
      <w:r w:rsidRPr="00547EF0">
        <w:rPr>
          <w:sz w:val="28"/>
          <w:szCs w:val="28"/>
        </w:rPr>
        <w:t xml:space="preserve"> </w:t>
      </w:r>
      <w:proofErr w:type="spellStart"/>
      <w:r w:rsidRPr="00547EF0">
        <w:rPr>
          <w:sz w:val="28"/>
          <w:szCs w:val="28"/>
        </w:rPr>
        <w:t>серіппе</w:t>
      </w:r>
      <w:proofErr w:type="spellEnd"/>
      <w:r w:rsidRPr="00547EF0">
        <w:rPr>
          <w:sz w:val="28"/>
          <w:szCs w:val="28"/>
        </w:rPr>
        <w:t xml:space="preserve"> немесе эластомерлік компонент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ұсынылған</w:t>
      </w:r>
      <w:proofErr w:type="spellEnd"/>
      <w:r w:rsidRPr="00547EF0">
        <w:rPr>
          <w:sz w:val="28"/>
          <w:szCs w:val="28"/>
        </w:rPr>
        <w:t xml:space="preserve"> </w:t>
      </w:r>
      <w:proofErr w:type="spellStart"/>
      <w:r w:rsidRPr="00547EF0">
        <w:rPr>
          <w:sz w:val="28"/>
          <w:szCs w:val="28"/>
        </w:rPr>
        <w:t>дәйекті</w:t>
      </w:r>
      <w:proofErr w:type="spellEnd"/>
      <w:r w:rsidRPr="00547EF0">
        <w:rPr>
          <w:sz w:val="28"/>
          <w:szCs w:val="28"/>
        </w:rPr>
        <w:t xml:space="preserve"> </w:t>
      </w:r>
      <w:proofErr w:type="spellStart"/>
      <w:r w:rsidRPr="00547EF0">
        <w:rPr>
          <w:sz w:val="28"/>
          <w:szCs w:val="28"/>
        </w:rPr>
        <w:t>серпімді</w:t>
      </w:r>
      <w:proofErr w:type="spellEnd"/>
      <w:r w:rsidRPr="00547EF0">
        <w:rPr>
          <w:sz w:val="28"/>
          <w:szCs w:val="28"/>
        </w:rPr>
        <w:t xml:space="preserve"> элемент </w:t>
      </w:r>
      <w:proofErr w:type="spellStart"/>
      <w:r w:rsidRPr="00547EF0">
        <w:rPr>
          <w:sz w:val="28"/>
          <w:szCs w:val="28"/>
        </w:rPr>
        <w:t>болып</w:t>
      </w:r>
      <w:proofErr w:type="spellEnd"/>
      <w:r w:rsidRPr="00547EF0">
        <w:rPr>
          <w:sz w:val="28"/>
          <w:szCs w:val="28"/>
        </w:rPr>
        <w:t xml:space="preserve"> </w:t>
      </w:r>
      <w:proofErr w:type="spellStart"/>
      <w:r w:rsidRPr="00547EF0">
        <w:rPr>
          <w:sz w:val="28"/>
          <w:szCs w:val="28"/>
        </w:rPr>
        <w:t>табылады</w:t>
      </w:r>
      <w:proofErr w:type="spellEnd"/>
      <w:r w:rsidRPr="00547EF0">
        <w:rPr>
          <w:sz w:val="28"/>
          <w:szCs w:val="28"/>
        </w:rPr>
        <w:t xml:space="preserve">. Бұл </w:t>
      </w:r>
      <w:proofErr w:type="spellStart"/>
      <w:r w:rsidRPr="00547EF0">
        <w:rPr>
          <w:sz w:val="28"/>
          <w:szCs w:val="28"/>
        </w:rPr>
        <w:t>серпімді</w:t>
      </w:r>
      <w:proofErr w:type="spellEnd"/>
      <w:r w:rsidRPr="00547EF0">
        <w:rPr>
          <w:sz w:val="28"/>
          <w:szCs w:val="28"/>
        </w:rPr>
        <w:t xml:space="preserve"> объект </w:t>
      </w:r>
      <w:proofErr w:type="spellStart"/>
      <w:r w:rsidRPr="00547EF0">
        <w:rPr>
          <w:sz w:val="28"/>
          <w:szCs w:val="28"/>
        </w:rPr>
        <w:t>қозғалтқыш</w:t>
      </w:r>
      <w:proofErr w:type="spellEnd"/>
      <w:r w:rsidRPr="00547EF0">
        <w:rPr>
          <w:sz w:val="28"/>
          <w:szCs w:val="28"/>
        </w:rPr>
        <w:t xml:space="preserve"> пен </w:t>
      </w:r>
      <w:proofErr w:type="spellStart"/>
      <w:r w:rsidRPr="00547EF0">
        <w:rPr>
          <w:sz w:val="28"/>
          <w:szCs w:val="28"/>
        </w:rPr>
        <w:t>жүктеме</w:t>
      </w:r>
      <w:proofErr w:type="spellEnd"/>
      <w:r w:rsidRPr="00547EF0">
        <w:rPr>
          <w:sz w:val="28"/>
          <w:szCs w:val="28"/>
        </w:rPr>
        <w:t xml:space="preserve"> </w:t>
      </w:r>
      <w:proofErr w:type="spellStart"/>
      <w:r w:rsidRPr="00547EF0">
        <w:rPr>
          <w:sz w:val="28"/>
          <w:szCs w:val="28"/>
        </w:rPr>
        <w:t>арасындағы</w:t>
      </w:r>
      <w:proofErr w:type="spellEnd"/>
      <w:r w:rsidRPr="00547EF0">
        <w:rPr>
          <w:sz w:val="28"/>
          <w:szCs w:val="28"/>
        </w:rPr>
        <w:t xml:space="preserve"> </w:t>
      </w:r>
      <w:proofErr w:type="spellStart"/>
      <w:r w:rsidRPr="00547EF0">
        <w:rPr>
          <w:sz w:val="28"/>
          <w:szCs w:val="28"/>
        </w:rPr>
        <w:t>шешуші</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proofErr w:type="spellStart"/>
      <w:r w:rsidRPr="00547EF0">
        <w:rPr>
          <w:sz w:val="28"/>
          <w:szCs w:val="28"/>
        </w:rPr>
        <w:t>тиімді</w:t>
      </w:r>
      <w:proofErr w:type="spellEnd"/>
      <w:r w:rsidRPr="00547EF0">
        <w:rPr>
          <w:sz w:val="28"/>
          <w:szCs w:val="28"/>
        </w:rPr>
        <w:t xml:space="preserve"> </w:t>
      </w:r>
      <w:proofErr w:type="spellStart"/>
      <w:r w:rsidRPr="00547EF0">
        <w:rPr>
          <w:sz w:val="28"/>
          <w:szCs w:val="28"/>
        </w:rPr>
        <w:t>орната</w:t>
      </w:r>
      <w:proofErr w:type="spellEnd"/>
      <w:r w:rsidRPr="00547EF0">
        <w:rPr>
          <w:sz w:val="28"/>
          <w:szCs w:val="28"/>
        </w:rPr>
        <w:t xml:space="preserve"> </w:t>
      </w:r>
      <w:proofErr w:type="spellStart"/>
      <w:r w:rsidRPr="00547EF0">
        <w:rPr>
          <w:sz w:val="28"/>
          <w:szCs w:val="28"/>
        </w:rPr>
        <w:t>отырып</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шығысымен</w:t>
      </w:r>
      <w:proofErr w:type="spellEnd"/>
      <w:r w:rsidRPr="00547EF0">
        <w:rPr>
          <w:sz w:val="28"/>
          <w:szCs w:val="28"/>
        </w:rPr>
        <w:t xml:space="preserve"> </w:t>
      </w:r>
      <w:proofErr w:type="spellStart"/>
      <w:r w:rsidRPr="00547EF0">
        <w:rPr>
          <w:sz w:val="28"/>
          <w:szCs w:val="28"/>
        </w:rPr>
        <w:t>жүйелі</w:t>
      </w:r>
      <w:proofErr w:type="spellEnd"/>
      <w:r w:rsidRPr="00547EF0">
        <w:rPr>
          <w:sz w:val="28"/>
          <w:szCs w:val="28"/>
        </w:rPr>
        <w:t xml:space="preserve"> </w:t>
      </w:r>
      <w:proofErr w:type="spellStart"/>
      <w:r w:rsidRPr="00547EF0">
        <w:rPr>
          <w:sz w:val="28"/>
          <w:szCs w:val="28"/>
        </w:rPr>
        <w:t>түрде</w:t>
      </w:r>
      <w:proofErr w:type="spellEnd"/>
      <w:r w:rsidRPr="00547EF0">
        <w:rPr>
          <w:sz w:val="28"/>
          <w:szCs w:val="28"/>
        </w:rPr>
        <w:t xml:space="preserve"> </w:t>
      </w:r>
      <w:proofErr w:type="spellStart"/>
      <w:r w:rsidRPr="00547EF0">
        <w:rPr>
          <w:sz w:val="28"/>
          <w:szCs w:val="28"/>
        </w:rPr>
        <w:t>қосылады</w:t>
      </w:r>
      <w:proofErr w:type="spellEnd"/>
      <w:r w:rsidRPr="00547EF0">
        <w:rPr>
          <w:sz w:val="28"/>
          <w:szCs w:val="28"/>
        </w:rPr>
        <w:t>.</w:t>
      </w:r>
      <w:r w:rsidRPr="00547EF0">
        <w:rPr>
          <w:sz w:val="28"/>
          <w:szCs w:val="28"/>
          <w:lang w:val="kk-KZ"/>
        </w:rPr>
        <w:t xml:space="preserve"> ССЖ функционалдығының мәні сәйкестікті қамтамасыз ету, осылайша жүйенің механикалық бейімделуін қамтамасыз ету болып табылады. Бұл контекстегі икемділік жүйенің сыртқы күштерге тікелей жауап ретінде деформациялану немесе ұзару қабілетін білдіреді. Бұл маңызды атрибут кіріктірілген серпімді элементті пайдалану арқылы мұқият бақыланады. Күштерді басқару шеберлігі ССЖ жүйелері күштерді басқарудағы ерекше қабілеттерімен танымал. Серпімді компонентпен қамтамасыз етілген ішкі икемділік жүйеге берілген жүктемеге әсер ететін күш мөлшерін мұқият өлшеуге және </w:t>
      </w:r>
      <w:proofErr w:type="spellStart"/>
      <w:r w:rsidRPr="00547EF0">
        <w:rPr>
          <w:sz w:val="28"/>
          <w:szCs w:val="28"/>
          <w:lang w:val="kk-KZ"/>
        </w:rPr>
        <w:t>модуляциялауға</w:t>
      </w:r>
      <w:proofErr w:type="spellEnd"/>
      <w:r w:rsidRPr="00547EF0">
        <w:rPr>
          <w:sz w:val="28"/>
          <w:szCs w:val="28"/>
          <w:lang w:val="kk-KZ"/>
        </w:rPr>
        <w:t xml:space="preserve"> мүмкіндік береді. Бұл атрибут әсіресе жаяу жүретін роботтарға тән қосымшаларда маңызды, мұнда жермен өзара әрекеттесу күштерін дәл манипуляциялау өте маңызды. Энергия тиімділігі сериялық серпімді жетекті пайдалану дәстүрлі қатты жетек жүйелерімен салыстырғанда энергия тиімділігінің айтарлықтай өсуін қамтамасыз етеді. Серпімді элементке тән деформация энергияны сақтауды және кейіннен босатуды жеңілдетеді, осылайша жүйенің жалпы қуат тұтынуын азайтады</w:t>
      </w:r>
      <w:r w:rsidR="000F5713" w:rsidRPr="00547EF0">
        <w:rPr>
          <w:sz w:val="28"/>
          <w:szCs w:val="28"/>
          <w:lang w:val="kk-KZ"/>
        </w:rPr>
        <w:t xml:space="preserve"> [130]</w:t>
      </w:r>
      <w:r w:rsidRPr="00547EF0">
        <w:rPr>
          <w:sz w:val="28"/>
          <w:szCs w:val="28"/>
          <w:lang w:val="kk-KZ"/>
        </w:rPr>
        <w:t>. Жақсартылған қауіпсіздік ССЖ адам мен роботтың өзара әрекеттесу сценарийлерінде қауіпсіздік деңгейін жоғарылатуы мүмкін. Оның серпімді компонентпен қамтамасыз етілген икемділігі қорғаныс қызметін атқарады, робот адамдармен немесе заттармен байқаусызда соқтығысқан жағдайда жарақат алу қаупін азайтады. Кірістірілген сериялық серпімді элементтің қаттылық сипаттамаларын модуляциялау арқылы жүйенің әрекетін әртүрлі тапсырмалар мен өзгеретін қоршаған орта жағдайларына бейімдеуге болады. ССЖ көптеген қосымшаларда, соның ішінде аяқтардағы роботтарда, протездік аяқ-қолдарда, экзоскелеттерде, тактильді кері байланыс құрылғыларында және күш пен икемділікті мұқият бақылауды қажет ететін кез-</w:t>
      </w:r>
      <w:r w:rsidRPr="00547EF0">
        <w:rPr>
          <w:sz w:val="28"/>
          <w:szCs w:val="28"/>
          <w:lang w:val="kk-KZ"/>
        </w:rPr>
        <w:lastRenderedPageBreak/>
        <w:t>келген контекстте кеңінен қолданылады. Басқару алгоритмдерін сараптау ССЖ әлеуетін тиімді пайдалану көбінесе арнайы басқару алгоритмдерін қолдануды талап етеді</w:t>
      </w:r>
      <w:r w:rsidR="000F5713" w:rsidRPr="00547EF0">
        <w:rPr>
          <w:sz w:val="28"/>
          <w:szCs w:val="28"/>
          <w:lang w:val="kk-KZ"/>
        </w:rPr>
        <w:t xml:space="preserve"> [131]</w:t>
      </w:r>
      <w:r w:rsidRPr="00547EF0">
        <w:rPr>
          <w:sz w:val="28"/>
          <w:szCs w:val="28"/>
          <w:lang w:val="kk-KZ"/>
        </w:rPr>
        <w:t>. Бұл алгоритмдер серпімді компоненттің деформация динамикасын адал қарастырады, бұл позицияның дәлдігін, жылдамдығы мен күшін дәл реттеуге мүмкіндік береді</w:t>
      </w:r>
      <w:r w:rsidR="000F5713" w:rsidRPr="00547EF0">
        <w:rPr>
          <w:sz w:val="28"/>
          <w:szCs w:val="28"/>
          <w:lang w:val="kk-KZ"/>
        </w:rPr>
        <w:t xml:space="preserve"> [132-135]</w:t>
      </w:r>
      <w:r w:rsidRPr="00547EF0">
        <w:rPr>
          <w:sz w:val="28"/>
          <w:szCs w:val="28"/>
          <w:lang w:val="kk-KZ"/>
        </w:rPr>
        <w:t>.</w:t>
      </w:r>
    </w:p>
    <w:p w14:paraId="7D9E85C9" w14:textId="3FFB550D" w:rsidR="009113D8" w:rsidRPr="00547EF0" w:rsidRDefault="005F179C" w:rsidP="003A4FF9">
      <w:pPr>
        <w:rPr>
          <w:sz w:val="28"/>
          <w:szCs w:val="28"/>
          <w:lang w:val="kk-KZ"/>
        </w:rPr>
      </w:pPr>
      <w:r w:rsidRPr="00547EF0">
        <w:rPr>
          <w:sz w:val="28"/>
          <w:szCs w:val="28"/>
          <w:lang w:val="kk-KZ"/>
        </w:rPr>
        <w:t>Қорытындылай келе, сериялық серпімді жетектер басқару дәлдігі мен механикалық бейімделудің үйлесімін білдіреді, бұл оларды динамикалық және белгісіз жағдайларда жұмыс істеуге өте қолайлы етеді. Бұл бейімделу тенденциясы әсіресе адам мен роботтың ынтымақтастығын, динамикалық қозғалысты және көмекші құрылғылардың дамуын көрсететін қосымшаларда маңызды. Биологиялық бұлшықетке тән күш пен икемділіктің Қос атрибуттарын көрсете отырып, ССЖ роботтық жүйелерге ерекше дәлдік пен бейімделгіштікпен әртүрлі әрекеттер спектрін орындау мүмкіндігін беру үшін перспективалы бағыт болып табылады.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D5B49" w:rsidRPr="00547EF0" w14:paraId="297D4AA9" w14:textId="77777777" w:rsidTr="00F20BD9">
        <w:tc>
          <w:tcPr>
            <w:tcW w:w="9629" w:type="dxa"/>
          </w:tcPr>
          <w:p w14:paraId="0B5726EF" w14:textId="4275CA89" w:rsidR="00CD5B49" w:rsidRPr="00547EF0" w:rsidRDefault="00CD5B49" w:rsidP="00CD5B49">
            <w:pPr>
              <w:ind w:firstLine="0"/>
              <w:jc w:val="center"/>
              <w:rPr>
                <w:sz w:val="28"/>
                <w:szCs w:val="28"/>
              </w:rPr>
            </w:pPr>
            <w:r w:rsidRPr="00547EF0">
              <w:rPr>
                <w:noProof/>
                <w:sz w:val="28"/>
                <w:szCs w:val="28"/>
              </w:rPr>
              <w:drawing>
                <wp:inline distT="0" distB="0" distL="0" distR="0" wp14:anchorId="6FCBAAEC" wp14:editId="24D1BE50">
                  <wp:extent cx="4778950" cy="2046514"/>
                  <wp:effectExtent l="0" t="0" r="3175" b="0"/>
                  <wp:docPr id="12128350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96929" cy="2054213"/>
                          </a:xfrm>
                          <a:prstGeom prst="rect">
                            <a:avLst/>
                          </a:prstGeom>
                          <a:noFill/>
                        </pic:spPr>
                      </pic:pic>
                    </a:graphicData>
                  </a:graphic>
                </wp:inline>
              </w:drawing>
            </w:r>
          </w:p>
        </w:tc>
      </w:tr>
      <w:tr w:rsidR="00CD5B49" w:rsidRPr="00547EF0" w14:paraId="6761D37B" w14:textId="77777777" w:rsidTr="00F20BD9">
        <w:tc>
          <w:tcPr>
            <w:tcW w:w="9629" w:type="dxa"/>
          </w:tcPr>
          <w:p w14:paraId="46A5F2D6" w14:textId="0B2E3474" w:rsidR="00CD5B49" w:rsidRPr="00547EF0" w:rsidRDefault="00AE0735" w:rsidP="007F399F">
            <w:pPr>
              <w:ind w:firstLine="0"/>
              <w:jc w:val="center"/>
              <w:rPr>
                <w:sz w:val="28"/>
                <w:szCs w:val="28"/>
              </w:rPr>
            </w:pPr>
            <w:r w:rsidRPr="00547EF0">
              <w:rPr>
                <w:sz w:val="28"/>
                <w:szCs w:val="28"/>
              </w:rPr>
              <w:t>Сурет 1.2</w:t>
            </w:r>
            <w:r w:rsidR="00B31F0B">
              <w:rPr>
                <w:sz w:val="28"/>
                <w:szCs w:val="28"/>
                <w:lang w:val="kk-KZ"/>
              </w:rPr>
              <w:t>1</w:t>
            </w:r>
            <w:r w:rsidRPr="00547EF0">
              <w:rPr>
                <w:sz w:val="28"/>
                <w:szCs w:val="28"/>
              </w:rPr>
              <w:t xml:space="preserve">. </w:t>
            </w:r>
            <w:proofErr w:type="spellStart"/>
            <w:r w:rsidR="007F399F" w:rsidRPr="00547EF0">
              <w:rPr>
                <w:sz w:val="28"/>
                <w:szCs w:val="28"/>
              </w:rPr>
              <w:t>Сериялық</w:t>
            </w:r>
            <w:proofErr w:type="spellEnd"/>
            <w:r w:rsidR="007F399F" w:rsidRPr="00547EF0">
              <w:rPr>
                <w:sz w:val="28"/>
                <w:szCs w:val="28"/>
              </w:rPr>
              <w:t xml:space="preserve"> </w:t>
            </w:r>
            <w:proofErr w:type="spellStart"/>
            <w:r w:rsidR="007F399F" w:rsidRPr="00547EF0">
              <w:rPr>
                <w:sz w:val="28"/>
                <w:szCs w:val="28"/>
              </w:rPr>
              <w:t>серпімді</w:t>
            </w:r>
            <w:proofErr w:type="spellEnd"/>
            <w:r w:rsidR="007F399F" w:rsidRPr="00547EF0">
              <w:rPr>
                <w:sz w:val="28"/>
                <w:szCs w:val="28"/>
              </w:rPr>
              <w:t xml:space="preserve"> </w:t>
            </w:r>
            <w:proofErr w:type="spellStart"/>
            <w:r w:rsidR="007F399F" w:rsidRPr="00547EF0">
              <w:rPr>
                <w:sz w:val="28"/>
                <w:szCs w:val="28"/>
              </w:rPr>
              <w:t>жетектер</w:t>
            </w:r>
            <w:proofErr w:type="spellEnd"/>
            <w:r w:rsidR="007F399F" w:rsidRPr="00547EF0">
              <w:rPr>
                <w:sz w:val="28"/>
                <w:szCs w:val="28"/>
              </w:rPr>
              <w:t xml:space="preserve"> (SEA)</w:t>
            </w:r>
            <w:r w:rsidR="000F5713" w:rsidRPr="00547EF0">
              <w:rPr>
                <w:sz w:val="28"/>
                <w:szCs w:val="28"/>
              </w:rPr>
              <w:t xml:space="preserve"> [131]</w:t>
            </w:r>
          </w:p>
        </w:tc>
      </w:tr>
    </w:tbl>
    <w:p w14:paraId="7E6C8B2D" w14:textId="77777777" w:rsidR="003A4FF9" w:rsidRPr="00547EF0" w:rsidRDefault="003A4FF9" w:rsidP="003A4FF9">
      <w:pPr>
        <w:rPr>
          <w:sz w:val="28"/>
          <w:szCs w:val="28"/>
          <w:lang w:val="kk-KZ"/>
        </w:rPr>
      </w:pPr>
    </w:p>
    <w:p w14:paraId="2F9A3384" w14:textId="77777777" w:rsidR="00577263" w:rsidRPr="00547EF0" w:rsidRDefault="00577263" w:rsidP="003A4FF9">
      <w:pPr>
        <w:rPr>
          <w:sz w:val="28"/>
          <w:szCs w:val="28"/>
          <w:lang w:val="kk-KZ"/>
        </w:rPr>
      </w:pPr>
      <w:r w:rsidRPr="00547EF0">
        <w:rPr>
          <w:sz w:val="28"/>
          <w:szCs w:val="28"/>
          <w:lang w:val="kk-KZ"/>
        </w:rPr>
        <w:t xml:space="preserve">Сериялық серпімді жетектерді (ССЖ) қамтитын тобық буын экзоскелеттері кейбір басқа түрлері сияқты кең құжаттама мен коммерцияландыруды алған жоқ. Дегенмен, ССЖ осы саладағы жеке зерттеулер мен әзірлемелерде қолданылды. </w:t>
      </w:r>
      <w:r w:rsidRPr="00547EF0">
        <w:rPr>
          <w:sz w:val="28"/>
          <w:szCs w:val="28"/>
          <w:lang w:val="kk-KZ"/>
        </w:rPr>
        <w:tab/>
      </w:r>
    </w:p>
    <w:p w14:paraId="7471BFFF" w14:textId="77777777" w:rsidR="00041EE4" w:rsidRPr="00547EF0" w:rsidRDefault="00577263" w:rsidP="00041EE4">
      <w:pPr>
        <w:rPr>
          <w:sz w:val="28"/>
          <w:szCs w:val="28"/>
          <w:lang w:val="kk-KZ"/>
        </w:rPr>
      </w:pPr>
      <w:r w:rsidRPr="00547EF0">
        <w:rPr>
          <w:sz w:val="28"/>
          <w:szCs w:val="28"/>
          <w:lang w:val="kk-KZ"/>
        </w:rPr>
        <w:t>Экзоскелеттердің технологиялық ортасы динамикалық аймақ екенін және содан бері кейінгі жетістіктер болуы мүмкін екенін мойындау өте маңызды. Мұнда біз тобық буынының функционалдығын арттыру үшін ССЖ қолданылған экзоскелеттер мен жобалардың көрнекті мысалдарын атап өтеміз:</w:t>
      </w:r>
    </w:p>
    <w:p w14:paraId="3CE65407" w14:textId="52A08DEE" w:rsidR="00041EE4" w:rsidRPr="00547EF0" w:rsidRDefault="00041EE4">
      <w:pPr>
        <w:pStyle w:val="af1"/>
        <w:numPr>
          <w:ilvl w:val="0"/>
          <w:numId w:val="33"/>
        </w:numPr>
        <w:spacing w:line="240" w:lineRule="auto"/>
        <w:ind w:left="709" w:hanging="709"/>
        <w:rPr>
          <w:szCs w:val="28"/>
          <w:lang w:val="kk-KZ"/>
        </w:rPr>
      </w:pPr>
      <w:proofErr w:type="spellStart"/>
      <w:r w:rsidRPr="00547EF0">
        <w:rPr>
          <w:szCs w:val="28"/>
          <w:lang w:val="kk-KZ"/>
        </w:rPr>
        <w:t>Cyberdyne</w:t>
      </w:r>
      <w:proofErr w:type="spellEnd"/>
      <w:r w:rsidRPr="00547EF0">
        <w:rPr>
          <w:szCs w:val="28"/>
          <w:lang w:val="kk-KZ"/>
        </w:rPr>
        <w:t xml:space="preserve"> ұсынған HAL (гибридті көмекші аяқ). </w:t>
      </w:r>
      <w:r w:rsidRPr="00547EF0">
        <w:rPr>
          <w:szCs w:val="28"/>
        </w:rPr>
        <w:t xml:space="preserve">HAL </w:t>
      </w:r>
      <w:proofErr w:type="spellStart"/>
      <w:r w:rsidRPr="00547EF0">
        <w:rPr>
          <w:szCs w:val="28"/>
        </w:rPr>
        <w:t>қолдану</w:t>
      </w:r>
      <w:proofErr w:type="spellEnd"/>
      <w:r w:rsidRPr="00547EF0">
        <w:rPr>
          <w:szCs w:val="28"/>
        </w:rPr>
        <w:t xml:space="preserve"> </w:t>
      </w:r>
      <w:proofErr w:type="spellStart"/>
      <w:r w:rsidRPr="00547EF0">
        <w:rPr>
          <w:szCs w:val="28"/>
        </w:rPr>
        <w:t>аясы</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буынының</w:t>
      </w:r>
      <w:proofErr w:type="spellEnd"/>
      <w:r w:rsidRPr="00547EF0">
        <w:rPr>
          <w:szCs w:val="28"/>
        </w:rPr>
        <w:t xml:space="preserve"> </w:t>
      </w:r>
      <w:proofErr w:type="spellStart"/>
      <w:r w:rsidRPr="00547EF0">
        <w:rPr>
          <w:szCs w:val="28"/>
        </w:rPr>
        <w:t>ерекше</w:t>
      </w:r>
      <w:proofErr w:type="spellEnd"/>
      <w:r w:rsidRPr="00547EF0">
        <w:rPr>
          <w:szCs w:val="28"/>
        </w:rPr>
        <w:t xml:space="preserve"> </w:t>
      </w:r>
      <w:proofErr w:type="spellStart"/>
      <w:r w:rsidRPr="00547EF0">
        <w:rPr>
          <w:szCs w:val="28"/>
        </w:rPr>
        <w:t>ұлғаюынан</w:t>
      </w:r>
      <w:proofErr w:type="spellEnd"/>
      <w:r w:rsidRPr="00547EF0">
        <w:rPr>
          <w:szCs w:val="28"/>
        </w:rPr>
        <w:t xml:space="preserve"> </w:t>
      </w:r>
      <w:proofErr w:type="spellStart"/>
      <w:r w:rsidRPr="00547EF0">
        <w:rPr>
          <w:szCs w:val="28"/>
        </w:rPr>
        <w:t>асып</w:t>
      </w:r>
      <w:proofErr w:type="spellEnd"/>
      <w:r w:rsidRPr="00547EF0">
        <w:rPr>
          <w:szCs w:val="28"/>
        </w:rPr>
        <w:t xml:space="preserve"> </w:t>
      </w:r>
      <w:proofErr w:type="spellStart"/>
      <w:r w:rsidRPr="00547EF0">
        <w:rPr>
          <w:szCs w:val="28"/>
        </w:rPr>
        <w:t>түссе</w:t>
      </w:r>
      <w:proofErr w:type="spellEnd"/>
      <w:r w:rsidRPr="00547EF0">
        <w:rPr>
          <w:szCs w:val="28"/>
        </w:rPr>
        <w:t xml:space="preserve"> де, бұл </w:t>
      </w:r>
      <w:proofErr w:type="spellStart"/>
      <w:r w:rsidRPr="00547EF0">
        <w:rPr>
          <w:szCs w:val="28"/>
        </w:rPr>
        <w:t>киілетін</w:t>
      </w:r>
      <w:proofErr w:type="spellEnd"/>
      <w:r w:rsidRPr="00547EF0">
        <w:rPr>
          <w:szCs w:val="28"/>
        </w:rPr>
        <w:t xml:space="preserve"> экзоскелет </w:t>
      </w:r>
      <w:proofErr w:type="spellStart"/>
      <w:r w:rsidRPr="00547EF0">
        <w:rPr>
          <w:szCs w:val="28"/>
        </w:rPr>
        <w:t>төменгі</w:t>
      </w:r>
      <w:proofErr w:type="spellEnd"/>
      <w:r w:rsidRPr="00547EF0">
        <w:rPr>
          <w:szCs w:val="28"/>
        </w:rPr>
        <w:t xml:space="preserve"> </w:t>
      </w:r>
      <w:proofErr w:type="spellStart"/>
      <w:r w:rsidRPr="00547EF0">
        <w:rPr>
          <w:szCs w:val="28"/>
        </w:rPr>
        <w:t>аяқтың</w:t>
      </w:r>
      <w:proofErr w:type="spellEnd"/>
      <w:r w:rsidRPr="00547EF0">
        <w:rPr>
          <w:szCs w:val="28"/>
        </w:rPr>
        <w:t xml:space="preserve"> </w:t>
      </w:r>
      <w:proofErr w:type="spellStart"/>
      <w:r w:rsidRPr="00547EF0">
        <w:rPr>
          <w:szCs w:val="28"/>
        </w:rPr>
        <w:t>әртүрлі</w:t>
      </w:r>
      <w:proofErr w:type="spellEnd"/>
      <w:r w:rsidRPr="00547EF0">
        <w:rPr>
          <w:szCs w:val="28"/>
        </w:rPr>
        <w:t xml:space="preserve"> </w:t>
      </w:r>
      <w:proofErr w:type="spellStart"/>
      <w:r w:rsidRPr="00547EF0">
        <w:rPr>
          <w:szCs w:val="28"/>
        </w:rPr>
        <w:t>буындарына</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буынына</w:t>
      </w:r>
      <w:proofErr w:type="spellEnd"/>
      <w:r w:rsidRPr="00547EF0">
        <w:rPr>
          <w:szCs w:val="28"/>
        </w:rPr>
        <w:t xml:space="preserve"> </w:t>
      </w:r>
      <w:proofErr w:type="spellStart"/>
      <w:r w:rsidRPr="00547EF0">
        <w:rPr>
          <w:szCs w:val="28"/>
        </w:rPr>
        <w:t>көмектесуді</w:t>
      </w:r>
      <w:proofErr w:type="spellEnd"/>
      <w:r w:rsidRPr="00547EF0">
        <w:rPr>
          <w:szCs w:val="28"/>
        </w:rPr>
        <w:t xml:space="preserve"> </w:t>
      </w:r>
      <w:proofErr w:type="spellStart"/>
      <w:r w:rsidRPr="00547EF0">
        <w:rPr>
          <w:szCs w:val="28"/>
        </w:rPr>
        <w:t>жеңілдету</w:t>
      </w:r>
      <w:proofErr w:type="spellEnd"/>
      <w:r w:rsidRPr="00547EF0">
        <w:rPr>
          <w:szCs w:val="28"/>
        </w:rPr>
        <w:t xml:space="preserve"> үшін </w:t>
      </w:r>
      <w:r w:rsidRPr="00547EF0">
        <w:rPr>
          <w:szCs w:val="28"/>
          <w:lang w:val="kk-KZ"/>
        </w:rPr>
        <w:t>ССЖ</w:t>
      </w:r>
      <w:r w:rsidRPr="00547EF0">
        <w:rPr>
          <w:szCs w:val="28"/>
        </w:rPr>
        <w:t xml:space="preserve">-ны </w:t>
      </w:r>
      <w:proofErr w:type="spellStart"/>
      <w:r w:rsidRPr="00547EF0">
        <w:rPr>
          <w:szCs w:val="28"/>
        </w:rPr>
        <w:t>біріктіреді</w:t>
      </w:r>
      <w:proofErr w:type="spellEnd"/>
      <w:r w:rsidRPr="00547EF0">
        <w:rPr>
          <w:szCs w:val="28"/>
        </w:rPr>
        <w:t xml:space="preserve">. Ол </w:t>
      </w:r>
      <w:proofErr w:type="spellStart"/>
      <w:r w:rsidRPr="00547EF0">
        <w:rPr>
          <w:szCs w:val="28"/>
        </w:rPr>
        <w:t>ұтқырлық</w:t>
      </w:r>
      <w:proofErr w:type="spellEnd"/>
      <w:r w:rsidRPr="00547EF0">
        <w:rPr>
          <w:szCs w:val="28"/>
        </w:rPr>
        <w:t xml:space="preserve"> пен </w:t>
      </w:r>
      <w:proofErr w:type="spellStart"/>
      <w:r w:rsidRPr="00547EF0">
        <w:rPr>
          <w:szCs w:val="28"/>
        </w:rPr>
        <w:t>оңалту</w:t>
      </w:r>
      <w:proofErr w:type="spellEnd"/>
      <w:r w:rsidRPr="00547EF0">
        <w:rPr>
          <w:szCs w:val="28"/>
        </w:rPr>
        <w:t xml:space="preserve"> </w:t>
      </w:r>
      <w:proofErr w:type="spellStart"/>
      <w:r w:rsidRPr="00547EF0">
        <w:rPr>
          <w:szCs w:val="28"/>
        </w:rPr>
        <w:t>әрекеттерін</w:t>
      </w:r>
      <w:proofErr w:type="spellEnd"/>
      <w:r w:rsidRPr="00547EF0">
        <w:rPr>
          <w:szCs w:val="28"/>
        </w:rPr>
        <w:t xml:space="preserve"> </w:t>
      </w:r>
      <w:proofErr w:type="spellStart"/>
      <w:r w:rsidRPr="00547EF0">
        <w:rPr>
          <w:szCs w:val="28"/>
        </w:rPr>
        <w:t>қолдау</w:t>
      </w:r>
      <w:proofErr w:type="spellEnd"/>
      <w:r w:rsidRPr="00547EF0">
        <w:rPr>
          <w:szCs w:val="28"/>
        </w:rPr>
        <w:t xml:space="preserve"> үшін </w:t>
      </w:r>
      <w:proofErr w:type="spellStart"/>
      <w:r w:rsidRPr="00547EF0">
        <w:rPr>
          <w:szCs w:val="28"/>
        </w:rPr>
        <w:t>медициналық</w:t>
      </w:r>
      <w:proofErr w:type="spellEnd"/>
      <w:r w:rsidRPr="00547EF0">
        <w:rPr>
          <w:szCs w:val="28"/>
        </w:rPr>
        <w:t xml:space="preserve"> және </w:t>
      </w:r>
      <w:proofErr w:type="spellStart"/>
      <w:r w:rsidRPr="00547EF0">
        <w:rPr>
          <w:szCs w:val="28"/>
        </w:rPr>
        <w:t>оңалту</w:t>
      </w:r>
      <w:proofErr w:type="spellEnd"/>
      <w:r w:rsidRPr="00547EF0">
        <w:rPr>
          <w:szCs w:val="28"/>
        </w:rPr>
        <w:t xml:space="preserve"> </w:t>
      </w:r>
      <w:proofErr w:type="spellStart"/>
      <w:r w:rsidRPr="00547EF0">
        <w:rPr>
          <w:szCs w:val="28"/>
        </w:rPr>
        <w:t>мекемелерінде</w:t>
      </w:r>
      <w:proofErr w:type="spellEnd"/>
      <w:r w:rsidRPr="00547EF0">
        <w:rPr>
          <w:szCs w:val="28"/>
        </w:rPr>
        <w:t xml:space="preserve"> </w:t>
      </w:r>
      <w:proofErr w:type="spellStart"/>
      <w:r w:rsidRPr="00547EF0">
        <w:rPr>
          <w:szCs w:val="28"/>
        </w:rPr>
        <w:t>қолданылды</w:t>
      </w:r>
      <w:proofErr w:type="spellEnd"/>
      <w:r w:rsidRPr="00547EF0">
        <w:rPr>
          <w:szCs w:val="28"/>
        </w:rPr>
        <w:t>.</w:t>
      </w:r>
    </w:p>
    <w:p w14:paraId="6B32534D" w14:textId="76AD9A12" w:rsidR="00041EE4" w:rsidRPr="00547EF0" w:rsidRDefault="00041EE4">
      <w:pPr>
        <w:pStyle w:val="af1"/>
        <w:numPr>
          <w:ilvl w:val="0"/>
          <w:numId w:val="32"/>
        </w:numPr>
        <w:spacing w:line="240" w:lineRule="auto"/>
        <w:ind w:left="709" w:hanging="709"/>
        <w:rPr>
          <w:szCs w:val="28"/>
        </w:rPr>
      </w:pPr>
      <w:r w:rsidRPr="00547EF0">
        <w:rPr>
          <w:szCs w:val="28"/>
        </w:rPr>
        <w:t xml:space="preserve">Гарвард </w:t>
      </w:r>
      <w:proofErr w:type="spellStart"/>
      <w:r w:rsidRPr="00547EF0">
        <w:rPr>
          <w:szCs w:val="28"/>
        </w:rPr>
        <w:t>жұмсақ</w:t>
      </w:r>
      <w:proofErr w:type="spellEnd"/>
      <w:r w:rsidRPr="00547EF0">
        <w:rPr>
          <w:szCs w:val="28"/>
        </w:rPr>
        <w:t xml:space="preserve"> экзо </w:t>
      </w:r>
      <w:proofErr w:type="spellStart"/>
      <w:r w:rsidRPr="00547EF0">
        <w:rPr>
          <w:szCs w:val="28"/>
        </w:rPr>
        <w:t>костюмдері</w:t>
      </w:r>
      <w:proofErr w:type="spellEnd"/>
      <w:r w:rsidRPr="00547EF0">
        <w:rPr>
          <w:szCs w:val="28"/>
        </w:rPr>
        <w:t xml:space="preserve">. Гарвард </w:t>
      </w:r>
      <w:proofErr w:type="spellStart"/>
      <w:r w:rsidRPr="00547EF0">
        <w:rPr>
          <w:szCs w:val="28"/>
        </w:rPr>
        <w:t>университетінің</w:t>
      </w:r>
      <w:proofErr w:type="spellEnd"/>
      <w:r w:rsidRPr="00547EF0">
        <w:rPr>
          <w:szCs w:val="28"/>
        </w:rPr>
        <w:t xml:space="preserve"> </w:t>
      </w:r>
      <w:proofErr w:type="spellStart"/>
      <w:r w:rsidRPr="00547EF0">
        <w:rPr>
          <w:szCs w:val="28"/>
        </w:rPr>
        <w:t>зерттеушілері</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r w:rsidRPr="00547EF0">
        <w:rPr>
          <w:szCs w:val="28"/>
          <w:lang w:val="kk-KZ"/>
        </w:rPr>
        <w:t>В</w:t>
      </w:r>
      <w:proofErr w:type="spellStart"/>
      <w:r w:rsidRPr="00547EF0">
        <w:rPr>
          <w:szCs w:val="28"/>
        </w:rPr>
        <w:t>исса</w:t>
      </w:r>
      <w:proofErr w:type="spellEnd"/>
      <w:r w:rsidRPr="00547EF0">
        <w:rPr>
          <w:szCs w:val="28"/>
        </w:rPr>
        <w:t xml:space="preserve"> </w:t>
      </w:r>
      <w:proofErr w:type="spellStart"/>
      <w:r w:rsidRPr="00547EF0">
        <w:rPr>
          <w:szCs w:val="28"/>
        </w:rPr>
        <w:t>биологиялық</w:t>
      </w:r>
      <w:proofErr w:type="spellEnd"/>
      <w:r w:rsidRPr="00547EF0">
        <w:rPr>
          <w:szCs w:val="28"/>
        </w:rPr>
        <w:t xml:space="preserve"> инженерия </w:t>
      </w:r>
      <w:proofErr w:type="spellStart"/>
      <w:r w:rsidRPr="00547EF0">
        <w:rPr>
          <w:szCs w:val="28"/>
        </w:rPr>
        <w:t>институтының</w:t>
      </w:r>
      <w:proofErr w:type="spellEnd"/>
      <w:r w:rsidRPr="00547EF0">
        <w:rPr>
          <w:szCs w:val="28"/>
        </w:rPr>
        <w:t xml:space="preserve"> </w:t>
      </w:r>
      <w:proofErr w:type="spellStart"/>
      <w:r w:rsidRPr="00547EF0">
        <w:rPr>
          <w:szCs w:val="28"/>
        </w:rPr>
        <w:t>зерттеушілері</w:t>
      </w:r>
      <w:proofErr w:type="spellEnd"/>
      <w:r w:rsidRPr="00547EF0">
        <w:rPr>
          <w:szCs w:val="28"/>
        </w:rPr>
        <w:t xml:space="preserve"> </w:t>
      </w:r>
      <w:proofErr w:type="spellStart"/>
      <w:r w:rsidRPr="00547EF0">
        <w:rPr>
          <w:szCs w:val="28"/>
        </w:rPr>
        <w:t>төменгі</w:t>
      </w:r>
      <w:proofErr w:type="spellEnd"/>
      <w:r w:rsidRPr="00547EF0">
        <w:rPr>
          <w:szCs w:val="28"/>
        </w:rPr>
        <w:t xml:space="preserve"> </w:t>
      </w:r>
      <w:proofErr w:type="spellStart"/>
      <w:r w:rsidRPr="00547EF0">
        <w:rPr>
          <w:szCs w:val="28"/>
        </w:rPr>
        <w:t>аяқ</w:t>
      </w:r>
      <w:proofErr w:type="spellEnd"/>
      <w:r w:rsidRPr="00547EF0">
        <w:rPr>
          <w:szCs w:val="28"/>
        </w:rPr>
        <w:t xml:space="preserve"> </w:t>
      </w:r>
      <w:proofErr w:type="spellStart"/>
      <w:r w:rsidRPr="00547EF0">
        <w:rPr>
          <w:szCs w:val="28"/>
        </w:rPr>
        <w:t>буындарының</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буындарының</w:t>
      </w:r>
      <w:proofErr w:type="spellEnd"/>
      <w:r w:rsidRPr="00547EF0">
        <w:rPr>
          <w:szCs w:val="28"/>
        </w:rPr>
        <w:t xml:space="preserve"> </w:t>
      </w:r>
      <w:proofErr w:type="spellStart"/>
      <w:r w:rsidRPr="00547EF0">
        <w:rPr>
          <w:szCs w:val="28"/>
        </w:rPr>
        <w:t>спектрін</w:t>
      </w:r>
      <w:proofErr w:type="spellEnd"/>
      <w:r w:rsidRPr="00547EF0">
        <w:rPr>
          <w:szCs w:val="28"/>
        </w:rPr>
        <w:t xml:space="preserve"> </w:t>
      </w:r>
      <w:proofErr w:type="spellStart"/>
      <w:r w:rsidRPr="00547EF0">
        <w:rPr>
          <w:szCs w:val="28"/>
        </w:rPr>
        <w:t>қолдау</w:t>
      </w:r>
      <w:proofErr w:type="spellEnd"/>
      <w:r w:rsidRPr="00547EF0">
        <w:rPr>
          <w:szCs w:val="28"/>
        </w:rPr>
        <w:t xml:space="preserve"> үшін </w:t>
      </w:r>
      <w:r w:rsidRPr="00547EF0">
        <w:rPr>
          <w:szCs w:val="28"/>
          <w:lang w:val="kk-KZ"/>
        </w:rPr>
        <w:t>ССЖ</w:t>
      </w:r>
      <w:r w:rsidRPr="00547EF0">
        <w:rPr>
          <w:szCs w:val="28"/>
        </w:rPr>
        <w:t xml:space="preserve">-ны </w:t>
      </w:r>
      <w:proofErr w:type="spellStart"/>
      <w:r w:rsidRPr="00547EF0">
        <w:rPr>
          <w:szCs w:val="28"/>
        </w:rPr>
        <w:t>қамтитын</w:t>
      </w:r>
      <w:proofErr w:type="spellEnd"/>
      <w:r w:rsidRPr="00547EF0">
        <w:rPr>
          <w:szCs w:val="28"/>
        </w:rPr>
        <w:t xml:space="preserve"> </w:t>
      </w:r>
      <w:proofErr w:type="spellStart"/>
      <w:r w:rsidRPr="00547EF0">
        <w:rPr>
          <w:szCs w:val="28"/>
        </w:rPr>
        <w:t>жұмсақ</w:t>
      </w:r>
      <w:proofErr w:type="spellEnd"/>
      <w:r w:rsidRPr="00547EF0">
        <w:rPr>
          <w:szCs w:val="28"/>
        </w:rPr>
        <w:t xml:space="preserve">, </w:t>
      </w:r>
      <w:proofErr w:type="spellStart"/>
      <w:r w:rsidRPr="00547EF0">
        <w:rPr>
          <w:szCs w:val="28"/>
        </w:rPr>
        <w:t>киілетін</w:t>
      </w:r>
      <w:proofErr w:type="spellEnd"/>
      <w:r w:rsidRPr="00547EF0">
        <w:rPr>
          <w:szCs w:val="28"/>
        </w:rPr>
        <w:t xml:space="preserve"> </w:t>
      </w:r>
      <w:proofErr w:type="spellStart"/>
      <w:r w:rsidRPr="00547EF0">
        <w:rPr>
          <w:szCs w:val="28"/>
        </w:rPr>
        <w:t>экзокосттарды</w:t>
      </w:r>
      <w:proofErr w:type="spellEnd"/>
      <w:r w:rsidRPr="00547EF0">
        <w:rPr>
          <w:szCs w:val="28"/>
        </w:rPr>
        <w:t xml:space="preserve"> </w:t>
      </w:r>
      <w:proofErr w:type="spellStart"/>
      <w:r w:rsidRPr="00547EF0">
        <w:rPr>
          <w:szCs w:val="28"/>
        </w:rPr>
        <w:t>әзірлеуге</w:t>
      </w:r>
      <w:proofErr w:type="spellEnd"/>
      <w:r w:rsidRPr="00547EF0">
        <w:rPr>
          <w:szCs w:val="28"/>
        </w:rPr>
        <w:t xml:space="preserve"> </w:t>
      </w:r>
      <w:proofErr w:type="spellStart"/>
      <w:r w:rsidRPr="00547EF0">
        <w:rPr>
          <w:szCs w:val="28"/>
        </w:rPr>
        <w:t>жетекшілік</w:t>
      </w:r>
      <w:proofErr w:type="spellEnd"/>
      <w:r w:rsidRPr="00547EF0">
        <w:rPr>
          <w:szCs w:val="28"/>
        </w:rPr>
        <w:t xml:space="preserve"> </w:t>
      </w:r>
      <w:proofErr w:type="spellStart"/>
      <w:r w:rsidRPr="00547EF0">
        <w:rPr>
          <w:szCs w:val="28"/>
        </w:rPr>
        <w:t>етті</w:t>
      </w:r>
      <w:proofErr w:type="spellEnd"/>
      <w:r w:rsidRPr="00547EF0">
        <w:rPr>
          <w:szCs w:val="28"/>
        </w:rPr>
        <w:t xml:space="preserve">. Бұл </w:t>
      </w:r>
      <w:proofErr w:type="spellStart"/>
      <w:r w:rsidRPr="00547EF0">
        <w:rPr>
          <w:szCs w:val="28"/>
        </w:rPr>
        <w:t>экзокосттар</w:t>
      </w:r>
      <w:proofErr w:type="spellEnd"/>
      <w:r w:rsidRPr="00547EF0">
        <w:rPr>
          <w:szCs w:val="28"/>
        </w:rPr>
        <w:t xml:space="preserve"> </w:t>
      </w:r>
      <w:proofErr w:type="spellStart"/>
      <w:r w:rsidRPr="00547EF0">
        <w:rPr>
          <w:szCs w:val="28"/>
        </w:rPr>
        <w:t>серуендеу</w:t>
      </w:r>
      <w:proofErr w:type="spellEnd"/>
      <w:r w:rsidRPr="00547EF0">
        <w:rPr>
          <w:szCs w:val="28"/>
        </w:rPr>
        <w:t xml:space="preserve"> </w:t>
      </w:r>
      <w:proofErr w:type="spellStart"/>
      <w:r w:rsidRPr="00547EF0">
        <w:rPr>
          <w:szCs w:val="28"/>
        </w:rPr>
        <w:t>кезінде</w:t>
      </w:r>
      <w:proofErr w:type="spellEnd"/>
      <w:r w:rsidRPr="00547EF0">
        <w:rPr>
          <w:szCs w:val="28"/>
        </w:rPr>
        <w:t xml:space="preserve"> метаболикалық </w:t>
      </w:r>
      <w:proofErr w:type="spellStart"/>
      <w:r w:rsidRPr="00547EF0">
        <w:rPr>
          <w:szCs w:val="28"/>
        </w:rPr>
        <w:lastRenderedPageBreak/>
        <w:t>шығындарды</w:t>
      </w:r>
      <w:proofErr w:type="spellEnd"/>
      <w:r w:rsidRPr="00547EF0">
        <w:rPr>
          <w:szCs w:val="28"/>
        </w:rPr>
        <w:t xml:space="preserve"> </w:t>
      </w:r>
      <w:proofErr w:type="spellStart"/>
      <w:r w:rsidRPr="00547EF0">
        <w:rPr>
          <w:szCs w:val="28"/>
        </w:rPr>
        <w:t>азайту</w:t>
      </w:r>
      <w:proofErr w:type="spellEnd"/>
      <w:r w:rsidRPr="00547EF0">
        <w:rPr>
          <w:szCs w:val="28"/>
        </w:rPr>
        <w:t xml:space="preserve"> үшін </w:t>
      </w:r>
      <w:proofErr w:type="spellStart"/>
      <w:r w:rsidRPr="00547EF0">
        <w:rPr>
          <w:szCs w:val="28"/>
        </w:rPr>
        <w:t>мұқият</w:t>
      </w:r>
      <w:proofErr w:type="spellEnd"/>
      <w:r w:rsidRPr="00547EF0">
        <w:rPr>
          <w:szCs w:val="28"/>
        </w:rPr>
        <w:t xml:space="preserve"> </w:t>
      </w:r>
      <w:proofErr w:type="spellStart"/>
      <w:r w:rsidRPr="00547EF0">
        <w:rPr>
          <w:szCs w:val="28"/>
        </w:rPr>
        <w:t>жасалған</w:t>
      </w:r>
      <w:proofErr w:type="spellEnd"/>
      <w:r w:rsidRPr="00547EF0">
        <w:rPr>
          <w:szCs w:val="28"/>
        </w:rPr>
        <w:t xml:space="preserve">, бұл </w:t>
      </w:r>
      <w:proofErr w:type="spellStart"/>
      <w:r w:rsidRPr="00547EF0">
        <w:rPr>
          <w:szCs w:val="28"/>
        </w:rPr>
        <w:t>жүру</w:t>
      </w:r>
      <w:proofErr w:type="spellEnd"/>
      <w:r w:rsidRPr="00547EF0">
        <w:rPr>
          <w:szCs w:val="28"/>
        </w:rPr>
        <w:t xml:space="preserve"> </w:t>
      </w:r>
      <w:proofErr w:type="spellStart"/>
      <w:r w:rsidRPr="00547EF0">
        <w:rPr>
          <w:szCs w:val="28"/>
        </w:rPr>
        <w:t>тиімділігін</w:t>
      </w:r>
      <w:proofErr w:type="spellEnd"/>
      <w:r w:rsidRPr="00547EF0">
        <w:rPr>
          <w:szCs w:val="28"/>
        </w:rPr>
        <w:t xml:space="preserve"> </w:t>
      </w:r>
      <w:proofErr w:type="spellStart"/>
      <w:r w:rsidRPr="00547EF0">
        <w:rPr>
          <w:szCs w:val="28"/>
        </w:rPr>
        <w:t>арттырады</w:t>
      </w:r>
      <w:proofErr w:type="spellEnd"/>
      <w:r w:rsidRPr="00547EF0">
        <w:rPr>
          <w:szCs w:val="28"/>
        </w:rPr>
        <w:t>.</w:t>
      </w:r>
    </w:p>
    <w:p w14:paraId="04B2AB1C" w14:textId="4888115B" w:rsidR="00041EE4" w:rsidRPr="00547EF0" w:rsidRDefault="00041EE4">
      <w:pPr>
        <w:pStyle w:val="af1"/>
        <w:numPr>
          <w:ilvl w:val="0"/>
          <w:numId w:val="32"/>
        </w:numPr>
        <w:spacing w:line="240" w:lineRule="auto"/>
        <w:ind w:left="709" w:hanging="709"/>
        <w:rPr>
          <w:szCs w:val="28"/>
        </w:rPr>
      </w:pPr>
      <w:proofErr w:type="spellStart"/>
      <w:r w:rsidRPr="00547EF0">
        <w:rPr>
          <w:szCs w:val="28"/>
        </w:rPr>
        <w:t>Bionic</w:t>
      </w:r>
      <w:proofErr w:type="spellEnd"/>
      <w:r w:rsidRPr="00547EF0">
        <w:rPr>
          <w:szCs w:val="28"/>
        </w:rPr>
        <w:t xml:space="preserve"> Boot. </w:t>
      </w:r>
      <w:proofErr w:type="spellStart"/>
      <w:r w:rsidRPr="00547EF0">
        <w:rPr>
          <w:szCs w:val="28"/>
        </w:rPr>
        <w:t>Өнертапқыш</w:t>
      </w:r>
      <w:proofErr w:type="spellEnd"/>
      <w:r w:rsidRPr="00547EF0">
        <w:rPr>
          <w:szCs w:val="28"/>
        </w:rPr>
        <w:t xml:space="preserve"> </w:t>
      </w:r>
      <w:proofErr w:type="spellStart"/>
      <w:r w:rsidRPr="00547EF0">
        <w:rPr>
          <w:szCs w:val="28"/>
        </w:rPr>
        <w:t>Кеахи</w:t>
      </w:r>
      <w:proofErr w:type="spellEnd"/>
      <w:r w:rsidRPr="00547EF0">
        <w:rPr>
          <w:szCs w:val="28"/>
        </w:rPr>
        <w:t xml:space="preserve"> Сеймур </w:t>
      </w:r>
      <w:proofErr w:type="spellStart"/>
      <w:r w:rsidRPr="00547EF0">
        <w:rPr>
          <w:szCs w:val="28"/>
        </w:rPr>
        <w:t>ойлап</w:t>
      </w:r>
      <w:proofErr w:type="spellEnd"/>
      <w:r w:rsidRPr="00547EF0">
        <w:rPr>
          <w:szCs w:val="28"/>
        </w:rPr>
        <w:t xml:space="preserve"> </w:t>
      </w:r>
      <w:proofErr w:type="spellStart"/>
      <w:r w:rsidRPr="00547EF0">
        <w:rPr>
          <w:szCs w:val="28"/>
        </w:rPr>
        <w:t>тапқан</w:t>
      </w:r>
      <w:proofErr w:type="spellEnd"/>
      <w:r w:rsidRPr="00547EF0">
        <w:rPr>
          <w:szCs w:val="28"/>
        </w:rPr>
        <w:t xml:space="preserve"> </w:t>
      </w:r>
      <w:proofErr w:type="spellStart"/>
      <w:r w:rsidRPr="00547EF0">
        <w:rPr>
          <w:szCs w:val="28"/>
        </w:rPr>
        <w:t>Bionic</w:t>
      </w:r>
      <w:proofErr w:type="spellEnd"/>
      <w:r w:rsidRPr="00547EF0">
        <w:rPr>
          <w:szCs w:val="28"/>
        </w:rPr>
        <w:t xml:space="preserve"> Boot экзоскелеті </w:t>
      </w:r>
      <w:proofErr w:type="spellStart"/>
      <w:r w:rsidRPr="00547EF0">
        <w:rPr>
          <w:szCs w:val="28"/>
        </w:rPr>
        <w:t>жоғары</w:t>
      </w:r>
      <w:proofErr w:type="spellEnd"/>
      <w:r w:rsidRPr="00547EF0">
        <w:rPr>
          <w:szCs w:val="28"/>
        </w:rPr>
        <w:t xml:space="preserve"> </w:t>
      </w:r>
      <w:proofErr w:type="spellStart"/>
      <w:r w:rsidRPr="00547EF0">
        <w:rPr>
          <w:szCs w:val="28"/>
        </w:rPr>
        <w:t>жылдамдықпен</w:t>
      </w:r>
      <w:proofErr w:type="spellEnd"/>
      <w:r w:rsidRPr="00547EF0">
        <w:rPr>
          <w:szCs w:val="28"/>
        </w:rPr>
        <w:t xml:space="preserve"> </w:t>
      </w:r>
      <w:proofErr w:type="spellStart"/>
      <w:r w:rsidRPr="00547EF0">
        <w:rPr>
          <w:szCs w:val="28"/>
        </w:rPr>
        <w:t>жүгіру</w:t>
      </w:r>
      <w:proofErr w:type="spellEnd"/>
      <w:r w:rsidRPr="00547EF0">
        <w:rPr>
          <w:szCs w:val="28"/>
        </w:rPr>
        <w:t xml:space="preserve"> өнімділігін </w:t>
      </w:r>
      <w:proofErr w:type="spellStart"/>
      <w:r w:rsidRPr="00547EF0">
        <w:rPr>
          <w:szCs w:val="28"/>
        </w:rPr>
        <w:t>оңтайландыруға</w:t>
      </w:r>
      <w:proofErr w:type="spellEnd"/>
      <w:r w:rsidRPr="00547EF0">
        <w:rPr>
          <w:szCs w:val="28"/>
        </w:rPr>
        <w:t xml:space="preserve"> арналған. </w:t>
      </w:r>
      <w:proofErr w:type="spellStart"/>
      <w:r w:rsidRPr="00547EF0">
        <w:rPr>
          <w:szCs w:val="28"/>
        </w:rPr>
        <w:t>Оның</w:t>
      </w:r>
      <w:proofErr w:type="spellEnd"/>
      <w:r w:rsidRPr="00547EF0">
        <w:rPr>
          <w:szCs w:val="28"/>
        </w:rPr>
        <w:t xml:space="preserve"> </w:t>
      </w:r>
      <w:proofErr w:type="spellStart"/>
      <w:r w:rsidRPr="00547EF0">
        <w:rPr>
          <w:szCs w:val="28"/>
        </w:rPr>
        <w:t>негізгі</w:t>
      </w:r>
      <w:proofErr w:type="spellEnd"/>
      <w:r w:rsidRPr="00547EF0">
        <w:rPr>
          <w:szCs w:val="28"/>
        </w:rPr>
        <w:t xml:space="preserve"> </w:t>
      </w:r>
      <w:proofErr w:type="spellStart"/>
      <w:r w:rsidRPr="00547EF0">
        <w:rPr>
          <w:szCs w:val="28"/>
        </w:rPr>
        <w:t>мақсаты</w:t>
      </w:r>
      <w:proofErr w:type="spellEnd"/>
      <w:r w:rsidRPr="00547EF0">
        <w:rPr>
          <w:szCs w:val="28"/>
        </w:rPr>
        <w:t xml:space="preserve"> </w:t>
      </w:r>
      <w:proofErr w:type="spellStart"/>
      <w:r w:rsidRPr="00547EF0">
        <w:rPr>
          <w:szCs w:val="28"/>
        </w:rPr>
        <w:t>жүгіру</w:t>
      </w:r>
      <w:proofErr w:type="spellEnd"/>
      <w:r w:rsidRPr="00547EF0">
        <w:rPr>
          <w:szCs w:val="28"/>
        </w:rPr>
        <w:t xml:space="preserve"> </w:t>
      </w:r>
      <w:proofErr w:type="spellStart"/>
      <w:r w:rsidRPr="00547EF0">
        <w:rPr>
          <w:szCs w:val="28"/>
        </w:rPr>
        <w:t>нәтижелерін</w:t>
      </w:r>
      <w:proofErr w:type="spellEnd"/>
      <w:r w:rsidRPr="00547EF0">
        <w:rPr>
          <w:szCs w:val="28"/>
        </w:rPr>
        <w:t xml:space="preserve"> </w:t>
      </w:r>
      <w:proofErr w:type="spellStart"/>
      <w:r w:rsidRPr="00547EF0">
        <w:rPr>
          <w:szCs w:val="28"/>
        </w:rPr>
        <w:t>жақсарту</w:t>
      </w:r>
      <w:proofErr w:type="spellEnd"/>
      <w:r w:rsidRPr="00547EF0">
        <w:rPr>
          <w:szCs w:val="28"/>
        </w:rPr>
        <w:t xml:space="preserve"> болса да, </w:t>
      </w:r>
      <w:proofErr w:type="spellStart"/>
      <w:r w:rsidRPr="00547EF0">
        <w:rPr>
          <w:szCs w:val="28"/>
        </w:rPr>
        <w:t>ол</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буынының</w:t>
      </w:r>
      <w:proofErr w:type="spellEnd"/>
      <w:r w:rsidRPr="00547EF0">
        <w:rPr>
          <w:szCs w:val="28"/>
        </w:rPr>
        <w:t xml:space="preserve"> </w:t>
      </w:r>
      <w:proofErr w:type="spellStart"/>
      <w:r w:rsidRPr="00547EF0">
        <w:rPr>
          <w:szCs w:val="28"/>
        </w:rPr>
        <w:t>соққыларды</w:t>
      </w:r>
      <w:proofErr w:type="spellEnd"/>
      <w:r w:rsidRPr="00547EF0">
        <w:rPr>
          <w:szCs w:val="28"/>
        </w:rPr>
        <w:t xml:space="preserve"> </w:t>
      </w:r>
      <w:proofErr w:type="spellStart"/>
      <w:r w:rsidRPr="00547EF0">
        <w:rPr>
          <w:szCs w:val="28"/>
        </w:rPr>
        <w:t>сіңіру</w:t>
      </w:r>
      <w:proofErr w:type="spellEnd"/>
      <w:r w:rsidRPr="00547EF0">
        <w:rPr>
          <w:szCs w:val="28"/>
        </w:rPr>
        <w:t xml:space="preserve"> және </w:t>
      </w:r>
      <w:proofErr w:type="spellStart"/>
      <w:r w:rsidRPr="00547EF0">
        <w:rPr>
          <w:szCs w:val="28"/>
        </w:rPr>
        <w:t>қозғалысты</w:t>
      </w:r>
      <w:proofErr w:type="spellEnd"/>
      <w:r w:rsidRPr="00547EF0">
        <w:rPr>
          <w:szCs w:val="28"/>
        </w:rPr>
        <w:t xml:space="preserve"> </w:t>
      </w:r>
      <w:proofErr w:type="spellStart"/>
      <w:r w:rsidRPr="00547EF0">
        <w:rPr>
          <w:szCs w:val="28"/>
        </w:rPr>
        <w:t>жеңілдету</w:t>
      </w:r>
      <w:proofErr w:type="spellEnd"/>
      <w:r w:rsidRPr="00547EF0">
        <w:rPr>
          <w:szCs w:val="28"/>
        </w:rPr>
        <w:t xml:space="preserve"> </w:t>
      </w:r>
      <w:proofErr w:type="spellStart"/>
      <w:r w:rsidRPr="00547EF0">
        <w:rPr>
          <w:szCs w:val="28"/>
        </w:rPr>
        <w:t>қабілетін</w:t>
      </w:r>
      <w:proofErr w:type="spellEnd"/>
      <w:r w:rsidRPr="00547EF0">
        <w:rPr>
          <w:szCs w:val="28"/>
        </w:rPr>
        <w:t xml:space="preserve"> </w:t>
      </w:r>
      <w:proofErr w:type="spellStart"/>
      <w:r w:rsidRPr="00547EF0">
        <w:rPr>
          <w:szCs w:val="28"/>
        </w:rPr>
        <w:t>арттыруға</w:t>
      </w:r>
      <w:proofErr w:type="spellEnd"/>
      <w:r w:rsidRPr="00547EF0">
        <w:rPr>
          <w:szCs w:val="28"/>
        </w:rPr>
        <w:t xml:space="preserve"> арналған </w:t>
      </w:r>
      <w:proofErr w:type="spellStart"/>
      <w:r w:rsidRPr="00547EF0">
        <w:rPr>
          <w:szCs w:val="28"/>
        </w:rPr>
        <w:t>механизмдерді</w:t>
      </w:r>
      <w:proofErr w:type="spellEnd"/>
      <w:r w:rsidRPr="00547EF0">
        <w:rPr>
          <w:szCs w:val="28"/>
        </w:rPr>
        <w:t xml:space="preserve"> </w:t>
      </w:r>
      <w:proofErr w:type="spellStart"/>
      <w:r w:rsidRPr="00547EF0">
        <w:rPr>
          <w:szCs w:val="28"/>
        </w:rPr>
        <w:t>қамтиды</w:t>
      </w:r>
      <w:proofErr w:type="spellEnd"/>
      <w:r w:rsidR="000F5713" w:rsidRPr="00547EF0">
        <w:rPr>
          <w:szCs w:val="28"/>
          <w:lang w:val="en-US"/>
        </w:rPr>
        <w:t xml:space="preserve"> [131]</w:t>
      </w:r>
      <w:r w:rsidRPr="00547EF0">
        <w:rPr>
          <w:szCs w:val="28"/>
        </w:rPr>
        <w:t>.</w:t>
      </w:r>
    </w:p>
    <w:p w14:paraId="555B07A5" w14:textId="784A8E33" w:rsidR="00041EE4" w:rsidRPr="00547EF0" w:rsidRDefault="00041EE4">
      <w:pPr>
        <w:pStyle w:val="af1"/>
        <w:numPr>
          <w:ilvl w:val="0"/>
          <w:numId w:val="32"/>
        </w:numPr>
        <w:spacing w:line="240" w:lineRule="auto"/>
        <w:ind w:left="709" w:hanging="709"/>
        <w:rPr>
          <w:szCs w:val="28"/>
        </w:rPr>
      </w:pPr>
      <w:r w:rsidRPr="00547EF0">
        <w:rPr>
          <w:szCs w:val="28"/>
        </w:rPr>
        <w:t xml:space="preserve">REX </w:t>
      </w:r>
      <w:proofErr w:type="spellStart"/>
      <w:r w:rsidRPr="00547EF0">
        <w:rPr>
          <w:szCs w:val="28"/>
        </w:rPr>
        <w:t>Bionics</w:t>
      </w:r>
      <w:proofErr w:type="spellEnd"/>
      <w:r w:rsidRPr="00547EF0">
        <w:rPr>
          <w:szCs w:val="28"/>
        </w:rPr>
        <w:t xml:space="preserve"> экзоскелеті: REX экзоскелеті</w:t>
      </w:r>
      <w:r w:rsidRPr="00547EF0">
        <w:rPr>
          <w:szCs w:val="28"/>
          <w:lang w:val="kk-KZ"/>
        </w:rPr>
        <w:t xml:space="preserve"> </w:t>
      </w:r>
      <w:r w:rsidRPr="00547EF0">
        <w:rPr>
          <w:szCs w:val="28"/>
        </w:rPr>
        <w:t>-</w:t>
      </w:r>
      <w:r w:rsidRPr="00547EF0">
        <w:rPr>
          <w:szCs w:val="28"/>
          <w:lang w:val="kk-KZ"/>
        </w:rPr>
        <w:t xml:space="preserve"> </w:t>
      </w:r>
      <w:r w:rsidRPr="00547EF0">
        <w:rPr>
          <w:szCs w:val="28"/>
        </w:rPr>
        <w:t xml:space="preserve">бұл </w:t>
      </w:r>
      <w:proofErr w:type="spellStart"/>
      <w:r w:rsidRPr="00547EF0">
        <w:rPr>
          <w:szCs w:val="28"/>
        </w:rPr>
        <w:t>шектеулі</w:t>
      </w:r>
      <w:proofErr w:type="spellEnd"/>
      <w:r w:rsidRPr="00547EF0">
        <w:rPr>
          <w:szCs w:val="28"/>
        </w:rPr>
        <w:t xml:space="preserve"> </w:t>
      </w:r>
      <w:proofErr w:type="spellStart"/>
      <w:r w:rsidRPr="00547EF0">
        <w:rPr>
          <w:szCs w:val="28"/>
        </w:rPr>
        <w:t>ұтқырлықпен</w:t>
      </w:r>
      <w:proofErr w:type="spellEnd"/>
      <w:r w:rsidRPr="00547EF0">
        <w:rPr>
          <w:szCs w:val="28"/>
        </w:rPr>
        <w:t xml:space="preserve"> </w:t>
      </w:r>
      <w:proofErr w:type="spellStart"/>
      <w:r w:rsidRPr="00547EF0">
        <w:rPr>
          <w:szCs w:val="28"/>
        </w:rPr>
        <w:t>күресетін</w:t>
      </w:r>
      <w:proofErr w:type="spellEnd"/>
      <w:r w:rsidRPr="00547EF0">
        <w:rPr>
          <w:szCs w:val="28"/>
        </w:rPr>
        <w:t xml:space="preserve"> </w:t>
      </w:r>
      <w:proofErr w:type="spellStart"/>
      <w:r w:rsidRPr="00547EF0">
        <w:rPr>
          <w:szCs w:val="28"/>
        </w:rPr>
        <w:t>адамдарға</w:t>
      </w:r>
      <w:proofErr w:type="spellEnd"/>
      <w:r w:rsidRPr="00547EF0">
        <w:rPr>
          <w:szCs w:val="28"/>
        </w:rPr>
        <w:t xml:space="preserve"> </w:t>
      </w:r>
      <w:proofErr w:type="spellStart"/>
      <w:r w:rsidRPr="00547EF0">
        <w:rPr>
          <w:szCs w:val="28"/>
        </w:rPr>
        <w:t>мүмкіндік</w:t>
      </w:r>
      <w:proofErr w:type="spellEnd"/>
      <w:r w:rsidRPr="00547EF0">
        <w:rPr>
          <w:szCs w:val="28"/>
        </w:rPr>
        <w:t xml:space="preserve"> </w:t>
      </w:r>
      <w:proofErr w:type="spellStart"/>
      <w:r w:rsidRPr="00547EF0">
        <w:rPr>
          <w:szCs w:val="28"/>
        </w:rPr>
        <w:t>беретін</w:t>
      </w:r>
      <w:proofErr w:type="spellEnd"/>
      <w:r w:rsidRPr="00547EF0">
        <w:rPr>
          <w:szCs w:val="28"/>
        </w:rPr>
        <w:t xml:space="preserve"> </w:t>
      </w:r>
      <w:r w:rsidRPr="00547EF0">
        <w:rPr>
          <w:szCs w:val="28"/>
          <w:lang w:val="kk-KZ"/>
        </w:rPr>
        <w:t>ССЖ</w:t>
      </w:r>
      <w:r w:rsidRPr="00547EF0">
        <w:rPr>
          <w:szCs w:val="28"/>
        </w:rPr>
        <w:t xml:space="preserve"> </w:t>
      </w:r>
      <w:proofErr w:type="spellStart"/>
      <w:r w:rsidRPr="00547EF0">
        <w:rPr>
          <w:szCs w:val="28"/>
        </w:rPr>
        <w:t>технологиясының</w:t>
      </w:r>
      <w:proofErr w:type="spellEnd"/>
      <w:r w:rsidRPr="00547EF0">
        <w:rPr>
          <w:szCs w:val="28"/>
        </w:rPr>
        <w:t xml:space="preserve"> </w:t>
      </w:r>
      <w:proofErr w:type="spellStart"/>
      <w:r w:rsidRPr="00547EF0">
        <w:rPr>
          <w:szCs w:val="28"/>
        </w:rPr>
        <w:t>көрнекі</w:t>
      </w:r>
      <w:proofErr w:type="spellEnd"/>
      <w:r w:rsidRPr="00547EF0">
        <w:rPr>
          <w:szCs w:val="28"/>
        </w:rPr>
        <w:t xml:space="preserve"> </w:t>
      </w:r>
      <w:proofErr w:type="spellStart"/>
      <w:r w:rsidRPr="00547EF0">
        <w:rPr>
          <w:szCs w:val="28"/>
        </w:rPr>
        <w:t>қолданылуы</w:t>
      </w:r>
      <w:proofErr w:type="spellEnd"/>
      <w:r w:rsidRPr="00547EF0">
        <w:rPr>
          <w:szCs w:val="28"/>
        </w:rPr>
        <w:t xml:space="preserve">. </w:t>
      </w:r>
      <w:proofErr w:type="spellStart"/>
      <w:r w:rsidRPr="00547EF0">
        <w:rPr>
          <w:szCs w:val="28"/>
        </w:rPr>
        <w:t>Негізінен</w:t>
      </w:r>
      <w:proofErr w:type="spellEnd"/>
      <w:r w:rsidRPr="00547EF0">
        <w:rPr>
          <w:szCs w:val="28"/>
        </w:rPr>
        <w:t xml:space="preserve"> </w:t>
      </w:r>
      <w:proofErr w:type="spellStart"/>
      <w:r w:rsidRPr="00547EF0">
        <w:rPr>
          <w:szCs w:val="28"/>
        </w:rPr>
        <w:t>тұру</w:t>
      </w:r>
      <w:proofErr w:type="spellEnd"/>
      <w:r w:rsidRPr="00547EF0">
        <w:rPr>
          <w:szCs w:val="28"/>
        </w:rPr>
        <w:t xml:space="preserve"> мен </w:t>
      </w:r>
      <w:proofErr w:type="spellStart"/>
      <w:r w:rsidRPr="00547EF0">
        <w:rPr>
          <w:szCs w:val="28"/>
        </w:rPr>
        <w:t>қозғалысты</w:t>
      </w:r>
      <w:proofErr w:type="spellEnd"/>
      <w:r w:rsidRPr="00547EF0">
        <w:rPr>
          <w:szCs w:val="28"/>
        </w:rPr>
        <w:t xml:space="preserve"> </w:t>
      </w:r>
      <w:proofErr w:type="spellStart"/>
      <w:r w:rsidRPr="00547EF0">
        <w:rPr>
          <w:szCs w:val="28"/>
        </w:rPr>
        <w:t>қолдауға</w:t>
      </w:r>
      <w:proofErr w:type="spellEnd"/>
      <w:r w:rsidRPr="00547EF0">
        <w:rPr>
          <w:szCs w:val="28"/>
        </w:rPr>
        <w:t xml:space="preserve"> арналған, </w:t>
      </w:r>
      <w:proofErr w:type="spellStart"/>
      <w:r w:rsidRPr="00547EF0">
        <w:rPr>
          <w:szCs w:val="28"/>
        </w:rPr>
        <w:t>ол</w:t>
      </w:r>
      <w:proofErr w:type="spellEnd"/>
      <w:r w:rsidRPr="00547EF0">
        <w:rPr>
          <w:szCs w:val="28"/>
        </w:rPr>
        <w:t xml:space="preserve"> </w:t>
      </w:r>
      <w:proofErr w:type="spellStart"/>
      <w:r w:rsidRPr="00547EF0">
        <w:rPr>
          <w:szCs w:val="28"/>
        </w:rPr>
        <w:t>сонымен</w:t>
      </w:r>
      <w:proofErr w:type="spellEnd"/>
      <w:r w:rsidRPr="00547EF0">
        <w:rPr>
          <w:szCs w:val="28"/>
        </w:rPr>
        <w:t xml:space="preserve"> </w:t>
      </w:r>
      <w:proofErr w:type="spellStart"/>
      <w:r w:rsidRPr="00547EF0">
        <w:rPr>
          <w:szCs w:val="28"/>
        </w:rPr>
        <w:t>қатар</w:t>
      </w:r>
      <w:proofErr w:type="spellEnd"/>
      <w:r w:rsidRPr="00547EF0">
        <w:rPr>
          <w:szCs w:val="28"/>
        </w:rPr>
        <w:t xml:space="preserve"> </w:t>
      </w:r>
      <w:proofErr w:type="spellStart"/>
      <w:r w:rsidRPr="00547EF0">
        <w:rPr>
          <w:szCs w:val="28"/>
        </w:rPr>
        <w:t>Тобықты</w:t>
      </w:r>
      <w:proofErr w:type="spellEnd"/>
      <w:r w:rsidRPr="00547EF0">
        <w:rPr>
          <w:szCs w:val="28"/>
        </w:rPr>
        <w:t xml:space="preserve"> </w:t>
      </w:r>
      <w:proofErr w:type="spellStart"/>
      <w:r w:rsidRPr="00547EF0">
        <w:rPr>
          <w:szCs w:val="28"/>
        </w:rPr>
        <w:t>қолдауға</w:t>
      </w:r>
      <w:proofErr w:type="spellEnd"/>
      <w:r w:rsidRPr="00547EF0">
        <w:rPr>
          <w:szCs w:val="28"/>
        </w:rPr>
        <w:t xml:space="preserve"> арналған </w:t>
      </w:r>
      <w:proofErr w:type="spellStart"/>
      <w:r w:rsidRPr="00547EF0">
        <w:rPr>
          <w:szCs w:val="28"/>
        </w:rPr>
        <w:t>құралдарды</w:t>
      </w:r>
      <w:proofErr w:type="spellEnd"/>
      <w:r w:rsidRPr="00547EF0">
        <w:rPr>
          <w:szCs w:val="28"/>
        </w:rPr>
        <w:t xml:space="preserve"> </w:t>
      </w:r>
      <w:proofErr w:type="spellStart"/>
      <w:r w:rsidRPr="00547EF0">
        <w:rPr>
          <w:szCs w:val="28"/>
        </w:rPr>
        <w:t>қамтиды</w:t>
      </w:r>
      <w:proofErr w:type="spellEnd"/>
      <w:r w:rsidRPr="00547EF0">
        <w:rPr>
          <w:szCs w:val="28"/>
        </w:rPr>
        <w:t>.</w:t>
      </w:r>
    </w:p>
    <w:p w14:paraId="15153AA6" w14:textId="05B594B3" w:rsidR="00041EE4" w:rsidRPr="00547EF0" w:rsidRDefault="00041EE4">
      <w:pPr>
        <w:pStyle w:val="af1"/>
        <w:numPr>
          <w:ilvl w:val="0"/>
          <w:numId w:val="32"/>
        </w:numPr>
        <w:spacing w:line="240" w:lineRule="auto"/>
        <w:ind w:left="709" w:hanging="709"/>
        <w:rPr>
          <w:szCs w:val="28"/>
        </w:rPr>
      </w:pPr>
      <w:proofErr w:type="spellStart"/>
      <w:r w:rsidRPr="00547EF0">
        <w:rPr>
          <w:szCs w:val="28"/>
        </w:rPr>
        <w:t>AssistOn-Nkle</w:t>
      </w:r>
      <w:proofErr w:type="spellEnd"/>
      <w:r w:rsidRPr="00547EF0">
        <w:rPr>
          <w:szCs w:val="28"/>
        </w:rPr>
        <w:t xml:space="preserve">: Карнеги Меллон </w:t>
      </w:r>
      <w:proofErr w:type="spellStart"/>
      <w:r w:rsidRPr="00547EF0">
        <w:rPr>
          <w:szCs w:val="28"/>
        </w:rPr>
        <w:t>Университетінің</w:t>
      </w:r>
      <w:proofErr w:type="spellEnd"/>
      <w:r w:rsidRPr="00547EF0">
        <w:rPr>
          <w:szCs w:val="28"/>
        </w:rPr>
        <w:t xml:space="preserve"> </w:t>
      </w:r>
      <w:proofErr w:type="spellStart"/>
      <w:r w:rsidRPr="00547EF0">
        <w:rPr>
          <w:szCs w:val="28"/>
        </w:rPr>
        <w:t>зерттеушілері</w:t>
      </w:r>
      <w:proofErr w:type="spellEnd"/>
      <w:r w:rsidRPr="00547EF0">
        <w:rPr>
          <w:szCs w:val="28"/>
        </w:rPr>
        <w:t xml:space="preserve"> </w:t>
      </w:r>
      <w:proofErr w:type="spellStart"/>
      <w:r w:rsidRPr="00547EF0">
        <w:rPr>
          <w:szCs w:val="28"/>
        </w:rPr>
        <w:t>ұсынған</w:t>
      </w:r>
      <w:proofErr w:type="spellEnd"/>
      <w:r w:rsidRPr="00547EF0">
        <w:rPr>
          <w:szCs w:val="28"/>
        </w:rPr>
        <w:t xml:space="preserve"> </w:t>
      </w:r>
      <w:proofErr w:type="spellStart"/>
      <w:r w:rsidRPr="00547EF0">
        <w:rPr>
          <w:szCs w:val="28"/>
        </w:rPr>
        <w:t>Assiston-Nkle</w:t>
      </w:r>
      <w:proofErr w:type="spellEnd"/>
      <w:r w:rsidRPr="00547EF0">
        <w:rPr>
          <w:szCs w:val="28"/>
        </w:rPr>
        <w:t xml:space="preserve"> </w:t>
      </w:r>
      <w:proofErr w:type="spellStart"/>
      <w:r w:rsidRPr="00547EF0">
        <w:rPr>
          <w:szCs w:val="28"/>
        </w:rPr>
        <w:t>бастамасы</w:t>
      </w:r>
      <w:proofErr w:type="spellEnd"/>
      <w:r w:rsidRPr="00547EF0">
        <w:rPr>
          <w:szCs w:val="28"/>
        </w:rPr>
        <w:t xml:space="preserve"> </w:t>
      </w:r>
      <w:proofErr w:type="spellStart"/>
      <w:r w:rsidRPr="00547EF0">
        <w:rPr>
          <w:szCs w:val="28"/>
        </w:rPr>
        <w:t>біріктірілген</w:t>
      </w:r>
      <w:proofErr w:type="spellEnd"/>
      <w:r w:rsidRPr="00547EF0">
        <w:rPr>
          <w:szCs w:val="28"/>
        </w:rPr>
        <w:t xml:space="preserve"> </w:t>
      </w:r>
      <w:r w:rsidRPr="00547EF0">
        <w:rPr>
          <w:szCs w:val="28"/>
          <w:lang w:val="kk-KZ"/>
        </w:rPr>
        <w:t>ССЖ</w:t>
      </w:r>
      <w:r w:rsidRPr="00547EF0">
        <w:rPr>
          <w:szCs w:val="28"/>
        </w:rPr>
        <w:t xml:space="preserve"> бар </w:t>
      </w:r>
      <w:proofErr w:type="spellStart"/>
      <w:r w:rsidRPr="00547EF0">
        <w:rPr>
          <w:szCs w:val="28"/>
        </w:rPr>
        <w:t>тобық</w:t>
      </w:r>
      <w:proofErr w:type="spellEnd"/>
      <w:r w:rsidRPr="00547EF0">
        <w:rPr>
          <w:szCs w:val="28"/>
        </w:rPr>
        <w:t xml:space="preserve"> экзоскелетін </w:t>
      </w:r>
      <w:proofErr w:type="spellStart"/>
      <w:r w:rsidRPr="00547EF0">
        <w:rPr>
          <w:szCs w:val="28"/>
        </w:rPr>
        <w:t>жасауға</w:t>
      </w:r>
      <w:proofErr w:type="spellEnd"/>
      <w:r w:rsidRPr="00547EF0">
        <w:rPr>
          <w:szCs w:val="28"/>
        </w:rPr>
        <w:t xml:space="preserve"> </w:t>
      </w:r>
      <w:proofErr w:type="spellStart"/>
      <w:r w:rsidRPr="00547EF0">
        <w:rPr>
          <w:szCs w:val="28"/>
        </w:rPr>
        <w:t>бағытталған</w:t>
      </w:r>
      <w:proofErr w:type="spellEnd"/>
      <w:r w:rsidRPr="00547EF0">
        <w:rPr>
          <w:szCs w:val="28"/>
        </w:rPr>
        <w:t xml:space="preserve">. Бұл </w:t>
      </w:r>
      <w:proofErr w:type="spellStart"/>
      <w:r w:rsidRPr="00547EF0">
        <w:rPr>
          <w:szCs w:val="28"/>
        </w:rPr>
        <w:t>инновациялық</w:t>
      </w:r>
      <w:proofErr w:type="spellEnd"/>
      <w:r w:rsidRPr="00547EF0">
        <w:rPr>
          <w:szCs w:val="28"/>
        </w:rPr>
        <w:t xml:space="preserve"> </w:t>
      </w:r>
      <w:proofErr w:type="spellStart"/>
      <w:r w:rsidRPr="00547EF0">
        <w:rPr>
          <w:szCs w:val="28"/>
        </w:rPr>
        <w:t>жүйе</w:t>
      </w:r>
      <w:proofErr w:type="spellEnd"/>
      <w:r w:rsidRPr="00547EF0">
        <w:rPr>
          <w:szCs w:val="28"/>
        </w:rPr>
        <w:t xml:space="preserve"> </w:t>
      </w:r>
      <w:proofErr w:type="spellStart"/>
      <w:r w:rsidRPr="00547EF0">
        <w:rPr>
          <w:szCs w:val="28"/>
        </w:rPr>
        <w:t>табиғи</w:t>
      </w:r>
      <w:proofErr w:type="spellEnd"/>
      <w:r w:rsidRPr="00547EF0">
        <w:rPr>
          <w:szCs w:val="28"/>
        </w:rPr>
        <w:t xml:space="preserve"> </w:t>
      </w:r>
      <w:proofErr w:type="spellStart"/>
      <w:r w:rsidRPr="00547EF0">
        <w:rPr>
          <w:szCs w:val="28"/>
        </w:rPr>
        <w:t>жүрісті</w:t>
      </w:r>
      <w:proofErr w:type="spellEnd"/>
      <w:r w:rsidRPr="00547EF0">
        <w:rPr>
          <w:szCs w:val="28"/>
        </w:rPr>
        <w:t xml:space="preserve"> </w:t>
      </w:r>
      <w:proofErr w:type="spellStart"/>
      <w:r w:rsidRPr="00547EF0">
        <w:rPr>
          <w:szCs w:val="28"/>
        </w:rPr>
        <w:t>құрудың</w:t>
      </w:r>
      <w:proofErr w:type="spellEnd"/>
      <w:r w:rsidRPr="00547EF0">
        <w:rPr>
          <w:szCs w:val="28"/>
        </w:rPr>
        <w:t xml:space="preserve"> </w:t>
      </w:r>
      <w:proofErr w:type="spellStart"/>
      <w:r w:rsidRPr="00547EF0">
        <w:rPr>
          <w:szCs w:val="28"/>
        </w:rPr>
        <w:t>түпкі</w:t>
      </w:r>
      <w:proofErr w:type="spellEnd"/>
      <w:r w:rsidRPr="00547EF0">
        <w:rPr>
          <w:szCs w:val="28"/>
        </w:rPr>
        <w:t xml:space="preserve"> </w:t>
      </w:r>
      <w:proofErr w:type="spellStart"/>
      <w:r w:rsidRPr="00547EF0">
        <w:rPr>
          <w:szCs w:val="28"/>
        </w:rPr>
        <w:t>мақсатымен</w:t>
      </w:r>
      <w:proofErr w:type="spellEnd"/>
      <w:r w:rsidRPr="00547EF0">
        <w:rPr>
          <w:szCs w:val="28"/>
        </w:rPr>
        <w:t xml:space="preserve"> </w:t>
      </w:r>
      <w:proofErr w:type="spellStart"/>
      <w:r w:rsidRPr="00547EF0">
        <w:rPr>
          <w:szCs w:val="28"/>
        </w:rPr>
        <w:t>жүрісі</w:t>
      </w:r>
      <w:proofErr w:type="spellEnd"/>
      <w:r w:rsidRPr="00547EF0">
        <w:rPr>
          <w:szCs w:val="28"/>
        </w:rPr>
        <w:t xml:space="preserve"> </w:t>
      </w:r>
      <w:proofErr w:type="spellStart"/>
      <w:r w:rsidRPr="00547EF0">
        <w:rPr>
          <w:szCs w:val="28"/>
        </w:rPr>
        <w:t>бұзылған</w:t>
      </w:r>
      <w:proofErr w:type="spellEnd"/>
      <w:r w:rsidRPr="00547EF0">
        <w:rPr>
          <w:szCs w:val="28"/>
        </w:rPr>
        <w:t xml:space="preserve"> </w:t>
      </w:r>
      <w:proofErr w:type="spellStart"/>
      <w:r w:rsidRPr="00547EF0">
        <w:rPr>
          <w:szCs w:val="28"/>
        </w:rPr>
        <w:t>адамдарға</w:t>
      </w:r>
      <w:proofErr w:type="spellEnd"/>
      <w:r w:rsidRPr="00547EF0">
        <w:rPr>
          <w:szCs w:val="28"/>
        </w:rPr>
        <w:t xml:space="preserve"> арналған</w:t>
      </w:r>
      <w:r w:rsidR="000F5713" w:rsidRPr="00547EF0">
        <w:rPr>
          <w:szCs w:val="28"/>
          <w:lang w:val="en-US"/>
        </w:rPr>
        <w:t xml:space="preserve"> [135]</w:t>
      </w:r>
      <w:r w:rsidRPr="00547EF0">
        <w:rPr>
          <w:szCs w:val="28"/>
        </w:rPr>
        <w:t>.</w:t>
      </w:r>
    </w:p>
    <w:p w14:paraId="2783DE68" w14:textId="3038C643" w:rsidR="00F43B52" w:rsidRPr="00547EF0" w:rsidRDefault="00041EE4" w:rsidP="003A4FF9">
      <w:pPr>
        <w:rPr>
          <w:sz w:val="28"/>
          <w:szCs w:val="28"/>
        </w:rPr>
      </w:pPr>
      <w:proofErr w:type="spellStart"/>
      <w:r w:rsidRPr="00547EF0">
        <w:rPr>
          <w:sz w:val="28"/>
          <w:szCs w:val="28"/>
        </w:rPr>
        <w:t>Қорытындылай</w:t>
      </w:r>
      <w:proofErr w:type="spellEnd"/>
      <w:r w:rsidRPr="00547EF0">
        <w:rPr>
          <w:sz w:val="28"/>
          <w:szCs w:val="28"/>
        </w:rPr>
        <w:t xml:space="preserve"> </w:t>
      </w:r>
      <w:proofErr w:type="spellStart"/>
      <w:r w:rsidRPr="00547EF0">
        <w:rPr>
          <w:sz w:val="28"/>
          <w:szCs w:val="28"/>
        </w:rPr>
        <w:t>келе</w:t>
      </w:r>
      <w:proofErr w:type="spellEnd"/>
      <w:r w:rsidRPr="00547EF0">
        <w:rPr>
          <w:sz w:val="28"/>
          <w:szCs w:val="28"/>
        </w:rPr>
        <w:t xml:space="preserve">, </w:t>
      </w:r>
      <w:proofErr w:type="spellStart"/>
      <w:r w:rsidRPr="00547EF0">
        <w:rPr>
          <w:sz w:val="28"/>
          <w:szCs w:val="28"/>
        </w:rPr>
        <w:t>сәйкестік</w:t>
      </w:r>
      <w:proofErr w:type="spellEnd"/>
      <w:r w:rsidRPr="00547EF0">
        <w:rPr>
          <w:sz w:val="28"/>
          <w:szCs w:val="28"/>
        </w:rPr>
        <w:t xml:space="preserve"> пен </w:t>
      </w:r>
      <w:proofErr w:type="spellStart"/>
      <w:r w:rsidRPr="00547EF0">
        <w:rPr>
          <w:sz w:val="28"/>
          <w:szCs w:val="28"/>
        </w:rPr>
        <w:t>қауіпсіздікті</w:t>
      </w:r>
      <w:proofErr w:type="spellEnd"/>
      <w:r w:rsidRPr="00547EF0">
        <w:rPr>
          <w:sz w:val="28"/>
          <w:szCs w:val="28"/>
        </w:rPr>
        <w:t xml:space="preserve"> </w:t>
      </w:r>
      <w:proofErr w:type="spellStart"/>
      <w:r w:rsidRPr="00547EF0">
        <w:rPr>
          <w:sz w:val="28"/>
          <w:szCs w:val="28"/>
        </w:rPr>
        <w:t>жақсарту</w:t>
      </w:r>
      <w:proofErr w:type="spellEnd"/>
      <w:r w:rsidRPr="00547EF0">
        <w:rPr>
          <w:sz w:val="28"/>
          <w:szCs w:val="28"/>
        </w:rPr>
        <w:t xml:space="preserve"> </w:t>
      </w:r>
      <w:proofErr w:type="spellStart"/>
      <w:r w:rsidRPr="00547EF0">
        <w:rPr>
          <w:sz w:val="28"/>
          <w:szCs w:val="28"/>
        </w:rPr>
        <w:t>принципіне</w:t>
      </w:r>
      <w:proofErr w:type="spellEnd"/>
      <w:r w:rsidRPr="00547EF0">
        <w:rPr>
          <w:sz w:val="28"/>
          <w:szCs w:val="28"/>
        </w:rPr>
        <w:t xml:space="preserve"> </w:t>
      </w:r>
      <w:proofErr w:type="spellStart"/>
      <w:r w:rsidRPr="00547EF0">
        <w:rPr>
          <w:sz w:val="28"/>
          <w:szCs w:val="28"/>
        </w:rPr>
        <w:t>негізделген</w:t>
      </w:r>
      <w:proofErr w:type="spellEnd"/>
      <w:r w:rsidRPr="00547EF0">
        <w:rPr>
          <w:sz w:val="28"/>
          <w:szCs w:val="28"/>
        </w:rPr>
        <w:t xml:space="preserve"> </w:t>
      </w:r>
      <w:proofErr w:type="spellStart"/>
      <w:r w:rsidRPr="00547EF0">
        <w:rPr>
          <w:sz w:val="28"/>
          <w:szCs w:val="28"/>
        </w:rPr>
        <w:t>дәйекті</w:t>
      </w:r>
      <w:proofErr w:type="spellEnd"/>
      <w:r w:rsidRPr="00547EF0">
        <w:rPr>
          <w:sz w:val="28"/>
          <w:szCs w:val="28"/>
        </w:rPr>
        <w:t xml:space="preserve"> </w:t>
      </w:r>
      <w:proofErr w:type="spellStart"/>
      <w:r w:rsidRPr="00547EF0">
        <w:rPr>
          <w:sz w:val="28"/>
          <w:szCs w:val="28"/>
        </w:rPr>
        <w:t>серпімді</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 </w:t>
      </w:r>
      <w:proofErr w:type="spellStart"/>
      <w:r w:rsidRPr="00547EF0">
        <w:rPr>
          <w:sz w:val="28"/>
          <w:szCs w:val="28"/>
        </w:rPr>
        <w:t>аймағына</w:t>
      </w:r>
      <w:proofErr w:type="spellEnd"/>
      <w:r w:rsidRPr="00547EF0">
        <w:rPr>
          <w:sz w:val="28"/>
          <w:szCs w:val="28"/>
        </w:rPr>
        <w:t xml:space="preserve"> </w:t>
      </w:r>
      <w:proofErr w:type="spellStart"/>
      <w:r w:rsidRPr="00547EF0">
        <w:rPr>
          <w:sz w:val="28"/>
          <w:szCs w:val="28"/>
        </w:rPr>
        <w:t>басып</w:t>
      </w:r>
      <w:proofErr w:type="spellEnd"/>
      <w:r w:rsidRPr="00547EF0">
        <w:rPr>
          <w:sz w:val="28"/>
          <w:szCs w:val="28"/>
        </w:rPr>
        <w:t xml:space="preserve"> </w:t>
      </w:r>
      <w:proofErr w:type="spellStart"/>
      <w:r w:rsidRPr="00547EF0">
        <w:rPr>
          <w:sz w:val="28"/>
          <w:szCs w:val="28"/>
        </w:rPr>
        <w:t>кіріп</w:t>
      </w:r>
      <w:proofErr w:type="spellEnd"/>
      <w:r w:rsidRPr="00547EF0">
        <w:rPr>
          <w:sz w:val="28"/>
          <w:szCs w:val="28"/>
        </w:rPr>
        <w:t xml:space="preserve">, </w:t>
      </w:r>
      <w:proofErr w:type="spellStart"/>
      <w:r w:rsidRPr="00547EF0">
        <w:rPr>
          <w:sz w:val="28"/>
          <w:szCs w:val="28"/>
        </w:rPr>
        <w:t>қауіпсіздікті</w:t>
      </w:r>
      <w:proofErr w:type="spellEnd"/>
      <w:r w:rsidRPr="00547EF0">
        <w:rPr>
          <w:sz w:val="28"/>
          <w:szCs w:val="28"/>
        </w:rPr>
        <w:t xml:space="preserve"> </w:t>
      </w:r>
      <w:proofErr w:type="spellStart"/>
      <w:r w:rsidRPr="00547EF0">
        <w:rPr>
          <w:sz w:val="28"/>
          <w:szCs w:val="28"/>
        </w:rPr>
        <w:t>арттырып</w:t>
      </w:r>
      <w:proofErr w:type="spellEnd"/>
      <w:r w:rsidRPr="00547EF0">
        <w:rPr>
          <w:sz w:val="28"/>
          <w:szCs w:val="28"/>
        </w:rPr>
        <w:t xml:space="preserve">, </w:t>
      </w:r>
      <w:proofErr w:type="spellStart"/>
      <w:r w:rsidRPr="00547EF0">
        <w:rPr>
          <w:sz w:val="28"/>
          <w:szCs w:val="28"/>
        </w:rPr>
        <w:t>жарақат</w:t>
      </w:r>
      <w:proofErr w:type="spellEnd"/>
      <w:r w:rsidRPr="00547EF0">
        <w:rPr>
          <w:sz w:val="28"/>
          <w:szCs w:val="28"/>
        </w:rPr>
        <w:t xml:space="preserve"> </w:t>
      </w:r>
      <w:proofErr w:type="spellStart"/>
      <w:r w:rsidRPr="00547EF0">
        <w:rPr>
          <w:sz w:val="28"/>
          <w:szCs w:val="28"/>
        </w:rPr>
        <w:t>алу</w:t>
      </w:r>
      <w:proofErr w:type="spellEnd"/>
      <w:r w:rsidRPr="00547EF0">
        <w:rPr>
          <w:sz w:val="28"/>
          <w:szCs w:val="28"/>
        </w:rPr>
        <w:t xml:space="preserve"> </w:t>
      </w:r>
      <w:proofErr w:type="spellStart"/>
      <w:r w:rsidRPr="00547EF0">
        <w:rPr>
          <w:sz w:val="28"/>
          <w:szCs w:val="28"/>
        </w:rPr>
        <w:t>қаупін</w:t>
      </w:r>
      <w:proofErr w:type="spellEnd"/>
      <w:r w:rsidRPr="00547EF0">
        <w:rPr>
          <w:sz w:val="28"/>
          <w:szCs w:val="28"/>
        </w:rPr>
        <w:t xml:space="preserve"> </w:t>
      </w:r>
      <w:proofErr w:type="spellStart"/>
      <w:r w:rsidRPr="00547EF0">
        <w:rPr>
          <w:sz w:val="28"/>
          <w:szCs w:val="28"/>
        </w:rPr>
        <w:t>азайтады</w:t>
      </w:r>
      <w:proofErr w:type="spellEnd"/>
      <w:r w:rsidRPr="00547EF0">
        <w:rPr>
          <w:sz w:val="28"/>
          <w:szCs w:val="28"/>
        </w:rPr>
        <w:t xml:space="preserve">. </w:t>
      </w:r>
      <w:proofErr w:type="spellStart"/>
      <w:r w:rsidRPr="00547EF0">
        <w:rPr>
          <w:sz w:val="28"/>
          <w:szCs w:val="28"/>
        </w:rPr>
        <w:t>Көбінесе</w:t>
      </w:r>
      <w:proofErr w:type="spellEnd"/>
      <w:r w:rsidRPr="00547EF0">
        <w:rPr>
          <w:sz w:val="28"/>
          <w:szCs w:val="28"/>
        </w:rPr>
        <w:t xml:space="preserve"> </w:t>
      </w:r>
      <w:proofErr w:type="spellStart"/>
      <w:r w:rsidRPr="00547EF0">
        <w:rPr>
          <w:sz w:val="28"/>
          <w:szCs w:val="28"/>
        </w:rPr>
        <w:t>қозғалтқыштармен</w:t>
      </w:r>
      <w:proofErr w:type="spellEnd"/>
      <w:r w:rsidRPr="00547EF0">
        <w:rPr>
          <w:sz w:val="28"/>
          <w:szCs w:val="28"/>
        </w:rPr>
        <w:t xml:space="preserve"> </w:t>
      </w:r>
      <w:proofErr w:type="spellStart"/>
      <w:r w:rsidRPr="00547EF0">
        <w:rPr>
          <w:sz w:val="28"/>
          <w:szCs w:val="28"/>
        </w:rPr>
        <w:t>серіппелі</w:t>
      </w:r>
      <w:proofErr w:type="spellEnd"/>
      <w:r w:rsidRPr="00547EF0">
        <w:rPr>
          <w:sz w:val="28"/>
          <w:szCs w:val="28"/>
        </w:rPr>
        <w:t xml:space="preserve"> </w:t>
      </w:r>
      <w:proofErr w:type="spellStart"/>
      <w:r w:rsidRPr="00547EF0">
        <w:rPr>
          <w:sz w:val="28"/>
          <w:szCs w:val="28"/>
        </w:rPr>
        <w:t>элементтер</w:t>
      </w:r>
      <w:proofErr w:type="spellEnd"/>
      <w:r w:rsidRPr="00547EF0">
        <w:rPr>
          <w:sz w:val="28"/>
          <w:szCs w:val="28"/>
        </w:rPr>
        <w:t xml:space="preserve">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біріктірілген</w:t>
      </w:r>
      <w:proofErr w:type="spellEnd"/>
      <w:r w:rsidRPr="00547EF0">
        <w:rPr>
          <w:sz w:val="28"/>
          <w:szCs w:val="28"/>
        </w:rPr>
        <w:t xml:space="preserve"> бұл </w:t>
      </w:r>
      <w:r w:rsidRPr="00547EF0">
        <w:rPr>
          <w:sz w:val="28"/>
          <w:szCs w:val="28"/>
          <w:lang w:val="kk-KZ"/>
        </w:rPr>
        <w:t>ССЖ</w:t>
      </w:r>
      <w:r w:rsidRPr="00547EF0">
        <w:rPr>
          <w:sz w:val="28"/>
          <w:szCs w:val="28"/>
        </w:rPr>
        <w:t xml:space="preserve">-лар </w:t>
      </w:r>
      <w:proofErr w:type="spellStart"/>
      <w:r w:rsidRPr="00547EF0">
        <w:rPr>
          <w:sz w:val="28"/>
          <w:szCs w:val="28"/>
        </w:rPr>
        <w:t>тобық</w:t>
      </w:r>
      <w:proofErr w:type="spellEnd"/>
      <w:r w:rsidRPr="00547EF0">
        <w:rPr>
          <w:sz w:val="28"/>
          <w:szCs w:val="28"/>
        </w:rPr>
        <w:t xml:space="preserve"> экзоскелеттерінің </w:t>
      </w:r>
      <w:proofErr w:type="spellStart"/>
      <w:r w:rsidRPr="00547EF0">
        <w:rPr>
          <w:sz w:val="28"/>
          <w:szCs w:val="28"/>
        </w:rPr>
        <w:t>функционалдығын</w:t>
      </w:r>
      <w:proofErr w:type="spellEnd"/>
      <w:r w:rsidRPr="00547EF0">
        <w:rPr>
          <w:sz w:val="28"/>
          <w:szCs w:val="28"/>
        </w:rPr>
        <w:t xml:space="preserve"> </w:t>
      </w:r>
      <w:proofErr w:type="spellStart"/>
      <w:r w:rsidRPr="00547EF0">
        <w:rPr>
          <w:sz w:val="28"/>
          <w:szCs w:val="28"/>
        </w:rPr>
        <w:t>кеңейтетін</w:t>
      </w:r>
      <w:proofErr w:type="spellEnd"/>
      <w:r w:rsidRPr="00547EF0">
        <w:rPr>
          <w:sz w:val="28"/>
          <w:szCs w:val="28"/>
        </w:rPr>
        <w:t xml:space="preserve"> </w:t>
      </w:r>
      <w:proofErr w:type="spellStart"/>
      <w:r w:rsidRPr="00547EF0">
        <w:rPr>
          <w:sz w:val="28"/>
          <w:szCs w:val="28"/>
        </w:rPr>
        <w:t>негізгі</w:t>
      </w:r>
      <w:proofErr w:type="spellEnd"/>
      <w:r w:rsidRPr="00547EF0">
        <w:rPr>
          <w:sz w:val="28"/>
          <w:szCs w:val="28"/>
        </w:rPr>
        <w:t xml:space="preserve"> </w:t>
      </w:r>
      <w:proofErr w:type="spellStart"/>
      <w:r w:rsidRPr="00547EF0">
        <w:rPr>
          <w:sz w:val="28"/>
          <w:szCs w:val="28"/>
        </w:rPr>
        <w:t>компоненттер</w:t>
      </w:r>
      <w:proofErr w:type="spellEnd"/>
      <w:r w:rsidRPr="00547EF0">
        <w:rPr>
          <w:sz w:val="28"/>
          <w:szCs w:val="28"/>
        </w:rPr>
        <w:t xml:space="preserve">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қызмет</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w:t>
      </w:r>
      <w:proofErr w:type="spellStart"/>
      <w:r w:rsidRPr="00547EF0">
        <w:rPr>
          <w:sz w:val="28"/>
          <w:szCs w:val="28"/>
        </w:rPr>
        <w:t>осылайша</w:t>
      </w:r>
      <w:proofErr w:type="spellEnd"/>
      <w:r w:rsidRPr="00547EF0">
        <w:rPr>
          <w:sz w:val="28"/>
          <w:szCs w:val="28"/>
        </w:rPr>
        <w:t xml:space="preserve">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қауіпсіз</w:t>
      </w:r>
      <w:proofErr w:type="spellEnd"/>
      <w:r w:rsidRPr="00547EF0">
        <w:rPr>
          <w:sz w:val="28"/>
          <w:szCs w:val="28"/>
        </w:rPr>
        <w:t xml:space="preserve"> және </w:t>
      </w:r>
      <w:proofErr w:type="spellStart"/>
      <w:r w:rsidRPr="00547EF0">
        <w:rPr>
          <w:sz w:val="28"/>
          <w:szCs w:val="28"/>
        </w:rPr>
        <w:t>тиімді</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p>
    <w:p w14:paraId="1F6EED2B" w14:textId="312A72CB" w:rsidR="0080320C" w:rsidRPr="00547EF0" w:rsidRDefault="0080320C" w:rsidP="003A4FF9">
      <w:pPr>
        <w:rPr>
          <w:i/>
          <w:iCs/>
          <w:sz w:val="28"/>
          <w:szCs w:val="28"/>
        </w:rPr>
      </w:pPr>
      <w:proofErr w:type="spellStart"/>
      <w:r w:rsidRPr="00547EF0">
        <w:rPr>
          <w:i/>
          <w:iCs/>
          <w:sz w:val="28"/>
          <w:szCs w:val="28"/>
        </w:rPr>
        <w:t>Сериялық</w:t>
      </w:r>
      <w:proofErr w:type="spellEnd"/>
      <w:r w:rsidRPr="00547EF0">
        <w:rPr>
          <w:i/>
          <w:iCs/>
          <w:sz w:val="28"/>
          <w:szCs w:val="28"/>
        </w:rPr>
        <w:t xml:space="preserve"> </w:t>
      </w:r>
      <w:proofErr w:type="spellStart"/>
      <w:r w:rsidRPr="00547EF0">
        <w:rPr>
          <w:i/>
          <w:iCs/>
          <w:sz w:val="28"/>
          <w:szCs w:val="28"/>
        </w:rPr>
        <w:t>серпімді</w:t>
      </w:r>
      <w:proofErr w:type="spellEnd"/>
      <w:r w:rsidRPr="00547EF0">
        <w:rPr>
          <w:i/>
          <w:iCs/>
          <w:sz w:val="28"/>
          <w:szCs w:val="28"/>
        </w:rPr>
        <w:t xml:space="preserve"> </w:t>
      </w:r>
      <w:proofErr w:type="spellStart"/>
      <w:r w:rsidRPr="00547EF0">
        <w:rPr>
          <w:i/>
          <w:iCs/>
          <w:sz w:val="28"/>
          <w:szCs w:val="28"/>
        </w:rPr>
        <w:t>жетектің</w:t>
      </w:r>
      <w:proofErr w:type="spellEnd"/>
      <w:r w:rsidRPr="00547EF0">
        <w:rPr>
          <w:i/>
          <w:iCs/>
          <w:sz w:val="28"/>
          <w:szCs w:val="28"/>
        </w:rPr>
        <w:t xml:space="preserve"> </w:t>
      </w:r>
      <w:proofErr w:type="spellStart"/>
      <w:r w:rsidRPr="00547EF0">
        <w:rPr>
          <w:i/>
          <w:iCs/>
          <w:sz w:val="28"/>
          <w:szCs w:val="28"/>
        </w:rPr>
        <w:t>тобық</w:t>
      </w:r>
      <w:proofErr w:type="spellEnd"/>
      <w:r w:rsidRPr="00547EF0">
        <w:rPr>
          <w:i/>
          <w:iCs/>
          <w:sz w:val="28"/>
          <w:szCs w:val="28"/>
        </w:rPr>
        <w:t xml:space="preserve"> </w:t>
      </w:r>
      <w:proofErr w:type="spellStart"/>
      <w:r w:rsidRPr="00547EF0">
        <w:rPr>
          <w:i/>
          <w:iCs/>
          <w:sz w:val="28"/>
          <w:szCs w:val="28"/>
        </w:rPr>
        <w:t>буын</w:t>
      </w:r>
      <w:proofErr w:type="spellEnd"/>
      <w:r w:rsidRPr="00547EF0">
        <w:rPr>
          <w:i/>
          <w:iCs/>
          <w:sz w:val="28"/>
          <w:szCs w:val="28"/>
        </w:rPr>
        <w:t xml:space="preserve"> экзоскелеттерін </w:t>
      </w:r>
      <w:proofErr w:type="spellStart"/>
      <w:r w:rsidRPr="00547EF0">
        <w:rPr>
          <w:i/>
          <w:iCs/>
          <w:sz w:val="28"/>
          <w:szCs w:val="28"/>
        </w:rPr>
        <w:t>басқарудағы</w:t>
      </w:r>
      <w:proofErr w:type="spellEnd"/>
      <w:r w:rsidRPr="00547EF0">
        <w:rPr>
          <w:i/>
          <w:iCs/>
          <w:sz w:val="28"/>
          <w:szCs w:val="28"/>
        </w:rPr>
        <w:t xml:space="preserve"> </w:t>
      </w:r>
      <w:proofErr w:type="spellStart"/>
      <w:r w:rsidRPr="00547EF0">
        <w:rPr>
          <w:i/>
          <w:iCs/>
          <w:sz w:val="28"/>
          <w:szCs w:val="28"/>
        </w:rPr>
        <w:t>артықшылықтары</w:t>
      </w:r>
      <w:proofErr w:type="spellEnd"/>
      <w:r w:rsidRPr="00547EF0">
        <w:rPr>
          <w:i/>
          <w:iCs/>
          <w:sz w:val="28"/>
          <w:szCs w:val="28"/>
        </w:rPr>
        <w:t>:</w:t>
      </w:r>
    </w:p>
    <w:p w14:paraId="4447000F" w14:textId="3B39261C" w:rsidR="0080320C" w:rsidRPr="00547EF0" w:rsidRDefault="0080320C">
      <w:pPr>
        <w:numPr>
          <w:ilvl w:val="0"/>
          <w:numId w:val="34"/>
        </w:numPr>
        <w:rPr>
          <w:sz w:val="28"/>
          <w:szCs w:val="28"/>
        </w:rPr>
      </w:pPr>
      <w:r w:rsidRPr="00547EF0">
        <w:rPr>
          <w:sz w:val="28"/>
          <w:szCs w:val="28"/>
          <w:lang w:val="kk-KZ"/>
        </w:rPr>
        <w:t>ССЖ</w:t>
      </w:r>
      <w:r w:rsidRPr="00547EF0">
        <w:rPr>
          <w:sz w:val="28"/>
          <w:szCs w:val="28"/>
        </w:rPr>
        <w:t xml:space="preserve"> </w:t>
      </w:r>
      <w:proofErr w:type="spellStart"/>
      <w:r w:rsidRPr="00547EF0">
        <w:rPr>
          <w:sz w:val="28"/>
          <w:szCs w:val="28"/>
        </w:rPr>
        <w:t>қауіпсіз</w:t>
      </w:r>
      <w:proofErr w:type="spellEnd"/>
      <w:r w:rsidRPr="00547EF0">
        <w:rPr>
          <w:sz w:val="28"/>
          <w:szCs w:val="28"/>
        </w:rPr>
        <w:t xml:space="preserve"> болу үшін </w:t>
      </w:r>
      <w:proofErr w:type="spellStart"/>
      <w:r w:rsidRPr="00547EF0">
        <w:rPr>
          <w:sz w:val="28"/>
          <w:szCs w:val="28"/>
        </w:rPr>
        <w:t>жасалған</w:t>
      </w:r>
      <w:proofErr w:type="spellEnd"/>
      <w:r w:rsidRPr="00547EF0">
        <w:rPr>
          <w:sz w:val="28"/>
          <w:szCs w:val="28"/>
        </w:rPr>
        <w:t xml:space="preserve">, </w:t>
      </w:r>
      <w:proofErr w:type="spellStart"/>
      <w:r w:rsidRPr="00547EF0">
        <w:rPr>
          <w:sz w:val="28"/>
          <w:szCs w:val="28"/>
        </w:rPr>
        <w:t>өйткені</w:t>
      </w:r>
      <w:proofErr w:type="spellEnd"/>
      <w:r w:rsidRPr="00547EF0">
        <w:rPr>
          <w:sz w:val="28"/>
          <w:szCs w:val="28"/>
        </w:rPr>
        <w:t xml:space="preserve"> </w:t>
      </w:r>
      <w:proofErr w:type="spellStart"/>
      <w:r w:rsidRPr="00547EF0">
        <w:rPr>
          <w:sz w:val="28"/>
          <w:szCs w:val="28"/>
        </w:rPr>
        <w:t>сәйкестік</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пен </w:t>
      </w:r>
      <w:proofErr w:type="spellStart"/>
      <w:r w:rsidRPr="00547EF0">
        <w:rPr>
          <w:sz w:val="28"/>
          <w:szCs w:val="28"/>
        </w:rPr>
        <w:t>кедергінің</w:t>
      </w:r>
      <w:proofErr w:type="spellEnd"/>
      <w:r w:rsidRPr="00547EF0">
        <w:rPr>
          <w:sz w:val="28"/>
          <w:szCs w:val="28"/>
        </w:rPr>
        <w:t xml:space="preserve"> </w:t>
      </w:r>
      <w:proofErr w:type="spellStart"/>
      <w:r w:rsidRPr="00547EF0">
        <w:rPr>
          <w:sz w:val="28"/>
          <w:szCs w:val="28"/>
        </w:rPr>
        <w:t>пайдаланушының</w:t>
      </w:r>
      <w:proofErr w:type="spellEnd"/>
      <w:r w:rsidRPr="00547EF0">
        <w:rPr>
          <w:sz w:val="28"/>
          <w:szCs w:val="28"/>
        </w:rPr>
        <w:t xml:space="preserve"> </w:t>
      </w:r>
      <w:proofErr w:type="spellStart"/>
      <w:r w:rsidRPr="00547EF0">
        <w:rPr>
          <w:sz w:val="28"/>
          <w:szCs w:val="28"/>
        </w:rPr>
        <w:t>қозғалысына</w:t>
      </w:r>
      <w:proofErr w:type="spellEnd"/>
      <w:r w:rsidRPr="00547EF0">
        <w:rPr>
          <w:sz w:val="28"/>
          <w:szCs w:val="28"/>
        </w:rPr>
        <w:t xml:space="preserve"> </w:t>
      </w:r>
      <w:proofErr w:type="spellStart"/>
      <w:r w:rsidRPr="00547EF0">
        <w:rPr>
          <w:sz w:val="28"/>
          <w:szCs w:val="28"/>
        </w:rPr>
        <w:t>сәйкестігін</w:t>
      </w:r>
      <w:proofErr w:type="spellEnd"/>
      <w:r w:rsidRPr="00547EF0">
        <w:rPr>
          <w:sz w:val="28"/>
          <w:szCs w:val="28"/>
        </w:rPr>
        <w:t xml:space="preserve"> </w:t>
      </w:r>
      <w:proofErr w:type="spellStart"/>
      <w:r w:rsidRPr="00547EF0">
        <w:rPr>
          <w:sz w:val="28"/>
          <w:szCs w:val="28"/>
        </w:rPr>
        <w:t>басқаруға</w:t>
      </w:r>
      <w:proofErr w:type="spellEnd"/>
      <w:r w:rsidRPr="00547EF0">
        <w:rPr>
          <w:sz w:val="28"/>
          <w:szCs w:val="28"/>
        </w:rPr>
        <w:t xml:space="preserve"> </w:t>
      </w:r>
      <w:proofErr w:type="spellStart"/>
      <w:r w:rsidRPr="00547EF0">
        <w:rPr>
          <w:sz w:val="28"/>
          <w:szCs w:val="28"/>
        </w:rPr>
        <w:t>мүмкіндік</w:t>
      </w:r>
      <w:proofErr w:type="spellEnd"/>
      <w:r w:rsidRPr="00547EF0">
        <w:rPr>
          <w:sz w:val="28"/>
          <w:szCs w:val="28"/>
        </w:rPr>
        <w:t xml:space="preserve"> </w:t>
      </w:r>
      <w:proofErr w:type="spellStart"/>
      <w:r w:rsidRPr="00547EF0">
        <w:rPr>
          <w:sz w:val="28"/>
          <w:szCs w:val="28"/>
        </w:rPr>
        <w:t>береді</w:t>
      </w:r>
      <w:proofErr w:type="spellEnd"/>
      <w:r w:rsidRPr="00547EF0">
        <w:rPr>
          <w:sz w:val="28"/>
          <w:szCs w:val="28"/>
        </w:rPr>
        <w:t xml:space="preserve">. </w:t>
      </w:r>
    </w:p>
    <w:p w14:paraId="432AD16C" w14:textId="05DA2304" w:rsidR="0080320C" w:rsidRPr="00547EF0" w:rsidRDefault="0080320C" w:rsidP="0080320C">
      <w:pPr>
        <w:rPr>
          <w:i/>
          <w:iCs/>
          <w:sz w:val="28"/>
          <w:szCs w:val="28"/>
        </w:rPr>
      </w:pPr>
      <w:proofErr w:type="spellStart"/>
      <w:r w:rsidRPr="00547EF0">
        <w:rPr>
          <w:i/>
          <w:iCs/>
          <w:sz w:val="28"/>
          <w:szCs w:val="28"/>
        </w:rPr>
        <w:t>Сериялық</w:t>
      </w:r>
      <w:proofErr w:type="spellEnd"/>
      <w:r w:rsidRPr="00547EF0">
        <w:rPr>
          <w:i/>
          <w:iCs/>
          <w:sz w:val="28"/>
          <w:szCs w:val="28"/>
        </w:rPr>
        <w:t xml:space="preserve"> </w:t>
      </w:r>
      <w:proofErr w:type="spellStart"/>
      <w:r w:rsidRPr="00547EF0">
        <w:rPr>
          <w:i/>
          <w:iCs/>
          <w:sz w:val="28"/>
          <w:szCs w:val="28"/>
        </w:rPr>
        <w:t>серпімді</w:t>
      </w:r>
      <w:proofErr w:type="spellEnd"/>
      <w:r w:rsidRPr="00547EF0">
        <w:rPr>
          <w:i/>
          <w:iCs/>
          <w:sz w:val="28"/>
          <w:szCs w:val="28"/>
        </w:rPr>
        <w:t xml:space="preserve"> </w:t>
      </w:r>
      <w:proofErr w:type="spellStart"/>
      <w:r w:rsidRPr="00547EF0">
        <w:rPr>
          <w:i/>
          <w:iCs/>
          <w:sz w:val="28"/>
          <w:szCs w:val="28"/>
        </w:rPr>
        <w:t>жетектің</w:t>
      </w:r>
      <w:proofErr w:type="spellEnd"/>
      <w:r w:rsidRPr="00547EF0">
        <w:rPr>
          <w:i/>
          <w:iCs/>
          <w:sz w:val="28"/>
          <w:szCs w:val="28"/>
        </w:rPr>
        <w:t xml:space="preserve"> </w:t>
      </w:r>
      <w:proofErr w:type="spellStart"/>
      <w:r w:rsidRPr="00547EF0">
        <w:rPr>
          <w:i/>
          <w:iCs/>
          <w:sz w:val="28"/>
          <w:szCs w:val="28"/>
        </w:rPr>
        <w:t>тобық</w:t>
      </w:r>
      <w:proofErr w:type="spellEnd"/>
      <w:r w:rsidRPr="00547EF0">
        <w:rPr>
          <w:i/>
          <w:iCs/>
          <w:sz w:val="28"/>
          <w:szCs w:val="28"/>
        </w:rPr>
        <w:t xml:space="preserve"> </w:t>
      </w:r>
      <w:proofErr w:type="spellStart"/>
      <w:r w:rsidRPr="00547EF0">
        <w:rPr>
          <w:i/>
          <w:iCs/>
          <w:sz w:val="28"/>
          <w:szCs w:val="28"/>
        </w:rPr>
        <w:t>буын</w:t>
      </w:r>
      <w:proofErr w:type="spellEnd"/>
      <w:r w:rsidRPr="00547EF0">
        <w:rPr>
          <w:i/>
          <w:iCs/>
          <w:sz w:val="28"/>
          <w:szCs w:val="28"/>
        </w:rPr>
        <w:t xml:space="preserve"> экзоскелеттерін </w:t>
      </w:r>
      <w:proofErr w:type="spellStart"/>
      <w:r w:rsidRPr="00547EF0">
        <w:rPr>
          <w:i/>
          <w:iCs/>
          <w:sz w:val="28"/>
          <w:szCs w:val="28"/>
        </w:rPr>
        <w:t>басқарудағы</w:t>
      </w:r>
      <w:proofErr w:type="spellEnd"/>
      <w:r w:rsidRPr="00547EF0">
        <w:rPr>
          <w:i/>
          <w:iCs/>
          <w:sz w:val="28"/>
          <w:szCs w:val="28"/>
          <w:lang w:val="kk-KZ"/>
        </w:rPr>
        <w:t xml:space="preserve"> </w:t>
      </w:r>
      <w:proofErr w:type="spellStart"/>
      <w:r w:rsidRPr="00547EF0">
        <w:rPr>
          <w:i/>
          <w:iCs/>
          <w:sz w:val="28"/>
          <w:szCs w:val="28"/>
        </w:rPr>
        <w:t>кемшіліктері</w:t>
      </w:r>
      <w:proofErr w:type="spellEnd"/>
      <w:r w:rsidRPr="00547EF0">
        <w:rPr>
          <w:i/>
          <w:iCs/>
          <w:sz w:val="28"/>
          <w:szCs w:val="28"/>
        </w:rPr>
        <w:t>:</w:t>
      </w:r>
    </w:p>
    <w:p w14:paraId="38D94941" w14:textId="63C20F31" w:rsidR="00F43B52" w:rsidRPr="00547EF0" w:rsidRDefault="0080320C">
      <w:pPr>
        <w:numPr>
          <w:ilvl w:val="0"/>
          <w:numId w:val="35"/>
        </w:numPr>
        <w:rPr>
          <w:sz w:val="28"/>
          <w:szCs w:val="28"/>
        </w:rPr>
      </w:pPr>
      <w:r w:rsidRPr="00547EF0">
        <w:rPr>
          <w:sz w:val="28"/>
          <w:szCs w:val="28"/>
          <w:lang w:val="kk-KZ"/>
        </w:rPr>
        <w:t>ССЖ</w:t>
      </w:r>
      <w:r w:rsidRPr="00547EF0">
        <w:rPr>
          <w:sz w:val="28"/>
          <w:szCs w:val="28"/>
        </w:rPr>
        <w:t xml:space="preserve"> </w:t>
      </w:r>
      <w:proofErr w:type="spellStart"/>
      <w:r w:rsidRPr="00547EF0">
        <w:rPr>
          <w:sz w:val="28"/>
          <w:szCs w:val="28"/>
        </w:rPr>
        <w:t>қарапайым</w:t>
      </w:r>
      <w:proofErr w:type="spellEnd"/>
      <w:r w:rsidRPr="00547EF0">
        <w:rPr>
          <w:sz w:val="28"/>
          <w:szCs w:val="28"/>
        </w:rPr>
        <w:t xml:space="preserve"> </w:t>
      </w:r>
      <w:proofErr w:type="spellStart"/>
      <w:r w:rsidRPr="00547EF0">
        <w:rPr>
          <w:sz w:val="28"/>
          <w:szCs w:val="28"/>
        </w:rPr>
        <w:t>электр</w:t>
      </w:r>
      <w:proofErr w:type="spellEnd"/>
      <w:r w:rsidRPr="00547EF0">
        <w:rPr>
          <w:sz w:val="28"/>
          <w:szCs w:val="28"/>
        </w:rPr>
        <w:t xml:space="preserve"> </w:t>
      </w:r>
      <w:proofErr w:type="spellStart"/>
      <w:r w:rsidRPr="00547EF0">
        <w:rPr>
          <w:sz w:val="28"/>
          <w:szCs w:val="28"/>
        </w:rPr>
        <w:t>қозғалтқыштарымен</w:t>
      </w:r>
      <w:proofErr w:type="spellEnd"/>
      <w:r w:rsidRPr="00547EF0">
        <w:rPr>
          <w:sz w:val="28"/>
          <w:szCs w:val="28"/>
        </w:rPr>
        <w:t xml:space="preserve"> </w:t>
      </w:r>
      <w:proofErr w:type="spellStart"/>
      <w:r w:rsidRPr="00547EF0">
        <w:rPr>
          <w:sz w:val="28"/>
          <w:szCs w:val="28"/>
        </w:rPr>
        <w:t>салыстырғанда</w:t>
      </w:r>
      <w:proofErr w:type="spellEnd"/>
      <w:r w:rsidRPr="00547EF0">
        <w:rPr>
          <w:sz w:val="28"/>
          <w:szCs w:val="28"/>
        </w:rPr>
        <w:t xml:space="preserve"> жобалау және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қиынырақ</w:t>
      </w:r>
      <w:proofErr w:type="spellEnd"/>
      <w:r w:rsidRPr="00547EF0">
        <w:rPr>
          <w:sz w:val="28"/>
          <w:szCs w:val="28"/>
        </w:rPr>
        <w:t xml:space="preserve"> </w:t>
      </w:r>
      <w:proofErr w:type="spellStart"/>
      <w:r w:rsidRPr="00547EF0">
        <w:rPr>
          <w:sz w:val="28"/>
          <w:szCs w:val="28"/>
        </w:rPr>
        <w:t>болуы</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w:t>
      </w:r>
      <w:proofErr w:type="spellStart"/>
      <w:r w:rsidRPr="00547EF0">
        <w:rPr>
          <w:sz w:val="28"/>
          <w:szCs w:val="28"/>
        </w:rPr>
        <w:t>Калибрлеу</w:t>
      </w:r>
      <w:proofErr w:type="spellEnd"/>
      <w:r w:rsidRPr="00547EF0">
        <w:rPr>
          <w:sz w:val="28"/>
          <w:szCs w:val="28"/>
        </w:rPr>
        <w:t xml:space="preserve"> және </w:t>
      </w:r>
      <w:proofErr w:type="spellStart"/>
      <w:r w:rsidRPr="00547EF0">
        <w:rPr>
          <w:sz w:val="28"/>
          <w:szCs w:val="28"/>
        </w:rPr>
        <w:t>техникалық</w:t>
      </w:r>
      <w:proofErr w:type="spellEnd"/>
      <w:r w:rsidRPr="00547EF0">
        <w:rPr>
          <w:sz w:val="28"/>
          <w:szCs w:val="28"/>
        </w:rPr>
        <w:t xml:space="preserve"> </w:t>
      </w:r>
      <w:proofErr w:type="spellStart"/>
      <w:r w:rsidRPr="00547EF0">
        <w:rPr>
          <w:sz w:val="28"/>
          <w:szCs w:val="28"/>
        </w:rPr>
        <w:t>қызмет</w:t>
      </w:r>
      <w:proofErr w:type="spellEnd"/>
      <w:r w:rsidRPr="00547EF0">
        <w:rPr>
          <w:sz w:val="28"/>
          <w:szCs w:val="28"/>
        </w:rPr>
        <w:t xml:space="preserve"> </w:t>
      </w:r>
      <w:proofErr w:type="spellStart"/>
      <w:r w:rsidRPr="00547EF0">
        <w:rPr>
          <w:sz w:val="28"/>
          <w:szCs w:val="28"/>
        </w:rPr>
        <w:t>көрсету</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болуы</w:t>
      </w:r>
      <w:proofErr w:type="spellEnd"/>
      <w:r w:rsidRPr="00547EF0">
        <w:rPr>
          <w:sz w:val="28"/>
          <w:szCs w:val="28"/>
        </w:rPr>
        <w:t xml:space="preserve"> </w:t>
      </w:r>
      <w:proofErr w:type="spellStart"/>
      <w:r w:rsidRPr="00547EF0">
        <w:rPr>
          <w:sz w:val="28"/>
          <w:szCs w:val="28"/>
        </w:rPr>
        <w:t>мүмкін</w:t>
      </w:r>
      <w:proofErr w:type="spellEnd"/>
      <w:r w:rsidR="00F43B52" w:rsidRPr="00547EF0">
        <w:rPr>
          <w:sz w:val="28"/>
          <w:szCs w:val="28"/>
        </w:rPr>
        <w:t>.</w:t>
      </w:r>
    </w:p>
    <w:p w14:paraId="4CE624BC" w14:textId="77777777" w:rsidR="009113D8" w:rsidRPr="00547EF0" w:rsidRDefault="009113D8" w:rsidP="009113D8">
      <w:pPr>
        <w:rPr>
          <w:sz w:val="28"/>
          <w:szCs w:val="28"/>
        </w:rPr>
      </w:pPr>
    </w:p>
    <w:p w14:paraId="02DC20E1" w14:textId="0A92629B" w:rsidR="00F43B52" w:rsidRPr="00547EF0" w:rsidRDefault="007A5046" w:rsidP="00F43B52">
      <w:pPr>
        <w:ind w:firstLine="0"/>
        <w:rPr>
          <w:b/>
          <w:bCs/>
          <w:sz w:val="28"/>
          <w:szCs w:val="28"/>
        </w:rPr>
      </w:pPr>
      <w:r w:rsidRPr="00547EF0">
        <w:rPr>
          <w:b/>
          <w:bCs/>
          <w:i/>
          <w:iCs/>
          <w:sz w:val="28"/>
          <w:szCs w:val="28"/>
        </w:rPr>
        <w:tab/>
      </w:r>
      <w:r w:rsidRPr="00547EF0">
        <w:rPr>
          <w:b/>
          <w:bCs/>
          <w:i/>
          <w:iCs/>
          <w:sz w:val="28"/>
          <w:szCs w:val="28"/>
          <w:lang w:val="kk-KZ"/>
        </w:rPr>
        <w:t>1.3.4</w:t>
      </w:r>
      <w:r w:rsidRPr="00547EF0">
        <w:rPr>
          <w:b/>
          <w:bCs/>
          <w:sz w:val="28"/>
          <w:szCs w:val="28"/>
          <w:lang w:val="kk-KZ"/>
        </w:rPr>
        <w:t xml:space="preserve"> </w:t>
      </w:r>
      <w:r w:rsidR="000814CA" w:rsidRPr="00547EF0">
        <w:rPr>
          <w:b/>
          <w:bCs/>
          <w:i/>
          <w:iCs/>
          <w:sz w:val="28"/>
          <w:szCs w:val="28"/>
          <w:lang w:val="kk-KZ"/>
        </w:rPr>
        <w:t>Тростық</w:t>
      </w:r>
      <w:r w:rsidRPr="00547EF0">
        <w:rPr>
          <w:b/>
          <w:bCs/>
          <w:i/>
          <w:iCs/>
          <w:sz w:val="28"/>
          <w:szCs w:val="28"/>
        </w:rPr>
        <w:t xml:space="preserve"> </w:t>
      </w:r>
      <w:proofErr w:type="spellStart"/>
      <w:r w:rsidR="00EE03CD" w:rsidRPr="00547EF0">
        <w:rPr>
          <w:b/>
          <w:bCs/>
          <w:i/>
          <w:iCs/>
          <w:sz w:val="28"/>
          <w:szCs w:val="28"/>
        </w:rPr>
        <w:t>жетектер</w:t>
      </w:r>
      <w:proofErr w:type="spellEnd"/>
    </w:p>
    <w:p w14:paraId="777E9071" w14:textId="7B59F5E1" w:rsidR="000C4DA6" w:rsidRPr="00547EF0" w:rsidRDefault="00924ABF" w:rsidP="000C4DA6">
      <w:pPr>
        <w:rPr>
          <w:sz w:val="28"/>
          <w:szCs w:val="28"/>
        </w:rPr>
      </w:pPr>
      <w:proofErr w:type="spellStart"/>
      <w:r w:rsidRPr="00547EF0">
        <w:rPr>
          <w:sz w:val="28"/>
          <w:szCs w:val="28"/>
        </w:rPr>
        <w:t>Көбінесе</w:t>
      </w:r>
      <w:proofErr w:type="spellEnd"/>
      <w:r w:rsidRPr="00547EF0">
        <w:rPr>
          <w:sz w:val="28"/>
          <w:szCs w:val="28"/>
        </w:rPr>
        <w:t xml:space="preserve"> </w:t>
      </w:r>
      <w:r w:rsidRPr="00547EF0">
        <w:rPr>
          <w:sz w:val="28"/>
          <w:szCs w:val="28"/>
          <w:lang w:val="kk-KZ"/>
        </w:rPr>
        <w:t>т</w:t>
      </w:r>
      <w:proofErr w:type="spellStart"/>
      <w:r w:rsidRPr="00547EF0">
        <w:rPr>
          <w:sz w:val="28"/>
          <w:szCs w:val="28"/>
        </w:rPr>
        <w:t>ростық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деп</w:t>
      </w:r>
      <w:proofErr w:type="spellEnd"/>
      <w:r w:rsidRPr="00547EF0">
        <w:rPr>
          <w:sz w:val="28"/>
          <w:szCs w:val="28"/>
        </w:rPr>
        <w:t xml:space="preserve"> </w:t>
      </w:r>
      <w:proofErr w:type="spellStart"/>
      <w:r w:rsidRPr="00547EF0">
        <w:rPr>
          <w:sz w:val="28"/>
          <w:szCs w:val="28"/>
        </w:rPr>
        <w:t>аталатын</w:t>
      </w:r>
      <w:proofErr w:type="spellEnd"/>
      <w:r w:rsidRPr="00547EF0">
        <w:rPr>
          <w:sz w:val="28"/>
          <w:szCs w:val="28"/>
        </w:rPr>
        <w:t xml:space="preserve"> </w:t>
      </w:r>
      <w:proofErr w:type="spellStart"/>
      <w:r w:rsidRPr="00547EF0">
        <w:rPr>
          <w:sz w:val="28"/>
          <w:szCs w:val="28"/>
          <w:lang w:val="kk-KZ"/>
        </w:rPr>
        <w:t>тростық</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w:t>
      </w:r>
      <w:proofErr w:type="spellStart"/>
      <w:r w:rsidRPr="00547EF0">
        <w:rPr>
          <w:sz w:val="28"/>
          <w:szCs w:val="28"/>
        </w:rPr>
        <w:t>механизмдері</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немесе </w:t>
      </w:r>
      <w:proofErr w:type="spellStart"/>
      <w:r w:rsidRPr="00547EF0">
        <w:rPr>
          <w:sz w:val="28"/>
          <w:szCs w:val="28"/>
        </w:rPr>
        <w:t>қозғалысты</w:t>
      </w:r>
      <w:proofErr w:type="spellEnd"/>
      <w:r w:rsidRPr="00547EF0">
        <w:rPr>
          <w:sz w:val="28"/>
          <w:szCs w:val="28"/>
        </w:rPr>
        <w:t xml:space="preserve"> бір </w:t>
      </w:r>
      <w:proofErr w:type="spellStart"/>
      <w:r w:rsidRPr="00547EF0">
        <w:rPr>
          <w:sz w:val="28"/>
          <w:szCs w:val="28"/>
        </w:rPr>
        <w:t>нүктеден</w:t>
      </w:r>
      <w:proofErr w:type="spellEnd"/>
      <w:r w:rsidRPr="00547EF0">
        <w:rPr>
          <w:sz w:val="28"/>
          <w:szCs w:val="28"/>
        </w:rPr>
        <w:t xml:space="preserve"> </w:t>
      </w:r>
      <w:proofErr w:type="spellStart"/>
      <w:r w:rsidRPr="00547EF0">
        <w:rPr>
          <w:sz w:val="28"/>
          <w:szCs w:val="28"/>
        </w:rPr>
        <w:t>екінші</w:t>
      </w:r>
      <w:proofErr w:type="spellEnd"/>
      <w:r w:rsidRPr="00547EF0">
        <w:rPr>
          <w:sz w:val="28"/>
          <w:szCs w:val="28"/>
        </w:rPr>
        <w:t xml:space="preserve"> </w:t>
      </w:r>
      <w:proofErr w:type="spellStart"/>
      <w:r w:rsidRPr="00547EF0">
        <w:rPr>
          <w:sz w:val="28"/>
          <w:szCs w:val="28"/>
        </w:rPr>
        <w:t>нүктеге</w:t>
      </w:r>
      <w:proofErr w:type="spellEnd"/>
      <w:r w:rsidRPr="00547EF0">
        <w:rPr>
          <w:sz w:val="28"/>
          <w:szCs w:val="28"/>
        </w:rPr>
        <w:t xml:space="preserve"> беру құралы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икемді</w:t>
      </w:r>
      <w:proofErr w:type="spellEnd"/>
      <w:r w:rsidRPr="00547EF0">
        <w:rPr>
          <w:sz w:val="28"/>
          <w:szCs w:val="28"/>
        </w:rPr>
        <w:t xml:space="preserve"> </w:t>
      </w:r>
      <w:proofErr w:type="spellStart"/>
      <w:r w:rsidRPr="00547EF0">
        <w:rPr>
          <w:sz w:val="28"/>
          <w:szCs w:val="28"/>
        </w:rPr>
        <w:t>кабельдерді</w:t>
      </w:r>
      <w:proofErr w:type="spellEnd"/>
      <w:r w:rsidRPr="00547EF0">
        <w:rPr>
          <w:sz w:val="28"/>
          <w:szCs w:val="28"/>
        </w:rPr>
        <w:t xml:space="preserve">, </w:t>
      </w:r>
      <w:proofErr w:type="spellStart"/>
      <w:r w:rsidRPr="00547EF0">
        <w:rPr>
          <w:sz w:val="28"/>
          <w:szCs w:val="28"/>
        </w:rPr>
        <w:t>соның</w:t>
      </w:r>
      <w:proofErr w:type="spellEnd"/>
      <w:r w:rsidRPr="00547EF0">
        <w:rPr>
          <w:sz w:val="28"/>
          <w:szCs w:val="28"/>
        </w:rPr>
        <w:t xml:space="preserve"> </w:t>
      </w:r>
      <w:proofErr w:type="spellStart"/>
      <w:r w:rsidRPr="00547EF0">
        <w:rPr>
          <w:sz w:val="28"/>
          <w:szCs w:val="28"/>
        </w:rPr>
        <w:t>ішінде</w:t>
      </w:r>
      <w:proofErr w:type="spellEnd"/>
      <w:r w:rsidRPr="00547EF0">
        <w:rPr>
          <w:sz w:val="28"/>
          <w:szCs w:val="28"/>
        </w:rPr>
        <w:t xml:space="preserve"> </w:t>
      </w:r>
      <w:proofErr w:type="spellStart"/>
      <w:r w:rsidRPr="00547EF0">
        <w:rPr>
          <w:sz w:val="28"/>
          <w:szCs w:val="28"/>
        </w:rPr>
        <w:t>сымдарды</w:t>
      </w:r>
      <w:proofErr w:type="spellEnd"/>
      <w:r w:rsidRPr="00547EF0">
        <w:rPr>
          <w:sz w:val="28"/>
          <w:szCs w:val="28"/>
        </w:rPr>
        <w:t xml:space="preserve"> немесе </w:t>
      </w:r>
      <w:proofErr w:type="spellStart"/>
      <w:r w:rsidRPr="00547EF0">
        <w:rPr>
          <w:sz w:val="28"/>
          <w:szCs w:val="28"/>
          <w:lang w:val="kk-KZ"/>
        </w:rPr>
        <w:t>трост</w:t>
      </w:r>
      <w:proofErr w:type="spellEnd"/>
      <w:r w:rsidRPr="00547EF0">
        <w:rPr>
          <w:sz w:val="28"/>
          <w:szCs w:val="28"/>
        </w:rPr>
        <w:t xml:space="preserve">ы </w:t>
      </w:r>
      <w:proofErr w:type="spellStart"/>
      <w:r w:rsidRPr="00547EF0">
        <w:rPr>
          <w:sz w:val="28"/>
          <w:szCs w:val="28"/>
        </w:rPr>
        <w:t>пайдаланатын</w:t>
      </w:r>
      <w:proofErr w:type="spellEnd"/>
      <w:r w:rsidRPr="00547EF0">
        <w:rPr>
          <w:sz w:val="28"/>
          <w:szCs w:val="28"/>
        </w:rPr>
        <w:t xml:space="preserve"> </w:t>
      </w:r>
      <w:proofErr w:type="spellStart"/>
      <w:r w:rsidRPr="00547EF0">
        <w:rPr>
          <w:sz w:val="28"/>
          <w:szCs w:val="28"/>
        </w:rPr>
        <w:t>жүйелер</w:t>
      </w:r>
      <w:proofErr w:type="spellEnd"/>
      <w:r w:rsidRPr="00547EF0">
        <w:rPr>
          <w:sz w:val="28"/>
          <w:szCs w:val="28"/>
        </w:rPr>
        <w:t xml:space="preserve"> </w:t>
      </w:r>
      <w:proofErr w:type="spellStart"/>
      <w:r w:rsidRPr="00547EF0">
        <w:rPr>
          <w:sz w:val="28"/>
          <w:szCs w:val="28"/>
        </w:rPr>
        <w:t>класы</w:t>
      </w:r>
      <w:proofErr w:type="spellEnd"/>
      <w:r w:rsidRPr="00547EF0">
        <w:rPr>
          <w:sz w:val="28"/>
          <w:szCs w:val="28"/>
        </w:rPr>
        <w:t xml:space="preserve"> </w:t>
      </w:r>
      <w:proofErr w:type="spellStart"/>
      <w:r w:rsidRPr="00547EF0">
        <w:rPr>
          <w:sz w:val="28"/>
          <w:szCs w:val="28"/>
        </w:rPr>
        <w:t>болып</w:t>
      </w:r>
      <w:proofErr w:type="spellEnd"/>
      <w:r w:rsidRPr="00547EF0">
        <w:rPr>
          <w:sz w:val="28"/>
          <w:szCs w:val="28"/>
        </w:rPr>
        <w:t xml:space="preserve"> </w:t>
      </w:r>
      <w:proofErr w:type="spellStart"/>
      <w:r w:rsidRPr="00547EF0">
        <w:rPr>
          <w:sz w:val="28"/>
          <w:szCs w:val="28"/>
        </w:rPr>
        <w:t>табылады</w:t>
      </w:r>
      <w:proofErr w:type="spellEnd"/>
      <w:r w:rsidR="000F5713" w:rsidRPr="00547EF0">
        <w:rPr>
          <w:sz w:val="28"/>
          <w:szCs w:val="28"/>
        </w:rPr>
        <w:t xml:space="preserve"> [136]</w:t>
      </w:r>
      <w:r w:rsidRPr="00547EF0">
        <w:rPr>
          <w:sz w:val="28"/>
          <w:szCs w:val="28"/>
        </w:rPr>
        <w:t xml:space="preserve">. </w:t>
      </w:r>
      <w:proofErr w:type="spellStart"/>
      <w:r w:rsidRPr="00547EF0">
        <w:rPr>
          <w:sz w:val="28"/>
          <w:szCs w:val="28"/>
        </w:rPr>
        <w:t>Олар</w:t>
      </w:r>
      <w:proofErr w:type="spellEnd"/>
      <w:r w:rsidRPr="00547EF0">
        <w:rPr>
          <w:sz w:val="28"/>
          <w:szCs w:val="28"/>
        </w:rPr>
        <w:t xml:space="preserve"> </w:t>
      </w:r>
      <w:proofErr w:type="spellStart"/>
      <w:r w:rsidRPr="00547EF0">
        <w:rPr>
          <w:sz w:val="28"/>
          <w:szCs w:val="28"/>
        </w:rPr>
        <w:t>әмбебаптығы</w:t>
      </w:r>
      <w:proofErr w:type="spellEnd"/>
      <w:r w:rsidRPr="00547EF0">
        <w:rPr>
          <w:sz w:val="28"/>
          <w:szCs w:val="28"/>
        </w:rPr>
        <w:t xml:space="preserve"> мен </w:t>
      </w:r>
      <w:proofErr w:type="spellStart"/>
      <w:r w:rsidRPr="00547EF0">
        <w:rPr>
          <w:sz w:val="28"/>
          <w:szCs w:val="28"/>
        </w:rPr>
        <w:t>қиын</w:t>
      </w:r>
      <w:proofErr w:type="spellEnd"/>
      <w:r w:rsidRPr="00547EF0">
        <w:rPr>
          <w:sz w:val="28"/>
          <w:szCs w:val="28"/>
        </w:rPr>
        <w:t xml:space="preserve"> </w:t>
      </w:r>
      <w:proofErr w:type="spellStart"/>
      <w:r w:rsidRPr="00547EF0">
        <w:rPr>
          <w:sz w:val="28"/>
          <w:szCs w:val="28"/>
        </w:rPr>
        <w:t>жолдарды</w:t>
      </w:r>
      <w:proofErr w:type="spellEnd"/>
      <w:r w:rsidRPr="00547EF0">
        <w:rPr>
          <w:sz w:val="28"/>
          <w:szCs w:val="28"/>
        </w:rPr>
        <w:t xml:space="preserve"> </w:t>
      </w:r>
      <w:proofErr w:type="spellStart"/>
      <w:r w:rsidRPr="00547EF0">
        <w:rPr>
          <w:sz w:val="28"/>
          <w:szCs w:val="28"/>
        </w:rPr>
        <w:t>еңсеру</w:t>
      </w:r>
      <w:proofErr w:type="spellEnd"/>
      <w:r w:rsidRPr="00547EF0">
        <w:rPr>
          <w:sz w:val="28"/>
          <w:szCs w:val="28"/>
        </w:rPr>
        <w:t xml:space="preserve"> </w:t>
      </w:r>
      <w:proofErr w:type="spellStart"/>
      <w:r w:rsidRPr="00547EF0">
        <w:rPr>
          <w:sz w:val="28"/>
          <w:szCs w:val="28"/>
        </w:rPr>
        <w:t>арқылы</w:t>
      </w:r>
      <w:proofErr w:type="spellEnd"/>
      <w:r w:rsidRPr="00547EF0">
        <w:rPr>
          <w:sz w:val="28"/>
          <w:szCs w:val="28"/>
        </w:rPr>
        <w:t xml:space="preserve"> </w:t>
      </w:r>
      <w:proofErr w:type="spellStart"/>
      <w:r w:rsidRPr="00547EF0">
        <w:rPr>
          <w:sz w:val="28"/>
          <w:szCs w:val="28"/>
        </w:rPr>
        <w:t>ұзақ</w:t>
      </w:r>
      <w:proofErr w:type="spellEnd"/>
      <w:r w:rsidRPr="00547EF0">
        <w:rPr>
          <w:sz w:val="28"/>
          <w:szCs w:val="28"/>
        </w:rPr>
        <w:t xml:space="preserve"> </w:t>
      </w:r>
      <w:proofErr w:type="spellStart"/>
      <w:r w:rsidRPr="00547EF0">
        <w:rPr>
          <w:sz w:val="28"/>
          <w:szCs w:val="28"/>
        </w:rPr>
        <w:t>қашықтыққа</w:t>
      </w:r>
      <w:proofErr w:type="spellEnd"/>
      <w:r w:rsidRPr="00547EF0">
        <w:rPr>
          <w:sz w:val="28"/>
          <w:szCs w:val="28"/>
        </w:rPr>
        <w:t xml:space="preserve"> </w:t>
      </w:r>
      <w:proofErr w:type="spellStart"/>
      <w:r w:rsidRPr="00547EF0">
        <w:rPr>
          <w:sz w:val="28"/>
          <w:szCs w:val="28"/>
        </w:rPr>
        <w:t>энергияны</w:t>
      </w:r>
      <w:proofErr w:type="spellEnd"/>
      <w:r w:rsidRPr="00547EF0">
        <w:rPr>
          <w:sz w:val="28"/>
          <w:szCs w:val="28"/>
        </w:rPr>
        <w:t xml:space="preserve"> </w:t>
      </w:r>
      <w:proofErr w:type="spellStart"/>
      <w:r w:rsidRPr="00547EF0">
        <w:rPr>
          <w:sz w:val="28"/>
          <w:szCs w:val="28"/>
        </w:rPr>
        <w:t>тиімді</w:t>
      </w:r>
      <w:proofErr w:type="spellEnd"/>
      <w:r w:rsidRPr="00547EF0">
        <w:rPr>
          <w:sz w:val="28"/>
          <w:szCs w:val="28"/>
        </w:rPr>
        <w:t xml:space="preserve"> </w:t>
      </w:r>
      <w:proofErr w:type="spellStart"/>
      <w:r w:rsidRPr="00547EF0">
        <w:rPr>
          <w:sz w:val="28"/>
          <w:szCs w:val="28"/>
        </w:rPr>
        <w:t>тасымалдау</w:t>
      </w:r>
      <w:proofErr w:type="spellEnd"/>
      <w:r w:rsidRPr="00547EF0">
        <w:rPr>
          <w:sz w:val="28"/>
          <w:szCs w:val="28"/>
        </w:rPr>
        <w:t xml:space="preserve"> </w:t>
      </w:r>
      <w:proofErr w:type="spellStart"/>
      <w:r w:rsidRPr="00547EF0">
        <w:rPr>
          <w:sz w:val="28"/>
          <w:szCs w:val="28"/>
        </w:rPr>
        <w:t>қабілетінің</w:t>
      </w:r>
      <w:proofErr w:type="spellEnd"/>
      <w:r w:rsidRPr="00547EF0">
        <w:rPr>
          <w:sz w:val="28"/>
          <w:szCs w:val="28"/>
        </w:rPr>
        <w:t xml:space="preserve"> </w:t>
      </w:r>
      <w:proofErr w:type="spellStart"/>
      <w:r w:rsidRPr="00547EF0">
        <w:rPr>
          <w:sz w:val="28"/>
          <w:szCs w:val="28"/>
        </w:rPr>
        <w:t>арқасында</w:t>
      </w:r>
      <w:proofErr w:type="spellEnd"/>
      <w:r w:rsidRPr="00547EF0">
        <w:rPr>
          <w:sz w:val="28"/>
          <w:szCs w:val="28"/>
        </w:rPr>
        <w:t xml:space="preserve">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салаларда</w:t>
      </w:r>
      <w:proofErr w:type="spellEnd"/>
      <w:r w:rsidRPr="00547EF0">
        <w:rPr>
          <w:sz w:val="28"/>
          <w:szCs w:val="28"/>
        </w:rPr>
        <w:t xml:space="preserve"> </w:t>
      </w:r>
      <w:proofErr w:type="spellStart"/>
      <w:r w:rsidRPr="00547EF0">
        <w:rPr>
          <w:sz w:val="28"/>
          <w:szCs w:val="28"/>
        </w:rPr>
        <w:t>кеңінен</w:t>
      </w:r>
      <w:proofErr w:type="spellEnd"/>
      <w:r w:rsidRPr="00547EF0">
        <w:rPr>
          <w:sz w:val="28"/>
          <w:szCs w:val="28"/>
        </w:rPr>
        <w:t xml:space="preserve"> қолданылады. Бұл </w:t>
      </w:r>
      <w:proofErr w:type="spellStart"/>
      <w:r w:rsidRPr="00547EF0">
        <w:rPr>
          <w:sz w:val="28"/>
          <w:szCs w:val="28"/>
        </w:rPr>
        <w:t>шолу</w:t>
      </w:r>
      <w:proofErr w:type="spellEnd"/>
      <w:r w:rsidRPr="00547EF0">
        <w:rPr>
          <w:sz w:val="28"/>
          <w:szCs w:val="28"/>
        </w:rPr>
        <w:t xml:space="preserve"> </w:t>
      </w:r>
      <w:r w:rsidRPr="00547EF0">
        <w:rPr>
          <w:sz w:val="28"/>
          <w:szCs w:val="28"/>
          <w:lang w:val="kk-KZ"/>
        </w:rPr>
        <w:t>т</w:t>
      </w:r>
      <w:proofErr w:type="spellStart"/>
      <w:r w:rsidRPr="00547EF0">
        <w:rPr>
          <w:sz w:val="28"/>
          <w:szCs w:val="28"/>
        </w:rPr>
        <w:t>ростық</w:t>
      </w:r>
      <w:proofErr w:type="spellEnd"/>
      <w:r w:rsidRPr="00547EF0">
        <w:rPr>
          <w:sz w:val="28"/>
          <w:szCs w:val="28"/>
        </w:rPr>
        <w:t xml:space="preserve"> </w:t>
      </w:r>
      <w:proofErr w:type="spellStart"/>
      <w:r w:rsidRPr="00547EF0">
        <w:rPr>
          <w:sz w:val="28"/>
          <w:szCs w:val="28"/>
        </w:rPr>
        <w:t>жетектердің</w:t>
      </w:r>
      <w:proofErr w:type="spellEnd"/>
      <w:r w:rsidRPr="00547EF0">
        <w:rPr>
          <w:sz w:val="28"/>
          <w:szCs w:val="28"/>
        </w:rPr>
        <w:t xml:space="preserve"> </w:t>
      </w:r>
      <w:proofErr w:type="spellStart"/>
      <w:r w:rsidRPr="00547EF0">
        <w:rPr>
          <w:sz w:val="28"/>
          <w:szCs w:val="28"/>
        </w:rPr>
        <w:t>негізгі</w:t>
      </w:r>
      <w:proofErr w:type="spellEnd"/>
      <w:r w:rsidRPr="00547EF0">
        <w:rPr>
          <w:sz w:val="28"/>
          <w:szCs w:val="28"/>
        </w:rPr>
        <w:t xml:space="preserve"> </w:t>
      </w:r>
      <w:proofErr w:type="spellStart"/>
      <w:r w:rsidRPr="00547EF0">
        <w:rPr>
          <w:sz w:val="28"/>
          <w:szCs w:val="28"/>
        </w:rPr>
        <w:t>компоненттерін</w:t>
      </w:r>
      <w:proofErr w:type="spellEnd"/>
      <w:r w:rsidRPr="00547EF0">
        <w:rPr>
          <w:sz w:val="28"/>
          <w:szCs w:val="28"/>
        </w:rPr>
        <w:t xml:space="preserve"> </w:t>
      </w:r>
      <w:proofErr w:type="spellStart"/>
      <w:r w:rsidRPr="00547EF0">
        <w:rPr>
          <w:sz w:val="28"/>
          <w:szCs w:val="28"/>
        </w:rPr>
        <w:t>сипаттайды</w:t>
      </w:r>
      <w:proofErr w:type="spellEnd"/>
      <w:r w:rsidRPr="00547EF0">
        <w:rPr>
          <w:sz w:val="28"/>
          <w:szCs w:val="28"/>
        </w:rPr>
        <w:t xml:space="preserve"> және </w:t>
      </w:r>
      <w:proofErr w:type="spellStart"/>
      <w:r w:rsidRPr="00547EF0">
        <w:rPr>
          <w:sz w:val="28"/>
          <w:szCs w:val="28"/>
        </w:rPr>
        <w:t>олар</w:t>
      </w:r>
      <w:proofErr w:type="spellEnd"/>
      <w:r w:rsidRPr="00547EF0">
        <w:rPr>
          <w:sz w:val="28"/>
          <w:szCs w:val="28"/>
        </w:rPr>
        <w:t xml:space="preserve"> </w:t>
      </w:r>
      <w:proofErr w:type="spellStart"/>
      <w:r w:rsidRPr="00547EF0">
        <w:rPr>
          <w:sz w:val="28"/>
          <w:szCs w:val="28"/>
        </w:rPr>
        <w:t>кеңінен</w:t>
      </w:r>
      <w:proofErr w:type="spellEnd"/>
      <w:r w:rsidRPr="00547EF0">
        <w:rPr>
          <w:sz w:val="28"/>
          <w:szCs w:val="28"/>
        </w:rPr>
        <w:t xml:space="preserve"> </w:t>
      </w:r>
      <w:proofErr w:type="spellStart"/>
      <w:r w:rsidRPr="00547EF0">
        <w:rPr>
          <w:sz w:val="28"/>
          <w:szCs w:val="28"/>
        </w:rPr>
        <w:t>қолданылатын</w:t>
      </w:r>
      <w:proofErr w:type="spellEnd"/>
      <w:r w:rsidRPr="00547EF0">
        <w:rPr>
          <w:sz w:val="28"/>
          <w:szCs w:val="28"/>
        </w:rPr>
        <w:t xml:space="preserve"> </w:t>
      </w:r>
      <w:proofErr w:type="spellStart"/>
      <w:r w:rsidRPr="00547EF0">
        <w:rPr>
          <w:sz w:val="28"/>
          <w:szCs w:val="28"/>
        </w:rPr>
        <w:t>әртүрлі</w:t>
      </w:r>
      <w:proofErr w:type="spellEnd"/>
      <w:r w:rsidRPr="00547EF0">
        <w:rPr>
          <w:sz w:val="28"/>
          <w:szCs w:val="28"/>
        </w:rPr>
        <w:t xml:space="preserve"> </w:t>
      </w:r>
      <w:proofErr w:type="spellStart"/>
      <w:r w:rsidRPr="00547EF0">
        <w:rPr>
          <w:sz w:val="28"/>
          <w:szCs w:val="28"/>
        </w:rPr>
        <w:t>аймақтарды</w:t>
      </w:r>
      <w:proofErr w:type="spellEnd"/>
      <w:r w:rsidRPr="00547EF0">
        <w:rPr>
          <w:sz w:val="28"/>
          <w:szCs w:val="28"/>
        </w:rPr>
        <w:t xml:space="preserve"> </w:t>
      </w:r>
      <w:proofErr w:type="spellStart"/>
      <w:r w:rsidRPr="00547EF0">
        <w:rPr>
          <w:sz w:val="28"/>
          <w:szCs w:val="28"/>
        </w:rPr>
        <w:t>қарастырады</w:t>
      </w:r>
      <w:proofErr w:type="spellEnd"/>
      <w:r w:rsidR="000C4DA6" w:rsidRPr="00547EF0">
        <w:rPr>
          <w:sz w:val="28"/>
          <w:szCs w:val="28"/>
        </w:rPr>
        <w:t>:</w:t>
      </w:r>
    </w:p>
    <w:p w14:paraId="424FAD7F" w14:textId="5632959D" w:rsidR="00924ABF" w:rsidRPr="00547EF0" w:rsidRDefault="00924ABF" w:rsidP="00924ABF">
      <w:pPr>
        <w:rPr>
          <w:sz w:val="28"/>
          <w:szCs w:val="28"/>
          <w:lang w:val="kk-KZ"/>
        </w:rPr>
      </w:pPr>
      <w:r w:rsidRPr="00547EF0">
        <w:rPr>
          <w:sz w:val="28"/>
          <w:szCs w:val="28"/>
          <w:lang w:val="kk-KZ"/>
        </w:rPr>
        <w:t>Тростық жетек</w:t>
      </w:r>
      <w:r w:rsidRPr="00547EF0">
        <w:rPr>
          <w:sz w:val="28"/>
          <w:szCs w:val="28"/>
        </w:rPr>
        <w:t xml:space="preserve"> </w:t>
      </w:r>
      <w:proofErr w:type="spellStart"/>
      <w:r w:rsidRPr="00547EF0">
        <w:rPr>
          <w:sz w:val="28"/>
          <w:szCs w:val="28"/>
        </w:rPr>
        <w:t>күштің</w:t>
      </w:r>
      <w:proofErr w:type="spellEnd"/>
      <w:r w:rsidRPr="00547EF0">
        <w:rPr>
          <w:sz w:val="28"/>
          <w:szCs w:val="28"/>
        </w:rPr>
        <w:t xml:space="preserve"> немесе </w:t>
      </w:r>
      <w:proofErr w:type="spellStart"/>
      <w:r w:rsidRPr="00547EF0">
        <w:rPr>
          <w:sz w:val="28"/>
          <w:szCs w:val="28"/>
        </w:rPr>
        <w:t>қозғалыстың</w:t>
      </w:r>
      <w:proofErr w:type="spellEnd"/>
      <w:r w:rsidRPr="00547EF0">
        <w:rPr>
          <w:sz w:val="28"/>
          <w:szCs w:val="28"/>
        </w:rPr>
        <w:t xml:space="preserve"> </w:t>
      </w:r>
      <w:proofErr w:type="spellStart"/>
      <w:r w:rsidRPr="00547EF0">
        <w:rPr>
          <w:sz w:val="28"/>
          <w:szCs w:val="28"/>
        </w:rPr>
        <w:t>берілуіне</w:t>
      </w:r>
      <w:proofErr w:type="spellEnd"/>
      <w:r w:rsidRPr="00547EF0">
        <w:rPr>
          <w:sz w:val="28"/>
          <w:szCs w:val="28"/>
        </w:rPr>
        <w:t xml:space="preserve"> </w:t>
      </w:r>
      <w:proofErr w:type="spellStart"/>
      <w:r w:rsidRPr="00547EF0">
        <w:rPr>
          <w:sz w:val="28"/>
          <w:szCs w:val="28"/>
        </w:rPr>
        <w:t>жауап</w:t>
      </w:r>
      <w:proofErr w:type="spellEnd"/>
      <w:r w:rsidRPr="00547EF0">
        <w:rPr>
          <w:sz w:val="28"/>
          <w:szCs w:val="28"/>
        </w:rPr>
        <w:t xml:space="preserve"> </w:t>
      </w:r>
      <w:proofErr w:type="spellStart"/>
      <w:r w:rsidRPr="00547EF0">
        <w:rPr>
          <w:sz w:val="28"/>
          <w:szCs w:val="28"/>
        </w:rPr>
        <w:t>беретін</w:t>
      </w:r>
      <w:proofErr w:type="spellEnd"/>
      <w:r w:rsidRPr="00547EF0">
        <w:rPr>
          <w:sz w:val="28"/>
          <w:szCs w:val="28"/>
        </w:rPr>
        <w:t xml:space="preserve"> </w:t>
      </w:r>
      <w:proofErr w:type="spellStart"/>
      <w:r w:rsidRPr="00547EF0">
        <w:rPr>
          <w:sz w:val="28"/>
          <w:szCs w:val="28"/>
        </w:rPr>
        <w:t>икемді</w:t>
      </w:r>
      <w:proofErr w:type="spellEnd"/>
      <w:r w:rsidRPr="00547EF0">
        <w:rPr>
          <w:sz w:val="28"/>
          <w:szCs w:val="28"/>
        </w:rPr>
        <w:t xml:space="preserve"> орта </w:t>
      </w:r>
      <w:proofErr w:type="spellStart"/>
      <w:r w:rsidRPr="00547EF0">
        <w:rPr>
          <w:sz w:val="28"/>
          <w:szCs w:val="28"/>
        </w:rPr>
        <w:t>ретінде</w:t>
      </w:r>
      <w:proofErr w:type="spellEnd"/>
      <w:r w:rsidRPr="00547EF0">
        <w:rPr>
          <w:sz w:val="28"/>
          <w:szCs w:val="28"/>
        </w:rPr>
        <w:t xml:space="preserve"> </w:t>
      </w:r>
      <w:proofErr w:type="spellStart"/>
      <w:r w:rsidRPr="00547EF0">
        <w:rPr>
          <w:sz w:val="28"/>
          <w:szCs w:val="28"/>
        </w:rPr>
        <w:t>қызмет</w:t>
      </w:r>
      <w:proofErr w:type="spellEnd"/>
      <w:r w:rsidRPr="00547EF0">
        <w:rPr>
          <w:sz w:val="28"/>
          <w:szCs w:val="28"/>
        </w:rPr>
        <w:t xml:space="preserve"> </w:t>
      </w:r>
      <w:proofErr w:type="spellStart"/>
      <w:r w:rsidRPr="00547EF0">
        <w:rPr>
          <w:sz w:val="28"/>
          <w:szCs w:val="28"/>
        </w:rPr>
        <w:t>етеді</w:t>
      </w:r>
      <w:proofErr w:type="spellEnd"/>
      <w:r w:rsidR="000F5713" w:rsidRPr="00547EF0">
        <w:rPr>
          <w:sz w:val="28"/>
          <w:szCs w:val="28"/>
        </w:rPr>
        <w:t xml:space="preserve"> [137]</w:t>
      </w:r>
      <w:r w:rsidRPr="00547EF0">
        <w:rPr>
          <w:sz w:val="28"/>
          <w:szCs w:val="28"/>
        </w:rPr>
        <w:t xml:space="preserve">.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қолдану</w:t>
      </w:r>
      <w:proofErr w:type="spellEnd"/>
      <w:r w:rsidRPr="00547EF0">
        <w:rPr>
          <w:sz w:val="28"/>
          <w:szCs w:val="28"/>
        </w:rPr>
        <w:t xml:space="preserve"> </w:t>
      </w:r>
      <w:proofErr w:type="spellStart"/>
      <w:r w:rsidRPr="00547EF0">
        <w:rPr>
          <w:sz w:val="28"/>
          <w:szCs w:val="28"/>
        </w:rPr>
        <w:t>талаптарына</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r w:rsidRPr="00547EF0">
        <w:rPr>
          <w:sz w:val="28"/>
          <w:szCs w:val="28"/>
          <w:lang w:val="kk-KZ"/>
        </w:rPr>
        <w:t>тростар</w:t>
      </w:r>
      <w:r w:rsidRPr="00547EF0">
        <w:rPr>
          <w:sz w:val="28"/>
          <w:szCs w:val="28"/>
        </w:rPr>
        <w:t xml:space="preserve"> </w:t>
      </w:r>
      <w:proofErr w:type="spellStart"/>
      <w:r w:rsidRPr="00547EF0">
        <w:rPr>
          <w:sz w:val="28"/>
          <w:szCs w:val="28"/>
        </w:rPr>
        <w:t>әдетте</w:t>
      </w:r>
      <w:proofErr w:type="spellEnd"/>
      <w:r w:rsidRPr="00547EF0">
        <w:rPr>
          <w:sz w:val="28"/>
          <w:szCs w:val="28"/>
        </w:rPr>
        <w:t xml:space="preserve"> </w:t>
      </w:r>
      <w:proofErr w:type="spellStart"/>
      <w:r w:rsidRPr="00547EF0">
        <w:rPr>
          <w:sz w:val="28"/>
          <w:szCs w:val="28"/>
        </w:rPr>
        <w:t>болат</w:t>
      </w:r>
      <w:proofErr w:type="spellEnd"/>
      <w:r w:rsidRPr="00547EF0">
        <w:rPr>
          <w:sz w:val="28"/>
          <w:szCs w:val="28"/>
        </w:rPr>
        <w:t xml:space="preserve">, нейлон немесе кевлар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материалдардан</w:t>
      </w:r>
      <w:proofErr w:type="spellEnd"/>
      <w:r w:rsidRPr="00547EF0">
        <w:rPr>
          <w:sz w:val="28"/>
          <w:szCs w:val="28"/>
        </w:rPr>
        <w:t xml:space="preserve"> </w:t>
      </w:r>
      <w:proofErr w:type="spellStart"/>
      <w:r w:rsidRPr="00547EF0">
        <w:rPr>
          <w:sz w:val="28"/>
          <w:szCs w:val="28"/>
        </w:rPr>
        <w:t>жасалады</w:t>
      </w:r>
      <w:proofErr w:type="spellEnd"/>
      <w:r w:rsidRPr="00547EF0">
        <w:rPr>
          <w:sz w:val="28"/>
          <w:szCs w:val="28"/>
        </w:rPr>
        <w:t>.</w:t>
      </w:r>
      <w:r w:rsidRPr="00547EF0">
        <w:rPr>
          <w:sz w:val="28"/>
          <w:szCs w:val="28"/>
          <w:lang w:val="kk-KZ"/>
        </w:rPr>
        <w:t xml:space="preserve">  Кабельдік жетектерді қолдану қазіргі лифт жүйелерінде лифт кабиналарының тік қозғалысын жеңілдету үшін </w:t>
      </w:r>
      <w:proofErr w:type="spellStart"/>
      <w:r w:rsidRPr="00547EF0">
        <w:rPr>
          <w:sz w:val="28"/>
          <w:szCs w:val="28"/>
          <w:lang w:val="kk-KZ"/>
        </w:rPr>
        <w:t>тростпен</w:t>
      </w:r>
      <w:proofErr w:type="spellEnd"/>
      <w:r w:rsidRPr="00547EF0">
        <w:rPr>
          <w:sz w:val="28"/>
          <w:szCs w:val="28"/>
          <w:lang w:val="kk-KZ"/>
        </w:rPr>
        <w:t xml:space="preserve"> басқарылатын механизмдер кеңінен </w:t>
      </w:r>
      <w:r w:rsidRPr="00547EF0">
        <w:rPr>
          <w:sz w:val="28"/>
          <w:szCs w:val="28"/>
          <w:lang w:val="kk-KZ"/>
        </w:rPr>
        <w:lastRenderedPageBreak/>
        <w:t xml:space="preserve">қолданылады. Бұл </w:t>
      </w:r>
      <w:proofErr w:type="spellStart"/>
      <w:r w:rsidRPr="00547EF0">
        <w:rPr>
          <w:sz w:val="28"/>
          <w:szCs w:val="28"/>
          <w:lang w:val="kk-KZ"/>
        </w:rPr>
        <w:t>трост</w:t>
      </w:r>
      <w:proofErr w:type="spellEnd"/>
      <w:r w:rsidRPr="00547EF0">
        <w:rPr>
          <w:sz w:val="28"/>
          <w:szCs w:val="28"/>
          <w:lang w:val="kk-KZ"/>
        </w:rPr>
        <w:t xml:space="preserve"> лифт білігінің ішіндегі барабанға оралады, лифт қозғалысы кернеуді басқарумен реттеледі. Аспалы көлік жүйелері, соның ішінде аспалы жолдар мен гондолалар, әдетте таулы немесе қалалық жерлерде жолаушыларды немесе жүктерді тасымалдау үшін қолданылады. Олар сенімді және тиімді көлік түрін қамтамасыз етеді</w:t>
      </w:r>
      <w:r w:rsidR="000F5713" w:rsidRPr="00547EF0">
        <w:rPr>
          <w:sz w:val="28"/>
          <w:szCs w:val="28"/>
          <w:lang w:val="kk-KZ"/>
        </w:rPr>
        <w:t xml:space="preserve"> [138]</w:t>
      </w:r>
      <w:r w:rsidRPr="00547EF0">
        <w:rPr>
          <w:sz w:val="28"/>
          <w:szCs w:val="28"/>
          <w:lang w:val="kk-KZ"/>
        </w:rPr>
        <w:t xml:space="preserve">. Тростық жетектер зауыттарда, қоймаларда және тарату орталықтарында материалдарды тасымалдау үшін қолданылатын конвейерлік жүйелер мен тиеу-түсіру жабдықтарының ажырамас компоненттері болып табылады. Робототехникада көбінесе </w:t>
      </w:r>
      <w:proofErr w:type="spellStart"/>
      <w:r w:rsidRPr="00547EF0">
        <w:rPr>
          <w:sz w:val="28"/>
          <w:szCs w:val="28"/>
          <w:lang w:val="kk-KZ"/>
        </w:rPr>
        <w:t>тростық</w:t>
      </w:r>
      <w:proofErr w:type="spellEnd"/>
      <w:r w:rsidRPr="00547EF0">
        <w:rPr>
          <w:sz w:val="28"/>
          <w:szCs w:val="28"/>
          <w:lang w:val="kk-KZ"/>
        </w:rPr>
        <w:t xml:space="preserve"> роботтармен манипуляторлар жұмыс органдарының қозғалысын басқару үшін </w:t>
      </w:r>
      <w:proofErr w:type="spellStart"/>
      <w:r w:rsidRPr="00547EF0">
        <w:rPr>
          <w:sz w:val="28"/>
          <w:szCs w:val="28"/>
          <w:lang w:val="kk-KZ"/>
        </w:rPr>
        <w:t>тростық</w:t>
      </w:r>
      <w:proofErr w:type="spellEnd"/>
      <w:r w:rsidRPr="00547EF0">
        <w:rPr>
          <w:sz w:val="28"/>
          <w:szCs w:val="28"/>
          <w:lang w:val="kk-KZ"/>
        </w:rPr>
        <w:t xml:space="preserve"> жетектерді пайдаланады. Бұл жүйелер ерекше дәлдік пен икемділікті қамтамасыз етеді.</w:t>
      </w:r>
      <w:r w:rsidR="00CC1197" w:rsidRPr="00547EF0">
        <w:rPr>
          <w:sz w:val="28"/>
          <w:szCs w:val="28"/>
          <w:lang w:val="kk-KZ"/>
        </w:rPr>
        <w:t xml:space="preserve"> </w:t>
      </w:r>
      <w:r w:rsidRPr="00547EF0">
        <w:rPr>
          <w:sz w:val="28"/>
          <w:szCs w:val="28"/>
          <w:lang w:val="kk-KZ"/>
        </w:rPr>
        <w:t>Медициналық құрылғылар</w:t>
      </w:r>
      <w:r w:rsidR="00CC1197" w:rsidRPr="00547EF0">
        <w:rPr>
          <w:sz w:val="28"/>
          <w:szCs w:val="28"/>
          <w:lang w:val="kk-KZ"/>
        </w:rPr>
        <w:t>да</w:t>
      </w:r>
      <w:r w:rsidRPr="00547EF0">
        <w:rPr>
          <w:sz w:val="28"/>
          <w:szCs w:val="28"/>
          <w:lang w:val="kk-KZ"/>
        </w:rPr>
        <w:t xml:space="preserve"> хирургиялық роботтар сияқты кейбір медициналық құралдар медициналық процедуралар кезінде дәлдікті қамтамасыз ете отырып, хирургиялық құралдардың қозғалысын мұқият реттеу үшін </w:t>
      </w:r>
      <w:proofErr w:type="spellStart"/>
      <w:r w:rsidR="00CC1197" w:rsidRPr="00547EF0">
        <w:rPr>
          <w:sz w:val="28"/>
          <w:szCs w:val="28"/>
          <w:lang w:val="kk-KZ"/>
        </w:rPr>
        <w:t>тростық</w:t>
      </w:r>
      <w:proofErr w:type="spellEnd"/>
      <w:r w:rsidRPr="00547EF0">
        <w:rPr>
          <w:sz w:val="28"/>
          <w:szCs w:val="28"/>
          <w:lang w:val="kk-KZ"/>
        </w:rPr>
        <w:t xml:space="preserve"> жетектермен жабдықталған.</w:t>
      </w:r>
      <w:r w:rsidR="00CC1197" w:rsidRPr="00547EF0">
        <w:rPr>
          <w:sz w:val="28"/>
          <w:szCs w:val="28"/>
          <w:lang w:val="kk-KZ"/>
        </w:rPr>
        <w:t xml:space="preserve"> </w:t>
      </w:r>
      <w:r w:rsidRPr="00547EF0">
        <w:rPr>
          <w:sz w:val="28"/>
          <w:szCs w:val="28"/>
          <w:lang w:val="kk-KZ"/>
        </w:rPr>
        <w:t>Аэроғарыш өнеркәсібі</w:t>
      </w:r>
      <w:r w:rsidR="00CC1197" w:rsidRPr="00547EF0">
        <w:rPr>
          <w:sz w:val="28"/>
          <w:szCs w:val="28"/>
          <w:lang w:val="kk-KZ"/>
        </w:rPr>
        <w:t>нде</w:t>
      </w:r>
      <w:r w:rsidRPr="00547EF0">
        <w:rPr>
          <w:sz w:val="28"/>
          <w:szCs w:val="28"/>
          <w:lang w:val="kk-KZ"/>
        </w:rPr>
        <w:t xml:space="preserve"> </w:t>
      </w:r>
      <w:proofErr w:type="spellStart"/>
      <w:r w:rsidR="00CC1197" w:rsidRPr="00547EF0">
        <w:rPr>
          <w:sz w:val="28"/>
          <w:szCs w:val="28"/>
          <w:lang w:val="kk-KZ"/>
        </w:rPr>
        <w:t>тростық</w:t>
      </w:r>
      <w:proofErr w:type="spellEnd"/>
      <w:r w:rsidRPr="00547EF0">
        <w:rPr>
          <w:sz w:val="28"/>
          <w:szCs w:val="28"/>
          <w:lang w:val="kk-KZ"/>
        </w:rPr>
        <w:t xml:space="preserve"> жетектер аэроғарыш саласында, әсіресе ұшақтарды басқару жүйелерінде қолданылады, олар дәл маневр жасау үшін </w:t>
      </w:r>
      <w:proofErr w:type="spellStart"/>
      <w:r w:rsidRPr="00547EF0">
        <w:rPr>
          <w:sz w:val="28"/>
          <w:szCs w:val="28"/>
          <w:lang w:val="kk-KZ"/>
        </w:rPr>
        <w:t>аэрондарды</w:t>
      </w:r>
      <w:proofErr w:type="spellEnd"/>
      <w:r w:rsidRPr="00547EF0">
        <w:rPr>
          <w:sz w:val="28"/>
          <w:szCs w:val="28"/>
          <w:lang w:val="kk-KZ"/>
        </w:rPr>
        <w:t>, биіктік рульдерін және рульдерді басқару үшін қолданылады.</w:t>
      </w:r>
      <w:r w:rsidR="00CC1197" w:rsidRPr="00547EF0">
        <w:rPr>
          <w:sz w:val="28"/>
          <w:szCs w:val="28"/>
          <w:lang w:val="kk-KZ"/>
        </w:rPr>
        <w:t xml:space="preserve"> </w:t>
      </w:r>
      <w:r w:rsidRPr="00547EF0">
        <w:rPr>
          <w:sz w:val="28"/>
          <w:szCs w:val="28"/>
          <w:lang w:val="kk-KZ"/>
        </w:rPr>
        <w:t>Архитектуралық жобаларда, ауыр есіктердің, терезелердің немесе шатыр құрылымдарының бақыланатын ашылуы мен жабылуын жеңілдетуде шешуші рөл атқарады.</w:t>
      </w:r>
      <w:r w:rsidR="00CC1197" w:rsidRPr="00547EF0">
        <w:rPr>
          <w:sz w:val="28"/>
          <w:szCs w:val="28"/>
          <w:lang w:val="kk-KZ"/>
        </w:rPr>
        <w:t xml:space="preserve"> Тростық</w:t>
      </w:r>
      <w:r w:rsidRPr="00547EF0">
        <w:rPr>
          <w:sz w:val="28"/>
          <w:szCs w:val="28"/>
          <w:lang w:val="kk-KZ"/>
        </w:rPr>
        <w:t xml:space="preserve"> жетектер көпірлер, аспалы көпірлер сияқты конструкциялар үшін кернеу жүйелерінде ерекше орын алады, мұнда бұл құрылымдардың тұрақтылығы кабельдердің дәл реттелетін кернеуіне байланысты.</w:t>
      </w:r>
      <w:r w:rsidR="00CC1197" w:rsidRPr="00547EF0">
        <w:rPr>
          <w:sz w:val="28"/>
          <w:szCs w:val="28"/>
          <w:lang w:val="kk-KZ"/>
        </w:rPr>
        <w:t xml:space="preserve"> </w:t>
      </w:r>
      <w:r w:rsidRPr="00547EF0">
        <w:rPr>
          <w:sz w:val="28"/>
          <w:szCs w:val="28"/>
          <w:lang w:val="kk-KZ"/>
        </w:rPr>
        <w:t xml:space="preserve">Тау-кен және бұрғылау жұмыстарында </w:t>
      </w:r>
      <w:proofErr w:type="spellStart"/>
      <w:r w:rsidR="00CC1197" w:rsidRPr="00547EF0">
        <w:rPr>
          <w:sz w:val="28"/>
          <w:szCs w:val="28"/>
          <w:lang w:val="kk-KZ"/>
        </w:rPr>
        <w:t>тростық</w:t>
      </w:r>
      <w:proofErr w:type="spellEnd"/>
      <w:r w:rsidRPr="00547EF0">
        <w:rPr>
          <w:sz w:val="28"/>
          <w:szCs w:val="28"/>
          <w:lang w:val="kk-KZ"/>
        </w:rPr>
        <w:t xml:space="preserve"> жетектері ауыр жүктерді көтеру немесе жер бетінде терең бұрғылау үшін қажет көтергіштер сияқты жабдықта қолданылады</w:t>
      </w:r>
      <w:r w:rsidR="000F5713" w:rsidRPr="00547EF0">
        <w:rPr>
          <w:sz w:val="28"/>
          <w:szCs w:val="28"/>
          <w:lang w:val="kk-KZ"/>
        </w:rPr>
        <w:t xml:space="preserve"> [139-140]</w:t>
      </w:r>
      <w:r w:rsidRPr="00547EF0">
        <w:rPr>
          <w:sz w:val="28"/>
          <w:szCs w:val="28"/>
          <w:lang w:val="kk-KZ"/>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5E70B4" w:rsidRPr="00547EF0" w14:paraId="7B90808F" w14:textId="77777777" w:rsidTr="00F20BD9">
        <w:tc>
          <w:tcPr>
            <w:tcW w:w="9629" w:type="dxa"/>
          </w:tcPr>
          <w:p w14:paraId="4C3A81C0" w14:textId="293CDBE7" w:rsidR="005E70B4" w:rsidRPr="00547EF0" w:rsidRDefault="00903762" w:rsidP="00EE7239">
            <w:pPr>
              <w:ind w:firstLine="0"/>
              <w:jc w:val="center"/>
              <w:rPr>
                <w:sz w:val="28"/>
                <w:szCs w:val="28"/>
                <w:lang w:val="kk-KZ"/>
              </w:rPr>
            </w:pPr>
            <w:r w:rsidRPr="00547EF0">
              <w:rPr>
                <w:noProof/>
                <w:sz w:val="28"/>
                <w:szCs w:val="28"/>
                <w:lang w:val="kk-KZ"/>
              </w:rPr>
              <w:drawing>
                <wp:inline distT="0" distB="0" distL="0" distR="0" wp14:anchorId="29BBBE1C" wp14:editId="2B052CA6">
                  <wp:extent cx="3815208" cy="2540929"/>
                  <wp:effectExtent l="0" t="0" r="0" b="0"/>
                  <wp:docPr id="1652547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6411" cy="2541730"/>
                          </a:xfrm>
                          <a:prstGeom prst="rect">
                            <a:avLst/>
                          </a:prstGeom>
                          <a:noFill/>
                        </pic:spPr>
                      </pic:pic>
                    </a:graphicData>
                  </a:graphic>
                </wp:inline>
              </w:drawing>
            </w:r>
          </w:p>
        </w:tc>
      </w:tr>
      <w:tr w:rsidR="005E70B4" w:rsidRPr="00547EF0" w14:paraId="427EC6B6" w14:textId="77777777" w:rsidTr="00F20BD9">
        <w:tc>
          <w:tcPr>
            <w:tcW w:w="9629" w:type="dxa"/>
          </w:tcPr>
          <w:p w14:paraId="71A0D7AC" w14:textId="1C14717C" w:rsidR="005E70B4" w:rsidRPr="00547EF0" w:rsidRDefault="00AE0735" w:rsidP="00EE7239">
            <w:pPr>
              <w:ind w:firstLine="0"/>
              <w:jc w:val="center"/>
              <w:rPr>
                <w:sz w:val="28"/>
                <w:szCs w:val="28"/>
                <w:lang w:val="en-US"/>
              </w:rPr>
            </w:pPr>
            <w:r w:rsidRPr="00547EF0">
              <w:rPr>
                <w:sz w:val="28"/>
                <w:szCs w:val="28"/>
                <w:lang w:val="kk-KZ"/>
              </w:rPr>
              <w:t>Сурет 1.</w:t>
            </w:r>
            <w:r w:rsidRPr="00547EF0">
              <w:rPr>
                <w:sz w:val="28"/>
                <w:szCs w:val="28"/>
                <w:lang w:val="en-US"/>
              </w:rPr>
              <w:t>2</w:t>
            </w:r>
            <w:r w:rsidR="00B31F0B">
              <w:rPr>
                <w:sz w:val="28"/>
                <w:szCs w:val="28"/>
                <w:lang w:val="kk-KZ"/>
              </w:rPr>
              <w:t>2</w:t>
            </w:r>
            <w:r w:rsidRPr="00547EF0">
              <w:rPr>
                <w:sz w:val="28"/>
                <w:szCs w:val="28"/>
                <w:lang w:val="kk-KZ"/>
              </w:rPr>
              <w:t xml:space="preserve">. </w:t>
            </w:r>
            <w:r w:rsidR="00474C1B" w:rsidRPr="00547EF0">
              <w:rPr>
                <w:sz w:val="28"/>
                <w:szCs w:val="28"/>
                <w:lang w:val="kk-KZ"/>
              </w:rPr>
              <w:t>Тростық жетектер</w:t>
            </w:r>
            <w:r w:rsidR="000F5713" w:rsidRPr="00547EF0">
              <w:rPr>
                <w:sz w:val="28"/>
                <w:szCs w:val="28"/>
                <w:lang w:val="en-US"/>
              </w:rPr>
              <w:t xml:space="preserve"> [137]</w:t>
            </w:r>
          </w:p>
        </w:tc>
      </w:tr>
    </w:tbl>
    <w:p w14:paraId="367BB97C" w14:textId="77777777" w:rsidR="00532380" w:rsidRPr="00547EF0" w:rsidRDefault="00532380" w:rsidP="00CC1197">
      <w:pPr>
        <w:rPr>
          <w:sz w:val="28"/>
          <w:szCs w:val="28"/>
          <w:lang w:val="kk-KZ"/>
        </w:rPr>
      </w:pPr>
    </w:p>
    <w:p w14:paraId="45C35345" w14:textId="23BAC2E7" w:rsidR="00CC1197" w:rsidRPr="00547EF0" w:rsidRDefault="00CC1197" w:rsidP="00CC1197">
      <w:pPr>
        <w:rPr>
          <w:sz w:val="28"/>
          <w:szCs w:val="28"/>
          <w:lang w:val="kk-KZ"/>
        </w:rPr>
      </w:pPr>
      <w:r w:rsidRPr="00547EF0">
        <w:rPr>
          <w:sz w:val="28"/>
          <w:szCs w:val="28"/>
          <w:lang w:val="kk-KZ"/>
        </w:rPr>
        <w:t xml:space="preserve">Тростық жетектер ең аз энергия шығынын алып жүре отырып, ұзақ қашықтыққа қозғалысты немесе күшті тиімді беру қабілетіне байланысты әртүрлі қосымшаларда артықшылық береді. Оларға тән икемділік оларға қиын маршруттар бойынша жүруге мүмкіндік береді. Трос материалын, шкив дизайнын және кернеу механизмдерін таңдау әр қосымшаның нақты талаптары мен шектеулеріне байланысты. Бұл инновациялық құрылғылар коммерциялық нарықтарда әлі кеңінен қол жетімді болмады, өйткені тобық экзоскелет </w:t>
      </w:r>
      <w:r w:rsidRPr="00547EF0">
        <w:rPr>
          <w:sz w:val="28"/>
          <w:szCs w:val="28"/>
          <w:lang w:val="kk-KZ"/>
        </w:rPr>
        <w:lastRenderedPageBreak/>
        <w:t>технологиясының саласы серпінді болып қала береді және үздіксіз зерттеулер мен әзірлемелерді қажет етті</w:t>
      </w:r>
      <w:r w:rsidR="000F5713" w:rsidRPr="00547EF0">
        <w:rPr>
          <w:sz w:val="28"/>
          <w:szCs w:val="28"/>
          <w:lang w:val="kk-KZ"/>
        </w:rPr>
        <w:t xml:space="preserve"> [138]</w:t>
      </w:r>
      <w:r w:rsidRPr="00547EF0">
        <w:rPr>
          <w:sz w:val="28"/>
          <w:szCs w:val="28"/>
          <w:lang w:val="kk-KZ"/>
        </w:rPr>
        <w:t>.</w:t>
      </w:r>
    </w:p>
    <w:p w14:paraId="39C6A219" w14:textId="77777777" w:rsidR="00345C98" w:rsidRPr="00547EF0" w:rsidRDefault="00CC1197" w:rsidP="00345C98">
      <w:pPr>
        <w:rPr>
          <w:sz w:val="28"/>
          <w:szCs w:val="28"/>
          <w:lang w:val="kk-KZ"/>
        </w:rPr>
      </w:pPr>
      <w:r w:rsidRPr="00547EF0">
        <w:rPr>
          <w:sz w:val="28"/>
          <w:szCs w:val="28"/>
          <w:lang w:val="kk-KZ"/>
        </w:rPr>
        <w:t xml:space="preserve">Төменде әртүрлі даму және зерттеу кезеңдерінде болған </w:t>
      </w:r>
      <w:proofErr w:type="spellStart"/>
      <w:r w:rsidRPr="00547EF0">
        <w:rPr>
          <w:sz w:val="28"/>
          <w:szCs w:val="28"/>
          <w:lang w:val="kk-KZ"/>
        </w:rPr>
        <w:t>тростық</w:t>
      </w:r>
      <w:proofErr w:type="spellEnd"/>
      <w:r w:rsidRPr="00547EF0">
        <w:rPr>
          <w:sz w:val="28"/>
          <w:szCs w:val="28"/>
          <w:lang w:val="kk-KZ"/>
        </w:rPr>
        <w:t xml:space="preserve"> жетек механизмдері бар тобық буын экзоскелеттерінің таңдаулы мысалдары берілген:</w:t>
      </w:r>
    </w:p>
    <w:p w14:paraId="767539B6" w14:textId="3F83AE68" w:rsidR="00345C98" w:rsidRPr="00547EF0" w:rsidRDefault="00345C98">
      <w:pPr>
        <w:pStyle w:val="af1"/>
        <w:numPr>
          <w:ilvl w:val="0"/>
          <w:numId w:val="37"/>
        </w:numPr>
        <w:spacing w:line="240" w:lineRule="auto"/>
        <w:ind w:left="709" w:hanging="709"/>
        <w:rPr>
          <w:szCs w:val="28"/>
          <w:lang w:val="kk-KZ"/>
        </w:rPr>
      </w:pPr>
      <w:r w:rsidRPr="00547EF0">
        <w:rPr>
          <w:szCs w:val="28"/>
          <w:lang w:val="kk-KZ"/>
        </w:rPr>
        <w:t>Карнеги Меллон Университетінің тобық экзоскелеті: Карнеги Меллон Университетінің зерттеушілері жүрісті жақсарту мен оңалтуды жеңілдету үшін арнайы жасалған тобық экзоскелеттерін жасауға белсенді қатысты. Бұл прототиптердің кейбіреулері тобық қозғалысын басқаруға арналған кабельдік жетек жүйелерін қамтуы мүмкін.</w:t>
      </w:r>
    </w:p>
    <w:p w14:paraId="0A3404D7" w14:textId="7B671122" w:rsidR="00345C98" w:rsidRPr="00547EF0" w:rsidRDefault="00345C98">
      <w:pPr>
        <w:pStyle w:val="af1"/>
        <w:numPr>
          <w:ilvl w:val="0"/>
          <w:numId w:val="36"/>
        </w:numPr>
        <w:spacing w:line="240" w:lineRule="auto"/>
        <w:ind w:left="709" w:hanging="709"/>
        <w:rPr>
          <w:szCs w:val="28"/>
          <w:lang w:val="kk-KZ"/>
        </w:rPr>
      </w:pPr>
      <w:r w:rsidRPr="00547EF0">
        <w:rPr>
          <w:szCs w:val="28"/>
          <w:lang w:val="kk-KZ"/>
        </w:rPr>
        <w:t xml:space="preserve">Гарвардтың жұмсақ </w:t>
      </w:r>
      <w:proofErr w:type="spellStart"/>
      <w:r w:rsidRPr="00547EF0">
        <w:rPr>
          <w:szCs w:val="28"/>
          <w:lang w:val="kk-KZ"/>
        </w:rPr>
        <w:t>экзо</w:t>
      </w:r>
      <w:proofErr w:type="spellEnd"/>
      <w:r w:rsidRPr="00547EF0">
        <w:rPr>
          <w:szCs w:val="28"/>
          <w:lang w:val="kk-KZ"/>
        </w:rPr>
        <w:t xml:space="preserve"> костюмдері: Гарвард университетінің зерттеушілері, әсіресе </w:t>
      </w:r>
      <w:proofErr w:type="spellStart"/>
      <w:r w:rsidRPr="00547EF0">
        <w:rPr>
          <w:szCs w:val="28"/>
          <w:lang w:val="kk-KZ"/>
        </w:rPr>
        <w:t>висса</w:t>
      </w:r>
      <w:proofErr w:type="spellEnd"/>
      <w:r w:rsidRPr="00547EF0">
        <w:rPr>
          <w:szCs w:val="28"/>
          <w:lang w:val="kk-KZ"/>
        </w:rPr>
        <w:t xml:space="preserve"> биологиялық инженерия институтымен байланысты адамдар қатысатын бірлескен бастама жұмсақ киілетін </w:t>
      </w:r>
      <w:proofErr w:type="spellStart"/>
      <w:r w:rsidRPr="00547EF0">
        <w:rPr>
          <w:szCs w:val="28"/>
          <w:lang w:val="kk-KZ"/>
        </w:rPr>
        <w:t>экзо</w:t>
      </w:r>
      <w:proofErr w:type="spellEnd"/>
      <w:r w:rsidRPr="00547EF0">
        <w:rPr>
          <w:szCs w:val="28"/>
          <w:lang w:val="kk-KZ"/>
        </w:rPr>
        <w:t xml:space="preserve"> костюмдерді ілгерілетуге бағытталған. Бұл </w:t>
      </w:r>
      <w:proofErr w:type="spellStart"/>
      <w:r w:rsidRPr="00547EF0">
        <w:rPr>
          <w:szCs w:val="28"/>
          <w:lang w:val="kk-KZ"/>
        </w:rPr>
        <w:t>экзо</w:t>
      </w:r>
      <w:proofErr w:type="spellEnd"/>
      <w:r w:rsidRPr="00547EF0">
        <w:rPr>
          <w:szCs w:val="28"/>
          <w:lang w:val="kk-KZ"/>
        </w:rPr>
        <w:t xml:space="preserve"> костюмдер төменгі аяқтың әртүрлі буындарына, соның ішінде тобық буынына көмектесу үшін кабельдік жетекті механизмдерді пайдаланды. Бұл жұмсақ </w:t>
      </w:r>
      <w:proofErr w:type="spellStart"/>
      <w:r w:rsidRPr="00547EF0">
        <w:rPr>
          <w:szCs w:val="28"/>
          <w:lang w:val="kk-KZ"/>
        </w:rPr>
        <w:t>экзо</w:t>
      </w:r>
      <w:proofErr w:type="spellEnd"/>
      <w:r w:rsidRPr="00547EF0">
        <w:rPr>
          <w:szCs w:val="28"/>
          <w:lang w:val="kk-KZ"/>
        </w:rPr>
        <w:t xml:space="preserve"> костюмдердің негізгі мақсаты серуендеу кезінде метаболикалық энергия шығындарын азайту болды.</w:t>
      </w:r>
    </w:p>
    <w:p w14:paraId="7CC14B51" w14:textId="01B17E4D" w:rsidR="00345C98" w:rsidRPr="00547EF0" w:rsidRDefault="00345C98">
      <w:pPr>
        <w:pStyle w:val="af1"/>
        <w:numPr>
          <w:ilvl w:val="0"/>
          <w:numId w:val="36"/>
        </w:numPr>
        <w:spacing w:line="240" w:lineRule="auto"/>
        <w:ind w:left="709" w:hanging="709"/>
        <w:rPr>
          <w:szCs w:val="28"/>
          <w:lang w:val="kk-KZ"/>
        </w:rPr>
      </w:pPr>
      <w:r w:rsidRPr="00547EF0">
        <w:rPr>
          <w:szCs w:val="28"/>
          <w:lang w:val="kk-KZ"/>
        </w:rPr>
        <w:t xml:space="preserve">Әртүрлі зерттеу күштері: көптеген академиялық институттар мен ғылыми-зерттеу мекемелері тобық </w:t>
      </w:r>
      <w:proofErr w:type="spellStart"/>
      <w:r w:rsidRPr="00547EF0">
        <w:rPr>
          <w:szCs w:val="28"/>
          <w:lang w:val="kk-KZ"/>
        </w:rPr>
        <w:t>экзоскелеттеріндегі</w:t>
      </w:r>
      <w:proofErr w:type="spellEnd"/>
      <w:r w:rsidRPr="00547EF0">
        <w:rPr>
          <w:szCs w:val="28"/>
          <w:lang w:val="kk-KZ"/>
        </w:rPr>
        <w:t xml:space="preserve"> кабельдік жүйелердің пайдалылығын белсенді түрде зерттеді. Бұл бастамалар ұтқырлықты арттыруға және жүрісті қалпына келтіруге ықпал етуге бағытталған.</w:t>
      </w:r>
    </w:p>
    <w:p w14:paraId="51E5F82E" w14:textId="02797431" w:rsidR="00F43B52" w:rsidRPr="00547EF0" w:rsidRDefault="00A43F93" w:rsidP="00041DC6">
      <w:pPr>
        <w:ind w:firstLine="0"/>
        <w:rPr>
          <w:sz w:val="28"/>
          <w:szCs w:val="28"/>
          <w:lang w:val="kk-KZ"/>
        </w:rPr>
      </w:pPr>
      <w:r w:rsidRPr="00547EF0">
        <w:rPr>
          <w:sz w:val="28"/>
          <w:szCs w:val="28"/>
          <w:lang w:val="kk-KZ"/>
        </w:rPr>
        <w:tab/>
      </w:r>
      <w:r w:rsidR="00A37AD6" w:rsidRPr="00547EF0">
        <w:rPr>
          <w:sz w:val="28"/>
          <w:szCs w:val="28"/>
          <w:lang w:val="kk-KZ"/>
        </w:rPr>
        <w:t>Тростық жетекпен басқарылатын жүйелерде қозғалысты тобық буынына беру үшін қозғалтқышқа қосылған кабельдер немесе сіңірлер қолданылады. Бұл жүйелер дизайн және басқару тұрғысынан икемділікті ұсынады.</w:t>
      </w:r>
    </w:p>
    <w:p w14:paraId="49514FE3" w14:textId="6C58A717" w:rsidR="00261749" w:rsidRPr="00547EF0" w:rsidRDefault="00261749" w:rsidP="00261749">
      <w:pPr>
        <w:rPr>
          <w:i/>
          <w:iCs/>
          <w:sz w:val="28"/>
          <w:szCs w:val="28"/>
          <w:lang w:val="kk-KZ"/>
        </w:rPr>
      </w:pPr>
      <w:r w:rsidRPr="00547EF0">
        <w:rPr>
          <w:i/>
          <w:iCs/>
          <w:sz w:val="28"/>
          <w:szCs w:val="28"/>
          <w:lang w:val="kk-KZ"/>
        </w:rPr>
        <w:t>Тростық жетектің тобық буын экзоскелеттерін басқарудағы артықшылықтары:</w:t>
      </w:r>
    </w:p>
    <w:p w14:paraId="4F729C05" w14:textId="4A6EE88B" w:rsidR="00261749" w:rsidRPr="00547EF0" w:rsidRDefault="00261749">
      <w:pPr>
        <w:numPr>
          <w:ilvl w:val="0"/>
          <w:numId w:val="34"/>
        </w:numPr>
        <w:rPr>
          <w:sz w:val="28"/>
          <w:szCs w:val="28"/>
        </w:rPr>
      </w:pPr>
      <w:r w:rsidRPr="00547EF0">
        <w:rPr>
          <w:sz w:val="28"/>
          <w:szCs w:val="28"/>
          <w:lang w:val="kk-KZ"/>
        </w:rPr>
        <w:t xml:space="preserve">Тростық жетекпен басқарылатын жүйелер жеңіл, бейімделгіш және пайдаланушыға жайлылық беру үшін жетектерді буыннан </w:t>
      </w:r>
      <w:proofErr w:type="spellStart"/>
      <w:r w:rsidRPr="00547EF0">
        <w:rPr>
          <w:sz w:val="28"/>
          <w:szCs w:val="28"/>
          <w:lang w:val="kk-KZ"/>
        </w:rPr>
        <w:t>алыстатуы</w:t>
      </w:r>
      <w:proofErr w:type="spellEnd"/>
      <w:r w:rsidRPr="00547EF0">
        <w:rPr>
          <w:sz w:val="28"/>
          <w:szCs w:val="28"/>
          <w:lang w:val="kk-KZ"/>
        </w:rPr>
        <w:t xml:space="preserve"> мүмкін. Олар буындардың қозғалысын дәл бақылауға мүмкіндік береді.</w:t>
      </w:r>
    </w:p>
    <w:p w14:paraId="7AD83C83" w14:textId="585DC9B0" w:rsidR="00261749" w:rsidRPr="00547EF0" w:rsidRDefault="00261749" w:rsidP="00261749">
      <w:pPr>
        <w:rPr>
          <w:i/>
          <w:iCs/>
          <w:sz w:val="28"/>
          <w:szCs w:val="28"/>
        </w:rPr>
      </w:pPr>
      <w:r w:rsidRPr="00547EF0">
        <w:rPr>
          <w:i/>
          <w:iCs/>
          <w:sz w:val="28"/>
          <w:szCs w:val="28"/>
        </w:rPr>
        <w:t>Тростық</w:t>
      </w:r>
      <w:r w:rsidRPr="00547EF0">
        <w:rPr>
          <w:i/>
          <w:iCs/>
          <w:sz w:val="28"/>
          <w:szCs w:val="28"/>
          <w:lang w:val="kk-KZ"/>
        </w:rPr>
        <w:t xml:space="preserve"> </w:t>
      </w:r>
      <w:proofErr w:type="spellStart"/>
      <w:r w:rsidRPr="00547EF0">
        <w:rPr>
          <w:i/>
          <w:iCs/>
          <w:sz w:val="28"/>
          <w:szCs w:val="28"/>
        </w:rPr>
        <w:t>жетектің</w:t>
      </w:r>
      <w:proofErr w:type="spellEnd"/>
      <w:r w:rsidRPr="00547EF0">
        <w:rPr>
          <w:i/>
          <w:iCs/>
          <w:sz w:val="28"/>
          <w:szCs w:val="28"/>
        </w:rPr>
        <w:t xml:space="preserve"> </w:t>
      </w:r>
      <w:proofErr w:type="spellStart"/>
      <w:r w:rsidRPr="00547EF0">
        <w:rPr>
          <w:i/>
          <w:iCs/>
          <w:sz w:val="28"/>
          <w:szCs w:val="28"/>
        </w:rPr>
        <w:t>тобық</w:t>
      </w:r>
      <w:proofErr w:type="spellEnd"/>
      <w:r w:rsidRPr="00547EF0">
        <w:rPr>
          <w:i/>
          <w:iCs/>
          <w:sz w:val="28"/>
          <w:szCs w:val="28"/>
        </w:rPr>
        <w:t xml:space="preserve"> </w:t>
      </w:r>
      <w:proofErr w:type="spellStart"/>
      <w:r w:rsidRPr="00547EF0">
        <w:rPr>
          <w:i/>
          <w:iCs/>
          <w:sz w:val="28"/>
          <w:szCs w:val="28"/>
        </w:rPr>
        <w:t>буын</w:t>
      </w:r>
      <w:proofErr w:type="spellEnd"/>
      <w:r w:rsidRPr="00547EF0">
        <w:rPr>
          <w:i/>
          <w:iCs/>
          <w:sz w:val="28"/>
          <w:szCs w:val="28"/>
        </w:rPr>
        <w:t xml:space="preserve"> экзоскелеттерін </w:t>
      </w:r>
      <w:proofErr w:type="spellStart"/>
      <w:r w:rsidRPr="00547EF0">
        <w:rPr>
          <w:i/>
          <w:iCs/>
          <w:sz w:val="28"/>
          <w:szCs w:val="28"/>
        </w:rPr>
        <w:t>басқарудағы</w:t>
      </w:r>
      <w:proofErr w:type="spellEnd"/>
      <w:r w:rsidRPr="00547EF0">
        <w:rPr>
          <w:i/>
          <w:iCs/>
          <w:sz w:val="28"/>
          <w:szCs w:val="28"/>
          <w:lang w:val="kk-KZ"/>
        </w:rPr>
        <w:t xml:space="preserve"> </w:t>
      </w:r>
      <w:proofErr w:type="spellStart"/>
      <w:r w:rsidRPr="00547EF0">
        <w:rPr>
          <w:i/>
          <w:iCs/>
          <w:sz w:val="28"/>
          <w:szCs w:val="28"/>
        </w:rPr>
        <w:t>кемшіліктері</w:t>
      </w:r>
      <w:proofErr w:type="spellEnd"/>
      <w:r w:rsidRPr="00547EF0">
        <w:rPr>
          <w:i/>
          <w:iCs/>
          <w:sz w:val="28"/>
          <w:szCs w:val="28"/>
        </w:rPr>
        <w:t>:</w:t>
      </w:r>
    </w:p>
    <w:p w14:paraId="54965F7B" w14:textId="109A16DE" w:rsidR="00261749" w:rsidRPr="00547EF0" w:rsidRDefault="00261749">
      <w:pPr>
        <w:numPr>
          <w:ilvl w:val="0"/>
          <w:numId w:val="35"/>
        </w:numPr>
        <w:rPr>
          <w:sz w:val="28"/>
          <w:szCs w:val="28"/>
        </w:rPr>
      </w:pPr>
      <w:r w:rsidRPr="00547EF0">
        <w:rPr>
          <w:sz w:val="28"/>
          <w:szCs w:val="28"/>
          <w:lang w:val="kk-KZ"/>
        </w:rPr>
        <w:t>Тростық жетек үйкеліс пен тозуды тудыруы мүмкін, бұл техникалық қызмет көрсетуді қажет етуі мүмкін. Кабельдер мен басқару алгоритмдерінің күрделілігі де проблема болуы мүмкін</w:t>
      </w:r>
      <w:r w:rsidRPr="00547EF0">
        <w:rPr>
          <w:sz w:val="28"/>
          <w:szCs w:val="28"/>
        </w:rPr>
        <w:t>.</w:t>
      </w:r>
    </w:p>
    <w:p w14:paraId="68FC1CFE" w14:textId="77777777" w:rsidR="00F43B52" w:rsidRPr="00547EF0" w:rsidRDefault="00F43B52" w:rsidP="00D83BDD">
      <w:pPr>
        <w:ind w:firstLine="0"/>
        <w:rPr>
          <w:b/>
          <w:bCs/>
          <w:sz w:val="28"/>
          <w:szCs w:val="28"/>
          <w:lang w:val="kk-KZ"/>
        </w:rPr>
      </w:pPr>
    </w:p>
    <w:p w14:paraId="657767DF" w14:textId="18CB1A4A" w:rsidR="00D83BDD" w:rsidRPr="00547EF0" w:rsidRDefault="007A5046" w:rsidP="00D83BDD">
      <w:pPr>
        <w:ind w:firstLine="0"/>
        <w:rPr>
          <w:b/>
          <w:bCs/>
          <w:i/>
          <w:iCs/>
          <w:sz w:val="28"/>
          <w:szCs w:val="28"/>
          <w:lang w:val="kk-KZ"/>
        </w:rPr>
      </w:pPr>
      <w:r w:rsidRPr="00547EF0">
        <w:rPr>
          <w:b/>
          <w:bCs/>
          <w:i/>
          <w:iCs/>
          <w:sz w:val="28"/>
          <w:szCs w:val="28"/>
          <w:lang w:val="kk-KZ"/>
        </w:rPr>
        <w:tab/>
      </w:r>
      <w:r w:rsidR="00D83BDD" w:rsidRPr="00547EF0">
        <w:rPr>
          <w:b/>
          <w:bCs/>
          <w:i/>
          <w:iCs/>
          <w:sz w:val="28"/>
          <w:szCs w:val="28"/>
          <w:lang w:val="kk-KZ"/>
        </w:rPr>
        <w:t>1.3.</w:t>
      </w:r>
      <w:r w:rsidRPr="00547EF0">
        <w:rPr>
          <w:b/>
          <w:bCs/>
          <w:i/>
          <w:iCs/>
          <w:sz w:val="28"/>
          <w:szCs w:val="28"/>
          <w:lang w:val="kk-KZ"/>
        </w:rPr>
        <w:t>5</w:t>
      </w:r>
      <w:r w:rsidR="00D83BDD" w:rsidRPr="00547EF0">
        <w:rPr>
          <w:b/>
          <w:bCs/>
          <w:i/>
          <w:iCs/>
          <w:sz w:val="28"/>
          <w:szCs w:val="28"/>
          <w:lang w:val="kk-KZ"/>
        </w:rPr>
        <w:t xml:space="preserve"> Гидравликалық жетектер</w:t>
      </w:r>
    </w:p>
    <w:p w14:paraId="1E5978CD" w14:textId="1B62CC70" w:rsidR="006B2E65" w:rsidRPr="00547EF0" w:rsidRDefault="006940D8" w:rsidP="006B2E65">
      <w:pPr>
        <w:rPr>
          <w:sz w:val="28"/>
          <w:szCs w:val="28"/>
          <w:lang w:val="kk-KZ"/>
        </w:rPr>
      </w:pPr>
      <w:r w:rsidRPr="00547EF0">
        <w:rPr>
          <w:sz w:val="28"/>
          <w:szCs w:val="28"/>
          <w:lang w:val="kk-KZ"/>
        </w:rPr>
        <w:t>Гидравликалық жетектер механикалық қозғалысты құру және реттеу үшін қысымдағы гидравликалық сұйықтықты пайдаланатын қуат беру жүйелерінің класы болып табылады</w:t>
      </w:r>
      <w:r w:rsidR="000F5713" w:rsidRPr="00547EF0">
        <w:rPr>
          <w:sz w:val="28"/>
          <w:szCs w:val="28"/>
          <w:lang w:val="kk-KZ"/>
        </w:rPr>
        <w:t xml:space="preserve"> [140]</w:t>
      </w:r>
      <w:r w:rsidRPr="00547EF0">
        <w:rPr>
          <w:sz w:val="28"/>
          <w:szCs w:val="28"/>
          <w:lang w:val="kk-KZ"/>
        </w:rPr>
        <w:t>. Бұл жүйелер қуатты күш, дәл басқару және үздіксіз жұмыс істеу қабілетіне байланысты әртүрлі салалар мен қолданбаларда кеңінен қолданылады. Төменде біз гидравликалық жетектердің негізгі компоненттері мен қолданылуын ғылыми тұрғыда сипаттаймыз</w:t>
      </w:r>
      <w:r w:rsidR="000F5713" w:rsidRPr="00547EF0">
        <w:rPr>
          <w:sz w:val="28"/>
          <w:szCs w:val="28"/>
          <w:lang w:val="kk-KZ"/>
        </w:rPr>
        <w:t xml:space="preserve"> [141]</w:t>
      </w:r>
      <w:r w:rsidR="006B2E65" w:rsidRPr="00547EF0">
        <w:rPr>
          <w:sz w:val="28"/>
          <w:szCs w:val="28"/>
          <w:lang w:val="kk-KZ"/>
        </w:rPr>
        <w:t>:</w:t>
      </w:r>
    </w:p>
    <w:p w14:paraId="5BA104FE" w14:textId="5ACCA6C1" w:rsidR="006B2E65" w:rsidRPr="00547EF0" w:rsidRDefault="00532380" w:rsidP="00532380">
      <w:pPr>
        <w:rPr>
          <w:sz w:val="28"/>
          <w:szCs w:val="28"/>
          <w:lang w:val="kk-KZ"/>
        </w:rPr>
      </w:pPr>
      <w:r w:rsidRPr="00547EF0">
        <w:rPr>
          <w:sz w:val="28"/>
          <w:szCs w:val="28"/>
          <w:lang w:val="kk-KZ"/>
        </w:rPr>
        <w:t xml:space="preserve">Гидравликалық жүйелерде қуат беру ортасы ретінде арнайы гидравликалық сұйықтық, әдетте май қолданылады. Бұл сұйықтықты таңдау оның майлау сипаттамаларына, жоғары тұтқырлыққа және температураның </w:t>
      </w:r>
      <w:r w:rsidRPr="00547EF0">
        <w:rPr>
          <w:sz w:val="28"/>
          <w:szCs w:val="28"/>
          <w:lang w:val="kk-KZ"/>
        </w:rPr>
        <w:lastRenderedPageBreak/>
        <w:t>ауытқуына төзімділігіне байланысты. Гидравликалық сорғы сұйықтық ағынын құруға жауап береді. Гидравликалық сорғы сұйықтықта қысым жасайды және оны жүйе арқылы жылжытады</w:t>
      </w:r>
      <w:r w:rsidR="000F5713" w:rsidRPr="00547EF0">
        <w:rPr>
          <w:sz w:val="28"/>
          <w:szCs w:val="28"/>
          <w:lang w:val="kk-KZ"/>
        </w:rPr>
        <w:t xml:space="preserve"> [142]</w:t>
      </w:r>
      <w:r w:rsidRPr="00547EF0">
        <w:rPr>
          <w:sz w:val="28"/>
          <w:szCs w:val="28"/>
          <w:lang w:val="kk-KZ"/>
        </w:rPr>
        <w:t>. Гидравликалық сорғылардың белгілі нұсқаларына беріліс, қалақ және поршенді сорғылар жатады. Гидравликалық цилиндр қысымды сызықтық қозғалысқа айналдыратын механикалық жетек қызметін атқарады. Ол әдетте цилиндрге салынған поршеньден тұрады. Гидравликалық қысымды қолдану поршеньді ұзартуға немесе тартуға әкеледі, осылайша сызықтық күш жасайды. Басқару клапандары гидравликалық сұйықтық ағынын реттеу және гидравликалық цилиндр немесе гидравликалық қозғалтқыш болсын, жетектің жылдамдығы мен бағытын басқару үшін өте маңызды. Гидравликалық жүйелерді басқару үшін гидравликалық тарату клапандары мен қысымды реттейтін клапандарды қоса алғанда, басқару клапандарының әртүрлі түрлері қолданылады. Гидравликалық сұйық резервуар ретінде қызмет ететін резервуар сұйықтықты сақтап қана қоймайды, сонымен қатар оның тұрақты жеткізілуіне кепілдік береді және жұмыс кезінде пайда болатын жылудың таралуына ықпал етеді. Сонымен қатар, ластануды жою арқылы сұйықтықты тазарту үшін резервуарға сүзу жүйелері енгізілген. Шлангтар мен түтіктер гидравликалық жүйенің жеке компоненттері арасында гидравликалық сұйықтықты тасымалдауды жеңілдету үшін қолданылады</w:t>
      </w:r>
      <w:r w:rsidR="000F5713" w:rsidRPr="00547EF0">
        <w:rPr>
          <w:sz w:val="28"/>
          <w:szCs w:val="28"/>
          <w:lang w:val="kk-KZ"/>
        </w:rPr>
        <w:t xml:space="preserve"> [143-145]</w:t>
      </w:r>
      <w:r w:rsidRPr="00547EF0">
        <w:rPr>
          <w:sz w:val="28"/>
          <w:szCs w:val="28"/>
          <w:lang w:val="kk-KZ"/>
        </w:rPr>
        <w:t>.</w:t>
      </w:r>
    </w:p>
    <w:p w14:paraId="775B50B9" w14:textId="4511190E" w:rsidR="009F6045" w:rsidRPr="00547EF0" w:rsidRDefault="009F6045" w:rsidP="009F6045">
      <w:pPr>
        <w:rPr>
          <w:sz w:val="28"/>
          <w:szCs w:val="28"/>
          <w:lang w:val="kk-KZ"/>
        </w:rPr>
      </w:pPr>
      <w:r w:rsidRPr="00547EF0">
        <w:rPr>
          <w:sz w:val="28"/>
          <w:szCs w:val="28"/>
          <w:lang w:val="kk-KZ"/>
        </w:rPr>
        <w:t xml:space="preserve">Гидравликалық жетектер экскаваторлар, бульдозерлер және тиегіштер сияқты ауыр құрылыс техникасында кеңінен қолданылады, мұнда олар жер мен материалдардың едәуір көлемін көтеру, қазу және жылжыту үшін қажетті күшті қамтамасыз етеді. Тракторлар мен ауылшаруашылық жабдықтары көбінесе соқалар мен комбайндар сияқты мылтықтарды Көтеру, түсіру және басқару сияқты тапсырмалар үшін гидравликалық жүйелермен жабдықталған. Гидравликалық жетектер әртүрлі өнеркәсіптік машиналардың ажырамас бөлігі болып табылады, соның ішінде престер, </w:t>
      </w:r>
      <w:proofErr w:type="spellStart"/>
      <w:r w:rsidRPr="00547EF0">
        <w:rPr>
          <w:sz w:val="28"/>
          <w:szCs w:val="28"/>
          <w:lang w:val="kk-KZ"/>
        </w:rPr>
        <w:t>инъекциялық</w:t>
      </w:r>
      <w:proofErr w:type="spellEnd"/>
      <w:r w:rsidRPr="00547EF0">
        <w:rPr>
          <w:sz w:val="28"/>
          <w:szCs w:val="28"/>
          <w:lang w:val="kk-KZ"/>
        </w:rPr>
        <w:t xml:space="preserve"> қалыптау машиналары және күш пен қозғалысты дәл қолдануға мүмкіндік беретін металдарды қысыммен өңдеуге арналған жабдық. Гидравликалық жүйелер ұшақты басқаруда шешуші рөл атқарады, </w:t>
      </w:r>
      <w:proofErr w:type="spellStart"/>
      <w:r w:rsidRPr="00547EF0">
        <w:rPr>
          <w:sz w:val="28"/>
          <w:szCs w:val="28"/>
          <w:lang w:val="kk-KZ"/>
        </w:rPr>
        <w:t>шассиді</w:t>
      </w:r>
      <w:proofErr w:type="spellEnd"/>
      <w:r w:rsidRPr="00547EF0">
        <w:rPr>
          <w:sz w:val="28"/>
          <w:szCs w:val="28"/>
          <w:lang w:val="kk-KZ"/>
        </w:rPr>
        <w:t xml:space="preserve"> шығару, тежеу жүйелері және Ұшуды басқару беттерін манипуляциялау сияқты функцияларды қамтамасыз етеді, дәл басқару мен сенімділікті қамтамасыз етеді. Автомобильде қолдануда кейбір автомобильдерде </w:t>
      </w:r>
      <w:proofErr w:type="spellStart"/>
      <w:r w:rsidRPr="00547EF0">
        <w:rPr>
          <w:sz w:val="28"/>
          <w:szCs w:val="28"/>
          <w:lang w:val="kk-KZ"/>
        </w:rPr>
        <w:t>рульдік</w:t>
      </w:r>
      <w:proofErr w:type="spellEnd"/>
      <w:r w:rsidRPr="00547EF0">
        <w:rPr>
          <w:sz w:val="28"/>
          <w:szCs w:val="28"/>
          <w:lang w:val="kk-KZ"/>
        </w:rPr>
        <w:t xml:space="preserve"> басқару жүйелері мен автоматты беріліс қорабы қолданылады, бұл рульді жақсартады және берілістерді ауыстыруды жеңілдетеді. Гидравликалық көтергіштер, қайшы көтергіштер және жүк көтергіштер әртүрлі тиеу-түсіру жұмыстарында ауыр жүктерді көтеру және түсіру үшін гидравликалық жетектерді пайдаланады. Гидравликалық жүйелер кемелерді басқару механизмдерін, лебедкаларды және кемелер мен теңіз платформаларында палубалық жабдықтардың жұмысын қоса алғанда, теңізде қолдануда маңызды рөл атқарады. Гидравликалық жетектер тау-кен өндірісінің жоғары қажеттіліктерін қанағаттандыруды қамтамасыз ететін гидравликалық экскаваторларды, бұрғылау қондырғыларын және самосвалдарды қоса алғанда, тау-кен жабдықтарының ажырамас бөлігі болып табылады</w:t>
      </w:r>
      <w:r w:rsidR="000F5713" w:rsidRPr="00547EF0">
        <w:rPr>
          <w:sz w:val="28"/>
          <w:szCs w:val="28"/>
          <w:lang w:val="kk-KZ"/>
        </w:rPr>
        <w:t xml:space="preserve"> [146]</w:t>
      </w:r>
      <w:r w:rsidRPr="00547EF0">
        <w:rPr>
          <w:sz w:val="28"/>
          <w:szCs w:val="28"/>
          <w:lang w:val="kk-KZ"/>
        </w:rPr>
        <w:t xml:space="preserve">. Мұнай-газ секторында гидравликалық жүйелер бұрғылау қондырғыларында, </w:t>
      </w:r>
      <w:r w:rsidRPr="00547EF0">
        <w:rPr>
          <w:sz w:val="28"/>
          <w:szCs w:val="28"/>
          <w:lang w:val="kk-KZ"/>
        </w:rPr>
        <w:lastRenderedPageBreak/>
        <w:t>ұңғымалардың аузын басқару және құбырларды пайдалану жүйелерінде кең таралған. Гидравликалық жетектер гидравликалық бөгеттер мен тыныс алу генераторлары сияқты жаңартылатын энергия жүйелерінің белгілі бір түрлерінде қолданылады, бұл сұйықтықтың қысымын электр энергиясына айналдыруға мүмкіндік береді.</w:t>
      </w:r>
    </w:p>
    <w:p w14:paraId="54303660" w14:textId="72497D0C" w:rsidR="006B2E65" w:rsidRPr="00547EF0" w:rsidRDefault="009F6045" w:rsidP="009F6045">
      <w:pPr>
        <w:rPr>
          <w:sz w:val="28"/>
          <w:szCs w:val="28"/>
          <w:lang w:val="kk-KZ"/>
        </w:rPr>
      </w:pPr>
      <w:r w:rsidRPr="00547EF0">
        <w:rPr>
          <w:sz w:val="28"/>
          <w:szCs w:val="28"/>
          <w:lang w:val="kk-KZ"/>
        </w:rPr>
        <w:t>Гидравликалық жетектердің жоғары қуат пен салмақ қатынасы, дәл басқару және қиын жағдайларға бейімделу сияқты артықшылықтары бар. Дегенмен, олар компоненттердің оңтайлы жұмыс істеуін қамтамасыз ету және сұйықтықтың ластануын болдырмау үшін үнемі техникалық қызмет көрсетуді және күтімді қажет етеді.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76759" w:rsidRPr="00547EF0" w14:paraId="0BB79F13" w14:textId="77777777" w:rsidTr="00F20BD9">
        <w:tc>
          <w:tcPr>
            <w:tcW w:w="9629" w:type="dxa"/>
          </w:tcPr>
          <w:p w14:paraId="25AA276F" w14:textId="5790C218" w:rsidR="00D76759" w:rsidRPr="00547EF0" w:rsidRDefault="00D76759" w:rsidP="00D76759">
            <w:pPr>
              <w:ind w:firstLine="0"/>
              <w:jc w:val="center"/>
              <w:rPr>
                <w:sz w:val="28"/>
                <w:szCs w:val="28"/>
              </w:rPr>
            </w:pPr>
            <w:r w:rsidRPr="00547EF0">
              <w:rPr>
                <w:noProof/>
                <w:sz w:val="28"/>
                <w:szCs w:val="28"/>
              </w:rPr>
              <w:drawing>
                <wp:inline distT="0" distB="0" distL="0" distR="0" wp14:anchorId="33EAD223" wp14:editId="095C1F63">
                  <wp:extent cx="3091913" cy="2083837"/>
                  <wp:effectExtent l="0" t="0" r="0" b="0"/>
                  <wp:docPr id="5775607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487" b="17116"/>
                          <a:stretch/>
                        </pic:blipFill>
                        <pic:spPr bwMode="auto">
                          <a:xfrm>
                            <a:off x="0" y="0"/>
                            <a:ext cx="3098610" cy="20883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6759" w:rsidRPr="00547EF0" w14:paraId="241222A9" w14:textId="77777777" w:rsidTr="00F20BD9">
        <w:tc>
          <w:tcPr>
            <w:tcW w:w="9629" w:type="dxa"/>
          </w:tcPr>
          <w:p w14:paraId="1E5E55E6" w14:textId="117BCFBF" w:rsidR="00D76759" w:rsidRPr="00547EF0" w:rsidRDefault="00AE0735" w:rsidP="00D76759">
            <w:pPr>
              <w:ind w:firstLine="0"/>
              <w:jc w:val="center"/>
              <w:rPr>
                <w:sz w:val="28"/>
                <w:szCs w:val="28"/>
                <w:lang w:val="en-US"/>
              </w:rPr>
            </w:pPr>
            <w:r w:rsidRPr="00547EF0">
              <w:rPr>
                <w:sz w:val="28"/>
                <w:szCs w:val="28"/>
              </w:rPr>
              <w:t>Сурет 1.</w:t>
            </w:r>
            <w:r w:rsidRPr="00547EF0">
              <w:rPr>
                <w:sz w:val="28"/>
                <w:szCs w:val="28"/>
                <w:lang w:val="en-US"/>
              </w:rPr>
              <w:t>2</w:t>
            </w:r>
            <w:r w:rsidR="00B31F0B">
              <w:rPr>
                <w:sz w:val="28"/>
                <w:szCs w:val="28"/>
                <w:lang w:val="kk-KZ"/>
              </w:rPr>
              <w:t>3</w:t>
            </w:r>
            <w:r w:rsidRPr="00547EF0">
              <w:rPr>
                <w:sz w:val="28"/>
                <w:szCs w:val="28"/>
              </w:rPr>
              <w:t xml:space="preserve">. </w:t>
            </w:r>
            <w:proofErr w:type="spellStart"/>
            <w:r w:rsidR="00D76759" w:rsidRPr="00547EF0">
              <w:rPr>
                <w:sz w:val="28"/>
                <w:szCs w:val="28"/>
              </w:rPr>
              <w:t>Гидравликалық</w:t>
            </w:r>
            <w:proofErr w:type="spellEnd"/>
            <w:r w:rsidR="00D76759" w:rsidRPr="00547EF0">
              <w:rPr>
                <w:sz w:val="28"/>
                <w:szCs w:val="28"/>
              </w:rPr>
              <w:t xml:space="preserve"> </w:t>
            </w:r>
            <w:proofErr w:type="spellStart"/>
            <w:r w:rsidR="00D76759" w:rsidRPr="00547EF0">
              <w:rPr>
                <w:sz w:val="28"/>
                <w:szCs w:val="28"/>
              </w:rPr>
              <w:t>жетектер</w:t>
            </w:r>
            <w:proofErr w:type="spellEnd"/>
            <w:r w:rsidR="000F5713" w:rsidRPr="00547EF0">
              <w:rPr>
                <w:sz w:val="28"/>
                <w:szCs w:val="28"/>
                <w:lang w:val="en-US"/>
              </w:rPr>
              <w:t xml:space="preserve"> [146]</w:t>
            </w:r>
          </w:p>
        </w:tc>
      </w:tr>
    </w:tbl>
    <w:p w14:paraId="4EDDB8A2" w14:textId="77777777" w:rsidR="00D76759" w:rsidRPr="00547EF0" w:rsidRDefault="00D76759" w:rsidP="006B2E65">
      <w:pPr>
        <w:rPr>
          <w:sz w:val="28"/>
          <w:szCs w:val="28"/>
        </w:rPr>
      </w:pPr>
    </w:p>
    <w:p w14:paraId="3107D8B1" w14:textId="1484049C" w:rsidR="004358B2" w:rsidRPr="00547EF0" w:rsidRDefault="004358B2" w:rsidP="004358B2">
      <w:pPr>
        <w:rPr>
          <w:sz w:val="28"/>
          <w:szCs w:val="28"/>
        </w:rPr>
      </w:pPr>
      <w:proofErr w:type="spellStart"/>
      <w:r w:rsidRPr="00547EF0">
        <w:rPr>
          <w:sz w:val="28"/>
          <w:szCs w:val="28"/>
        </w:rPr>
        <w:t>Гидравликалық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экзоскелеттерінде </w:t>
      </w:r>
      <w:proofErr w:type="spellStart"/>
      <w:r w:rsidRPr="00547EF0">
        <w:rPr>
          <w:sz w:val="28"/>
          <w:szCs w:val="28"/>
        </w:rPr>
        <w:t>қолданылған</w:t>
      </w:r>
      <w:proofErr w:type="spellEnd"/>
      <w:r w:rsidRPr="00547EF0">
        <w:rPr>
          <w:sz w:val="28"/>
          <w:szCs w:val="28"/>
        </w:rPr>
        <w:t xml:space="preserve"> </w:t>
      </w:r>
      <w:proofErr w:type="spellStart"/>
      <w:r w:rsidRPr="00547EF0">
        <w:rPr>
          <w:sz w:val="28"/>
          <w:szCs w:val="28"/>
        </w:rPr>
        <w:t>кезде</w:t>
      </w:r>
      <w:proofErr w:type="spellEnd"/>
      <w:r w:rsidRPr="00547EF0">
        <w:rPr>
          <w:sz w:val="28"/>
          <w:szCs w:val="28"/>
        </w:rPr>
        <w:t xml:space="preserve"> </w:t>
      </w:r>
      <w:proofErr w:type="spellStart"/>
      <w:r w:rsidRPr="00547EF0">
        <w:rPr>
          <w:sz w:val="28"/>
          <w:szCs w:val="28"/>
        </w:rPr>
        <w:t>ғылыми</w:t>
      </w:r>
      <w:proofErr w:type="spellEnd"/>
      <w:r w:rsidRPr="00547EF0">
        <w:rPr>
          <w:sz w:val="28"/>
          <w:szCs w:val="28"/>
        </w:rPr>
        <w:t xml:space="preserve"> тұрғыдан </w:t>
      </w:r>
      <w:proofErr w:type="spellStart"/>
      <w:r w:rsidRPr="00547EF0">
        <w:rPr>
          <w:sz w:val="28"/>
          <w:szCs w:val="28"/>
        </w:rPr>
        <w:t>зерттеуге</w:t>
      </w:r>
      <w:proofErr w:type="spellEnd"/>
      <w:r w:rsidRPr="00547EF0">
        <w:rPr>
          <w:sz w:val="28"/>
          <w:szCs w:val="28"/>
        </w:rPr>
        <w:t xml:space="preserve"> </w:t>
      </w:r>
      <w:proofErr w:type="spellStart"/>
      <w:r w:rsidRPr="00547EF0">
        <w:rPr>
          <w:sz w:val="28"/>
          <w:szCs w:val="28"/>
        </w:rPr>
        <w:t>тұрарлық</w:t>
      </w:r>
      <w:proofErr w:type="spellEnd"/>
      <w:r w:rsidRPr="00547EF0">
        <w:rPr>
          <w:sz w:val="28"/>
          <w:szCs w:val="28"/>
        </w:rPr>
        <w:t xml:space="preserve"> </w:t>
      </w:r>
      <w:proofErr w:type="spellStart"/>
      <w:r w:rsidRPr="00547EF0">
        <w:rPr>
          <w:sz w:val="28"/>
          <w:szCs w:val="28"/>
        </w:rPr>
        <w:t>ерекше</w:t>
      </w:r>
      <w:proofErr w:type="spellEnd"/>
      <w:r w:rsidRPr="00547EF0">
        <w:rPr>
          <w:sz w:val="28"/>
          <w:szCs w:val="28"/>
        </w:rPr>
        <w:t xml:space="preserve"> </w:t>
      </w:r>
      <w:proofErr w:type="spellStart"/>
      <w:r w:rsidRPr="00547EF0">
        <w:rPr>
          <w:sz w:val="28"/>
          <w:szCs w:val="28"/>
        </w:rPr>
        <w:t>артықшылықтар</w:t>
      </w:r>
      <w:proofErr w:type="spellEnd"/>
      <w:r w:rsidRPr="00547EF0">
        <w:rPr>
          <w:sz w:val="28"/>
          <w:szCs w:val="28"/>
        </w:rPr>
        <w:t xml:space="preserve"> мен </w:t>
      </w:r>
      <w:proofErr w:type="spellStart"/>
      <w:r w:rsidRPr="00547EF0">
        <w:rPr>
          <w:sz w:val="28"/>
          <w:szCs w:val="28"/>
        </w:rPr>
        <w:t>кемшіліктерге</w:t>
      </w:r>
      <w:proofErr w:type="spellEnd"/>
      <w:r w:rsidRPr="00547EF0">
        <w:rPr>
          <w:sz w:val="28"/>
          <w:szCs w:val="28"/>
        </w:rPr>
        <w:t xml:space="preserve"> </w:t>
      </w:r>
      <w:proofErr w:type="spellStart"/>
      <w:r w:rsidRPr="00547EF0">
        <w:rPr>
          <w:sz w:val="28"/>
          <w:szCs w:val="28"/>
        </w:rPr>
        <w:t>ие</w:t>
      </w:r>
      <w:proofErr w:type="spellEnd"/>
      <w:r w:rsidRPr="00547EF0">
        <w:rPr>
          <w:sz w:val="28"/>
          <w:szCs w:val="28"/>
        </w:rPr>
        <w:t>.</w:t>
      </w:r>
    </w:p>
    <w:p w14:paraId="1510DC57" w14:textId="7370260F" w:rsidR="004358B2" w:rsidRPr="00547EF0" w:rsidRDefault="004358B2" w:rsidP="004358B2">
      <w:pPr>
        <w:rPr>
          <w:i/>
          <w:iCs/>
          <w:sz w:val="28"/>
          <w:szCs w:val="28"/>
        </w:rPr>
      </w:pPr>
      <w:proofErr w:type="spellStart"/>
      <w:r w:rsidRPr="00547EF0">
        <w:rPr>
          <w:i/>
          <w:iCs/>
          <w:sz w:val="28"/>
          <w:szCs w:val="28"/>
        </w:rPr>
        <w:t>Гидравликалық</w:t>
      </w:r>
      <w:proofErr w:type="spellEnd"/>
      <w:r w:rsidRPr="00547EF0">
        <w:rPr>
          <w:i/>
          <w:iCs/>
          <w:sz w:val="28"/>
          <w:szCs w:val="28"/>
        </w:rPr>
        <w:t xml:space="preserve"> </w:t>
      </w:r>
      <w:proofErr w:type="spellStart"/>
      <w:r w:rsidRPr="00547EF0">
        <w:rPr>
          <w:i/>
          <w:iCs/>
          <w:sz w:val="28"/>
          <w:szCs w:val="28"/>
        </w:rPr>
        <w:t>жетектің</w:t>
      </w:r>
      <w:proofErr w:type="spellEnd"/>
      <w:r w:rsidRPr="00547EF0">
        <w:rPr>
          <w:i/>
          <w:iCs/>
          <w:sz w:val="28"/>
          <w:szCs w:val="28"/>
        </w:rPr>
        <w:t xml:space="preserve"> </w:t>
      </w:r>
      <w:proofErr w:type="spellStart"/>
      <w:r w:rsidRPr="00547EF0">
        <w:rPr>
          <w:i/>
          <w:iCs/>
          <w:sz w:val="28"/>
          <w:szCs w:val="28"/>
        </w:rPr>
        <w:t>тобық</w:t>
      </w:r>
      <w:proofErr w:type="spellEnd"/>
      <w:r w:rsidRPr="00547EF0">
        <w:rPr>
          <w:i/>
          <w:iCs/>
          <w:sz w:val="28"/>
          <w:szCs w:val="28"/>
        </w:rPr>
        <w:t xml:space="preserve"> </w:t>
      </w:r>
      <w:proofErr w:type="spellStart"/>
      <w:r w:rsidRPr="00547EF0">
        <w:rPr>
          <w:i/>
          <w:iCs/>
          <w:sz w:val="28"/>
          <w:szCs w:val="28"/>
        </w:rPr>
        <w:t>буын</w:t>
      </w:r>
      <w:proofErr w:type="spellEnd"/>
      <w:r w:rsidRPr="00547EF0">
        <w:rPr>
          <w:i/>
          <w:iCs/>
          <w:sz w:val="28"/>
          <w:szCs w:val="28"/>
        </w:rPr>
        <w:t xml:space="preserve"> экзоскелеттерін </w:t>
      </w:r>
      <w:proofErr w:type="spellStart"/>
      <w:r w:rsidRPr="00547EF0">
        <w:rPr>
          <w:i/>
          <w:iCs/>
          <w:sz w:val="28"/>
          <w:szCs w:val="28"/>
        </w:rPr>
        <w:t>басқарудағы</w:t>
      </w:r>
      <w:proofErr w:type="spellEnd"/>
      <w:r w:rsidRPr="00547EF0">
        <w:rPr>
          <w:i/>
          <w:iCs/>
          <w:sz w:val="28"/>
          <w:szCs w:val="28"/>
        </w:rPr>
        <w:t xml:space="preserve"> </w:t>
      </w:r>
      <w:proofErr w:type="spellStart"/>
      <w:r w:rsidRPr="00547EF0">
        <w:rPr>
          <w:i/>
          <w:iCs/>
          <w:sz w:val="28"/>
          <w:szCs w:val="28"/>
        </w:rPr>
        <w:t>артықшылықтары</w:t>
      </w:r>
      <w:proofErr w:type="spellEnd"/>
      <w:r w:rsidRPr="00547EF0">
        <w:rPr>
          <w:i/>
          <w:iCs/>
          <w:sz w:val="28"/>
          <w:szCs w:val="28"/>
        </w:rPr>
        <w:t>:</w:t>
      </w:r>
    </w:p>
    <w:p w14:paraId="42E1A782" w14:textId="2457FCAA" w:rsidR="004358B2" w:rsidRPr="00547EF0" w:rsidRDefault="004358B2">
      <w:pPr>
        <w:pStyle w:val="af1"/>
        <w:numPr>
          <w:ilvl w:val="0"/>
          <w:numId w:val="38"/>
        </w:numPr>
        <w:spacing w:line="240" w:lineRule="auto"/>
        <w:ind w:left="709" w:hanging="709"/>
        <w:rPr>
          <w:szCs w:val="28"/>
        </w:rPr>
      </w:pPr>
      <w:proofErr w:type="spellStart"/>
      <w:r w:rsidRPr="00547EF0">
        <w:rPr>
          <w:szCs w:val="28"/>
        </w:rPr>
        <w:t>Дәл</w:t>
      </w:r>
      <w:proofErr w:type="spellEnd"/>
      <w:r w:rsidRPr="00547EF0">
        <w:rPr>
          <w:szCs w:val="28"/>
        </w:rPr>
        <w:t xml:space="preserve"> </w:t>
      </w:r>
      <w:proofErr w:type="spellStart"/>
      <w:r w:rsidRPr="00547EF0">
        <w:rPr>
          <w:szCs w:val="28"/>
        </w:rPr>
        <w:t>басқару</w:t>
      </w:r>
      <w:proofErr w:type="spellEnd"/>
      <w:r w:rsidRPr="00547EF0">
        <w:rPr>
          <w:szCs w:val="28"/>
          <w:lang w:val="ru-RU"/>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жетектер</w:t>
      </w:r>
      <w:proofErr w:type="spellEnd"/>
      <w:r w:rsidRPr="00547EF0">
        <w:rPr>
          <w:szCs w:val="28"/>
        </w:rPr>
        <w:t xml:space="preserve"> </w:t>
      </w:r>
      <w:proofErr w:type="spellStart"/>
      <w:r w:rsidRPr="00547EF0">
        <w:rPr>
          <w:szCs w:val="28"/>
        </w:rPr>
        <w:t>тобық</w:t>
      </w:r>
      <w:proofErr w:type="spellEnd"/>
      <w:r w:rsidRPr="00547EF0">
        <w:rPr>
          <w:szCs w:val="28"/>
        </w:rPr>
        <w:t xml:space="preserve"> </w:t>
      </w:r>
      <w:proofErr w:type="spellStart"/>
      <w:r w:rsidRPr="00547EF0">
        <w:rPr>
          <w:szCs w:val="28"/>
        </w:rPr>
        <w:t>қозғалысын</w:t>
      </w:r>
      <w:proofErr w:type="spellEnd"/>
      <w:r w:rsidRPr="00547EF0">
        <w:rPr>
          <w:szCs w:val="28"/>
        </w:rPr>
        <w:t xml:space="preserve"> </w:t>
      </w:r>
      <w:proofErr w:type="spellStart"/>
      <w:r w:rsidRPr="00547EF0">
        <w:rPr>
          <w:szCs w:val="28"/>
        </w:rPr>
        <w:t>дәл</w:t>
      </w:r>
      <w:proofErr w:type="spellEnd"/>
      <w:r w:rsidRPr="00547EF0">
        <w:rPr>
          <w:szCs w:val="28"/>
        </w:rPr>
        <w:t xml:space="preserve"> </w:t>
      </w:r>
      <w:proofErr w:type="spellStart"/>
      <w:r w:rsidRPr="00547EF0">
        <w:rPr>
          <w:szCs w:val="28"/>
        </w:rPr>
        <w:t>бақылауды</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етеді</w:t>
      </w:r>
      <w:proofErr w:type="spellEnd"/>
      <w:r w:rsidRPr="00547EF0">
        <w:rPr>
          <w:szCs w:val="28"/>
        </w:rPr>
        <w:t xml:space="preserve">. Бұл атрибут </w:t>
      </w:r>
      <w:proofErr w:type="spellStart"/>
      <w:r w:rsidRPr="00547EF0">
        <w:rPr>
          <w:szCs w:val="28"/>
        </w:rPr>
        <w:t>жүруге</w:t>
      </w:r>
      <w:proofErr w:type="spellEnd"/>
      <w:r w:rsidRPr="00547EF0">
        <w:rPr>
          <w:szCs w:val="28"/>
        </w:rPr>
        <w:t xml:space="preserve"> </w:t>
      </w:r>
      <w:proofErr w:type="spellStart"/>
      <w:r w:rsidRPr="00547EF0">
        <w:rPr>
          <w:szCs w:val="28"/>
        </w:rPr>
        <w:t>көмектесу</w:t>
      </w:r>
      <w:proofErr w:type="spellEnd"/>
      <w:r w:rsidRPr="00547EF0">
        <w:rPr>
          <w:szCs w:val="28"/>
        </w:rPr>
        <w:t xml:space="preserve"> және </w:t>
      </w:r>
      <w:proofErr w:type="spellStart"/>
      <w:r w:rsidRPr="00547EF0">
        <w:rPr>
          <w:szCs w:val="28"/>
        </w:rPr>
        <w:t>оңалту</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буындардың</w:t>
      </w:r>
      <w:proofErr w:type="spellEnd"/>
      <w:r w:rsidRPr="00547EF0">
        <w:rPr>
          <w:szCs w:val="28"/>
        </w:rPr>
        <w:t xml:space="preserve"> </w:t>
      </w:r>
      <w:proofErr w:type="spellStart"/>
      <w:r w:rsidRPr="00547EF0">
        <w:rPr>
          <w:szCs w:val="28"/>
        </w:rPr>
        <w:t>бұрыштары</w:t>
      </w:r>
      <w:proofErr w:type="spellEnd"/>
      <w:r w:rsidRPr="00547EF0">
        <w:rPr>
          <w:szCs w:val="28"/>
        </w:rPr>
        <w:t xml:space="preserve"> мен </w:t>
      </w:r>
      <w:proofErr w:type="spellStart"/>
      <w:r w:rsidRPr="00547EF0">
        <w:rPr>
          <w:szCs w:val="28"/>
        </w:rPr>
        <w:t>күш-жігерін</w:t>
      </w:r>
      <w:proofErr w:type="spellEnd"/>
      <w:r w:rsidRPr="00547EF0">
        <w:rPr>
          <w:szCs w:val="28"/>
        </w:rPr>
        <w:t xml:space="preserve"> </w:t>
      </w:r>
      <w:proofErr w:type="spellStart"/>
      <w:r w:rsidRPr="00547EF0">
        <w:rPr>
          <w:szCs w:val="28"/>
        </w:rPr>
        <w:t>дәл</w:t>
      </w:r>
      <w:proofErr w:type="spellEnd"/>
      <w:r w:rsidRPr="00547EF0">
        <w:rPr>
          <w:szCs w:val="28"/>
        </w:rPr>
        <w:t xml:space="preserve"> </w:t>
      </w:r>
      <w:proofErr w:type="spellStart"/>
      <w:r w:rsidRPr="00547EF0">
        <w:rPr>
          <w:szCs w:val="28"/>
        </w:rPr>
        <w:t>реттеуді</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ететін</w:t>
      </w:r>
      <w:proofErr w:type="spellEnd"/>
      <w:r w:rsidRPr="00547EF0">
        <w:rPr>
          <w:szCs w:val="28"/>
        </w:rPr>
        <w:t xml:space="preserve"> </w:t>
      </w:r>
      <w:proofErr w:type="spellStart"/>
      <w:r w:rsidRPr="00547EF0">
        <w:rPr>
          <w:szCs w:val="28"/>
        </w:rPr>
        <w:t>қолданбалар</w:t>
      </w:r>
      <w:proofErr w:type="spellEnd"/>
      <w:r w:rsidRPr="00547EF0">
        <w:rPr>
          <w:szCs w:val="28"/>
        </w:rPr>
        <w:t xml:space="preserve"> үшін </w:t>
      </w:r>
      <w:proofErr w:type="spellStart"/>
      <w:r w:rsidRPr="00547EF0">
        <w:rPr>
          <w:szCs w:val="28"/>
        </w:rPr>
        <w:t>өте</w:t>
      </w:r>
      <w:proofErr w:type="spellEnd"/>
      <w:r w:rsidRPr="00547EF0">
        <w:rPr>
          <w:szCs w:val="28"/>
        </w:rPr>
        <w:t xml:space="preserve"> </w:t>
      </w:r>
      <w:proofErr w:type="spellStart"/>
      <w:r w:rsidRPr="00547EF0">
        <w:rPr>
          <w:szCs w:val="28"/>
        </w:rPr>
        <w:t>маңызды</w:t>
      </w:r>
      <w:proofErr w:type="spellEnd"/>
      <w:r w:rsidRPr="00547EF0">
        <w:rPr>
          <w:szCs w:val="28"/>
        </w:rPr>
        <w:t>.</w:t>
      </w:r>
    </w:p>
    <w:p w14:paraId="65E3FF04" w14:textId="665E4D21" w:rsidR="004358B2" w:rsidRPr="00547EF0" w:rsidRDefault="004358B2">
      <w:pPr>
        <w:pStyle w:val="af1"/>
        <w:numPr>
          <w:ilvl w:val="0"/>
          <w:numId w:val="38"/>
        </w:numPr>
        <w:spacing w:line="240" w:lineRule="auto"/>
        <w:ind w:left="709" w:hanging="709"/>
        <w:rPr>
          <w:szCs w:val="28"/>
        </w:rPr>
      </w:pPr>
      <w:proofErr w:type="spellStart"/>
      <w:r w:rsidRPr="00547EF0">
        <w:rPr>
          <w:szCs w:val="28"/>
        </w:rPr>
        <w:t>Жоғары</w:t>
      </w:r>
      <w:proofErr w:type="spellEnd"/>
      <w:r w:rsidRPr="00547EF0">
        <w:rPr>
          <w:szCs w:val="28"/>
        </w:rPr>
        <w:t xml:space="preserve"> </w:t>
      </w:r>
      <w:proofErr w:type="spellStart"/>
      <w:r w:rsidRPr="00547EF0">
        <w:rPr>
          <w:szCs w:val="28"/>
        </w:rPr>
        <w:t>күш</w:t>
      </w:r>
      <w:proofErr w:type="spellEnd"/>
      <w:r w:rsidRPr="00547EF0">
        <w:rPr>
          <w:szCs w:val="28"/>
        </w:rPr>
        <w:t xml:space="preserve"> </w:t>
      </w:r>
      <w:proofErr w:type="spellStart"/>
      <w:r w:rsidRPr="00547EF0">
        <w:rPr>
          <w:szCs w:val="28"/>
        </w:rPr>
        <w:t>генерациясы</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lang w:val="ru-RU"/>
        </w:rPr>
        <w:t>жетектерге</w:t>
      </w:r>
      <w:proofErr w:type="spellEnd"/>
      <w:r w:rsidRPr="00547EF0">
        <w:rPr>
          <w:szCs w:val="28"/>
        </w:rPr>
        <w:t xml:space="preserve"> </w:t>
      </w:r>
      <w:proofErr w:type="spellStart"/>
      <w:r w:rsidRPr="00547EF0">
        <w:rPr>
          <w:szCs w:val="28"/>
        </w:rPr>
        <w:t>айтарлықтай</w:t>
      </w:r>
      <w:proofErr w:type="spellEnd"/>
      <w:r w:rsidRPr="00547EF0">
        <w:rPr>
          <w:szCs w:val="28"/>
        </w:rPr>
        <w:t xml:space="preserve"> </w:t>
      </w:r>
      <w:proofErr w:type="spellStart"/>
      <w:r w:rsidRPr="00547EF0">
        <w:rPr>
          <w:szCs w:val="28"/>
        </w:rPr>
        <w:t>күштер</w:t>
      </w:r>
      <w:proofErr w:type="spellEnd"/>
      <w:r w:rsidRPr="00547EF0">
        <w:rPr>
          <w:szCs w:val="28"/>
        </w:rPr>
        <w:t xml:space="preserve"> </w:t>
      </w:r>
      <w:proofErr w:type="spellStart"/>
      <w:r w:rsidRPr="00547EF0">
        <w:rPr>
          <w:szCs w:val="28"/>
        </w:rPr>
        <w:t>шығаруға</w:t>
      </w:r>
      <w:proofErr w:type="spellEnd"/>
      <w:r w:rsidRPr="00547EF0">
        <w:rPr>
          <w:szCs w:val="28"/>
        </w:rPr>
        <w:t xml:space="preserve"> </w:t>
      </w:r>
      <w:proofErr w:type="spellStart"/>
      <w:r w:rsidRPr="00547EF0">
        <w:rPr>
          <w:szCs w:val="28"/>
        </w:rPr>
        <w:t>қабілетті</w:t>
      </w:r>
      <w:proofErr w:type="spellEnd"/>
      <w:r w:rsidRPr="00547EF0">
        <w:rPr>
          <w:szCs w:val="28"/>
        </w:rPr>
        <w:t xml:space="preserve">. Бұл </w:t>
      </w:r>
      <w:proofErr w:type="spellStart"/>
      <w:r w:rsidRPr="00547EF0">
        <w:rPr>
          <w:szCs w:val="28"/>
        </w:rPr>
        <w:t>сипаттама</w:t>
      </w:r>
      <w:proofErr w:type="spellEnd"/>
      <w:r w:rsidRPr="00547EF0">
        <w:rPr>
          <w:szCs w:val="28"/>
        </w:rPr>
        <w:t xml:space="preserve"> </w:t>
      </w:r>
      <w:proofErr w:type="spellStart"/>
      <w:r w:rsidRPr="00547EF0">
        <w:rPr>
          <w:szCs w:val="28"/>
        </w:rPr>
        <w:t>оларды</w:t>
      </w:r>
      <w:proofErr w:type="spellEnd"/>
      <w:r w:rsidRPr="00547EF0">
        <w:rPr>
          <w:szCs w:val="28"/>
        </w:rPr>
        <w:t xml:space="preserve"> </w:t>
      </w:r>
      <w:proofErr w:type="spellStart"/>
      <w:r w:rsidRPr="00547EF0">
        <w:rPr>
          <w:szCs w:val="28"/>
        </w:rPr>
        <w:t>емдік</w:t>
      </w:r>
      <w:proofErr w:type="spellEnd"/>
      <w:r w:rsidRPr="00547EF0">
        <w:rPr>
          <w:szCs w:val="28"/>
        </w:rPr>
        <w:t xml:space="preserve"> </w:t>
      </w:r>
      <w:proofErr w:type="spellStart"/>
      <w:r w:rsidRPr="00547EF0">
        <w:rPr>
          <w:szCs w:val="28"/>
        </w:rPr>
        <w:t>жаттығулар</w:t>
      </w:r>
      <w:proofErr w:type="spellEnd"/>
      <w:r w:rsidRPr="00547EF0">
        <w:rPr>
          <w:szCs w:val="28"/>
        </w:rPr>
        <w:t xml:space="preserve"> </w:t>
      </w:r>
      <w:proofErr w:type="spellStart"/>
      <w:r w:rsidRPr="00547EF0">
        <w:rPr>
          <w:szCs w:val="28"/>
        </w:rPr>
        <w:t>кезінде</w:t>
      </w:r>
      <w:proofErr w:type="spellEnd"/>
      <w:r w:rsidRPr="00547EF0">
        <w:rPr>
          <w:szCs w:val="28"/>
        </w:rPr>
        <w:t xml:space="preserve"> </w:t>
      </w:r>
      <w:proofErr w:type="spellStart"/>
      <w:r w:rsidRPr="00547EF0">
        <w:rPr>
          <w:szCs w:val="28"/>
        </w:rPr>
        <w:t>жүктеме</w:t>
      </w:r>
      <w:proofErr w:type="spellEnd"/>
      <w:r w:rsidRPr="00547EF0">
        <w:rPr>
          <w:szCs w:val="28"/>
        </w:rPr>
        <w:t xml:space="preserve">, </w:t>
      </w:r>
      <w:proofErr w:type="spellStart"/>
      <w:r w:rsidRPr="00547EF0">
        <w:rPr>
          <w:szCs w:val="28"/>
        </w:rPr>
        <w:t>салмақ</w:t>
      </w:r>
      <w:proofErr w:type="spellEnd"/>
      <w:r w:rsidRPr="00547EF0">
        <w:rPr>
          <w:szCs w:val="28"/>
        </w:rPr>
        <w:t xml:space="preserve"> </w:t>
      </w:r>
      <w:proofErr w:type="spellStart"/>
      <w:r w:rsidRPr="00547EF0">
        <w:rPr>
          <w:szCs w:val="28"/>
        </w:rPr>
        <w:t>көтеру</w:t>
      </w:r>
      <w:proofErr w:type="spellEnd"/>
      <w:r w:rsidRPr="00547EF0">
        <w:rPr>
          <w:szCs w:val="28"/>
        </w:rPr>
        <w:t xml:space="preserve"> немесе </w:t>
      </w:r>
      <w:proofErr w:type="spellStart"/>
      <w:r w:rsidRPr="00547EF0">
        <w:rPr>
          <w:szCs w:val="28"/>
        </w:rPr>
        <w:t>қарсылық</w:t>
      </w:r>
      <w:proofErr w:type="spellEnd"/>
      <w:r w:rsidRPr="00547EF0">
        <w:rPr>
          <w:szCs w:val="28"/>
        </w:rPr>
        <w:t xml:space="preserve"> </w:t>
      </w:r>
      <w:proofErr w:type="spellStart"/>
      <w:r w:rsidRPr="00547EF0">
        <w:rPr>
          <w:szCs w:val="28"/>
        </w:rPr>
        <w:t>көрсету</w:t>
      </w:r>
      <w:proofErr w:type="spellEnd"/>
      <w:r w:rsidRPr="00547EF0">
        <w:rPr>
          <w:szCs w:val="28"/>
        </w:rPr>
        <w:t xml:space="preserve"> </w:t>
      </w:r>
      <w:proofErr w:type="spellStart"/>
      <w:r w:rsidRPr="00547EF0">
        <w:rPr>
          <w:szCs w:val="28"/>
        </w:rPr>
        <w:t>тапсырмаларына</w:t>
      </w:r>
      <w:proofErr w:type="spellEnd"/>
      <w:r w:rsidRPr="00547EF0">
        <w:rPr>
          <w:szCs w:val="28"/>
        </w:rPr>
        <w:t xml:space="preserve"> </w:t>
      </w:r>
      <w:proofErr w:type="spellStart"/>
      <w:r w:rsidRPr="00547EF0">
        <w:rPr>
          <w:szCs w:val="28"/>
        </w:rPr>
        <w:t>жақсы</w:t>
      </w:r>
      <w:proofErr w:type="spellEnd"/>
      <w:r w:rsidRPr="00547EF0">
        <w:rPr>
          <w:szCs w:val="28"/>
        </w:rPr>
        <w:t xml:space="preserve"> </w:t>
      </w:r>
      <w:proofErr w:type="spellStart"/>
      <w:r w:rsidRPr="00547EF0">
        <w:rPr>
          <w:szCs w:val="28"/>
        </w:rPr>
        <w:t>сәйкес</w:t>
      </w:r>
      <w:proofErr w:type="spellEnd"/>
      <w:r w:rsidRPr="00547EF0">
        <w:rPr>
          <w:szCs w:val="28"/>
        </w:rPr>
        <w:t xml:space="preserve"> </w:t>
      </w:r>
      <w:proofErr w:type="spellStart"/>
      <w:r w:rsidRPr="00547EF0">
        <w:rPr>
          <w:szCs w:val="28"/>
        </w:rPr>
        <w:t>етеді</w:t>
      </w:r>
      <w:proofErr w:type="spellEnd"/>
      <w:r w:rsidRPr="00547EF0">
        <w:rPr>
          <w:szCs w:val="28"/>
        </w:rPr>
        <w:t>.</w:t>
      </w:r>
    </w:p>
    <w:p w14:paraId="76BB1FA8" w14:textId="1EFAB7D1" w:rsidR="004358B2" w:rsidRPr="00547EF0" w:rsidRDefault="004358B2">
      <w:pPr>
        <w:pStyle w:val="af1"/>
        <w:numPr>
          <w:ilvl w:val="0"/>
          <w:numId w:val="38"/>
        </w:numPr>
        <w:spacing w:line="240" w:lineRule="auto"/>
        <w:ind w:left="709" w:hanging="709"/>
        <w:rPr>
          <w:szCs w:val="28"/>
        </w:rPr>
      </w:pPr>
      <w:r w:rsidRPr="00547EF0">
        <w:rPr>
          <w:szCs w:val="28"/>
          <w:lang w:val="ru-RU"/>
        </w:rPr>
        <w:t>Г</w:t>
      </w:r>
      <w:proofErr w:type="spellStart"/>
      <w:r w:rsidRPr="00547EF0">
        <w:rPr>
          <w:szCs w:val="28"/>
        </w:rPr>
        <w:t>идравликалық</w:t>
      </w:r>
      <w:proofErr w:type="spellEnd"/>
      <w:r w:rsidRPr="00547EF0">
        <w:rPr>
          <w:szCs w:val="28"/>
        </w:rPr>
        <w:t xml:space="preserve"> </w:t>
      </w:r>
      <w:proofErr w:type="spellStart"/>
      <w:r w:rsidRPr="00547EF0">
        <w:rPr>
          <w:szCs w:val="28"/>
        </w:rPr>
        <w:t>жетектер</w:t>
      </w:r>
      <w:proofErr w:type="spellEnd"/>
      <w:r w:rsidRPr="00547EF0">
        <w:rPr>
          <w:szCs w:val="28"/>
        </w:rPr>
        <w:t xml:space="preserve"> </w:t>
      </w:r>
      <w:proofErr w:type="spellStart"/>
      <w:r w:rsidRPr="00547EF0">
        <w:rPr>
          <w:szCs w:val="28"/>
        </w:rPr>
        <w:t>тегіс</w:t>
      </w:r>
      <w:proofErr w:type="spellEnd"/>
      <w:r w:rsidRPr="00547EF0">
        <w:rPr>
          <w:szCs w:val="28"/>
        </w:rPr>
        <w:t xml:space="preserve"> </w:t>
      </w:r>
      <w:proofErr w:type="spellStart"/>
      <w:r w:rsidRPr="00547EF0">
        <w:rPr>
          <w:szCs w:val="28"/>
        </w:rPr>
        <w:t>қозғалысты</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етеді</w:t>
      </w:r>
      <w:proofErr w:type="spellEnd"/>
      <w:r w:rsidRPr="00547EF0">
        <w:rPr>
          <w:szCs w:val="28"/>
        </w:rPr>
        <w:t xml:space="preserve">, бұл </w:t>
      </w:r>
      <w:proofErr w:type="spellStart"/>
      <w:r w:rsidRPr="00547EF0">
        <w:rPr>
          <w:szCs w:val="28"/>
        </w:rPr>
        <w:t>тобықтың</w:t>
      </w:r>
      <w:proofErr w:type="spellEnd"/>
      <w:r w:rsidRPr="00547EF0">
        <w:rPr>
          <w:szCs w:val="28"/>
        </w:rPr>
        <w:t xml:space="preserve"> </w:t>
      </w:r>
      <w:proofErr w:type="spellStart"/>
      <w:r w:rsidRPr="00547EF0">
        <w:rPr>
          <w:szCs w:val="28"/>
        </w:rPr>
        <w:t>табиғи</w:t>
      </w:r>
      <w:proofErr w:type="spellEnd"/>
      <w:r w:rsidRPr="00547EF0">
        <w:rPr>
          <w:szCs w:val="28"/>
        </w:rPr>
        <w:t xml:space="preserve"> және </w:t>
      </w:r>
      <w:proofErr w:type="spellStart"/>
      <w:r w:rsidRPr="00547EF0">
        <w:rPr>
          <w:szCs w:val="28"/>
        </w:rPr>
        <w:t>ыңғайлы</w:t>
      </w:r>
      <w:proofErr w:type="spellEnd"/>
      <w:r w:rsidRPr="00547EF0">
        <w:rPr>
          <w:szCs w:val="28"/>
        </w:rPr>
        <w:t xml:space="preserve"> </w:t>
      </w:r>
      <w:proofErr w:type="spellStart"/>
      <w:r w:rsidRPr="00547EF0">
        <w:rPr>
          <w:szCs w:val="28"/>
        </w:rPr>
        <w:t>қозғалысын</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етудің</w:t>
      </w:r>
      <w:proofErr w:type="spellEnd"/>
      <w:r w:rsidRPr="00547EF0">
        <w:rPr>
          <w:szCs w:val="28"/>
        </w:rPr>
        <w:t xml:space="preserve"> </w:t>
      </w:r>
      <w:proofErr w:type="spellStart"/>
      <w:r w:rsidRPr="00547EF0">
        <w:rPr>
          <w:szCs w:val="28"/>
        </w:rPr>
        <w:t>негізгі</w:t>
      </w:r>
      <w:proofErr w:type="spellEnd"/>
      <w:r w:rsidRPr="00547EF0">
        <w:rPr>
          <w:szCs w:val="28"/>
        </w:rPr>
        <w:t xml:space="preserve"> факторы </w:t>
      </w:r>
      <w:proofErr w:type="spellStart"/>
      <w:r w:rsidRPr="00547EF0">
        <w:rPr>
          <w:szCs w:val="28"/>
        </w:rPr>
        <w:t>болып</w:t>
      </w:r>
      <w:proofErr w:type="spellEnd"/>
      <w:r w:rsidRPr="00547EF0">
        <w:rPr>
          <w:szCs w:val="28"/>
        </w:rPr>
        <w:t xml:space="preserve"> </w:t>
      </w:r>
      <w:proofErr w:type="spellStart"/>
      <w:r w:rsidRPr="00547EF0">
        <w:rPr>
          <w:szCs w:val="28"/>
        </w:rPr>
        <w:t>табылады</w:t>
      </w:r>
      <w:proofErr w:type="spellEnd"/>
      <w:r w:rsidRPr="00547EF0">
        <w:rPr>
          <w:szCs w:val="28"/>
        </w:rPr>
        <w:t xml:space="preserve">. Бұл </w:t>
      </w:r>
      <w:proofErr w:type="spellStart"/>
      <w:r w:rsidRPr="00547EF0">
        <w:rPr>
          <w:szCs w:val="28"/>
        </w:rPr>
        <w:t>Пайдаланушының</w:t>
      </w:r>
      <w:proofErr w:type="spellEnd"/>
      <w:r w:rsidRPr="00547EF0">
        <w:rPr>
          <w:szCs w:val="28"/>
        </w:rPr>
        <w:t xml:space="preserve"> </w:t>
      </w:r>
      <w:proofErr w:type="spellStart"/>
      <w:r w:rsidRPr="00547EF0">
        <w:rPr>
          <w:szCs w:val="28"/>
        </w:rPr>
        <w:t>жайлылығын</w:t>
      </w:r>
      <w:proofErr w:type="spellEnd"/>
      <w:r w:rsidRPr="00547EF0">
        <w:rPr>
          <w:szCs w:val="28"/>
        </w:rPr>
        <w:t xml:space="preserve"> </w:t>
      </w:r>
      <w:proofErr w:type="spellStart"/>
      <w:r w:rsidRPr="00547EF0">
        <w:rPr>
          <w:szCs w:val="28"/>
        </w:rPr>
        <w:t>арттыруға</w:t>
      </w:r>
      <w:proofErr w:type="spellEnd"/>
      <w:r w:rsidRPr="00547EF0">
        <w:rPr>
          <w:szCs w:val="28"/>
        </w:rPr>
        <w:t xml:space="preserve"> және </w:t>
      </w:r>
      <w:proofErr w:type="spellStart"/>
      <w:r w:rsidRPr="00547EF0">
        <w:rPr>
          <w:szCs w:val="28"/>
        </w:rPr>
        <w:t>ұзақ</w:t>
      </w:r>
      <w:proofErr w:type="spellEnd"/>
      <w:r w:rsidRPr="00547EF0">
        <w:rPr>
          <w:szCs w:val="28"/>
        </w:rPr>
        <w:t xml:space="preserve"> уақыт пайдалану </w:t>
      </w:r>
      <w:proofErr w:type="spellStart"/>
      <w:r w:rsidRPr="00547EF0">
        <w:rPr>
          <w:szCs w:val="28"/>
        </w:rPr>
        <w:t>кезінде</w:t>
      </w:r>
      <w:proofErr w:type="spellEnd"/>
      <w:r w:rsidRPr="00547EF0">
        <w:rPr>
          <w:szCs w:val="28"/>
        </w:rPr>
        <w:t xml:space="preserve"> </w:t>
      </w:r>
      <w:proofErr w:type="spellStart"/>
      <w:r w:rsidRPr="00547EF0">
        <w:rPr>
          <w:szCs w:val="28"/>
        </w:rPr>
        <w:t>шаршауды</w:t>
      </w:r>
      <w:proofErr w:type="spellEnd"/>
      <w:r w:rsidRPr="00547EF0">
        <w:rPr>
          <w:szCs w:val="28"/>
        </w:rPr>
        <w:t xml:space="preserve"> </w:t>
      </w:r>
      <w:proofErr w:type="spellStart"/>
      <w:r w:rsidRPr="00547EF0">
        <w:rPr>
          <w:szCs w:val="28"/>
        </w:rPr>
        <w:t>азайтуға</w:t>
      </w:r>
      <w:proofErr w:type="spellEnd"/>
      <w:r w:rsidRPr="00547EF0">
        <w:rPr>
          <w:szCs w:val="28"/>
        </w:rPr>
        <w:t xml:space="preserve"> </w:t>
      </w:r>
      <w:proofErr w:type="spellStart"/>
      <w:r w:rsidRPr="00547EF0">
        <w:rPr>
          <w:szCs w:val="28"/>
        </w:rPr>
        <w:t>көмектеседі</w:t>
      </w:r>
      <w:proofErr w:type="spellEnd"/>
      <w:r w:rsidRPr="00547EF0">
        <w:rPr>
          <w:szCs w:val="28"/>
        </w:rPr>
        <w:t>.</w:t>
      </w:r>
    </w:p>
    <w:p w14:paraId="03BA5CC2" w14:textId="267C4F17" w:rsidR="004358B2" w:rsidRPr="00547EF0" w:rsidRDefault="004358B2">
      <w:pPr>
        <w:pStyle w:val="af1"/>
        <w:numPr>
          <w:ilvl w:val="0"/>
          <w:numId w:val="38"/>
        </w:numPr>
        <w:spacing w:line="240" w:lineRule="auto"/>
        <w:ind w:left="709" w:hanging="709"/>
        <w:rPr>
          <w:szCs w:val="28"/>
        </w:rPr>
      </w:pPr>
      <w:proofErr w:type="spellStart"/>
      <w:r w:rsidRPr="00547EF0">
        <w:rPr>
          <w:szCs w:val="28"/>
        </w:rPr>
        <w:t>Айнымалы</w:t>
      </w:r>
      <w:proofErr w:type="spellEnd"/>
      <w:r w:rsidRPr="00547EF0">
        <w:rPr>
          <w:szCs w:val="28"/>
        </w:rPr>
        <w:t xml:space="preserve"> </w:t>
      </w:r>
      <w:proofErr w:type="spellStart"/>
      <w:r w:rsidRPr="00547EF0">
        <w:rPr>
          <w:szCs w:val="28"/>
        </w:rPr>
        <w:t>көмек</w:t>
      </w:r>
      <w:proofErr w:type="spellEnd"/>
      <w:r w:rsidRPr="00547EF0">
        <w:rPr>
          <w:szCs w:val="28"/>
        </w:rPr>
        <w:t xml:space="preserve"> </w:t>
      </w:r>
      <w:proofErr w:type="spellStart"/>
      <w:r w:rsidRPr="00547EF0">
        <w:rPr>
          <w:szCs w:val="28"/>
        </w:rPr>
        <w:t>деңгейлері</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lang w:val="ru-RU"/>
        </w:rPr>
        <w:t>жетектерд</w:t>
      </w:r>
      <w:proofErr w:type="spellEnd"/>
      <w:r w:rsidRPr="00547EF0">
        <w:rPr>
          <w:szCs w:val="28"/>
          <w:lang w:val="kk-KZ"/>
        </w:rPr>
        <w:t>і</w:t>
      </w:r>
      <w:r w:rsidRPr="00547EF0">
        <w:rPr>
          <w:szCs w:val="28"/>
        </w:rPr>
        <w:t xml:space="preserve"> </w:t>
      </w:r>
      <w:proofErr w:type="spellStart"/>
      <w:r w:rsidRPr="00547EF0">
        <w:rPr>
          <w:szCs w:val="28"/>
        </w:rPr>
        <w:t>пайдаланушының</w:t>
      </w:r>
      <w:proofErr w:type="spellEnd"/>
      <w:r w:rsidRPr="00547EF0">
        <w:rPr>
          <w:szCs w:val="28"/>
        </w:rPr>
        <w:t xml:space="preserve"> жеке </w:t>
      </w:r>
      <w:proofErr w:type="spellStart"/>
      <w:r w:rsidRPr="00547EF0">
        <w:rPr>
          <w:szCs w:val="28"/>
        </w:rPr>
        <w:t>талаптарына</w:t>
      </w:r>
      <w:proofErr w:type="spellEnd"/>
      <w:r w:rsidRPr="00547EF0">
        <w:rPr>
          <w:szCs w:val="28"/>
        </w:rPr>
        <w:t xml:space="preserve"> </w:t>
      </w:r>
      <w:proofErr w:type="spellStart"/>
      <w:r w:rsidRPr="00547EF0">
        <w:rPr>
          <w:szCs w:val="28"/>
        </w:rPr>
        <w:t>бейімделген</w:t>
      </w:r>
      <w:proofErr w:type="spellEnd"/>
      <w:r w:rsidRPr="00547EF0">
        <w:rPr>
          <w:szCs w:val="28"/>
        </w:rPr>
        <w:t xml:space="preserve"> </w:t>
      </w:r>
      <w:proofErr w:type="spellStart"/>
      <w:r w:rsidRPr="00547EF0">
        <w:rPr>
          <w:szCs w:val="28"/>
        </w:rPr>
        <w:t>көмек</w:t>
      </w:r>
      <w:proofErr w:type="spellEnd"/>
      <w:r w:rsidRPr="00547EF0">
        <w:rPr>
          <w:szCs w:val="28"/>
        </w:rPr>
        <w:t xml:space="preserve"> немесе </w:t>
      </w:r>
      <w:proofErr w:type="spellStart"/>
      <w:r w:rsidRPr="00547EF0">
        <w:rPr>
          <w:szCs w:val="28"/>
        </w:rPr>
        <w:t>қарсылық</w:t>
      </w:r>
      <w:proofErr w:type="spellEnd"/>
      <w:r w:rsidRPr="00547EF0">
        <w:rPr>
          <w:szCs w:val="28"/>
        </w:rPr>
        <w:t xml:space="preserve"> </w:t>
      </w:r>
      <w:proofErr w:type="spellStart"/>
      <w:r w:rsidRPr="00547EF0">
        <w:rPr>
          <w:szCs w:val="28"/>
        </w:rPr>
        <w:t>деңгейлерінің</w:t>
      </w:r>
      <w:proofErr w:type="spellEnd"/>
      <w:r w:rsidRPr="00547EF0">
        <w:rPr>
          <w:szCs w:val="28"/>
        </w:rPr>
        <w:t xml:space="preserve"> </w:t>
      </w:r>
      <w:proofErr w:type="spellStart"/>
      <w:r w:rsidRPr="00547EF0">
        <w:rPr>
          <w:szCs w:val="28"/>
        </w:rPr>
        <w:t>айнымалыларын</w:t>
      </w:r>
      <w:proofErr w:type="spellEnd"/>
      <w:r w:rsidRPr="00547EF0">
        <w:rPr>
          <w:szCs w:val="28"/>
        </w:rPr>
        <w:t xml:space="preserve"> </w:t>
      </w:r>
      <w:proofErr w:type="spellStart"/>
      <w:r w:rsidRPr="00547EF0">
        <w:rPr>
          <w:szCs w:val="28"/>
        </w:rPr>
        <w:t>қамтамасыз</w:t>
      </w:r>
      <w:proofErr w:type="spellEnd"/>
      <w:r w:rsidRPr="00547EF0">
        <w:rPr>
          <w:szCs w:val="28"/>
        </w:rPr>
        <w:t xml:space="preserve"> </w:t>
      </w:r>
      <w:proofErr w:type="spellStart"/>
      <w:r w:rsidRPr="00547EF0">
        <w:rPr>
          <w:szCs w:val="28"/>
        </w:rPr>
        <w:t>ету</w:t>
      </w:r>
      <w:proofErr w:type="spellEnd"/>
      <w:r w:rsidRPr="00547EF0">
        <w:rPr>
          <w:szCs w:val="28"/>
        </w:rPr>
        <w:t xml:space="preserve"> үшін </w:t>
      </w:r>
      <w:proofErr w:type="spellStart"/>
      <w:r w:rsidRPr="00547EF0">
        <w:rPr>
          <w:szCs w:val="28"/>
        </w:rPr>
        <w:t>реттеуге</w:t>
      </w:r>
      <w:proofErr w:type="spellEnd"/>
      <w:r w:rsidRPr="00547EF0">
        <w:rPr>
          <w:szCs w:val="28"/>
        </w:rPr>
        <w:t xml:space="preserve"> болады. Бұл </w:t>
      </w:r>
      <w:proofErr w:type="spellStart"/>
      <w:r w:rsidRPr="00547EF0">
        <w:rPr>
          <w:szCs w:val="28"/>
        </w:rPr>
        <w:t>бейімделу</w:t>
      </w:r>
      <w:proofErr w:type="spellEnd"/>
      <w:r w:rsidRPr="00547EF0">
        <w:rPr>
          <w:szCs w:val="28"/>
        </w:rPr>
        <w:t xml:space="preserve"> </w:t>
      </w:r>
      <w:proofErr w:type="spellStart"/>
      <w:r w:rsidRPr="00547EF0">
        <w:rPr>
          <w:szCs w:val="28"/>
        </w:rPr>
        <w:t>пайдаланушылардың</w:t>
      </w:r>
      <w:proofErr w:type="spellEnd"/>
      <w:r w:rsidRPr="00547EF0">
        <w:rPr>
          <w:szCs w:val="28"/>
        </w:rPr>
        <w:t xml:space="preserve"> </w:t>
      </w:r>
      <w:proofErr w:type="spellStart"/>
      <w:r w:rsidRPr="00547EF0">
        <w:rPr>
          <w:szCs w:val="28"/>
        </w:rPr>
        <w:t>әртүрлі</w:t>
      </w:r>
      <w:proofErr w:type="spellEnd"/>
      <w:r w:rsidRPr="00547EF0">
        <w:rPr>
          <w:szCs w:val="28"/>
        </w:rPr>
        <w:t xml:space="preserve"> </w:t>
      </w:r>
      <w:proofErr w:type="spellStart"/>
      <w:r w:rsidRPr="00547EF0">
        <w:rPr>
          <w:szCs w:val="28"/>
        </w:rPr>
        <w:t>қажеттіліктерін</w:t>
      </w:r>
      <w:proofErr w:type="spellEnd"/>
      <w:r w:rsidRPr="00547EF0">
        <w:rPr>
          <w:szCs w:val="28"/>
        </w:rPr>
        <w:t xml:space="preserve"> </w:t>
      </w:r>
      <w:proofErr w:type="spellStart"/>
      <w:r w:rsidRPr="00547EF0">
        <w:rPr>
          <w:szCs w:val="28"/>
        </w:rPr>
        <w:t>қанағаттандыру</w:t>
      </w:r>
      <w:proofErr w:type="spellEnd"/>
      <w:r w:rsidRPr="00547EF0">
        <w:rPr>
          <w:szCs w:val="28"/>
        </w:rPr>
        <w:t xml:space="preserve"> және жекелендірілген </w:t>
      </w:r>
      <w:proofErr w:type="spellStart"/>
      <w:r w:rsidRPr="00547EF0">
        <w:rPr>
          <w:szCs w:val="28"/>
        </w:rPr>
        <w:t>оңалту</w:t>
      </w:r>
      <w:proofErr w:type="spellEnd"/>
      <w:r w:rsidRPr="00547EF0">
        <w:rPr>
          <w:szCs w:val="28"/>
        </w:rPr>
        <w:t xml:space="preserve"> </w:t>
      </w:r>
      <w:proofErr w:type="spellStart"/>
      <w:r w:rsidRPr="00547EF0">
        <w:rPr>
          <w:szCs w:val="28"/>
        </w:rPr>
        <w:t>режимдерін</w:t>
      </w:r>
      <w:proofErr w:type="spellEnd"/>
      <w:r w:rsidRPr="00547EF0">
        <w:rPr>
          <w:szCs w:val="28"/>
        </w:rPr>
        <w:t xml:space="preserve"> </w:t>
      </w:r>
      <w:proofErr w:type="spellStart"/>
      <w:r w:rsidRPr="00547EF0">
        <w:rPr>
          <w:szCs w:val="28"/>
        </w:rPr>
        <w:t>жеңілдету</w:t>
      </w:r>
      <w:proofErr w:type="spellEnd"/>
      <w:r w:rsidRPr="00547EF0">
        <w:rPr>
          <w:szCs w:val="28"/>
        </w:rPr>
        <w:t xml:space="preserve"> үшін </w:t>
      </w:r>
      <w:proofErr w:type="spellStart"/>
      <w:r w:rsidRPr="00547EF0">
        <w:rPr>
          <w:szCs w:val="28"/>
        </w:rPr>
        <w:t>құнды</w:t>
      </w:r>
      <w:proofErr w:type="spellEnd"/>
      <w:r w:rsidRPr="00547EF0">
        <w:rPr>
          <w:szCs w:val="28"/>
        </w:rPr>
        <w:t xml:space="preserve"> </w:t>
      </w:r>
      <w:proofErr w:type="spellStart"/>
      <w:r w:rsidRPr="00547EF0">
        <w:rPr>
          <w:szCs w:val="28"/>
        </w:rPr>
        <w:t>болып</w:t>
      </w:r>
      <w:proofErr w:type="spellEnd"/>
      <w:r w:rsidRPr="00547EF0">
        <w:rPr>
          <w:szCs w:val="28"/>
        </w:rPr>
        <w:t xml:space="preserve"> </w:t>
      </w:r>
      <w:proofErr w:type="spellStart"/>
      <w:r w:rsidRPr="00547EF0">
        <w:rPr>
          <w:szCs w:val="28"/>
        </w:rPr>
        <w:t>табылады</w:t>
      </w:r>
      <w:proofErr w:type="spellEnd"/>
      <w:r w:rsidRPr="00547EF0">
        <w:rPr>
          <w:szCs w:val="28"/>
        </w:rPr>
        <w:t>.</w:t>
      </w:r>
    </w:p>
    <w:p w14:paraId="1F85212C" w14:textId="3DF4C4F5" w:rsidR="004358B2" w:rsidRPr="00547EF0" w:rsidRDefault="004358B2">
      <w:pPr>
        <w:pStyle w:val="af1"/>
        <w:numPr>
          <w:ilvl w:val="0"/>
          <w:numId w:val="38"/>
        </w:numPr>
        <w:spacing w:line="240" w:lineRule="auto"/>
        <w:ind w:left="709" w:hanging="709"/>
        <w:rPr>
          <w:szCs w:val="28"/>
        </w:rPr>
      </w:pPr>
      <w:r w:rsidRPr="00547EF0">
        <w:rPr>
          <w:szCs w:val="28"/>
          <w:lang w:val="kk-KZ"/>
        </w:rPr>
        <w:lastRenderedPageBreak/>
        <w:t>Г</w:t>
      </w:r>
      <w:proofErr w:type="spellStart"/>
      <w:r w:rsidRPr="00547EF0">
        <w:rPr>
          <w:szCs w:val="28"/>
        </w:rPr>
        <w:t>идравликалық</w:t>
      </w:r>
      <w:proofErr w:type="spellEnd"/>
      <w:r w:rsidRPr="00547EF0">
        <w:rPr>
          <w:szCs w:val="28"/>
        </w:rPr>
        <w:t xml:space="preserve"> </w:t>
      </w:r>
      <w:proofErr w:type="spellStart"/>
      <w:r w:rsidRPr="00547EF0">
        <w:rPr>
          <w:szCs w:val="28"/>
        </w:rPr>
        <w:t>тобық</w:t>
      </w:r>
      <w:proofErr w:type="spellEnd"/>
      <w:r w:rsidRPr="00547EF0">
        <w:rPr>
          <w:szCs w:val="28"/>
        </w:rPr>
        <w:t xml:space="preserve"> экзоскелеттері </w:t>
      </w:r>
      <w:proofErr w:type="spellStart"/>
      <w:r w:rsidRPr="00547EF0">
        <w:rPr>
          <w:szCs w:val="28"/>
        </w:rPr>
        <w:t>пайдаланушылардың</w:t>
      </w:r>
      <w:proofErr w:type="spellEnd"/>
      <w:r w:rsidRPr="00547EF0">
        <w:rPr>
          <w:szCs w:val="28"/>
        </w:rPr>
        <w:t xml:space="preserve"> </w:t>
      </w:r>
      <w:proofErr w:type="spellStart"/>
      <w:r w:rsidRPr="00547EF0">
        <w:rPr>
          <w:szCs w:val="28"/>
        </w:rPr>
        <w:t>бірегей</w:t>
      </w:r>
      <w:proofErr w:type="spellEnd"/>
      <w:r w:rsidRPr="00547EF0">
        <w:rPr>
          <w:szCs w:val="28"/>
        </w:rPr>
        <w:t xml:space="preserve"> </w:t>
      </w:r>
      <w:proofErr w:type="spellStart"/>
      <w:r w:rsidRPr="00547EF0">
        <w:rPr>
          <w:szCs w:val="28"/>
        </w:rPr>
        <w:t>талаптарына</w:t>
      </w:r>
      <w:proofErr w:type="spellEnd"/>
      <w:r w:rsidRPr="00547EF0">
        <w:rPr>
          <w:szCs w:val="28"/>
        </w:rPr>
        <w:t xml:space="preserve"> </w:t>
      </w:r>
      <w:proofErr w:type="spellStart"/>
      <w:r w:rsidRPr="00547EF0">
        <w:rPr>
          <w:szCs w:val="28"/>
        </w:rPr>
        <w:t>сәйкес</w:t>
      </w:r>
      <w:proofErr w:type="spellEnd"/>
      <w:r w:rsidRPr="00547EF0">
        <w:rPr>
          <w:szCs w:val="28"/>
        </w:rPr>
        <w:t xml:space="preserve"> </w:t>
      </w:r>
      <w:proofErr w:type="spellStart"/>
      <w:r w:rsidRPr="00547EF0">
        <w:rPr>
          <w:szCs w:val="28"/>
        </w:rPr>
        <w:t>келетін</w:t>
      </w:r>
      <w:proofErr w:type="spellEnd"/>
      <w:r w:rsidRPr="00547EF0">
        <w:rPr>
          <w:szCs w:val="28"/>
        </w:rPr>
        <w:t xml:space="preserve"> </w:t>
      </w:r>
      <w:proofErr w:type="spellStart"/>
      <w:r w:rsidRPr="00547EF0">
        <w:rPr>
          <w:szCs w:val="28"/>
        </w:rPr>
        <w:t>теңшеу</w:t>
      </w:r>
      <w:proofErr w:type="spellEnd"/>
      <w:r w:rsidRPr="00547EF0">
        <w:rPr>
          <w:szCs w:val="28"/>
        </w:rPr>
        <w:t xml:space="preserve"> </w:t>
      </w:r>
      <w:proofErr w:type="spellStart"/>
      <w:r w:rsidRPr="00547EF0">
        <w:rPr>
          <w:szCs w:val="28"/>
        </w:rPr>
        <w:t>опцияларын</w:t>
      </w:r>
      <w:proofErr w:type="spellEnd"/>
      <w:r w:rsidRPr="00547EF0">
        <w:rPr>
          <w:szCs w:val="28"/>
        </w:rPr>
        <w:t xml:space="preserve"> </w:t>
      </w:r>
      <w:proofErr w:type="spellStart"/>
      <w:r w:rsidRPr="00547EF0">
        <w:rPr>
          <w:szCs w:val="28"/>
        </w:rPr>
        <w:t>ұсынады</w:t>
      </w:r>
      <w:proofErr w:type="spellEnd"/>
      <w:r w:rsidRPr="00547EF0">
        <w:rPr>
          <w:szCs w:val="28"/>
        </w:rPr>
        <w:t xml:space="preserve">. Бұл </w:t>
      </w:r>
      <w:proofErr w:type="spellStart"/>
      <w:r w:rsidRPr="00547EF0">
        <w:rPr>
          <w:szCs w:val="28"/>
        </w:rPr>
        <w:t>бейімделу</w:t>
      </w:r>
      <w:proofErr w:type="spellEnd"/>
      <w:r w:rsidRPr="00547EF0">
        <w:rPr>
          <w:szCs w:val="28"/>
        </w:rPr>
        <w:t xml:space="preserve"> жеке </w:t>
      </w:r>
      <w:proofErr w:type="spellStart"/>
      <w:r w:rsidRPr="00547EF0">
        <w:rPr>
          <w:szCs w:val="28"/>
        </w:rPr>
        <w:t>талаптарға</w:t>
      </w:r>
      <w:proofErr w:type="spellEnd"/>
      <w:r w:rsidRPr="00547EF0">
        <w:rPr>
          <w:szCs w:val="28"/>
        </w:rPr>
        <w:t xml:space="preserve"> </w:t>
      </w:r>
      <w:proofErr w:type="spellStart"/>
      <w:r w:rsidRPr="00547EF0">
        <w:rPr>
          <w:szCs w:val="28"/>
        </w:rPr>
        <w:t>дәл</w:t>
      </w:r>
      <w:proofErr w:type="spellEnd"/>
      <w:r w:rsidRPr="00547EF0">
        <w:rPr>
          <w:szCs w:val="28"/>
        </w:rPr>
        <w:t xml:space="preserve"> </w:t>
      </w:r>
      <w:proofErr w:type="spellStart"/>
      <w:r w:rsidRPr="00547EF0">
        <w:rPr>
          <w:szCs w:val="28"/>
        </w:rPr>
        <w:t>сәйкес</w:t>
      </w:r>
      <w:proofErr w:type="spellEnd"/>
      <w:r w:rsidRPr="00547EF0">
        <w:rPr>
          <w:szCs w:val="28"/>
        </w:rPr>
        <w:t xml:space="preserve"> </w:t>
      </w:r>
      <w:proofErr w:type="spellStart"/>
      <w:r w:rsidRPr="00547EF0">
        <w:rPr>
          <w:szCs w:val="28"/>
        </w:rPr>
        <w:t>келу</w:t>
      </w:r>
      <w:proofErr w:type="spellEnd"/>
      <w:r w:rsidRPr="00547EF0">
        <w:rPr>
          <w:szCs w:val="28"/>
        </w:rPr>
        <w:t xml:space="preserve"> үшін </w:t>
      </w:r>
      <w:proofErr w:type="spellStart"/>
      <w:r w:rsidRPr="00547EF0">
        <w:rPr>
          <w:szCs w:val="28"/>
        </w:rPr>
        <w:t>қозғалыс</w:t>
      </w:r>
      <w:proofErr w:type="spellEnd"/>
      <w:r w:rsidRPr="00547EF0">
        <w:rPr>
          <w:szCs w:val="28"/>
        </w:rPr>
        <w:t xml:space="preserve"> </w:t>
      </w:r>
      <w:proofErr w:type="spellStart"/>
      <w:r w:rsidRPr="00547EF0">
        <w:rPr>
          <w:szCs w:val="28"/>
        </w:rPr>
        <w:t>ауқымын</w:t>
      </w:r>
      <w:proofErr w:type="spellEnd"/>
      <w:r w:rsidRPr="00547EF0">
        <w:rPr>
          <w:szCs w:val="28"/>
        </w:rPr>
        <w:t xml:space="preserve">, </w:t>
      </w:r>
      <w:proofErr w:type="spellStart"/>
      <w:r w:rsidRPr="00547EF0">
        <w:rPr>
          <w:szCs w:val="28"/>
        </w:rPr>
        <w:t>Шығыс</w:t>
      </w:r>
      <w:proofErr w:type="spellEnd"/>
      <w:r w:rsidRPr="00547EF0">
        <w:rPr>
          <w:szCs w:val="28"/>
        </w:rPr>
        <w:t xml:space="preserve"> </w:t>
      </w:r>
      <w:proofErr w:type="spellStart"/>
      <w:r w:rsidRPr="00547EF0">
        <w:rPr>
          <w:szCs w:val="28"/>
        </w:rPr>
        <w:t>Күшін</w:t>
      </w:r>
      <w:proofErr w:type="spellEnd"/>
      <w:r w:rsidRPr="00547EF0">
        <w:rPr>
          <w:szCs w:val="28"/>
        </w:rPr>
        <w:t xml:space="preserve"> және </w:t>
      </w:r>
      <w:proofErr w:type="spellStart"/>
      <w:r w:rsidRPr="00547EF0">
        <w:rPr>
          <w:szCs w:val="28"/>
        </w:rPr>
        <w:t>басқару</w:t>
      </w:r>
      <w:proofErr w:type="spellEnd"/>
      <w:r w:rsidRPr="00547EF0">
        <w:rPr>
          <w:szCs w:val="28"/>
        </w:rPr>
        <w:t xml:space="preserve"> </w:t>
      </w:r>
      <w:proofErr w:type="spellStart"/>
      <w:r w:rsidRPr="00547EF0">
        <w:rPr>
          <w:szCs w:val="28"/>
        </w:rPr>
        <w:t>алгоритмдерін</w:t>
      </w:r>
      <w:proofErr w:type="spellEnd"/>
      <w:r w:rsidRPr="00547EF0">
        <w:rPr>
          <w:szCs w:val="28"/>
        </w:rPr>
        <w:t xml:space="preserve"> </w:t>
      </w:r>
      <w:proofErr w:type="spellStart"/>
      <w:r w:rsidRPr="00547EF0">
        <w:rPr>
          <w:szCs w:val="28"/>
        </w:rPr>
        <w:t>өзгертуді</w:t>
      </w:r>
      <w:proofErr w:type="spellEnd"/>
      <w:r w:rsidRPr="00547EF0">
        <w:rPr>
          <w:szCs w:val="28"/>
        </w:rPr>
        <w:t xml:space="preserve"> </w:t>
      </w:r>
      <w:proofErr w:type="spellStart"/>
      <w:r w:rsidRPr="00547EF0">
        <w:rPr>
          <w:szCs w:val="28"/>
        </w:rPr>
        <w:t>қамтиды</w:t>
      </w:r>
      <w:proofErr w:type="spellEnd"/>
      <w:r w:rsidRPr="00547EF0">
        <w:rPr>
          <w:szCs w:val="28"/>
        </w:rPr>
        <w:t>.</w:t>
      </w:r>
    </w:p>
    <w:p w14:paraId="51564C48" w14:textId="00A5B8E6" w:rsidR="004358B2" w:rsidRPr="00547EF0" w:rsidRDefault="004358B2" w:rsidP="004358B2">
      <w:pPr>
        <w:rPr>
          <w:i/>
          <w:iCs/>
          <w:sz w:val="28"/>
          <w:szCs w:val="28"/>
        </w:rPr>
      </w:pPr>
      <w:proofErr w:type="spellStart"/>
      <w:r w:rsidRPr="00547EF0">
        <w:rPr>
          <w:i/>
          <w:iCs/>
          <w:sz w:val="28"/>
          <w:szCs w:val="28"/>
        </w:rPr>
        <w:t>Гидравликалық</w:t>
      </w:r>
      <w:proofErr w:type="spellEnd"/>
      <w:r w:rsidRPr="00547EF0">
        <w:rPr>
          <w:i/>
          <w:iCs/>
          <w:sz w:val="28"/>
          <w:szCs w:val="28"/>
        </w:rPr>
        <w:t xml:space="preserve"> </w:t>
      </w:r>
      <w:proofErr w:type="spellStart"/>
      <w:r w:rsidRPr="00547EF0">
        <w:rPr>
          <w:i/>
          <w:iCs/>
          <w:sz w:val="28"/>
          <w:szCs w:val="28"/>
        </w:rPr>
        <w:t>жетектің</w:t>
      </w:r>
      <w:proofErr w:type="spellEnd"/>
      <w:r w:rsidRPr="00547EF0">
        <w:rPr>
          <w:i/>
          <w:iCs/>
          <w:sz w:val="28"/>
          <w:szCs w:val="28"/>
        </w:rPr>
        <w:t xml:space="preserve"> </w:t>
      </w:r>
      <w:proofErr w:type="spellStart"/>
      <w:r w:rsidRPr="00547EF0">
        <w:rPr>
          <w:i/>
          <w:iCs/>
          <w:sz w:val="28"/>
          <w:szCs w:val="28"/>
        </w:rPr>
        <w:t>тобық</w:t>
      </w:r>
      <w:proofErr w:type="spellEnd"/>
      <w:r w:rsidRPr="00547EF0">
        <w:rPr>
          <w:i/>
          <w:iCs/>
          <w:sz w:val="28"/>
          <w:szCs w:val="28"/>
        </w:rPr>
        <w:t xml:space="preserve"> </w:t>
      </w:r>
      <w:proofErr w:type="spellStart"/>
      <w:r w:rsidRPr="00547EF0">
        <w:rPr>
          <w:i/>
          <w:iCs/>
          <w:sz w:val="28"/>
          <w:szCs w:val="28"/>
        </w:rPr>
        <w:t>буын</w:t>
      </w:r>
      <w:proofErr w:type="spellEnd"/>
      <w:r w:rsidRPr="00547EF0">
        <w:rPr>
          <w:i/>
          <w:iCs/>
          <w:sz w:val="28"/>
          <w:szCs w:val="28"/>
        </w:rPr>
        <w:t xml:space="preserve"> экзоскелеттерін </w:t>
      </w:r>
      <w:proofErr w:type="spellStart"/>
      <w:r w:rsidRPr="00547EF0">
        <w:rPr>
          <w:i/>
          <w:iCs/>
          <w:sz w:val="28"/>
          <w:szCs w:val="28"/>
        </w:rPr>
        <w:t>басқарудағы</w:t>
      </w:r>
      <w:proofErr w:type="spellEnd"/>
      <w:r w:rsidRPr="00547EF0">
        <w:rPr>
          <w:i/>
          <w:iCs/>
          <w:sz w:val="28"/>
          <w:szCs w:val="28"/>
        </w:rPr>
        <w:t xml:space="preserve"> </w:t>
      </w:r>
      <w:r w:rsidRPr="00547EF0">
        <w:rPr>
          <w:i/>
          <w:iCs/>
          <w:sz w:val="28"/>
          <w:szCs w:val="28"/>
          <w:lang w:val="kk-KZ"/>
        </w:rPr>
        <w:t>кемшіліктері</w:t>
      </w:r>
      <w:r w:rsidRPr="00547EF0">
        <w:rPr>
          <w:i/>
          <w:iCs/>
          <w:sz w:val="28"/>
          <w:szCs w:val="28"/>
        </w:rPr>
        <w:t>:</w:t>
      </w:r>
    </w:p>
    <w:p w14:paraId="76B941F1" w14:textId="028D9AD8" w:rsidR="004358B2" w:rsidRPr="00547EF0" w:rsidRDefault="004358B2">
      <w:pPr>
        <w:pStyle w:val="af1"/>
        <w:numPr>
          <w:ilvl w:val="0"/>
          <w:numId w:val="39"/>
        </w:numPr>
        <w:spacing w:line="240" w:lineRule="auto"/>
        <w:ind w:left="709" w:hanging="709"/>
        <w:rPr>
          <w:szCs w:val="28"/>
        </w:rPr>
      </w:pPr>
      <w:r w:rsidRPr="00547EF0">
        <w:rPr>
          <w:szCs w:val="28"/>
          <w:lang w:val="kk-KZ"/>
        </w:rPr>
        <w:t>Г</w:t>
      </w:r>
      <w:proofErr w:type="spellStart"/>
      <w:r w:rsidRPr="00547EF0">
        <w:rPr>
          <w:szCs w:val="28"/>
        </w:rPr>
        <w:t>идравликалық</w:t>
      </w:r>
      <w:proofErr w:type="spellEnd"/>
      <w:r w:rsidRPr="00547EF0">
        <w:rPr>
          <w:szCs w:val="28"/>
        </w:rPr>
        <w:t xml:space="preserve"> </w:t>
      </w:r>
      <w:proofErr w:type="spellStart"/>
      <w:r w:rsidRPr="00547EF0">
        <w:rPr>
          <w:szCs w:val="28"/>
        </w:rPr>
        <w:t>жүйелер</w:t>
      </w:r>
      <w:proofErr w:type="spellEnd"/>
      <w:r w:rsidRPr="00547EF0">
        <w:rPr>
          <w:szCs w:val="28"/>
        </w:rPr>
        <w:t xml:space="preserve"> </w:t>
      </w:r>
      <w:proofErr w:type="spellStart"/>
      <w:r w:rsidRPr="00547EF0">
        <w:rPr>
          <w:szCs w:val="28"/>
        </w:rPr>
        <w:t>баламалы</w:t>
      </w:r>
      <w:proofErr w:type="spellEnd"/>
      <w:r w:rsidRPr="00547EF0">
        <w:rPr>
          <w:szCs w:val="28"/>
        </w:rPr>
        <w:t xml:space="preserve"> </w:t>
      </w:r>
      <w:proofErr w:type="spellStart"/>
      <w:r w:rsidRPr="00547EF0">
        <w:rPr>
          <w:szCs w:val="28"/>
        </w:rPr>
        <w:t>әрекет</w:t>
      </w:r>
      <w:proofErr w:type="spellEnd"/>
      <w:r w:rsidRPr="00547EF0">
        <w:rPr>
          <w:szCs w:val="28"/>
        </w:rPr>
        <w:t xml:space="preserve"> </w:t>
      </w:r>
      <w:proofErr w:type="spellStart"/>
      <w:r w:rsidRPr="00547EF0">
        <w:rPr>
          <w:szCs w:val="28"/>
        </w:rPr>
        <w:t>ету</w:t>
      </w:r>
      <w:proofErr w:type="spellEnd"/>
      <w:r w:rsidRPr="00547EF0">
        <w:rPr>
          <w:szCs w:val="28"/>
        </w:rPr>
        <w:t xml:space="preserve"> </w:t>
      </w:r>
      <w:proofErr w:type="spellStart"/>
      <w:r w:rsidRPr="00547EF0">
        <w:rPr>
          <w:szCs w:val="28"/>
        </w:rPr>
        <w:t>әдістерімен</w:t>
      </w:r>
      <w:proofErr w:type="spellEnd"/>
      <w:r w:rsidRPr="00547EF0">
        <w:rPr>
          <w:szCs w:val="28"/>
        </w:rPr>
        <w:t xml:space="preserve"> </w:t>
      </w:r>
      <w:proofErr w:type="spellStart"/>
      <w:r w:rsidRPr="00547EF0">
        <w:rPr>
          <w:szCs w:val="28"/>
        </w:rPr>
        <w:t>салыстырғанда</w:t>
      </w:r>
      <w:proofErr w:type="spellEnd"/>
      <w:r w:rsidRPr="00547EF0">
        <w:rPr>
          <w:szCs w:val="28"/>
        </w:rPr>
        <w:t xml:space="preserve"> </w:t>
      </w:r>
      <w:proofErr w:type="spellStart"/>
      <w:r w:rsidRPr="00547EF0">
        <w:rPr>
          <w:szCs w:val="28"/>
        </w:rPr>
        <w:t>салыстырмалы</w:t>
      </w:r>
      <w:proofErr w:type="spellEnd"/>
      <w:r w:rsidRPr="00547EF0">
        <w:rPr>
          <w:szCs w:val="28"/>
        </w:rPr>
        <w:t xml:space="preserve"> </w:t>
      </w:r>
      <w:proofErr w:type="spellStart"/>
      <w:r w:rsidRPr="00547EF0">
        <w:rPr>
          <w:szCs w:val="28"/>
        </w:rPr>
        <w:t>түрде</w:t>
      </w:r>
      <w:proofErr w:type="spellEnd"/>
      <w:r w:rsidRPr="00547EF0">
        <w:rPr>
          <w:szCs w:val="28"/>
        </w:rPr>
        <w:t xml:space="preserve"> </w:t>
      </w:r>
      <w:proofErr w:type="spellStart"/>
      <w:r w:rsidRPr="00547EF0">
        <w:rPr>
          <w:szCs w:val="28"/>
        </w:rPr>
        <w:t>күрделі</w:t>
      </w:r>
      <w:proofErr w:type="spellEnd"/>
      <w:r w:rsidRPr="00547EF0">
        <w:rPr>
          <w:szCs w:val="28"/>
        </w:rPr>
        <w:t xml:space="preserve"> </w:t>
      </w:r>
      <w:proofErr w:type="spellStart"/>
      <w:r w:rsidRPr="00547EF0">
        <w:rPr>
          <w:szCs w:val="28"/>
        </w:rPr>
        <w:t>дизайнға</w:t>
      </w:r>
      <w:proofErr w:type="spellEnd"/>
      <w:r w:rsidRPr="00547EF0">
        <w:rPr>
          <w:szCs w:val="28"/>
        </w:rPr>
        <w:t xml:space="preserve"> </w:t>
      </w:r>
      <w:proofErr w:type="spellStart"/>
      <w:r w:rsidRPr="00547EF0">
        <w:rPr>
          <w:szCs w:val="28"/>
        </w:rPr>
        <w:t>ие</w:t>
      </w:r>
      <w:proofErr w:type="spellEnd"/>
      <w:r w:rsidRPr="00547EF0">
        <w:rPr>
          <w:szCs w:val="28"/>
        </w:rPr>
        <w:t xml:space="preserve">. Ол үшін экзоскелет </w:t>
      </w:r>
      <w:proofErr w:type="spellStart"/>
      <w:r w:rsidRPr="00547EF0">
        <w:rPr>
          <w:szCs w:val="28"/>
        </w:rPr>
        <w:t>жүйесінің</w:t>
      </w:r>
      <w:proofErr w:type="spellEnd"/>
      <w:r w:rsidRPr="00547EF0">
        <w:rPr>
          <w:szCs w:val="28"/>
        </w:rPr>
        <w:t xml:space="preserve"> жалпы </w:t>
      </w:r>
      <w:proofErr w:type="spellStart"/>
      <w:r w:rsidRPr="00547EF0">
        <w:rPr>
          <w:szCs w:val="28"/>
        </w:rPr>
        <w:t>күрделілігін</w:t>
      </w:r>
      <w:proofErr w:type="spellEnd"/>
      <w:r w:rsidRPr="00547EF0">
        <w:rPr>
          <w:szCs w:val="28"/>
        </w:rPr>
        <w:t xml:space="preserve"> </w:t>
      </w:r>
      <w:proofErr w:type="spellStart"/>
      <w:r w:rsidRPr="00547EF0">
        <w:rPr>
          <w:szCs w:val="28"/>
        </w:rPr>
        <w:t>арттыратын</w:t>
      </w:r>
      <w:proofErr w:type="spellEnd"/>
      <w:r w:rsidRPr="00547EF0">
        <w:rPr>
          <w:szCs w:val="28"/>
        </w:rPr>
        <w:t xml:space="preserve"> </w:t>
      </w:r>
      <w:proofErr w:type="spellStart"/>
      <w:r w:rsidRPr="00547EF0">
        <w:rPr>
          <w:szCs w:val="28"/>
        </w:rPr>
        <w:t>сорғылар</w:t>
      </w:r>
      <w:proofErr w:type="spellEnd"/>
      <w:r w:rsidRPr="00547EF0">
        <w:rPr>
          <w:szCs w:val="28"/>
        </w:rPr>
        <w:t xml:space="preserve">, </w:t>
      </w:r>
      <w:proofErr w:type="spellStart"/>
      <w:r w:rsidRPr="00547EF0">
        <w:rPr>
          <w:szCs w:val="28"/>
        </w:rPr>
        <w:t>клапандар</w:t>
      </w:r>
      <w:proofErr w:type="spellEnd"/>
      <w:r w:rsidRPr="00547EF0">
        <w:rPr>
          <w:szCs w:val="28"/>
        </w:rPr>
        <w:t xml:space="preserve"> және </w:t>
      </w:r>
      <w:proofErr w:type="spellStart"/>
      <w:r w:rsidRPr="00547EF0">
        <w:rPr>
          <w:szCs w:val="28"/>
        </w:rPr>
        <w:t>шлангтар</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компоненттер</w:t>
      </w:r>
      <w:proofErr w:type="spellEnd"/>
      <w:r w:rsidRPr="00547EF0">
        <w:rPr>
          <w:szCs w:val="28"/>
        </w:rPr>
        <w:t xml:space="preserve"> </w:t>
      </w:r>
      <w:proofErr w:type="spellStart"/>
      <w:r w:rsidRPr="00547EF0">
        <w:rPr>
          <w:szCs w:val="28"/>
        </w:rPr>
        <w:t>қажет</w:t>
      </w:r>
      <w:proofErr w:type="spellEnd"/>
      <w:r w:rsidRPr="00547EF0">
        <w:rPr>
          <w:szCs w:val="28"/>
        </w:rPr>
        <w:t>.</w:t>
      </w:r>
    </w:p>
    <w:p w14:paraId="3C23A7F2" w14:textId="26874A43" w:rsidR="004358B2" w:rsidRPr="00547EF0" w:rsidRDefault="004358B2">
      <w:pPr>
        <w:pStyle w:val="af1"/>
        <w:numPr>
          <w:ilvl w:val="0"/>
          <w:numId w:val="39"/>
        </w:numPr>
        <w:spacing w:line="240" w:lineRule="auto"/>
        <w:ind w:left="709" w:hanging="709"/>
        <w:rPr>
          <w:szCs w:val="28"/>
        </w:rPr>
      </w:pPr>
      <w:proofErr w:type="spellStart"/>
      <w:r w:rsidRPr="00547EF0">
        <w:rPr>
          <w:szCs w:val="28"/>
        </w:rPr>
        <w:t>Гидравликалық</w:t>
      </w:r>
      <w:proofErr w:type="spellEnd"/>
      <w:r w:rsidRPr="00547EF0">
        <w:rPr>
          <w:szCs w:val="28"/>
        </w:rPr>
        <w:t xml:space="preserve"> </w:t>
      </w:r>
      <w:proofErr w:type="spellStart"/>
      <w:r w:rsidRPr="00547EF0">
        <w:rPr>
          <w:szCs w:val="28"/>
        </w:rPr>
        <w:t>компоненттер</w:t>
      </w:r>
      <w:proofErr w:type="spellEnd"/>
      <w:r w:rsidRPr="00547EF0">
        <w:rPr>
          <w:szCs w:val="28"/>
        </w:rPr>
        <w:t xml:space="preserve">, </w:t>
      </w:r>
      <w:proofErr w:type="spellStart"/>
      <w:r w:rsidRPr="00547EF0">
        <w:rPr>
          <w:szCs w:val="28"/>
        </w:rPr>
        <w:t>соның</w:t>
      </w:r>
      <w:proofErr w:type="spellEnd"/>
      <w:r w:rsidRPr="00547EF0">
        <w:rPr>
          <w:szCs w:val="28"/>
        </w:rPr>
        <w:t xml:space="preserve"> </w:t>
      </w:r>
      <w:proofErr w:type="spellStart"/>
      <w:r w:rsidRPr="00547EF0">
        <w:rPr>
          <w:szCs w:val="28"/>
        </w:rPr>
        <w:t>ішінде</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сұйықтық</w:t>
      </w:r>
      <w:proofErr w:type="spellEnd"/>
      <w:r w:rsidRPr="00547EF0">
        <w:rPr>
          <w:szCs w:val="28"/>
        </w:rPr>
        <w:t xml:space="preserve"> </w:t>
      </w:r>
      <w:proofErr w:type="spellStart"/>
      <w:r w:rsidRPr="00547EF0">
        <w:rPr>
          <w:szCs w:val="28"/>
        </w:rPr>
        <w:t>ыдысы</w:t>
      </w:r>
      <w:proofErr w:type="spellEnd"/>
      <w:r w:rsidRPr="00547EF0">
        <w:rPr>
          <w:szCs w:val="28"/>
        </w:rPr>
        <w:t xml:space="preserve"> экзоскелетке </w:t>
      </w:r>
      <w:proofErr w:type="spellStart"/>
      <w:r w:rsidRPr="00547EF0">
        <w:rPr>
          <w:szCs w:val="28"/>
        </w:rPr>
        <w:t>қосымша</w:t>
      </w:r>
      <w:proofErr w:type="spellEnd"/>
      <w:r w:rsidRPr="00547EF0">
        <w:rPr>
          <w:szCs w:val="28"/>
        </w:rPr>
        <w:t xml:space="preserve"> </w:t>
      </w:r>
      <w:proofErr w:type="spellStart"/>
      <w:r w:rsidRPr="00547EF0">
        <w:rPr>
          <w:szCs w:val="28"/>
        </w:rPr>
        <w:t>салмақ</w:t>
      </w:r>
      <w:proofErr w:type="spellEnd"/>
      <w:r w:rsidRPr="00547EF0">
        <w:rPr>
          <w:szCs w:val="28"/>
        </w:rPr>
        <w:t xml:space="preserve"> </w:t>
      </w:r>
      <w:proofErr w:type="spellStart"/>
      <w:r w:rsidRPr="00547EF0">
        <w:rPr>
          <w:szCs w:val="28"/>
        </w:rPr>
        <w:t>береді</w:t>
      </w:r>
      <w:proofErr w:type="spellEnd"/>
      <w:r w:rsidRPr="00547EF0">
        <w:rPr>
          <w:szCs w:val="28"/>
        </w:rPr>
        <w:t xml:space="preserve">. Бұл </w:t>
      </w:r>
      <w:proofErr w:type="spellStart"/>
      <w:r w:rsidRPr="00547EF0">
        <w:rPr>
          <w:szCs w:val="28"/>
        </w:rPr>
        <w:t>артық</w:t>
      </w:r>
      <w:proofErr w:type="spellEnd"/>
      <w:r w:rsidRPr="00547EF0">
        <w:rPr>
          <w:szCs w:val="28"/>
        </w:rPr>
        <w:t xml:space="preserve"> </w:t>
      </w:r>
      <w:proofErr w:type="spellStart"/>
      <w:r w:rsidRPr="00547EF0">
        <w:rPr>
          <w:szCs w:val="28"/>
        </w:rPr>
        <w:t>салмақ</w:t>
      </w:r>
      <w:proofErr w:type="spellEnd"/>
      <w:r w:rsidRPr="00547EF0">
        <w:rPr>
          <w:szCs w:val="28"/>
        </w:rPr>
        <w:t xml:space="preserve">, </w:t>
      </w:r>
      <w:proofErr w:type="spellStart"/>
      <w:r w:rsidRPr="00547EF0">
        <w:rPr>
          <w:szCs w:val="28"/>
        </w:rPr>
        <w:t>әсіресе</w:t>
      </w:r>
      <w:proofErr w:type="spellEnd"/>
      <w:r w:rsidRPr="00547EF0">
        <w:rPr>
          <w:szCs w:val="28"/>
        </w:rPr>
        <w:t xml:space="preserve"> </w:t>
      </w:r>
      <w:proofErr w:type="spellStart"/>
      <w:r w:rsidRPr="00547EF0">
        <w:rPr>
          <w:szCs w:val="28"/>
        </w:rPr>
        <w:t>портативті</w:t>
      </w:r>
      <w:proofErr w:type="spellEnd"/>
      <w:r w:rsidRPr="00547EF0">
        <w:rPr>
          <w:szCs w:val="28"/>
        </w:rPr>
        <w:t xml:space="preserve"> </w:t>
      </w:r>
      <w:proofErr w:type="spellStart"/>
      <w:r w:rsidRPr="00547EF0">
        <w:rPr>
          <w:szCs w:val="28"/>
        </w:rPr>
        <w:t>құрылғыларда</w:t>
      </w:r>
      <w:proofErr w:type="spellEnd"/>
      <w:r w:rsidRPr="00547EF0">
        <w:rPr>
          <w:szCs w:val="28"/>
        </w:rPr>
        <w:t xml:space="preserve"> </w:t>
      </w:r>
      <w:proofErr w:type="spellStart"/>
      <w:r w:rsidRPr="00547EF0">
        <w:rPr>
          <w:szCs w:val="28"/>
        </w:rPr>
        <w:t>алаңдаушылық</w:t>
      </w:r>
      <w:proofErr w:type="spellEnd"/>
      <w:r w:rsidRPr="00547EF0">
        <w:rPr>
          <w:szCs w:val="28"/>
        </w:rPr>
        <w:t xml:space="preserve"> </w:t>
      </w:r>
      <w:proofErr w:type="spellStart"/>
      <w:r w:rsidRPr="00547EF0">
        <w:rPr>
          <w:szCs w:val="28"/>
        </w:rPr>
        <w:t>тудыруы</w:t>
      </w:r>
      <w:proofErr w:type="spellEnd"/>
      <w:r w:rsidRPr="00547EF0">
        <w:rPr>
          <w:szCs w:val="28"/>
        </w:rPr>
        <w:t xml:space="preserve"> </w:t>
      </w:r>
      <w:proofErr w:type="spellStart"/>
      <w:r w:rsidRPr="00547EF0">
        <w:rPr>
          <w:szCs w:val="28"/>
        </w:rPr>
        <w:t>мүмкін</w:t>
      </w:r>
      <w:proofErr w:type="spellEnd"/>
      <w:r w:rsidRPr="00547EF0">
        <w:rPr>
          <w:szCs w:val="28"/>
        </w:rPr>
        <w:t xml:space="preserve">, </w:t>
      </w:r>
      <w:proofErr w:type="spellStart"/>
      <w:r w:rsidRPr="00547EF0">
        <w:rPr>
          <w:szCs w:val="28"/>
        </w:rPr>
        <w:t>себебі</w:t>
      </w:r>
      <w:proofErr w:type="spellEnd"/>
      <w:r w:rsidRPr="00547EF0">
        <w:rPr>
          <w:szCs w:val="28"/>
        </w:rPr>
        <w:t xml:space="preserve"> </w:t>
      </w:r>
      <w:proofErr w:type="spellStart"/>
      <w:r w:rsidRPr="00547EF0">
        <w:rPr>
          <w:szCs w:val="28"/>
        </w:rPr>
        <w:t>ол</w:t>
      </w:r>
      <w:proofErr w:type="spellEnd"/>
      <w:r w:rsidRPr="00547EF0">
        <w:rPr>
          <w:szCs w:val="28"/>
        </w:rPr>
        <w:t xml:space="preserve"> </w:t>
      </w:r>
      <w:proofErr w:type="spellStart"/>
      <w:r w:rsidRPr="00547EF0">
        <w:rPr>
          <w:szCs w:val="28"/>
        </w:rPr>
        <w:t>пайдаланушының</w:t>
      </w:r>
      <w:proofErr w:type="spellEnd"/>
      <w:r w:rsidRPr="00547EF0">
        <w:rPr>
          <w:szCs w:val="28"/>
        </w:rPr>
        <w:t xml:space="preserve"> </w:t>
      </w:r>
      <w:proofErr w:type="spellStart"/>
      <w:r w:rsidRPr="00547EF0">
        <w:rPr>
          <w:szCs w:val="28"/>
        </w:rPr>
        <w:t>жайлылығы</w:t>
      </w:r>
      <w:proofErr w:type="spellEnd"/>
      <w:r w:rsidRPr="00547EF0">
        <w:rPr>
          <w:szCs w:val="28"/>
        </w:rPr>
        <w:t xml:space="preserve"> мен </w:t>
      </w:r>
      <w:proofErr w:type="spellStart"/>
      <w:r w:rsidRPr="00547EF0">
        <w:rPr>
          <w:szCs w:val="28"/>
        </w:rPr>
        <w:t>ептілігіне</w:t>
      </w:r>
      <w:proofErr w:type="spellEnd"/>
      <w:r w:rsidRPr="00547EF0">
        <w:rPr>
          <w:szCs w:val="28"/>
        </w:rPr>
        <w:t xml:space="preserve"> </w:t>
      </w:r>
      <w:proofErr w:type="spellStart"/>
      <w:r w:rsidRPr="00547EF0">
        <w:rPr>
          <w:szCs w:val="28"/>
        </w:rPr>
        <w:t>әсер</w:t>
      </w:r>
      <w:proofErr w:type="spellEnd"/>
      <w:r w:rsidRPr="00547EF0">
        <w:rPr>
          <w:szCs w:val="28"/>
        </w:rPr>
        <w:t xml:space="preserve"> </w:t>
      </w:r>
      <w:proofErr w:type="spellStart"/>
      <w:r w:rsidRPr="00547EF0">
        <w:rPr>
          <w:szCs w:val="28"/>
        </w:rPr>
        <w:t>етуі</w:t>
      </w:r>
      <w:proofErr w:type="spellEnd"/>
      <w:r w:rsidRPr="00547EF0">
        <w:rPr>
          <w:szCs w:val="28"/>
        </w:rPr>
        <w:t xml:space="preserve"> </w:t>
      </w:r>
      <w:proofErr w:type="spellStart"/>
      <w:r w:rsidRPr="00547EF0">
        <w:rPr>
          <w:szCs w:val="28"/>
        </w:rPr>
        <w:t>мүмкін</w:t>
      </w:r>
      <w:proofErr w:type="spellEnd"/>
      <w:r w:rsidRPr="00547EF0">
        <w:rPr>
          <w:szCs w:val="28"/>
        </w:rPr>
        <w:t>.</w:t>
      </w:r>
    </w:p>
    <w:p w14:paraId="3EEED03F" w14:textId="2F38BB77" w:rsidR="004358B2" w:rsidRPr="00547EF0" w:rsidRDefault="004358B2">
      <w:pPr>
        <w:pStyle w:val="af1"/>
        <w:numPr>
          <w:ilvl w:val="0"/>
          <w:numId w:val="39"/>
        </w:numPr>
        <w:spacing w:line="240" w:lineRule="auto"/>
        <w:ind w:left="709" w:hanging="709"/>
        <w:rPr>
          <w:szCs w:val="28"/>
        </w:rPr>
      </w:pPr>
      <w:proofErr w:type="spellStart"/>
      <w:r w:rsidRPr="00547EF0">
        <w:rPr>
          <w:szCs w:val="28"/>
        </w:rPr>
        <w:t>Техникалық</w:t>
      </w:r>
      <w:proofErr w:type="spellEnd"/>
      <w:r w:rsidRPr="00547EF0">
        <w:rPr>
          <w:szCs w:val="28"/>
        </w:rPr>
        <w:t xml:space="preserve"> </w:t>
      </w:r>
      <w:proofErr w:type="spellStart"/>
      <w:r w:rsidRPr="00547EF0">
        <w:rPr>
          <w:szCs w:val="28"/>
        </w:rPr>
        <w:t>қызмет</w:t>
      </w:r>
      <w:proofErr w:type="spellEnd"/>
      <w:r w:rsidRPr="00547EF0">
        <w:rPr>
          <w:szCs w:val="28"/>
        </w:rPr>
        <w:t xml:space="preserve"> </w:t>
      </w:r>
      <w:proofErr w:type="spellStart"/>
      <w:r w:rsidRPr="00547EF0">
        <w:rPr>
          <w:szCs w:val="28"/>
        </w:rPr>
        <w:t>көрсету</w:t>
      </w:r>
      <w:proofErr w:type="spellEnd"/>
      <w:r w:rsidRPr="00547EF0">
        <w:rPr>
          <w:szCs w:val="28"/>
        </w:rPr>
        <w:t xml:space="preserve"> </w:t>
      </w:r>
      <w:proofErr w:type="spellStart"/>
      <w:r w:rsidRPr="00547EF0">
        <w:rPr>
          <w:szCs w:val="28"/>
        </w:rPr>
        <w:t>талаптары</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жүйелер</w:t>
      </w:r>
      <w:proofErr w:type="spellEnd"/>
      <w:r w:rsidRPr="00547EF0">
        <w:rPr>
          <w:szCs w:val="28"/>
        </w:rPr>
        <w:t xml:space="preserve"> </w:t>
      </w:r>
      <w:proofErr w:type="spellStart"/>
      <w:r w:rsidRPr="00547EF0">
        <w:rPr>
          <w:szCs w:val="28"/>
        </w:rPr>
        <w:t>сұйықтықты</w:t>
      </w:r>
      <w:proofErr w:type="spellEnd"/>
      <w:r w:rsidRPr="00547EF0">
        <w:rPr>
          <w:szCs w:val="28"/>
        </w:rPr>
        <w:t xml:space="preserve"> </w:t>
      </w:r>
      <w:proofErr w:type="spellStart"/>
      <w:r w:rsidRPr="00547EF0">
        <w:rPr>
          <w:szCs w:val="28"/>
        </w:rPr>
        <w:t>тексеруді</w:t>
      </w:r>
      <w:proofErr w:type="spellEnd"/>
      <w:r w:rsidRPr="00547EF0">
        <w:rPr>
          <w:szCs w:val="28"/>
        </w:rPr>
        <w:t xml:space="preserve">, </w:t>
      </w:r>
      <w:proofErr w:type="spellStart"/>
      <w:r w:rsidRPr="00547EF0">
        <w:rPr>
          <w:szCs w:val="28"/>
        </w:rPr>
        <w:t>сүзгілерді</w:t>
      </w:r>
      <w:proofErr w:type="spellEnd"/>
      <w:r w:rsidRPr="00547EF0">
        <w:rPr>
          <w:szCs w:val="28"/>
        </w:rPr>
        <w:t xml:space="preserve"> </w:t>
      </w:r>
      <w:proofErr w:type="spellStart"/>
      <w:r w:rsidRPr="00547EF0">
        <w:rPr>
          <w:szCs w:val="28"/>
        </w:rPr>
        <w:t>ауыстыруды</w:t>
      </w:r>
      <w:proofErr w:type="spellEnd"/>
      <w:r w:rsidRPr="00547EF0">
        <w:rPr>
          <w:szCs w:val="28"/>
        </w:rPr>
        <w:t xml:space="preserve"> және </w:t>
      </w:r>
      <w:proofErr w:type="spellStart"/>
      <w:r w:rsidRPr="00547EF0">
        <w:rPr>
          <w:szCs w:val="28"/>
        </w:rPr>
        <w:t>ағып</w:t>
      </w:r>
      <w:proofErr w:type="spellEnd"/>
      <w:r w:rsidRPr="00547EF0">
        <w:rPr>
          <w:szCs w:val="28"/>
        </w:rPr>
        <w:t xml:space="preserve"> </w:t>
      </w:r>
      <w:proofErr w:type="spellStart"/>
      <w:r w:rsidRPr="00547EF0">
        <w:rPr>
          <w:szCs w:val="28"/>
        </w:rPr>
        <w:t>кетуді</w:t>
      </w:r>
      <w:proofErr w:type="spellEnd"/>
      <w:r w:rsidRPr="00547EF0">
        <w:rPr>
          <w:szCs w:val="28"/>
        </w:rPr>
        <w:t xml:space="preserve"> </w:t>
      </w:r>
      <w:proofErr w:type="spellStart"/>
      <w:r w:rsidRPr="00547EF0">
        <w:rPr>
          <w:szCs w:val="28"/>
        </w:rPr>
        <w:t>ықтимал</w:t>
      </w:r>
      <w:proofErr w:type="spellEnd"/>
      <w:r w:rsidRPr="00547EF0">
        <w:rPr>
          <w:szCs w:val="28"/>
        </w:rPr>
        <w:t xml:space="preserve"> </w:t>
      </w:r>
      <w:proofErr w:type="spellStart"/>
      <w:r w:rsidRPr="00547EF0">
        <w:rPr>
          <w:szCs w:val="28"/>
        </w:rPr>
        <w:t>жөндеуді</w:t>
      </w:r>
      <w:proofErr w:type="spellEnd"/>
      <w:r w:rsidRPr="00547EF0">
        <w:rPr>
          <w:szCs w:val="28"/>
        </w:rPr>
        <w:t xml:space="preserve"> </w:t>
      </w:r>
      <w:proofErr w:type="spellStart"/>
      <w:r w:rsidRPr="00547EF0">
        <w:rPr>
          <w:szCs w:val="28"/>
        </w:rPr>
        <w:t>қоса</w:t>
      </w:r>
      <w:proofErr w:type="spellEnd"/>
      <w:r w:rsidRPr="00547EF0">
        <w:rPr>
          <w:szCs w:val="28"/>
        </w:rPr>
        <w:t xml:space="preserve"> </w:t>
      </w:r>
      <w:proofErr w:type="spellStart"/>
      <w:r w:rsidRPr="00547EF0">
        <w:rPr>
          <w:szCs w:val="28"/>
        </w:rPr>
        <w:t>алғанда</w:t>
      </w:r>
      <w:proofErr w:type="spellEnd"/>
      <w:r w:rsidRPr="00547EF0">
        <w:rPr>
          <w:szCs w:val="28"/>
        </w:rPr>
        <w:t xml:space="preserve">, </w:t>
      </w:r>
      <w:proofErr w:type="spellStart"/>
      <w:r w:rsidRPr="00547EF0">
        <w:rPr>
          <w:szCs w:val="28"/>
        </w:rPr>
        <w:t>мерзімді</w:t>
      </w:r>
      <w:proofErr w:type="spellEnd"/>
      <w:r w:rsidRPr="00547EF0">
        <w:rPr>
          <w:szCs w:val="28"/>
        </w:rPr>
        <w:t xml:space="preserve"> </w:t>
      </w:r>
      <w:proofErr w:type="spellStart"/>
      <w:r w:rsidRPr="00547EF0">
        <w:rPr>
          <w:szCs w:val="28"/>
        </w:rPr>
        <w:t>техникалық</w:t>
      </w:r>
      <w:proofErr w:type="spellEnd"/>
      <w:r w:rsidRPr="00547EF0">
        <w:rPr>
          <w:szCs w:val="28"/>
        </w:rPr>
        <w:t xml:space="preserve"> </w:t>
      </w:r>
      <w:proofErr w:type="spellStart"/>
      <w:r w:rsidRPr="00547EF0">
        <w:rPr>
          <w:szCs w:val="28"/>
        </w:rPr>
        <w:t>қызмет</w:t>
      </w:r>
      <w:proofErr w:type="spellEnd"/>
      <w:r w:rsidRPr="00547EF0">
        <w:rPr>
          <w:szCs w:val="28"/>
        </w:rPr>
        <w:t xml:space="preserve"> </w:t>
      </w:r>
      <w:proofErr w:type="spellStart"/>
      <w:r w:rsidRPr="00547EF0">
        <w:rPr>
          <w:szCs w:val="28"/>
        </w:rPr>
        <w:t>көрсетуді</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етеді</w:t>
      </w:r>
      <w:proofErr w:type="spellEnd"/>
      <w:r w:rsidRPr="00547EF0">
        <w:rPr>
          <w:szCs w:val="28"/>
        </w:rPr>
        <w:t xml:space="preserve">. </w:t>
      </w:r>
      <w:proofErr w:type="spellStart"/>
      <w:r w:rsidRPr="00547EF0">
        <w:rPr>
          <w:szCs w:val="28"/>
        </w:rPr>
        <w:t>Тұрақты</w:t>
      </w:r>
      <w:proofErr w:type="spellEnd"/>
      <w:r w:rsidRPr="00547EF0">
        <w:rPr>
          <w:szCs w:val="28"/>
        </w:rPr>
        <w:t xml:space="preserve"> </w:t>
      </w:r>
      <w:proofErr w:type="spellStart"/>
      <w:r w:rsidRPr="00547EF0">
        <w:rPr>
          <w:szCs w:val="28"/>
        </w:rPr>
        <w:t>техникалық</w:t>
      </w:r>
      <w:proofErr w:type="spellEnd"/>
      <w:r w:rsidRPr="00547EF0">
        <w:rPr>
          <w:szCs w:val="28"/>
        </w:rPr>
        <w:t xml:space="preserve"> </w:t>
      </w:r>
      <w:proofErr w:type="spellStart"/>
      <w:r w:rsidRPr="00547EF0">
        <w:rPr>
          <w:szCs w:val="28"/>
        </w:rPr>
        <w:t>қызмет</w:t>
      </w:r>
      <w:proofErr w:type="spellEnd"/>
      <w:r w:rsidRPr="00547EF0">
        <w:rPr>
          <w:szCs w:val="28"/>
        </w:rPr>
        <w:t xml:space="preserve"> </w:t>
      </w:r>
      <w:proofErr w:type="spellStart"/>
      <w:r w:rsidRPr="00547EF0">
        <w:rPr>
          <w:szCs w:val="28"/>
        </w:rPr>
        <w:t>көрсету</w:t>
      </w:r>
      <w:proofErr w:type="spellEnd"/>
      <w:r w:rsidRPr="00547EF0">
        <w:rPr>
          <w:szCs w:val="28"/>
        </w:rPr>
        <w:t xml:space="preserve"> </w:t>
      </w:r>
      <w:proofErr w:type="spellStart"/>
      <w:r w:rsidRPr="00547EF0">
        <w:rPr>
          <w:szCs w:val="28"/>
        </w:rPr>
        <w:t>қажеттілігі</w:t>
      </w:r>
      <w:proofErr w:type="spellEnd"/>
      <w:r w:rsidRPr="00547EF0">
        <w:rPr>
          <w:szCs w:val="28"/>
        </w:rPr>
        <w:t xml:space="preserve"> </w:t>
      </w:r>
      <w:proofErr w:type="spellStart"/>
      <w:r w:rsidRPr="00547EF0">
        <w:rPr>
          <w:szCs w:val="28"/>
        </w:rPr>
        <w:t>меншіктің</w:t>
      </w:r>
      <w:proofErr w:type="spellEnd"/>
      <w:r w:rsidRPr="00547EF0">
        <w:rPr>
          <w:szCs w:val="28"/>
        </w:rPr>
        <w:t xml:space="preserve"> жалпы </w:t>
      </w:r>
      <w:proofErr w:type="spellStart"/>
      <w:r w:rsidRPr="00547EF0">
        <w:rPr>
          <w:szCs w:val="28"/>
        </w:rPr>
        <w:t>құнын</w:t>
      </w:r>
      <w:proofErr w:type="spellEnd"/>
      <w:r w:rsidRPr="00547EF0">
        <w:rPr>
          <w:szCs w:val="28"/>
        </w:rPr>
        <w:t xml:space="preserve"> </w:t>
      </w:r>
      <w:proofErr w:type="spellStart"/>
      <w:r w:rsidRPr="00547EF0">
        <w:rPr>
          <w:szCs w:val="28"/>
        </w:rPr>
        <w:t>арттырып</w:t>
      </w:r>
      <w:proofErr w:type="spellEnd"/>
      <w:r w:rsidRPr="00547EF0">
        <w:rPr>
          <w:szCs w:val="28"/>
        </w:rPr>
        <w:t xml:space="preserve">, </w:t>
      </w:r>
      <w:proofErr w:type="spellStart"/>
      <w:r w:rsidRPr="00547EF0">
        <w:rPr>
          <w:szCs w:val="28"/>
        </w:rPr>
        <w:t>арнайы</w:t>
      </w:r>
      <w:proofErr w:type="spellEnd"/>
      <w:r w:rsidRPr="00547EF0">
        <w:rPr>
          <w:szCs w:val="28"/>
        </w:rPr>
        <w:t xml:space="preserve"> </w:t>
      </w:r>
      <w:proofErr w:type="spellStart"/>
      <w:r w:rsidRPr="00547EF0">
        <w:rPr>
          <w:szCs w:val="28"/>
        </w:rPr>
        <w:t>білімді</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етуі</w:t>
      </w:r>
      <w:proofErr w:type="spellEnd"/>
      <w:r w:rsidRPr="00547EF0">
        <w:rPr>
          <w:szCs w:val="28"/>
        </w:rPr>
        <w:t xml:space="preserve"> </w:t>
      </w:r>
      <w:proofErr w:type="spellStart"/>
      <w:r w:rsidRPr="00547EF0">
        <w:rPr>
          <w:szCs w:val="28"/>
        </w:rPr>
        <w:t>мүмкін</w:t>
      </w:r>
      <w:proofErr w:type="spellEnd"/>
      <w:r w:rsidRPr="00547EF0">
        <w:rPr>
          <w:szCs w:val="28"/>
        </w:rPr>
        <w:t>.</w:t>
      </w:r>
    </w:p>
    <w:p w14:paraId="6AB7D8DA" w14:textId="2E7C96E1" w:rsidR="004358B2" w:rsidRPr="00547EF0" w:rsidRDefault="004358B2">
      <w:pPr>
        <w:pStyle w:val="af1"/>
        <w:numPr>
          <w:ilvl w:val="0"/>
          <w:numId w:val="39"/>
        </w:numPr>
        <w:spacing w:line="240" w:lineRule="auto"/>
        <w:ind w:left="709" w:hanging="709"/>
        <w:rPr>
          <w:szCs w:val="28"/>
        </w:rPr>
      </w:pPr>
      <w:proofErr w:type="spellStart"/>
      <w:r w:rsidRPr="00547EF0">
        <w:rPr>
          <w:szCs w:val="28"/>
        </w:rPr>
        <w:t>Гидравликалық</w:t>
      </w:r>
      <w:proofErr w:type="spellEnd"/>
      <w:r w:rsidRPr="00547EF0">
        <w:rPr>
          <w:szCs w:val="28"/>
        </w:rPr>
        <w:t xml:space="preserve"> </w:t>
      </w:r>
      <w:proofErr w:type="spellStart"/>
      <w:r w:rsidRPr="00547EF0">
        <w:rPr>
          <w:szCs w:val="28"/>
        </w:rPr>
        <w:t>жүйелер</w:t>
      </w:r>
      <w:proofErr w:type="spellEnd"/>
      <w:r w:rsidRPr="00547EF0">
        <w:rPr>
          <w:szCs w:val="28"/>
        </w:rPr>
        <w:t xml:space="preserve"> </w:t>
      </w:r>
      <w:proofErr w:type="spellStart"/>
      <w:r w:rsidRPr="00547EF0">
        <w:rPr>
          <w:szCs w:val="28"/>
        </w:rPr>
        <w:t>дұрыс</w:t>
      </w:r>
      <w:proofErr w:type="spellEnd"/>
      <w:r w:rsidRPr="00547EF0">
        <w:rPr>
          <w:szCs w:val="28"/>
        </w:rPr>
        <w:t xml:space="preserve"> </w:t>
      </w:r>
      <w:proofErr w:type="spellStart"/>
      <w:r w:rsidRPr="00547EF0">
        <w:rPr>
          <w:szCs w:val="28"/>
        </w:rPr>
        <w:t>күтілмеген</w:t>
      </w:r>
      <w:proofErr w:type="spellEnd"/>
      <w:r w:rsidRPr="00547EF0">
        <w:rPr>
          <w:szCs w:val="28"/>
        </w:rPr>
        <w:t xml:space="preserve"> </w:t>
      </w:r>
      <w:proofErr w:type="spellStart"/>
      <w:r w:rsidRPr="00547EF0">
        <w:rPr>
          <w:szCs w:val="28"/>
        </w:rPr>
        <w:t>жағдайда</w:t>
      </w:r>
      <w:proofErr w:type="spellEnd"/>
      <w:r w:rsidRPr="00547EF0">
        <w:rPr>
          <w:szCs w:val="28"/>
        </w:rPr>
        <w:t xml:space="preserve"> немесе </w:t>
      </w:r>
      <w:proofErr w:type="spellStart"/>
      <w:r w:rsidRPr="00547EF0">
        <w:rPr>
          <w:szCs w:val="28"/>
        </w:rPr>
        <w:t>компоненттер</w:t>
      </w:r>
      <w:proofErr w:type="spellEnd"/>
      <w:r w:rsidRPr="00547EF0">
        <w:rPr>
          <w:szCs w:val="28"/>
        </w:rPr>
        <w:t xml:space="preserve"> </w:t>
      </w:r>
      <w:proofErr w:type="spellStart"/>
      <w:r w:rsidRPr="00547EF0">
        <w:rPr>
          <w:szCs w:val="28"/>
        </w:rPr>
        <w:t>зақымдалған</w:t>
      </w:r>
      <w:proofErr w:type="spellEnd"/>
      <w:r w:rsidRPr="00547EF0">
        <w:rPr>
          <w:szCs w:val="28"/>
        </w:rPr>
        <w:t xml:space="preserve"> </w:t>
      </w:r>
      <w:proofErr w:type="spellStart"/>
      <w:r w:rsidRPr="00547EF0">
        <w:rPr>
          <w:szCs w:val="28"/>
        </w:rPr>
        <w:t>жағдайда</w:t>
      </w:r>
      <w:proofErr w:type="spellEnd"/>
      <w:r w:rsidRPr="00547EF0">
        <w:rPr>
          <w:szCs w:val="28"/>
        </w:rPr>
        <w:t xml:space="preserve"> </w:t>
      </w:r>
      <w:proofErr w:type="spellStart"/>
      <w:r w:rsidRPr="00547EF0">
        <w:rPr>
          <w:szCs w:val="28"/>
        </w:rPr>
        <w:t>сұйықтықтың</w:t>
      </w:r>
      <w:proofErr w:type="spellEnd"/>
      <w:r w:rsidRPr="00547EF0">
        <w:rPr>
          <w:szCs w:val="28"/>
        </w:rPr>
        <w:t xml:space="preserve"> </w:t>
      </w:r>
      <w:proofErr w:type="spellStart"/>
      <w:r w:rsidRPr="00547EF0">
        <w:rPr>
          <w:szCs w:val="28"/>
        </w:rPr>
        <w:t>ағып</w:t>
      </w:r>
      <w:proofErr w:type="spellEnd"/>
      <w:r w:rsidRPr="00547EF0">
        <w:rPr>
          <w:szCs w:val="28"/>
        </w:rPr>
        <w:t xml:space="preserve"> </w:t>
      </w:r>
      <w:proofErr w:type="spellStart"/>
      <w:r w:rsidRPr="00547EF0">
        <w:rPr>
          <w:szCs w:val="28"/>
        </w:rPr>
        <w:t>кетуіне</w:t>
      </w:r>
      <w:proofErr w:type="spellEnd"/>
      <w:r w:rsidRPr="00547EF0">
        <w:rPr>
          <w:szCs w:val="28"/>
        </w:rPr>
        <w:t xml:space="preserve"> </w:t>
      </w:r>
      <w:proofErr w:type="spellStart"/>
      <w:r w:rsidRPr="00547EF0">
        <w:rPr>
          <w:szCs w:val="28"/>
        </w:rPr>
        <w:t>бейім</w:t>
      </w:r>
      <w:proofErr w:type="spellEnd"/>
      <w:r w:rsidRPr="00547EF0">
        <w:rPr>
          <w:szCs w:val="28"/>
        </w:rPr>
        <w:t xml:space="preserve">. </w:t>
      </w:r>
      <w:proofErr w:type="spellStart"/>
      <w:r w:rsidRPr="00547EF0">
        <w:rPr>
          <w:szCs w:val="28"/>
        </w:rPr>
        <w:t>Сұйықтықтың</w:t>
      </w:r>
      <w:proofErr w:type="spellEnd"/>
      <w:r w:rsidRPr="00547EF0">
        <w:rPr>
          <w:szCs w:val="28"/>
        </w:rPr>
        <w:t xml:space="preserve"> </w:t>
      </w:r>
      <w:proofErr w:type="spellStart"/>
      <w:r w:rsidRPr="00547EF0">
        <w:rPr>
          <w:szCs w:val="28"/>
        </w:rPr>
        <w:t>ағуы</w:t>
      </w:r>
      <w:proofErr w:type="spellEnd"/>
      <w:r w:rsidRPr="00547EF0">
        <w:rPr>
          <w:szCs w:val="28"/>
        </w:rPr>
        <w:t xml:space="preserve"> </w:t>
      </w:r>
      <w:proofErr w:type="spellStart"/>
      <w:r w:rsidRPr="00547EF0">
        <w:rPr>
          <w:szCs w:val="28"/>
        </w:rPr>
        <w:t>операциялық</w:t>
      </w:r>
      <w:proofErr w:type="spellEnd"/>
      <w:r w:rsidRPr="00547EF0">
        <w:rPr>
          <w:szCs w:val="28"/>
        </w:rPr>
        <w:t xml:space="preserve"> </w:t>
      </w:r>
      <w:proofErr w:type="spellStart"/>
      <w:r w:rsidRPr="00547EF0">
        <w:rPr>
          <w:szCs w:val="28"/>
        </w:rPr>
        <w:t>асқынуларға</w:t>
      </w:r>
      <w:proofErr w:type="spellEnd"/>
      <w:r w:rsidRPr="00547EF0">
        <w:rPr>
          <w:szCs w:val="28"/>
        </w:rPr>
        <w:t xml:space="preserve"> </w:t>
      </w:r>
      <w:proofErr w:type="spellStart"/>
      <w:r w:rsidRPr="00547EF0">
        <w:rPr>
          <w:szCs w:val="28"/>
        </w:rPr>
        <w:t>әкелуі</w:t>
      </w:r>
      <w:proofErr w:type="spellEnd"/>
      <w:r w:rsidRPr="00547EF0">
        <w:rPr>
          <w:szCs w:val="28"/>
        </w:rPr>
        <w:t xml:space="preserve"> </w:t>
      </w:r>
      <w:proofErr w:type="spellStart"/>
      <w:r w:rsidRPr="00547EF0">
        <w:rPr>
          <w:szCs w:val="28"/>
        </w:rPr>
        <w:t>мүмкін</w:t>
      </w:r>
      <w:proofErr w:type="spellEnd"/>
      <w:r w:rsidRPr="00547EF0">
        <w:rPr>
          <w:szCs w:val="28"/>
        </w:rPr>
        <w:t xml:space="preserve"> және </w:t>
      </w:r>
      <w:proofErr w:type="spellStart"/>
      <w:r w:rsidRPr="00547EF0">
        <w:rPr>
          <w:szCs w:val="28"/>
        </w:rPr>
        <w:t>тазалау</w:t>
      </w:r>
      <w:proofErr w:type="spellEnd"/>
      <w:r w:rsidRPr="00547EF0">
        <w:rPr>
          <w:szCs w:val="28"/>
        </w:rPr>
        <w:t xml:space="preserve"> </w:t>
      </w:r>
      <w:proofErr w:type="spellStart"/>
      <w:r w:rsidRPr="00547EF0">
        <w:rPr>
          <w:szCs w:val="28"/>
        </w:rPr>
        <w:t>шараларын</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етеді</w:t>
      </w:r>
      <w:proofErr w:type="spellEnd"/>
      <w:r w:rsidRPr="00547EF0">
        <w:rPr>
          <w:szCs w:val="28"/>
        </w:rPr>
        <w:t>.</w:t>
      </w:r>
    </w:p>
    <w:p w14:paraId="2A07067A" w14:textId="7CB4F69F" w:rsidR="004358B2" w:rsidRPr="00547EF0" w:rsidRDefault="004358B2">
      <w:pPr>
        <w:pStyle w:val="af1"/>
        <w:numPr>
          <w:ilvl w:val="0"/>
          <w:numId w:val="39"/>
        </w:numPr>
        <w:spacing w:line="240" w:lineRule="auto"/>
        <w:ind w:left="709" w:hanging="709"/>
        <w:rPr>
          <w:szCs w:val="28"/>
        </w:rPr>
      </w:pPr>
      <w:proofErr w:type="spellStart"/>
      <w:r w:rsidRPr="00547EF0">
        <w:rPr>
          <w:szCs w:val="28"/>
        </w:rPr>
        <w:t>Энергияны</w:t>
      </w:r>
      <w:proofErr w:type="spellEnd"/>
      <w:r w:rsidRPr="00547EF0">
        <w:rPr>
          <w:szCs w:val="28"/>
        </w:rPr>
        <w:t xml:space="preserve"> </w:t>
      </w:r>
      <w:proofErr w:type="spellStart"/>
      <w:r w:rsidRPr="00547EF0">
        <w:rPr>
          <w:szCs w:val="28"/>
        </w:rPr>
        <w:t>тұтыну</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жүйелер</w:t>
      </w:r>
      <w:proofErr w:type="spellEnd"/>
      <w:r w:rsidRPr="00547EF0">
        <w:rPr>
          <w:szCs w:val="28"/>
        </w:rPr>
        <w:t xml:space="preserve"> </w:t>
      </w:r>
      <w:proofErr w:type="spellStart"/>
      <w:r w:rsidRPr="00547EF0">
        <w:rPr>
          <w:szCs w:val="28"/>
        </w:rPr>
        <w:t>энергияны</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етуі</w:t>
      </w:r>
      <w:proofErr w:type="spellEnd"/>
      <w:r w:rsidRPr="00547EF0">
        <w:rPr>
          <w:szCs w:val="28"/>
        </w:rPr>
        <w:t xml:space="preserve"> </w:t>
      </w:r>
      <w:proofErr w:type="spellStart"/>
      <w:r w:rsidRPr="00547EF0">
        <w:rPr>
          <w:szCs w:val="28"/>
        </w:rPr>
        <w:t>мүмкін</w:t>
      </w:r>
      <w:proofErr w:type="spellEnd"/>
      <w:r w:rsidRPr="00547EF0">
        <w:rPr>
          <w:szCs w:val="28"/>
        </w:rPr>
        <w:t xml:space="preserve">, </w:t>
      </w:r>
      <w:proofErr w:type="spellStart"/>
      <w:r w:rsidRPr="00547EF0">
        <w:rPr>
          <w:szCs w:val="28"/>
        </w:rPr>
        <w:t>әсіресе</w:t>
      </w:r>
      <w:proofErr w:type="spellEnd"/>
      <w:r w:rsidRPr="00547EF0">
        <w:rPr>
          <w:szCs w:val="28"/>
        </w:rPr>
        <w:t xml:space="preserve"> </w:t>
      </w:r>
      <w:proofErr w:type="spellStart"/>
      <w:r w:rsidRPr="00547EF0">
        <w:rPr>
          <w:szCs w:val="28"/>
        </w:rPr>
        <w:t>ұзақ</w:t>
      </w:r>
      <w:proofErr w:type="spellEnd"/>
      <w:r w:rsidRPr="00547EF0">
        <w:rPr>
          <w:szCs w:val="28"/>
        </w:rPr>
        <w:t xml:space="preserve"> уақыт </w:t>
      </w:r>
      <w:proofErr w:type="spellStart"/>
      <w:r w:rsidRPr="00547EF0">
        <w:rPr>
          <w:szCs w:val="28"/>
        </w:rPr>
        <w:t>пайдаланған</w:t>
      </w:r>
      <w:proofErr w:type="spellEnd"/>
      <w:r w:rsidRPr="00547EF0">
        <w:rPr>
          <w:szCs w:val="28"/>
        </w:rPr>
        <w:t xml:space="preserve"> </w:t>
      </w:r>
      <w:proofErr w:type="spellStart"/>
      <w:r w:rsidRPr="00547EF0">
        <w:rPr>
          <w:szCs w:val="28"/>
        </w:rPr>
        <w:t>кезде</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сорғының</w:t>
      </w:r>
      <w:proofErr w:type="spellEnd"/>
      <w:r w:rsidRPr="00547EF0">
        <w:rPr>
          <w:szCs w:val="28"/>
        </w:rPr>
        <w:t xml:space="preserve"> </w:t>
      </w:r>
      <w:proofErr w:type="spellStart"/>
      <w:r w:rsidRPr="00547EF0">
        <w:rPr>
          <w:szCs w:val="28"/>
        </w:rPr>
        <w:t>жұмысы</w:t>
      </w:r>
      <w:proofErr w:type="spellEnd"/>
      <w:r w:rsidRPr="00547EF0">
        <w:rPr>
          <w:szCs w:val="28"/>
        </w:rPr>
        <w:t xml:space="preserve"> және </w:t>
      </w:r>
      <w:proofErr w:type="spellStart"/>
      <w:r w:rsidRPr="00547EF0">
        <w:rPr>
          <w:szCs w:val="28"/>
        </w:rPr>
        <w:t>жүйеде</w:t>
      </w:r>
      <w:proofErr w:type="spellEnd"/>
      <w:r w:rsidRPr="00547EF0">
        <w:rPr>
          <w:szCs w:val="28"/>
        </w:rPr>
        <w:t xml:space="preserve"> </w:t>
      </w:r>
      <w:proofErr w:type="spellStart"/>
      <w:r w:rsidRPr="00547EF0">
        <w:rPr>
          <w:szCs w:val="28"/>
        </w:rPr>
        <w:t>қысымды</w:t>
      </w:r>
      <w:proofErr w:type="spellEnd"/>
      <w:r w:rsidRPr="00547EF0">
        <w:rPr>
          <w:szCs w:val="28"/>
        </w:rPr>
        <w:t xml:space="preserve"> </w:t>
      </w:r>
      <w:proofErr w:type="spellStart"/>
      <w:r w:rsidRPr="00547EF0">
        <w:rPr>
          <w:szCs w:val="28"/>
        </w:rPr>
        <w:t>ұстап</w:t>
      </w:r>
      <w:proofErr w:type="spellEnd"/>
      <w:r w:rsidRPr="00547EF0">
        <w:rPr>
          <w:szCs w:val="28"/>
        </w:rPr>
        <w:t xml:space="preserve"> </w:t>
      </w:r>
      <w:proofErr w:type="spellStart"/>
      <w:r w:rsidRPr="00547EF0">
        <w:rPr>
          <w:szCs w:val="28"/>
        </w:rPr>
        <w:t>тұру</w:t>
      </w:r>
      <w:proofErr w:type="spellEnd"/>
      <w:r w:rsidRPr="00547EF0">
        <w:rPr>
          <w:szCs w:val="28"/>
        </w:rPr>
        <w:t xml:space="preserve"> </w:t>
      </w:r>
      <w:proofErr w:type="spellStart"/>
      <w:r w:rsidRPr="00547EF0">
        <w:rPr>
          <w:szCs w:val="28"/>
        </w:rPr>
        <w:t>айтарлықтай</w:t>
      </w:r>
      <w:proofErr w:type="spellEnd"/>
      <w:r w:rsidRPr="00547EF0">
        <w:rPr>
          <w:szCs w:val="28"/>
        </w:rPr>
        <w:t xml:space="preserve"> энергия </w:t>
      </w:r>
      <w:proofErr w:type="spellStart"/>
      <w:r w:rsidRPr="00547EF0">
        <w:rPr>
          <w:szCs w:val="28"/>
        </w:rPr>
        <w:t>көзін</w:t>
      </w:r>
      <w:proofErr w:type="spellEnd"/>
      <w:r w:rsidRPr="00547EF0">
        <w:rPr>
          <w:szCs w:val="28"/>
        </w:rPr>
        <w:t xml:space="preserve"> </w:t>
      </w:r>
      <w:proofErr w:type="spellStart"/>
      <w:r w:rsidRPr="00547EF0">
        <w:rPr>
          <w:szCs w:val="28"/>
        </w:rPr>
        <w:t>қажет</w:t>
      </w:r>
      <w:proofErr w:type="spellEnd"/>
      <w:r w:rsidRPr="00547EF0">
        <w:rPr>
          <w:szCs w:val="28"/>
        </w:rPr>
        <w:t xml:space="preserve"> </w:t>
      </w:r>
      <w:proofErr w:type="spellStart"/>
      <w:r w:rsidRPr="00547EF0">
        <w:rPr>
          <w:szCs w:val="28"/>
        </w:rPr>
        <w:t>етуі</w:t>
      </w:r>
      <w:proofErr w:type="spellEnd"/>
      <w:r w:rsidRPr="00547EF0">
        <w:rPr>
          <w:szCs w:val="28"/>
        </w:rPr>
        <w:t xml:space="preserve"> </w:t>
      </w:r>
      <w:proofErr w:type="spellStart"/>
      <w:r w:rsidRPr="00547EF0">
        <w:rPr>
          <w:szCs w:val="28"/>
        </w:rPr>
        <w:t>мүмкін</w:t>
      </w:r>
      <w:proofErr w:type="spellEnd"/>
      <w:r w:rsidRPr="00547EF0">
        <w:rPr>
          <w:szCs w:val="28"/>
        </w:rPr>
        <w:t>.</w:t>
      </w:r>
    </w:p>
    <w:p w14:paraId="6A9043A5" w14:textId="369CB5D7" w:rsidR="004358B2" w:rsidRPr="00547EF0" w:rsidRDefault="004358B2">
      <w:pPr>
        <w:pStyle w:val="af1"/>
        <w:numPr>
          <w:ilvl w:val="0"/>
          <w:numId w:val="39"/>
        </w:numPr>
        <w:spacing w:line="240" w:lineRule="auto"/>
        <w:ind w:left="709" w:hanging="709"/>
        <w:rPr>
          <w:szCs w:val="28"/>
        </w:rPr>
      </w:pPr>
      <w:r w:rsidRPr="00547EF0">
        <w:rPr>
          <w:szCs w:val="28"/>
          <w:lang w:val="kk-KZ"/>
        </w:rPr>
        <w:t>С</w:t>
      </w:r>
      <w:proofErr w:type="spellStart"/>
      <w:r w:rsidRPr="00547EF0">
        <w:rPr>
          <w:szCs w:val="28"/>
        </w:rPr>
        <w:t>орғылар</w:t>
      </w:r>
      <w:proofErr w:type="spellEnd"/>
      <w:r w:rsidRPr="00547EF0">
        <w:rPr>
          <w:szCs w:val="28"/>
        </w:rPr>
        <w:t xml:space="preserve"> мен </w:t>
      </w:r>
      <w:proofErr w:type="spellStart"/>
      <w:r w:rsidRPr="00547EF0">
        <w:rPr>
          <w:szCs w:val="28"/>
        </w:rPr>
        <w:t>клапандар</w:t>
      </w:r>
      <w:proofErr w:type="spellEnd"/>
      <w:r w:rsidRPr="00547EF0">
        <w:rPr>
          <w:szCs w:val="28"/>
        </w:rPr>
        <w:t xml:space="preserve"> </w:t>
      </w:r>
      <w:proofErr w:type="spellStart"/>
      <w:r w:rsidRPr="00547EF0">
        <w:rPr>
          <w:szCs w:val="28"/>
        </w:rPr>
        <w:t>сияқты</w:t>
      </w:r>
      <w:proofErr w:type="spellEnd"/>
      <w:r w:rsidRPr="00547EF0">
        <w:rPr>
          <w:szCs w:val="28"/>
        </w:rPr>
        <w:t xml:space="preserve"> </w:t>
      </w:r>
      <w:proofErr w:type="spellStart"/>
      <w:r w:rsidRPr="00547EF0">
        <w:rPr>
          <w:szCs w:val="28"/>
        </w:rPr>
        <w:t>гидравликалық</w:t>
      </w:r>
      <w:proofErr w:type="spellEnd"/>
      <w:r w:rsidRPr="00547EF0">
        <w:rPr>
          <w:szCs w:val="28"/>
        </w:rPr>
        <w:t xml:space="preserve"> </w:t>
      </w:r>
      <w:proofErr w:type="spellStart"/>
      <w:r w:rsidRPr="00547EF0">
        <w:rPr>
          <w:szCs w:val="28"/>
        </w:rPr>
        <w:t>жүйелердің</w:t>
      </w:r>
      <w:proofErr w:type="spellEnd"/>
      <w:r w:rsidRPr="00547EF0">
        <w:rPr>
          <w:szCs w:val="28"/>
        </w:rPr>
        <w:t xml:space="preserve"> </w:t>
      </w:r>
      <w:proofErr w:type="spellStart"/>
      <w:r w:rsidRPr="00547EF0">
        <w:rPr>
          <w:szCs w:val="28"/>
        </w:rPr>
        <w:t>ажырамас</w:t>
      </w:r>
      <w:proofErr w:type="spellEnd"/>
      <w:r w:rsidRPr="00547EF0">
        <w:rPr>
          <w:szCs w:val="28"/>
        </w:rPr>
        <w:t xml:space="preserve"> </w:t>
      </w:r>
      <w:proofErr w:type="spellStart"/>
      <w:r w:rsidRPr="00547EF0">
        <w:rPr>
          <w:szCs w:val="28"/>
        </w:rPr>
        <w:t>бөлігі</w:t>
      </w:r>
      <w:proofErr w:type="spellEnd"/>
      <w:r w:rsidRPr="00547EF0">
        <w:rPr>
          <w:szCs w:val="28"/>
        </w:rPr>
        <w:t xml:space="preserve"> </w:t>
      </w:r>
      <w:proofErr w:type="spellStart"/>
      <w:r w:rsidRPr="00547EF0">
        <w:rPr>
          <w:szCs w:val="28"/>
        </w:rPr>
        <w:t>болып</w:t>
      </w:r>
      <w:proofErr w:type="spellEnd"/>
      <w:r w:rsidRPr="00547EF0">
        <w:rPr>
          <w:szCs w:val="28"/>
        </w:rPr>
        <w:t xml:space="preserve"> </w:t>
      </w:r>
      <w:proofErr w:type="spellStart"/>
      <w:r w:rsidRPr="00547EF0">
        <w:rPr>
          <w:szCs w:val="28"/>
        </w:rPr>
        <w:t>табылатын</w:t>
      </w:r>
      <w:proofErr w:type="spellEnd"/>
      <w:r w:rsidRPr="00547EF0">
        <w:rPr>
          <w:szCs w:val="28"/>
        </w:rPr>
        <w:t xml:space="preserve"> </w:t>
      </w:r>
      <w:proofErr w:type="spellStart"/>
      <w:r w:rsidRPr="00547EF0">
        <w:rPr>
          <w:szCs w:val="28"/>
        </w:rPr>
        <w:t>компоненттер</w:t>
      </w:r>
      <w:proofErr w:type="spellEnd"/>
      <w:r w:rsidRPr="00547EF0">
        <w:rPr>
          <w:szCs w:val="28"/>
        </w:rPr>
        <w:t xml:space="preserve"> </w:t>
      </w:r>
      <w:proofErr w:type="spellStart"/>
      <w:r w:rsidRPr="00547EF0">
        <w:rPr>
          <w:szCs w:val="28"/>
        </w:rPr>
        <w:t>айтарлықтай</w:t>
      </w:r>
      <w:proofErr w:type="spellEnd"/>
      <w:r w:rsidRPr="00547EF0">
        <w:rPr>
          <w:szCs w:val="28"/>
        </w:rPr>
        <w:t xml:space="preserve"> </w:t>
      </w:r>
      <w:proofErr w:type="spellStart"/>
      <w:r w:rsidRPr="00547EF0">
        <w:rPr>
          <w:szCs w:val="28"/>
        </w:rPr>
        <w:t>шығындарға</w:t>
      </w:r>
      <w:proofErr w:type="spellEnd"/>
      <w:r w:rsidRPr="00547EF0">
        <w:rPr>
          <w:szCs w:val="28"/>
        </w:rPr>
        <w:t xml:space="preserve"> </w:t>
      </w:r>
      <w:proofErr w:type="spellStart"/>
      <w:r w:rsidRPr="00547EF0">
        <w:rPr>
          <w:szCs w:val="28"/>
        </w:rPr>
        <w:t>әкелуі</w:t>
      </w:r>
      <w:proofErr w:type="spellEnd"/>
      <w:r w:rsidRPr="00547EF0">
        <w:rPr>
          <w:szCs w:val="28"/>
        </w:rPr>
        <w:t xml:space="preserve"> </w:t>
      </w:r>
      <w:proofErr w:type="spellStart"/>
      <w:r w:rsidRPr="00547EF0">
        <w:rPr>
          <w:szCs w:val="28"/>
        </w:rPr>
        <w:t>мүмкін</w:t>
      </w:r>
      <w:proofErr w:type="spellEnd"/>
      <w:r w:rsidRPr="00547EF0">
        <w:rPr>
          <w:szCs w:val="28"/>
        </w:rPr>
        <w:t xml:space="preserve">. Бұл </w:t>
      </w:r>
      <w:proofErr w:type="spellStart"/>
      <w:r w:rsidRPr="00547EF0">
        <w:rPr>
          <w:szCs w:val="28"/>
        </w:rPr>
        <w:t>гидравликалық</w:t>
      </w:r>
      <w:proofErr w:type="spellEnd"/>
      <w:r w:rsidRPr="00547EF0">
        <w:rPr>
          <w:szCs w:val="28"/>
        </w:rPr>
        <w:t xml:space="preserve"> </w:t>
      </w:r>
      <w:proofErr w:type="spellStart"/>
      <w:r w:rsidRPr="00547EF0">
        <w:rPr>
          <w:szCs w:val="28"/>
        </w:rPr>
        <w:t>жетектерді</w:t>
      </w:r>
      <w:proofErr w:type="spellEnd"/>
      <w:r w:rsidRPr="00547EF0">
        <w:rPr>
          <w:szCs w:val="28"/>
        </w:rPr>
        <w:t xml:space="preserve"> </w:t>
      </w:r>
      <w:proofErr w:type="spellStart"/>
      <w:r w:rsidRPr="00547EF0">
        <w:rPr>
          <w:szCs w:val="28"/>
        </w:rPr>
        <w:t>қолданатын</w:t>
      </w:r>
      <w:proofErr w:type="spellEnd"/>
      <w:r w:rsidRPr="00547EF0">
        <w:rPr>
          <w:szCs w:val="28"/>
        </w:rPr>
        <w:t xml:space="preserve"> </w:t>
      </w:r>
      <w:proofErr w:type="spellStart"/>
      <w:r w:rsidRPr="00547EF0">
        <w:rPr>
          <w:szCs w:val="28"/>
        </w:rPr>
        <w:t>тобық</w:t>
      </w:r>
      <w:proofErr w:type="spellEnd"/>
      <w:r w:rsidRPr="00547EF0">
        <w:rPr>
          <w:szCs w:val="28"/>
        </w:rPr>
        <w:t xml:space="preserve"> экзоскелеттеріне </w:t>
      </w:r>
      <w:proofErr w:type="spellStart"/>
      <w:r w:rsidRPr="00547EF0">
        <w:rPr>
          <w:szCs w:val="28"/>
        </w:rPr>
        <w:t>байланысты</w:t>
      </w:r>
      <w:proofErr w:type="spellEnd"/>
      <w:r w:rsidRPr="00547EF0">
        <w:rPr>
          <w:szCs w:val="28"/>
        </w:rPr>
        <w:t xml:space="preserve"> жалпы </w:t>
      </w:r>
      <w:proofErr w:type="spellStart"/>
      <w:r w:rsidRPr="00547EF0">
        <w:rPr>
          <w:szCs w:val="28"/>
        </w:rPr>
        <w:t>шығындардың</w:t>
      </w:r>
      <w:proofErr w:type="spellEnd"/>
      <w:r w:rsidRPr="00547EF0">
        <w:rPr>
          <w:szCs w:val="28"/>
        </w:rPr>
        <w:t xml:space="preserve"> </w:t>
      </w:r>
      <w:proofErr w:type="spellStart"/>
      <w:r w:rsidRPr="00547EF0">
        <w:rPr>
          <w:szCs w:val="28"/>
        </w:rPr>
        <w:t>өсуіне</w:t>
      </w:r>
      <w:proofErr w:type="spellEnd"/>
      <w:r w:rsidRPr="00547EF0">
        <w:rPr>
          <w:szCs w:val="28"/>
        </w:rPr>
        <w:t xml:space="preserve"> </w:t>
      </w:r>
      <w:proofErr w:type="spellStart"/>
      <w:r w:rsidRPr="00547EF0">
        <w:rPr>
          <w:szCs w:val="28"/>
        </w:rPr>
        <w:t>ықпал</w:t>
      </w:r>
      <w:proofErr w:type="spellEnd"/>
      <w:r w:rsidRPr="00547EF0">
        <w:rPr>
          <w:szCs w:val="28"/>
        </w:rPr>
        <w:t xml:space="preserve"> </w:t>
      </w:r>
      <w:proofErr w:type="spellStart"/>
      <w:r w:rsidRPr="00547EF0">
        <w:rPr>
          <w:szCs w:val="28"/>
        </w:rPr>
        <w:t>етуі</w:t>
      </w:r>
      <w:proofErr w:type="spellEnd"/>
      <w:r w:rsidRPr="00547EF0">
        <w:rPr>
          <w:szCs w:val="28"/>
        </w:rPr>
        <w:t xml:space="preserve"> </w:t>
      </w:r>
      <w:proofErr w:type="spellStart"/>
      <w:r w:rsidRPr="00547EF0">
        <w:rPr>
          <w:szCs w:val="28"/>
        </w:rPr>
        <w:t>мүмкін</w:t>
      </w:r>
      <w:proofErr w:type="spellEnd"/>
      <w:r w:rsidRPr="00547EF0">
        <w:rPr>
          <w:szCs w:val="28"/>
        </w:rPr>
        <w:t>.</w:t>
      </w:r>
    </w:p>
    <w:p w14:paraId="7109D397" w14:textId="07524E96" w:rsidR="00D76759" w:rsidRPr="00547EF0" w:rsidRDefault="004358B2" w:rsidP="004358B2">
      <w:pPr>
        <w:rPr>
          <w:sz w:val="28"/>
          <w:szCs w:val="28"/>
        </w:rPr>
      </w:pPr>
      <w:proofErr w:type="spellStart"/>
      <w:r w:rsidRPr="00547EF0">
        <w:rPr>
          <w:sz w:val="28"/>
          <w:szCs w:val="28"/>
        </w:rPr>
        <w:t>Қорытындылай</w:t>
      </w:r>
      <w:proofErr w:type="spellEnd"/>
      <w:r w:rsidRPr="00547EF0">
        <w:rPr>
          <w:sz w:val="28"/>
          <w:szCs w:val="28"/>
        </w:rPr>
        <w:t xml:space="preserve"> </w:t>
      </w:r>
      <w:proofErr w:type="spellStart"/>
      <w:r w:rsidRPr="00547EF0">
        <w:rPr>
          <w:sz w:val="28"/>
          <w:szCs w:val="28"/>
        </w:rPr>
        <w:t>келе</w:t>
      </w:r>
      <w:proofErr w:type="spellEnd"/>
      <w:r w:rsidRPr="00547EF0">
        <w:rPr>
          <w:sz w:val="28"/>
          <w:szCs w:val="28"/>
        </w:rPr>
        <w:t xml:space="preserve">, </w:t>
      </w:r>
      <w:proofErr w:type="spellStart"/>
      <w:r w:rsidRPr="00547EF0">
        <w:rPr>
          <w:sz w:val="28"/>
          <w:szCs w:val="28"/>
        </w:rPr>
        <w:t>дәлдікпен</w:t>
      </w:r>
      <w:proofErr w:type="spellEnd"/>
      <w:r w:rsidRPr="00547EF0">
        <w:rPr>
          <w:sz w:val="28"/>
          <w:szCs w:val="28"/>
        </w:rPr>
        <w:t xml:space="preserve"> және </w:t>
      </w:r>
      <w:proofErr w:type="spellStart"/>
      <w:r w:rsidRPr="00547EF0">
        <w:rPr>
          <w:sz w:val="28"/>
          <w:szCs w:val="28"/>
        </w:rPr>
        <w:t>сенімді</w:t>
      </w:r>
      <w:proofErr w:type="spellEnd"/>
      <w:r w:rsidRPr="00547EF0">
        <w:rPr>
          <w:sz w:val="28"/>
          <w:szCs w:val="28"/>
        </w:rPr>
        <w:t xml:space="preserve"> </w:t>
      </w:r>
      <w:proofErr w:type="spellStart"/>
      <w:r w:rsidRPr="00547EF0">
        <w:rPr>
          <w:sz w:val="28"/>
          <w:szCs w:val="28"/>
        </w:rPr>
        <w:t>күш</w:t>
      </w:r>
      <w:proofErr w:type="spellEnd"/>
      <w:r w:rsidRPr="00547EF0">
        <w:rPr>
          <w:sz w:val="28"/>
          <w:szCs w:val="28"/>
        </w:rPr>
        <w:t xml:space="preserve"> </w:t>
      </w:r>
      <w:proofErr w:type="spellStart"/>
      <w:r w:rsidRPr="00547EF0">
        <w:rPr>
          <w:sz w:val="28"/>
          <w:szCs w:val="28"/>
        </w:rPr>
        <w:t>генерациясымен</w:t>
      </w:r>
      <w:proofErr w:type="spellEnd"/>
      <w:r w:rsidRPr="00547EF0">
        <w:rPr>
          <w:sz w:val="28"/>
          <w:szCs w:val="28"/>
        </w:rPr>
        <w:t xml:space="preserve"> </w:t>
      </w:r>
      <w:proofErr w:type="spellStart"/>
      <w:r w:rsidRPr="00547EF0">
        <w:rPr>
          <w:sz w:val="28"/>
          <w:szCs w:val="28"/>
        </w:rPr>
        <w:t>сипатталатын</w:t>
      </w:r>
      <w:proofErr w:type="spellEnd"/>
      <w:r w:rsidRPr="00547EF0">
        <w:rPr>
          <w:sz w:val="28"/>
          <w:szCs w:val="28"/>
        </w:rPr>
        <w:t xml:space="preserve"> </w:t>
      </w:r>
      <w:proofErr w:type="spellStart"/>
      <w:r w:rsidRPr="00547EF0">
        <w:rPr>
          <w:sz w:val="28"/>
          <w:szCs w:val="28"/>
        </w:rPr>
        <w:t>гидравликалық</w:t>
      </w:r>
      <w:proofErr w:type="spellEnd"/>
      <w:r w:rsidRPr="00547EF0">
        <w:rPr>
          <w:sz w:val="28"/>
          <w:szCs w:val="28"/>
        </w:rPr>
        <w:t xml:space="preserve"> </w:t>
      </w:r>
      <w:proofErr w:type="spellStart"/>
      <w:r w:rsidRPr="00547EF0">
        <w:rPr>
          <w:sz w:val="28"/>
          <w:szCs w:val="28"/>
        </w:rPr>
        <w:t>жетектер</w:t>
      </w:r>
      <w:proofErr w:type="spellEnd"/>
      <w:r w:rsidRPr="00547EF0">
        <w:rPr>
          <w:sz w:val="28"/>
          <w:szCs w:val="28"/>
        </w:rPr>
        <w:t xml:space="preserve"> </w:t>
      </w:r>
      <w:proofErr w:type="spellStart"/>
      <w:r w:rsidRPr="00547EF0">
        <w:rPr>
          <w:sz w:val="28"/>
          <w:szCs w:val="28"/>
        </w:rPr>
        <w:t>жүруге</w:t>
      </w:r>
      <w:proofErr w:type="spellEnd"/>
      <w:r w:rsidRPr="00547EF0">
        <w:rPr>
          <w:sz w:val="28"/>
          <w:szCs w:val="28"/>
        </w:rPr>
        <w:t xml:space="preserve"> </w:t>
      </w:r>
      <w:proofErr w:type="spellStart"/>
      <w:r w:rsidRPr="00547EF0">
        <w:rPr>
          <w:sz w:val="28"/>
          <w:szCs w:val="28"/>
        </w:rPr>
        <w:t>көмектесу</w:t>
      </w:r>
      <w:proofErr w:type="spellEnd"/>
      <w:r w:rsidRPr="00547EF0">
        <w:rPr>
          <w:sz w:val="28"/>
          <w:szCs w:val="28"/>
        </w:rPr>
        <w:t xml:space="preserve"> және </w:t>
      </w:r>
      <w:proofErr w:type="spellStart"/>
      <w:r w:rsidRPr="00547EF0">
        <w:rPr>
          <w:sz w:val="28"/>
          <w:szCs w:val="28"/>
        </w:rPr>
        <w:t>оңалту</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қолданбаларға</w:t>
      </w:r>
      <w:proofErr w:type="spellEnd"/>
      <w:r w:rsidRPr="00547EF0">
        <w:rPr>
          <w:sz w:val="28"/>
          <w:szCs w:val="28"/>
        </w:rPr>
        <w:t xml:space="preserve"> арналған </w:t>
      </w:r>
      <w:proofErr w:type="spellStart"/>
      <w:r w:rsidRPr="00547EF0">
        <w:rPr>
          <w:sz w:val="28"/>
          <w:szCs w:val="28"/>
        </w:rPr>
        <w:t>тобық</w:t>
      </w:r>
      <w:proofErr w:type="spellEnd"/>
      <w:r w:rsidRPr="00547EF0">
        <w:rPr>
          <w:sz w:val="28"/>
          <w:szCs w:val="28"/>
        </w:rPr>
        <w:t xml:space="preserve"> экзоскелеттері үшін </w:t>
      </w:r>
      <w:proofErr w:type="spellStart"/>
      <w:r w:rsidRPr="00547EF0">
        <w:rPr>
          <w:sz w:val="28"/>
          <w:szCs w:val="28"/>
        </w:rPr>
        <w:t>жақсы</w:t>
      </w:r>
      <w:proofErr w:type="spellEnd"/>
      <w:r w:rsidRPr="00547EF0">
        <w:rPr>
          <w:sz w:val="28"/>
          <w:szCs w:val="28"/>
        </w:rPr>
        <w:t xml:space="preserve">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t>істейді</w:t>
      </w:r>
      <w:proofErr w:type="spellEnd"/>
      <w:r w:rsidRPr="00547EF0">
        <w:rPr>
          <w:sz w:val="28"/>
          <w:szCs w:val="28"/>
        </w:rPr>
        <w:t xml:space="preserve"> </w:t>
      </w:r>
      <w:proofErr w:type="spellStart"/>
      <w:r w:rsidRPr="00547EF0">
        <w:rPr>
          <w:sz w:val="28"/>
          <w:szCs w:val="28"/>
        </w:rPr>
        <w:t>деп</w:t>
      </w:r>
      <w:proofErr w:type="spellEnd"/>
      <w:r w:rsidRPr="00547EF0">
        <w:rPr>
          <w:sz w:val="28"/>
          <w:szCs w:val="28"/>
        </w:rPr>
        <w:t xml:space="preserve"> </w:t>
      </w:r>
      <w:proofErr w:type="spellStart"/>
      <w:r w:rsidRPr="00547EF0">
        <w:rPr>
          <w:sz w:val="28"/>
          <w:szCs w:val="28"/>
        </w:rPr>
        <w:t>айтуға</w:t>
      </w:r>
      <w:proofErr w:type="spellEnd"/>
      <w:r w:rsidRPr="00547EF0">
        <w:rPr>
          <w:sz w:val="28"/>
          <w:szCs w:val="28"/>
        </w:rPr>
        <w:t xml:space="preserve"> болады. </w:t>
      </w:r>
      <w:proofErr w:type="spellStart"/>
      <w:r w:rsidRPr="00547EF0">
        <w:rPr>
          <w:sz w:val="28"/>
          <w:szCs w:val="28"/>
        </w:rPr>
        <w:t>Дегенмен</w:t>
      </w:r>
      <w:proofErr w:type="spellEnd"/>
      <w:r w:rsidRPr="00547EF0">
        <w:rPr>
          <w:sz w:val="28"/>
          <w:szCs w:val="28"/>
        </w:rPr>
        <w:t xml:space="preserve">, </w:t>
      </w:r>
      <w:proofErr w:type="spellStart"/>
      <w:r w:rsidRPr="00547EF0">
        <w:rPr>
          <w:sz w:val="28"/>
          <w:szCs w:val="28"/>
        </w:rPr>
        <w:t>қиындықтар</w:t>
      </w:r>
      <w:proofErr w:type="spellEnd"/>
      <w:r w:rsidRPr="00547EF0">
        <w:rPr>
          <w:sz w:val="28"/>
          <w:szCs w:val="28"/>
        </w:rPr>
        <w:t xml:space="preserve">, </w:t>
      </w:r>
      <w:proofErr w:type="spellStart"/>
      <w:r w:rsidRPr="00547EF0">
        <w:rPr>
          <w:sz w:val="28"/>
          <w:szCs w:val="28"/>
        </w:rPr>
        <w:t>қажетті</w:t>
      </w:r>
      <w:proofErr w:type="spellEnd"/>
      <w:r w:rsidRPr="00547EF0">
        <w:rPr>
          <w:sz w:val="28"/>
          <w:szCs w:val="28"/>
        </w:rPr>
        <w:t xml:space="preserve"> </w:t>
      </w:r>
      <w:proofErr w:type="spellStart"/>
      <w:r w:rsidRPr="00547EF0">
        <w:rPr>
          <w:sz w:val="28"/>
          <w:szCs w:val="28"/>
        </w:rPr>
        <w:t>техникалық</w:t>
      </w:r>
      <w:proofErr w:type="spellEnd"/>
      <w:r w:rsidRPr="00547EF0">
        <w:rPr>
          <w:sz w:val="28"/>
          <w:szCs w:val="28"/>
        </w:rPr>
        <w:t xml:space="preserve"> </w:t>
      </w:r>
      <w:proofErr w:type="spellStart"/>
      <w:r w:rsidRPr="00547EF0">
        <w:rPr>
          <w:sz w:val="28"/>
          <w:szCs w:val="28"/>
        </w:rPr>
        <w:t>қызмет</w:t>
      </w:r>
      <w:proofErr w:type="spellEnd"/>
      <w:r w:rsidRPr="00547EF0">
        <w:rPr>
          <w:sz w:val="28"/>
          <w:szCs w:val="28"/>
        </w:rPr>
        <w:t xml:space="preserve"> </w:t>
      </w:r>
      <w:proofErr w:type="spellStart"/>
      <w:r w:rsidRPr="00547EF0">
        <w:rPr>
          <w:sz w:val="28"/>
          <w:szCs w:val="28"/>
        </w:rPr>
        <w:t>көрсету</w:t>
      </w:r>
      <w:proofErr w:type="spellEnd"/>
      <w:r w:rsidRPr="00547EF0">
        <w:rPr>
          <w:sz w:val="28"/>
          <w:szCs w:val="28"/>
        </w:rPr>
        <w:t xml:space="preserve"> </w:t>
      </w:r>
      <w:proofErr w:type="spellStart"/>
      <w:r w:rsidRPr="00547EF0">
        <w:rPr>
          <w:sz w:val="28"/>
          <w:szCs w:val="28"/>
        </w:rPr>
        <w:t>шарттары</w:t>
      </w:r>
      <w:proofErr w:type="spellEnd"/>
      <w:r w:rsidRPr="00547EF0">
        <w:rPr>
          <w:sz w:val="28"/>
          <w:szCs w:val="28"/>
        </w:rPr>
        <w:t xml:space="preserve">, </w:t>
      </w:r>
      <w:proofErr w:type="spellStart"/>
      <w:r w:rsidRPr="00547EF0">
        <w:rPr>
          <w:sz w:val="28"/>
          <w:szCs w:val="28"/>
        </w:rPr>
        <w:t>салмақтың</w:t>
      </w:r>
      <w:proofErr w:type="spellEnd"/>
      <w:r w:rsidRPr="00547EF0">
        <w:rPr>
          <w:sz w:val="28"/>
          <w:szCs w:val="28"/>
        </w:rPr>
        <w:t xml:space="preserve"> </w:t>
      </w:r>
      <w:proofErr w:type="spellStart"/>
      <w:r w:rsidRPr="00547EF0">
        <w:rPr>
          <w:sz w:val="28"/>
          <w:szCs w:val="28"/>
        </w:rPr>
        <w:t>ықтимал</w:t>
      </w:r>
      <w:proofErr w:type="spellEnd"/>
      <w:r w:rsidRPr="00547EF0">
        <w:rPr>
          <w:sz w:val="28"/>
          <w:szCs w:val="28"/>
        </w:rPr>
        <w:t xml:space="preserve"> </w:t>
      </w:r>
      <w:proofErr w:type="spellStart"/>
      <w:r w:rsidRPr="00547EF0">
        <w:rPr>
          <w:sz w:val="28"/>
          <w:szCs w:val="28"/>
        </w:rPr>
        <w:t>салдары</w:t>
      </w:r>
      <w:proofErr w:type="spellEnd"/>
      <w:r w:rsidRPr="00547EF0">
        <w:rPr>
          <w:sz w:val="28"/>
          <w:szCs w:val="28"/>
        </w:rPr>
        <w:t xml:space="preserve"> және </w:t>
      </w:r>
      <w:proofErr w:type="spellStart"/>
      <w:r w:rsidRPr="00547EF0">
        <w:rPr>
          <w:sz w:val="28"/>
          <w:szCs w:val="28"/>
        </w:rPr>
        <w:t>құндылық</w:t>
      </w:r>
      <w:proofErr w:type="spellEnd"/>
      <w:r w:rsidRPr="00547EF0">
        <w:rPr>
          <w:sz w:val="28"/>
          <w:szCs w:val="28"/>
        </w:rPr>
        <w:t xml:space="preserve"> туралы </w:t>
      </w:r>
      <w:proofErr w:type="spellStart"/>
      <w:r w:rsidRPr="00547EF0">
        <w:rPr>
          <w:sz w:val="28"/>
          <w:szCs w:val="28"/>
        </w:rPr>
        <w:t>ойлар</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экзоскелеттерін іске </w:t>
      </w:r>
      <w:proofErr w:type="spellStart"/>
      <w:r w:rsidRPr="00547EF0">
        <w:rPr>
          <w:sz w:val="28"/>
          <w:szCs w:val="28"/>
        </w:rPr>
        <w:t>қосу</w:t>
      </w:r>
      <w:proofErr w:type="spellEnd"/>
      <w:r w:rsidRPr="00547EF0">
        <w:rPr>
          <w:sz w:val="28"/>
          <w:szCs w:val="28"/>
        </w:rPr>
        <w:t xml:space="preserve"> </w:t>
      </w:r>
      <w:proofErr w:type="spellStart"/>
      <w:r w:rsidRPr="00547EF0">
        <w:rPr>
          <w:sz w:val="28"/>
          <w:szCs w:val="28"/>
        </w:rPr>
        <w:t>әдісін</w:t>
      </w:r>
      <w:proofErr w:type="spellEnd"/>
      <w:r w:rsidRPr="00547EF0">
        <w:rPr>
          <w:sz w:val="28"/>
          <w:szCs w:val="28"/>
        </w:rPr>
        <w:t xml:space="preserve"> </w:t>
      </w:r>
      <w:proofErr w:type="spellStart"/>
      <w:r w:rsidRPr="00547EF0">
        <w:rPr>
          <w:sz w:val="28"/>
          <w:szCs w:val="28"/>
        </w:rPr>
        <w:t>таңдауды</w:t>
      </w:r>
      <w:proofErr w:type="spellEnd"/>
      <w:r w:rsidRPr="00547EF0">
        <w:rPr>
          <w:sz w:val="28"/>
          <w:szCs w:val="28"/>
        </w:rPr>
        <w:t xml:space="preserve"> </w:t>
      </w:r>
      <w:proofErr w:type="spellStart"/>
      <w:r w:rsidRPr="00547EF0">
        <w:rPr>
          <w:sz w:val="28"/>
          <w:szCs w:val="28"/>
        </w:rPr>
        <w:t>қарастырған</w:t>
      </w:r>
      <w:proofErr w:type="spellEnd"/>
      <w:r w:rsidRPr="00547EF0">
        <w:rPr>
          <w:sz w:val="28"/>
          <w:szCs w:val="28"/>
        </w:rPr>
        <w:t xml:space="preserve"> </w:t>
      </w:r>
      <w:proofErr w:type="spellStart"/>
      <w:r w:rsidRPr="00547EF0">
        <w:rPr>
          <w:sz w:val="28"/>
          <w:szCs w:val="28"/>
        </w:rPr>
        <w:t>кезде</w:t>
      </w:r>
      <w:proofErr w:type="spellEnd"/>
      <w:r w:rsidRPr="00547EF0">
        <w:rPr>
          <w:sz w:val="28"/>
          <w:szCs w:val="28"/>
        </w:rPr>
        <w:t xml:space="preserve"> </w:t>
      </w:r>
      <w:proofErr w:type="spellStart"/>
      <w:r w:rsidRPr="00547EF0">
        <w:rPr>
          <w:sz w:val="28"/>
          <w:szCs w:val="28"/>
        </w:rPr>
        <w:t>жан-жақты</w:t>
      </w:r>
      <w:proofErr w:type="spellEnd"/>
      <w:r w:rsidRPr="00547EF0">
        <w:rPr>
          <w:sz w:val="28"/>
          <w:szCs w:val="28"/>
        </w:rPr>
        <w:t xml:space="preserve"> </w:t>
      </w:r>
      <w:proofErr w:type="spellStart"/>
      <w:r w:rsidRPr="00547EF0">
        <w:rPr>
          <w:sz w:val="28"/>
          <w:szCs w:val="28"/>
        </w:rPr>
        <w:t>бағалауды</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Іске </w:t>
      </w:r>
      <w:proofErr w:type="spellStart"/>
      <w:r w:rsidRPr="00547EF0">
        <w:rPr>
          <w:sz w:val="28"/>
          <w:szCs w:val="28"/>
        </w:rPr>
        <w:t>қосу</w:t>
      </w:r>
      <w:proofErr w:type="spellEnd"/>
      <w:r w:rsidRPr="00547EF0">
        <w:rPr>
          <w:sz w:val="28"/>
          <w:szCs w:val="28"/>
        </w:rPr>
        <w:t xml:space="preserve"> </w:t>
      </w:r>
      <w:proofErr w:type="spellStart"/>
      <w:r w:rsidRPr="00547EF0">
        <w:rPr>
          <w:sz w:val="28"/>
          <w:szCs w:val="28"/>
        </w:rPr>
        <w:t>әдісін</w:t>
      </w:r>
      <w:proofErr w:type="spellEnd"/>
      <w:r w:rsidRPr="00547EF0">
        <w:rPr>
          <w:sz w:val="28"/>
          <w:szCs w:val="28"/>
        </w:rPr>
        <w:t xml:space="preserve"> </w:t>
      </w:r>
      <w:proofErr w:type="spellStart"/>
      <w:r w:rsidRPr="00547EF0">
        <w:rPr>
          <w:sz w:val="28"/>
          <w:szCs w:val="28"/>
        </w:rPr>
        <w:t>таңдау</w:t>
      </w:r>
      <w:proofErr w:type="spellEnd"/>
      <w:r w:rsidRPr="00547EF0">
        <w:rPr>
          <w:sz w:val="28"/>
          <w:szCs w:val="28"/>
        </w:rPr>
        <w:t xml:space="preserve"> экзоскелетті </w:t>
      </w:r>
      <w:proofErr w:type="spellStart"/>
      <w:r w:rsidRPr="00547EF0">
        <w:rPr>
          <w:sz w:val="28"/>
          <w:szCs w:val="28"/>
        </w:rPr>
        <w:t>қолданудың</w:t>
      </w:r>
      <w:proofErr w:type="spellEnd"/>
      <w:r w:rsidRPr="00547EF0">
        <w:rPr>
          <w:sz w:val="28"/>
          <w:szCs w:val="28"/>
        </w:rPr>
        <w:t xml:space="preserve">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мақсаттары</w:t>
      </w:r>
      <w:proofErr w:type="spellEnd"/>
      <w:r w:rsidRPr="00547EF0">
        <w:rPr>
          <w:sz w:val="28"/>
          <w:szCs w:val="28"/>
        </w:rPr>
        <w:t xml:space="preserve"> мен </w:t>
      </w:r>
      <w:proofErr w:type="spellStart"/>
      <w:r w:rsidRPr="00547EF0">
        <w:rPr>
          <w:sz w:val="28"/>
          <w:szCs w:val="28"/>
        </w:rPr>
        <w:t>шарттарына</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келуі</w:t>
      </w:r>
      <w:proofErr w:type="spellEnd"/>
      <w:r w:rsidRPr="00547EF0">
        <w:rPr>
          <w:sz w:val="28"/>
          <w:szCs w:val="28"/>
        </w:rPr>
        <w:t xml:space="preserve"> керек</w:t>
      </w:r>
      <w:r w:rsidR="000F5713" w:rsidRPr="00547EF0">
        <w:rPr>
          <w:sz w:val="28"/>
          <w:szCs w:val="28"/>
        </w:rPr>
        <w:t xml:space="preserve"> </w:t>
      </w:r>
      <w:r w:rsidR="000F5713" w:rsidRPr="00547EF0">
        <w:rPr>
          <w:sz w:val="28"/>
          <w:szCs w:val="28"/>
          <w:lang w:val="kk-KZ"/>
        </w:rPr>
        <w:t>және нәтижесі кесте ретінде көрсетілді</w:t>
      </w:r>
      <w:r w:rsidR="00D76759" w:rsidRPr="00547EF0">
        <w:rPr>
          <w:sz w:val="28"/>
          <w:szCs w:val="28"/>
        </w:rPr>
        <w:t>.</w:t>
      </w:r>
    </w:p>
    <w:p w14:paraId="5EBEFC44" w14:textId="4DD6CDC7" w:rsidR="00EA049D" w:rsidRPr="00547EF0" w:rsidRDefault="00EA049D" w:rsidP="0004527D">
      <w:pPr>
        <w:spacing w:line="276" w:lineRule="auto"/>
        <w:ind w:firstLine="0"/>
        <w:rPr>
          <w:rFonts w:eastAsia="Calibri"/>
          <w:sz w:val="28"/>
          <w:szCs w:val="28"/>
          <w:lang w:val="kk-KZ" w:eastAsia="en-US"/>
        </w:rPr>
      </w:pPr>
      <w:r w:rsidRPr="00547EF0">
        <w:rPr>
          <w:rFonts w:eastAsia="Calibri"/>
          <w:sz w:val="28"/>
          <w:szCs w:val="28"/>
          <w:lang w:val="kk-KZ" w:eastAsia="en-US"/>
        </w:rPr>
        <w:tab/>
        <w:t xml:space="preserve">Кесте </w:t>
      </w:r>
      <w:r w:rsidR="0004527D" w:rsidRPr="00547EF0">
        <w:rPr>
          <w:rFonts w:eastAsia="Calibri"/>
          <w:sz w:val="28"/>
          <w:szCs w:val="28"/>
          <w:lang w:val="kk-KZ" w:eastAsia="en-US"/>
        </w:rPr>
        <w:t>1.</w:t>
      </w:r>
      <w:r w:rsidRPr="00547EF0">
        <w:rPr>
          <w:rFonts w:eastAsia="Calibri"/>
          <w:sz w:val="28"/>
          <w:szCs w:val="28"/>
          <w:lang w:val="kk-KZ" w:eastAsia="en-US"/>
        </w:rPr>
        <w:t xml:space="preserve">4 Экзоскелеттерде қолданылатын жасанды бұлшықеттердің </w:t>
      </w:r>
      <w:proofErr w:type="spellStart"/>
      <w:r w:rsidRPr="00547EF0">
        <w:rPr>
          <w:rFonts w:eastAsia="Calibri"/>
          <w:sz w:val="28"/>
          <w:szCs w:val="28"/>
          <w:lang w:val="kk-KZ" w:eastAsia="en-US"/>
        </w:rPr>
        <w:t>сипаттамсы</w:t>
      </w:r>
      <w:proofErr w:type="spellEnd"/>
      <w:r w:rsidRPr="00547EF0">
        <w:rPr>
          <w:rFonts w:eastAsia="Calibri"/>
          <w:sz w:val="28"/>
          <w:szCs w:val="28"/>
          <w:lang w:val="kk-KZ" w:eastAsia="en-US"/>
        </w:rPr>
        <w:t xml:space="preserve"> </w:t>
      </w:r>
    </w:p>
    <w:p w14:paraId="1C7A7547" w14:textId="77777777" w:rsidR="00EB6D66" w:rsidRPr="00547EF0" w:rsidRDefault="00EB6D66" w:rsidP="005D15A3">
      <w:pPr>
        <w:ind w:firstLine="0"/>
        <w:jc w:val="center"/>
        <w:rPr>
          <w:b/>
          <w:bCs/>
          <w:sz w:val="22"/>
          <w:szCs w:val="22"/>
          <w:lang w:val="kk-KZ"/>
        </w:rPr>
        <w:sectPr w:rsidR="00EB6D66" w:rsidRPr="00547EF0" w:rsidSect="00AC0834">
          <w:pgSz w:w="11906" w:h="16838"/>
          <w:pgMar w:top="851" w:right="566" w:bottom="540" w:left="1701" w:header="708" w:footer="409" w:gutter="0"/>
          <w:cols w:space="708"/>
          <w:docGrid w:linePitch="360"/>
        </w:sectPr>
      </w:pPr>
    </w:p>
    <w:tbl>
      <w:tblPr>
        <w:tblStyle w:val="aff3"/>
        <w:tblW w:w="14312" w:type="dxa"/>
        <w:jc w:val="center"/>
        <w:tblLayout w:type="fixed"/>
        <w:tblLook w:val="04A0" w:firstRow="1" w:lastRow="0" w:firstColumn="1" w:lastColumn="0" w:noHBand="0" w:noVBand="1"/>
      </w:tblPr>
      <w:tblGrid>
        <w:gridCol w:w="3397"/>
        <w:gridCol w:w="2840"/>
        <w:gridCol w:w="2552"/>
        <w:gridCol w:w="5523"/>
      </w:tblGrid>
      <w:tr w:rsidR="00571B04" w:rsidRPr="00547EF0" w14:paraId="19819923" w14:textId="77777777" w:rsidTr="00EB7459">
        <w:trPr>
          <w:jc w:val="center"/>
        </w:trPr>
        <w:tc>
          <w:tcPr>
            <w:tcW w:w="3397" w:type="dxa"/>
          </w:tcPr>
          <w:p w14:paraId="22368A5F" w14:textId="10DCC3E2" w:rsidR="00571B04" w:rsidRPr="00547EF0" w:rsidRDefault="00571B04" w:rsidP="005D15A3">
            <w:pPr>
              <w:ind w:firstLine="0"/>
              <w:jc w:val="center"/>
              <w:rPr>
                <w:b/>
                <w:bCs/>
                <w:lang w:val="kk-KZ"/>
              </w:rPr>
            </w:pPr>
            <w:r w:rsidRPr="00547EF0">
              <w:rPr>
                <w:b/>
                <w:bCs/>
                <w:lang w:val="kk-KZ"/>
              </w:rPr>
              <w:lastRenderedPageBreak/>
              <w:t xml:space="preserve">Жасанды бұлшықет түрі </w:t>
            </w:r>
          </w:p>
        </w:tc>
        <w:tc>
          <w:tcPr>
            <w:tcW w:w="2840" w:type="dxa"/>
          </w:tcPr>
          <w:p w14:paraId="21671E5A" w14:textId="3824610E" w:rsidR="00571B04" w:rsidRPr="00547EF0" w:rsidRDefault="00571B04" w:rsidP="005D15A3">
            <w:pPr>
              <w:ind w:firstLine="0"/>
              <w:jc w:val="center"/>
              <w:rPr>
                <w:b/>
                <w:bCs/>
                <w:lang w:val="kk-KZ"/>
              </w:rPr>
            </w:pPr>
            <w:r w:rsidRPr="00547EF0">
              <w:rPr>
                <w:b/>
                <w:bCs/>
                <w:lang w:val="kk-KZ"/>
              </w:rPr>
              <w:t>Сипаттама</w:t>
            </w:r>
          </w:p>
        </w:tc>
        <w:tc>
          <w:tcPr>
            <w:tcW w:w="2552" w:type="dxa"/>
          </w:tcPr>
          <w:p w14:paraId="0C04333F" w14:textId="7BDC162D" w:rsidR="00571B04" w:rsidRPr="00547EF0" w:rsidRDefault="00571B04" w:rsidP="005D15A3">
            <w:pPr>
              <w:ind w:firstLine="0"/>
              <w:jc w:val="center"/>
              <w:rPr>
                <w:b/>
                <w:bCs/>
                <w:lang w:val="kk-KZ"/>
              </w:rPr>
            </w:pPr>
            <w:r w:rsidRPr="00547EF0">
              <w:rPr>
                <w:b/>
                <w:bCs/>
                <w:lang w:val="kk-KZ"/>
              </w:rPr>
              <w:t>Артықшылығы</w:t>
            </w:r>
          </w:p>
        </w:tc>
        <w:tc>
          <w:tcPr>
            <w:tcW w:w="5523" w:type="dxa"/>
          </w:tcPr>
          <w:p w14:paraId="182EB57B" w14:textId="2DFF0ED3" w:rsidR="00571B04" w:rsidRPr="00547EF0" w:rsidRDefault="00571B04" w:rsidP="005D15A3">
            <w:pPr>
              <w:ind w:firstLine="0"/>
              <w:jc w:val="center"/>
              <w:rPr>
                <w:b/>
                <w:bCs/>
                <w:lang w:val="kk-KZ"/>
              </w:rPr>
            </w:pPr>
            <w:r w:rsidRPr="00547EF0">
              <w:rPr>
                <w:b/>
                <w:bCs/>
                <w:lang w:val="kk-KZ"/>
              </w:rPr>
              <w:t xml:space="preserve"> Кемшіліктері</w:t>
            </w:r>
          </w:p>
        </w:tc>
      </w:tr>
      <w:tr w:rsidR="00571B04" w:rsidRPr="00BD6017" w14:paraId="707A5756" w14:textId="77777777" w:rsidTr="00EB7459">
        <w:trPr>
          <w:jc w:val="center"/>
        </w:trPr>
        <w:tc>
          <w:tcPr>
            <w:tcW w:w="3397" w:type="dxa"/>
          </w:tcPr>
          <w:p w14:paraId="11B987A6" w14:textId="77777777" w:rsidR="00571B04" w:rsidRPr="00547EF0" w:rsidRDefault="00571B04" w:rsidP="00183DF9">
            <w:pPr>
              <w:ind w:firstLine="0"/>
              <w:rPr>
                <w:lang w:val="kk-KZ"/>
              </w:rPr>
            </w:pPr>
            <w:r w:rsidRPr="00547EF0">
              <w:rPr>
                <w:lang w:val="kk-KZ"/>
              </w:rPr>
              <w:t>Пневматикалық бұлшықет жетектері</w:t>
            </w:r>
          </w:p>
          <w:p w14:paraId="1FAEBB56" w14:textId="77777777" w:rsidR="00571B04" w:rsidRPr="00547EF0" w:rsidRDefault="00571B04" w:rsidP="00183DF9">
            <w:pPr>
              <w:ind w:firstLine="0"/>
              <w:rPr>
                <w:lang w:val="kk-KZ"/>
              </w:rPr>
            </w:pPr>
            <w:r w:rsidRPr="00547EF0">
              <w:rPr>
                <w:lang w:val="kk-KZ"/>
              </w:rPr>
              <w:t>(</w:t>
            </w:r>
            <w:r w:rsidR="00402475" w:rsidRPr="00547EF0">
              <w:rPr>
                <w:lang w:val="kk-KZ"/>
              </w:rPr>
              <w:t>ПБЖ</w:t>
            </w:r>
            <w:r w:rsidRPr="00547EF0">
              <w:rPr>
                <w:lang w:val="kk-KZ"/>
              </w:rPr>
              <w:t>)</w:t>
            </w:r>
          </w:p>
          <w:p w14:paraId="271F9CB0" w14:textId="77777777" w:rsidR="00A7564A" w:rsidRPr="00547EF0" w:rsidRDefault="00A7564A" w:rsidP="00183DF9">
            <w:pPr>
              <w:ind w:firstLine="0"/>
              <w:rPr>
                <w:lang w:val="kk-KZ"/>
              </w:rPr>
            </w:pPr>
          </w:p>
          <w:p w14:paraId="382FF5FD" w14:textId="5885352D" w:rsidR="00A7564A" w:rsidRPr="00547EF0" w:rsidRDefault="00A7564A" w:rsidP="00A7564A">
            <w:pPr>
              <w:ind w:firstLine="0"/>
              <w:jc w:val="center"/>
              <w:rPr>
                <w:i/>
                <w:iCs/>
                <w:lang w:val="kk-KZ"/>
              </w:rPr>
            </w:pPr>
            <w:r w:rsidRPr="00547EF0">
              <w:rPr>
                <w:i/>
                <w:iCs/>
                <w:noProof/>
                <w:lang w:val="kk-KZ"/>
              </w:rPr>
              <w:drawing>
                <wp:inline distT="0" distB="0" distL="0" distR="0" wp14:anchorId="75A02C6D" wp14:editId="121B7426">
                  <wp:extent cx="2001580" cy="1124126"/>
                  <wp:effectExtent l="0" t="0" r="0" b="0"/>
                  <wp:docPr id="15692092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2910" cy="1124873"/>
                          </a:xfrm>
                          <a:prstGeom prst="rect">
                            <a:avLst/>
                          </a:prstGeom>
                          <a:noFill/>
                        </pic:spPr>
                      </pic:pic>
                    </a:graphicData>
                  </a:graphic>
                </wp:inline>
              </w:drawing>
            </w:r>
          </w:p>
        </w:tc>
        <w:tc>
          <w:tcPr>
            <w:tcW w:w="2840" w:type="dxa"/>
          </w:tcPr>
          <w:p w14:paraId="22FCB684" w14:textId="40F725B6" w:rsidR="00571B04" w:rsidRPr="00547EF0" w:rsidRDefault="00474C1B" w:rsidP="00183DF9">
            <w:pPr>
              <w:ind w:firstLine="0"/>
              <w:rPr>
                <w:lang w:val="kk-KZ"/>
              </w:rPr>
            </w:pPr>
            <w:r w:rsidRPr="00547EF0">
              <w:rPr>
                <w:lang w:val="kk-KZ"/>
              </w:rPr>
              <w:t>Пневматикалық бұлшықет жетектері (</w:t>
            </w:r>
            <w:r w:rsidR="00402475" w:rsidRPr="00547EF0">
              <w:rPr>
                <w:lang w:val="kk-KZ"/>
              </w:rPr>
              <w:t>ПБЖ</w:t>
            </w:r>
            <w:r w:rsidRPr="00547EF0">
              <w:rPr>
                <w:lang w:val="kk-KZ"/>
              </w:rPr>
              <w:t xml:space="preserve">) — бұл адамның бұлшықет қызметін имитациялайтын жұмсақ, икемді және жеңіл құрылғылар. Олар тоқылған жеңмен қоршалған эластомерлік камерадан тұрады. Ауа немесе газ қысымымен қуық кеңейіп, жиырылады, бұл бұлшықеттің әрекеті сияқты жеңнің қысылуына немесе созылуына әкеледі. Тобық экзоскелеттерінде </w:t>
            </w:r>
            <w:r w:rsidR="00402475" w:rsidRPr="00547EF0">
              <w:rPr>
                <w:lang w:val="kk-KZ"/>
              </w:rPr>
              <w:t>ПЖБ</w:t>
            </w:r>
            <w:r w:rsidRPr="00547EF0">
              <w:rPr>
                <w:lang w:val="kk-KZ"/>
              </w:rPr>
              <w:t xml:space="preserve"> көбінесе бақыланатын қозғалысты қамтамасыз ету және тобықты қолдау үшін құрылғыға біріктіріледі.</w:t>
            </w:r>
          </w:p>
        </w:tc>
        <w:tc>
          <w:tcPr>
            <w:tcW w:w="2552" w:type="dxa"/>
          </w:tcPr>
          <w:p w14:paraId="576B9364" w14:textId="3299316A" w:rsidR="00474C1B" w:rsidRPr="00547EF0" w:rsidRDefault="00402475" w:rsidP="00474C1B">
            <w:pPr>
              <w:ind w:firstLine="0"/>
              <w:rPr>
                <w:lang w:val="kk-KZ"/>
              </w:rPr>
            </w:pPr>
            <w:r w:rsidRPr="00547EF0">
              <w:rPr>
                <w:lang w:val="kk-KZ"/>
              </w:rPr>
              <w:t>ПБЖ</w:t>
            </w:r>
            <w:r w:rsidR="00474C1B" w:rsidRPr="00547EF0">
              <w:rPr>
                <w:lang w:val="kk-KZ"/>
              </w:rPr>
              <w:t>-лар адамның бұлшық еттерінің қозғалысы мен икемділігіне дәл еліктей алады, бұл тобықтың табиғи және тегіс қозғалысын қамтамасыз етеді. Бұл әсіресе жаяу жүру және дәл бақылауды қажет ететін басқа әрекеттер кезінде өте маңызды.</w:t>
            </w:r>
          </w:p>
          <w:p w14:paraId="550243FC" w14:textId="77777777" w:rsidR="00474C1B" w:rsidRPr="00547EF0" w:rsidRDefault="00474C1B" w:rsidP="00474C1B">
            <w:pPr>
              <w:ind w:firstLine="0"/>
              <w:rPr>
                <w:lang w:val="kk-KZ"/>
              </w:rPr>
            </w:pPr>
          </w:p>
          <w:p w14:paraId="52F70086" w14:textId="0E9BEE4E" w:rsidR="00474C1B" w:rsidRPr="00547EF0" w:rsidRDefault="00402475" w:rsidP="00474C1B">
            <w:pPr>
              <w:ind w:firstLine="0"/>
              <w:rPr>
                <w:lang w:val="kk-KZ"/>
              </w:rPr>
            </w:pPr>
            <w:r w:rsidRPr="00547EF0">
              <w:rPr>
                <w:lang w:val="kk-KZ"/>
              </w:rPr>
              <w:t>ПБЖ</w:t>
            </w:r>
            <w:r w:rsidR="00474C1B" w:rsidRPr="00547EF0">
              <w:rPr>
                <w:lang w:val="kk-KZ"/>
              </w:rPr>
              <w:t xml:space="preserve"> әдетте жеңіл және икемді, бұл оларды киюге болатын экзоскелеттерге жарамды етеді. Бұл жеңіл салмақ экзоскелеттің жалпы салмағын азайтуға көмектеседі, бұл Пайдаланушының жайлылығы мен энергия тиімділігі үшін өте маңызды.</w:t>
            </w:r>
          </w:p>
          <w:p w14:paraId="68DBF6AF" w14:textId="77777777" w:rsidR="00474C1B" w:rsidRPr="00547EF0" w:rsidRDefault="00474C1B" w:rsidP="00474C1B">
            <w:pPr>
              <w:ind w:firstLine="0"/>
              <w:rPr>
                <w:lang w:val="kk-KZ"/>
              </w:rPr>
            </w:pPr>
          </w:p>
          <w:p w14:paraId="53F2A3FE" w14:textId="4837C32B" w:rsidR="00571B04" w:rsidRPr="00547EF0" w:rsidRDefault="00402475" w:rsidP="00474C1B">
            <w:pPr>
              <w:ind w:firstLine="0"/>
              <w:rPr>
                <w:lang w:val="kk-KZ"/>
              </w:rPr>
            </w:pPr>
            <w:r w:rsidRPr="00547EF0">
              <w:rPr>
                <w:lang w:val="kk-KZ"/>
              </w:rPr>
              <w:t>ПБЖ</w:t>
            </w:r>
            <w:r w:rsidR="00474C1B" w:rsidRPr="00547EF0">
              <w:rPr>
                <w:lang w:val="kk-KZ"/>
              </w:rPr>
              <w:t xml:space="preserve"> тобық буынының өзгермелі қаттылығын </w:t>
            </w:r>
            <w:r w:rsidR="00474C1B" w:rsidRPr="00547EF0">
              <w:rPr>
                <w:lang w:val="kk-KZ"/>
              </w:rPr>
              <w:lastRenderedPageBreak/>
              <w:t>қамтамасыз ету үшін басқарылуы мүмкін. Бұл мүмкіндік экзоскелетке әртүрлі жүру немесе жүгіру жағдайларына бейімделуге мүмкіндік береді, Қажет болған жағдайда қолдау көрсетеді және басқа әрекеттер кезінде табиғи қозғалыстарды қамтамасыз етеді.</w:t>
            </w:r>
          </w:p>
        </w:tc>
        <w:tc>
          <w:tcPr>
            <w:tcW w:w="5523" w:type="dxa"/>
          </w:tcPr>
          <w:p w14:paraId="2CE2997C" w14:textId="5C6A35EE" w:rsidR="00474C1B" w:rsidRPr="00547EF0" w:rsidRDefault="00402475" w:rsidP="00474C1B">
            <w:pPr>
              <w:ind w:firstLine="0"/>
              <w:rPr>
                <w:lang w:val="kk-KZ"/>
              </w:rPr>
            </w:pPr>
            <w:r w:rsidRPr="00547EF0">
              <w:rPr>
                <w:lang w:val="kk-KZ"/>
              </w:rPr>
              <w:lastRenderedPageBreak/>
              <w:t>ПБЖ</w:t>
            </w:r>
            <w:r w:rsidR="00474C1B" w:rsidRPr="00547EF0">
              <w:rPr>
                <w:lang w:val="kk-KZ"/>
              </w:rPr>
              <w:t xml:space="preserve"> әдетте электр қозғалтқыштары немесе гидравлика сияқты дәстүрлі қатты жетектермен салыстырғанда қуаты төмен. Бұл шектеу экзоскелеттің жоғары деңгейдегі көмек немесе қолдау көрсету қабілетіне әсер етуі мүмкін, әсіресе күрделі тапсырмаларды орындау кезінде.</w:t>
            </w:r>
          </w:p>
          <w:p w14:paraId="0C26F7D3" w14:textId="77777777" w:rsidR="00474C1B" w:rsidRPr="00547EF0" w:rsidRDefault="00474C1B" w:rsidP="00474C1B">
            <w:pPr>
              <w:ind w:firstLine="0"/>
              <w:rPr>
                <w:lang w:val="kk-KZ"/>
              </w:rPr>
            </w:pPr>
          </w:p>
          <w:p w14:paraId="4DFE21F5" w14:textId="7CA0D092" w:rsidR="00474C1B" w:rsidRPr="00547EF0" w:rsidRDefault="00402475" w:rsidP="00474C1B">
            <w:pPr>
              <w:ind w:firstLine="0"/>
              <w:rPr>
                <w:lang w:val="kk-KZ"/>
              </w:rPr>
            </w:pPr>
            <w:r w:rsidRPr="00547EF0">
              <w:rPr>
                <w:lang w:val="kk-KZ"/>
              </w:rPr>
              <w:t>ПБЖ</w:t>
            </w:r>
            <w:r w:rsidR="00474C1B" w:rsidRPr="00547EF0">
              <w:rPr>
                <w:lang w:val="kk-KZ"/>
              </w:rPr>
              <w:t>-ны дәл бақылауға қол жеткізу олардың икемділігі мен сызықтық емес мінез-құлқына байланысты қиын болуы мүмкін. Жетек реакциясын тиімді басқару үшін көбінесе күрделі басқару алгоритмдері қажет.</w:t>
            </w:r>
          </w:p>
          <w:p w14:paraId="296998B6" w14:textId="77777777" w:rsidR="00474C1B" w:rsidRPr="00547EF0" w:rsidRDefault="00474C1B" w:rsidP="00474C1B">
            <w:pPr>
              <w:ind w:firstLine="0"/>
              <w:rPr>
                <w:lang w:val="kk-KZ"/>
              </w:rPr>
            </w:pPr>
          </w:p>
          <w:p w14:paraId="53143663" w14:textId="5524FC45" w:rsidR="00474C1B" w:rsidRPr="00547EF0" w:rsidRDefault="00402475" w:rsidP="00474C1B">
            <w:pPr>
              <w:ind w:firstLine="0"/>
              <w:rPr>
                <w:lang w:val="kk-KZ"/>
              </w:rPr>
            </w:pPr>
            <w:r w:rsidRPr="00547EF0">
              <w:rPr>
                <w:lang w:val="kk-KZ"/>
              </w:rPr>
              <w:t>ПБЖ</w:t>
            </w:r>
            <w:r w:rsidR="00474C1B" w:rsidRPr="00547EF0">
              <w:rPr>
                <w:lang w:val="kk-KZ"/>
              </w:rPr>
              <w:t xml:space="preserve"> </w:t>
            </w:r>
            <w:r w:rsidRPr="00547EF0">
              <w:rPr>
                <w:lang w:val="kk-KZ"/>
              </w:rPr>
              <w:t>с</w:t>
            </w:r>
            <w:r w:rsidR="00474C1B" w:rsidRPr="00547EF0">
              <w:rPr>
                <w:lang w:val="kk-KZ"/>
              </w:rPr>
              <w:t>ығылған ауа немесе газ көзін қажет етеді, бұл экзоскелеттің дизайнын қиындатады және оның тасымалдануы мен жұмыс уақытын шектей алады.</w:t>
            </w:r>
          </w:p>
          <w:p w14:paraId="49775D9D" w14:textId="77777777" w:rsidR="00474C1B" w:rsidRPr="00547EF0" w:rsidRDefault="00474C1B" w:rsidP="00474C1B">
            <w:pPr>
              <w:ind w:firstLine="0"/>
              <w:rPr>
                <w:lang w:val="kk-KZ"/>
              </w:rPr>
            </w:pPr>
          </w:p>
          <w:p w14:paraId="034F2E39" w14:textId="653B2F3D" w:rsidR="00474C1B" w:rsidRPr="00547EF0" w:rsidRDefault="00402475" w:rsidP="00474C1B">
            <w:pPr>
              <w:ind w:firstLine="0"/>
              <w:rPr>
                <w:lang w:val="kk-KZ"/>
              </w:rPr>
            </w:pPr>
            <w:r w:rsidRPr="00547EF0">
              <w:rPr>
                <w:lang w:val="kk-KZ"/>
              </w:rPr>
              <w:t>ПБЖ</w:t>
            </w:r>
            <w:r w:rsidR="00474C1B" w:rsidRPr="00547EF0">
              <w:rPr>
                <w:lang w:val="kk-KZ"/>
              </w:rPr>
              <w:t>-да қолданылатын материалдар уақыт өте келе тозуы мүмкін, нәтижесінде қызмет ету мерзімі қысқарады және техникалық қызмет көрсету талаптары сенімді іске қосу әдістерімен салыстырғанда артады.</w:t>
            </w:r>
          </w:p>
          <w:p w14:paraId="0FAD008D" w14:textId="77777777" w:rsidR="00474C1B" w:rsidRPr="00547EF0" w:rsidRDefault="00474C1B" w:rsidP="00474C1B">
            <w:pPr>
              <w:ind w:firstLine="0"/>
              <w:rPr>
                <w:lang w:val="kk-KZ"/>
              </w:rPr>
            </w:pPr>
          </w:p>
          <w:p w14:paraId="1E8A3066" w14:textId="1A94354E" w:rsidR="00571B04" w:rsidRPr="00547EF0" w:rsidRDefault="00402475" w:rsidP="00474C1B">
            <w:pPr>
              <w:ind w:firstLine="0"/>
              <w:rPr>
                <w:lang w:val="kk-KZ"/>
              </w:rPr>
            </w:pPr>
            <w:r w:rsidRPr="00547EF0">
              <w:rPr>
                <w:lang w:val="kk-KZ"/>
              </w:rPr>
              <w:t>ПБЖ</w:t>
            </w:r>
            <w:r w:rsidR="00474C1B" w:rsidRPr="00547EF0">
              <w:rPr>
                <w:lang w:val="kk-KZ"/>
              </w:rPr>
              <w:t xml:space="preserve"> әзірлеу және өндіру қымбатқа түсуі мүмкін, бұл технологияны қолданатын тобық экзоскелеттерінің бастапқы шығындарының жоғарылауына әкелуі мүмкін.</w:t>
            </w:r>
          </w:p>
        </w:tc>
      </w:tr>
      <w:tr w:rsidR="00571B04" w:rsidRPr="00547EF0" w14:paraId="11048ACB" w14:textId="77777777" w:rsidTr="00EB7459">
        <w:trPr>
          <w:jc w:val="center"/>
        </w:trPr>
        <w:tc>
          <w:tcPr>
            <w:tcW w:w="3397" w:type="dxa"/>
            <w:tcBorders>
              <w:top w:val="single" w:sz="4" w:space="0" w:color="auto"/>
              <w:left w:val="single" w:sz="4" w:space="0" w:color="auto"/>
              <w:bottom w:val="single" w:sz="4" w:space="0" w:color="auto"/>
              <w:right w:val="single" w:sz="4" w:space="0" w:color="auto"/>
            </w:tcBorders>
          </w:tcPr>
          <w:p w14:paraId="015DA540" w14:textId="718AF47F" w:rsidR="00571B04" w:rsidRPr="00547EF0" w:rsidRDefault="00571B04" w:rsidP="00A7564A">
            <w:pPr>
              <w:ind w:firstLine="0"/>
              <w:jc w:val="center"/>
              <w:rPr>
                <w:i/>
                <w:iCs/>
              </w:rPr>
            </w:pPr>
            <w:proofErr w:type="spellStart"/>
            <w:r w:rsidRPr="00547EF0">
              <w:rPr>
                <w:i/>
                <w:iCs/>
              </w:rPr>
              <w:t>Гидравликалық</w:t>
            </w:r>
            <w:proofErr w:type="spellEnd"/>
            <w:r w:rsidRPr="00547EF0">
              <w:rPr>
                <w:i/>
                <w:iCs/>
              </w:rPr>
              <w:t xml:space="preserve"> </w:t>
            </w:r>
            <w:proofErr w:type="spellStart"/>
            <w:r w:rsidRPr="00547EF0">
              <w:rPr>
                <w:i/>
                <w:iCs/>
              </w:rPr>
              <w:t>жасанды</w:t>
            </w:r>
            <w:proofErr w:type="spellEnd"/>
            <w:r w:rsidRPr="00547EF0">
              <w:rPr>
                <w:i/>
                <w:iCs/>
              </w:rPr>
              <w:t xml:space="preserve"> </w:t>
            </w:r>
            <w:proofErr w:type="spellStart"/>
            <w:r w:rsidRPr="00547EF0">
              <w:rPr>
                <w:i/>
                <w:iCs/>
              </w:rPr>
              <w:t>бұлшықеттер</w:t>
            </w:r>
            <w:proofErr w:type="spellEnd"/>
            <w:r w:rsidRPr="00547EF0">
              <w:rPr>
                <w:i/>
                <w:iCs/>
              </w:rPr>
              <w:tab/>
            </w:r>
            <w:r w:rsidRPr="00547EF0">
              <w:rPr>
                <w:i/>
                <w:iCs/>
              </w:rPr>
              <w:tab/>
            </w:r>
            <w:r w:rsidRPr="00547EF0">
              <w:rPr>
                <w:i/>
                <w:iCs/>
              </w:rPr>
              <w:tab/>
            </w:r>
            <w:r w:rsidR="00A7564A" w:rsidRPr="00547EF0">
              <w:rPr>
                <w:i/>
                <w:iCs/>
                <w:noProof/>
              </w:rPr>
              <w:drawing>
                <wp:inline distT="0" distB="0" distL="0" distR="0" wp14:anchorId="138D5B11" wp14:editId="35762FFB">
                  <wp:extent cx="1850383" cy="1247906"/>
                  <wp:effectExtent l="0" t="0" r="0" b="0"/>
                  <wp:docPr id="13241751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4746" cy="1250849"/>
                          </a:xfrm>
                          <a:prstGeom prst="rect">
                            <a:avLst/>
                          </a:prstGeom>
                          <a:noFill/>
                        </pic:spPr>
                      </pic:pic>
                    </a:graphicData>
                  </a:graphic>
                </wp:inline>
              </w:drawing>
            </w:r>
          </w:p>
        </w:tc>
        <w:tc>
          <w:tcPr>
            <w:tcW w:w="2840" w:type="dxa"/>
            <w:tcBorders>
              <w:top w:val="single" w:sz="4" w:space="0" w:color="auto"/>
              <w:left w:val="single" w:sz="4" w:space="0" w:color="auto"/>
              <w:bottom w:val="single" w:sz="4" w:space="0" w:color="auto"/>
              <w:right w:val="single" w:sz="4" w:space="0" w:color="auto"/>
            </w:tcBorders>
          </w:tcPr>
          <w:p w14:paraId="0099404E" w14:textId="25B07D58" w:rsidR="00571B04" w:rsidRPr="00547EF0" w:rsidRDefault="00402475" w:rsidP="00183DF9">
            <w:pPr>
              <w:ind w:firstLine="0"/>
            </w:pPr>
            <w:proofErr w:type="spellStart"/>
            <w:r w:rsidRPr="00547EF0">
              <w:t>Гидравликалық</w:t>
            </w:r>
            <w:proofErr w:type="spellEnd"/>
            <w:r w:rsidRPr="00547EF0">
              <w:t xml:space="preserve"> </w:t>
            </w:r>
            <w:proofErr w:type="spellStart"/>
            <w:r w:rsidRPr="00547EF0">
              <w:t>жасанды</w:t>
            </w:r>
            <w:proofErr w:type="spellEnd"/>
            <w:r w:rsidRPr="00547EF0">
              <w:t xml:space="preserve"> </w:t>
            </w:r>
            <w:proofErr w:type="spellStart"/>
            <w:r w:rsidRPr="00547EF0">
              <w:t>бұлшықеттер</w:t>
            </w:r>
            <w:proofErr w:type="spellEnd"/>
            <w:r w:rsidRPr="00547EF0">
              <w:t xml:space="preserve">, </w:t>
            </w:r>
            <w:proofErr w:type="spellStart"/>
            <w:r w:rsidRPr="00547EF0">
              <w:t>гидравликалық</w:t>
            </w:r>
            <w:proofErr w:type="spellEnd"/>
            <w:r w:rsidRPr="00547EF0">
              <w:t xml:space="preserve"> </w:t>
            </w:r>
            <w:proofErr w:type="spellStart"/>
            <w:r w:rsidRPr="00547EF0">
              <w:t>жетектер</w:t>
            </w:r>
            <w:proofErr w:type="spellEnd"/>
            <w:r w:rsidRPr="00547EF0">
              <w:t xml:space="preserve"> немесе </w:t>
            </w:r>
            <w:proofErr w:type="spellStart"/>
            <w:r w:rsidRPr="00547EF0">
              <w:t>гидравликалық</w:t>
            </w:r>
            <w:proofErr w:type="spellEnd"/>
            <w:r w:rsidRPr="00547EF0">
              <w:t xml:space="preserve"> </w:t>
            </w:r>
            <w:proofErr w:type="spellStart"/>
            <w:r w:rsidRPr="00547EF0">
              <w:t>цилиндрлер</w:t>
            </w:r>
            <w:proofErr w:type="spellEnd"/>
            <w:r w:rsidRPr="00547EF0">
              <w:t xml:space="preserve"> </w:t>
            </w:r>
            <w:proofErr w:type="spellStart"/>
            <w:r w:rsidRPr="00547EF0">
              <w:t>деп</w:t>
            </w:r>
            <w:proofErr w:type="spellEnd"/>
            <w:r w:rsidRPr="00547EF0">
              <w:t xml:space="preserve"> те </w:t>
            </w:r>
            <w:proofErr w:type="spellStart"/>
            <w:r w:rsidRPr="00547EF0">
              <w:t>аталады</w:t>
            </w:r>
            <w:proofErr w:type="spellEnd"/>
            <w:r w:rsidRPr="00547EF0">
              <w:t xml:space="preserve">, </w:t>
            </w:r>
            <w:proofErr w:type="spellStart"/>
            <w:r w:rsidRPr="00547EF0">
              <w:t>қозғалыс</w:t>
            </w:r>
            <w:proofErr w:type="spellEnd"/>
            <w:r w:rsidRPr="00547EF0">
              <w:t xml:space="preserve"> </w:t>
            </w:r>
            <w:proofErr w:type="spellStart"/>
            <w:r w:rsidRPr="00547EF0">
              <w:t>жасау</w:t>
            </w:r>
            <w:proofErr w:type="spellEnd"/>
            <w:r w:rsidRPr="00547EF0">
              <w:t xml:space="preserve"> үшін гидродинамика </w:t>
            </w:r>
            <w:proofErr w:type="spellStart"/>
            <w:r w:rsidRPr="00547EF0">
              <w:t>принциптерін</w:t>
            </w:r>
            <w:proofErr w:type="spellEnd"/>
            <w:r w:rsidRPr="00547EF0">
              <w:t xml:space="preserve"> </w:t>
            </w:r>
            <w:proofErr w:type="spellStart"/>
            <w:r w:rsidRPr="00547EF0">
              <w:t>қолданады</w:t>
            </w:r>
            <w:proofErr w:type="spellEnd"/>
            <w:r w:rsidRPr="00547EF0">
              <w:t xml:space="preserve">. Бұл </w:t>
            </w:r>
            <w:proofErr w:type="spellStart"/>
            <w:r w:rsidRPr="00547EF0">
              <w:t>жетектер</w:t>
            </w:r>
            <w:proofErr w:type="spellEnd"/>
            <w:r w:rsidRPr="00547EF0">
              <w:t xml:space="preserve"> </w:t>
            </w:r>
            <w:proofErr w:type="spellStart"/>
            <w:r w:rsidRPr="00547EF0">
              <w:t>әдетте</w:t>
            </w:r>
            <w:proofErr w:type="spellEnd"/>
            <w:r w:rsidRPr="00547EF0">
              <w:t xml:space="preserve"> </w:t>
            </w:r>
            <w:proofErr w:type="spellStart"/>
            <w:r w:rsidRPr="00547EF0">
              <w:t>гидравликалық</w:t>
            </w:r>
            <w:proofErr w:type="spellEnd"/>
            <w:r w:rsidRPr="00547EF0">
              <w:t xml:space="preserve"> </w:t>
            </w:r>
            <w:proofErr w:type="spellStart"/>
            <w:r w:rsidRPr="00547EF0">
              <w:t>сұйықтықпен</w:t>
            </w:r>
            <w:proofErr w:type="spellEnd"/>
            <w:r w:rsidRPr="00547EF0">
              <w:t xml:space="preserve"> </w:t>
            </w:r>
            <w:proofErr w:type="spellStart"/>
            <w:r w:rsidRPr="00547EF0">
              <w:t>толтырылған</w:t>
            </w:r>
            <w:proofErr w:type="spellEnd"/>
            <w:r w:rsidRPr="00547EF0">
              <w:t xml:space="preserve"> </w:t>
            </w:r>
            <w:proofErr w:type="spellStart"/>
            <w:r w:rsidRPr="00547EF0">
              <w:t>цилиндрлік</w:t>
            </w:r>
            <w:proofErr w:type="spellEnd"/>
            <w:r w:rsidRPr="00547EF0">
              <w:t xml:space="preserve"> </w:t>
            </w:r>
            <w:proofErr w:type="spellStart"/>
            <w:r w:rsidRPr="00547EF0">
              <w:t>камерадан</w:t>
            </w:r>
            <w:proofErr w:type="spellEnd"/>
            <w:r w:rsidRPr="00547EF0">
              <w:t xml:space="preserve"> және </w:t>
            </w:r>
            <w:proofErr w:type="spellStart"/>
            <w:r w:rsidRPr="00547EF0">
              <w:t>қысыммен</w:t>
            </w:r>
            <w:proofErr w:type="spellEnd"/>
            <w:r w:rsidRPr="00547EF0">
              <w:t xml:space="preserve"> </w:t>
            </w:r>
            <w:proofErr w:type="spellStart"/>
            <w:r w:rsidRPr="00547EF0">
              <w:t>камераның</w:t>
            </w:r>
            <w:proofErr w:type="spellEnd"/>
            <w:r w:rsidRPr="00547EF0">
              <w:t xml:space="preserve"> </w:t>
            </w:r>
            <w:proofErr w:type="spellStart"/>
            <w:r w:rsidRPr="00547EF0">
              <w:t>ішінде</w:t>
            </w:r>
            <w:proofErr w:type="spellEnd"/>
            <w:r w:rsidRPr="00547EF0">
              <w:t xml:space="preserve"> </w:t>
            </w:r>
            <w:proofErr w:type="spellStart"/>
            <w:r w:rsidRPr="00547EF0">
              <w:t>қозғалатын</w:t>
            </w:r>
            <w:proofErr w:type="spellEnd"/>
            <w:r w:rsidRPr="00547EF0">
              <w:t xml:space="preserve"> поршеньден </w:t>
            </w:r>
            <w:proofErr w:type="spellStart"/>
            <w:r w:rsidRPr="00547EF0">
              <w:t>тұрады</w:t>
            </w:r>
            <w:proofErr w:type="spellEnd"/>
            <w:r w:rsidRPr="00547EF0">
              <w:t xml:space="preserve">. </w:t>
            </w:r>
            <w:proofErr w:type="spellStart"/>
            <w:r w:rsidRPr="00547EF0">
              <w:t>Сұйықтық</w:t>
            </w:r>
            <w:proofErr w:type="spellEnd"/>
            <w:r w:rsidRPr="00547EF0">
              <w:t xml:space="preserve"> </w:t>
            </w:r>
            <w:proofErr w:type="spellStart"/>
            <w:r w:rsidRPr="00547EF0">
              <w:t>камераға</w:t>
            </w:r>
            <w:proofErr w:type="spellEnd"/>
            <w:r w:rsidRPr="00547EF0">
              <w:t xml:space="preserve"> </w:t>
            </w:r>
            <w:proofErr w:type="spellStart"/>
            <w:r w:rsidRPr="00547EF0">
              <w:t>айдалғанда</w:t>
            </w:r>
            <w:proofErr w:type="spellEnd"/>
            <w:r w:rsidRPr="00547EF0">
              <w:t xml:space="preserve">, </w:t>
            </w:r>
            <w:proofErr w:type="spellStart"/>
            <w:r w:rsidRPr="00547EF0">
              <w:t>ол</w:t>
            </w:r>
            <w:proofErr w:type="spellEnd"/>
            <w:r w:rsidRPr="00547EF0">
              <w:t xml:space="preserve"> </w:t>
            </w:r>
            <w:proofErr w:type="spellStart"/>
            <w:r w:rsidRPr="00547EF0">
              <w:t>поршеньді</w:t>
            </w:r>
            <w:proofErr w:type="spellEnd"/>
            <w:r w:rsidRPr="00547EF0">
              <w:t xml:space="preserve"> </w:t>
            </w:r>
            <w:proofErr w:type="spellStart"/>
            <w:r w:rsidRPr="00547EF0">
              <w:t>итеріп</w:t>
            </w:r>
            <w:proofErr w:type="spellEnd"/>
            <w:r w:rsidRPr="00547EF0">
              <w:t xml:space="preserve">, </w:t>
            </w:r>
            <w:proofErr w:type="spellStart"/>
            <w:r w:rsidRPr="00547EF0">
              <w:t>механикалық</w:t>
            </w:r>
            <w:proofErr w:type="spellEnd"/>
            <w:r w:rsidRPr="00547EF0">
              <w:t xml:space="preserve"> </w:t>
            </w:r>
            <w:proofErr w:type="spellStart"/>
            <w:r w:rsidRPr="00547EF0">
              <w:t>күш</w:t>
            </w:r>
            <w:proofErr w:type="spellEnd"/>
            <w:r w:rsidRPr="00547EF0">
              <w:t xml:space="preserve"> </w:t>
            </w:r>
            <w:r w:rsidRPr="00547EF0">
              <w:lastRenderedPageBreak/>
              <w:t xml:space="preserve">пен </w:t>
            </w:r>
            <w:proofErr w:type="spellStart"/>
            <w:r w:rsidRPr="00547EF0">
              <w:t>қозғалыс</w:t>
            </w:r>
            <w:proofErr w:type="spellEnd"/>
            <w:r w:rsidRPr="00547EF0">
              <w:t xml:space="preserve"> </w:t>
            </w:r>
            <w:proofErr w:type="spellStart"/>
            <w:r w:rsidRPr="00547EF0">
              <w:t>жасайды</w:t>
            </w:r>
            <w:proofErr w:type="spellEnd"/>
            <w:r w:rsidRPr="00547EF0">
              <w:t xml:space="preserve">. </w:t>
            </w:r>
            <w:proofErr w:type="spellStart"/>
            <w:r w:rsidRPr="00547EF0">
              <w:t>Тобық</w:t>
            </w:r>
            <w:proofErr w:type="spellEnd"/>
            <w:r w:rsidRPr="00547EF0">
              <w:t xml:space="preserve"> экзоскелетін (</w:t>
            </w:r>
            <w:proofErr w:type="spellStart"/>
            <w:r w:rsidRPr="00547EF0">
              <w:t>тобық</w:t>
            </w:r>
            <w:proofErr w:type="spellEnd"/>
            <w:r w:rsidRPr="00547EF0">
              <w:t xml:space="preserve"> пен </w:t>
            </w:r>
            <w:proofErr w:type="spellStart"/>
            <w:r w:rsidRPr="00547EF0">
              <w:t>аяқтың</w:t>
            </w:r>
            <w:proofErr w:type="spellEnd"/>
            <w:r w:rsidRPr="00547EF0">
              <w:t xml:space="preserve">) </w:t>
            </w:r>
            <w:proofErr w:type="spellStart"/>
            <w:r w:rsidRPr="00547EF0">
              <w:t>басқару</w:t>
            </w:r>
            <w:proofErr w:type="spellEnd"/>
            <w:r w:rsidRPr="00547EF0">
              <w:t xml:space="preserve"> </w:t>
            </w:r>
            <w:proofErr w:type="spellStart"/>
            <w:r w:rsidRPr="00547EF0">
              <w:t>контекстінде</w:t>
            </w:r>
            <w:proofErr w:type="spellEnd"/>
            <w:r w:rsidRPr="00547EF0">
              <w:t xml:space="preserve"> </w:t>
            </w:r>
            <w:proofErr w:type="spellStart"/>
            <w:r w:rsidRPr="00547EF0">
              <w:t>гидравликалық</w:t>
            </w:r>
            <w:proofErr w:type="spellEnd"/>
            <w:r w:rsidRPr="00547EF0">
              <w:t xml:space="preserve"> </w:t>
            </w:r>
            <w:proofErr w:type="spellStart"/>
            <w:r w:rsidRPr="00547EF0">
              <w:t>жасанды</w:t>
            </w:r>
            <w:proofErr w:type="spellEnd"/>
            <w:r w:rsidRPr="00547EF0">
              <w:t xml:space="preserve"> </w:t>
            </w:r>
            <w:proofErr w:type="spellStart"/>
            <w:r w:rsidRPr="00547EF0">
              <w:t>бұлшықеттерді</w:t>
            </w:r>
            <w:proofErr w:type="spellEnd"/>
            <w:r w:rsidRPr="00547EF0">
              <w:t xml:space="preserve"> </w:t>
            </w:r>
            <w:proofErr w:type="spellStart"/>
            <w:r w:rsidRPr="00547EF0">
              <w:t>басқарылатын</w:t>
            </w:r>
            <w:proofErr w:type="spellEnd"/>
            <w:r w:rsidRPr="00547EF0">
              <w:t xml:space="preserve"> </w:t>
            </w:r>
            <w:proofErr w:type="spellStart"/>
            <w:r w:rsidRPr="00547EF0">
              <w:t>қозғалысты</w:t>
            </w:r>
            <w:proofErr w:type="spellEnd"/>
            <w:r w:rsidRPr="00547EF0">
              <w:t xml:space="preserve"> </w:t>
            </w:r>
            <w:proofErr w:type="spellStart"/>
            <w:r w:rsidRPr="00547EF0">
              <w:t>қамтамасыз</w:t>
            </w:r>
            <w:proofErr w:type="spellEnd"/>
            <w:r w:rsidRPr="00547EF0">
              <w:t xml:space="preserve"> </w:t>
            </w:r>
            <w:proofErr w:type="spellStart"/>
            <w:r w:rsidRPr="00547EF0">
              <w:t>ету</w:t>
            </w:r>
            <w:proofErr w:type="spellEnd"/>
            <w:r w:rsidRPr="00547EF0">
              <w:t xml:space="preserve"> және осы </w:t>
            </w:r>
            <w:proofErr w:type="spellStart"/>
            <w:r w:rsidRPr="00547EF0">
              <w:t>буындарды</w:t>
            </w:r>
            <w:proofErr w:type="spellEnd"/>
            <w:r w:rsidRPr="00547EF0">
              <w:t xml:space="preserve"> </w:t>
            </w:r>
            <w:proofErr w:type="spellStart"/>
            <w:r w:rsidRPr="00547EF0">
              <w:t>қолдау</w:t>
            </w:r>
            <w:proofErr w:type="spellEnd"/>
            <w:r w:rsidRPr="00547EF0">
              <w:t xml:space="preserve"> үшін </w:t>
            </w:r>
            <w:proofErr w:type="spellStart"/>
            <w:r w:rsidRPr="00547EF0">
              <w:t>біріктіруге</w:t>
            </w:r>
            <w:proofErr w:type="spellEnd"/>
            <w:r w:rsidRPr="00547EF0">
              <w:t xml:space="preserve"> болады.</w:t>
            </w:r>
          </w:p>
        </w:tc>
        <w:tc>
          <w:tcPr>
            <w:tcW w:w="2552" w:type="dxa"/>
            <w:tcBorders>
              <w:top w:val="single" w:sz="4" w:space="0" w:color="auto"/>
              <w:left w:val="single" w:sz="4" w:space="0" w:color="auto"/>
              <w:bottom w:val="single" w:sz="4" w:space="0" w:color="auto"/>
              <w:right w:val="single" w:sz="4" w:space="0" w:color="auto"/>
            </w:tcBorders>
          </w:tcPr>
          <w:p w14:paraId="2719F79F" w14:textId="39FDBE67" w:rsidR="00402475" w:rsidRPr="00547EF0" w:rsidRDefault="00402475" w:rsidP="00402475">
            <w:pPr>
              <w:ind w:firstLine="0"/>
            </w:pPr>
            <w:r w:rsidRPr="00547EF0">
              <w:rPr>
                <w:lang w:val="kk-KZ"/>
              </w:rPr>
              <w:lastRenderedPageBreak/>
              <w:t>Г</w:t>
            </w:r>
            <w:proofErr w:type="spellStart"/>
            <w:r w:rsidRPr="00547EF0">
              <w:t>идравликалық</w:t>
            </w:r>
            <w:proofErr w:type="spellEnd"/>
            <w:r w:rsidRPr="00547EF0">
              <w:t xml:space="preserve"> </w:t>
            </w:r>
            <w:proofErr w:type="spellStart"/>
            <w:r w:rsidRPr="00547EF0">
              <w:t>жетектер</w:t>
            </w:r>
            <w:proofErr w:type="spellEnd"/>
            <w:r w:rsidRPr="00547EF0">
              <w:t xml:space="preserve"> </w:t>
            </w:r>
            <w:proofErr w:type="spellStart"/>
            <w:r w:rsidRPr="00547EF0">
              <w:t>айтарлықтай</w:t>
            </w:r>
            <w:proofErr w:type="spellEnd"/>
            <w:r w:rsidRPr="00547EF0">
              <w:t xml:space="preserve"> </w:t>
            </w:r>
            <w:proofErr w:type="spellStart"/>
            <w:r w:rsidRPr="00547EF0">
              <w:t>күш</w:t>
            </w:r>
            <w:proofErr w:type="spellEnd"/>
            <w:r w:rsidRPr="00547EF0">
              <w:t xml:space="preserve"> пен момент </w:t>
            </w:r>
            <w:proofErr w:type="spellStart"/>
            <w:r w:rsidRPr="00547EF0">
              <w:t>тудыруы</w:t>
            </w:r>
            <w:proofErr w:type="spellEnd"/>
            <w:r w:rsidRPr="00547EF0">
              <w:t xml:space="preserve"> </w:t>
            </w:r>
            <w:proofErr w:type="spellStart"/>
            <w:r w:rsidRPr="00547EF0">
              <w:t>мүмкін</w:t>
            </w:r>
            <w:proofErr w:type="spellEnd"/>
            <w:r w:rsidRPr="00547EF0">
              <w:t xml:space="preserve">, бұл </w:t>
            </w:r>
            <w:proofErr w:type="spellStart"/>
            <w:r w:rsidRPr="00547EF0">
              <w:t>оларды</w:t>
            </w:r>
            <w:proofErr w:type="spellEnd"/>
            <w:r w:rsidRPr="00547EF0">
              <w:t xml:space="preserve"> </w:t>
            </w:r>
            <w:proofErr w:type="spellStart"/>
            <w:r w:rsidRPr="00547EF0">
              <w:t>қолдануға</w:t>
            </w:r>
            <w:proofErr w:type="spellEnd"/>
            <w:r w:rsidRPr="00547EF0">
              <w:t xml:space="preserve"> </w:t>
            </w:r>
            <w:proofErr w:type="spellStart"/>
            <w:r w:rsidRPr="00547EF0">
              <w:t>жарамды</w:t>
            </w:r>
            <w:proofErr w:type="spellEnd"/>
            <w:r w:rsidRPr="00547EF0">
              <w:t xml:space="preserve"> </w:t>
            </w:r>
            <w:proofErr w:type="spellStart"/>
            <w:r w:rsidRPr="00547EF0">
              <w:t>етеді</w:t>
            </w:r>
            <w:proofErr w:type="spellEnd"/>
            <w:r w:rsidRPr="00547EF0">
              <w:t xml:space="preserve">, </w:t>
            </w:r>
            <w:proofErr w:type="spellStart"/>
            <w:r w:rsidRPr="00547EF0">
              <w:t>мұнда</w:t>
            </w:r>
            <w:proofErr w:type="spellEnd"/>
            <w:r w:rsidRPr="00547EF0">
              <w:t xml:space="preserve"> </w:t>
            </w:r>
            <w:proofErr w:type="spellStart"/>
            <w:r w:rsidRPr="00547EF0">
              <w:t>беріктік</w:t>
            </w:r>
            <w:proofErr w:type="spellEnd"/>
            <w:r w:rsidRPr="00547EF0">
              <w:t xml:space="preserve"> пен </w:t>
            </w:r>
            <w:proofErr w:type="spellStart"/>
            <w:r w:rsidRPr="00547EF0">
              <w:t>қолдау</w:t>
            </w:r>
            <w:proofErr w:type="spellEnd"/>
            <w:r w:rsidRPr="00547EF0">
              <w:t xml:space="preserve"> </w:t>
            </w:r>
            <w:proofErr w:type="spellStart"/>
            <w:r w:rsidRPr="00547EF0">
              <w:t>өте</w:t>
            </w:r>
            <w:proofErr w:type="spellEnd"/>
            <w:r w:rsidRPr="00547EF0">
              <w:t xml:space="preserve"> </w:t>
            </w:r>
            <w:proofErr w:type="spellStart"/>
            <w:r w:rsidRPr="00547EF0">
              <w:t>маңызды</w:t>
            </w:r>
            <w:proofErr w:type="spellEnd"/>
            <w:r w:rsidRPr="00547EF0">
              <w:t xml:space="preserve">, </w:t>
            </w:r>
            <w:proofErr w:type="spellStart"/>
            <w:r w:rsidRPr="00547EF0">
              <w:t>мысалы</w:t>
            </w:r>
            <w:proofErr w:type="spellEnd"/>
            <w:r w:rsidRPr="00547EF0">
              <w:t xml:space="preserve">, </w:t>
            </w:r>
            <w:proofErr w:type="spellStart"/>
            <w:r w:rsidRPr="00547EF0">
              <w:t>жаяу</w:t>
            </w:r>
            <w:proofErr w:type="spellEnd"/>
            <w:r w:rsidRPr="00547EF0">
              <w:t xml:space="preserve"> </w:t>
            </w:r>
            <w:proofErr w:type="spellStart"/>
            <w:r w:rsidRPr="00547EF0">
              <w:t>жүруге</w:t>
            </w:r>
            <w:proofErr w:type="spellEnd"/>
            <w:r w:rsidRPr="00547EF0">
              <w:t xml:space="preserve">, </w:t>
            </w:r>
            <w:proofErr w:type="spellStart"/>
            <w:r w:rsidRPr="00547EF0">
              <w:t>жүгіруге</w:t>
            </w:r>
            <w:proofErr w:type="spellEnd"/>
            <w:r w:rsidRPr="00547EF0">
              <w:t xml:space="preserve"> немесе </w:t>
            </w:r>
            <w:proofErr w:type="spellStart"/>
            <w:r w:rsidRPr="00547EF0">
              <w:t>ауыр</w:t>
            </w:r>
            <w:proofErr w:type="spellEnd"/>
            <w:r w:rsidRPr="00547EF0">
              <w:t xml:space="preserve"> </w:t>
            </w:r>
            <w:proofErr w:type="spellStart"/>
            <w:r w:rsidRPr="00547EF0">
              <w:t>жүктерді</w:t>
            </w:r>
            <w:proofErr w:type="spellEnd"/>
            <w:r w:rsidRPr="00547EF0">
              <w:t xml:space="preserve"> </w:t>
            </w:r>
            <w:proofErr w:type="spellStart"/>
            <w:r w:rsidRPr="00547EF0">
              <w:t>көтеруге</w:t>
            </w:r>
            <w:proofErr w:type="spellEnd"/>
            <w:r w:rsidRPr="00547EF0">
              <w:t xml:space="preserve"> </w:t>
            </w:r>
            <w:proofErr w:type="spellStart"/>
            <w:r w:rsidRPr="00547EF0">
              <w:t>көмектесу</w:t>
            </w:r>
            <w:proofErr w:type="spellEnd"/>
            <w:r w:rsidRPr="00547EF0">
              <w:t xml:space="preserve"> үшін </w:t>
            </w:r>
            <w:proofErr w:type="spellStart"/>
            <w:r w:rsidRPr="00547EF0">
              <w:t>қажет</w:t>
            </w:r>
            <w:proofErr w:type="spellEnd"/>
            <w:r w:rsidRPr="00547EF0">
              <w:t xml:space="preserve"> </w:t>
            </w:r>
            <w:proofErr w:type="spellStart"/>
            <w:r w:rsidRPr="00547EF0">
              <w:t>тобық</w:t>
            </w:r>
            <w:proofErr w:type="spellEnd"/>
            <w:r w:rsidRPr="00547EF0">
              <w:t xml:space="preserve"> экзоскелеттері үшін.</w:t>
            </w:r>
          </w:p>
          <w:p w14:paraId="2A3D61A2" w14:textId="77777777" w:rsidR="00402475" w:rsidRPr="00547EF0" w:rsidRDefault="00402475" w:rsidP="00402475">
            <w:pPr>
              <w:ind w:firstLine="0"/>
            </w:pPr>
          </w:p>
          <w:p w14:paraId="0FD759A6" w14:textId="60556D99" w:rsidR="00402475" w:rsidRPr="00547EF0" w:rsidRDefault="00402475" w:rsidP="00402475">
            <w:pPr>
              <w:ind w:firstLine="0"/>
            </w:pPr>
            <w:r w:rsidRPr="00547EF0">
              <w:rPr>
                <w:lang w:val="kk-KZ"/>
              </w:rPr>
              <w:t>Г</w:t>
            </w:r>
            <w:proofErr w:type="spellStart"/>
            <w:r w:rsidRPr="00547EF0">
              <w:t>идравликалық</w:t>
            </w:r>
            <w:proofErr w:type="spellEnd"/>
            <w:r w:rsidRPr="00547EF0">
              <w:t xml:space="preserve"> ж</w:t>
            </w:r>
            <w:r w:rsidRPr="00547EF0">
              <w:rPr>
                <w:lang w:val="kk-KZ"/>
              </w:rPr>
              <w:t>етектер</w:t>
            </w:r>
            <w:r w:rsidRPr="00547EF0">
              <w:t xml:space="preserve"> </w:t>
            </w:r>
            <w:proofErr w:type="spellStart"/>
            <w:r w:rsidRPr="00547EF0">
              <w:t>қозғалыс</w:t>
            </w:r>
            <w:proofErr w:type="spellEnd"/>
            <w:r w:rsidRPr="00547EF0">
              <w:t xml:space="preserve"> пен </w:t>
            </w:r>
            <w:proofErr w:type="spellStart"/>
            <w:r w:rsidRPr="00547EF0">
              <w:t>күштің</w:t>
            </w:r>
            <w:proofErr w:type="spellEnd"/>
            <w:r w:rsidRPr="00547EF0">
              <w:t xml:space="preserve"> </w:t>
            </w:r>
            <w:proofErr w:type="spellStart"/>
            <w:r w:rsidRPr="00547EF0">
              <w:t>дәл</w:t>
            </w:r>
            <w:proofErr w:type="spellEnd"/>
            <w:r w:rsidRPr="00547EF0">
              <w:t xml:space="preserve"> </w:t>
            </w:r>
            <w:proofErr w:type="spellStart"/>
            <w:r w:rsidRPr="00547EF0">
              <w:t>бақылауын</w:t>
            </w:r>
            <w:proofErr w:type="spellEnd"/>
            <w:r w:rsidRPr="00547EF0">
              <w:t xml:space="preserve"> </w:t>
            </w:r>
            <w:proofErr w:type="spellStart"/>
            <w:r w:rsidRPr="00547EF0">
              <w:t>қамтамасыз</w:t>
            </w:r>
            <w:proofErr w:type="spellEnd"/>
            <w:r w:rsidRPr="00547EF0">
              <w:t xml:space="preserve"> </w:t>
            </w:r>
            <w:proofErr w:type="spellStart"/>
            <w:r w:rsidRPr="00547EF0">
              <w:t>ете</w:t>
            </w:r>
            <w:proofErr w:type="spellEnd"/>
            <w:r w:rsidRPr="00547EF0">
              <w:t xml:space="preserve"> </w:t>
            </w:r>
            <w:proofErr w:type="spellStart"/>
            <w:r w:rsidRPr="00547EF0">
              <w:t>алады</w:t>
            </w:r>
            <w:proofErr w:type="spellEnd"/>
            <w:r w:rsidRPr="00547EF0">
              <w:t xml:space="preserve">, бұл </w:t>
            </w:r>
            <w:proofErr w:type="spellStart"/>
            <w:r w:rsidRPr="00547EF0">
              <w:t>әр</w:t>
            </w:r>
            <w:proofErr w:type="spellEnd"/>
            <w:r w:rsidRPr="00547EF0">
              <w:t xml:space="preserve"> </w:t>
            </w:r>
            <w:proofErr w:type="spellStart"/>
            <w:r w:rsidRPr="00547EF0">
              <w:t>түрлі</w:t>
            </w:r>
            <w:proofErr w:type="spellEnd"/>
            <w:r w:rsidRPr="00547EF0">
              <w:t xml:space="preserve"> </w:t>
            </w:r>
            <w:proofErr w:type="spellStart"/>
            <w:r w:rsidRPr="00547EF0">
              <w:lastRenderedPageBreak/>
              <w:t>әрекеттерді</w:t>
            </w:r>
            <w:proofErr w:type="spellEnd"/>
            <w:r w:rsidRPr="00547EF0">
              <w:t xml:space="preserve">, </w:t>
            </w:r>
            <w:proofErr w:type="spellStart"/>
            <w:r w:rsidRPr="00547EF0">
              <w:t>соның</w:t>
            </w:r>
            <w:proofErr w:type="spellEnd"/>
            <w:r w:rsidRPr="00547EF0">
              <w:t xml:space="preserve"> </w:t>
            </w:r>
            <w:proofErr w:type="spellStart"/>
            <w:r w:rsidRPr="00547EF0">
              <w:t>ішінде</w:t>
            </w:r>
            <w:proofErr w:type="spellEnd"/>
            <w:r w:rsidRPr="00547EF0">
              <w:t xml:space="preserve"> </w:t>
            </w:r>
            <w:proofErr w:type="spellStart"/>
            <w:r w:rsidRPr="00547EF0">
              <w:t>жүріс</w:t>
            </w:r>
            <w:proofErr w:type="spellEnd"/>
            <w:r w:rsidRPr="00547EF0">
              <w:t xml:space="preserve"> пен </w:t>
            </w:r>
            <w:proofErr w:type="spellStart"/>
            <w:r w:rsidRPr="00547EF0">
              <w:t>тепе-теңдікті</w:t>
            </w:r>
            <w:proofErr w:type="spellEnd"/>
            <w:r w:rsidRPr="00547EF0">
              <w:t xml:space="preserve"> </w:t>
            </w:r>
            <w:proofErr w:type="spellStart"/>
            <w:r w:rsidRPr="00547EF0">
              <w:t>бақылауды</w:t>
            </w:r>
            <w:proofErr w:type="spellEnd"/>
            <w:r w:rsidRPr="00547EF0">
              <w:t xml:space="preserve"> </w:t>
            </w:r>
            <w:proofErr w:type="spellStart"/>
            <w:r w:rsidRPr="00547EF0">
              <w:t>жеңілдету</w:t>
            </w:r>
            <w:proofErr w:type="spellEnd"/>
            <w:r w:rsidRPr="00547EF0">
              <w:t xml:space="preserve"> үшін </w:t>
            </w:r>
            <w:proofErr w:type="spellStart"/>
            <w:r w:rsidRPr="00547EF0">
              <w:t>дәл</w:t>
            </w:r>
            <w:proofErr w:type="spellEnd"/>
            <w:r w:rsidRPr="00547EF0">
              <w:t xml:space="preserve"> </w:t>
            </w:r>
            <w:proofErr w:type="spellStart"/>
            <w:r w:rsidRPr="00547EF0">
              <w:t>баптауға</w:t>
            </w:r>
            <w:proofErr w:type="spellEnd"/>
            <w:r w:rsidRPr="00547EF0">
              <w:t xml:space="preserve"> </w:t>
            </w:r>
            <w:proofErr w:type="spellStart"/>
            <w:r w:rsidRPr="00547EF0">
              <w:t>мүмкіндік</w:t>
            </w:r>
            <w:proofErr w:type="spellEnd"/>
            <w:r w:rsidRPr="00547EF0">
              <w:t xml:space="preserve"> </w:t>
            </w:r>
            <w:proofErr w:type="spellStart"/>
            <w:r w:rsidRPr="00547EF0">
              <w:t>береді</w:t>
            </w:r>
            <w:proofErr w:type="spellEnd"/>
            <w:r w:rsidRPr="00547EF0">
              <w:t>.</w:t>
            </w:r>
          </w:p>
          <w:p w14:paraId="5396E7F5" w14:textId="77777777" w:rsidR="00402475" w:rsidRPr="00547EF0" w:rsidRDefault="00402475" w:rsidP="00402475">
            <w:pPr>
              <w:ind w:firstLine="0"/>
            </w:pPr>
          </w:p>
          <w:p w14:paraId="5F4D73C0" w14:textId="77777777" w:rsidR="00402475" w:rsidRPr="00547EF0" w:rsidRDefault="00402475" w:rsidP="00402475">
            <w:pPr>
              <w:ind w:firstLine="0"/>
            </w:pPr>
            <w:proofErr w:type="spellStart"/>
            <w:r w:rsidRPr="00547EF0">
              <w:t>Гидравликалық</w:t>
            </w:r>
            <w:proofErr w:type="spellEnd"/>
            <w:r w:rsidRPr="00547EF0">
              <w:t xml:space="preserve"> </w:t>
            </w:r>
            <w:proofErr w:type="spellStart"/>
            <w:r w:rsidRPr="00547EF0">
              <w:t>жетектер</w:t>
            </w:r>
            <w:proofErr w:type="spellEnd"/>
            <w:r w:rsidRPr="00547EF0">
              <w:t xml:space="preserve"> </w:t>
            </w:r>
            <w:proofErr w:type="spellStart"/>
            <w:r w:rsidRPr="00547EF0">
              <w:t>сенімділігі</w:t>
            </w:r>
            <w:proofErr w:type="spellEnd"/>
            <w:r w:rsidRPr="00547EF0">
              <w:t xml:space="preserve"> мен </w:t>
            </w:r>
            <w:proofErr w:type="spellStart"/>
            <w:r w:rsidRPr="00547EF0">
              <w:t>беріктігімен</w:t>
            </w:r>
            <w:proofErr w:type="spellEnd"/>
            <w:r w:rsidRPr="00547EF0">
              <w:t xml:space="preserve"> </w:t>
            </w:r>
            <w:proofErr w:type="spellStart"/>
            <w:r w:rsidRPr="00547EF0">
              <w:t>танымал</w:t>
            </w:r>
            <w:proofErr w:type="spellEnd"/>
            <w:r w:rsidRPr="00547EF0">
              <w:t xml:space="preserve">. </w:t>
            </w:r>
            <w:proofErr w:type="spellStart"/>
            <w:r w:rsidRPr="00547EF0">
              <w:t>Олар</w:t>
            </w:r>
            <w:proofErr w:type="spellEnd"/>
            <w:r w:rsidRPr="00547EF0">
              <w:t xml:space="preserve"> </w:t>
            </w:r>
            <w:proofErr w:type="spellStart"/>
            <w:r w:rsidRPr="00547EF0">
              <w:t>жоғары</w:t>
            </w:r>
            <w:proofErr w:type="spellEnd"/>
            <w:r w:rsidRPr="00547EF0">
              <w:t xml:space="preserve"> </w:t>
            </w:r>
            <w:proofErr w:type="spellStart"/>
            <w:r w:rsidRPr="00547EF0">
              <w:t>жүктемелерге</w:t>
            </w:r>
            <w:proofErr w:type="spellEnd"/>
            <w:r w:rsidRPr="00547EF0">
              <w:t xml:space="preserve"> </w:t>
            </w:r>
            <w:proofErr w:type="spellStart"/>
            <w:r w:rsidRPr="00547EF0">
              <w:t>төтеп</w:t>
            </w:r>
            <w:proofErr w:type="spellEnd"/>
            <w:r w:rsidRPr="00547EF0">
              <w:t xml:space="preserve"> </w:t>
            </w:r>
            <w:proofErr w:type="spellStart"/>
            <w:r w:rsidRPr="00547EF0">
              <w:t>бере</w:t>
            </w:r>
            <w:proofErr w:type="spellEnd"/>
            <w:r w:rsidRPr="00547EF0">
              <w:t xml:space="preserve"> </w:t>
            </w:r>
            <w:proofErr w:type="spellStart"/>
            <w:r w:rsidRPr="00547EF0">
              <w:t>алады</w:t>
            </w:r>
            <w:proofErr w:type="spellEnd"/>
            <w:r w:rsidRPr="00547EF0">
              <w:t xml:space="preserve"> және </w:t>
            </w:r>
            <w:proofErr w:type="spellStart"/>
            <w:r w:rsidRPr="00547EF0">
              <w:t>айтарлықтай</w:t>
            </w:r>
            <w:proofErr w:type="spellEnd"/>
            <w:r w:rsidRPr="00547EF0">
              <w:t xml:space="preserve"> </w:t>
            </w:r>
            <w:proofErr w:type="spellStart"/>
            <w:r w:rsidRPr="00547EF0">
              <w:t>тозусыз</w:t>
            </w:r>
            <w:proofErr w:type="spellEnd"/>
            <w:r w:rsidRPr="00547EF0">
              <w:t xml:space="preserve"> </w:t>
            </w:r>
            <w:proofErr w:type="spellStart"/>
            <w:r w:rsidRPr="00547EF0">
              <w:t>ұзақ</w:t>
            </w:r>
            <w:proofErr w:type="spellEnd"/>
            <w:r w:rsidRPr="00547EF0">
              <w:t xml:space="preserve"> </w:t>
            </w:r>
            <w:proofErr w:type="spellStart"/>
            <w:r w:rsidRPr="00547EF0">
              <w:t>мерзімді</w:t>
            </w:r>
            <w:proofErr w:type="spellEnd"/>
            <w:r w:rsidRPr="00547EF0">
              <w:t xml:space="preserve"> </w:t>
            </w:r>
            <w:proofErr w:type="spellStart"/>
            <w:r w:rsidRPr="00547EF0">
              <w:t>пайдалануға</w:t>
            </w:r>
            <w:proofErr w:type="spellEnd"/>
            <w:r w:rsidRPr="00547EF0">
              <w:t xml:space="preserve"> </w:t>
            </w:r>
            <w:proofErr w:type="spellStart"/>
            <w:r w:rsidRPr="00547EF0">
              <w:t>төтеп</w:t>
            </w:r>
            <w:proofErr w:type="spellEnd"/>
            <w:r w:rsidRPr="00547EF0">
              <w:t xml:space="preserve"> </w:t>
            </w:r>
            <w:proofErr w:type="spellStart"/>
            <w:r w:rsidRPr="00547EF0">
              <w:t>бере</w:t>
            </w:r>
            <w:proofErr w:type="spellEnd"/>
            <w:r w:rsidRPr="00547EF0">
              <w:t xml:space="preserve"> </w:t>
            </w:r>
            <w:proofErr w:type="spellStart"/>
            <w:r w:rsidRPr="00547EF0">
              <w:t>алады</w:t>
            </w:r>
            <w:proofErr w:type="spellEnd"/>
            <w:r w:rsidRPr="00547EF0">
              <w:t xml:space="preserve">, бұл </w:t>
            </w:r>
            <w:proofErr w:type="spellStart"/>
            <w:r w:rsidRPr="00547EF0">
              <w:t>оларды</w:t>
            </w:r>
            <w:proofErr w:type="spellEnd"/>
            <w:r w:rsidRPr="00547EF0">
              <w:t xml:space="preserve"> </w:t>
            </w:r>
            <w:proofErr w:type="spellStart"/>
            <w:r w:rsidRPr="00547EF0">
              <w:t>ұзақ</w:t>
            </w:r>
            <w:proofErr w:type="spellEnd"/>
            <w:r w:rsidRPr="00547EF0">
              <w:t xml:space="preserve"> </w:t>
            </w:r>
            <w:proofErr w:type="spellStart"/>
            <w:r w:rsidRPr="00547EF0">
              <w:t>мерзімді</w:t>
            </w:r>
            <w:proofErr w:type="spellEnd"/>
            <w:r w:rsidRPr="00547EF0">
              <w:t xml:space="preserve"> </w:t>
            </w:r>
            <w:proofErr w:type="spellStart"/>
            <w:r w:rsidRPr="00547EF0">
              <w:t>пайдалануға</w:t>
            </w:r>
            <w:proofErr w:type="spellEnd"/>
            <w:r w:rsidRPr="00547EF0">
              <w:t xml:space="preserve"> </w:t>
            </w:r>
            <w:proofErr w:type="spellStart"/>
            <w:r w:rsidRPr="00547EF0">
              <w:t>жарамды</w:t>
            </w:r>
            <w:proofErr w:type="spellEnd"/>
            <w:r w:rsidRPr="00547EF0">
              <w:t xml:space="preserve"> </w:t>
            </w:r>
            <w:proofErr w:type="spellStart"/>
            <w:r w:rsidRPr="00547EF0">
              <w:t>етеді</w:t>
            </w:r>
            <w:proofErr w:type="spellEnd"/>
            <w:r w:rsidRPr="00547EF0">
              <w:t>.</w:t>
            </w:r>
          </w:p>
          <w:p w14:paraId="395E6D1C" w14:textId="77777777" w:rsidR="00402475" w:rsidRPr="00547EF0" w:rsidRDefault="00402475" w:rsidP="00402475">
            <w:pPr>
              <w:ind w:firstLine="0"/>
            </w:pPr>
          </w:p>
          <w:p w14:paraId="12448F5B" w14:textId="5253B150" w:rsidR="007F05FB" w:rsidRPr="00547EF0" w:rsidRDefault="00402475" w:rsidP="00402475">
            <w:pPr>
              <w:ind w:firstLine="0"/>
            </w:pPr>
            <w:r w:rsidRPr="00547EF0">
              <w:rPr>
                <w:lang w:val="kk-KZ"/>
              </w:rPr>
              <w:t>Г</w:t>
            </w:r>
            <w:proofErr w:type="spellStart"/>
            <w:r w:rsidRPr="00547EF0">
              <w:t>идравликалық</w:t>
            </w:r>
            <w:proofErr w:type="spellEnd"/>
            <w:r w:rsidRPr="00547EF0">
              <w:t xml:space="preserve"> </w:t>
            </w:r>
            <w:proofErr w:type="spellStart"/>
            <w:r w:rsidRPr="00547EF0">
              <w:t>жүйелер</w:t>
            </w:r>
            <w:proofErr w:type="spellEnd"/>
            <w:r w:rsidRPr="00547EF0">
              <w:t xml:space="preserve"> </w:t>
            </w:r>
            <w:proofErr w:type="spellStart"/>
            <w:r w:rsidRPr="00547EF0">
              <w:t>салыстырмалы</w:t>
            </w:r>
            <w:proofErr w:type="spellEnd"/>
            <w:r w:rsidRPr="00547EF0">
              <w:t xml:space="preserve"> </w:t>
            </w:r>
            <w:proofErr w:type="spellStart"/>
            <w:r w:rsidRPr="00547EF0">
              <w:t>түрде</w:t>
            </w:r>
            <w:proofErr w:type="spellEnd"/>
            <w:r w:rsidRPr="00547EF0">
              <w:t xml:space="preserve"> </w:t>
            </w:r>
            <w:proofErr w:type="spellStart"/>
            <w:r w:rsidRPr="00547EF0">
              <w:t>тыныш</w:t>
            </w:r>
            <w:proofErr w:type="spellEnd"/>
            <w:r w:rsidRPr="00547EF0">
              <w:t xml:space="preserve"> </w:t>
            </w:r>
            <w:proofErr w:type="spellStart"/>
            <w:r w:rsidRPr="00547EF0">
              <w:t>жұмыс</w:t>
            </w:r>
            <w:proofErr w:type="spellEnd"/>
            <w:r w:rsidRPr="00547EF0">
              <w:t xml:space="preserve"> </w:t>
            </w:r>
            <w:proofErr w:type="spellStart"/>
            <w:r w:rsidRPr="00547EF0">
              <w:t>істей</w:t>
            </w:r>
            <w:proofErr w:type="spellEnd"/>
            <w:r w:rsidRPr="00547EF0">
              <w:t xml:space="preserve"> </w:t>
            </w:r>
            <w:proofErr w:type="spellStart"/>
            <w:r w:rsidRPr="00547EF0">
              <w:t>алады</w:t>
            </w:r>
            <w:proofErr w:type="spellEnd"/>
            <w:r w:rsidRPr="00547EF0">
              <w:t xml:space="preserve">, </w:t>
            </w:r>
            <w:proofErr w:type="spellStart"/>
            <w:r w:rsidRPr="00547EF0">
              <w:t>әсіресе</w:t>
            </w:r>
            <w:proofErr w:type="spellEnd"/>
            <w:r w:rsidRPr="00547EF0">
              <w:t xml:space="preserve"> </w:t>
            </w:r>
            <w:proofErr w:type="spellStart"/>
            <w:r w:rsidRPr="00547EF0">
              <w:t>электр</w:t>
            </w:r>
            <w:proofErr w:type="spellEnd"/>
            <w:r w:rsidRPr="00547EF0">
              <w:t xml:space="preserve"> </w:t>
            </w:r>
            <w:proofErr w:type="spellStart"/>
            <w:r w:rsidRPr="00547EF0">
              <w:t>қозғалтқыштары</w:t>
            </w:r>
            <w:proofErr w:type="spellEnd"/>
            <w:r w:rsidRPr="00547EF0">
              <w:t xml:space="preserve"> </w:t>
            </w:r>
            <w:proofErr w:type="spellStart"/>
            <w:r w:rsidRPr="00547EF0">
              <w:t>сияқты</w:t>
            </w:r>
            <w:proofErr w:type="spellEnd"/>
            <w:r w:rsidRPr="00547EF0">
              <w:t xml:space="preserve"> </w:t>
            </w:r>
            <w:proofErr w:type="spellStart"/>
            <w:r w:rsidRPr="00547EF0">
              <w:t>кейбір</w:t>
            </w:r>
            <w:proofErr w:type="spellEnd"/>
            <w:r w:rsidRPr="00547EF0">
              <w:t xml:space="preserve"> </w:t>
            </w:r>
            <w:proofErr w:type="spellStart"/>
            <w:r w:rsidRPr="00547EF0">
              <w:t>басқа</w:t>
            </w:r>
            <w:proofErr w:type="spellEnd"/>
            <w:r w:rsidRPr="00547EF0">
              <w:t xml:space="preserve"> </w:t>
            </w:r>
            <w:proofErr w:type="spellStart"/>
            <w:r w:rsidRPr="00547EF0">
              <w:t>жұмыс</w:t>
            </w:r>
            <w:proofErr w:type="spellEnd"/>
            <w:r w:rsidRPr="00547EF0">
              <w:t xml:space="preserve"> </w:t>
            </w:r>
            <w:proofErr w:type="spellStart"/>
            <w:r w:rsidRPr="00547EF0">
              <w:t>әдістерімен</w:t>
            </w:r>
            <w:proofErr w:type="spellEnd"/>
            <w:r w:rsidRPr="00547EF0">
              <w:t xml:space="preserve"> </w:t>
            </w:r>
            <w:proofErr w:type="spellStart"/>
            <w:r w:rsidRPr="00547EF0">
              <w:t>салыстырғанда</w:t>
            </w:r>
            <w:proofErr w:type="spellEnd"/>
            <w:r w:rsidRPr="00547EF0">
              <w:t>.</w:t>
            </w:r>
          </w:p>
        </w:tc>
        <w:tc>
          <w:tcPr>
            <w:tcW w:w="5523" w:type="dxa"/>
            <w:tcBorders>
              <w:top w:val="single" w:sz="4" w:space="0" w:color="auto"/>
              <w:left w:val="single" w:sz="4" w:space="0" w:color="auto"/>
              <w:bottom w:val="single" w:sz="4" w:space="0" w:color="auto"/>
              <w:right w:val="single" w:sz="4" w:space="0" w:color="auto"/>
            </w:tcBorders>
          </w:tcPr>
          <w:p w14:paraId="243408B8" w14:textId="4E58160E" w:rsidR="00402475" w:rsidRPr="00547EF0" w:rsidRDefault="00402475" w:rsidP="00402475">
            <w:pPr>
              <w:ind w:firstLine="0"/>
            </w:pPr>
            <w:proofErr w:type="spellStart"/>
            <w:r w:rsidRPr="00547EF0">
              <w:lastRenderedPageBreak/>
              <w:t>Гидравликалық</w:t>
            </w:r>
            <w:proofErr w:type="spellEnd"/>
            <w:r w:rsidRPr="00547EF0">
              <w:t xml:space="preserve"> ж</w:t>
            </w:r>
            <w:r w:rsidRPr="00547EF0">
              <w:rPr>
                <w:lang w:val="kk-KZ"/>
              </w:rPr>
              <w:t>етектер</w:t>
            </w:r>
            <w:r w:rsidRPr="00547EF0">
              <w:t xml:space="preserve"> </w:t>
            </w:r>
            <w:proofErr w:type="spellStart"/>
            <w:r w:rsidRPr="00547EF0">
              <w:t>дұрыс</w:t>
            </w:r>
            <w:proofErr w:type="spellEnd"/>
            <w:r w:rsidRPr="00547EF0">
              <w:t xml:space="preserve"> </w:t>
            </w:r>
            <w:proofErr w:type="spellStart"/>
            <w:r w:rsidRPr="00547EF0">
              <w:t>сақталмаған</w:t>
            </w:r>
            <w:proofErr w:type="spellEnd"/>
            <w:r w:rsidRPr="00547EF0">
              <w:t xml:space="preserve"> </w:t>
            </w:r>
            <w:proofErr w:type="spellStart"/>
            <w:r w:rsidRPr="00547EF0">
              <w:t>жағдайда</w:t>
            </w:r>
            <w:proofErr w:type="spellEnd"/>
            <w:r w:rsidRPr="00547EF0">
              <w:t xml:space="preserve"> </w:t>
            </w:r>
            <w:proofErr w:type="spellStart"/>
            <w:r w:rsidRPr="00547EF0">
              <w:t>сұйықтықтың</w:t>
            </w:r>
            <w:proofErr w:type="spellEnd"/>
            <w:r w:rsidRPr="00547EF0">
              <w:t xml:space="preserve"> </w:t>
            </w:r>
            <w:proofErr w:type="spellStart"/>
            <w:r w:rsidRPr="00547EF0">
              <w:t>ағып</w:t>
            </w:r>
            <w:proofErr w:type="spellEnd"/>
            <w:r w:rsidRPr="00547EF0">
              <w:t xml:space="preserve"> </w:t>
            </w:r>
            <w:proofErr w:type="spellStart"/>
            <w:r w:rsidRPr="00547EF0">
              <w:t>кетуіне</w:t>
            </w:r>
            <w:proofErr w:type="spellEnd"/>
            <w:r w:rsidRPr="00547EF0">
              <w:t xml:space="preserve"> </w:t>
            </w:r>
            <w:proofErr w:type="spellStart"/>
            <w:r w:rsidRPr="00547EF0">
              <w:t>бейім</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 xml:space="preserve">, бұл </w:t>
            </w:r>
            <w:proofErr w:type="spellStart"/>
            <w:r w:rsidRPr="00547EF0">
              <w:t>тозуға</w:t>
            </w:r>
            <w:proofErr w:type="spellEnd"/>
            <w:r w:rsidRPr="00547EF0">
              <w:t xml:space="preserve"> </w:t>
            </w:r>
            <w:r w:rsidRPr="00547EF0">
              <w:rPr>
                <w:lang w:val="kk-KZ"/>
              </w:rPr>
              <w:t>әкеледі,</w:t>
            </w:r>
            <w:r w:rsidRPr="00547EF0">
              <w:t xml:space="preserve"> экзоскелеттер үшін проблема </w:t>
            </w:r>
            <w:proofErr w:type="spellStart"/>
            <w:r w:rsidRPr="00547EF0">
              <w:t>болуы</w:t>
            </w:r>
            <w:proofErr w:type="spellEnd"/>
            <w:r w:rsidRPr="00547EF0">
              <w:t xml:space="preserve"> </w:t>
            </w:r>
            <w:proofErr w:type="spellStart"/>
            <w:r w:rsidRPr="00547EF0">
              <w:t>мүмкін</w:t>
            </w:r>
            <w:proofErr w:type="spellEnd"/>
            <w:r w:rsidRPr="00547EF0">
              <w:t>.</w:t>
            </w:r>
          </w:p>
          <w:p w14:paraId="7B3F324A" w14:textId="77777777" w:rsidR="00402475" w:rsidRPr="00547EF0" w:rsidRDefault="00402475" w:rsidP="00402475">
            <w:pPr>
              <w:ind w:firstLine="0"/>
            </w:pPr>
          </w:p>
          <w:p w14:paraId="42792A9B" w14:textId="1BFEA0BD" w:rsidR="00402475" w:rsidRPr="00547EF0" w:rsidRDefault="00402475" w:rsidP="00402475">
            <w:pPr>
              <w:ind w:firstLine="0"/>
            </w:pPr>
            <w:proofErr w:type="spellStart"/>
            <w:r w:rsidRPr="00547EF0">
              <w:t>Гидравликалық</w:t>
            </w:r>
            <w:proofErr w:type="spellEnd"/>
            <w:r w:rsidRPr="00547EF0">
              <w:t xml:space="preserve"> </w:t>
            </w:r>
            <w:proofErr w:type="spellStart"/>
            <w:r w:rsidRPr="00547EF0">
              <w:t>компоненттер</w:t>
            </w:r>
            <w:proofErr w:type="spellEnd"/>
            <w:r w:rsidRPr="00547EF0">
              <w:t xml:space="preserve">, </w:t>
            </w:r>
            <w:proofErr w:type="spellStart"/>
            <w:r w:rsidRPr="00547EF0">
              <w:t>соның</w:t>
            </w:r>
            <w:proofErr w:type="spellEnd"/>
            <w:r w:rsidRPr="00547EF0">
              <w:t xml:space="preserve"> </w:t>
            </w:r>
            <w:proofErr w:type="spellStart"/>
            <w:r w:rsidRPr="00547EF0">
              <w:t>ішінде</w:t>
            </w:r>
            <w:proofErr w:type="spellEnd"/>
            <w:r w:rsidRPr="00547EF0">
              <w:t xml:space="preserve"> </w:t>
            </w:r>
            <w:proofErr w:type="spellStart"/>
            <w:r w:rsidRPr="00547EF0">
              <w:t>сорғылар</w:t>
            </w:r>
            <w:proofErr w:type="spellEnd"/>
            <w:r w:rsidRPr="00547EF0">
              <w:t xml:space="preserve"> мен </w:t>
            </w:r>
            <w:proofErr w:type="spellStart"/>
            <w:r w:rsidRPr="00547EF0">
              <w:t>резервуарлар</w:t>
            </w:r>
            <w:proofErr w:type="spellEnd"/>
            <w:r w:rsidRPr="00547EF0">
              <w:t xml:space="preserve"> экзоскелеттің </w:t>
            </w:r>
            <w:proofErr w:type="spellStart"/>
            <w:r w:rsidRPr="00547EF0">
              <w:t>салмағын</w:t>
            </w:r>
            <w:proofErr w:type="spellEnd"/>
            <w:r w:rsidRPr="00547EF0">
              <w:t xml:space="preserve"> </w:t>
            </w:r>
            <w:proofErr w:type="spellStart"/>
            <w:r w:rsidRPr="00547EF0">
              <w:t>арттыра</w:t>
            </w:r>
            <w:proofErr w:type="spellEnd"/>
            <w:r w:rsidRPr="00547EF0">
              <w:t xml:space="preserve"> </w:t>
            </w:r>
            <w:proofErr w:type="spellStart"/>
            <w:r w:rsidRPr="00547EF0">
              <w:t>алады</w:t>
            </w:r>
            <w:proofErr w:type="spellEnd"/>
            <w:r w:rsidRPr="00547EF0">
              <w:t xml:space="preserve">, бұл </w:t>
            </w:r>
            <w:r w:rsidRPr="00547EF0">
              <w:rPr>
                <w:lang w:val="kk-KZ"/>
              </w:rPr>
              <w:t>п</w:t>
            </w:r>
            <w:proofErr w:type="spellStart"/>
            <w:r w:rsidRPr="00547EF0">
              <w:t>айдаланушының</w:t>
            </w:r>
            <w:proofErr w:type="spellEnd"/>
            <w:r w:rsidRPr="00547EF0">
              <w:t xml:space="preserve"> </w:t>
            </w:r>
            <w:proofErr w:type="spellStart"/>
            <w:r w:rsidRPr="00547EF0">
              <w:t>жайлылығы</w:t>
            </w:r>
            <w:proofErr w:type="spellEnd"/>
            <w:r w:rsidRPr="00547EF0">
              <w:t xml:space="preserve"> мен </w:t>
            </w:r>
            <w:proofErr w:type="spellStart"/>
            <w:r w:rsidRPr="00547EF0">
              <w:t>қозғалғыштығына</w:t>
            </w:r>
            <w:proofErr w:type="spellEnd"/>
            <w:r w:rsidRPr="00547EF0">
              <w:t xml:space="preserve"> </w:t>
            </w:r>
            <w:proofErr w:type="spellStart"/>
            <w:r w:rsidRPr="00547EF0">
              <w:t>әсер</w:t>
            </w:r>
            <w:proofErr w:type="spellEnd"/>
            <w:r w:rsidRPr="00547EF0">
              <w:t xml:space="preserve"> </w:t>
            </w:r>
            <w:proofErr w:type="spellStart"/>
            <w:r w:rsidRPr="00547EF0">
              <w:t>етуі</w:t>
            </w:r>
            <w:proofErr w:type="spellEnd"/>
            <w:r w:rsidRPr="00547EF0">
              <w:t xml:space="preserve"> </w:t>
            </w:r>
            <w:proofErr w:type="spellStart"/>
            <w:r w:rsidRPr="00547EF0">
              <w:t>мүмкін</w:t>
            </w:r>
            <w:proofErr w:type="spellEnd"/>
            <w:r w:rsidRPr="00547EF0">
              <w:t>.</w:t>
            </w:r>
          </w:p>
          <w:p w14:paraId="3D64618A" w14:textId="77777777" w:rsidR="00402475" w:rsidRPr="00547EF0" w:rsidRDefault="00402475" w:rsidP="00402475">
            <w:pPr>
              <w:ind w:firstLine="0"/>
            </w:pPr>
          </w:p>
          <w:p w14:paraId="6B3C3E0D" w14:textId="0DA923F1" w:rsidR="00571B04" w:rsidRPr="00547EF0" w:rsidRDefault="00402475" w:rsidP="00402475">
            <w:pPr>
              <w:ind w:firstLine="0"/>
            </w:pPr>
            <w:proofErr w:type="spellStart"/>
            <w:r w:rsidRPr="00547EF0">
              <w:t>Гидравликалық</w:t>
            </w:r>
            <w:proofErr w:type="spellEnd"/>
            <w:r w:rsidRPr="00547EF0">
              <w:t xml:space="preserve"> ж</w:t>
            </w:r>
            <w:r w:rsidRPr="00547EF0">
              <w:rPr>
                <w:lang w:val="kk-KZ"/>
              </w:rPr>
              <w:t>етектер</w:t>
            </w:r>
            <w:r w:rsidRPr="00547EF0">
              <w:t xml:space="preserve"> жобалау және </w:t>
            </w:r>
            <w:proofErr w:type="spellStart"/>
            <w:r w:rsidRPr="00547EF0">
              <w:t>енгізу</w:t>
            </w:r>
            <w:proofErr w:type="spellEnd"/>
            <w:r w:rsidRPr="00547EF0">
              <w:t xml:space="preserve"> гидродинамика және </w:t>
            </w:r>
            <w:proofErr w:type="spellStart"/>
            <w:r w:rsidRPr="00547EF0">
              <w:t>басқару</w:t>
            </w:r>
            <w:proofErr w:type="spellEnd"/>
            <w:r w:rsidRPr="00547EF0">
              <w:t xml:space="preserve"> </w:t>
            </w:r>
            <w:proofErr w:type="spellStart"/>
            <w:r w:rsidRPr="00547EF0">
              <w:t>техникасы</w:t>
            </w:r>
            <w:proofErr w:type="spellEnd"/>
            <w:r w:rsidRPr="00547EF0">
              <w:t xml:space="preserve"> туралы </w:t>
            </w:r>
            <w:proofErr w:type="spellStart"/>
            <w:r w:rsidRPr="00547EF0">
              <w:t>білімді</w:t>
            </w:r>
            <w:proofErr w:type="spellEnd"/>
            <w:r w:rsidRPr="00547EF0">
              <w:t xml:space="preserve"> </w:t>
            </w:r>
            <w:proofErr w:type="spellStart"/>
            <w:r w:rsidRPr="00547EF0">
              <w:t>қажет</w:t>
            </w:r>
            <w:proofErr w:type="spellEnd"/>
            <w:r w:rsidRPr="00547EF0">
              <w:t xml:space="preserve"> </w:t>
            </w:r>
            <w:proofErr w:type="spellStart"/>
            <w:r w:rsidRPr="00547EF0">
              <w:t>ететін</w:t>
            </w:r>
            <w:proofErr w:type="spellEnd"/>
            <w:r w:rsidRPr="00547EF0">
              <w:t xml:space="preserve"> </w:t>
            </w:r>
            <w:proofErr w:type="spellStart"/>
            <w:r w:rsidRPr="00547EF0">
              <w:t>күрделі</w:t>
            </w:r>
            <w:proofErr w:type="spellEnd"/>
            <w:r w:rsidRPr="00547EF0">
              <w:t xml:space="preserve"> </w:t>
            </w:r>
            <w:proofErr w:type="spellStart"/>
            <w:r w:rsidRPr="00547EF0">
              <w:t>міндет</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w:t>
            </w:r>
          </w:p>
        </w:tc>
      </w:tr>
      <w:tr w:rsidR="00571B04" w:rsidRPr="00BD6017" w14:paraId="674296B4" w14:textId="77777777" w:rsidTr="00EB7459">
        <w:trPr>
          <w:jc w:val="center"/>
        </w:trPr>
        <w:tc>
          <w:tcPr>
            <w:tcW w:w="3397" w:type="dxa"/>
            <w:tcBorders>
              <w:top w:val="single" w:sz="4" w:space="0" w:color="auto"/>
              <w:left w:val="single" w:sz="4" w:space="0" w:color="auto"/>
              <w:bottom w:val="single" w:sz="4" w:space="0" w:color="auto"/>
              <w:right w:val="single" w:sz="4" w:space="0" w:color="auto"/>
            </w:tcBorders>
          </w:tcPr>
          <w:p w14:paraId="689E7C34" w14:textId="77777777" w:rsidR="00EB7459" w:rsidRPr="00547EF0" w:rsidRDefault="00571B04" w:rsidP="00183DF9">
            <w:pPr>
              <w:ind w:firstLine="0"/>
              <w:rPr>
                <w:i/>
                <w:iCs/>
              </w:rPr>
            </w:pPr>
            <w:r w:rsidRPr="00547EF0">
              <w:rPr>
                <w:i/>
                <w:iCs/>
                <w:lang w:val="kk-KZ"/>
              </w:rPr>
              <w:t>Сызықты электрлік жетектері</w:t>
            </w:r>
            <w:r w:rsidRPr="00547EF0">
              <w:rPr>
                <w:i/>
                <w:iCs/>
              </w:rPr>
              <w:tab/>
            </w:r>
          </w:p>
          <w:p w14:paraId="764D480A" w14:textId="402A6375" w:rsidR="00571B04" w:rsidRPr="00547EF0" w:rsidRDefault="00EB7459" w:rsidP="00EB7459">
            <w:pPr>
              <w:ind w:firstLine="0"/>
              <w:jc w:val="center"/>
              <w:rPr>
                <w:i/>
                <w:iCs/>
              </w:rPr>
            </w:pPr>
            <w:r w:rsidRPr="00547EF0">
              <w:rPr>
                <w:i/>
                <w:iCs/>
                <w:noProof/>
              </w:rPr>
              <w:lastRenderedPageBreak/>
              <w:drawing>
                <wp:inline distT="0" distB="0" distL="0" distR="0" wp14:anchorId="2DC34DD3" wp14:editId="5BE375C8">
                  <wp:extent cx="1778596" cy="1757595"/>
                  <wp:effectExtent l="0" t="0" r="0" b="0"/>
                  <wp:docPr id="1655258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82337" cy="1761292"/>
                          </a:xfrm>
                          <a:prstGeom prst="rect">
                            <a:avLst/>
                          </a:prstGeom>
                          <a:noFill/>
                        </pic:spPr>
                      </pic:pic>
                    </a:graphicData>
                  </a:graphic>
                </wp:inline>
              </w:drawing>
            </w:r>
          </w:p>
        </w:tc>
        <w:tc>
          <w:tcPr>
            <w:tcW w:w="2840" w:type="dxa"/>
            <w:tcBorders>
              <w:top w:val="single" w:sz="4" w:space="0" w:color="auto"/>
              <w:left w:val="single" w:sz="4" w:space="0" w:color="auto"/>
              <w:bottom w:val="single" w:sz="4" w:space="0" w:color="auto"/>
              <w:right w:val="single" w:sz="4" w:space="0" w:color="auto"/>
            </w:tcBorders>
          </w:tcPr>
          <w:p w14:paraId="0DD1991D" w14:textId="7119D6EE" w:rsidR="00571B04" w:rsidRPr="00547EF0" w:rsidRDefault="00402475" w:rsidP="00183DF9">
            <w:pPr>
              <w:ind w:firstLine="0"/>
              <w:rPr>
                <w:lang w:val="kk-KZ"/>
              </w:rPr>
            </w:pPr>
            <w:proofErr w:type="spellStart"/>
            <w:r w:rsidRPr="00547EF0">
              <w:lastRenderedPageBreak/>
              <w:t>Электрлік</w:t>
            </w:r>
            <w:proofErr w:type="spellEnd"/>
            <w:r w:rsidRPr="00547EF0">
              <w:t xml:space="preserve"> сызықтық </w:t>
            </w:r>
            <w:proofErr w:type="spellStart"/>
            <w:r w:rsidRPr="00547EF0">
              <w:t>жетектер</w:t>
            </w:r>
            <w:proofErr w:type="spellEnd"/>
            <w:r w:rsidRPr="00547EF0">
              <w:t xml:space="preserve"> </w:t>
            </w:r>
            <w:proofErr w:type="spellStart"/>
            <w:r w:rsidRPr="00547EF0">
              <w:t>электр</w:t>
            </w:r>
            <w:proofErr w:type="spellEnd"/>
            <w:r w:rsidRPr="00547EF0">
              <w:t xml:space="preserve"> </w:t>
            </w:r>
            <w:proofErr w:type="spellStart"/>
            <w:r w:rsidRPr="00547EF0">
              <w:lastRenderedPageBreak/>
              <w:t>қозғалтқышынан</w:t>
            </w:r>
            <w:proofErr w:type="spellEnd"/>
            <w:r w:rsidRPr="00547EF0">
              <w:t xml:space="preserve">, </w:t>
            </w:r>
            <w:proofErr w:type="spellStart"/>
            <w:r w:rsidRPr="00547EF0">
              <w:t>бұрандалы</w:t>
            </w:r>
            <w:proofErr w:type="spellEnd"/>
            <w:r w:rsidRPr="00547EF0">
              <w:t xml:space="preserve"> немесе </w:t>
            </w:r>
            <w:proofErr w:type="spellStart"/>
            <w:r w:rsidRPr="00547EF0">
              <w:t>штангалы</w:t>
            </w:r>
            <w:proofErr w:type="spellEnd"/>
            <w:r w:rsidRPr="00547EF0">
              <w:t xml:space="preserve"> </w:t>
            </w:r>
            <w:proofErr w:type="spellStart"/>
            <w:r w:rsidRPr="00547EF0">
              <w:t>механизмнен</w:t>
            </w:r>
            <w:proofErr w:type="spellEnd"/>
            <w:r w:rsidRPr="00547EF0">
              <w:t xml:space="preserve"> және корпустан </w:t>
            </w:r>
            <w:proofErr w:type="spellStart"/>
            <w:r w:rsidRPr="00547EF0">
              <w:t>тұрады</w:t>
            </w:r>
            <w:proofErr w:type="spellEnd"/>
            <w:r w:rsidRPr="00547EF0">
              <w:t xml:space="preserve">. </w:t>
            </w:r>
            <w:proofErr w:type="spellStart"/>
            <w:r w:rsidRPr="00547EF0">
              <w:t>Қозғалтқыш</w:t>
            </w:r>
            <w:proofErr w:type="spellEnd"/>
            <w:r w:rsidRPr="00547EF0">
              <w:t xml:space="preserve"> </w:t>
            </w:r>
            <w:proofErr w:type="spellStart"/>
            <w:r w:rsidRPr="00547EF0">
              <w:t>айналғанда</w:t>
            </w:r>
            <w:proofErr w:type="spellEnd"/>
            <w:r w:rsidRPr="00547EF0">
              <w:t xml:space="preserve">, </w:t>
            </w:r>
            <w:proofErr w:type="spellStart"/>
            <w:r w:rsidRPr="00547EF0">
              <w:t>ол</w:t>
            </w:r>
            <w:proofErr w:type="spellEnd"/>
            <w:r w:rsidRPr="00547EF0">
              <w:t xml:space="preserve"> </w:t>
            </w:r>
            <w:proofErr w:type="spellStart"/>
            <w:r w:rsidRPr="00547EF0">
              <w:t>бұранданы</w:t>
            </w:r>
            <w:proofErr w:type="spellEnd"/>
            <w:r w:rsidRPr="00547EF0">
              <w:t xml:space="preserve"> немесе </w:t>
            </w:r>
            <w:proofErr w:type="spellStart"/>
            <w:r w:rsidRPr="00547EF0">
              <w:t>штанганы</w:t>
            </w:r>
            <w:proofErr w:type="spellEnd"/>
            <w:r w:rsidRPr="00547EF0">
              <w:t xml:space="preserve"> </w:t>
            </w:r>
            <w:proofErr w:type="spellStart"/>
            <w:r w:rsidRPr="00547EF0">
              <w:t>қозғалысқа</w:t>
            </w:r>
            <w:proofErr w:type="spellEnd"/>
            <w:r w:rsidRPr="00547EF0">
              <w:t xml:space="preserve"> </w:t>
            </w:r>
            <w:proofErr w:type="spellStart"/>
            <w:r w:rsidRPr="00547EF0">
              <w:t>келтіреді</w:t>
            </w:r>
            <w:proofErr w:type="spellEnd"/>
            <w:r w:rsidRPr="00547EF0">
              <w:t xml:space="preserve">, </w:t>
            </w:r>
            <w:proofErr w:type="spellStart"/>
            <w:r w:rsidRPr="00547EF0">
              <w:t>оның</w:t>
            </w:r>
            <w:proofErr w:type="spellEnd"/>
            <w:r w:rsidRPr="00547EF0">
              <w:t xml:space="preserve"> </w:t>
            </w:r>
            <w:proofErr w:type="spellStart"/>
            <w:r w:rsidRPr="00547EF0">
              <w:t>ұзындығы</w:t>
            </w:r>
            <w:proofErr w:type="spellEnd"/>
            <w:r w:rsidRPr="00547EF0">
              <w:t xml:space="preserve"> </w:t>
            </w:r>
            <w:proofErr w:type="spellStart"/>
            <w:r w:rsidRPr="00547EF0">
              <w:t>бойынша</w:t>
            </w:r>
            <w:proofErr w:type="spellEnd"/>
            <w:r w:rsidRPr="00547EF0">
              <w:t xml:space="preserve"> сызықтық </w:t>
            </w:r>
            <w:proofErr w:type="spellStart"/>
            <w:r w:rsidRPr="00547EF0">
              <w:t>қозғалыс</w:t>
            </w:r>
            <w:proofErr w:type="spellEnd"/>
            <w:r w:rsidRPr="00547EF0">
              <w:t xml:space="preserve"> </w:t>
            </w:r>
            <w:proofErr w:type="spellStart"/>
            <w:r w:rsidRPr="00547EF0">
              <w:t>тудырады</w:t>
            </w:r>
            <w:proofErr w:type="spellEnd"/>
            <w:r w:rsidRPr="00547EF0">
              <w:t>.</w:t>
            </w:r>
            <w:r w:rsidRPr="00547EF0">
              <w:rPr>
                <w:lang w:val="kk-KZ"/>
              </w:rPr>
              <w:t xml:space="preserve"> Тобық экзоскелеті жаяу, жүгіру немесе тұру сияқты әрекеттерге қолдау мен көмек көрсете отырып, тобық </w:t>
            </w:r>
            <w:r w:rsidR="00A222EC" w:rsidRPr="00547EF0">
              <w:rPr>
                <w:lang w:val="kk-KZ"/>
              </w:rPr>
              <w:t xml:space="preserve">буын </w:t>
            </w:r>
            <w:r w:rsidRPr="00547EF0">
              <w:rPr>
                <w:lang w:val="kk-KZ"/>
              </w:rPr>
              <w:t>қозғалысын басқару үшін электрлік сызықтық жетектерді біріктіруге болады.</w:t>
            </w:r>
          </w:p>
        </w:tc>
        <w:tc>
          <w:tcPr>
            <w:tcW w:w="2552" w:type="dxa"/>
            <w:tcBorders>
              <w:top w:val="single" w:sz="4" w:space="0" w:color="auto"/>
              <w:left w:val="single" w:sz="4" w:space="0" w:color="auto"/>
              <w:bottom w:val="single" w:sz="4" w:space="0" w:color="auto"/>
              <w:right w:val="single" w:sz="4" w:space="0" w:color="auto"/>
            </w:tcBorders>
          </w:tcPr>
          <w:p w14:paraId="68C10F59" w14:textId="07575722" w:rsidR="00402475" w:rsidRPr="00547EF0" w:rsidRDefault="00402475" w:rsidP="00402475">
            <w:pPr>
              <w:ind w:firstLine="0"/>
              <w:rPr>
                <w:lang w:val="kk-KZ"/>
              </w:rPr>
            </w:pPr>
            <w:r w:rsidRPr="00547EF0">
              <w:rPr>
                <w:lang w:val="kk-KZ"/>
              </w:rPr>
              <w:lastRenderedPageBreak/>
              <w:t xml:space="preserve">Дәл басқару электрлік сызықтық жетектер </w:t>
            </w:r>
            <w:r w:rsidRPr="00547EF0">
              <w:rPr>
                <w:lang w:val="kk-KZ"/>
              </w:rPr>
              <w:lastRenderedPageBreak/>
              <w:t>позиция мен қозғалыс жылдамдығын дәл басқаруды қамтамасыз етеді. Бұл бақылау деңгейі тобыққа дәл және дәл көмек көрсету үшін қажет.</w:t>
            </w:r>
          </w:p>
          <w:p w14:paraId="5176C0B1" w14:textId="77777777" w:rsidR="00402475" w:rsidRPr="00547EF0" w:rsidRDefault="00402475" w:rsidP="00402475">
            <w:pPr>
              <w:ind w:firstLine="0"/>
              <w:rPr>
                <w:lang w:val="kk-KZ"/>
              </w:rPr>
            </w:pPr>
          </w:p>
          <w:p w14:paraId="53CB2DB3" w14:textId="1CA7BFB2" w:rsidR="00402475" w:rsidRPr="00547EF0" w:rsidRDefault="00402475" w:rsidP="00402475">
            <w:pPr>
              <w:ind w:firstLine="0"/>
              <w:rPr>
                <w:lang w:val="kk-KZ"/>
              </w:rPr>
            </w:pPr>
            <w:r w:rsidRPr="00547EF0">
              <w:rPr>
                <w:lang w:val="kk-KZ"/>
              </w:rPr>
              <w:t xml:space="preserve">Айнымалы қаттылық жетектің жылдамдығы мен күшін реттеу арқылы экзоскелеттің әртүрлі жүру жағдайлары мен пайдаланушының қалауына бейімделуіне мүмкіндік беру арқылы </w:t>
            </w:r>
            <w:r w:rsidR="00A222EC" w:rsidRPr="00547EF0">
              <w:rPr>
                <w:lang w:val="kk-KZ"/>
              </w:rPr>
              <w:t>тобық</w:t>
            </w:r>
            <w:r w:rsidRPr="00547EF0">
              <w:rPr>
                <w:lang w:val="kk-KZ"/>
              </w:rPr>
              <w:t xml:space="preserve"> буынының айнымалы қаттылығын қамтамасыз етуге болады.</w:t>
            </w:r>
          </w:p>
          <w:p w14:paraId="34A51F58" w14:textId="77777777" w:rsidR="00402475" w:rsidRPr="00547EF0" w:rsidRDefault="00402475" w:rsidP="00402475">
            <w:pPr>
              <w:ind w:firstLine="0"/>
              <w:rPr>
                <w:lang w:val="kk-KZ"/>
              </w:rPr>
            </w:pPr>
          </w:p>
          <w:p w14:paraId="3DB03B5A" w14:textId="25AC867A" w:rsidR="00402475" w:rsidRPr="00547EF0" w:rsidRDefault="00A222EC" w:rsidP="00402475">
            <w:pPr>
              <w:ind w:firstLine="0"/>
              <w:rPr>
                <w:lang w:val="kk-KZ"/>
              </w:rPr>
            </w:pPr>
            <w:r w:rsidRPr="00547EF0">
              <w:rPr>
                <w:lang w:val="kk-KZ"/>
              </w:rPr>
              <w:t>Э</w:t>
            </w:r>
            <w:r w:rsidR="00402475" w:rsidRPr="00547EF0">
              <w:rPr>
                <w:lang w:val="kk-KZ"/>
              </w:rPr>
              <w:t xml:space="preserve">лектрлік сызықтық жетектер </w:t>
            </w:r>
            <w:r w:rsidRPr="00547EF0">
              <w:rPr>
                <w:lang w:val="kk-KZ"/>
              </w:rPr>
              <w:t>ыңғайлы</w:t>
            </w:r>
            <w:r w:rsidR="00402475" w:rsidRPr="00547EF0">
              <w:rPr>
                <w:lang w:val="kk-KZ"/>
              </w:rPr>
              <w:t xml:space="preserve"> және жеңіл болуы мүмкін, бұл киілетін экзоскелеттерге пайдалы, пайдаланушының жайлылығы мен </w:t>
            </w:r>
            <w:r w:rsidR="00402475" w:rsidRPr="00547EF0">
              <w:rPr>
                <w:lang w:val="kk-KZ"/>
              </w:rPr>
              <w:lastRenderedPageBreak/>
              <w:t>ұтқырлығын қамтамасыз етеді.</w:t>
            </w:r>
          </w:p>
          <w:p w14:paraId="2CE1B101" w14:textId="77777777" w:rsidR="00402475" w:rsidRPr="00547EF0" w:rsidRDefault="00402475" w:rsidP="00402475">
            <w:pPr>
              <w:ind w:firstLine="0"/>
              <w:rPr>
                <w:lang w:val="kk-KZ"/>
              </w:rPr>
            </w:pPr>
          </w:p>
          <w:p w14:paraId="69504DE0" w14:textId="66AFC930" w:rsidR="00402475" w:rsidRPr="00547EF0" w:rsidRDefault="00402475" w:rsidP="00402475">
            <w:pPr>
              <w:ind w:firstLine="0"/>
              <w:rPr>
                <w:lang w:val="kk-KZ"/>
              </w:rPr>
            </w:pPr>
            <w:r w:rsidRPr="00547EF0">
              <w:rPr>
                <w:lang w:val="kk-KZ"/>
              </w:rPr>
              <w:t>Энергия тиімділігі олар энергияны үнемдей алады, әсіресе тиімді қозғалтқыш технологиялары мен басқару алгоритмдерін қолданған кезде. Бұл бір батарея зарядында экзоскелеттің жұмыс уақытын ұзартуға көмектеседі.</w:t>
            </w:r>
          </w:p>
          <w:p w14:paraId="48C87466" w14:textId="77777777" w:rsidR="00402475" w:rsidRPr="00547EF0" w:rsidRDefault="00402475" w:rsidP="00402475">
            <w:pPr>
              <w:ind w:firstLine="0"/>
              <w:rPr>
                <w:lang w:val="kk-KZ"/>
              </w:rPr>
            </w:pPr>
          </w:p>
          <w:p w14:paraId="3CEBB7F1" w14:textId="246D44F4" w:rsidR="00571B04" w:rsidRPr="00547EF0" w:rsidRDefault="00A222EC" w:rsidP="00402475">
            <w:pPr>
              <w:ind w:firstLine="0"/>
              <w:rPr>
                <w:lang w:val="kk-KZ"/>
              </w:rPr>
            </w:pPr>
            <w:r w:rsidRPr="00547EF0">
              <w:rPr>
                <w:lang w:val="kk-KZ"/>
              </w:rPr>
              <w:t>Э</w:t>
            </w:r>
            <w:r w:rsidR="00402475" w:rsidRPr="00547EF0">
              <w:rPr>
                <w:lang w:val="kk-KZ"/>
              </w:rPr>
              <w:t>лектрлік сызықтық жетектер көбінесе үнсіз жұмыс істейді, бұл Пайдаланушының жайлылығына ықпал етеді және қоршаған ортадағы шуды азайтады.</w:t>
            </w:r>
          </w:p>
        </w:tc>
        <w:tc>
          <w:tcPr>
            <w:tcW w:w="5523" w:type="dxa"/>
            <w:tcBorders>
              <w:top w:val="single" w:sz="4" w:space="0" w:color="auto"/>
              <w:left w:val="single" w:sz="4" w:space="0" w:color="auto"/>
              <w:bottom w:val="single" w:sz="4" w:space="0" w:color="auto"/>
              <w:right w:val="single" w:sz="4" w:space="0" w:color="auto"/>
            </w:tcBorders>
          </w:tcPr>
          <w:p w14:paraId="73C62DD4" w14:textId="4FA13DEE" w:rsidR="00402475" w:rsidRPr="00547EF0" w:rsidRDefault="00402475" w:rsidP="00402475">
            <w:pPr>
              <w:ind w:firstLine="0"/>
              <w:rPr>
                <w:lang w:val="kk-KZ"/>
              </w:rPr>
            </w:pPr>
            <w:r w:rsidRPr="00547EF0">
              <w:rPr>
                <w:lang w:val="kk-KZ"/>
              </w:rPr>
              <w:lastRenderedPageBreak/>
              <w:t xml:space="preserve">Электр </w:t>
            </w:r>
            <w:r w:rsidR="00A222EC" w:rsidRPr="00547EF0">
              <w:rPr>
                <w:lang w:val="kk-KZ"/>
              </w:rPr>
              <w:t>сызықтық</w:t>
            </w:r>
            <w:r w:rsidRPr="00547EF0">
              <w:rPr>
                <w:lang w:val="kk-KZ"/>
              </w:rPr>
              <w:t xml:space="preserve"> жетектерінде қуат шығысы шектеулері болуы мүмкін, бұл олардың күрделі </w:t>
            </w:r>
            <w:r w:rsidRPr="00547EF0">
              <w:rPr>
                <w:lang w:val="kk-KZ"/>
              </w:rPr>
              <w:lastRenderedPageBreak/>
              <w:t>тапсырмаларды орындау кезінде қолдаудың жоғары деңгейін қамтамасыз ету қабілетіне әсер етуі мүмкін. Бұл шектеу үлкен немесе қуатты қозғалтқыштарды қажет етуі мүмкін, бұл салмақ пен өлшемнің өсуіне әкелуі мүмкін.</w:t>
            </w:r>
          </w:p>
          <w:p w14:paraId="14D921D1" w14:textId="77777777" w:rsidR="00402475" w:rsidRPr="00547EF0" w:rsidRDefault="00402475" w:rsidP="00402475">
            <w:pPr>
              <w:ind w:firstLine="0"/>
              <w:rPr>
                <w:lang w:val="kk-KZ"/>
              </w:rPr>
            </w:pPr>
          </w:p>
          <w:p w14:paraId="68F315E1" w14:textId="77D1B96F" w:rsidR="00402475" w:rsidRPr="00547EF0" w:rsidRDefault="00402475" w:rsidP="00402475">
            <w:pPr>
              <w:ind w:firstLine="0"/>
              <w:rPr>
                <w:lang w:val="kk-KZ"/>
              </w:rPr>
            </w:pPr>
            <w:r w:rsidRPr="00547EF0">
              <w:rPr>
                <w:lang w:val="kk-KZ"/>
              </w:rPr>
              <w:t>Батареяның қызмет ету мерзімі электр жетектері энергияны үнемдейтін болса да, олар әлі де батареяларға немесе қуат көздеріне сүйенеді, бұл экзоскелеттің жұмыс уақытын шектеуі мүмкін. Қуатты басқару ұзақ мерзімді пайдалану кезінде өте маңызды болады.</w:t>
            </w:r>
          </w:p>
          <w:p w14:paraId="509B5977" w14:textId="77777777" w:rsidR="00402475" w:rsidRPr="00547EF0" w:rsidRDefault="00402475" w:rsidP="00402475">
            <w:pPr>
              <w:ind w:firstLine="0"/>
              <w:rPr>
                <w:lang w:val="kk-KZ"/>
              </w:rPr>
            </w:pPr>
          </w:p>
          <w:p w14:paraId="72C40651" w14:textId="6DCA4821" w:rsidR="00402475" w:rsidRPr="00547EF0" w:rsidRDefault="00402475" w:rsidP="00402475">
            <w:pPr>
              <w:ind w:firstLine="0"/>
              <w:rPr>
                <w:lang w:val="kk-KZ"/>
              </w:rPr>
            </w:pPr>
            <w:r w:rsidRPr="00547EF0">
              <w:rPr>
                <w:lang w:val="kk-KZ"/>
              </w:rPr>
              <w:t>Кешенді басқару</w:t>
            </w:r>
            <w:r w:rsidR="00A222EC" w:rsidRPr="00547EF0">
              <w:rPr>
                <w:lang w:val="kk-KZ"/>
              </w:rPr>
              <w:t xml:space="preserve"> д</w:t>
            </w:r>
            <w:r w:rsidRPr="00547EF0">
              <w:rPr>
                <w:lang w:val="kk-KZ"/>
              </w:rPr>
              <w:t>әл басқаруға қол жеткізу үшін күрделі басқару алгоритмдері, сенсорлар және кері байланыс жүйелері қажет болуы мүмкін. Бұл күрделілік жалпы дизайн және техникалық қызмет көрсету талаптарын арттыруы мүмкін.</w:t>
            </w:r>
          </w:p>
          <w:p w14:paraId="65333454" w14:textId="77777777" w:rsidR="00402475" w:rsidRPr="00547EF0" w:rsidRDefault="00402475" w:rsidP="00402475">
            <w:pPr>
              <w:ind w:firstLine="0"/>
              <w:rPr>
                <w:lang w:val="kk-KZ"/>
              </w:rPr>
            </w:pPr>
          </w:p>
          <w:p w14:paraId="786B71B9" w14:textId="043E1DCB" w:rsidR="00402475" w:rsidRPr="00547EF0" w:rsidRDefault="00402475" w:rsidP="00402475">
            <w:pPr>
              <w:ind w:firstLine="0"/>
              <w:rPr>
                <w:lang w:val="kk-KZ"/>
              </w:rPr>
            </w:pPr>
            <w:r w:rsidRPr="00547EF0">
              <w:rPr>
                <w:lang w:val="kk-KZ"/>
              </w:rPr>
              <w:t>Құны жоғары сапалы электрлік желілік жетектер салыстырмалы түрде қымбат болуы мүмкін, бұл тобық экзоскелетін әзірлеу мен өндірудің жалпы құнын арттыруы мүмкін.</w:t>
            </w:r>
          </w:p>
          <w:p w14:paraId="4CF6C609" w14:textId="77777777" w:rsidR="00402475" w:rsidRPr="00547EF0" w:rsidRDefault="00402475" w:rsidP="00402475">
            <w:pPr>
              <w:ind w:firstLine="0"/>
              <w:rPr>
                <w:lang w:val="kk-KZ"/>
              </w:rPr>
            </w:pPr>
          </w:p>
          <w:p w14:paraId="39FC5A30" w14:textId="5E099557" w:rsidR="00571B04" w:rsidRPr="00547EF0" w:rsidRDefault="00402475" w:rsidP="00402475">
            <w:pPr>
              <w:ind w:firstLine="0"/>
              <w:rPr>
                <w:lang w:val="kk-KZ"/>
              </w:rPr>
            </w:pPr>
            <w:r w:rsidRPr="00547EF0">
              <w:rPr>
                <w:lang w:val="kk-KZ"/>
              </w:rPr>
              <w:t>Электр жетектері қозғалтқышқа техникалық қызмет көрсетуді, майлауды және механикалық компоненттердің тозуын бақылауды қоса алғанда, мерзімді техникалық қызмет көрсетуді қажет етуі мүмкін.</w:t>
            </w:r>
          </w:p>
        </w:tc>
      </w:tr>
      <w:tr w:rsidR="00571B04" w:rsidRPr="00BD6017" w14:paraId="4E094F87" w14:textId="77777777" w:rsidTr="00EB7459">
        <w:trPr>
          <w:jc w:val="center"/>
        </w:trPr>
        <w:tc>
          <w:tcPr>
            <w:tcW w:w="3397" w:type="dxa"/>
            <w:tcBorders>
              <w:top w:val="single" w:sz="4" w:space="0" w:color="auto"/>
              <w:left w:val="single" w:sz="4" w:space="0" w:color="auto"/>
              <w:bottom w:val="single" w:sz="4" w:space="0" w:color="auto"/>
              <w:right w:val="single" w:sz="4" w:space="0" w:color="auto"/>
            </w:tcBorders>
          </w:tcPr>
          <w:p w14:paraId="6E5D7F9E" w14:textId="77777777" w:rsidR="00571B04" w:rsidRPr="00547EF0" w:rsidRDefault="00571B04" w:rsidP="00183DF9">
            <w:pPr>
              <w:ind w:firstLine="0"/>
              <w:rPr>
                <w:i/>
                <w:iCs/>
                <w:lang w:val="kk-KZ"/>
              </w:rPr>
            </w:pPr>
            <w:proofErr w:type="spellStart"/>
            <w:r w:rsidRPr="00547EF0">
              <w:rPr>
                <w:i/>
                <w:iCs/>
                <w:lang w:val="kk-KZ"/>
              </w:rPr>
              <w:lastRenderedPageBreak/>
              <w:t>Тросстық</w:t>
            </w:r>
            <w:proofErr w:type="spellEnd"/>
            <w:r w:rsidRPr="00547EF0">
              <w:rPr>
                <w:i/>
                <w:iCs/>
                <w:lang w:val="kk-KZ"/>
              </w:rPr>
              <w:t xml:space="preserve"> жетектері</w:t>
            </w:r>
          </w:p>
          <w:p w14:paraId="2CE39FF7" w14:textId="55407C08" w:rsidR="00A7564A" w:rsidRPr="00547EF0" w:rsidRDefault="00A7564A" w:rsidP="00A7564A">
            <w:pPr>
              <w:ind w:firstLine="0"/>
              <w:jc w:val="center"/>
              <w:rPr>
                <w:i/>
                <w:iCs/>
                <w:lang w:val="kk-KZ"/>
              </w:rPr>
            </w:pPr>
            <w:r w:rsidRPr="00547EF0">
              <w:rPr>
                <w:i/>
                <w:iCs/>
                <w:noProof/>
                <w:lang w:val="kk-KZ"/>
              </w:rPr>
              <w:lastRenderedPageBreak/>
              <w:drawing>
                <wp:inline distT="0" distB="0" distL="0" distR="0" wp14:anchorId="36DE501D" wp14:editId="74D5499E">
                  <wp:extent cx="1812452" cy="1207497"/>
                  <wp:effectExtent l="0" t="0" r="0" b="0"/>
                  <wp:docPr id="16589442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5976" cy="1209845"/>
                          </a:xfrm>
                          <a:prstGeom prst="rect">
                            <a:avLst/>
                          </a:prstGeom>
                          <a:noFill/>
                        </pic:spPr>
                      </pic:pic>
                    </a:graphicData>
                  </a:graphic>
                </wp:inline>
              </w:drawing>
            </w:r>
          </w:p>
        </w:tc>
        <w:tc>
          <w:tcPr>
            <w:tcW w:w="2840" w:type="dxa"/>
            <w:tcBorders>
              <w:top w:val="single" w:sz="4" w:space="0" w:color="auto"/>
              <w:left w:val="single" w:sz="4" w:space="0" w:color="auto"/>
              <w:bottom w:val="single" w:sz="4" w:space="0" w:color="auto"/>
              <w:right w:val="single" w:sz="4" w:space="0" w:color="auto"/>
            </w:tcBorders>
          </w:tcPr>
          <w:p w14:paraId="337C8C31" w14:textId="44CD0ED4" w:rsidR="00571B04" w:rsidRPr="00547EF0" w:rsidRDefault="00402475" w:rsidP="00183DF9">
            <w:pPr>
              <w:ind w:firstLine="0"/>
              <w:rPr>
                <w:lang w:val="kk-KZ"/>
              </w:rPr>
            </w:pPr>
            <w:r w:rsidRPr="00547EF0">
              <w:rPr>
                <w:lang w:val="kk-KZ"/>
              </w:rPr>
              <w:lastRenderedPageBreak/>
              <w:t xml:space="preserve">Экзоскелеттік </w:t>
            </w:r>
            <w:r w:rsidR="00A222EC" w:rsidRPr="00547EF0">
              <w:rPr>
                <w:lang w:val="kk-KZ"/>
              </w:rPr>
              <w:t>тобық буынына</w:t>
            </w:r>
            <w:r w:rsidRPr="00547EF0">
              <w:rPr>
                <w:lang w:val="kk-KZ"/>
              </w:rPr>
              <w:t xml:space="preserve"> </w:t>
            </w:r>
            <w:proofErr w:type="spellStart"/>
            <w:r w:rsidR="00A222EC" w:rsidRPr="00547EF0">
              <w:rPr>
                <w:lang w:val="kk-KZ"/>
              </w:rPr>
              <w:t>тросстық</w:t>
            </w:r>
            <w:proofErr w:type="spellEnd"/>
            <w:r w:rsidR="00A222EC" w:rsidRPr="00547EF0">
              <w:rPr>
                <w:lang w:val="kk-KZ"/>
              </w:rPr>
              <w:t xml:space="preserve"> жетектері </w:t>
            </w:r>
            <w:r w:rsidRPr="00547EF0">
              <w:rPr>
                <w:lang w:val="kk-KZ"/>
              </w:rPr>
              <w:t xml:space="preserve">жүйесі кабельдерден (көбінесе болат немесе синтетикалық талшықтар сияқты жоғары беріктігі </w:t>
            </w:r>
            <w:r w:rsidRPr="00547EF0">
              <w:rPr>
                <w:lang w:val="kk-KZ"/>
              </w:rPr>
              <w:lastRenderedPageBreak/>
              <w:t xml:space="preserve">бар материалдардан жасалған), шкивтерден және әдетте электр қозғалтқышы болып табылатын күш көзінен тұрады. </w:t>
            </w:r>
            <w:r w:rsidR="00A222EC" w:rsidRPr="00547EF0">
              <w:rPr>
                <w:lang w:val="kk-KZ"/>
              </w:rPr>
              <w:t>Тросс</w:t>
            </w:r>
            <w:r w:rsidRPr="00547EF0">
              <w:rPr>
                <w:lang w:val="kk-KZ"/>
              </w:rPr>
              <w:t xml:space="preserve"> тобықтың бақыланатын қозғалысын қамтамасыз ету үшін стратегиялық түрде салынған. Қозғалтқыш іске қосылғанда, ол </w:t>
            </w:r>
            <w:r w:rsidR="00A222EC" w:rsidRPr="00547EF0">
              <w:rPr>
                <w:lang w:val="kk-KZ"/>
              </w:rPr>
              <w:t>тросты</w:t>
            </w:r>
            <w:r w:rsidRPr="00547EF0">
              <w:rPr>
                <w:lang w:val="kk-KZ"/>
              </w:rPr>
              <w:t xml:space="preserve"> орап немесе шешіп, кернеуді немесе салбырауды тудырады, нәтижесінде қосылыста қозғалыс пайда болады. Бұл жүйелер тобықтың табиғи қозғалысын имитациялауға арналған, қажет болған жағдайда қолдау мен көмек көрсетеді.</w:t>
            </w:r>
          </w:p>
        </w:tc>
        <w:tc>
          <w:tcPr>
            <w:tcW w:w="2552" w:type="dxa"/>
            <w:tcBorders>
              <w:top w:val="single" w:sz="4" w:space="0" w:color="auto"/>
              <w:left w:val="single" w:sz="4" w:space="0" w:color="auto"/>
              <w:bottom w:val="single" w:sz="4" w:space="0" w:color="auto"/>
              <w:right w:val="single" w:sz="4" w:space="0" w:color="auto"/>
            </w:tcBorders>
          </w:tcPr>
          <w:p w14:paraId="78FA6425" w14:textId="57168D55" w:rsidR="00402475" w:rsidRPr="00547EF0" w:rsidRDefault="00402475" w:rsidP="00402475">
            <w:pPr>
              <w:ind w:firstLine="0"/>
              <w:rPr>
                <w:lang w:val="kk-KZ"/>
              </w:rPr>
            </w:pPr>
            <w:r w:rsidRPr="00547EF0">
              <w:rPr>
                <w:lang w:val="kk-KZ"/>
              </w:rPr>
              <w:lastRenderedPageBreak/>
              <w:t>Табиғи қозғалыстар</w:t>
            </w:r>
            <w:r w:rsidR="00A222EC" w:rsidRPr="00547EF0">
              <w:rPr>
                <w:lang w:val="kk-KZ"/>
              </w:rPr>
              <w:t xml:space="preserve"> </w:t>
            </w:r>
            <w:proofErr w:type="spellStart"/>
            <w:r w:rsidR="00A222EC" w:rsidRPr="00547EF0">
              <w:rPr>
                <w:lang w:val="kk-KZ"/>
              </w:rPr>
              <w:t>тросстық</w:t>
            </w:r>
            <w:proofErr w:type="spellEnd"/>
            <w:r w:rsidR="00A222EC" w:rsidRPr="00547EF0">
              <w:rPr>
                <w:lang w:val="kk-KZ"/>
              </w:rPr>
              <w:t xml:space="preserve"> жетектері</w:t>
            </w:r>
            <w:r w:rsidRPr="00547EF0">
              <w:rPr>
                <w:lang w:val="kk-KZ"/>
              </w:rPr>
              <w:t xml:space="preserve"> адамның табиғи қозғалыс ауқымын және тобық икемділігін дәл еліктей алады, бұл </w:t>
            </w:r>
            <w:r w:rsidRPr="00547EF0">
              <w:rPr>
                <w:lang w:val="kk-KZ"/>
              </w:rPr>
              <w:lastRenderedPageBreak/>
              <w:t>пайдаланушыға табиғи және ыңғайлы жүру немесе жүгіру тәжірибесін береді.</w:t>
            </w:r>
          </w:p>
          <w:p w14:paraId="38E0C9D7" w14:textId="77777777" w:rsidR="00402475" w:rsidRPr="00547EF0" w:rsidRDefault="00402475" w:rsidP="00402475">
            <w:pPr>
              <w:ind w:firstLine="0"/>
              <w:rPr>
                <w:lang w:val="kk-KZ"/>
              </w:rPr>
            </w:pPr>
          </w:p>
          <w:p w14:paraId="22AC1440" w14:textId="0843B633" w:rsidR="00402475" w:rsidRPr="00547EF0" w:rsidRDefault="00402475" w:rsidP="00402475">
            <w:pPr>
              <w:ind w:firstLine="0"/>
              <w:rPr>
                <w:lang w:val="kk-KZ"/>
              </w:rPr>
            </w:pPr>
            <w:r w:rsidRPr="00547EF0">
              <w:rPr>
                <w:lang w:val="kk-KZ"/>
              </w:rPr>
              <w:t>Жеңіл дизайн</w:t>
            </w:r>
            <w:r w:rsidR="00A222EC" w:rsidRPr="00547EF0">
              <w:rPr>
                <w:lang w:val="kk-KZ"/>
              </w:rPr>
              <w:t xml:space="preserve"> </w:t>
            </w:r>
            <w:r w:rsidRPr="00547EF0">
              <w:rPr>
                <w:lang w:val="kk-KZ"/>
              </w:rPr>
              <w:t xml:space="preserve"> </w:t>
            </w:r>
            <w:proofErr w:type="spellStart"/>
            <w:r w:rsidR="00A222EC" w:rsidRPr="00547EF0">
              <w:rPr>
                <w:lang w:val="kk-KZ"/>
              </w:rPr>
              <w:t>тросстық</w:t>
            </w:r>
            <w:proofErr w:type="spellEnd"/>
            <w:r w:rsidR="00A222EC" w:rsidRPr="00547EF0">
              <w:rPr>
                <w:lang w:val="kk-KZ"/>
              </w:rPr>
              <w:t xml:space="preserve"> жетектері </w:t>
            </w:r>
            <w:r w:rsidRPr="00547EF0">
              <w:rPr>
                <w:lang w:val="kk-KZ"/>
              </w:rPr>
              <w:t>кейбір басқа әрекет ету әдістерімен салыстырғанда салыстырмалы түрде жеңіл, бұл киілетін экзоскелеттер үшін артықшылық, өйткені ол жалпы салмақты азайтады және пайдаланушының жайлылығын арттырады.</w:t>
            </w:r>
          </w:p>
          <w:p w14:paraId="3E91983E" w14:textId="77777777" w:rsidR="00402475" w:rsidRPr="00547EF0" w:rsidRDefault="00402475" w:rsidP="00402475">
            <w:pPr>
              <w:ind w:firstLine="0"/>
              <w:rPr>
                <w:lang w:val="kk-KZ"/>
              </w:rPr>
            </w:pPr>
          </w:p>
          <w:p w14:paraId="728A56D1" w14:textId="32DF7829" w:rsidR="00402475" w:rsidRPr="00547EF0" w:rsidRDefault="00402475" w:rsidP="00402475">
            <w:pPr>
              <w:ind w:firstLine="0"/>
              <w:rPr>
                <w:lang w:val="kk-KZ"/>
              </w:rPr>
            </w:pPr>
            <w:r w:rsidRPr="00547EF0">
              <w:rPr>
                <w:lang w:val="kk-KZ"/>
              </w:rPr>
              <w:t xml:space="preserve">Айнымалы қаттылық </w:t>
            </w:r>
            <w:proofErr w:type="spellStart"/>
            <w:r w:rsidR="00A222EC" w:rsidRPr="00547EF0">
              <w:rPr>
                <w:lang w:val="kk-KZ"/>
              </w:rPr>
              <w:t>тросстық</w:t>
            </w:r>
            <w:proofErr w:type="spellEnd"/>
            <w:r w:rsidR="00A222EC" w:rsidRPr="00547EF0">
              <w:rPr>
                <w:lang w:val="kk-KZ"/>
              </w:rPr>
              <w:t xml:space="preserve"> жетектері</w:t>
            </w:r>
            <w:r w:rsidRPr="00547EF0">
              <w:rPr>
                <w:lang w:val="kk-KZ"/>
              </w:rPr>
              <w:t xml:space="preserve"> керілуін реттеу арқылы экзоскелеттің әртүрлі әрекеттер мен рельефтерге бейімделуіне мүмкіндік беру арқылы тобық буынының айнымалы қаттылығын </w:t>
            </w:r>
            <w:r w:rsidRPr="00547EF0">
              <w:rPr>
                <w:lang w:val="kk-KZ"/>
              </w:rPr>
              <w:lastRenderedPageBreak/>
              <w:t>қамтамасыз етуге болады.</w:t>
            </w:r>
          </w:p>
          <w:p w14:paraId="39EA72DD" w14:textId="77777777" w:rsidR="00A222EC" w:rsidRPr="00547EF0" w:rsidRDefault="00A222EC" w:rsidP="00402475">
            <w:pPr>
              <w:ind w:firstLine="0"/>
              <w:rPr>
                <w:lang w:val="kk-KZ"/>
              </w:rPr>
            </w:pPr>
          </w:p>
          <w:p w14:paraId="44B01EFC" w14:textId="4CD95F13" w:rsidR="00402475" w:rsidRPr="00547EF0" w:rsidRDefault="00A222EC" w:rsidP="00402475">
            <w:pPr>
              <w:ind w:firstLine="0"/>
              <w:rPr>
                <w:lang w:val="kk-KZ"/>
              </w:rPr>
            </w:pPr>
            <w:proofErr w:type="spellStart"/>
            <w:r w:rsidRPr="00547EF0">
              <w:rPr>
                <w:lang w:val="kk-KZ"/>
              </w:rPr>
              <w:t>Тросстық</w:t>
            </w:r>
            <w:proofErr w:type="spellEnd"/>
            <w:r w:rsidRPr="00547EF0">
              <w:rPr>
                <w:lang w:val="kk-KZ"/>
              </w:rPr>
              <w:t xml:space="preserve"> жетектері </w:t>
            </w:r>
            <w:r w:rsidR="00402475" w:rsidRPr="00547EF0">
              <w:rPr>
                <w:lang w:val="kk-KZ"/>
              </w:rPr>
              <w:t>үнсіз жұмыс істей алады, пайдаланушының жайлылығын қамтамасыз етеді және шудың ластануын азайтады.</w:t>
            </w:r>
          </w:p>
          <w:p w14:paraId="33A1826A" w14:textId="77777777" w:rsidR="00402475" w:rsidRPr="00547EF0" w:rsidRDefault="00402475" w:rsidP="00402475">
            <w:pPr>
              <w:ind w:firstLine="0"/>
              <w:rPr>
                <w:lang w:val="kk-KZ"/>
              </w:rPr>
            </w:pPr>
          </w:p>
          <w:p w14:paraId="4C1AF5E3" w14:textId="090F3C46" w:rsidR="00571B04" w:rsidRPr="00547EF0" w:rsidRDefault="00402475" w:rsidP="00402475">
            <w:pPr>
              <w:ind w:firstLine="0"/>
              <w:rPr>
                <w:lang w:val="kk-KZ"/>
              </w:rPr>
            </w:pPr>
            <w:r w:rsidRPr="00547EF0">
              <w:rPr>
                <w:lang w:val="kk-KZ"/>
              </w:rPr>
              <w:t xml:space="preserve">Экономикалық тиімділік </w:t>
            </w:r>
            <w:proofErr w:type="spellStart"/>
            <w:r w:rsidR="00A222EC" w:rsidRPr="00547EF0">
              <w:rPr>
                <w:lang w:val="kk-KZ"/>
              </w:rPr>
              <w:t>тросстық</w:t>
            </w:r>
            <w:proofErr w:type="spellEnd"/>
            <w:r w:rsidR="00A222EC" w:rsidRPr="00547EF0">
              <w:rPr>
                <w:lang w:val="kk-KZ"/>
              </w:rPr>
              <w:t xml:space="preserve"> жетектері</w:t>
            </w:r>
            <w:r w:rsidRPr="00547EF0">
              <w:rPr>
                <w:lang w:val="kk-KZ"/>
              </w:rPr>
              <w:t xml:space="preserve"> кейбір басқа әрекет ету әдістерімен салыстырғанда үнемді болуы мүмкін, бұл оларды белгілі бір қолданбалар үшін практикалық таңдау жасайды.</w:t>
            </w:r>
          </w:p>
        </w:tc>
        <w:tc>
          <w:tcPr>
            <w:tcW w:w="5523" w:type="dxa"/>
            <w:tcBorders>
              <w:top w:val="single" w:sz="4" w:space="0" w:color="auto"/>
              <w:left w:val="single" w:sz="4" w:space="0" w:color="auto"/>
              <w:bottom w:val="single" w:sz="4" w:space="0" w:color="auto"/>
              <w:right w:val="single" w:sz="4" w:space="0" w:color="auto"/>
            </w:tcBorders>
          </w:tcPr>
          <w:p w14:paraId="3B83EA0D" w14:textId="17771266" w:rsidR="00402475" w:rsidRPr="00547EF0" w:rsidRDefault="00A222EC" w:rsidP="00402475">
            <w:pPr>
              <w:ind w:firstLine="0"/>
              <w:rPr>
                <w:lang w:val="kk-KZ"/>
              </w:rPr>
            </w:pPr>
            <w:proofErr w:type="spellStart"/>
            <w:r w:rsidRPr="00547EF0">
              <w:rPr>
                <w:lang w:val="kk-KZ"/>
              </w:rPr>
              <w:lastRenderedPageBreak/>
              <w:t>Тросстық</w:t>
            </w:r>
            <w:proofErr w:type="spellEnd"/>
            <w:r w:rsidRPr="00547EF0">
              <w:rPr>
                <w:lang w:val="kk-KZ"/>
              </w:rPr>
              <w:t xml:space="preserve"> </w:t>
            </w:r>
            <w:r w:rsidR="00402475" w:rsidRPr="00547EF0">
              <w:rPr>
                <w:lang w:val="kk-KZ"/>
              </w:rPr>
              <w:t>жетекті жүйелерде қуат шығысы шектеулері болуы мүмкін, бұл олардың күрделі тапсырмаларды орындау кезінде қолдаудың жоғары деңгейін қамтамасыз ету қабілетіне әсер етуі мүмкін. Бұл шектеуді жеңу үшін қуатты қозғалтқыштар немесе қосымша механикалық артықшылықтар қажет болуы мүмкін.</w:t>
            </w:r>
          </w:p>
          <w:p w14:paraId="4EB6C439" w14:textId="77777777" w:rsidR="00402475" w:rsidRPr="00547EF0" w:rsidRDefault="00402475" w:rsidP="00402475">
            <w:pPr>
              <w:ind w:firstLine="0"/>
              <w:rPr>
                <w:lang w:val="kk-KZ"/>
              </w:rPr>
            </w:pPr>
          </w:p>
          <w:p w14:paraId="54928DD5" w14:textId="4916B339" w:rsidR="00402475" w:rsidRPr="00547EF0" w:rsidRDefault="00A222EC" w:rsidP="00402475">
            <w:pPr>
              <w:ind w:firstLine="0"/>
              <w:rPr>
                <w:lang w:val="kk-KZ"/>
              </w:rPr>
            </w:pPr>
            <w:proofErr w:type="spellStart"/>
            <w:r w:rsidRPr="00547EF0">
              <w:rPr>
                <w:lang w:val="kk-KZ"/>
              </w:rPr>
              <w:t>Тросстық</w:t>
            </w:r>
            <w:proofErr w:type="spellEnd"/>
            <w:r w:rsidRPr="00547EF0">
              <w:rPr>
                <w:lang w:val="kk-KZ"/>
              </w:rPr>
              <w:t xml:space="preserve"> жетектері </w:t>
            </w:r>
            <w:r w:rsidR="00402475" w:rsidRPr="00547EF0">
              <w:rPr>
                <w:lang w:val="kk-KZ"/>
              </w:rPr>
              <w:t>тобықтың табиғи жолымен жүретіндей етіп жобалау және төсеу дәл дизайнды қажет ететін және бүкіл жүйенің салмағы мен күрделілігін арттыратын күрделі міндет болуы мүмкін.</w:t>
            </w:r>
          </w:p>
          <w:p w14:paraId="1557F707" w14:textId="77777777" w:rsidR="00402475" w:rsidRPr="00547EF0" w:rsidRDefault="00402475" w:rsidP="00402475">
            <w:pPr>
              <w:ind w:firstLine="0"/>
              <w:rPr>
                <w:lang w:val="kk-KZ"/>
              </w:rPr>
            </w:pPr>
          </w:p>
          <w:p w14:paraId="6AAC886E" w14:textId="7A46C4DA" w:rsidR="00402475" w:rsidRPr="00547EF0" w:rsidRDefault="00A222EC" w:rsidP="00402475">
            <w:pPr>
              <w:ind w:firstLine="0"/>
              <w:rPr>
                <w:lang w:val="kk-KZ"/>
              </w:rPr>
            </w:pPr>
            <w:proofErr w:type="spellStart"/>
            <w:r w:rsidRPr="00547EF0">
              <w:rPr>
                <w:lang w:val="kk-KZ"/>
              </w:rPr>
              <w:t>Тросстық</w:t>
            </w:r>
            <w:proofErr w:type="spellEnd"/>
            <w:r w:rsidRPr="00547EF0">
              <w:rPr>
                <w:lang w:val="kk-KZ"/>
              </w:rPr>
              <w:t xml:space="preserve"> жетектердің</w:t>
            </w:r>
            <w:r w:rsidR="00402475" w:rsidRPr="00547EF0">
              <w:rPr>
                <w:lang w:val="kk-KZ"/>
              </w:rPr>
              <w:t xml:space="preserve"> тозуы және қызмет көрсетуі </w:t>
            </w:r>
            <w:r w:rsidRPr="00547EF0">
              <w:rPr>
                <w:lang w:val="kk-KZ"/>
              </w:rPr>
              <w:t>у</w:t>
            </w:r>
            <w:r w:rsidR="00402475" w:rsidRPr="00547EF0">
              <w:rPr>
                <w:lang w:val="kk-KZ"/>
              </w:rPr>
              <w:t>ақыт өте келе тозуы мүмкін және ауыстыруды немесе техникалық қызмет көрсетуді қажет етеді. Бұл техникалық қызмет көрсету талаптарының артуына және мүмкін болатын үзілістерге әкелуі мүмкін.</w:t>
            </w:r>
          </w:p>
          <w:p w14:paraId="77FAC956" w14:textId="77777777" w:rsidR="00402475" w:rsidRPr="00547EF0" w:rsidRDefault="00402475" w:rsidP="00402475">
            <w:pPr>
              <w:ind w:firstLine="0"/>
              <w:rPr>
                <w:lang w:val="kk-KZ"/>
              </w:rPr>
            </w:pPr>
          </w:p>
          <w:p w14:paraId="6B0ADF3A" w14:textId="62B31B38" w:rsidR="00402475" w:rsidRPr="00547EF0" w:rsidRDefault="00402475" w:rsidP="00402475">
            <w:pPr>
              <w:ind w:firstLine="0"/>
              <w:rPr>
                <w:lang w:val="kk-KZ"/>
              </w:rPr>
            </w:pPr>
            <w:r w:rsidRPr="00547EF0">
              <w:rPr>
                <w:lang w:val="kk-KZ"/>
              </w:rPr>
              <w:t xml:space="preserve">Энергияны тұтыну </w:t>
            </w:r>
            <w:r w:rsidR="00A222EC" w:rsidRPr="00547EF0">
              <w:rPr>
                <w:lang w:val="kk-KZ"/>
              </w:rPr>
              <w:t>д</w:t>
            </w:r>
            <w:r w:rsidRPr="00547EF0">
              <w:rPr>
                <w:lang w:val="kk-KZ"/>
              </w:rPr>
              <w:t xml:space="preserve">изайнға байланысты </w:t>
            </w:r>
            <w:proofErr w:type="spellStart"/>
            <w:r w:rsidR="00A222EC" w:rsidRPr="00547EF0">
              <w:rPr>
                <w:lang w:val="kk-KZ"/>
              </w:rPr>
              <w:t>тросстық</w:t>
            </w:r>
            <w:proofErr w:type="spellEnd"/>
            <w:r w:rsidR="00A222EC" w:rsidRPr="00547EF0">
              <w:rPr>
                <w:lang w:val="kk-KZ"/>
              </w:rPr>
              <w:t xml:space="preserve"> </w:t>
            </w:r>
            <w:r w:rsidRPr="00547EF0">
              <w:rPr>
                <w:lang w:val="kk-KZ"/>
              </w:rPr>
              <w:t>жетекті жүйелер батареяның қызмет ету мерзіміне және жұмыс уақытына әсер етуі мүмкін кейбір басқа жұмыс әдістерімен салыстырғанда көбірек қуат тұтынуы мүмкін.</w:t>
            </w:r>
          </w:p>
          <w:p w14:paraId="1B229EFF" w14:textId="77777777" w:rsidR="00402475" w:rsidRPr="00547EF0" w:rsidRDefault="00402475" w:rsidP="00402475">
            <w:pPr>
              <w:ind w:firstLine="0"/>
              <w:rPr>
                <w:lang w:val="kk-KZ"/>
              </w:rPr>
            </w:pPr>
          </w:p>
          <w:p w14:paraId="4157E73F" w14:textId="52942EB8" w:rsidR="00571B04" w:rsidRPr="00547EF0" w:rsidRDefault="00402475" w:rsidP="00402475">
            <w:pPr>
              <w:ind w:firstLine="0"/>
              <w:rPr>
                <w:lang w:val="kk-KZ"/>
              </w:rPr>
            </w:pPr>
            <w:r w:rsidRPr="00547EF0">
              <w:rPr>
                <w:lang w:val="kk-KZ"/>
              </w:rPr>
              <w:t xml:space="preserve">Шектеулі қозғалыс ауқымы </w:t>
            </w:r>
            <w:proofErr w:type="spellStart"/>
            <w:r w:rsidR="00A222EC" w:rsidRPr="00547EF0">
              <w:rPr>
                <w:lang w:val="kk-KZ"/>
              </w:rPr>
              <w:t>тросстық</w:t>
            </w:r>
            <w:proofErr w:type="spellEnd"/>
            <w:r w:rsidR="00A222EC" w:rsidRPr="00547EF0">
              <w:rPr>
                <w:lang w:val="kk-KZ"/>
              </w:rPr>
              <w:t xml:space="preserve"> жетектері</w:t>
            </w:r>
            <w:r w:rsidRPr="00547EF0">
              <w:rPr>
                <w:lang w:val="kk-KZ"/>
              </w:rPr>
              <w:t xml:space="preserve"> қамтамасыз ететін қозғалыс ауқымы кейбір басқа әрекет ету әдістерімен салыстырғанда шектелуі мүмкін, бұл Пайдаланушының табиғи қозғалысын белгілі бір дәрежеде шектеуі мүмкін.</w:t>
            </w:r>
          </w:p>
        </w:tc>
      </w:tr>
      <w:tr w:rsidR="00571B04" w:rsidRPr="00547EF0" w14:paraId="55500AEB" w14:textId="77777777" w:rsidTr="00EB7459">
        <w:trPr>
          <w:jc w:val="center"/>
        </w:trPr>
        <w:tc>
          <w:tcPr>
            <w:tcW w:w="3397" w:type="dxa"/>
            <w:tcBorders>
              <w:top w:val="single" w:sz="4" w:space="0" w:color="auto"/>
              <w:left w:val="single" w:sz="4" w:space="0" w:color="auto"/>
              <w:bottom w:val="single" w:sz="4" w:space="0" w:color="auto"/>
              <w:right w:val="single" w:sz="4" w:space="0" w:color="auto"/>
            </w:tcBorders>
          </w:tcPr>
          <w:p w14:paraId="4B66E2E3" w14:textId="77777777" w:rsidR="00571B04" w:rsidRPr="00547EF0" w:rsidRDefault="00571B04" w:rsidP="00183DF9">
            <w:pPr>
              <w:ind w:firstLine="0"/>
              <w:rPr>
                <w:i/>
                <w:iCs/>
              </w:rPr>
            </w:pPr>
            <w:proofErr w:type="spellStart"/>
            <w:r w:rsidRPr="00547EF0">
              <w:rPr>
                <w:i/>
                <w:iCs/>
              </w:rPr>
              <w:lastRenderedPageBreak/>
              <w:t>Сериялық</w:t>
            </w:r>
            <w:proofErr w:type="spellEnd"/>
            <w:r w:rsidRPr="00547EF0">
              <w:rPr>
                <w:i/>
                <w:iCs/>
              </w:rPr>
              <w:t xml:space="preserve"> </w:t>
            </w:r>
            <w:proofErr w:type="spellStart"/>
            <w:r w:rsidRPr="00547EF0">
              <w:rPr>
                <w:i/>
                <w:iCs/>
              </w:rPr>
              <w:t>серпімді</w:t>
            </w:r>
            <w:proofErr w:type="spellEnd"/>
            <w:r w:rsidRPr="00547EF0">
              <w:rPr>
                <w:i/>
                <w:iCs/>
              </w:rPr>
              <w:t xml:space="preserve"> </w:t>
            </w:r>
            <w:proofErr w:type="spellStart"/>
            <w:r w:rsidRPr="00547EF0">
              <w:rPr>
                <w:i/>
                <w:iCs/>
              </w:rPr>
              <w:t>жетектер</w:t>
            </w:r>
            <w:proofErr w:type="spellEnd"/>
            <w:r w:rsidRPr="00547EF0">
              <w:rPr>
                <w:i/>
                <w:iCs/>
              </w:rPr>
              <w:t xml:space="preserve"> (SEA)</w:t>
            </w:r>
            <w:r w:rsidRPr="00547EF0">
              <w:rPr>
                <w:i/>
                <w:iCs/>
              </w:rPr>
              <w:tab/>
            </w:r>
          </w:p>
          <w:p w14:paraId="563CBD9E" w14:textId="712F7A99" w:rsidR="00A7564A" w:rsidRPr="00547EF0" w:rsidRDefault="00A7564A" w:rsidP="00A7564A">
            <w:pPr>
              <w:ind w:firstLine="0"/>
              <w:jc w:val="center"/>
              <w:rPr>
                <w:i/>
                <w:iCs/>
              </w:rPr>
            </w:pPr>
            <w:r w:rsidRPr="00547EF0">
              <w:rPr>
                <w:i/>
                <w:iCs/>
                <w:noProof/>
              </w:rPr>
              <w:drawing>
                <wp:inline distT="0" distB="0" distL="0" distR="0" wp14:anchorId="34BD90A4" wp14:editId="77D0F646">
                  <wp:extent cx="1913273" cy="820010"/>
                  <wp:effectExtent l="0" t="0" r="0" b="0"/>
                  <wp:docPr id="18404663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27195" cy="825977"/>
                          </a:xfrm>
                          <a:prstGeom prst="rect">
                            <a:avLst/>
                          </a:prstGeom>
                          <a:noFill/>
                        </pic:spPr>
                      </pic:pic>
                    </a:graphicData>
                  </a:graphic>
                </wp:inline>
              </w:drawing>
            </w:r>
          </w:p>
        </w:tc>
        <w:tc>
          <w:tcPr>
            <w:tcW w:w="2840" w:type="dxa"/>
            <w:tcBorders>
              <w:top w:val="single" w:sz="4" w:space="0" w:color="auto"/>
              <w:left w:val="single" w:sz="4" w:space="0" w:color="auto"/>
              <w:bottom w:val="single" w:sz="4" w:space="0" w:color="auto"/>
              <w:right w:val="single" w:sz="4" w:space="0" w:color="auto"/>
            </w:tcBorders>
          </w:tcPr>
          <w:p w14:paraId="73432C7D" w14:textId="38DFE026" w:rsidR="00571B04" w:rsidRPr="00547EF0" w:rsidRDefault="00402475" w:rsidP="00183DF9">
            <w:pPr>
              <w:ind w:firstLine="0"/>
            </w:pPr>
            <w:proofErr w:type="spellStart"/>
            <w:r w:rsidRPr="00547EF0">
              <w:t>Сериялық</w:t>
            </w:r>
            <w:proofErr w:type="spellEnd"/>
            <w:r w:rsidRPr="00547EF0">
              <w:t xml:space="preserve"> </w:t>
            </w:r>
            <w:proofErr w:type="spellStart"/>
            <w:r w:rsidRPr="00547EF0">
              <w:t>серпімді</w:t>
            </w:r>
            <w:proofErr w:type="spellEnd"/>
            <w:r w:rsidRPr="00547EF0">
              <w:t xml:space="preserve"> </w:t>
            </w:r>
            <w:proofErr w:type="spellStart"/>
            <w:r w:rsidRPr="00547EF0">
              <w:t>жетектер</w:t>
            </w:r>
            <w:proofErr w:type="spellEnd"/>
            <w:r w:rsidRPr="00547EF0">
              <w:t xml:space="preserve"> </w:t>
            </w:r>
            <w:proofErr w:type="spellStart"/>
            <w:r w:rsidRPr="00547EF0">
              <w:t>адамның</w:t>
            </w:r>
            <w:proofErr w:type="spellEnd"/>
            <w:r w:rsidRPr="00547EF0">
              <w:t xml:space="preserve"> </w:t>
            </w:r>
            <w:proofErr w:type="spellStart"/>
            <w:r w:rsidRPr="00547EF0">
              <w:t>тірек-қимыл</w:t>
            </w:r>
            <w:proofErr w:type="spellEnd"/>
            <w:r w:rsidRPr="00547EF0">
              <w:t xml:space="preserve"> </w:t>
            </w:r>
            <w:proofErr w:type="spellStart"/>
            <w:r w:rsidRPr="00547EF0">
              <w:t>аппаратының</w:t>
            </w:r>
            <w:proofErr w:type="spellEnd"/>
            <w:r w:rsidRPr="00547EF0">
              <w:t xml:space="preserve"> </w:t>
            </w:r>
            <w:proofErr w:type="spellStart"/>
            <w:r w:rsidRPr="00547EF0">
              <w:t>сипаттамаларын</w:t>
            </w:r>
            <w:proofErr w:type="spellEnd"/>
            <w:r w:rsidRPr="00547EF0">
              <w:t xml:space="preserve"> имитациялауға арналған. </w:t>
            </w:r>
            <w:proofErr w:type="spellStart"/>
            <w:r w:rsidRPr="00547EF0">
              <w:t>Олар</w:t>
            </w:r>
            <w:proofErr w:type="spellEnd"/>
            <w:r w:rsidRPr="00547EF0">
              <w:t xml:space="preserve"> </w:t>
            </w:r>
            <w:proofErr w:type="spellStart"/>
            <w:r w:rsidRPr="00547EF0">
              <w:t>әдетте</w:t>
            </w:r>
            <w:proofErr w:type="spellEnd"/>
            <w:r w:rsidRPr="00547EF0">
              <w:t xml:space="preserve"> </w:t>
            </w:r>
            <w:proofErr w:type="spellStart"/>
            <w:r w:rsidRPr="00547EF0">
              <w:t>қатты</w:t>
            </w:r>
            <w:proofErr w:type="spellEnd"/>
            <w:r w:rsidRPr="00547EF0">
              <w:t xml:space="preserve"> </w:t>
            </w:r>
            <w:proofErr w:type="spellStart"/>
            <w:r w:rsidRPr="00547EF0">
              <w:t>жетектен</w:t>
            </w:r>
            <w:proofErr w:type="spellEnd"/>
            <w:r w:rsidRPr="00547EF0">
              <w:t xml:space="preserve"> (</w:t>
            </w:r>
            <w:proofErr w:type="spellStart"/>
            <w:r w:rsidRPr="00547EF0">
              <w:t>көбінесе</w:t>
            </w:r>
            <w:proofErr w:type="spellEnd"/>
            <w:r w:rsidRPr="00547EF0">
              <w:t xml:space="preserve"> </w:t>
            </w:r>
            <w:proofErr w:type="spellStart"/>
            <w:r w:rsidRPr="00547EF0">
              <w:t>электр</w:t>
            </w:r>
            <w:proofErr w:type="spellEnd"/>
            <w:r w:rsidRPr="00547EF0">
              <w:t xml:space="preserve"> қозғалтқышы), </w:t>
            </w:r>
            <w:proofErr w:type="spellStart"/>
            <w:r w:rsidRPr="00547EF0">
              <w:t>серпімді</w:t>
            </w:r>
            <w:proofErr w:type="spellEnd"/>
            <w:r w:rsidRPr="00547EF0">
              <w:t xml:space="preserve"> </w:t>
            </w:r>
            <w:proofErr w:type="spellStart"/>
            <w:r w:rsidRPr="00547EF0">
              <w:t>элементтен</w:t>
            </w:r>
            <w:proofErr w:type="spellEnd"/>
            <w:r w:rsidRPr="00547EF0">
              <w:t xml:space="preserve"> (</w:t>
            </w:r>
            <w:proofErr w:type="spellStart"/>
            <w:r w:rsidRPr="00547EF0">
              <w:t>мысалы</w:t>
            </w:r>
            <w:proofErr w:type="spellEnd"/>
            <w:r w:rsidRPr="00547EF0">
              <w:t xml:space="preserve">, </w:t>
            </w:r>
            <w:proofErr w:type="spellStart"/>
            <w:r w:rsidRPr="00547EF0">
              <w:t>серіппе</w:t>
            </w:r>
            <w:proofErr w:type="spellEnd"/>
            <w:r w:rsidRPr="00547EF0">
              <w:t xml:space="preserve"> немесе </w:t>
            </w:r>
            <w:proofErr w:type="spellStart"/>
            <w:r w:rsidRPr="00547EF0">
              <w:lastRenderedPageBreak/>
              <w:t>сіңір</w:t>
            </w:r>
            <w:proofErr w:type="spellEnd"/>
            <w:r w:rsidRPr="00547EF0">
              <w:t xml:space="preserve">) және </w:t>
            </w:r>
            <w:proofErr w:type="spellStart"/>
            <w:r w:rsidRPr="00547EF0">
              <w:t>беріліс</w:t>
            </w:r>
            <w:proofErr w:type="spellEnd"/>
            <w:r w:rsidRPr="00547EF0">
              <w:t xml:space="preserve"> </w:t>
            </w:r>
            <w:proofErr w:type="spellStart"/>
            <w:r w:rsidRPr="00547EF0">
              <w:t>жүйесінен</w:t>
            </w:r>
            <w:proofErr w:type="spellEnd"/>
            <w:r w:rsidRPr="00547EF0">
              <w:t xml:space="preserve"> </w:t>
            </w:r>
            <w:proofErr w:type="spellStart"/>
            <w:r w:rsidRPr="00547EF0">
              <w:t>тұрады</w:t>
            </w:r>
            <w:proofErr w:type="spellEnd"/>
            <w:r w:rsidRPr="00547EF0">
              <w:t xml:space="preserve">. </w:t>
            </w:r>
            <w:proofErr w:type="spellStart"/>
            <w:r w:rsidRPr="00547EF0">
              <w:t>Серпімді</w:t>
            </w:r>
            <w:proofErr w:type="spellEnd"/>
            <w:r w:rsidRPr="00547EF0">
              <w:t xml:space="preserve"> элемент </w:t>
            </w:r>
            <w:proofErr w:type="spellStart"/>
            <w:r w:rsidRPr="00547EF0">
              <w:t>қозғалтқышқа</w:t>
            </w:r>
            <w:proofErr w:type="spellEnd"/>
            <w:r w:rsidRPr="00547EF0">
              <w:t xml:space="preserve"> және </w:t>
            </w:r>
            <w:proofErr w:type="spellStart"/>
            <w:r w:rsidRPr="00547EF0">
              <w:t>топсаға</w:t>
            </w:r>
            <w:proofErr w:type="spellEnd"/>
            <w:r w:rsidRPr="00547EF0">
              <w:t xml:space="preserve"> </w:t>
            </w:r>
            <w:proofErr w:type="spellStart"/>
            <w:r w:rsidRPr="00547EF0">
              <w:t>тізбектей</w:t>
            </w:r>
            <w:proofErr w:type="spellEnd"/>
            <w:r w:rsidRPr="00547EF0">
              <w:t xml:space="preserve"> </w:t>
            </w:r>
            <w:proofErr w:type="spellStart"/>
            <w:r w:rsidRPr="00547EF0">
              <w:t>қосылады</w:t>
            </w:r>
            <w:proofErr w:type="spellEnd"/>
            <w:r w:rsidRPr="00547EF0">
              <w:t xml:space="preserve">, бұл </w:t>
            </w:r>
            <w:proofErr w:type="spellStart"/>
            <w:r w:rsidRPr="00547EF0">
              <w:t>энергияны</w:t>
            </w:r>
            <w:proofErr w:type="spellEnd"/>
            <w:r w:rsidRPr="00547EF0">
              <w:t xml:space="preserve"> </w:t>
            </w:r>
            <w:proofErr w:type="spellStart"/>
            <w:r w:rsidRPr="00547EF0">
              <w:t>сақтауға</w:t>
            </w:r>
            <w:proofErr w:type="spellEnd"/>
            <w:r w:rsidRPr="00547EF0">
              <w:t xml:space="preserve"> және </w:t>
            </w:r>
            <w:proofErr w:type="spellStart"/>
            <w:r w:rsidRPr="00547EF0">
              <w:t>босатуға</w:t>
            </w:r>
            <w:proofErr w:type="spellEnd"/>
            <w:r w:rsidRPr="00547EF0">
              <w:t xml:space="preserve"> </w:t>
            </w:r>
            <w:proofErr w:type="spellStart"/>
            <w:r w:rsidRPr="00547EF0">
              <w:t>мүмкіндік</w:t>
            </w:r>
            <w:proofErr w:type="spellEnd"/>
            <w:r w:rsidRPr="00547EF0">
              <w:t xml:space="preserve"> </w:t>
            </w:r>
            <w:proofErr w:type="spellStart"/>
            <w:r w:rsidRPr="00547EF0">
              <w:t>береді</w:t>
            </w:r>
            <w:proofErr w:type="spellEnd"/>
            <w:r w:rsidRPr="00547EF0">
              <w:t xml:space="preserve">. </w:t>
            </w:r>
            <w:proofErr w:type="spellStart"/>
            <w:r w:rsidRPr="00547EF0">
              <w:t>Қозғалтқыш</w:t>
            </w:r>
            <w:proofErr w:type="spellEnd"/>
            <w:r w:rsidRPr="00547EF0">
              <w:t xml:space="preserve"> </w:t>
            </w:r>
            <w:proofErr w:type="spellStart"/>
            <w:r w:rsidRPr="00547EF0">
              <w:t>күш</w:t>
            </w:r>
            <w:proofErr w:type="spellEnd"/>
            <w:r w:rsidRPr="00547EF0">
              <w:t xml:space="preserve"> </w:t>
            </w:r>
            <w:proofErr w:type="spellStart"/>
            <w:r w:rsidRPr="00547EF0">
              <w:t>қолданған</w:t>
            </w:r>
            <w:proofErr w:type="spellEnd"/>
            <w:r w:rsidRPr="00547EF0">
              <w:t xml:space="preserve"> </w:t>
            </w:r>
            <w:proofErr w:type="spellStart"/>
            <w:r w:rsidRPr="00547EF0">
              <w:t>кезде</w:t>
            </w:r>
            <w:proofErr w:type="spellEnd"/>
            <w:r w:rsidRPr="00547EF0">
              <w:t xml:space="preserve"> </w:t>
            </w:r>
            <w:proofErr w:type="spellStart"/>
            <w:r w:rsidRPr="00547EF0">
              <w:t>серпімді</w:t>
            </w:r>
            <w:proofErr w:type="spellEnd"/>
            <w:r w:rsidRPr="00547EF0">
              <w:t xml:space="preserve"> </w:t>
            </w:r>
            <w:proofErr w:type="spellStart"/>
            <w:r w:rsidRPr="00547EF0">
              <w:t>элементті</w:t>
            </w:r>
            <w:proofErr w:type="spellEnd"/>
            <w:r w:rsidRPr="00547EF0">
              <w:t xml:space="preserve"> </w:t>
            </w:r>
            <w:proofErr w:type="spellStart"/>
            <w:r w:rsidRPr="00547EF0">
              <w:t>созады</w:t>
            </w:r>
            <w:proofErr w:type="spellEnd"/>
            <w:r w:rsidRPr="00547EF0">
              <w:t xml:space="preserve">, ал </w:t>
            </w:r>
            <w:proofErr w:type="spellStart"/>
            <w:r w:rsidRPr="00547EF0">
              <w:t>қозғалтқыш</w:t>
            </w:r>
            <w:proofErr w:type="spellEnd"/>
            <w:r w:rsidRPr="00547EF0">
              <w:t xml:space="preserve"> </w:t>
            </w:r>
            <w:proofErr w:type="spellStart"/>
            <w:r w:rsidRPr="00547EF0">
              <w:t>босаңсыған</w:t>
            </w:r>
            <w:proofErr w:type="spellEnd"/>
            <w:r w:rsidRPr="00547EF0">
              <w:t xml:space="preserve"> </w:t>
            </w:r>
            <w:proofErr w:type="spellStart"/>
            <w:r w:rsidRPr="00547EF0">
              <w:t>кезде</w:t>
            </w:r>
            <w:proofErr w:type="spellEnd"/>
            <w:r w:rsidRPr="00547EF0">
              <w:t xml:space="preserve"> </w:t>
            </w:r>
            <w:proofErr w:type="spellStart"/>
            <w:r w:rsidRPr="00547EF0">
              <w:t>серпімді</w:t>
            </w:r>
            <w:proofErr w:type="spellEnd"/>
            <w:r w:rsidRPr="00547EF0">
              <w:t xml:space="preserve"> элемент </w:t>
            </w:r>
            <w:proofErr w:type="spellStart"/>
            <w:r w:rsidRPr="00547EF0">
              <w:t>қысылып</w:t>
            </w:r>
            <w:proofErr w:type="spellEnd"/>
            <w:r w:rsidRPr="00547EF0">
              <w:t xml:space="preserve">, </w:t>
            </w:r>
            <w:proofErr w:type="spellStart"/>
            <w:r w:rsidRPr="00547EF0">
              <w:t>буында</w:t>
            </w:r>
            <w:proofErr w:type="spellEnd"/>
            <w:r w:rsidRPr="00547EF0">
              <w:t xml:space="preserve"> </w:t>
            </w:r>
            <w:proofErr w:type="spellStart"/>
            <w:r w:rsidRPr="00547EF0">
              <w:t>қозғалыс</w:t>
            </w:r>
            <w:proofErr w:type="spellEnd"/>
            <w:r w:rsidRPr="00547EF0">
              <w:t xml:space="preserve"> пайда болады. The </w:t>
            </w:r>
            <w:proofErr w:type="spellStart"/>
            <w:r w:rsidRPr="00547EF0">
              <w:t>тобық</w:t>
            </w:r>
            <w:proofErr w:type="spellEnd"/>
            <w:r w:rsidRPr="00547EF0">
              <w:t xml:space="preserve"> экзоскелеті </w:t>
            </w:r>
            <w:proofErr w:type="spellStart"/>
            <w:r w:rsidRPr="00547EF0">
              <w:t>sea</w:t>
            </w:r>
            <w:proofErr w:type="spellEnd"/>
            <w:r w:rsidRPr="00547EF0">
              <w:t xml:space="preserve"> </w:t>
            </w:r>
            <w:proofErr w:type="spellStart"/>
            <w:r w:rsidRPr="00547EF0">
              <w:t>бақыланатын</w:t>
            </w:r>
            <w:proofErr w:type="spellEnd"/>
            <w:r w:rsidRPr="00547EF0">
              <w:t xml:space="preserve"> </w:t>
            </w:r>
            <w:proofErr w:type="spellStart"/>
            <w:r w:rsidRPr="00547EF0">
              <w:t>қозғалысты</w:t>
            </w:r>
            <w:proofErr w:type="spellEnd"/>
            <w:r w:rsidRPr="00547EF0">
              <w:t xml:space="preserve"> </w:t>
            </w:r>
            <w:proofErr w:type="spellStart"/>
            <w:r w:rsidRPr="00547EF0">
              <w:t>қамтамасыз</w:t>
            </w:r>
            <w:proofErr w:type="spellEnd"/>
            <w:r w:rsidRPr="00547EF0">
              <w:t xml:space="preserve"> </w:t>
            </w:r>
            <w:proofErr w:type="spellStart"/>
            <w:r w:rsidRPr="00547EF0">
              <w:t>ету</w:t>
            </w:r>
            <w:proofErr w:type="spellEnd"/>
            <w:r w:rsidRPr="00547EF0">
              <w:t xml:space="preserve"> және </w:t>
            </w:r>
            <w:r w:rsidR="002A1729" w:rsidRPr="00547EF0">
              <w:rPr>
                <w:lang w:val="kk-KZ"/>
              </w:rPr>
              <w:t>тобық</w:t>
            </w:r>
            <w:r w:rsidRPr="00547EF0">
              <w:t xml:space="preserve"> </w:t>
            </w:r>
            <w:proofErr w:type="spellStart"/>
            <w:r w:rsidRPr="00547EF0">
              <w:t>буынына</w:t>
            </w:r>
            <w:proofErr w:type="spellEnd"/>
            <w:r w:rsidRPr="00547EF0">
              <w:t xml:space="preserve"> </w:t>
            </w:r>
            <w:proofErr w:type="spellStart"/>
            <w:r w:rsidRPr="00547EF0">
              <w:t>қолдау</w:t>
            </w:r>
            <w:proofErr w:type="spellEnd"/>
            <w:r w:rsidRPr="00547EF0">
              <w:t xml:space="preserve"> </w:t>
            </w:r>
            <w:proofErr w:type="spellStart"/>
            <w:r w:rsidRPr="00547EF0">
              <w:t>көрсету</w:t>
            </w:r>
            <w:proofErr w:type="spellEnd"/>
            <w:r w:rsidRPr="00547EF0">
              <w:t xml:space="preserve"> үшін </w:t>
            </w:r>
            <w:proofErr w:type="spellStart"/>
            <w:r w:rsidRPr="00547EF0">
              <w:t>біріктірілуі</w:t>
            </w:r>
            <w:proofErr w:type="spellEnd"/>
            <w:r w:rsidRPr="00547EF0">
              <w:t xml:space="preserve"> </w:t>
            </w:r>
            <w:proofErr w:type="spellStart"/>
            <w:r w:rsidRPr="00547EF0">
              <w:t>мүмкін</w:t>
            </w:r>
            <w:proofErr w:type="spellEnd"/>
            <w:r w:rsidRPr="00547EF0">
              <w:t>.</w:t>
            </w:r>
          </w:p>
        </w:tc>
        <w:tc>
          <w:tcPr>
            <w:tcW w:w="2552" w:type="dxa"/>
            <w:tcBorders>
              <w:top w:val="single" w:sz="4" w:space="0" w:color="auto"/>
              <w:left w:val="single" w:sz="4" w:space="0" w:color="auto"/>
              <w:bottom w:val="single" w:sz="4" w:space="0" w:color="auto"/>
              <w:right w:val="single" w:sz="4" w:space="0" w:color="auto"/>
            </w:tcBorders>
          </w:tcPr>
          <w:p w14:paraId="3ACF21A1" w14:textId="163EBA9D" w:rsidR="00402475" w:rsidRPr="00547EF0" w:rsidRDefault="00402475" w:rsidP="00402475">
            <w:pPr>
              <w:ind w:firstLine="0"/>
            </w:pPr>
            <w:proofErr w:type="spellStart"/>
            <w:r w:rsidRPr="00547EF0">
              <w:lastRenderedPageBreak/>
              <w:t>Табиғи</w:t>
            </w:r>
            <w:proofErr w:type="spellEnd"/>
            <w:r w:rsidRPr="00547EF0">
              <w:t xml:space="preserve"> </w:t>
            </w:r>
            <w:proofErr w:type="spellStart"/>
            <w:r w:rsidRPr="00547EF0">
              <w:t>қозғалыстар</w:t>
            </w:r>
            <w:proofErr w:type="spellEnd"/>
            <w:r w:rsidRPr="00547EF0">
              <w:t xml:space="preserve"> </w:t>
            </w:r>
            <w:r w:rsidR="002A1729" w:rsidRPr="00547EF0">
              <w:rPr>
                <w:lang w:val="kk-KZ"/>
              </w:rPr>
              <w:t>ССЖ</w:t>
            </w:r>
            <w:r w:rsidRPr="00547EF0">
              <w:t xml:space="preserve"> </w:t>
            </w:r>
            <w:proofErr w:type="spellStart"/>
            <w:r w:rsidRPr="00547EF0">
              <w:t>адамның</w:t>
            </w:r>
            <w:proofErr w:type="spellEnd"/>
            <w:r w:rsidRPr="00547EF0">
              <w:t xml:space="preserve"> </w:t>
            </w:r>
            <w:proofErr w:type="spellStart"/>
            <w:r w:rsidRPr="00547EF0">
              <w:t>бұлшықет</w:t>
            </w:r>
            <w:proofErr w:type="spellEnd"/>
            <w:r w:rsidRPr="00547EF0">
              <w:t xml:space="preserve"> </w:t>
            </w:r>
            <w:proofErr w:type="spellStart"/>
            <w:r w:rsidRPr="00547EF0">
              <w:t>энергиясының</w:t>
            </w:r>
            <w:proofErr w:type="spellEnd"/>
            <w:r w:rsidRPr="00547EF0">
              <w:t xml:space="preserve"> </w:t>
            </w:r>
            <w:proofErr w:type="spellStart"/>
            <w:r w:rsidRPr="00547EF0">
              <w:t>икемділігі</w:t>
            </w:r>
            <w:proofErr w:type="spellEnd"/>
            <w:r w:rsidRPr="00547EF0">
              <w:t xml:space="preserve"> мен </w:t>
            </w:r>
            <w:proofErr w:type="spellStart"/>
            <w:r w:rsidRPr="00547EF0">
              <w:t>жинақталу</w:t>
            </w:r>
            <w:proofErr w:type="spellEnd"/>
            <w:r w:rsidRPr="00547EF0">
              <w:t xml:space="preserve"> </w:t>
            </w:r>
            <w:proofErr w:type="spellStart"/>
            <w:r w:rsidRPr="00547EF0">
              <w:t>сипаттамаларына</w:t>
            </w:r>
            <w:proofErr w:type="spellEnd"/>
            <w:r w:rsidRPr="00547EF0">
              <w:t xml:space="preserve"> </w:t>
            </w:r>
            <w:proofErr w:type="spellStart"/>
            <w:r w:rsidRPr="00547EF0">
              <w:t>еліктеу</w:t>
            </w:r>
            <w:proofErr w:type="spellEnd"/>
            <w:r w:rsidRPr="00547EF0">
              <w:t xml:space="preserve"> үшін </w:t>
            </w:r>
            <w:proofErr w:type="spellStart"/>
            <w:r w:rsidRPr="00547EF0">
              <w:t>жасалған</w:t>
            </w:r>
            <w:proofErr w:type="spellEnd"/>
            <w:r w:rsidRPr="00547EF0">
              <w:t xml:space="preserve">, бұл </w:t>
            </w:r>
            <w:proofErr w:type="spellStart"/>
            <w:r w:rsidRPr="00547EF0">
              <w:t>тобықтың</w:t>
            </w:r>
            <w:proofErr w:type="spellEnd"/>
            <w:r w:rsidRPr="00547EF0">
              <w:t xml:space="preserve"> </w:t>
            </w:r>
            <w:proofErr w:type="spellStart"/>
            <w:r w:rsidRPr="00547EF0">
              <w:t>табиғи</w:t>
            </w:r>
            <w:proofErr w:type="spellEnd"/>
            <w:r w:rsidRPr="00547EF0">
              <w:t xml:space="preserve"> </w:t>
            </w:r>
            <w:r w:rsidRPr="00547EF0">
              <w:lastRenderedPageBreak/>
              <w:t xml:space="preserve">және </w:t>
            </w:r>
            <w:proofErr w:type="spellStart"/>
            <w:r w:rsidRPr="00547EF0">
              <w:t>ыңғайлы</w:t>
            </w:r>
            <w:proofErr w:type="spellEnd"/>
            <w:r w:rsidRPr="00547EF0">
              <w:t xml:space="preserve"> </w:t>
            </w:r>
            <w:proofErr w:type="spellStart"/>
            <w:r w:rsidRPr="00547EF0">
              <w:t>қозғалысына</w:t>
            </w:r>
            <w:proofErr w:type="spellEnd"/>
            <w:r w:rsidRPr="00547EF0">
              <w:t xml:space="preserve"> </w:t>
            </w:r>
            <w:proofErr w:type="spellStart"/>
            <w:r w:rsidRPr="00547EF0">
              <w:t>әкеледі</w:t>
            </w:r>
            <w:proofErr w:type="spellEnd"/>
            <w:r w:rsidRPr="00547EF0">
              <w:t>.</w:t>
            </w:r>
          </w:p>
          <w:p w14:paraId="3749FDD9" w14:textId="77777777" w:rsidR="00402475" w:rsidRPr="00547EF0" w:rsidRDefault="00402475" w:rsidP="00402475">
            <w:pPr>
              <w:ind w:firstLine="0"/>
            </w:pPr>
          </w:p>
          <w:p w14:paraId="2C9C37F0" w14:textId="65123F8C" w:rsidR="00402475" w:rsidRPr="00547EF0" w:rsidRDefault="00402475" w:rsidP="00402475">
            <w:pPr>
              <w:ind w:firstLine="0"/>
            </w:pPr>
            <w:r w:rsidRPr="00547EF0">
              <w:t xml:space="preserve">Энергия </w:t>
            </w:r>
            <w:proofErr w:type="spellStart"/>
            <w:r w:rsidRPr="00547EF0">
              <w:t>тиімділігі</w:t>
            </w:r>
            <w:proofErr w:type="spellEnd"/>
            <w:r w:rsidRPr="00547EF0">
              <w:t xml:space="preserve"> </w:t>
            </w:r>
            <w:r w:rsidR="002A1729" w:rsidRPr="00547EF0">
              <w:rPr>
                <w:lang w:val="kk-KZ"/>
              </w:rPr>
              <w:t>ССЖ</w:t>
            </w:r>
            <w:r w:rsidRPr="00547EF0">
              <w:t xml:space="preserve"> </w:t>
            </w:r>
            <w:proofErr w:type="spellStart"/>
            <w:r w:rsidRPr="00547EF0">
              <w:t>серпімді</w:t>
            </w:r>
            <w:proofErr w:type="spellEnd"/>
            <w:r w:rsidRPr="00547EF0">
              <w:t xml:space="preserve"> элемент </w:t>
            </w:r>
            <w:proofErr w:type="spellStart"/>
            <w:r w:rsidRPr="00547EF0">
              <w:t>арқылы</w:t>
            </w:r>
            <w:proofErr w:type="spellEnd"/>
            <w:r w:rsidRPr="00547EF0">
              <w:t xml:space="preserve"> </w:t>
            </w:r>
            <w:proofErr w:type="spellStart"/>
            <w:r w:rsidRPr="00547EF0">
              <w:t>энергияны</w:t>
            </w:r>
            <w:proofErr w:type="spellEnd"/>
            <w:r w:rsidRPr="00547EF0">
              <w:t xml:space="preserve"> </w:t>
            </w:r>
            <w:proofErr w:type="spellStart"/>
            <w:r w:rsidRPr="00547EF0">
              <w:t>тиімді</w:t>
            </w:r>
            <w:proofErr w:type="spellEnd"/>
            <w:r w:rsidRPr="00547EF0">
              <w:t xml:space="preserve"> </w:t>
            </w:r>
            <w:proofErr w:type="spellStart"/>
            <w:r w:rsidRPr="00547EF0">
              <w:t>сақтай</w:t>
            </w:r>
            <w:proofErr w:type="spellEnd"/>
            <w:r w:rsidRPr="00547EF0">
              <w:t xml:space="preserve"> және </w:t>
            </w:r>
            <w:proofErr w:type="spellStart"/>
            <w:r w:rsidRPr="00547EF0">
              <w:t>шығара</w:t>
            </w:r>
            <w:proofErr w:type="spellEnd"/>
            <w:r w:rsidRPr="00547EF0">
              <w:t xml:space="preserve"> </w:t>
            </w:r>
            <w:proofErr w:type="spellStart"/>
            <w:r w:rsidRPr="00547EF0">
              <w:t>алады</w:t>
            </w:r>
            <w:proofErr w:type="spellEnd"/>
            <w:r w:rsidRPr="00547EF0">
              <w:t xml:space="preserve">, бұл экзоскелеттің </w:t>
            </w:r>
            <w:proofErr w:type="spellStart"/>
            <w:r w:rsidRPr="00547EF0">
              <w:t>қуат</w:t>
            </w:r>
            <w:proofErr w:type="spellEnd"/>
            <w:r w:rsidRPr="00547EF0">
              <w:t xml:space="preserve"> </w:t>
            </w:r>
            <w:proofErr w:type="spellStart"/>
            <w:r w:rsidRPr="00547EF0">
              <w:t>тұтынуын</w:t>
            </w:r>
            <w:proofErr w:type="spellEnd"/>
            <w:r w:rsidRPr="00547EF0">
              <w:t xml:space="preserve"> </w:t>
            </w:r>
            <w:proofErr w:type="spellStart"/>
            <w:r w:rsidRPr="00547EF0">
              <w:t>азайтуға</w:t>
            </w:r>
            <w:proofErr w:type="spellEnd"/>
            <w:r w:rsidRPr="00547EF0">
              <w:t xml:space="preserve"> және </w:t>
            </w:r>
            <w:proofErr w:type="spellStart"/>
            <w:r w:rsidRPr="00547EF0">
              <w:t>батареяның</w:t>
            </w:r>
            <w:proofErr w:type="spellEnd"/>
            <w:r w:rsidRPr="00547EF0">
              <w:t xml:space="preserve"> </w:t>
            </w:r>
            <w:proofErr w:type="spellStart"/>
            <w:r w:rsidRPr="00547EF0">
              <w:t>қызмет</w:t>
            </w:r>
            <w:proofErr w:type="spellEnd"/>
            <w:r w:rsidRPr="00547EF0">
              <w:t xml:space="preserve"> </w:t>
            </w:r>
            <w:proofErr w:type="spellStart"/>
            <w:r w:rsidRPr="00547EF0">
              <w:t>ету</w:t>
            </w:r>
            <w:proofErr w:type="spellEnd"/>
            <w:r w:rsidRPr="00547EF0">
              <w:t xml:space="preserve"> </w:t>
            </w:r>
            <w:proofErr w:type="spellStart"/>
            <w:r w:rsidRPr="00547EF0">
              <w:t>мерзімін</w:t>
            </w:r>
            <w:proofErr w:type="spellEnd"/>
            <w:r w:rsidRPr="00547EF0">
              <w:t xml:space="preserve"> </w:t>
            </w:r>
            <w:proofErr w:type="spellStart"/>
            <w:r w:rsidRPr="00547EF0">
              <w:t>ұзартуға</w:t>
            </w:r>
            <w:proofErr w:type="spellEnd"/>
            <w:r w:rsidRPr="00547EF0">
              <w:t xml:space="preserve"> </w:t>
            </w:r>
            <w:proofErr w:type="spellStart"/>
            <w:r w:rsidRPr="00547EF0">
              <w:t>көмектеседі</w:t>
            </w:r>
            <w:proofErr w:type="spellEnd"/>
            <w:r w:rsidRPr="00547EF0">
              <w:t>.</w:t>
            </w:r>
          </w:p>
          <w:p w14:paraId="001ABE52" w14:textId="77777777" w:rsidR="00402475" w:rsidRPr="00547EF0" w:rsidRDefault="00402475" w:rsidP="00402475">
            <w:pPr>
              <w:ind w:firstLine="0"/>
            </w:pPr>
          </w:p>
          <w:p w14:paraId="1D03F1E2" w14:textId="15B85E07" w:rsidR="00402475" w:rsidRPr="00547EF0" w:rsidRDefault="00402475" w:rsidP="00402475">
            <w:pPr>
              <w:ind w:firstLine="0"/>
            </w:pPr>
            <w:proofErr w:type="spellStart"/>
            <w:r w:rsidRPr="00547EF0">
              <w:t>Айнымалы</w:t>
            </w:r>
            <w:proofErr w:type="spellEnd"/>
            <w:r w:rsidRPr="00547EF0">
              <w:t xml:space="preserve"> </w:t>
            </w:r>
            <w:proofErr w:type="spellStart"/>
            <w:r w:rsidRPr="00547EF0">
              <w:t>қаттылық</w:t>
            </w:r>
            <w:proofErr w:type="spellEnd"/>
            <w:r w:rsidRPr="00547EF0">
              <w:t xml:space="preserve"> </w:t>
            </w:r>
            <w:proofErr w:type="spellStart"/>
            <w:r w:rsidRPr="00547EF0">
              <w:t>серпімді</w:t>
            </w:r>
            <w:proofErr w:type="spellEnd"/>
            <w:r w:rsidRPr="00547EF0">
              <w:t xml:space="preserve"> </w:t>
            </w:r>
            <w:proofErr w:type="spellStart"/>
            <w:r w:rsidRPr="00547EF0">
              <w:t>элементтің</w:t>
            </w:r>
            <w:proofErr w:type="spellEnd"/>
            <w:r w:rsidRPr="00547EF0">
              <w:t xml:space="preserve"> </w:t>
            </w:r>
            <w:proofErr w:type="spellStart"/>
            <w:r w:rsidRPr="00547EF0">
              <w:t>қасиеттерін</w:t>
            </w:r>
            <w:proofErr w:type="spellEnd"/>
            <w:r w:rsidRPr="00547EF0">
              <w:t xml:space="preserve"> немесе </w:t>
            </w:r>
            <w:proofErr w:type="spellStart"/>
            <w:r w:rsidRPr="00547EF0">
              <w:t>қозғалтқышты</w:t>
            </w:r>
            <w:proofErr w:type="spellEnd"/>
            <w:r w:rsidRPr="00547EF0">
              <w:t xml:space="preserve"> </w:t>
            </w:r>
            <w:proofErr w:type="spellStart"/>
            <w:r w:rsidRPr="00547EF0">
              <w:t>басқаруды</w:t>
            </w:r>
            <w:proofErr w:type="spellEnd"/>
            <w:r w:rsidRPr="00547EF0">
              <w:t xml:space="preserve"> </w:t>
            </w:r>
            <w:proofErr w:type="spellStart"/>
            <w:r w:rsidRPr="00547EF0">
              <w:t>реттеу</w:t>
            </w:r>
            <w:proofErr w:type="spellEnd"/>
            <w:r w:rsidRPr="00547EF0">
              <w:t xml:space="preserve"> </w:t>
            </w:r>
            <w:proofErr w:type="spellStart"/>
            <w:r w:rsidRPr="00547EF0">
              <w:t>арқылы</w:t>
            </w:r>
            <w:proofErr w:type="spellEnd"/>
            <w:r w:rsidRPr="00547EF0">
              <w:t xml:space="preserve"> </w:t>
            </w:r>
            <w:r w:rsidR="002A1729" w:rsidRPr="00547EF0">
              <w:rPr>
                <w:lang w:val="kk-KZ"/>
              </w:rPr>
              <w:t>ССЖ</w:t>
            </w:r>
            <w:r w:rsidRPr="00547EF0">
              <w:t xml:space="preserve"> </w:t>
            </w:r>
            <w:proofErr w:type="spellStart"/>
            <w:r w:rsidRPr="00547EF0">
              <w:t>әртүрлі</w:t>
            </w:r>
            <w:proofErr w:type="spellEnd"/>
            <w:r w:rsidRPr="00547EF0">
              <w:t xml:space="preserve"> </w:t>
            </w:r>
            <w:proofErr w:type="spellStart"/>
            <w:r w:rsidRPr="00547EF0">
              <w:t>әрекеттер</w:t>
            </w:r>
            <w:proofErr w:type="spellEnd"/>
            <w:r w:rsidRPr="00547EF0">
              <w:t xml:space="preserve"> мен </w:t>
            </w:r>
            <w:proofErr w:type="spellStart"/>
            <w:r w:rsidRPr="00547EF0">
              <w:t>рельефтерге</w:t>
            </w:r>
            <w:proofErr w:type="spellEnd"/>
            <w:r w:rsidRPr="00547EF0">
              <w:t xml:space="preserve"> </w:t>
            </w:r>
            <w:proofErr w:type="spellStart"/>
            <w:r w:rsidRPr="00547EF0">
              <w:t>бейімделу</w:t>
            </w:r>
            <w:proofErr w:type="spellEnd"/>
            <w:r w:rsidRPr="00547EF0">
              <w:t xml:space="preserve"> </w:t>
            </w:r>
            <w:proofErr w:type="spellStart"/>
            <w:r w:rsidRPr="00547EF0">
              <w:t>арқылы</w:t>
            </w:r>
            <w:proofErr w:type="spellEnd"/>
            <w:r w:rsidRPr="00547EF0">
              <w:t xml:space="preserve"> </w:t>
            </w:r>
            <w:proofErr w:type="spellStart"/>
            <w:r w:rsidRPr="00547EF0">
              <w:t>білек</w:t>
            </w:r>
            <w:proofErr w:type="spellEnd"/>
            <w:r w:rsidRPr="00547EF0">
              <w:t xml:space="preserve"> </w:t>
            </w:r>
            <w:proofErr w:type="spellStart"/>
            <w:r w:rsidRPr="00547EF0">
              <w:t>буынының</w:t>
            </w:r>
            <w:proofErr w:type="spellEnd"/>
            <w:r w:rsidRPr="00547EF0">
              <w:t xml:space="preserve"> </w:t>
            </w:r>
            <w:proofErr w:type="spellStart"/>
            <w:r w:rsidRPr="00547EF0">
              <w:t>айнымалы</w:t>
            </w:r>
            <w:proofErr w:type="spellEnd"/>
            <w:r w:rsidRPr="00547EF0">
              <w:t xml:space="preserve"> </w:t>
            </w:r>
            <w:proofErr w:type="spellStart"/>
            <w:r w:rsidRPr="00547EF0">
              <w:t>қаттылығын</w:t>
            </w:r>
            <w:proofErr w:type="spellEnd"/>
            <w:r w:rsidRPr="00547EF0">
              <w:t xml:space="preserve"> </w:t>
            </w:r>
            <w:proofErr w:type="spellStart"/>
            <w:r w:rsidRPr="00547EF0">
              <w:t>қамтамасыз</w:t>
            </w:r>
            <w:proofErr w:type="spellEnd"/>
            <w:r w:rsidRPr="00547EF0">
              <w:t xml:space="preserve"> </w:t>
            </w:r>
            <w:proofErr w:type="spellStart"/>
            <w:r w:rsidRPr="00547EF0">
              <w:t>ете</w:t>
            </w:r>
            <w:proofErr w:type="spellEnd"/>
            <w:r w:rsidRPr="00547EF0">
              <w:t xml:space="preserve"> </w:t>
            </w:r>
            <w:proofErr w:type="spellStart"/>
            <w:r w:rsidRPr="00547EF0">
              <w:t>алады</w:t>
            </w:r>
            <w:proofErr w:type="spellEnd"/>
            <w:r w:rsidRPr="00547EF0">
              <w:t>.</w:t>
            </w:r>
          </w:p>
          <w:p w14:paraId="3B633761" w14:textId="77777777" w:rsidR="00402475" w:rsidRPr="00547EF0" w:rsidRDefault="00402475" w:rsidP="00402475">
            <w:pPr>
              <w:ind w:firstLine="0"/>
            </w:pPr>
          </w:p>
          <w:p w14:paraId="730EAC4C" w14:textId="349D3468" w:rsidR="00571B04" w:rsidRPr="00547EF0" w:rsidRDefault="00402475" w:rsidP="00402475">
            <w:pPr>
              <w:ind w:firstLine="0"/>
            </w:pPr>
            <w:proofErr w:type="spellStart"/>
            <w:r w:rsidRPr="00547EF0">
              <w:t>Жауапты</w:t>
            </w:r>
            <w:proofErr w:type="spellEnd"/>
            <w:r w:rsidRPr="00547EF0">
              <w:t xml:space="preserve"> </w:t>
            </w:r>
            <w:proofErr w:type="spellStart"/>
            <w:r w:rsidRPr="00547EF0">
              <w:t>басқару</w:t>
            </w:r>
            <w:proofErr w:type="spellEnd"/>
            <w:r w:rsidRPr="00547EF0">
              <w:t xml:space="preserve"> </w:t>
            </w:r>
            <w:r w:rsidR="002A1729" w:rsidRPr="00547EF0">
              <w:rPr>
                <w:lang w:val="kk-KZ"/>
              </w:rPr>
              <w:t xml:space="preserve">ССЖ </w:t>
            </w:r>
            <w:r w:rsidRPr="00547EF0">
              <w:t xml:space="preserve">экзоскелеттің </w:t>
            </w:r>
            <w:proofErr w:type="spellStart"/>
            <w:r w:rsidRPr="00547EF0">
              <w:t>пайдаланушының</w:t>
            </w:r>
            <w:proofErr w:type="spellEnd"/>
            <w:r w:rsidRPr="00547EF0">
              <w:t xml:space="preserve"> жүрісіндегі немесе </w:t>
            </w:r>
            <w:proofErr w:type="spellStart"/>
            <w:r w:rsidRPr="00547EF0">
              <w:lastRenderedPageBreak/>
              <w:t>жер</w:t>
            </w:r>
            <w:proofErr w:type="spellEnd"/>
            <w:r w:rsidRPr="00547EF0">
              <w:t xml:space="preserve"> </w:t>
            </w:r>
            <w:proofErr w:type="spellStart"/>
            <w:r w:rsidRPr="00547EF0">
              <w:t>бедерінің</w:t>
            </w:r>
            <w:proofErr w:type="spellEnd"/>
            <w:r w:rsidRPr="00547EF0">
              <w:t xml:space="preserve"> </w:t>
            </w:r>
            <w:proofErr w:type="spellStart"/>
            <w:r w:rsidRPr="00547EF0">
              <w:t>жағдайындағы</w:t>
            </w:r>
            <w:proofErr w:type="spellEnd"/>
            <w:r w:rsidRPr="00547EF0">
              <w:t xml:space="preserve"> </w:t>
            </w:r>
            <w:proofErr w:type="spellStart"/>
            <w:r w:rsidRPr="00547EF0">
              <w:t>өзгерістерге</w:t>
            </w:r>
            <w:proofErr w:type="spellEnd"/>
            <w:r w:rsidRPr="00547EF0">
              <w:t xml:space="preserve"> </w:t>
            </w:r>
            <w:proofErr w:type="spellStart"/>
            <w:r w:rsidRPr="00547EF0">
              <w:t>бейімделуіне</w:t>
            </w:r>
            <w:proofErr w:type="spellEnd"/>
            <w:r w:rsidRPr="00547EF0">
              <w:t xml:space="preserve"> </w:t>
            </w:r>
            <w:proofErr w:type="spellStart"/>
            <w:r w:rsidRPr="00547EF0">
              <w:t>мүмкіндік</w:t>
            </w:r>
            <w:proofErr w:type="spellEnd"/>
            <w:r w:rsidRPr="00547EF0">
              <w:t xml:space="preserve"> беру </w:t>
            </w:r>
            <w:proofErr w:type="spellStart"/>
            <w:r w:rsidRPr="00547EF0">
              <w:t>арқылы</w:t>
            </w:r>
            <w:proofErr w:type="spellEnd"/>
            <w:r w:rsidRPr="00547EF0">
              <w:t xml:space="preserve"> </w:t>
            </w:r>
            <w:proofErr w:type="spellStart"/>
            <w:r w:rsidRPr="00547EF0">
              <w:t>бірлескен</w:t>
            </w:r>
            <w:proofErr w:type="spellEnd"/>
            <w:r w:rsidRPr="00547EF0">
              <w:t xml:space="preserve"> </w:t>
            </w:r>
            <w:proofErr w:type="spellStart"/>
            <w:r w:rsidRPr="00547EF0">
              <w:t>қозғалыстарды</w:t>
            </w:r>
            <w:proofErr w:type="spellEnd"/>
            <w:r w:rsidRPr="00547EF0">
              <w:t xml:space="preserve"> </w:t>
            </w:r>
            <w:proofErr w:type="spellStart"/>
            <w:r w:rsidRPr="00547EF0">
              <w:t>жедел</w:t>
            </w:r>
            <w:proofErr w:type="spellEnd"/>
            <w:r w:rsidRPr="00547EF0">
              <w:t xml:space="preserve"> және </w:t>
            </w:r>
            <w:proofErr w:type="spellStart"/>
            <w:r w:rsidRPr="00547EF0">
              <w:t>нақты</w:t>
            </w:r>
            <w:proofErr w:type="spellEnd"/>
            <w:r w:rsidRPr="00547EF0">
              <w:t xml:space="preserve"> уақыт </w:t>
            </w:r>
            <w:proofErr w:type="spellStart"/>
            <w:r w:rsidRPr="00547EF0">
              <w:t>режимінде</w:t>
            </w:r>
            <w:proofErr w:type="spellEnd"/>
            <w:r w:rsidRPr="00547EF0">
              <w:t xml:space="preserve"> </w:t>
            </w:r>
            <w:proofErr w:type="spellStart"/>
            <w:r w:rsidRPr="00547EF0">
              <w:t>басқаруға</w:t>
            </w:r>
            <w:proofErr w:type="spellEnd"/>
            <w:r w:rsidRPr="00547EF0">
              <w:t xml:space="preserve"> </w:t>
            </w:r>
            <w:proofErr w:type="spellStart"/>
            <w:r w:rsidRPr="00547EF0">
              <w:t>мүмкіндік</w:t>
            </w:r>
            <w:proofErr w:type="spellEnd"/>
            <w:r w:rsidRPr="00547EF0">
              <w:t xml:space="preserve"> </w:t>
            </w:r>
            <w:proofErr w:type="spellStart"/>
            <w:r w:rsidRPr="00547EF0">
              <w:t>береді</w:t>
            </w:r>
            <w:proofErr w:type="spellEnd"/>
            <w:r w:rsidRPr="00547EF0">
              <w:t>.</w:t>
            </w:r>
          </w:p>
        </w:tc>
        <w:tc>
          <w:tcPr>
            <w:tcW w:w="5523" w:type="dxa"/>
            <w:tcBorders>
              <w:top w:val="single" w:sz="4" w:space="0" w:color="auto"/>
              <w:left w:val="single" w:sz="4" w:space="0" w:color="auto"/>
              <w:bottom w:val="single" w:sz="4" w:space="0" w:color="auto"/>
              <w:right w:val="single" w:sz="4" w:space="0" w:color="auto"/>
            </w:tcBorders>
          </w:tcPr>
          <w:p w14:paraId="6426AC45" w14:textId="57ABC536" w:rsidR="00402475" w:rsidRPr="00547EF0" w:rsidRDefault="00402475" w:rsidP="00402475">
            <w:pPr>
              <w:ind w:firstLine="0"/>
            </w:pPr>
            <w:proofErr w:type="spellStart"/>
            <w:r w:rsidRPr="00547EF0">
              <w:lastRenderedPageBreak/>
              <w:t>Кешенді</w:t>
            </w:r>
            <w:proofErr w:type="spellEnd"/>
            <w:r w:rsidRPr="00547EF0">
              <w:t xml:space="preserve"> </w:t>
            </w:r>
            <w:proofErr w:type="spellStart"/>
            <w:r w:rsidRPr="00547EF0">
              <w:t>басқару</w:t>
            </w:r>
            <w:proofErr w:type="spellEnd"/>
            <w:r w:rsidRPr="00547EF0">
              <w:t xml:space="preserve"> </w:t>
            </w:r>
            <w:r w:rsidR="002A1729" w:rsidRPr="00547EF0">
              <w:rPr>
                <w:lang w:val="kk-KZ"/>
              </w:rPr>
              <w:t>ССЖ</w:t>
            </w:r>
            <w:r w:rsidRPr="00547EF0">
              <w:t xml:space="preserve"> </w:t>
            </w:r>
            <w:proofErr w:type="spellStart"/>
            <w:r w:rsidRPr="00547EF0">
              <w:t>көмегімен</w:t>
            </w:r>
            <w:proofErr w:type="spellEnd"/>
            <w:r w:rsidRPr="00547EF0">
              <w:t xml:space="preserve"> </w:t>
            </w:r>
            <w:proofErr w:type="spellStart"/>
            <w:r w:rsidRPr="00547EF0">
              <w:t>дәл</w:t>
            </w:r>
            <w:proofErr w:type="spellEnd"/>
            <w:r w:rsidRPr="00547EF0">
              <w:t xml:space="preserve"> </w:t>
            </w:r>
            <w:proofErr w:type="spellStart"/>
            <w:r w:rsidRPr="00547EF0">
              <w:t>басқаруға</w:t>
            </w:r>
            <w:proofErr w:type="spellEnd"/>
            <w:r w:rsidRPr="00547EF0">
              <w:t xml:space="preserve"> </w:t>
            </w:r>
            <w:proofErr w:type="spellStart"/>
            <w:r w:rsidRPr="00547EF0">
              <w:t>қол</w:t>
            </w:r>
            <w:proofErr w:type="spellEnd"/>
            <w:r w:rsidRPr="00547EF0">
              <w:t xml:space="preserve"> </w:t>
            </w:r>
            <w:proofErr w:type="spellStart"/>
            <w:r w:rsidRPr="00547EF0">
              <w:t>жеткізу</w:t>
            </w:r>
            <w:proofErr w:type="spellEnd"/>
            <w:r w:rsidRPr="00547EF0">
              <w:t xml:space="preserve"> </w:t>
            </w:r>
            <w:proofErr w:type="spellStart"/>
            <w:r w:rsidRPr="00547EF0">
              <w:t>қозғалтқыш</w:t>
            </w:r>
            <w:proofErr w:type="spellEnd"/>
            <w:r w:rsidRPr="00547EF0">
              <w:t xml:space="preserve">, </w:t>
            </w:r>
            <w:proofErr w:type="spellStart"/>
            <w:r w:rsidRPr="00547EF0">
              <w:t>серпімді</w:t>
            </w:r>
            <w:proofErr w:type="spellEnd"/>
            <w:r w:rsidRPr="00547EF0">
              <w:t xml:space="preserve"> элемент және </w:t>
            </w:r>
            <w:proofErr w:type="spellStart"/>
            <w:r w:rsidRPr="00547EF0">
              <w:t>буын</w:t>
            </w:r>
            <w:proofErr w:type="spellEnd"/>
            <w:r w:rsidRPr="00547EF0">
              <w:t xml:space="preserve"> </w:t>
            </w:r>
            <w:proofErr w:type="spellStart"/>
            <w:r w:rsidRPr="00547EF0">
              <w:t>арасындағы</w:t>
            </w:r>
            <w:proofErr w:type="spellEnd"/>
            <w:r w:rsidRPr="00547EF0">
              <w:t xml:space="preserve"> </w:t>
            </w:r>
            <w:proofErr w:type="spellStart"/>
            <w:r w:rsidRPr="00547EF0">
              <w:t>өзара</w:t>
            </w:r>
            <w:proofErr w:type="spellEnd"/>
            <w:r w:rsidRPr="00547EF0">
              <w:t xml:space="preserve"> </w:t>
            </w:r>
            <w:proofErr w:type="spellStart"/>
            <w:r w:rsidRPr="00547EF0">
              <w:t>әрекеттесуге</w:t>
            </w:r>
            <w:proofErr w:type="spellEnd"/>
            <w:r w:rsidRPr="00547EF0">
              <w:t xml:space="preserve"> </w:t>
            </w:r>
            <w:proofErr w:type="spellStart"/>
            <w:r w:rsidRPr="00547EF0">
              <w:t>байланысты</w:t>
            </w:r>
            <w:proofErr w:type="spellEnd"/>
            <w:r w:rsidRPr="00547EF0">
              <w:t xml:space="preserve"> </w:t>
            </w:r>
            <w:proofErr w:type="spellStart"/>
            <w:r w:rsidRPr="00547EF0">
              <w:t>қиын</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 xml:space="preserve">. </w:t>
            </w:r>
            <w:proofErr w:type="spellStart"/>
            <w:r w:rsidRPr="00547EF0">
              <w:t>Басқару</w:t>
            </w:r>
            <w:proofErr w:type="spellEnd"/>
            <w:r w:rsidRPr="00547EF0">
              <w:t xml:space="preserve"> </w:t>
            </w:r>
            <w:proofErr w:type="spellStart"/>
            <w:r w:rsidRPr="00547EF0">
              <w:t>алгоритмдері</w:t>
            </w:r>
            <w:proofErr w:type="spellEnd"/>
            <w:r w:rsidRPr="00547EF0">
              <w:t xml:space="preserve"> </w:t>
            </w:r>
            <w:proofErr w:type="spellStart"/>
            <w:r w:rsidRPr="00547EF0">
              <w:t>қауіпсіз</w:t>
            </w:r>
            <w:proofErr w:type="spellEnd"/>
            <w:r w:rsidRPr="00547EF0">
              <w:t xml:space="preserve"> және </w:t>
            </w:r>
            <w:proofErr w:type="spellStart"/>
            <w:r w:rsidRPr="00547EF0">
              <w:t>тиімді</w:t>
            </w:r>
            <w:proofErr w:type="spellEnd"/>
            <w:r w:rsidRPr="00547EF0">
              <w:t xml:space="preserve"> </w:t>
            </w:r>
            <w:proofErr w:type="spellStart"/>
            <w:r w:rsidRPr="00547EF0">
              <w:t>жұмысты</w:t>
            </w:r>
            <w:proofErr w:type="spellEnd"/>
            <w:r w:rsidRPr="00547EF0">
              <w:t xml:space="preserve"> </w:t>
            </w:r>
            <w:proofErr w:type="spellStart"/>
            <w:r w:rsidRPr="00547EF0">
              <w:t>қамтамасыз</w:t>
            </w:r>
            <w:proofErr w:type="spellEnd"/>
            <w:r w:rsidRPr="00547EF0">
              <w:t xml:space="preserve"> </w:t>
            </w:r>
            <w:proofErr w:type="spellStart"/>
            <w:r w:rsidRPr="00547EF0">
              <w:t>ету</w:t>
            </w:r>
            <w:proofErr w:type="spellEnd"/>
            <w:r w:rsidRPr="00547EF0">
              <w:t xml:space="preserve"> үшін </w:t>
            </w:r>
            <w:proofErr w:type="spellStart"/>
            <w:r w:rsidRPr="00547EF0">
              <w:t>мұқият</w:t>
            </w:r>
            <w:proofErr w:type="spellEnd"/>
            <w:r w:rsidRPr="00547EF0">
              <w:t xml:space="preserve"> </w:t>
            </w:r>
            <w:proofErr w:type="spellStart"/>
            <w:r w:rsidRPr="00547EF0">
              <w:t>әзірленуі</w:t>
            </w:r>
            <w:proofErr w:type="spellEnd"/>
            <w:r w:rsidRPr="00547EF0">
              <w:t xml:space="preserve"> керек.</w:t>
            </w:r>
          </w:p>
          <w:p w14:paraId="3AABC269" w14:textId="77777777" w:rsidR="00402475" w:rsidRPr="00547EF0" w:rsidRDefault="00402475" w:rsidP="00402475">
            <w:pPr>
              <w:ind w:firstLine="0"/>
            </w:pPr>
          </w:p>
          <w:p w14:paraId="6A4E0CD6" w14:textId="04B7D3B6" w:rsidR="00402475" w:rsidRPr="00547EF0" w:rsidRDefault="00402475" w:rsidP="00402475">
            <w:pPr>
              <w:ind w:firstLine="0"/>
            </w:pPr>
            <w:proofErr w:type="spellStart"/>
            <w:r w:rsidRPr="00547EF0">
              <w:t>Техникалық</w:t>
            </w:r>
            <w:proofErr w:type="spellEnd"/>
            <w:r w:rsidRPr="00547EF0">
              <w:t xml:space="preserve"> </w:t>
            </w:r>
            <w:proofErr w:type="spellStart"/>
            <w:r w:rsidRPr="00547EF0">
              <w:t>қызмет</w:t>
            </w:r>
            <w:proofErr w:type="spellEnd"/>
            <w:r w:rsidRPr="00547EF0">
              <w:t xml:space="preserve"> </w:t>
            </w:r>
            <w:proofErr w:type="spellStart"/>
            <w:r w:rsidRPr="00547EF0">
              <w:t>көрсету</w:t>
            </w:r>
            <w:proofErr w:type="spellEnd"/>
            <w:r w:rsidRPr="00547EF0">
              <w:t xml:space="preserve"> </w:t>
            </w:r>
            <w:r w:rsidR="002A1729" w:rsidRPr="00547EF0">
              <w:rPr>
                <w:lang w:val="kk-KZ"/>
              </w:rPr>
              <w:t>ССЖ</w:t>
            </w:r>
            <w:r w:rsidRPr="00547EF0">
              <w:t xml:space="preserve"> </w:t>
            </w:r>
            <w:proofErr w:type="spellStart"/>
            <w:r w:rsidRPr="00547EF0">
              <w:t>күрделі</w:t>
            </w:r>
            <w:proofErr w:type="spellEnd"/>
            <w:r w:rsidRPr="00547EF0">
              <w:t xml:space="preserve"> </w:t>
            </w:r>
            <w:proofErr w:type="spellStart"/>
            <w:r w:rsidRPr="00547EF0">
              <w:t>механикалық</w:t>
            </w:r>
            <w:proofErr w:type="spellEnd"/>
            <w:r w:rsidRPr="00547EF0">
              <w:t xml:space="preserve"> </w:t>
            </w:r>
            <w:proofErr w:type="spellStart"/>
            <w:r w:rsidRPr="00547EF0">
              <w:t>компоненттер</w:t>
            </w:r>
            <w:proofErr w:type="spellEnd"/>
            <w:r w:rsidRPr="00547EF0">
              <w:t xml:space="preserve"> мен </w:t>
            </w:r>
            <w:proofErr w:type="spellStart"/>
            <w:r w:rsidRPr="00547EF0">
              <w:t>серпімді</w:t>
            </w:r>
            <w:proofErr w:type="spellEnd"/>
            <w:r w:rsidRPr="00547EF0">
              <w:t xml:space="preserve"> </w:t>
            </w:r>
            <w:proofErr w:type="spellStart"/>
            <w:r w:rsidRPr="00547EF0">
              <w:t>элементтерді</w:t>
            </w:r>
            <w:proofErr w:type="spellEnd"/>
            <w:r w:rsidRPr="00547EF0">
              <w:t xml:space="preserve"> </w:t>
            </w:r>
            <w:proofErr w:type="spellStart"/>
            <w:r w:rsidRPr="00547EF0">
              <w:t>қамтуы</w:t>
            </w:r>
            <w:proofErr w:type="spellEnd"/>
            <w:r w:rsidRPr="00547EF0">
              <w:t xml:space="preserve"> </w:t>
            </w:r>
            <w:proofErr w:type="spellStart"/>
            <w:r w:rsidRPr="00547EF0">
              <w:t>мүмкін</w:t>
            </w:r>
            <w:proofErr w:type="spellEnd"/>
            <w:r w:rsidRPr="00547EF0">
              <w:t xml:space="preserve">, </w:t>
            </w:r>
            <w:proofErr w:type="spellStart"/>
            <w:r w:rsidRPr="00547EF0">
              <w:t>олар</w:t>
            </w:r>
            <w:proofErr w:type="spellEnd"/>
            <w:r w:rsidRPr="00547EF0">
              <w:t xml:space="preserve"> уақыт </w:t>
            </w:r>
            <w:proofErr w:type="spellStart"/>
            <w:r w:rsidRPr="00547EF0">
              <w:t>өте</w:t>
            </w:r>
            <w:proofErr w:type="spellEnd"/>
            <w:r w:rsidRPr="00547EF0">
              <w:t xml:space="preserve"> </w:t>
            </w:r>
            <w:proofErr w:type="spellStart"/>
            <w:r w:rsidRPr="00547EF0">
              <w:t>келе</w:t>
            </w:r>
            <w:proofErr w:type="spellEnd"/>
            <w:r w:rsidRPr="00547EF0">
              <w:t xml:space="preserve"> </w:t>
            </w:r>
            <w:proofErr w:type="spellStart"/>
            <w:r w:rsidRPr="00547EF0">
              <w:lastRenderedPageBreak/>
              <w:t>тозуы</w:t>
            </w:r>
            <w:proofErr w:type="spellEnd"/>
            <w:r w:rsidRPr="00547EF0">
              <w:t xml:space="preserve"> </w:t>
            </w:r>
            <w:proofErr w:type="spellStart"/>
            <w:r w:rsidRPr="00547EF0">
              <w:t>мүмкін</w:t>
            </w:r>
            <w:proofErr w:type="spellEnd"/>
            <w:r w:rsidRPr="00547EF0">
              <w:t xml:space="preserve"> және </w:t>
            </w:r>
            <w:proofErr w:type="spellStart"/>
            <w:r w:rsidRPr="00547EF0">
              <w:t>техникалық</w:t>
            </w:r>
            <w:proofErr w:type="spellEnd"/>
            <w:r w:rsidRPr="00547EF0">
              <w:t xml:space="preserve"> </w:t>
            </w:r>
            <w:proofErr w:type="spellStart"/>
            <w:r w:rsidRPr="00547EF0">
              <w:t>қызмет</w:t>
            </w:r>
            <w:proofErr w:type="spellEnd"/>
            <w:r w:rsidRPr="00547EF0">
              <w:t xml:space="preserve"> </w:t>
            </w:r>
            <w:proofErr w:type="spellStart"/>
            <w:r w:rsidRPr="00547EF0">
              <w:t>көрсету</w:t>
            </w:r>
            <w:proofErr w:type="spellEnd"/>
            <w:r w:rsidRPr="00547EF0">
              <w:t xml:space="preserve"> мен </w:t>
            </w:r>
            <w:proofErr w:type="spellStart"/>
            <w:r w:rsidRPr="00547EF0">
              <w:t>ауыстыруды</w:t>
            </w:r>
            <w:proofErr w:type="spellEnd"/>
            <w:r w:rsidRPr="00547EF0">
              <w:t xml:space="preserve"> </w:t>
            </w:r>
            <w:proofErr w:type="spellStart"/>
            <w:r w:rsidRPr="00547EF0">
              <w:t>қажет</w:t>
            </w:r>
            <w:proofErr w:type="spellEnd"/>
            <w:r w:rsidRPr="00547EF0">
              <w:t xml:space="preserve"> </w:t>
            </w:r>
            <w:proofErr w:type="spellStart"/>
            <w:r w:rsidRPr="00547EF0">
              <w:t>етеді</w:t>
            </w:r>
            <w:proofErr w:type="spellEnd"/>
            <w:r w:rsidRPr="00547EF0">
              <w:t xml:space="preserve">. Бұл </w:t>
            </w:r>
            <w:proofErr w:type="spellStart"/>
            <w:r w:rsidRPr="00547EF0">
              <w:t>компоненттердің</w:t>
            </w:r>
            <w:proofErr w:type="spellEnd"/>
            <w:r w:rsidRPr="00547EF0">
              <w:t xml:space="preserve"> </w:t>
            </w:r>
            <w:proofErr w:type="spellStart"/>
            <w:r w:rsidRPr="00547EF0">
              <w:t>ұзақ</w:t>
            </w:r>
            <w:proofErr w:type="spellEnd"/>
            <w:r w:rsidRPr="00547EF0">
              <w:t xml:space="preserve"> </w:t>
            </w:r>
            <w:proofErr w:type="spellStart"/>
            <w:r w:rsidRPr="00547EF0">
              <w:t>мерзімді</w:t>
            </w:r>
            <w:proofErr w:type="spellEnd"/>
            <w:r w:rsidRPr="00547EF0">
              <w:t xml:space="preserve"> </w:t>
            </w:r>
            <w:proofErr w:type="spellStart"/>
            <w:r w:rsidRPr="00547EF0">
              <w:t>сенімділігі</w:t>
            </w:r>
            <w:proofErr w:type="spellEnd"/>
            <w:r w:rsidRPr="00547EF0">
              <w:t xml:space="preserve"> </w:t>
            </w:r>
            <w:proofErr w:type="spellStart"/>
            <w:r w:rsidRPr="00547EF0">
              <w:t>күмәнді</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w:t>
            </w:r>
          </w:p>
          <w:p w14:paraId="4F4F4DA6" w14:textId="77777777" w:rsidR="00402475" w:rsidRPr="00547EF0" w:rsidRDefault="00402475" w:rsidP="00402475">
            <w:pPr>
              <w:ind w:firstLine="0"/>
            </w:pPr>
          </w:p>
          <w:p w14:paraId="3062C654" w14:textId="035A1416" w:rsidR="00402475" w:rsidRPr="00547EF0" w:rsidRDefault="00402475" w:rsidP="00402475">
            <w:pPr>
              <w:ind w:firstLine="0"/>
            </w:pPr>
            <w:proofErr w:type="spellStart"/>
            <w:r w:rsidRPr="00547EF0">
              <w:t>Салмақ</w:t>
            </w:r>
            <w:proofErr w:type="spellEnd"/>
            <w:r w:rsidRPr="00547EF0">
              <w:t xml:space="preserve">: </w:t>
            </w:r>
            <w:proofErr w:type="spellStart"/>
            <w:r w:rsidRPr="00547EF0">
              <w:t>дизайнға</w:t>
            </w:r>
            <w:proofErr w:type="spellEnd"/>
            <w:r w:rsidRPr="00547EF0">
              <w:t xml:space="preserve"> </w:t>
            </w:r>
            <w:proofErr w:type="spellStart"/>
            <w:r w:rsidRPr="00547EF0">
              <w:t>байланысты</w:t>
            </w:r>
            <w:proofErr w:type="spellEnd"/>
            <w:r w:rsidRPr="00547EF0">
              <w:t xml:space="preserve"> </w:t>
            </w:r>
            <w:r w:rsidR="002A1729" w:rsidRPr="00547EF0">
              <w:rPr>
                <w:lang w:val="kk-KZ"/>
              </w:rPr>
              <w:t>ССЖ</w:t>
            </w:r>
            <w:r w:rsidRPr="00547EF0">
              <w:t xml:space="preserve"> </w:t>
            </w:r>
            <w:proofErr w:type="spellStart"/>
            <w:r w:rsidRPr="00547EF0">
              <w:t>серпімді</w:t>
            </w:r>
            <w:proofErr w:type="spellEnd"/>
            <w:r w:rsidRPr="00547EF0">
              <w:t xml:space="preserve"> элемент пен </w:t>
            </w:r>
            <w:proofErr w:type="spellStart"/>
            <w:r w:rsidRPr="00547EF0">
              <w:t>беріліс</w:t>
            </w:r>
            <w:proofErr w:type="spellEnd"/>
            <w:r w:rsidRPr="00547EF0">
              <w:t xml:space="preserve"> </w:t>
            </w:r>
            <w:proofErr w:type="spellStart"/>
            <w:r w:rsidRPr="00547EF0">
              <w:t>жүйесінің</w:t>
            </w:r>
            <w:proofErr w:type="spellEnd"/>
            <w:r w:rsidRPr="00547EF0">
              <w:t xml:space="preserve"> </w:t>
            </w:r>
            <w:proofErr w:type="spellStart"/>
            <w:r w:rsidRPr="00547EF0">
              <w:t>болуы</w:t>
            </w:r>
            <w:proofErr w:type="spellEnd"/>
            <w:r w:rsidRPr="00547EF0">
              <w:t xml:space="preserve"> </w:t>
            </w:r>
            <w:proofErr w:type="spellStart"/>
            <w:r w:rsidRPr="00547EF0">
              <w:t>арқылы</w:t>
            </w:r>
            <w:proofErr w:type="spellEnd"/>
            <w:r w:rsidRPr="00547EF0">
              <w:t xml:space="preserve"> экзоскелеттің </w:t>
            </w:r>
            <w:proofErr w:type="spellStart"/>
            <w:r w:rsidRPr="00547EF0">
              <w:t>салмағын</w:t>
            </w:r>
            <w:proofErr w:type="spellEnd"/>
            <w:r w:rsidRPr="00547EF0">
              <w:t xml:space="preserve"> </w:t>
            </w:r>
            <w:proofErr w:type="spellStart"/>
            <w:r w:rsidRPr="00547EF0">
              <w:t>арттыра</w:t>
            </w:r>
            <w:proofErr w:type="spellEnd"/>
            <w:r w:rsidRPr="00547EF0">
              <w:t xml:space="preserve"> </w:t>
            </w:r>
            <w:proofErr w:type="spellStart"/>
            <w:r w:rsidRPr="00547EF0">
              <w:t>алады</w:t>
            </w:r>
            <w:proofErr w:type="spellEnd"/>
            <w:r w:rsidRPr="00547EF0">
              <w:t xml:space="preserve">. </w:t>
            </w:r>
            <w:proofErr w:type="spellStart"/>
            <w:r w:rsidRPr="00547EF0">
              <w:t>Салмақ</w:t>
            </w:r>
            <w:proofErr w:type="spellEnd"/>
            <w:r w:rsidRPr="00547EF0">
              <w:t xml:space="preserve"> пен өнімділікті </w:t>
            </w:r>
            <w:proofErr w:type="spellStart"/>
            <w:r w:rsidRPr="00547EF0">
              <w:t>теңестіру</w:t>
            </w:r>
            <w:proofErr w:type="spellEnd"/>
            <w:r w:rsidRPr="00547EF0">
              <w:t xml:space="preserve"> </w:t>
            </w:r>
            <w:proofErr w:type="spellStart"/>
            <w:r w:rsidRPr="00547EF0">
              <w:t>қиын</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w:t>
            </w:r>
          </w:p>
          <w:p w14:paraId="585F4301" w14:textId="77777777" w:rsidR="00402475" w:rsidRPr="00547EF0" w:rsidRDefault="00402475" w:rsidP="00402475">
            <w:pPr>
              <w:ind w:firstLine="0"/>
            </w:pPr>
          </w:p>
          <w:p w14:paraId="599A69EF" w14:textId="49CB149E" w:rsidR="00402475" w:rsidRPr="00547EF0" w:rsidRDefault="00402475" w:rsidP="00402475">
            <w:pPr>
              <w:ind w:firstLine="0"/>
            </w:pPr>
            <w:proofErr w:type="spellStart"/>
            <w:r w:rsidRPr="00547EF0">
              <w:t>Құны</w:t>
            </w:r>
            <w:proofErr w:type="spellEnd"/>
            <w:r w:rsidRPr="00547EF0">
              <w:t xml:space="preserve"> </w:t>
            </w:r>
            <w:proofErr w:type="spellStart"/>
            <w:r w:rsidRPr="00547EF0">
              <w:t>қажетті</w:t>
            </w:r>
            <w:proofErr w:type="spellEnd"/>
            <w:r w:rsidRPr="00547EF0">
              <w:t xml:space="preserve"> </w:t>
            </w:r>
            <w:proofErr w:type="spellStart"/>
            <w:r w:rsidRPr="00547EF0">
              <w:t>дәлдік</w:t>
            </w:r>
            <w:proofErr w:type="spellEnd"/>
            <w:r w:rsidRPr="00547EF0">
              <w:t xml:space="preserve"> пен </w:t>
            </w:r>
            <w:proofErr w:type="spellStart"/>
            <w:r w:rsidRPr="00547EF0">
              <w:t>сенімділікпен</w:t>
            </w:r>
            <w:proofErr w:type="spellEnd"/>
            <w:r w:rsidRPr="00547EF0">
              <w:t xml:space="preserve"> </w:t>
            </w:r>
            <w:r w:rsidR="002A1729" w:rsidRPr="00547EF0">
              <w:rPr>
                <w:lang w:val="kk-KZ"/>
              </w:rPr>
              <w:t>ССЖ</w:t>
            </w:r>
            <w:r w:rsidRPr="00547EF0">
              <w:t xml:space="preserve"> </w:t>
            </w:r>
            <w:proofErr w:type="spellStart"/>
            <w:r w:rsidRPr="00547EF0">
              <w:t>әзірлеу</w:t>
            </w:r>
            <w:proofErr w:type="spellEnd"/>
            <w:r w:rsidRPr="00547EF0">
              <w:t xml:space="preserve"> және </w:t>
            </w:r>
            <w:proofErr w:type="spellStart"/>
            <w:r w:rsidRPr="00547EF0">
              <w:t>өндіру</w:t>
            </w:r>
            <w:proofErr w:type="spellEnd"/>
            <w:r w:rsidRPr="00547EF0">
              <w:t xml:space="preserve"> </w:t>
            </w:r>
            <w:proofErr w:type="spellStart"/>
            <w:r w:rsidRPr="00547EF0">
              <w:t>қымбатқа</w:t>
            </w:r>
            <w:proofErr w:type="spellEnd"/>
            <w:r w:rsidRPr="00547EF0">
              <w:t xml:space="preserve"> </w:t>
            </w:r>
            <w:proofErr w:type="spellStart"/>
            <w:r w:rsidRPr="00547EF0">
              <w:t>түсуі</w:t>
            </w:r>
            <w:proofErr w:type="spellEnd"/>
            <w:r w:rsidRPr="00547EF0">
              <w:t xml:space="preserve"> </w:t>
            </w:r>
            <w:proofErr w:type="spellStart"/>
            <w:r w:rsidRPr="00547EF0">
              <w:t>мүмкін</w:t>
            </w:r>
            <w:proofErr w:type="spellEnd"/>
            <w:r w:rsidRPr="00547EF0">
              <w:t xml:space="preserve">, бұл </w:t>
            </w:r>
            <w:proofErr w:type="spellStart"/>
            <w:r w:rsidRPr="00547EF0">
              <w:t>тобық</w:t>
            </w:r>
            <w:proofErr w:type="spellEnd"/>
            <w:r w:rsidRPr="00547EF0">
              <w:t xml:space="preserve"> экзоскелетінің жалпы </w:t>
            </w:r>
            <w:proofErr w:type="spellStart"/>
            <w:r w:rsidRPr="00547EF0">
              <w:t>құнын</w:t>
            </w:r>
            <w:proofErr w:type="spellEnd"/>
            <w:r w:rsidRPr="00547EF0">
              <w:t xml:space="preserve"> </w:t>
            </w:r>
            <w:proofErr w:type="spellStart"/>
            <w:r w:rsidRPr="00547EF0">
              <w:t>арттырады</w:t>
            </w:r>
            <w:proofErr w:type="spellEnd"/>
            <w:r w:rsidRPr="00547EF0">
              <w:t>.</w:t>
            </w:r>
          </w:p>
          <w:p w14:paraId="13DED73C" w14:textId="77777777" w:rsidR="00402475" w:rsidRPr="00547EF0" w:rsidRDefault="00402475" w:rsidP="00402475">
            <w:pPr>
              <w:ind w:firstLine="0"/>
            </w:pPr>
          </w:p>
          <w:p w14:paraId="14F4C73D" w14:textId="3EB75FE7" w:rsidR="00571B04" w:rsidRPr="00547EF0" w:rsidRDefault="00402475" w:rsidP="00402475">
            <w:pPr>
              <w:ind w:firstLine="0"/>
            </w:pPr>
            <w:proofErr w:type="spellStart"/>
            <w:r w:rsidRPr="00547EF0">
              <w:t>Пайдаланушының</w:t>
            </w:r>
            <w:proofErr w:type="spellEnd"/>
            <w:r w:rsidRPr="00547EF0">
              <w:t xml:space="preserve"> </w:t>
            </w:r>
            <w:r w:rsidR="002A1729" w:rsidRPr="00547EF0">
              <w:rPr>
                <w:lang w:val="kk-KZ"/>
              </w:rPr>
              <w:t>ССЖ</w:t>
            </w:r>
            <w:r w:rsidRPr="00547EF0">
              <w:t xml:space="preserve"> </w:t>
            </w:r>
            <w:proofErr w:type="spellStart"/>
            <w:r w:rsidRPr="00547EF0">
              <w:t>тәжірибесі</w:t>
            </w:r>
            <w:proofErr w:type="spellEnd"/>
            <w:r w:rsidRPr="00547EF0">
              <w:t xml:space="preserve"> </w:t>
            </w:r>
            <w:proofErr w:type="spellStart"/>
            <w:r w:rsidRPr="00547EF0">
              <w:t>әртүрлі</w:t>
            </w:r>
            <w:proofErr w:type="spellEnd"/>
            <w:r w:rsidRPr="00547EF0">
              <w:t xml:space="preserve"> </w:t>
            </w:r>
            <w:proofErr w:type="spellStart"/>
            <w:r w:rsidRPr="00547EF0">
              <w:t>болуы</w:t>
            </w:r>
            <w:proofErr w:type="spellEnd"/>
            <w:r w:rsidRPr="00547EF0">
              <w:t xml:space="preserve"> </w:t>
            </w:r>
            <w:proofErr w:type="spellStart"/>
            <w:r w:rsidRPr="00547EF0">
              <w:t>мүмкін</w:t>
            </w:r>
            <w:proofErr w:type="spellEnd"/>
            <w:r w:rsidRPr="00547EF0">
              <w:t xml:space="preserve"> және </w:t>
            </w:r>
            <w:proofErr w:type="spellStart"/>
            <w:r w:rsidRPr="00547EF0">
              <w:t>құрылғыға</w:t>
            </w:r>
            <w:proofErr w:type="spellEnd"/>
            <w:r w:rsidRPr="00547EF0">
              <w:t xml:space="preserve"> </w:t>
            </w:r>
            <w:proofErr w:type="spellStart"/>
            <w:r w:rsidRPr="00547EF0">
              <w:t>бейімделу</w:t>
            </w:r>
            <w:proofErr w:type="spellEnd"/>
            <w:r w:rsidRPr="00547EF0">
              <w:t xml:space="preserve"> </w:t>
            </w:r>
            <w:proofErr w:type="spellStart"/>
            <w:r w:rsidRPr="00547EF0">
              <w:t>уақытты</w:t>
            </w:r>
            <w:proofErr w:type="spellEnd"/>
            <w:r w:rsidRPr="00547EF0">
              <w:t xml:space="preserve"> </w:t>
            </w:r>
            <w:proofErr w:type="spellStart"/>
            <w:r w:rsidRPr="00547EF0">
              <w:t>алуы</w:t>
            </w:r>
            <w:proofErr w:type="spellEnd"/>
            <w:r w:rsidRPr="00547EF0">
              <w:t xml:space="preserve"> </w:t>
            </w:r>
            <w:proofErr w:type="spellStart"/>
            <w:r w:rsidRPr="00547EF0">
              <w:t>мүмкін</w:t>
            </w:r>
            <w:proofErr w:type="spellEnd"/>
            <w:r w:rsidRPr="00547EF0">
              <w:t xml:space="preserve">. </w:t>
            </w:r>
            <w:proofErr w:type="spellStart"/>
            <w:r w:rsidRPr="00547EF0">
              <w:t>Пайдаланушылардың</w:t>
            </w:r>
            <w:proofErr w:type="spellEnd"/>
            <w:r w:rsidRPr="00547EF0">
              <w:t xml:space="preserve"> экзоскелетті </w:t>
            </w:r>
            <w:proofErr w:type="spellStart"/>
            <w:r w:rsidRPr="00547EF0">
              <w:t>қалай</w:t>
            </w:r>
            <w:proofErr w:type="spellEnd"/>
            <w:r w:rsidRPr="00547EF0">
              <w:t xml:space="preserve"> тез </w:t>
            </w:r>
            <w:proofErr w:type="spellStart"/>
            <w:r w:rsidRPr="00547EF0">
              <w:t>үйреніп</w:t>
            </w:r>
            <w:proofErr w:type="spellEnd"/>
            <w:r w:rsidRPr="00547EF0">
              <w:t xml:space="preserve">, </w:t>
            </w:r>
            <w:proofErr w:type="spellStart"/>
            <w:r w:rsidRPr="00547EF0">
              <w:t>қалай</w:t>
            </w:r>
            <w:proofErr w:type="spellEnd"/>
            <w:r w:rsidRPr="00547EF0">
              <w:t xml:space="preserve"> </w:t>
            </w:r>
            <w:proofErr w:type="spellStart"/>
            <w:r w:rsidRPr="00547EF0">
              <w:t>қолдануға</w:t>
            </w:r>
            <w:proofErr w:type="spellEnd"/>
            <w:r w:rsidRPr="00547EF0">
              <w:t xml:space="preserve"> </w:t>
            </w:r>
            <w:proofErr w:type="spellStart"/>
            <w:r w:rsidRPr="00547EF0">
              <w:t>болатындығы</w:t>
            </w:r>
            <w:proofErr w:type="spellEnd"/>
            <w:r w:rsidRPr="00547EF0">
              <w:t xml:space="preserve"> туралы </w:t>
            </w:r>
            <w:proofErr w:type="spellStart"/>
            <w:r w:rsidRPr="00547EF0">
              <w:t>белгісіздік</w:t>
            </w:r>
            <w:proofErr w:type="spellEnd"/>
            <w:r w:rsidRPr="00547EF0">
              <w:t xml:space="preserve"> бар.</w:t>
            </w:r>
          </w:p>
        </w:tc>
      </w:tr>
    </w:tbl>
    <w:p w14:paraId="20F1F3EB" w14:textId="77777777" w:rsidR="00EB6D66" w:rsidRPr="00547EF0" w:rsidRDefault="00EB6D66" w:rsidP="00172F26">
      <w:pPr>
        <w:ind w:firstLine="708"/>
        <w:rPr>
          <w:sz w:val="28"/>
          <w:szCs w:val="28"/>
        </w:rPr>
        <w:sectPr w:rsidR="00EB6D66" w:rsidRPr="00547EF0" w:rsidSect="00EB6D66">
          <w:pgSz w:w="16838" w:h="11906" w:orient="landscape"/>
          <w:pgMar w:top="1701" w:right="851" w:bottom="567" w:left="539" w:header="709" w:footer="408" w:gutter="0"/>
          <w:cols w:space="708"/>
          <w:docGrid w:linePitch="360"/>
        </w:sectPr>
      </w:pPr>
    </w:p>
    <w:p w14:paraId="7ABFC20B" w14:textId="77777777" w:rsidR="00172F26" w:rsidRPr="00547EF0" w:rsidRDefault="00172F26" w:rsidP="00172F26">
      <w:pPr>
        <w:ind w:firstLine="708"/>
        <w:rPr>
          <w:sz w:val="28"/>
          <w:szCs w:val="28"/>
        </w:rPr>
      </w:pPr>
    </w:p>
    <w:p w14:paraId="6ED565D9" w14:textId="5E07AC84" w:rsidR="004358B2" w:rsidRPr="00547EF0" w:rsidRDefault="004358B2" w:rsidP="004358B2">
      <w:pPr>
        <w:ind w:firstLine="708"/>
        <w:rPr>
          <w:sz w:val="28"/>
          <w:szCs w:val="28"/>
        </w:rPr>
      </w:pPr>
      <w:proofErr w:type="spellStart"/>
      <w:r w:rsidRPr="00547EF0">
        <w:rPr>
          <w:sz w:val="28"/>
          <w:szCs w:val="28"/>
        </w:rPr>
        <w:t>Тобық</w:t>
      </w:r>
      <w:proofErr w:type="spellEnd"/>
      <w:r w:rsidRPr="00547EF0">
        <w:rPr>
          <w:sz w:val="28"/>
          <w:szCs w:val="28"/>
        </w:rPr>
        <w:t xml:space="preserve"> </w:t>
      </w:r>
      <w:r w:rsidRPr="00547EF0">
        <w:rPr>
          <w:sz w:val="28"/>
          <w:szCs w:val="28"/>
          <w:lang w:val="kk-KZ"/>
        </w:rPr>
        <w:t xml:space="preserve">буын </w:t>
      </w:r>
      <w:r w:rsidRPr="00547EF0">
        <w:rPr>
          <w:sz w:val="28"/>
          <w:szCs w:val="28"/>
        </w:rPr>
        <w:t xml:space="preserve">экзоскелеттерінде </w:t>
      </w:r>
      <w:proofErr w:type="spellStart"/>
      <w:r w:rsidRPr="00547EF0">
        <w:rPr>
          <w:sz w:val="28"/>
          <w:szCs w:val="28"/>
        </w:rPr>
        <w:t>қолданылатын</w:t>
      </w:r>
      <w:proofErr w:type="spellEnd"/>
      <w:r w:rsidRPr="00547EF0">
        <w:rPr>
          <w:sz w:val="28"/>
          <w:szCs w:val="28"/>
        </w:rPr>
        <w:t xml:space="preserve"> </w:t>
      </w:r>
      <w:proofErr w:type="spellStart"/>
      <w:r w:rsidRPr="00547EF0">
        <w:rPr>
          <w:sz w:val="28"/>
          <w:szCs w:val="28"/>
        </w:rPr>
        <w:t>жасанды</w:t>
      </w:r>
      <w:proofErr w:type="spellEnd"/>
      <w:r w:rsidRPr="00547EF0">
        <w:rPr>
          <w:sz w:val="28"/>
          <w:szCs w:val="28"/>
        </w:rPr>
        <w:t xml:space="preserve"> </w:t>
      </w:r>
      <w:proofErr w:type="spellStart"/>
      <w:r w:rsidRPr="00547EF0">
        <w:rPr>
          <w:sz w:val="28"/>
          <w:szCs w:val="28"/>
        </w:rPr>
        <w:t>бұлшықеттер</w:t>
      </w:r>
      <w:proofErr w:type="spellEnd"/>
      <w:r w:rsidRPr="00547EF0">
        <w:rPr>
          <w:sz w:val="28"/>
          <w:szCs w:val="28"/>
        </w:rPr>
        <w:t xml:space="preserve"> </w:t>
      </w:r>
      <w:proofErr w:type="spellStart"/>
      <w:r w:rsidRPr="00547EF0">
        <w:rPr>
          <w:sz w:val="28"/>
          <w:szCs w:val="28"/>
        </w:rPr>
        <w:t>әр</w:t>
      </w:r>
      <w:proofErr w:type="spellEnd"/>
      <w:r w:rsidRPr="00547EF0">
        <w:rPr>
          <w:sz w:val="28"/>
          <w:szCs w:val="28"/>
        </w:rPr>
        <w:t xml:space="preserve"> </w:t>
      </w:r>
      <w:proofErr w:type="spellStart"/>
      <w:r w:rsidRPr="00547EF0">
        <w:rPr>
          <w:sz w:val="28"/>
          <w:szCs w:val="28"/>
        </w:rPr>
        <w:t>түрлі</w:t>
      </w:r>
      <w:proofErr w:type="spellEnd"/>
      <w:r w:rsidRPr="00547EF0">
        <w:rPr>
          <w:sz w:val="28"/>
          <w:szCs w:val="28"/>
        </w:rPr>
        <w:t xml:space="preserve"> </w:t>
      </w:r>
      <w:proofErr w:type="spellStart"/>
      <w:r w:rsidRPr="00547EF0">
        <w:rPr>
          <w:sz w:val="28"/>
          <w:szCs w:val="28"/>
        </w:rPr>
        <w:t>формада</w:t>
      </w:r>
      <w:proofErr w:type="spellEnd"/>
      <w:r w:rsidRPr="00547EF0">
        <w:rPr>
          <w:sz w:val="28"/>
          <w:szCs w:val="28"/>
        </w:rPr>
        <w:t xml:space="preserve"> болады,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әрқайсысының</w:t>
      </w:r>
      <w:proofErr w:type="spellEnd"/>
      <w:r w:rsidRPr="00547EF0">
        <w:rPr>
          <w:sz w:val="28"/>
          <w:szCs w:val="28"/>
        </w:rPr>
        <w:t xml:space="preserve"> </w:t>
      </w:r>
      <w:proofErr w:type="spellStart"/>
      <w:r w:rsidRPr="00547EF0">
        <w:rPr>
          <w:sz w:val="28"/>
          <w:szCs w:val="28"/>
        </w:rPr>
        <w:t>өзіндік</w:t>
      </w:r>
      <w:proofErr w:type="spellEnd"/>
      <w:r w:rsidRPr="00547EF0">
        <w:rPr>
          <w:sz w:val="28"/>
          <w:szCs w:val="28"/>
        </w:rPr>
        <w:t xml:space="preserve"> </w:t>
      </w:r>
      <w:proofErr w:type="spellStart"/>
      <w:r w:rsidRPr="00547EF0">
        <w:rPr>
          <w:sz w:val="28"/>
          <w:szCs w:val="28"/>
        </w:rPr>
        <w:t>қасиеттері</w:t>
      </w:r>
      <w:proofErr w:type="spellEnd"/>
      <w:r w:rsidRPr="00547EF0">
        <w:rPr>
          <w:sz w:val="28"/>
          <w:szCs w:val="28"/>
        </w:rPr>
        <w:t xml:space="preserve"> мен </w:t>
      </w:r>
      <w:proofErr w:type="spellStart"/>
      <w:r w:rsidRPr="00547EF0">
        <w:rPr>
          <w:sz w:val="28"/>
          <w:szCs w:val="28"/>
        </w:rPr>
        <w:t>артықшылықтары</w:t>
      </w:r>
      <w:proofErr w:type="spellEnd"/>
      <w:r w:rsidRPr="00547EF0">
        <w:rPr>
          <w:sz w:val="28"/>
          <w:szCs w:val="28"/>
        </w:rPr>
        <w:t xml:space="preserve"> бар. </w:t>
      </w:r>
    </w:p>
    <w:p w14:paraId="25C7BFFE" w14:textId="0BB11E10" w:rsidR="00172F26" w:rsidRPr="00547EF0" w:rsidRDefault="004358B2" w:rsidP="004358B2">
      <w:pPr>
        <w:ind w:firstLine="708"/>
        <w:rPr>
          <w:sz w:val="28"/>
          <w:szCs w:val="28"/>
        </w:rPr>
      </w:pPr>
      <w:proofErr w:type="spellStart"/>
      <w:r w:rsidRPr="00547EF0">
        <w:rPr>
          <w:sz w:val="28"/>
          <w:szCs w:val="28"/>
        </w:rPr>
        <w:t>Жасанды</w:t>
      </w:r>
      <w:proofErr w:type="spellEnd"/>
      <w:r w:rsidRPr="00547EF0">
        <w:rPr>
          <w:sz w:val="28"/>
          <w:szCs w:val="28"/>
        </w:rPr>
        <w:t xml:space="preserve"> </w:t>
      </w:r>
      <w:proofErr w:type="spellStart"/>
      <w:r w:rsidRPr="00547EF0">
        <w:rPr>
          <w:sz w:val="28"/>
          <w:szCs w:val="28"/>
        </w:rPr>
        <w:t>бұлшықеттердің</w:t>
      </w:r>
      <w:proofErr w:type="spellEnd"/>
      <w:r w:rsidRPr="00547EF0">
        <w:rPr>
          <w:sz w:val="28"/>
          <w:szCs w:val="28"/>
        </w:rPr>
        <w:t xml:space="preserve"> </w:t>
      </w:r>
      <w:proofErr w:type="spellStart"/>
      <w:r w:rsidRPr="00547EF0">
        <w:rPr>
          <w:sz w:val="28"/>
          <w:szCs w:val="28"/>
        </w:rPr>
        <w:t>әр</w:t>
      </w:r>
      <w:proofErr w:type="spellEnd"/>
      <w:r w:rsidRPr="00547EF0">
        <w:rPr>
          <w:sz w:val="28"/>
          <w:szCs w:val="28"/>
        </w:rPr>
        <w:t xml:space="preserve"> </w:t>
      </w:r>
      <w:proofErr w:type="spellStart"/>
      <w:r w:rsidRPr="00547EF0">
        <w:rPr>
          <w:sz w:val="28"/>
          <w:szCs w:val="28"/>
        </w:rPr>
        <w:t>түрінің</w:t>
      </w:r>
      <w:proofErr w:type="spellEnd"/>
      <w:r w:rsidRPr="00547EF0">
        <w:rPr>
          <w:sz w:val="28"/>
          <w:szCs w:val="28"/>
        </w:rPr>
        <w:t xml:space="preserve"> </w:t>
      </w:r>
      <w:proofErr w:type="spellStart"/>
      <w:r w:rsidRPr="00547EF0">
        <w:rPr>
          <w:sz w:val="28"/>
          <w:szCs w:val="28"/>
        </w:rPr>
        <w:t>өзіндік</w:t>
      </w:r>
      <w:proofErr w:type="spellEnd"/>
      <w:r w:rsidRPr="00547EF0">
        <w:rPr>
          <w:sz w:val="28"/>
          <w:szCs w:val="28"/>
        </w:rPr>
        <w:t xml:space="preserve"> </w:t>
      </w:r>
      <w:proofErr w:type="spellStart"/>
      <w:r w:rsidRPr="00547EF0">
        <w:rPr>
          <w:sz w:val="28"/>
          <w:szCs w:val="28"/>
        </w:rPr>
        <w:t>артықшылықтары</w:t>
      </w:r>
      <w:proofErr w:type="spellEnd"/>
      <w:r w:rsidRPr="00547EF0">
        <w:rPr>
          <w:sz w:val="28"/>
          <w:szCs w:val="28"/>
        </w:rPr>
        <w:t xml:space="preserve"> мен </w:t>
      </w:r>
      <w:proofErr w:type="spellStart"/>
      <w:r w:rsidRPr="00547EF0">
        <w:rPr>
          <w:sz w:val="28"/>
          <w:szCs w:val="28"/>
        </w:rPr>
        <w:t>шектеулері</w:t>
      </w:r>
      <w:proofErr w:type="spellEnd"/>
      <w:r w:rsidRPr="00547EF0">
        <w:rPr>
          <w:sz w:val="28"/>
          <w:szCs w:val="28"/>
        </w:rPr>
        <w:t xml:space="preserve"> бар, бұл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экзоскелеттерінде </w:t>
      </w:r>
      <w:proofErr w:type="spellStart"/>
      <w:r w:rsidRPr="00547EF0">
        <w:rPr>
          <w:sz w:val="28"/>
          <w:szCs w:val="28"/>
        </w:rPr>
        <w:t>нақты</w:t>
      </w:r>
      <w:proofErr w:type="spellEnd"/>
      <w:r w:rsidRPr="00547EF0">
        <w:rPr>
          <w:sz w:val="28"/>
          <w:szCs w:val="28"/>
        </w:rPr>
        <w:t xml:space="preserve"> </w:t>
      </w:r>
      <w:proofErr w:type="spellStart"/>
      <w:r w:rsidRPr="00547EF0">
        <w:rPr>
          <w:sz w:val="28"/>
          <w:szCs w:val="28"/>
        </w:rPr>
        <w:t>қолдану</w:t>
      </w:r>
      <w:proofErr w:type="spellEnd"/>
      <w:r w:rsidRPr="00547EF0">
        <w:rPr>
          <w:sz w:val="28"/>
          <w:szCs w:val="28"/>
        </w:rPr>
        <w:t xml:space="preserve"> үшін </w:t>
      </w:r>
      <w:proofErr w:type="spellStart"/>
      <w:r w:rsidRPr="00547EF0">
        <w:rPr>
          <w:sz w:val="28"/>
          <w:szCs w:val="28"/>
        </w:rPr>
        <w:t>азды-көпті</w:t>
      </w:r>
      <w:proofErr w:type="spellEnd"/>
      <w:r w:rsidRPr="00547EF0">
        <w:rPr>
          <w:sz w:val="28"/>
          <w:szCs w:val="28"/>
        </w:rPr>
        <w:t xml:space="preserve"> </w:t>
      </w:r>
      <w:proofErr w:type="spellStart"/>
      <w:r w:rsidRPr="00547EF0">
        <w:rPr>
          <w:sz w:val="28"/>
          <w:szCs w:val="28"/>
        </w:rPr>
        <w:t>қолайлы</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 xml:space="preserve">. </w:t>
      </w:r>
      <w:proofErr w:type="spellStart"/>
      <w:r w:rsidRPr="00547EF0">
        <w:rPr>
          <w:sz w:val="28"/>
          <w:szCs w:val="28"/>
        </w:rPr>
        <w:t>Жасанды</w:t>
      </w:r>
      <w:proofErr w:type="spellEnd"/>
      <w:r w:rsidRPr="00547EF0">
        <w:rPr>
          <w:sz w:val="28"/>
          <w:szCs w:val="28"/>
        </w:rPr>
        <w:t xml:space="preserve"> </w:t>
      </w:r>
      <w:proofErr w:type="spellStart"/>
      <w:r w:rsidRPr="00547EF0">
        <w:rPr>
          <w:sz w:val="28"/>
          <w:szCs w:val="28"/>
        </w:rPr>
        <w:t>бұлшықет</w:t>
      </w:r>
      <w:proofErr w:type="spellEnd"/>
      <w:r w:rsidRPr="00547EF0">
        <w:rPr>
          <w:sz w:val="28"/>
          <w:szCs w:val="28"/>
        </w:rPr>
        <w:t xml:space="preserve"> </w:t>
      </w:r>
      <w:proofErr w:type="spellStart"/>
      <w:r w:rsidRPr="00547EF0">
        <w:rPr>
          <w:sz w:val="28"/>
          <w:szCs w:val="28"/>
        </w:rPr>
        <w:t>түрін</w:t>
      </w:r>
      <w:proofErr w:type="spellEnd"/>
      <w:r w:rsidRPr="00547EF0">
        <w:rPr>
          <w:sz w:val="28"/>
          <w:szCs w:val="28"/>
        </w:rPr>
        <w:t xml:space="preserve"> </w:t>
      </w:r>
      <w:proofErr w:type="spellStart"/>
      <w:r w:rsidRPr="00547EF0">
        <w:rPr>
          <w:sz w:val="28"/>
          <w:szCs w:val="28"/>
        </w:rPr>
        <w:t>таңдау</w:t>
      </w:r>
      <w:proofErr w:type="spellEnd"/>
      <w:r w:rsidRPr="00547EF0">
        <w:rPr>
          <w:sz w:val="28"/>
          <w:szCs w:val="28"/>
        </w:rPr>
        <w:t xml:space="preserve"> </w:t>
      </w:r>
      <w:proofErr w:type="spellStart"/>
      <w:r w:rsidRPr="00547EF0">
        <w:rPr>
          <w:sz w:val="28"/>
          <w:szCs w:val="28"/>
        </w:rPr>
        <w:t>қажетті</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ауқымы</w:t>
      </w:r>
      <w:proofErr w:type="spellEnd"/>
      <w:r w:rsidRPr="00547EF0">
        <w:rPr>
          <w:sz w:val="28"/>
          <w:szCs w:val="28"/>
        </w:rPr>
        <w:t xml:space="preserve">, </w:t>
      </w:r>
      <w:proofErr w:type="spellStart"/>
      <w:r w:rsidRPr="00547EF0">
        <w:rPr>
          <w:sz w:val="28"/>
          <w:szCs w:val="28"/>
        </w:rPr>
        <w:t>күшке</w:t>
      </w:r>
      <w:proofErr w:type="spellEnd"/>
      <w:r w:rsidRPr="00547EF0">
        <w:rPr>
          <w:sz w:val="28"/>
          <w:szCs w:val="28"/>
        </w:rPr>
        <w:t xml:space="preserve"> қойылатын </w:t>
      </w:r>
      <w:proofErr w:type="spellStart"/>
      <w:r w:rsidRPr="00547EF0">
        <w:rPr>
          <w:sz w:val="28"/>
          <w:szCs w:val="28"/>
        </w:rPr>
        <w:t>талаптар</w:t>
      </w:r>
      <w:proofErr w:type="spellEnd"/>
      <w:r w:rsidRPr="00547EF0">
        <w:rPr>
          <w:sz w:val="28"/>
          <w:szCs w:val="28"/>
        </w:rPr>
        <w:t xml:space="preserve">, </w:t>
      </w:r>
      <w:proofErr w:type="spellStart"/>
      <w:r w:rsidRPr="00547EF0">
        <w:rPr>
          <w:sz w:val="28"/>
          <w:szCs w:val="28"/>
        </w:rPr>
        <w:t>салмақ</w:t>
      </w:r>
      <w:proofErr w:type="spellEnd"/>
      <w:r w:rsidRPr="00547EF0">
        <w:rPr>
          <w:sz w:val="28"/>
          <w:szCs w:val="28"/>
        </w:rPr>
        <w:t xml:space="preserve"> </w:t>
      </w:r>
      <w:proofErr w:type="spellStart"/>
      <w:r w:rsidRPr="00547EF0">
        <w:rPr>
          <w:sz w:val="28"/>
          <w:szCs w:val="28"/>
        </w:rPr>
        <w:t>шектеулері</w:t>
      </w:r>
      <w:proofErr w:type="spellEnd"/>
      <w:r w:rsidRPr="00547EF0">
        <w:rPr>
          <w:sz w:val="28"/>
          <w:szCs w:val="28"/>
        </w:rPr>
        <w:t xml:space="preserve"> және экзоскелетті </w:t>
      </w:r>
      <w:proofErr w:type="spellStart"/>
      <w:r w:rsidRPr="00547EF0">
        <w:rPr>
          <w:sz w:val="28"/>
          <w:szCs w:val="28"/>
        </w:rPr>
        <w:t>жобалаудың</w:t>
      </w:r>
      <w:proofErr w:type="spellEnd"/>
      <w:r w:rsidRPr="00547EF0">
        <w:rPr>
          <w:sz w:val="28"/>
          <w:szCs w:val="28"/>
        </w:rPr>
        <w:t xml:space="preserve"> жалпы </w:t>
      </w:r>
      <w:proofErr w:type="spellStart"/>
      <w:r w:rsidRPr="00547EF0">
        <w:rPr>
          <w:sz w:val="28"/>
          <w:szCs w:val="28"/>
        </w:rPr>
        <w:t>мақсаттары</w:t>
      </w:r>
      <w:proofErr w:type="spellEnd"/>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факторларға</w:t>
      </w:r>
      <w:proofErr w:type="spellEnd"/>
      <w:r w:rsidRPr="00547EF0">
        <w:rPr>
          <w:sz w:val="28"/>
          <w:szCs w:val="28"/>
        </w:rPr>
        <w:t xml:space="preserve"> </w:t>
      </w:r>
      <w:proofErr w:type="spellStart"/>
      <w:r w:rsidRPr="00547EF0">
        <w:rPr>
          <w:sz w:val="28"/>
          <w:szCs w:val="28"/>
        </w:rPr>
        <w:t>байланысты</w:t>
      </w:r>
      <w:proofErr w:type="spellEnd"/>
      <w:r w:rsidRPr="00547EF0">
        <w:rPr>
          <w:sz w:val="28"/>
          <w:szCs w:val="28"/>
        </w:rPr>
        <w:t xml:space="preserve">. </w:t>
      </w:r>
      <w:proofErr w:type="spellStart"/>
      <w:r w:rsidRPr="00547EF0">
        <w:rPr>
          <w:sz w:val="28"/>
          <w:szCs w:val="28"/>
        </w:rPr>
        <w:t>Зерттеушілер</w:t>
      </w:r>
      <w:proofErr w:type="spellEnd"/>
      <w:r w:rsidRPr="00547EF0">
        <w:rPr>
          <w:sz w:val="28"/>
          <w:szCs w:val="28"/>
        </w:rPr>
        <w:t xml:space="preserve"> мен </w:t>
      </w:r>
      <w:proofErr w:type="spellStart"/>
      <w:r w:rsidRPr="00547EF0">
        <w:rPr>
          <w:sz w:val="28"/>
          <w:szCs w:val="28"/>
        </w:rPr>
        <w:t>инженерлер</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 </w:t>
      </w:r>
      <w:proofErr w:type="spellStart"/>
      <w:r w:rsidRPr="00547EF0">
        <w:rPr>
          <w:sz w:val="28"/>
          <w:szCs w:val="28"/>
        </w:rPr>
        <w:t>технологиясындағы</w:t>
      </w:r>
      <w:proofErr w:type="spellEnd"/>
      <w:r w:rsidRPr="00547EF0">
        <w:rPr>
          <w:sz w:val="28"/>
          <w:szCs w:val="28"/>
        </w:rPr>
        <w:t xml:space="preserve"> </w:t>
      </w:r>
      <w:proofErr w:type="spellStart"/>
      <w:r w:rsidRPr="00547EF0">
        <w:rPr>
          <w:sz w:val="28"/>
          <w:szCs w:val="28"/>
        </w:rPr>
        <w:t>жасанды</w:t>
      </w:r>
      <w:proofErr w:type="spellEnd"/>
      <w:r w:rsidRPr="00547EF0">
        <w:rPr>
          <w:sz w:val="28"/>
          <w:szCs w:val="28"/>
        </w:rPr>
        <w:t xml:space="preserve"> </w:t>
      </w:r>
      <w:proofErr w:type="spellStart"/>
      <w:r w:rsidRPr="00547EF0">
        <w:rPr>
          <w:sz w:val="28"/>
          <w:szCs w:val="28"/>
        </w:rPr>
        <w:t>бұлшықеттердің</w:t>
      </w:r>
      <w:proofErr w:type="spellEnd"/>
      <w:r w:rsidRPr="00547EF0">
        <w:rPr>
          <w:sz w:val="28"/>
          <w:szCs w:val="28"/>
        </w:rPr>
        <w:t xml:space="preserve"> өнімділігі мен </w:t>
      </w:r>
      <w:proofErr w:type="spellStart"/>
      <w:r w:rsidRPr="00547EF0">
        <w:rPr>
          <w:sz w:val="28"/>
          <w:szCs w:val="28"/>
        </w:rPr>
        <w:t>әмбебаптығын</w:t>
      </w:r>
      <w:proofErr w:type="spellEnd"/>
      <w:r w:rsidRPr="00547EF0">
        <w:rPr>
          <w:sz w:val="28"/>
          <w:szCs w:val="28"/>
        </w:rPr>
        <w:t xml:space="preserve"> </w:t>
      </w:r>
      <w:proofErr w:type="spellStart"/>
      <w:r w:rsidRPr="00547EF0">
        <w:rPr>
          <w:sz w:val="28"/>
          <w:szCs w:val="28"/>
        </w:rPr>
        <w:t>жақсарту</w:t>
      </w:r>
      <w:proofErr w:type="spellEnd"/>
      <w:r w:rsidRPr="00547EF0">
        <w:rPr>
          <w:sz w:val="28"/>
          <w:szCs w:val="28"/>
        </w:rPr>
        <w:t xml:space="preserve"> үшін осы салада </w:t>
      </w:r>
      <w:proofErr w:type="spellStart"/>
      <w:r w:rsidRPr="00547EF0">
        <w:rPr>
          <w:sz w:val="28"/>
          <w:szCs w:val="28"/>
        </w:rPr>
        <w:t>зерттеулер</w:t>
      </w:r>
      <w:proofErr w:type="spellEnd"/>
      <w:r w:rsidRPr="00547EF0">
        <w:rPr>
          <w:sz w:val="28"/>
          <w:szCs w:val="28"/>
        </w:rPr>
        <w:t xml:space="preserve"> мен </w:t>
      </w:r>
      <w:proofErr w:type="spellStart"/>
      <w:r w:rsidRPr="00547EF0">
        <w:rPr>
          <w:sz w:val="28"/>
          <w:szCs w:val="28"/>
        </w:rPr>
        <w:t>инновацияларды</w:t>
      </w:r>
      <w:proofErr w:type="spellEnd"/>
      <w:r w:rsidRPr="00547EF0">
        <w:rPr>
          <w:sz w:val="28"/>
          <w:szCs w:val="28"/>
        </w:rPr>
        <w:t xml:space="preserve"> </w:t>
      </w:r>
      <w:proofErr w:type="spellStart"/>
      <w:r w:rsidRPr="00547EF0">
        <w:rPr>
          <w:sz w:val="28"/>
          <w:szCs w:val="28"/>
        </w:rPr>
        <w:t>жалғастыруда</w:t>
      </w:r>
      <w:proofErr w:type="spellEnd"/>
      <w:r w:rsidR="00172F26" w:rsidRPr="00547EF0">
        <w:rPr>
          <w:sz w:val="28"/>
          <w:szCs w:val="28"/>
        </w:rPr>
        <w:t>.</w:t>
      </w:r>
    </w:p>
    <w:p w14:paraId="5EE1CAF5" w14:textId="77777777" w:rsidR="00172F26" w:rsidRPr="00547EF0" w:rsidRDefault="00172F26" w:rsidP="009113D8">
      <w:pPr>
        <w:ind w:firstLine="0"/>
        <w:rPr>
          <w:sz w:val="28"/>
          <w:szCs w:val="28"/>
        </w:rPr>
      </w:pPr>
    </w:p>
    <w:p w14:paraId="243BAEBE" w14:textId="7A07DD09" w:rsidR="002420EB" w:rsidRPr="00547EF0" w:rsidRDefault="00D76759" w:rsidP="00D83BDD">
      <w:pPr>
        <w:ind w:firstLine="0"/>
        <w:rPr>
          <w:b/>
          <w:bCs/>
          <w:sz w:val="28"/>
          <w:szCs w:val="28"/>
          <w:lang w:val="kk-KZ"/>
        </w:rPr>
      </w:pPr>
      <w:r w:rsidRPr="00547EF0">
        <w:rPr>
          <w:b/>
          <w:bCs/>
          <w:sz w:val="28"/>
          <w:szCs w:val="28"/>
          <w:lang w:val="kk-KZ"/>
        </w:rPr>
        <w:tab/>
      </w:r>
      <w:r w:rsidR="00D83BDD" w:rsidRPr="00547EF0">
        <w:rPr>
          <w:b/>
          <w:bCs/>
          <w:sz w:val="28"/>
          <w:szCs w:val="28"/>
          <w:lang w:val="kk-KZ"/>
        </w:rPr>
        <w:t>1.</w:t>
      </w:r>
      <w:r w:rsidRPr="00547EF0">
        <w:rPr>
          <w:b/>
          <w:bCs/>
          <w:sz w:val="28"/>
          <w:szCs w:val="28"/>
          <w:lang w:val="kk-KZ"/>
        </w:rPr>
        <w:t>4</w:t>
      </w:r>
      <w:r w:rsidR="00D83BDD" w:rsidRPr="00547EF0">
        <w:rPr>
          <w:b/>
          <w:bCs/>
          <w:sz w:val="28"/>
          <w:szCs w:val="28"/>
          <w:lang w:val="kk-KZ"/>
        </w:rPr>
        <w:t xml:space="preserve"> Бірінші тараудың қорытындылары және мәселенің тұжырымы</w:t>
      </w:r>
    </w:p>
    <w:p w14:paraId="0CF265E9" w14:textId="77777777" w:rsidR="004358B2" w:rsidRPr="00547EF0" w:rsidRDefault="004358B2" w:rsidP="004358B2">
      <w:pPr>
        <w:rPr>
          <w:sz w:val="28"/>
          <w:szCs w:val="28"/>
          <w:lang w:val="kk-KZ"/>
        </w:rPr>
      </w:pPr>
      <w:bookmarkStart w:id="28" w:name="_Toc45702302"/>
      <w:bookmarkStart w:id="29" w:name="_Toc153187436"/>
      <w:bookmarkStart w:id="30" w:name="_Toc45702303"/>
      <w:bookmarkStart w:id="31" w:name="_Toc153187437"/>
      <w:bookmarkStart w:id="32" w:name="_Toc45702304"/>
      <w:bookmarkStart w:id="33" w:name="_Toc153187438"/>
      <w:bookmarkStart w:id="34" w:name="_Toc45702305"/>
      <w:bookmarkStart w:id="35" w:name="_Toc153187439"/>
      <w:bookmarkStart w:id="36" w:name="_Toc45702306"/>
      <w:bookmarkStart w:id="37" w:name="_Toc153187440"/>
      <w:bookmarkStart w:id="38" w:name="_Toc45702308"/>
      <w:bookmarkStart w:id="39" w:name="_Toc153187442"/>
      <w:bookmarkStart w:id="40" w:name="_Toc45702309"/>
      <w:bookmarkStart w:id="41" w:name="_Toc153187443"/>
      <w:bookmarkStart w:id="42" w:name="_Toc45702310"/>
      <w:bookmarkStart w:id="43" w:name="_Toc153187444"/>
      <w:bookmarkStart w:id="44" w:name="_Toc45702311"/>
      <w:bookmarkStart w:id="45" w:name="_Toc153187445"/>
      <w:bookmarkStart w:id="46" w:name="_Toc45702312"/>
      <w:bookmarkStart w:id="47" w:name="_Toc153187446"/>
      <w:bookmarkStart w:id="48" w:name="_Toc45702313"/>
      <w:bookmarkStart w:id="49" w:name="_Toc153187447"/>
      <w:bookmarkStart w:id="50" w:name="_Toc45702314"/>
      <w:bookmarkStart w:id="51" w:name="_Toc153187448"/>
      <w:bookmarkStart w:id="52" w:name="_Toc45702315"/>
      <w:bookmarkStart w:id="53" w:name="_Toc153187449"/>
      <w:bookmarkStart w:id="54" w:name="_Toc45702316"/>
      <w:bookmarkStart w:id="55" w:name="_Toc153187450"/>
      <w:bookmarkStart w:id="56" w:name="_Toc45702317"/>
      <w:bookmarkStart w:id="57" w:name="_Toc153187451"/>
      <w:bookmarkStart w:id="58" w:name="_Toc43711493"/>
      <w:bookmarkStart w:id="59" w:name="_Toc45699401"/>
      <w:bookmarkStart w:id="60" w:name="_Toc45702318"/>
      <w:bookmarkStart w:id="61" w:name="_Toc153187452"/>
      <w:bookmarkStart w:id="62" w:name="_Toc55303930"/>
      <w:bookmarkStart w:id="63" w:name="_Toc55306163"/>
      <w:bookmarkStart w:id="64" w:name="_Toc56102567"/>
      <w:bookmarkStart w:id="65" w:name="_Toc56103036"/>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547EF0">
        <w:rPr>
          <w:sz w:val="28"/>
          <w:szCs w:val="28"/>
          <w:lang w:val="kk-KZ"/>
        </w:rPr>
        <w:t xml:space="preserve">Қорытындылай келе, бұл жан-жақты шолу оңалту саласындағы экзоскелет дизайнының заманауи ландшафтына тереңірек үңіліп, жаңа тенденцияларды көрсетеді және болашақ ықтимал траекторияларды белгілейді. Экспозиция тобық экзоскелеттерінің динамикалық эволюциясын бақылап, олардың тұжырымдамадан шындыққа трансформациялық жолын </w:t>
      </w:r>
      <w:proofErr w:type="spellStart"/>
      <w:r w:rsidRPr="00547EF0">
        <w:rPr>
          <w:sz w:val="28"/>
          <w:szCs w:val="28"/>
          <w:lang w:val="kk-KZ"/>
        </w:rPr>
        <w:t>жарықтандырды</w:t>
      </w:r>
      <w:proofErr w:type="spellEnd"/>
      <w:r w:rsidRPr="00547EF0">
        <w:rPr>
          <w:sz w:val="28"/>
          <w:szCs w:val="28"/>
          <w:lang w:val="kk-KZ"/>
        </w:rPr>
        <w:t>.</w:t>
      </w:r>
    </w:p>
    <w:p w14:paraId="4A3C4D2C" w14:textId="3EAAA29F" w:rsidR="004358B2" w:rsidRPr="00547EF0" w:rsidRDefault="004358B2" w:rsidP="004358B2">
      <w:pPr>
        <w:rPr>
          <w:sz w:val="28"/>
          <w:szCs w:val="28"/>
          <w:lang w:val="kk-KZ"/>
        </w:rPr>
      </w:pPr>
      <w:r w:rsidRPr="00547EF0">
        <w:rPr>
          <w:sz w:val="28"/>
          <w:szCs w:val="28"/>
          <w:lang w:val="kk-KZ"/>
        </w:rPr>
        <w:t>Тобық</w:t>
      </w:r>
      <w:r w:rsidR="003C2699" w:rsidRPr="00547EF0">
        <w:rPr>
          <w:sz w:val="28"/>
          <w:szCs w:val="28"/>
          <w:lang w:val="kk-KZ"/>
        </w:rPr>
        <w:t xml:space="preserve"> буын</w:t>
      </w:r>
      <w:r w:rsidRPr="00547EF0">
        <w:rPr>
          <w:sz w:val="28"/>
          <w:szCs w:val="28"/>
          <w:lang w:val="kk-KZ"/>
        </w:rPr>
        <w:t xml:space="preserve"> экзоскелеттерінде қолданылатын жасанды бұлшықет технологияларының спектрін қамтитын мұқият шолу жасалды. Бұған пневматикалық және гидравликалық жетектер, сериялық серпімді жетектер және электрлік сызықтық жетектер кіреді. Әрбір нұсқа оның бірегей қасиеттері, артықшылықтары мен шектеулері үшін мұқият зерттелді, ол тобық экзоскелеттерінің ең тиімді таңдауын анықтау үшін мұқият бағалаумен аяқталды. Олардың ішінде дәлдігімен, тиімділігімен және экзоскелеттің күрделі архитектурасына тегіс интеграциялану мүмкіндігімен ерекшеленетін электрлік сызықтық жетектер оңтайлы бәсекелес болды.</w:t>
      </w:r>
    </w:p>
    <w:p w14:paraId="06696D4D" w14:textId="77777777" w:rsidR="004358B2" w:rsidRPr="00547EF0" w:rsidRDefault="004358B2" w:rsidP="004358B2">
      <w:pPr>
        <w:rPr>
          <w:sz w:val="28"/>
          <w:szCs w:val="28"/>
          <w:lang w:val="kk-KZ"/>
        </w:rPr>
      </w:pPr>
      <w:r w:rsidRPr="00547EF0">
        <w:rPr>
          <w:sz w:val="28"/>
          <w:szCs w:val="28"/>
          <w:lang w:val="kk-KZ"/>
        </w:rPr>
        <w:t xml:space="preserve">Осы күрделі өрістерді зерттеу арқылы бұл зерттеу заманауи дизайн принциптерінің, озық іске қосу технологияларының және тобық экзоскелеттерін дамытудағы оңалту </w:t>
      </w:r>
      <w:proofErr w:type="spellStart"/>
      <w:r w:rsidRPr="00547EF0">
        <w:rPr>
          <w:sz w:val="28"/>
          <w:szCs w:val="28"/>
          <w:lang w:val="kk-KZ"/>
        </w:rPr>
        <w:t>императивтерінің</w:t>
      </w:r>
      <w:proofErr w:type="spellEnd"/>
      <w:r w:rsidRPr="00547EF0">
        <w:rPr>
          <w:sz w:val="28"/>
          <w:szCs w:val="28"/>
          <w:lang w:val="kk-KZ"/>
        </w:rPr>
        <w:t xml:space="preserve"> терең синтезіне жарық түсіреді. Инновацияның мұндай жақындасуы қазіргі кездегі керемет жетістіктерге баса назар аударып қана қоймайды, сонымен қатар әлі зерттелмеген перспективалы бағыттарды көрсететін мызғымас компас ретінде қызмет етеді. Аяқтың экзоскелеттік сферасы тынымсыз зерттеулер мен тапқырлыққа негізделген өркендеуін жалғастыра отырып, ол оңалту шекараларын қайта анықтауға және әр түрлі ортадан шыққан адамдар үшін ұтқырлықты жақсарту траекториясын өзгертуге дайын.</w:t>
      </w:r>
    </w:p>
    <w:p w14:paraId="5506BED0" w14:textId="0FEB6D52" w:rsidR="00C65276" w:rsidRPr="00547EF0" w:rsidRDefault="00C65276" w:rsidP="00C65276">
      <w:pPr>
        <w:rPr>
          <w:sz w:val="28"/>
          <w:szCs w:val="28"/>
          <w:lang w:val="kk-KZ"/>
        </w:rPr>
      </w:pPr>
      <w:r w:rsidRPr="00547EF0">
        <w:rPr>
          <w:sz w:val="28"/>
          <w:szCs w:val="28"/>
          <w:lang w:val="kk-KZ"/>
        </w:rPr>
        <w:t xml:space="preserve">Тобық буын экзоскелеттері инженерлік инновациялардың, медициналық тәжірибенің және жұмыс орнының ұтқырлығын, оңалтуын және эргономикасын арттыруға бағытталған бірлескен күш-жігердің тамаша үйлесімі болып табылады. Бұл киюге болатын құрылғылар өздерінің алғашқы </w:t>
      </w:r>
      <w:proofErr w:type="spellStart"/>
      <w:r w:rsidRPr="00547EF0">
        <w:rPr>
          <w:sz w:val="28"/>
          <w:szCs w:val="28"/>
          <w:lang w:val="kk-KZ"/>
        </w:rPr>
        <w:t>прототиптерінен</w:t>
      </w:r>
      <w:proofErr w:type="spellEnd"/>
      <w:r w:rsidRPr="00547EF0">
        <w:rPr>
          <w:sz w:val="28"/>
          <w:szCs w:val="28"/>
          <w:lang w:val="kk-KZ"/>
        </w:rPr>
        <w:t xml:space="preserve"> бастап ұзақ жолдан өтіп, кең ауқымды қолданбалары бар практикалық және қолжетімді шешімдерге айналды. 2000 жылдары пайда болғаннан бері тобық экзоскелеттері айтарлықтай өзгерістерге ұшырады. </w:t>
      </w:r>
      <w:proofErr w:type="spellStart"/>
      <w:r w:rsidRPr="00547EF0">
        <w:rPr>
          <w:sz w:val="28"/>
          <w:szCs w:val="28"/>
          <w:lang w:val="kk-KZ"/>
        </w:rPr>
        <w:t>Миниатюризация</w:t>
      </w:r>
      <w:proofErr w:type="spellEnd"/>
      <w:r w:rsidRPr="00547EF0">
        <w:rPr>
          <w:sz w:val="28"/>
          <w:szCs w:val="28"/>
          <w:lang w:val="kk-KZ"/>
        </w:rPr>
        <w:t xml:space="preserve">, жеңіл </w:t>
      </w:r>
      <w:r w:rsidRPr="00547EF0">
        <w:rPr>
          <w:sz w:val="28"/>
          <w:szCs w:val="28"/>
          <w:lang w:val="kk-KZ"/>
        </w:rPr>
        <w:lastRenderedPageBreak/>
        <w:t xml:space="preserve">материалдар және эргономикалық дизайн оларды ыңғайлы және ыңғайлы етті. Датчиктер, жетектер және кері байланыс жүйелері бұл құрылғыларға тобықтың табиғи қозғалысына еліктеу және пайдаланушылардың қажеттіліктеріне бейімделу арқылы жеке көмек көрсетуге мүмкіндік береді. Коммерциялық тобық экзоскелеттері зерттеу зертханаларынан нақты шешімдерге көшті. Олар жарақаттанудан, инсульттан немесе неврологиялық аурулардан айыққан адамдарға оңалту және қозғалу бойынша көмек ұсынады. Өнеркәсіптік секторда олар физикалық ауыр жұмыстардағы қауіпсіздік пен өнімділікті арттыру арқылы жұмысшылардың физикалық белсенділігін төмендетеді. Үздіксіз зерттеулер мен әзірлемелер инновацияларды ынталандыруды жалғастыруда, бұл тобық экзоскелеттерін тиімдірек, үнемді және теңшелетін етеді. Инженерлер, Денсаулық сақтау мамандары және </w:t>
      </w:r>
      <w:proofErr w:type="spellStart"/>
      <w:r w:rsidRPr="00547EF0">
        <w:rPr>
          <w:sz w:val="28"/>
          <w:szCs w:val="28"/>
          <w:lang w:val="kk-KZ"/>
        </w:rPr>
        <w:t>физиотерапевтер</w:t>
      </w:r>
      <w:proofErr w:type="spellEnd"/>
      <w:r w:rsidRPr="00547EF0">
        <w:rPr>
          <w:sz w:val="28"/>
          <w:szCs w:val="28"/>
          <w:lang w:val="kk-KZ"/>
        </w:rPr>
        <w:t xml:space="preserve"> арасындағы ынтымақтастық осы прогрестің негізі болып қала береді, бұл тобық экзоскелеттерінің пайдаланушылардың өсіп келе жатқан қажеттіліктерін қанағаттандыруын қамтамасыз етеді. Тобық экзоскелет технологиясы дамып келе жатқанда, ол қозғалғыштығы шектеулі адамдардың өмір сүру сапасын жақсартуға және жұмыс орнындағы қауіпсіздікті жақсартуға үлкен перспективалар ашады. Бұл құрылғылар ұтқырлық пен оңалтудың күрделі мәселелерін шешудегі пәнаралық ынтымақтастық пен инновацияның күшінің дәлелі болып табылады. Үздіксіз дамудың арқасында тобық экзоскелеттері көптеген адамдардың өмірін өзгерте алады, бұл үлкен ұтқырлықты, тәуелсіздік пен жайлылықты қамтамасыз етеді.</w:t>
      </w:r>
    </w:p>
    <w:p w14:paraId="3BF7D9EF" w14:textId="727A24DC" w:rsidR="004358B2" w:rsidRPr="00547EF0" w:rsidRDefault="004358B2" w:rsidP="004358B2">
      <w:pPr>
        <w:rPr>
          <w:sz w:val="28"/>
          <w:szCs w:val="28"/>
          <w:lang w:val="kk-KZ"/>
        </w:rPr>
      </w:pPr>
      <w:r w:rsidRPr="00547EF0">
        <w:rPr>
          <w:sz w:val="28"/>
          <w:szCs w:val="28"/>
          <w:lang w:val="kk-KZ"/>
        </w:rPr>
        <w:t>Тобық экзоскелеттері аймағында электрлік сызықтық жетектер (</w:t>
      </w:r>
      <w:r w:rsidR="003C2699" w:rsidRPr="00547EF0">
        <w:rPr>
          <w:sz w:val="28"/>
          <w:szCs w:val="28"/>
          <w:lang w:val="kk-KZ"/>
        </w:rPr>
        <w:t>ЭСЖ</w:t>
      </w:r>
      <w:r w:rsidRPr="00547EF0">
        <w:rPr>
          <w:sz w:val="28"/>
          <w:szCs w:val="28"/>
          <w:lang w:val="kk-KZ"/>
        </w:rPr>
        <w:t xml:space="preserve">) пневматикалық немесе гидравликалық механизмдер сияқты балама жетек жүйелері сияқты кең таралмады. Алайда, тобық экзоскелеттерін іске қосу технологиясын таңдау нақты қолдану, пайдалану талаптары мен дизайн мақсаттарын қамтитын факторлардың жиынтығына байланысты екенін атап өту өте маңызды. </w:t>
      </w:r>
      <w:r w:rsidR="003C2699" w:rsidRPr="00547EF0">
        <w:rPr>
          <w:sz w:val="28"/>
          <w:szCs w:val="28"/>
          <w:lang w:val="kk-KZ"/>
        </w:rPr>
        <w:t xml:space="preserve"> </w:t>
      </w:r>
      <w:r w:rsidRPr="00547EF0">
        <w:rPr>
          <w:sz w:val="28"/>
          <w:szCs w:val="28"/>
          <w:lang w:val="kk-KZ"/>
        </w:rPr>
        <w:t>Электрлік сызықтық жетектердің (</w:t>
      </w:r>
      <w:r w:rsidR="003C2699" w:rsidRPr="00547EF0">
        <w:rPr>
          <w:sz w:val="28"/>
          <w:szCs w:val="28"/>
          <w:lang w:val="kk-KZ"/>
        </w:rPr>
        <w:t>ЭСЖ</w:t>
      </w:r>
      <w:r w:rsidRPr="00547EF0">
        <w:rPr>
          <w:sz w:val="28"/>
          <w:szCs w:val="28"/>
          <w:lang w:val="kk-KZ"/>
        </w:rPr>
        <w:t>)артықшылықтары:</w:t>
      </w:r>
    </w:p>
    <w:p w14:paraId="7435ABF2" w14:textId="35BA5C6A" w:rsidR="004358B2" w:rsidRPr="00547EF0" w:rsidRDefault="004358B2" w:rsidP="004358B2">
      <w:pPr>
        <w:rPr>
          <w:sz w:val="28"/>
          <w:szCs w:val="28"/>
          <w:lang w:val="kk-KZ"/>
        </w:rPr>
      </w:pPr>
      <w:r w:rsidRPr="00547EF0">
        <w:rPr>
          <w:sz w:val="28"/>
          <w:szCs w:val="28"/>
          <w:lang w:val="kk-KZ"/>
        </w:rPr>
        <w:t>Дәл басқару сызықтық қозғалысты басқаруда теңдесі жоқ дәлдік пен дәлдікті қамтамасыз етеді, бұл оны тобық буындарын мұқият бақылауды қажет ететін қолданбалар үшін өте қолайлы етеді.</w:t>
      </w:r>
      <w:r w:rsidR="003C2699" w:rsidRPr="00547EF0">
        <w:rPr>
          <w:sz w:val="28"/>
          <w:szCs w:val="28"/>
          <w:lang w:val="kk-KZ"/>
        </w:rPr>
        <w:t xml:space="preserve"> </w:t>
      </w:r>
      <w:r w:rsidRPr="00547EF0">
        <w:rPr>
          <w:sz w:val="28"/>
          <w:szCs w:val="28"/>
          <w:lang w:val="kk-KZ"/>
        </w:rPr>
        <w:t>Жақсартылған тиімділік</w:t>
      </w:r>
      <w:r w:rsidR="003C2699" w:rsidRPr="00547EF0">
        <w:rPr>
          <w:sz w:val="28"/>
          <w:szCs w:val="28"/>
          <w:lang w:val="kk-KZ"/>
        </w:rPr>
        <w:t xml:space="preserve"> ЭСЖ </w:t>
      </w:r>
      <w:r w:rsidRPr="00547EF0">
        <w:rPr>
          <w:sz w:val="28"/>
          <w:szCs w:val="28"/>
          <w:lang w:val="kk-KZ"/>
        </w:rPr>
        <w:t xml:space="preserve">әдетте электр энергиясын механикалық қозғалысқа тиімді түрлендіру арқылы энергия тиімділігінің жоғарылауын көрсетеді. Бұл тиімділік профилі энергияны үнемдеуге және батареямен жұмыс істейтін </w:t>
      </w:r>
      <w:proofErr w:type="spellStart"/>
      <w:r w:rsidRPr="00547EF0">
        <w:rPr>
          <w:sz w:val="28"/>
          <w:szCs w:val="28"/>
          <w:lang w:val="kk-KZ"/>
        </w:rPr>
        <w:t>экзоскелеттердегі</w:t>
      </w:r>
      <w:proofErr w:type="spellEnd"/>
      <w:r w:rsidRPr="00547EF0">
        <w:rPr>
          <w:sz w:val="28"/>
          <w:szCs w:val="28"/>
          <w:lang w:val="kk-KZ"/>
        </w:rPr>
        <w:t xml:space="preserve"> батареялардың қызмет ету мерзімін ұзартуға әкелуі мүмкін.</w:t>
      </w:r>
      <w:r w:rsidR="003C2699" w:rsidRPr="00547EF0">
        <w:rPr>
          <w:sz w:val="28"/>
          <w:szCs w:val="28"/>
          <w:lang w:val="kk-KZ"/>
        </w:rPr>
        <w:t xml:space="preserve"> </w:t>
      </w:r>
      <w:r w:rsidRPr="00547EF0">
        <w:rPr>
          <w:sz w:val="28"/>
          <w:szCs w:val="28"/>
          <w:lang w:val="kk-KZ"/>
        </w:rPr>
        <w:t>Акустикалық эмиссияның төмен деңгейі</w:t>
      </w:r>
      <w:r w:rsidR="003C2699" w:rsidRPr="00547EF0">
        <w:rPr>
          <w:sz w:val="28"/>
          <w:szCs w:val="28"/>
          <w:lang w:val="kk-KZ"/>
        </w:rPr>
        <w:t xml:space="preserve"> ЭСЖ </w:t>
      </w:r>
      <w:r w:rsidRPr="00547EF0">
        <w:rPr>
          <w:sz w:val="28"/>
          <w:szCs w:val="28"/>
          <w:lang w:val="kk-KZ"/>
        </w:rPr>
        <w:t>механизмдері ең аз шу деңгейінде жұмыс істейді. Бұл сипаттама, мысалы, медициналық мекемелерде немесе кеңселерде шуды азайту өте маңызды жағдайларда баға жетпес болып шығады.</w:t>
      </w:r>
      <w:r w:rsidR="003C2699" w:rsidRPr="00547EF0">
        <w:rPr>
          <w:sz w:val="28"/>
          <w:szCs w:val="28"/>
          <w:lang w:val="kk-KZ"/>
        </w:rPr>
        <w:t xml:space="preserve"> </w:t>
      </w:r>
      <w:r w:rsidRPr="00547EF0">
        <w:rPr>
          <w:sz w:val="28"/>
          <w:szCs w:val="28"/>
          <w:lang w:val="kk-KZ"/>
        </w:rPr>
        <w:t>Үздіксіз интеграция</w:t>
      </w:r>
      <w:r w:rsidR="003C2699" w:rsidRPr="00547EF0">
        <w:rPr>
          <w:sz w:val="28"/>
          <w:szCs w:val="28"/>
          <w:lang w:val="kk-KZ"/>
        </w:rPr>
        <w:t xml:space="preserve"> ЭСЖ</w:t>
      </w:r>
      <w:r w:rsidRPr="00547EF0">
        <w:rPr>
          <w:sz w:val="28"/>
          <w:szCs w:val="28"/>
          <w:lang w:val="kk-KZ"/>
        </w:rPr>
        <w:t xml:space="preserve"> басқа экзоскелеттік компоненттермен тегіс үйлестіруді және оңтайлы функционалдылықты қамтамасыз ететін электрлік басқару жүйелеріне оңай енеді.</w:t>
      </w:r>
    </w:p>
    <w:p w14:paraId="7D89C884" w14:textId="0FC8667A" w:rsidR="004358B2" w:rsidRPr="00547EF0" w:rsidRDefault="004358B2" w:rsidP="004358B2">
      <w:pPr>
        <w:rPr>
          <w:sz w:val="28"/>
          <w:szCs w:val="28"/>
          <w:lang w:val="kk-KZ"/>
        </w:rPr>
      </w:pPr>
      <w:r w:rsidRPr="00547EF0">
        <w:rPr>
          <w:sz w:val="28"/>
          <w:szCs w:val="28"/>
          <w:lang w:val="kk-KZ"/>
        </w:rPr>
        <w:t>Жүк көтергіштігі</w:t>
      </w:r>
      <w:r w:rsidR="003C2699" w:rsidRPr="00547EF0">
        <w:rPr>
          <w:sz w:val="28"/>
          <w:szCs w:val="28"/>
          <w:lang w:val="kk-KZ"/>
        </w:rPr>
        <w:t xml:space="preserve"> ЭСЖ</w:t>
      </w:r>
      <w:r w:rsidRPr="00547EF0">
        <w:rPr>
          <w:sz w:val="28"/>
          <w:szCs w:val="28"/>
          <w:lang w:val="kk-KZ"/>
        </w:rPr>
        <w:t xml:space="preserve"> жүк көтергіштігінің шектеулеріне ие болуы мүмкін, бұл әртүрлі өлшемдері мен дене салмағы бар пайдаланушыларға арналған тобық экзоскелеттері үшін маңызды.</w:t>
      </w:r>
      <w:r w:rsidR="003C2699" w:rsidRPr="00547EF0">
        <w:rPr>
          <w:sz w:val="28"/>
          <w:szCs w:val="28"/>
          <w:lang w:val="kk-KZ"/>
        </w:rPr>
        <w:t xml:space="preserve"> ЭСЖ</w:t>
      </w:r>
      <w:r w:rsidRPr="00547EF0">
        <w:rPr>
          <w:sz w:val="28"/>
          <w:szCs w:val="28"/>
          <w:lang w:val="kk-KZ"/>
        </w:rPr>
        <w:t xml:space="preserve"> жүйелері альтернативті позитивті технологиялармен салыстырғанда басқару электроникасы мен кері байланыс </w:t>
      </w:r>
      <w:r w:rsidRPr="00547EF0">
        <w:rPr>
          <w:sz w:val="28"/>
          <w:szCs w:val="28"/>
          <w:lang w:val="kk-KZ"/>
        </w:rPr>
        <w:lastRenderedPageBreak/>
        <w:t>жүйелері тұрғысынан күрделіліктің жоғарылауына әкелуі мүмкін. Бұл күрделіліктің жоғарылауы жүйенің жалпы күрделілігіне және оған техникалық қызмет көрсету талаптарына әсер етуі мүмкін.</w:t>
      </w:r>
      <w:r w:rsidR="003C2699" w:rsidRPr="00547EF0">
        <w:rPr>
          <w:sz w:val="28"/>
          <w:szCs w:val="28"/>
          <w:lang w:val="kk-KZ"/>
        </w:rPr>
        <w:t xml:space="preserve"> </w:t>
      </w:r>
      <w:r w:rsidRPr="00547EF0">
        <w:rPr>
          <w:sz w:val="28"/>
          <w:szCs w:val="28"/>
          <w:lang w:val="kk-KZ"/>
        </w:rPr>
        <w:t>Өлшемі мен салмағы</w:t>
      </w:r>
      <w:r w:rsidR="003C2699" w:rsidRPr="00547EF0">
        <w:rPr>
          <w:sz w:val="28"/>
          <w:szCs w:val="28"/>
          <w:lang w:val="kk-KZ"/>
        </w:rPr>
        <w:t xml:space="preserve"> ЭСЖ </w:t>
      </w:r>
      <w:r w:rsidRPr="00547EF0">
        <w:rPr>
          <w:sz w:val="28"/>
          <w:szCs w:val="28"/>
          <w:lang w:val="kk-KZ"/>
        </w:rPr>
        <w:t>физикалық өлшемдері мен салмағы әртүрлі болуы мүмкін, бұл тобық экзоскелетінің жалпы дизайны мен пайдаланушының жайлылығына әсер етуі мүмкін.</w:t>
      </w:r>
      <w:r w:rsidR="003C2699" w:rsidRPr="00547EF0">
        <w:rPr>
          <w:sz w:val="28"/>
          <w:szCs w:val="28"/>
          <w:lang w:val="kk-KZ"/>
        </w:rPr>
        <w:t xml:space="preserve"> </w:t>
      </w:r>
      <w:r w:rsidRPr="00547EF0">
        <w:rPr>
          <w:sz w:val="28"/>
          <w:szCs w:val="28"/>
          <w:lang w:val="kk-KZ"/>
        </w:rPr>
        <w:t>Құны</w:t>
      </w:r>
      <w:r w:rsidR="003C2699" w:rsidRPr="00547EF0">
        <w:rPr>
          <w:sz w:val="28"/>
          <w:szCs w:val="28"/>
          <w:lang w:val="kk-KZ"/>
        </w:rPr>
        <w:t xml:space="preserve"> ЭСЖ </w:t>
      </w:r>
      <w:r w:rsidRPr="00547EF0">
        <w:rPr>
          <w:sz w:val="28"/>
          <w:szCs w:val="28"/>
          <w:lang w:val="kk-KZ"/>
        </w:rPr>
        <w:t xml:space="preserve">жүйелері кейбір балама позитивті технологиялармен салыстырғанда жоғары шығындарға әкелуі мүмкін, бұл тобық экзоскелеттерінің кең </w:t>
      </w:r>
      <w:proofErr w:type="spellStart"/>
      <w:r w:rsidRPr="00547EF0">
        <w:rPr>
          <w:sz w:val="28"/>
          <w:szCs w:val="28"/>
          <w:lang w:val="kk-KZ"/>
        </w:rPr>
        <w:t>қолжетімділігіне</w:t>
      </w:r>
      <w:proofErr w:type="spellEnd"/>
      <w:r w:rsidRPr="00547EF0">
        <w:rPr>
          <w:sz w:val="28"/>
          <w:szCs w:val="28"/>
          <w:lang w:val="kk-KZ"/>
        </w:rPr>
        <w:t xml:space="preserve"> әсер етуі мүмкін.</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81377" w:rsidRPr="00547EF0" w14:paraId="3749E1A5" w14:textId="77777777" w:rsidTr="00F20BD9">
        <w:tc>
          <w:tcPr>
            <w:tcW w:w="9629" w:type="dxa"/>
          </w:tcPr>
          <w:p w14:paraId="602CF1EC" w14:textId="19C3D859" w:rsidR="00D81377" w:rsidRPr="00547EF0" w:rsidRDefault="00D81377" w:rsidP="004358B2">
            <w:pPr>
              <w:ind w:firstLine="0"/>
              <w:rPr>
                <w:sz w:val="28"/>
                <w:szCs w:val="28"/>
                <w:lang w:val="kk-KZ"/>
              </w:rPr>
            </w:pPr>
            <w:r w:rsidRPr="00547EF0">
              <w:rPr>
                <w:noProof/>
                <w:sz w:val="28"/>
                <w:szCs w:val="28"/>
                <w:lang w:val="kk-KZ"/>
              </w:rPr>
              <w:drawing>
                <wp:inline distT="0" distB="0" distL="0" distR="0" wp14:anchorId="27AD73E7" wp14:editId="02097988">
                  <wp:extent cx="2558783" cy="964916"/>
                  <wp:effectExtent l="0" t="0" r="0" b="0"/>
                  <wp:docPr id="12146785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69742" cy="969049"/>
                          </a:xfrm>
                          <a:prstGeom prst="rect">
                            <a:avLst/>
                          </a:prstGeom>
                          <a:noFill/>
                        </pic:spPr>
                      </pic:pic>
                    </a:graphicData>
                  </a:graphic>
                </wp:inline>
              </w:drawing>
            </w:r>
            <w:r w:rsidRPr="00547EF0">
              <w:rPr>
                <w:noProof/>
                <w:sz w:val="28"/>
                <w:szCs w:val="28"/>
                <w:lang w:val="kk-KZ"/>
              </w:rPr>
              <w:drawing>
                <wp:inline distT="0" distB="0" distL="0" distR="0" wp14:anchorId="499F7157" wp14:editId="5F1ACC20">
                  <wp:extent cx="3188874" cy="915336"/>
                  <wp:effectExtent l="0" t="0" r="0" b="0"/>
                  <wp:docPr id="10828766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92223" cy="916297"/>
                          </a:xfrm>
                          <a:prstGeom prst="rect">
                            <a:avLst/>
                          </a:prstGeom>
                          <a:noFill/>
                        </pic:spPr>
                      </pic:pic>
                    </a:graphicData>
                  </a:graphic>
                </wp:inline>
              </w:drawing>
            </w:r>
          </w:p>
        </w:tc>
      </w:tr>
      <w:tr w:rsidR="00D81377" w:rsidRPr="00547EF0" w14:paraId="6045E8DE" w14:textId="77777777" w:rsidTr="00F20BD9">
        <w:tc>
          <w:tcPr>
            <w:tcW w:w="9629" w:type="dxa"/>
          </w:tcPr>
          <w:p w14:paraId="28625AE6" w14:textId="03901F73" w:rsidR="00D81377" w:rsidRPr="00547EF0" w:rsidRDefault="00D81377" w:rsidP="00D81377">
            <w:pPr>
              <w:ind w:firstLine="0"/>
              <w:jc w:val="center"/>
              <w:rPr>
                <w:sz w:val="28"/>
                <w:szCs w:val="28"/>
                <w:lang w:val="kk-KZ"/>
              </w:rPr>
            </w:pPr>
            <w:r w:rsidRPr="00547EF0">
              <w:rPr>
                <w:sz w:val="28"/>
                <w:szCs w:val="28"/>
                <w:lang w:val="kk-KZ"/>
              </w:rPr>
              <w:t>a)</w:t>
            </w:r>
            <w:r w:rsidRPr="00547EF0">
              <w:rPr>
                <w:sz w:val="28"/>
                <w:szCs w:val="28"/>
                <w:lang w:val="en-US"/>
              </w:rPr>
              <w:t xml:space="preserve">                                                   </w:t>
            </w:r>
            <w:r w:rsidRPr="00547EF0">
              <w:rPr>
                <w:sz w:val="28"/>
                <w:szCs w:val="28"/>
                <w:lang w:val="kk-KZ"/>
              </w:rPr>
              <w:t xml:space="preserve"> б)</w:t>
            </w:r>
          </w:p>
        </w:tc>
      </w:tr>
      <w:tr w:rsidR="00D81377" w:rsidRPr="00675715" w14:paraId="6EF93CDD" w14:textId="77777777" w:rsidTr="00F20BD9">
        <w:tc>
          <w:tcPr>
            <w:tcW w:w="9629" w:type="dxa"/>
          </w:tcPr>
          <w:p w14:paraId="3C71A5FA" w14:textId="1F69837A" w:rsidR="00D81377" w:rsidRPr="00675715" w:rsidRDefault="00B31F0B" w:rsidP="00B31F0B">
            <w:pPr>
              <w:ind w:firstLine="0"/>
              <w:jc w:val="center"/>
              <w:rPr>
                <w:sz w:val="28"/>
                <w:szCs w:val="28"/>
                <w:lang w:val="kk-KZ"/>
              </w:rPr>
            </w:pPr>
            <w:r w:rsidRPr="00B31F0B">
              <w:rPr>
                <w:sz w:val="28"/>
                <w:szCs w:val="28"/>
                <w:lang w:val="kk-KZ"/>
              </w:rPr>
              <w:t>Сурет 1.2</w:t>
            </w:r>
            <w:r>
              <w:rPr>
                <w:sz w:val="28"/>
                <w:szCs w:val="28"/>
                <w:lang w:val="kk-KZ"/>
              </w:rPr>
              <w:t>4</w:t>
            </w:r>
            <w:r w:rsidRPr="00B31F0B">
              <w:rPr>
                <w:sz w:val="28"/>
                <w:szCs w:val="28"/>
                <w:lang w:val="kk-KZ"/>
              </w:rPr>
              <w:t xml:space="preserve">. </w:t>
            </w:r>
            <w:r w:rsidR="00D81377" w:rsidRPr="00547EF0">
              <w:rPr>
                <w:sz w:val="28"/>
                <w:szCs w:val="28"/>
                <w:lang w:val="kk-KZ"/>
              </w:rPr>
              <w:t>Сызықты жетек моделі a) SolidWorks-тегі CAD моделі; б) түпнұсқа прототип</w:t>
            </w:r>
            <w:r w:rsidR="00675715" w:rsidRPr="00675715">
              <w:rPr>
                <w:sz w:val="28"/>
                <w:szCs w:val="28"/>
                <w:lang w:val="kk-KZ"/>
              </w:rPr>
              <w:t xml:space="preserve"> [121]</w:t>
            </w:r>
          </w:p>
        </w:tc>
      </w:tr>
    </w:tbl>
    <w:p w14:paraId="2FFCE617" w14:textId="77777777" w:rsidR="00D81377" w:rsidRPr="00547EF0" w:rsidRDefault="00D81377" w:rsidP="004358B2">
      <w:pPr>
        <w:rPr>
          <w:sz w:val="28"/>
          <w:szCs w:val="28"/>
          <w:lang w:val="kk-KZ"/>
        </w:rPr>
      </w:pPr>
    </w:p>
    <w:p w14:paraId="4D1EEF78" w14:textId="49E9F8DC" w:rsidR="00D81377" w:rsidRPr="00547EF0" w:rsidRDefault="00D81377" w:rsidP="004358B2">
      <w:pPr>
        <w:rPr>
          <w:sz w:val="28"/>
          <w:szCs w:val="28"/>
          <w:lang w:val="kk-KZ"/>
        </w:rPr>
      </w:pPr>
      <w:r w:rsidRPr="00547EF0">
        <w:rPr>
          <w:sz w:val="28"/>
          <w:szCs w:val="28"/>
          <w:lang w:val="kk-KZ"/>
        </w:rPr>
        <w:t xml:space="preserve">1.23 </w:t>
      </w:r>
      <w:proofErr w:type="spellStart"/>
      <w:r w:rsidRPr="00547EF0">
        <w:rPr>
          <w:sz w:val="28"/>
          <w:szCs w:val="28"/>
          <w:lang w:val="kk-KZ"/>
        </w:rPr>
        <w:t>cуретте</w:t>
      </w:r>
      <w:proofErr w:type="spellEnd"/>
      <w:r w:rsidRPr="00547EF0">
        <w:rPr>
          <w:sz w:val="28"/>
          <w:szCs w:val="28"/>
          <w:lang w:val="kk-KZ"/>
        </w:rPr>
        <w:t>. 40 Н жетегі қандай максималды күш-жігерде жұмыс істейтіні көрсетілген. Графикке сәйкес, барлық бағыттардағы қозғалыстар максималды мәндердің шыңдарына ие. 2 секундта жетектер графикте көрсетілгендей еркін қозғала алады.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81377" w:rsidRPr="00547EF0" w14:paraId="7D112AB2" w14:textId="77777777" w:rsidTr="00F20BD9">
        <w:tc>
          <w:tcPr>
            <w:tcW w:w="9629" w:type="dxa"/>
          </w:tcPr>
          <w:p w14:paraId="0D792F1D" w14:textId="4C5FC351" w:rsidR="00D81377" w:rsidRPr="00547EF0" w:rsidRDefault="00D81377" w:rsidP="00D81377">
            <w:pPr>
              <w:ind w:firstLine="0"/>
              <w:jc w:val="center"/>
              <w:rPr>
                <w:sz w:val="28"/>
                <w:szCs w:val="28"/>
                <w:lang w:val="kk-KZ"/>
              </w:rPr>
            </w:pPr>
            <w:r w:rsidRPr="00547EF0">
              <w:rPr>
                <w:noProof/>
                <w:sz w:val="28"/>
                <w:szCs w:val="28"/>
                <w:lang w:val="kk-KZ"/>
              </w:rPr>
              <w:drawing>
                <wp:inline distT="0" distB="0" distL="0" distR="0" wp14:anchorId="10D4E47D" wp14:editId="524E5A56">
                  <wp:extent cx="4651375" cy="2444750"/>
                  <wp:effectExtent l="0" t="0" r="0" b="0"/>
                  <wp:docPr id="1535258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51375" cy="2444750"/>
                          </a:xfrm>
                          <a:prstGeom prst="rect">
                            <a:avLst/>
                          </a:prstGeom>
                          <a:noFill/>
                        </pic:spPr>
                      </pic:pic>
                    </a:graphicData>
                  </a:graphic>
                </wp:inline>
              </w:drawing>
            </w:r>
          </w:p>
        </w:tc>
      </w:tr>
      <w:tr w:rsidR="00D81377" w:rsidRPr="00547EF0" w14:paraId="1150A453" w14:textId="77777777" w:rsidTr="00F20BD9">
        <w:tc>
          <w:tcPr>
            <w:tcW w:w="9629" w:type="dxa"/>
          </w:tcPr>
          <w:p w14:paraId="169FF397" w14:textId="441D16EE" w:rsidR="00D81377" w:rsidRPr="00547EF0" w:rsidRDefault="00D81377" w:rsidP="00D81377">
            <w:pPr>
              <w:ind w:firstLine="0"/>
              <w:jc w:val="center"/>
              <w:rPr>
                <w:sz w:val="28"/>
                <w:szCs w:val="28"/>
                <w:lang w:val="kk-KZ"/>
              </w:rPr>
            </w:pPr>
            <w:r w:rsidRPr="00547EF0">
              <w:rPr>
                <w:sz w:val="28"/>
                <w:szCs w:val="28"/>
                <w:lang w:val="kk-KZ"/>
              </w:rPr>
              <w:t>Сурет 1.2</w:t>
            </w:r>
            <w:r w:rsidR="00B31F0B">
              <w:rPr>
                <w:sz w:val="28"/>
                <w:szCs w:val="28"/>
                <w:lang w:val="kk-KZ"/>
              </w:rPr>
              <w:t>5</w:t>
            </w:r>
            <w:r w:rsidRPr="00547EF0">
              <w:rPr>
                <w:sz w:val="28"/>
                <w:szCs w:val="28"/>
                <w:lang w:val="kk-KZ"/>
              </w:rPr>
              <w:t xml:space="preserve">. </w:t>
            </w:r>
            <w:r w:rsidR="00B31F0B">
              <w:rPr>
                <w:sz w:val="28"/>
                <w:szCs w:val="28"/>
                <w:lang w:val="kk-KZ"/>
              </w:rPr>
              <w:t>Сызықты ж</w:t>
            </w:r>
            <w:r w:rsidRPr="00547EF0">
              <w:rPr>
                <w:sz w:val="28"/>
                <w:szCs w:val="28"/>
                <w:lang w:val="kk-KZ"/>
              </w:rPr>
              <w:t>етектің имитациялық мәні</w:t>
            </w:r>
          </w:p>
        </w:tc>
      </w:tr>
    </w:tbl>
    <w:p w14:paraId="4627231C" w14:textId="77777777" w:rsidR="00D81377" w:rsidRPr="00547EF0" w:rsidRDefault="00D81377" w:rsidP="004358B2">
      <w:pPr>
        <w:rPr>
          <w:sz w:val="28"/>
          <w:szCs w:val="28"/>
          <w:lang w:val="kk-KZ"/>
        </w:rPr>
      </w:pPr>
    </w:p>
    <w:p w14:paraId="12640B27" w14:textId="73F67726" w:rsidR="00A77556" w:rsidRPr="00547EF0" w:rsidRDefault="00D81377" w:rsidP="00B31F0B">
      <w:pPr>
        <w:rPr>
          <w:rFonts w:eastAsia="Calibri"/>
          <w:sz w:val="28"/>
          <w:szCs w:val="28"/>
          <w:lang w:val="kk-KZ" w:eastAsia="en-US"/>
        </w:rPr>
      </w:pPr>
      <w:r w:rsidRPr="00547EF0">
        <w:rPr>
          <w:rFonts w:eastAsia="Calibri"/>
          <w:sz w:val="28"/>
          <w:szCs w:val="28"/>
          <w:lang w:val="kk-KZ" w:eastAsia="en-US"/>
        </w:rPr>
        <w:t>Кесте 1.</w:t>
      </w:r>
      <w:r w:rsidR="0004527D" w:rsidRPr="00547EF0">
        <w:rPr>
          <w:rFonts w:eastAsia="Calibri"/>
          <w:sz w:val="28"/>
          <w:szCs w:val="28"/>
          <w:lang w:val="kk-KZ" w:eastAsia="en-US"/>
        </w:rPr>
        <w:t>5</w:t>
      </w:r>
      <w:r w:rsidRPr="00547EF0">
        <w:rPr>
          <w:rFonts w:eastAsia="Calibri"/>
          <w:sz w:val="28"/>
          <w:szCs w:val="28"/>
          <w:lang w:val="kk-KZ" w:eastAsia="en-US"/>
        </w:rPr>
        <w:t xml:space="preserve"> Тобық буын экзоскелетінде қолданылатын жасанды бұлшықеттің </w:t>
      </w:r>
      <w:proofErr w:type="spellStart"/>
      <w:r w:rsidRPr="00547EF0">
        <w:rPr>
          <w:rFonts w:eastAsia="Calibri"/>
          <w:sz w:val="28"/>
          <w:szCs w:val="28"/>
          <w:lang w:val="kk-KZ" w:eastAsia="en-US"/>
        </w:rPr>
        <w:t>сипаттамсы</w:t>
      </w:r>
      <w:proofErr w:type="spellEnd"/>
    </w:p>
    <w:p w14:paraId="2A6BBE1B" w14:textId="77777777" w:rsidR="00DD4462" w:rsidRPr="00547EF0" w:rsidRDefault="00DD4462" w:rsidP="0004527D">
      <w:pPr>
        <w:jc w:val="right"/>
        <w:rPr>
          <w:rFonts w:eastAsia="Calibri"/>
          <w:sz w:val="28"/>
          <w:szCs w:val="28"/>
          <w:lang w:val="kk-KZ" w:eastAsia="en-US"/>
        </w:rPr>
      </w:pPr>
    </w:p>
    <w:tbl>
      <w:tblPr>
        <w:tblStyle w:val="aff3"/>
        <w:tblW w:w="8926" w:type="dxa"/>
        <w:jc w:val="center"/>
        <w:tblLook w:val="04A0" w:firstRow="1" w:lastRow="0" w:firstColumn="1" w:lastColumn="0" w:noHBand="0" w:noVBand="1"/>
      </w:tblPr>
      <w:tblGrid>
        <w:gridCol w:w="5245"/>
        <w:gridCol w:w="3681"/>
      </w:tblGrid>
      <w:tr w:rsidR="00B31F0B" w:rsidRPr="00B31F0B" w14:paraId="06D28ED1" w14:textId="77777777" w:rsidTr="00DD4462">
        <w:trPr>
          <w:jc w:val="center"/>
        </w:trPr>
        <w:tc>
          <w:tcPr>
            <w:tcW w:w="5245" w:type="dxa"/>
            <w:vAlign w:val="center"/>
          </w:tcPr>
          <w:p w14:paraId="416FF145" w14:textId="1C95E95C"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Өндіруші</w:t>
            </w:r>
            <w:proofErr w:type="spellEnd"/>
          </w:p>
        </w:tc>
        <w:tc>
          <w:tcPr>
            <w:tcW w:w="3681" w:type="dxa"/>
            <w:vAlign w:val="center"/>
          </w:tcPr>
          <w:p w14:paraId="7E87B73C" w14:textId="3E262977" w:rsidR="00DD4462" w:rsidRPr="00B31F0B" w:rsidRDefault="00DD4462" w:rsidP="00DD4462">
            <w:pPr>
              <w:ind w:firstLine="0"/>
              <w:jc w:val="left"/>
              <w:rPr>
                <w:rFonts w:eastAsia="Calibri"/>
                <w:sz w:val="28"/>
                <w:szCs w:val="28"/>
                <w:lang w:val="kk-KZ" w:eastAsia="en-US"/>
              </w:rPr>
            </w:pPr>
            <w:r w:rsidRPr="00B31F0B">
              <w:rPr>
                <w:sz w:val="28"/>
                <w:szCs w:val="28"/>
                <w:lang w:val="en-US"/>
              </w:rPr>
              <w:t>Actuonix</w:t>
            </w:r>
            <w:r w:rsidRPr="00B31F0B">
              <w:rPr>
                <w:sz w:val="28"/>
                <w:szCs w:val="28"/>
              </w:rPr>
              <w:t xml:space="preserve"> Motion Devices Inc.</w:t>
            </w:r>
          </w:p>
        </w:tc>
      </w:tr>
      <w:tr w:rsidR="00B31F0B" w:rsidRPr="00B31F0B" w14:paraId="0A50570D" w14:textId="77777777" w:rsidTr="00DD4462">
        <w:trPr>
          <w:jc w:val="center"/>
        </w:trPr>
        <w:tc>
          <w:tcPr>
            <w:tcW w:w="5245" w:type="dxa"/>
            <w:vAlign w:val="center"/>
          </w:tcPr>
          <w:p w14:paraId="473A1FD6" w14:textId="5911992A"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Қатар</w:t>
            </w:r>
            <w:proofErr w:type="spellEnd"/>
          </w:p>
        </w:tc>
        <w:tc>
          <w:tcPr>
            <w:tcW w:w="3681" w:type="dxa"/>
            <w:vAlign w:val="center"/>
          </w:tcPr>
          <w:p w14:paraId="1BE42EF5" w14:textId="132DBF6B" w:rsidR="00DD4462" w:rsidRPr="00B31F0B" w:rsidRDefault="00000000" w:rsidP="00DD4462">
            <w:pPr>
              <w:ind w:firstLine="0"/>
              <w:jc w:val="left"/>
              <w:rPr>
                <w:rFonts w:eastAsia="Calibri"/>
                <w:sz w:val="28"/>
                <w:szCs w:val="28"/>
                <w:lang w:val="kk-KZ" w:eastAsia="en-US"/>
              </w:rPr>
            </w:pPr>
            <w:hyperlink r:id="rId55" w:history="1">
              <w:r w:rsidR="00DD4462" w:rsidRPr="00B31F0B">
                <w:rPr>
                  <w:rStyle w:val="aa"/>
                  <w:color w:val="auto"/>
                  <w:sz w:val="28"/>
                  <w:szCs w:val="28"/>
                  <w:u w:val="none"/>
                </w:rPr>
                <w:t>Л16</w:t>
              </w:r>
            </w:hyperlink>
          </w:p>
        </w:tc>
      </w:tr>
      <w:tr w:rsidR="00B31F0B" w:rsidRPr="00B31F0B" w14:paraId="0C55285D" w14:textId="77777777" w:rsidTr="00DD4462">
        <w:trPr>
          <w:jc w:val="center"/>
        </w:trPr>
        <w:tc>
          <w:tcPr>
            <w:tcW w:w="5245" w:type="dxa"/>
            <w:vAlign w:val="center"/>
          </w:tcPr>
          <w:p w14:paraId="03EC3252" w14:textId="5D153992"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Орау</w:t>
            </w:r>
            <w:proofErr w:type="spellEnd"/>
          </w:p>
        </w:tc>
        <w:tc>
          <w:tcPr>
            <w:tcW w:w="3681" w:type="dxa"/>
            <w:vAlign w:val="center"/>
          </w:tcPr>
          <w:p w14:paraId="17531D87" w14:textId="124E7DBE" w:rsidR="00DD4462" w:rsidRPr="00B31F0B" w:rsidRDefault="00DD4462" w:rsidP="00DD4462">
            <w:pPr>
              <w:ind w:firstLine="0"/>
              <w:jc w:val="left"/>
              <w:rPr>
                <w:rFonts w:eastAsia="Calibri"/>
                <w:sz w:val="28"/>
                <w:szCs w:val="28"/>
                <w:lang w:val="kk-KZ" w:eastAsia="en-US"/>
              </w:rPr>
            </w:pPr>
            <w:r w:rsidRPr="00B31F0B">
              <w:rPr>
                <w:sz w:val="28"/>
                <w:szCs w:val="28"/>
              </w:rPr>
              <w:t>Масса</w:t>
            </w:r>
          </w:p>
        </w:tc>
      </w:tr>
      <w:tr w:rsidR="00B31F0B" w:rsidRPr="00B31F0B" w14:paraId="2A8B5186" w14:textId="77777777" w:rsidTr="00DD4462">
        <w:trPr>
          <w:jc w:val="center"/>
        </w:trPr>
        <w:tc>
          <w:tcPr>
            <w:tcW w:w="5245" w:type="dxa"/>
            <w:vAlign w:val="center"/>
          </w:tcPr>
          <w:p w14:paraId="2A15CF7B" w14:textId="683AA47C" w:rsidR="00DD4462" w:rsidRPr="00B31F0B" w:rsidRDefault="00DD4462" w:rsidP="00DD4462">
            <w:pPr>
              <w:ind w:firstLine="0"/>
              <w:jc w:val="left"/>
              <w:rPr>
                <w:rFonts w:eastAsia="Calibri"/>
                <w:sz w:val="28"/>
                <w:szCs w:val="28"/>
                <w:lang w:val="kk-KZ" w:eastAsia="en-US"/>
              </w:rPr>
            </w:pPr>
            <w:r w:rsidRPr="00B31F0B">
              <w:rPr>
                <w:sz w:val="28"/>
                <w:szCs w:val="28"/>
              </w:rPr>
              <w:t xml:space="preserve">Өнім </w:t>
            </w:r>
            <w:proofErr w:type="spellStart"/>
            <w:r w:rsidRPr="00B31F0B">
              <w:rPr>
                <w:sz w:val="28"/>
                <w:szCs w:val="28"/>
              </w:rPr>
              <w:t>күйі</w:t>
            </w:r>
            <w:proofErr w:type="spellEnd"/>
          </w:p>
        </w:tc>
        <w:tc>
          <w:tcPr>
            <w:tcW w:w="3681" w:type="dxa"/>
            <w:vAlign w:val="center"/>
          </w:tcPr>
          <w:p w14:paraId="21C56592" w14:textId="2CC5074F" w:rsidR="00DD4462" w:rsidRPr="00B31F0B" w:rsidRDefault="00DD4462" w:rsidP="00DD4462">
            <w:pPr>
              <w:ind w:firstLine="0"/>
              <w:jc w:val="left"/>
              <w:rPr>
                <w:rFonts w:eastAsia="Calibri"/>
                <w:sz w:val="28"/>
                <w:szCs w:val="28"/>
                <w:lang w:val="kk-KZ" w:eastAsia="en-US"/>
              </w:rPr>
            </w:pPr>
            <w:r w:rsidRPr="00B31F0B">
              <w:rPr>
                <w:sz w:val="28"/>
                <w:szCs w:val="28"/>
              </w:rPr>
              <w:t>Белсенді</w:t>
            </w:r>
          </w:p>
        </w:tc>
      </w:tr>
      <w:tr w:rsidR="00B31F0B" w:rsidRPr="00B31F0B" w14:paraId="29B8D266" w14:textId="77777777" w:rsidTr="00DD4462">
        <w:trPr>
          <w:jc w:val="center"/>
        </w:trPr>
        <w:tc>
          <w:tcPr>
            <w:tcW w:w="5245" w:type="dxa"/>
            <w:vAlign w:val="center"/>
          </w:tcPr>
          <w:p w14:paraId="3677451F" w14:textId="1DB62882"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Түрі</w:t>
            </w:r>
            <w:proofErr w:type="spellEnd"/>
          </w:p>
        </w:tc>
        <w:tc>
          <w:tcPr>
            <w:tcW w:w="3681" w:type="dxa"/>
            <w:vAlign w:val="center"/>
          </w:tcPr>
          <w:p w14:paraId="18A389CF" w14:textId="703CCFA7" w:rsidR="00DD4462" w:rsidRPr="00B31F0B" w:rsidRDefault="00DD4462" w:rsidP="00DD4462">
            <w:pPr>
              <w:ind w:firstLine="0"/>
              <w:jc w:val="left"/>
              <w:rPr>
                <w:rFonts w:eastAsia="Calibri"/>
                <w:sz w:val="28"/>
                <w:szCs w:val="28"/>
                <w:lang w:val="kk-KZ" w:eastAsia="en-US"/>
              </w:rPr>
            </w:pPr>
            <w:r w:rsidRPr="00B31F0B">
              <w:rPr>
                <w:sz w:val="28"/>
                <w:szCs w:val="28"/>
              </w:rPr>
              <w:t xml:space="preserve">Сызықтық </w:t>
            </w:r>
            <w:proofErr w:type="spellStart"/>
            <w:r w:rsidRPr="00B31F0B">
              <w:rPr>
                <w:sz w:val="28"/>
                <w:szCs w:val="28"/>
              </w:rPr>
              <w:t>жетек</w:t>
            </w:r>
            <w:proofErr w:type="spellEnd"/>
          </w:p>
        </w:tc>
      </w:tr>
      <w:tr w:rsidR="00B31F0B" w:rsidRPr="00B31F0B" w14:paraId="3399762B" w14:textId="77777777" w:rsidTr="00DD4462">
        <w:trPr>
          <w:jc w:val="center"/>
        </w:trPr>
        <w:tc>
          <w:tcPr>
            <w:tcW w:w="5245" w:type="dxa"/>
            <w:vAlign w:val="center"/>
          </w:tcPr>
          <w:p w14:paraId="45EF2479" w14:textId="67F71DFF"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Қозғалтқыш</w:t>
            </w:r>
            <w:proofErr w:type="spellEnd"/>
            <w:r w:rsidRPr="00B31F0B">
              <w:rPr>
                <w:sz w:val="28"/>
                <w:szCs w:val="28"/>
              </w:rPr>
              <w:t xml:space="preserve"> </w:t>
            </w:r>
            <w:proofErr w:type="spellStart"/>
            <w:r w:rsidRPr="00B31F0B">
              <w:rPr>
                <w:sz w:val="28"/>
                <w:szCs w:val="28"/>
              </w:rPr>
              <w:t>түрі</w:t>
            </w:r>
            <w:proofErr w:type="spellEnd"/>
          </w:p>
        </w:tc>
        <w:tc>
          <w:tcPr>
            <w:tcW w:w="3681" w:type="dxa"/>
            <w:vAlign w:val="center"/>
          </w:tcPr>
          <w:p w14:paraId="02570B14" w14:textId="0E46A1DF" w:rsidR="00DD4462" w:rsidRPr="00B31F0B" w:rsidRDefault="00DD4462" w:rsidP="00DD4462">
            <w:pPr>
              <w:ind w:firstLine="0"/>
              <w:jc w:val="left"/>
              <w:rPr>
                <w:rFonts w:eastAsia="Calibri"/>
                <w:sz w:val="28"/>
                <w:szCs w:val="28"/>
                <w:lang w:val="kk-KZ" w:eastAsia="en-US"/>
              </w:rPr>
            </w:pPr>
            <w:r w:rsidRPr="00B31F0B">
              <w:rPr>
                <w:sz w:val="28"/>
                <w:szCs w:val="28"/>
                <w:lang w:val="kk-KZ"/>
              </w:rPr>
              <w:t>М</w:t>
            </w:r>
            <w:proofErr w:type="spellStart"/>
            <w:r w:rsidRPr="00B31F0B">
              <w:rPr>
                <w:sz w:val="28"/>
                <w:szCs w:val="28"/>
              </w:rPr>
              <w:t>өлдір</w:t>
            </w:r>
            <w:proofErr w:type="spellEnd"/>
            <w:r w:rsidRPr="00B31F0B">
              <w:rPr>
                <w:sz w:val="28"/>
                <w:szCs w:val="28"/>
              </w:rPr>
              <w:t xml:space="preserve"> </w:t>
            </w:r>
            <w:proofErr w:type="spellStart"/>
            <w:r w:rsidRPr="00B31F0B">
              <w:rPr>
                <w:sz w:val="28"/>
                <w:szCs w:val="28"/>
              </w:rPr>
              <w:t>емес</w:t>
            </w:r>
            <w:proofErr w:type="spellEnd"/>
          </w:p>
        </w:tc>
      </w:tr>
      <w:tr w:rsidR="00B31F0B" w:rsidRPr="00B31F0B" w14:paraId="7E52DE42" w14:textId="77777777" w:rsidTr="00DD4462">
        <w:trPr>
          <w:jc w:val="center"/>
        </w:trPr>
        <w:tc>
          <w:tcPr>
            <w:tcW w:w="5245" w:type="dxa"/>
            <w:vAlign w:val="center"/>
          </w:tcPr>
          <w:p w14:paraId="14B980F0" w14:textId="46BCA082" w:rsidR="00DD4462" w:rsidRPr="00B31F0B" w:rsidRDefault="00DD4462" w:rsidP="00DD4462">
            <w:pPr>
              <w:ind w:firstLine="0"/>
              <w:jc w:val="left"/>
              <w:rPr>
                <w:rFonts w:eastAsia="Calibri"/>
                <w:sz w:val="28"/>
                <w:szCs w:val="28"/>
                <w:lang w:val="kk-KZ" w:eastAsia="en-US"/>
              </w:rPr>
            </w:pPr>
            <w:r w:rsidRPr="00B31F0B">
              <w:rPr>
                <w:sz w:val="28"/>
                <w:szCs w:val="28"/>
                <w:lang w:val="kk-KZ"/>
              </w:rPr>
              <w:t xml:space="preserve">Кіріс </w:t>
            </w:r>
            <w:proofErr w:type="spellStart"/>
            <w:r w:rsidRPr="00B31F0B">
              <w:rPr>
                <w:sz w:val="28"/>
                <w:szCs w:val="28"/>
              </w:rPr>
              <w:t>ұзындығы</w:t>
            </w:r>
            <w:proofErr w:type="spellEnd"/>
          </w:p>
        </w:tc>
        <w:tc>
          <w:tcPr>
            <w:tcW w:w="3681" w:type="dxa"/>
            <w:vAlign w:val="center"/>
          </w:tcPr>
          <w:p w14:paraId="2B9444D1" w14:textId="4D66736B" w:rsidR="00DD4462" w:rsidRPr="00B31F0B" w:rsidRDefault="00DD4462" w:rsidP="00DD4462">
            <w:pPr>
              <w:ind w:firstLine="0"/>
              <w:jc w:val="left"/>
              <w:rPr>
                <w:rFonts w:eastAsia="Calibri"/>
                <w:sz w:val="28"/>
                <w:szCs w:val="28"/>
                <w:lang w:val="kk-KZ" w:eastAsia="en-US"/>
              </w:rPr>
            </w:pPr>
            <w:r w:rsidRPr="00B31F0B">
              <w:rPr>
                <w:sz w:val="28"/>
                <w:szCs w:val="28"/>
              </w:rPr>
              <w:t>140,00 мм</w:t>
            </w:r>
          </w:p>
        </w:tc>
      </w:tr>
      <w:tr w:rsidR="00B31F0B" w:rsidRPr="00B31F0B" w14:paraId="348BCD62" w14:textId="77777777" w:rsidTr="00DD4462">
        <w:trPr>
          <w:jc w:val="center"/>
        </w:trPr>
        <w:tc>
          <w:tcPr>
            <w:tcW w:w="5245" w:type="dxa"/>
            <w:vAlign w:val="center"/>
          </w:tcPr>
          <w:p w14:paraId="6D7DEA30" w14:textId="6E66A1B1" w:rsidR="00DD4462" w:rsidRPr="00B31F0B" w:rsidRDefault="00DD4462" w:rsidP="00DD4462">
            <w:pPr>
              <w:ind w:firstLine="0"/>
              <w:jc w:val="left"/>
              <w:rPr>
                <w:rFonts w:eastAsia="Calibri"/>
                <w:sz w:val="28"/>
                <w:szCs w:val="28"/>
                <w:lang w:val="kk-KZ" w:eastAsia="en-US"/>
              </w:rPr>
            </w:pPr>
            <w:proofErr w:type="spellStart"/>
            <w:r w:rsidRPr="00B31F0B">
              <w:rPr>
                <w:sz w:val="28"/>
                <w:szCs w:val="28"/>
              </w:rPr>
              <w:lastRenderedPageBreak/>
              <w:t>Жүктеме</w:t>
            </w:r>
            <w:proofErr w:type="spellEnd"/>
            <w:r w:rsidRPr="00B31F0B">
              <w:rPr>
                <w:sz w:val="28"/>
                <w:szCs w:val="28"/>
              </w:rPr>
              <w:t xml:space="preserve"> </w:t>
            </w:r>
            <w:proofErr w:type="spellStart"/>
            <w:r w:rsidRPr="00B31F0B">
              <w:rPr>
                <w:sz w:val="28"/>
                <w:szCs w:val="28"/>
              </w:rPr>
              <w:t>күші</w:t>
            </w:r>
            <w:proofErr w:type="spellEnd"/>
            <w:r w:rsidRPr="00B31F0B">
              <w:rPr>
                <w:sz w:val="28"/>
                <w:szCs w:val="28"/>
              </w:rPr>
              <w:t xml:space="preserve"> (</w:t>
            </w:r>
            <w:proofErr w:type="spellStart"/>
            <w:r w:rsidRPr="00B31F0B">
              <w:rPr>
                <w:sz w:val="28"/>
                <w:szCs w:val="28"/>
              </w:rPr>
              <w:t>Динамикалық</w:t>
            </w:r>
            <w:proofErr w:type="spellEnd"/>
            <w:r w:rsidRPr="00B31F0B">
              <w:rPr>
                <w:sz w:val="28"/>
                <w:szCs w:val="28"/>
              </w:rPr>
              <w:t>)</w:t>
            </w:r>
          </w:p>
        </w:tc>
        <w:tc>
          <w:tcPr>
            <w:tcW w:w="3681" w:type="dxa"/>
            <w:vAlign w:val="center"/>
          </w:tcPr>
          <w:p w14:paraId="128E37D7" w14:textId="7255EAA0" w:rsidR="00DD4462" w:rsidRPr="00B31F0B" w:rsidRDefault="00DD4462" w:rsidP="00DD4462">
            <w:pPr>
              <w:ind w:firstLine="0"/>
              <w:jc w:val="left"/>
              <w:rPr>
                <w:rFonts w:eastAsia="Calibri"/>
                <w:sz w:val="28"/>
                <w:szCs w:val="28"/>
                <w:lang w:val="kk-KZ" w:eastAsia="en-US"/>
              </w:rPr>
            </w:pPr>
            <w:r w:rsidRPr="00B31F0B">
              <w:rPr>
                <w:sz w:val="28"/>
                <w:szCs w:val="28"/>
              </w:rPr>
              <w:t>50,0 Н</w:t>
            </w:r>
          </w:p>
        </w:tc>
      </w:tr>
      <w:tr w:rsidR="00B31F0B" w:rsidRPr="00B31F0B" w14:paraId="040B229A" w14:textId="77777777" w:rsidTr="00DD4462">
        <w:trPr>
          <w:jc w:val="center"/>
        </w:trPr>
        <w:tc>
          <w:tcPr>
            <w:tcW w:w="5245" w:type="dxa"/>
            <w:vAlign w:val="center"/>
          </w:tcPr>
          <w:p w14:paraId="3E613663" w14:textId="6516E88B"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Жүктеме</w:t>
            </w:r>
            <w:proofErr w:type="spellEnd"/>
            <w:r w:rsidRPr="00B31F0B">
              <w:rPr>
                <w:sz w:val="28"/>
                <w:szCs w:val="28"/>
              </w:rPr>
              <w:t xml:space="preserve"> </w:t>
            </w:r>
            <w:proofErr w:type="spellStart"/>
            <w:r w:rsidRPr="00B31F0B">
              <w:rPr>
                <w:sz w:val="28"/>
                <w:szCs w:val="28"/>
              </w:rPr>
              <w:t>күші</w:t>
            </w:r>
            <w:proofErr w:type="spellEnd"/>
            <w:r w:rsidRPr="00B31F0B">
              <w:rPr>
                <w:sz w:val="28"/>
                <w:szCs w:val="28"/>
              </w:rPr>
              <w:t xml:space="preserve"> (</w:t>
            </w:r>
            <w:proofErr w:type="spellStart"/>
            <w:r w:rsidRPr="00B31F0B">
              <w:rPr>
                <w:sz w:val="28"/>
                <w:szCs w:val="28"/>
              </w:rPr>
              <w:t>статикалық</w:t>
            </w:r>
            <w:proofErr w:type="spellEnd"/>
            <w:r w:rsidRPr="00B31F0B">
              <w:rPr>
                <w:sz w:val="28"/>
                <w:szCs w:val="28"/>
              </w:rPr>
              <w:t>)</w:t>
            </w:r>
          </w:p>
        </w:tc>
        <w:tc>
          <w:tcPr>
            <w:tcW w:w="3681" w:type="dxa"/>
            <w:vAlign w:val="center"/>
          </w:tcPr>
          <w:p w14:paraId="32705333" w14:textId="3AE41668" w:rsidR="00DD4462" w:rsidRPr="00B31F0B" w:rsidRDefault="00DD4462" w:rsidP="00DD4462">
            <w:pPr>
              <w:ind w:firstLine="0"/>
              <w:jc w:val="left"/>
              <w:rPr>
                <w:rFonts w:eastAsia="Calibri"/>
                <w:sz w:val="28"/>
                <w:szCs w:val="28"/>
                <w:lang w:val="kk-KZ" w:eastAsia="en-US"/>
              </w:rPr>
            </w:pPr>
            <w:r w:rsidRPr="00B31F0B">
              <w:rPr>
                <w:sz w:val="28"/>
                <w:szCs w:val="28"/>
              </w:rPr>
              <w:t>250,0 Н</w:t>
            </w:r>
          </w:p>
        </w:tc>
      </w:tr>
      <w:tr w:rsidR="00B31F0B" w:rsidRPr="00B31F0B" w14:paraId="3807CFCA" w14:textId="77777777" w:rsidTr="00DD4462">
        <w:trPr>
          <w:jc w:val="center"/>
        </w:trPr>
        <w:tc>
          <w:tcPr>
            <w:tcW w:w="5245" w:type="dxa"/>
            <w:vAlign w:val="center"/>
          </w:tcPr>
          <w:p w14:paraId="6FF281BE" w14:textId="5B3C5B90" w:rsidR="00DD4462" w:rsidRPr="00B31F0B" w:rsidRDefault="00DD4462" w:rsidP="00DD4462">
            <w:pPr>
              <w:ind w:firstLine="0"/>
              <w:jc w:val="left"/>
              <w:rPr>
                <w:rFonts w:eastAsia="Calibri"/>
                <w:sz w:val="28"/>
                <w:szCs w:val="28"/>
                <w:lang w:val="kk-KZ" w:eastAsia="en-US"/>
              </w:rPr>
            </w:pPr>
            <w:r w:rsidRPr="00B31F0B">
              <w:rPr>
                <w:sz w:val="28"/>
                <w:szCs w:val="28"/>
                <w:lang w:val="kk-KZ"/>
              </w:rPr>
              <w:t>Жылдамдық</w:t>
            </w:r>
          </w:p>
        </w:tc>
        <w:tc>
          <w:tcPr>
            <w:tcW w:w="3681" w:type="dxa"/>
            <w:vAlign w:val="center"/>
          </w:tcPr>
          <w:p w14:paraId="45683F39" w14:textId="35917D9A" w:rsidR="00DD4462" w:rsidRPr="00B31F0B" w:rsidRDefault="00DD4462" w:rsidP="00DD4462">
            <w:pPr>
              <w:ind w:firstLine="0"/>
              <w:jc w:val="left"/>
              <w:rPr>
                <w:rFonts w:eastAsia="Calibri"/>
                <w:sz w:val="28"/>
                <w:szCs w:val="28"/>
                <w:lang w:val="kk-KZ" w:eastAsia="en-US"/>
              </w:rPr>
            </w:pPr>
            <w:r w:rsidRPr="00B31F0B">
              <w:rPr>
                <w:sz w:val="28"/>
                <w:szCs w:val="28"/>
              </w:rPr>
              <w:t>(32,0 мм/с</w:t>
            </w:r>
          </w:p>
        </w:tc>
      </w:tr>
      <w:tr w:rsidR="00B31F0B" w:rsidRPr="00B31F0B" w14:paraId="5E151806" w14:textId="77777777" w:rsidTr="00DD4462">
        <w:trPr>
          <w:jc w:val="center"/>
        </w:trPr>
        <w:tc>
          <w:tcPr>
            <w:tcW w:w="5245" w:type="dxa"/>
            <w:vAlign w:val="center"/>
          </w:tcPr>
          <w:p w14:paraId="153E15FB" w14:textId="298C5211"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Жұмыс</w:t>
            </w:r>
            <w:proofErr w:type="spellEnd"/>
            <w:r w:rsidRPr="00B31F0B">
              <w:rPr>
                <w:sz w:val="28"/>
                <w:szCs w:val="28"/>
              </w:rPr>
              <w:t xml:space="preserve"> </w:t>
            </w:r>
            <w:proofErr w:type="spellStart"/>
            <w:r w:rsidRPr="00B31F0B">
              <w:rPr>
                <w:sz w:val="28"/>
                <w:szCs w:val="28"/>
              </w:rPr>
              <w:t>циклі</w:t>
            </w:r>
            <w:proofErr w:type="spellEnd"/>
          </w:p>
        </w:tc>
        <w:tc>
          <w:tcPr>
            <w:tcW w:w="3681" w:type="dxa"/>
            <w:vAlign w:val="center"/>
          </w:tcPr>
          <w:p w14:paraId="09DE0C7D" w14:textId="073516D8" w:rsidR="00DD4462" w:rsidRPr="00B31F0B" w:rsidRDefault="00DD4462" w:rsidP="00DD4462">
            <w:pPr>
              <w:ind w:firstLine="0"/>
              <w:jc w:val="left"/>
              <w:rPr>
                <w:rFonts w:eastAsia="Calibri"/>
                <w:sz w:val="28"/>
                <w:szCs w:val="28"/>
                <w:lang w:val="kk-KZ" w:eastAsia="en-US"/>
              </w:rPr>
            </w:pPr>
            <w:r w:rsidRPr="00B31F0B">
              <w:rPr>
                <w:sz w:val="28"/>
                <w:szCs w:val="28"/>
              </w:rPr>
              <w:t>20%</w:t>
            </w:r>
          </w:p>
        </w:tc>
      </w:tr>
      <w:tr w:rsidR="00B31F0B" w:rsidRPr="00B31F0B" w14:paraId="146A5F77" w14:textId="77777777" w:rsidTr="00DD4462">
        <w:trPr>
          <w:jc w:val="center"/>
        </w:trPr>
        <w:tc>
          <w:tcPr>
            <w:tcW w:w="5245" w:type="dxa"/>
            <w:vAlign w:val="center"/>
          </w:tcPr>
          <w:p w14:paraId="4110246C" w14:textId="1ABA0695"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Кернеу-номиналды</w:t>
            </w:r>
            <w:proofErr w:type="spellEnd"/>
          </w:p>
        </w:tc>
        <w:tc>
          <w:tcPr>
            <w:tcW w:w="3681" w:type="dxa"/>
            <w:vAlign w:val="center"/>
          </w:tcPr>
          <w:p w14:paraId="2352247E" w14:textId="6D9B38C0" w:rsidR="00DD4462" w:rsidRPr="00B31F0B" w:rsidRDefault="00DD4462" w:rsidP="00DD4462">
            <w:pPr>
              <w:ind w:firstLine="0"/>
              <w:jc w:val="left"/>
              <w:rPr>
                <w:rFonts w:eastAsia="Calibri"/>
                <w:sz w:val="28"/>
                <w:szCs w:val="28"/>
                <w:lang w:val="kk-KZ" w:eastAsia="en-US"/>
              </w:rPr>
            </w:pPr>
            <w:r w:rsidRPr="00B31F0B">
              <w:rPr>
                <w:sz w:val="28"/>
                <w:szCs w:val="28"/>
              </w:rPr>
              <w:t>12</w:t>
            </w:r>
            <w:r w:rsidRPr="00B31F0B">
              <w:rPr>
                <w:sz w:val="28"/>
                <w:szCs w:val="28"/>
                <w:lang w:val="kk-KZ"/>
              </w:rPr>
              <w:t xml:space="preserve"> </w:t>
            </w:r>
            <w:r w:rsidRPr="00B31F0B">
              <w:rPr>
                <w:sz w:val="28"/>
                <w:szCs w:val="28"/>
              </w:rPr>
              <w:t xml:space="preserve">В </w:t>
            </w:r>
            <w:proofErr w:type="spellStart"/>
            <w:r w:rsidRPr="00B31F0B">
              <w:rPr>
                <w:sz w:val="28"/>
                <w:szCs w:val="28"/>
              </w:rPr>
              <w:t>тұрақты</w:t>
            </w:r>
            <w:proofErr w:type="spellEnd"/>
            <w:r w:rsidRPr="00B31F0B">
              <w:rPr>
                <w:sz w:val="28"/>
                <w:szCs w:val="28"/>
              </w:rPr>
              <w:t xml:space="preserve"> ток</w:t>
            </w:r>
          </w:p>
        </w:tc>
      </w:tr>
      <w:tr w:rsidR="00B31F0B" w:rsidRPr="00B31F0B" w14:paraId="6BA35096" w14:textId="77777777" w:rsidTr="00DD4462">
        <w:trPr>
          <w:jc w:val="center"/>
        </w:trPr>
        <w:tc>
          <w:tcPr>
            <w:tcW w:w="5245" w:type="dxa"/>
            <w:vAlign w:val="center"/>
          </w:tcPr>
          <w:p w14:paraId="662C5AF7" w14:textId="76DD078C"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Құрылы</w:t>
            </w:r>
            <w:r w:rsidRPr="00B31F0B">
              <w:rPr>
                <w:sz w:val="28"/>
                <w:szCs w:val="28"/>
                <w:lang w:val="kk-KZ"/>
              </w:rPr>
              <w:t>мы</w:t>
            </w:r>
            <w:proofErr w:type="spellEnd"/>
          </w:p>
        </w:tc>
        <w:tc>
          <w:tcPr>
            <w:tcW w:w="3681" w:type="dxa"/>
            <w:vAlign w:val="center"/>
          </w:tcPr>
          <w:p w14:paraId="4EAAA90B" w14:textId="187771FC"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Шарикті</w:t>
            </w:r>
            <w:proofErr w:type="spellEnd"/>
            <w:r w:rsidRPr="00B31F0B">
              <w:rPr>
                <w:sz w:val="28"/>
                <w:szCs w:val="28"/>
              </w:rPr>
              <w:t xml:space="preserve"> </w:t>
            </w:r>
            <w:proofErr w:type="spellStart"/>
            <w:r w:rsidRPr="00B31F0B">
              <w:rPr>
                <w:sz w:val="28"/>
                <w:szCs w:val="28"/>
              </w:rPr>
              <w:t>бұранда</w:t>
            </w:r>
            <w:proofErr w:type="spellEnd"/>
          </w:p>
        </w:tc>
      </w:tr>
      <w:tr w:rsidR="00B31F0B" w:rsidRPr="00B31F0B" w14:paraId="484EA167" w14:textId="77777777" w:rsidTr="00DD4462">
        <w:trPr>
          <w:jc w:val="center"/>
        </w:trPr>
        <w:tc>
          <w:tcPr>
            <w:tcW w:w="5245" w:type="dxa"/>
            <w:vAlign w:val="center"/>
          </w:tcPr>
          <w:p w14:paraId="7330B354" w14:textId="0EEB5B6B" w:rsidR="00DD4462" w:rsidRPr="00B31F0B" w:rsidRDefault="00F75F18" w:rsidP="00DD4462">
            <w:pPr>
              <w:ind w:firstLine="0"/>
              <w:jc w:val="left"/>
              <w:rPr>
                <w:rFonts w:eastAsia="Calibri"/>
                <w:sz w:val="28"/>
                <w:szCs w:val="28"/>
                <w:lang w:val="kk-KZ" w:eastAsia="en-US"/>
              </w:rPr>
            </w:pPr>
            <w:proofErr w:type="spellStart"/>
            <w:r w:rsidRPr="00B31F0B">
              <w:rPr>
                <w:sz w:val="28"/>
                <w:szCs w:val="28"/>
              </w:rPr>
              <w:t>Дәлдік</w:t>
            </w:r>
            <w:proofErr w:type="spellEnd"/>
          </w:p>
        </w:tc>
        <w:tc>
          <w:tcPr>
            <w:tcW w:w="3681" w:type="dxa"/>
            <w:vAlign w:val="center"/>
          </w:tcPr>
          <w:p w14:paraId="2E5C9E65" w14:textId="2DE2A49C" w:rsidR="00DD4462" w:rsidRPr="00B31F0B" w:rsidRDefault="00DD4462" w:rsidP="00DD4462">
            <w:pPr>
              <w:ind w:firstLine="0"/>
              <w:jc w:val="left"/>
              <w:rPr>
                <w:rFonts w:eastAsia="Calibri"/>
                <w:sz w:val="28"/>
                <w:szCs w:val="28"/>
                <w:lang w:val="kk-KZ" w:eastAsia="en-US"/>
              </w:rPr>
            </w:pPr>
            <w:r w:rsidRPr="00B31F0B">
              <w:rPr>
                <w:sz w:val="28"/>
                <w:szCs w:val="28"/>
              </w:rPr>
              <w:t>±0,50 мм</w:t>
            </w:r>
          </w:p>
        </w:tc>
      </w:tr>
      <w:tr w:rsidR="00B31F0B" w:rsidRPr="00B31F0B" w14:paraId="1AA7BC53" w14:textId="77777777" w:rsidTr="00DD4462">
        <w:trPr>
          <w:jc w:val="center"/>
        </w:trPr>
        <w:tc>
          <w:tcPr>
            <w:tcW w:w="5245" w:type="dxa"/>
            <w:vAlign w:val="center"/>
          </w:tcPr>
          <w:p w14:paraId="41BEF35C" w14:textId="6AD1CD76" w:rsidR="00DD4462" w:rsidRPr="00B31F0B" w:rsidRDefault="00DD4462" w:rsidP="00DD4462">
            <w:pPr>
              <w:ind w:firstLine="0"/>
              <w:jc w:val="left"/>
              <w:rPr>
                <w:rFonts w:eastAsia="Calibri"/>
                <w:sz w:val="28"/>
                <w:szCs w:val="28"/>
                <w:lang w:val="kk-KZ" w:eastAsia="en-US"/>
              </w:rPr>
            </w:pPr>
            <w:r w:rsidRPr="00B31F0B">
              <w:rPr>
                <w:sz w:val="28"/>
                <w:szCs w:val="28"/>
              </w:rPr>
              <w:t>Функции</w:t>
            </w:r>
          </w:p>
        </w:tc>
        <w:tc>
          <w:tcPr>
            <w:tcW w:w="3681" w:type="dxa"/>
            <w:vAlign w:val="center"/>
          </w:tcPr>
          <w:p w14:paraId="558AE205" w14:textId="0DC40B13"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Шекті</w:t>
            </w:r>
            <w:proofErr w:type="spellEnd"/>
            <w:r w:rsidRPr="00B31F0B">
              <w:rPr>
                <w:sz w:val="28"/>
                <w:szCs w:val="28"/>
              </w:rPr>
              <w:t xml:space="preserve"> </w:t>
            </w:r>
            <w:proofErr w:type="spellStart"/>
            <w:r w:rsidRPr="00B31F0B">
              <w:rPr>
                <w:sz w:val="28"/>
                <w:szCs w:val="28"/>
              </w:rPr>
              <w:t>ажыратқыштар</w:t>
            </w:r>
            <w:proofErr w:type="spellEnd"/>
          </w:p>
        </w:tc>
      </w:tr>
      <w:tr w:rsidR="00B31F0B" w:rsidRPr="00B31F0B" w14:paraId="666ED3EB" w14:textId="77777777" w:rsidTr="00DD4462">
        <w:trPr>
          <w:jc w:val="center"/>
        </w:trPr>
        <w:tc>
          <w:tcPr>
            <w:tcW w:w="5245" w:type="dxa"/>
            <w:vAlign w:val="center"/>
          </w:tcPr>
          <w:p w14:paraId="43957282" w14:textId="34E99E43"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Беріліс</w:t>
            </w:r>
            <w:proofErr w:type="spellEnd"/>
            <w:r w:rsidRPr="00B31F0B">
              <w:rPr>
                <w:sz w:val="28"/>
                <w:szCs w:val="28"/>
              </w:rPr>
              <w:t xml:space="preserve"> </w:t>
            </w:r>
            <w:proofErr w:type="spellStart"/>
            <w:r w:rsidRPr="00B31F0B">
              <w:rPr>
                <w:sz w:val="28"/>
                <w:szCs w:val="28"/>
              </w:rPr>
              <w:t>коэффициенті</w:t>
            </w:r>
            <w:proofErr w:type="spellEnd"/>
          </w:p>
        </w:tc>
        <w:tc>
          <w:tcPr>
            <w:tcW w:w="3681" w:type="dxa"/>
            <w:vAlign w:val="center"/>
          </w:tcPr>
          <w:p w14:paraId="5756B09A" w14:textId="01693953" w:rsidR="00DD4462" w:rsidRPr="00B31F0B" w:rsidRDefault="00DD4462" w:rsidP="00DD4462">
            <w:pPr>
              <w:ind w:firstLine="0"/>
              <w:jc w:val="left"/>
              <w:rPr>
                <w:rFonts w:eastAsia="Calibri"/>
                <w:sz w:val="28"/>
                <w:szCs w:val="28"/>
                <w:lang w:val="kk-KZ" w:eastAsia="en-US"/>
              </w:rPr>
            </w:pPr>
            <w:r w:rsidRPr="00B31F0B">
              <w:rPr>
                <w:sz w:val="28"/>
                <w:szCs w:val="28"/>
              </w:rPr>
              <w:t>35</w:t>
            </w:r>
          </w:p>
        </w:tc>
      </w:tr>
      <w:tr w:rsidR="00B31F0B" w:rsidRPr="00B31F0B" w14:paraId="191D3036" w14:textId="77777777" w:rsidTr="00DD4462">
        <w:trPr>
          <w:jc w:val="center"/>
        </w:trPr>
        <w:tc>
          <w:tcPr>
            <w:tcW w:w="5245" w:type="dxa"/>
            <w:vAlign w:val="center"/>
          </w:tcPr>
          <w:p w14:paraId="33994953" w14:textId="3CC8D57B"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Аяқтау</w:t>
            </w:r>
            <w:proofErr w:type="spellEnd"/>
            <w:r w:rsidRPr="00B31F0B">
              <w:rPr>
                <w:sz w:val="28"/>
                <w:szCs w:val="28"/>
              </w:rPr>
              <w:t xml:space="preserve"> </w:t>
            </w:r>
            <w:proofErr w:type="spellStart"/>
            <w:r w:rsidRPr="00B31F0B">
              <w:rPr>
                <w:sz w:val="28"/>
                <w:szCs w:val="28"/>
              </w:rPr>
              <w:t>стилі</w:t>
            </w:r>
            <w:proofErr w:type="spellEnd"/>
          </w:p>
        </w:tc>
        <w:tc>
          <w:tcPr>
            <w:tcW w:w="3681" w:type="dxa"/>
            <w:vAlign w:val="center"/>
          </w:tcPr>
          <w:p w14:paraId="1A9EC7CD" w14:textId="7FB2AF97"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Қосқышы</w:t>
            </w:r>
            <w:proofErr w:type="spellEnd"/>
            <w:r w:rsidRPr="00B31F0B">
              <w:rPr>
                <w:sz w:val="28"/>
                <w:szCs w:val="28"/>
              </w:rPr>
              <w:t xml:space="preserve"> бар </w:t>
            </w:r>
            <w:proofErr w:type="spellStart"/>
            <w:r w:rsidRPr="00B31F0B">
              <w:rPr>
                <w:sz w:val="28"/>
                <w:szCs w:val="28"/>
              </w:rPr>
              <w:t>сымдар</w:t>
            </w:r>
            <w:proofErr w:type="spellEnd"/>
          </w:p>
        </w:tc>
      </w:tr>
      <w:tr w:rsidR="00B31F0B" w:rsidRPr="00B31F0B" w14:paraId="216BDC0E" w14:textId="77777777" w:rsidTr="00DD4462">
        <w:trPr>
          <w:jc w:val="center"/>
        </w:trPr>
        <w:tc>
          <w:tcPr>
            <w:tcW w:w="5245" w:type="dxa"/>
            <w:vAlign w:val="center"/>
          </w:tcPr>
          <w:p w14:paraId="0670E2CE" w14:textId="05072C58" w:rsidR="00DD4462" w:rsidRPr="00B31F0B" w:rsidRDefault="00DD4462" w:rsidP="00DD4462">
            <w:pPr>
              <w:ind w:firstLine="0"/>
              <w:jc w:val="left"/>
              <w:rPr>
                <w:rFonts w:eastAsia="Calibri"/>
                <w:sz w:val="28"/>
                <w:szCs w:val="28"/>
                <w:lang w:val="kk-KZ" w:eastAsia="en-US"/>
              </w:rPr>
            </w:pPr>
            <w:proofErr w:type="spellStart"/>
            <w:r w:rsidRPr="00B31F0B">
              <w:rPr>
                <w:sz w:val="28"/>
                <w:szCs w:val="28"/>
              </w:rPr>
              <w:t>Жұмыс</w:t>
            </w:r>
            <w:proofErr w:type="spellEnd"/>
            <w:r w:rsidRPr="00B31F0B">
              <w:rPr>
                <w:sz w:val="28"/>
                <w:szCs w:val="28"/>
              </w:rPr>
              <w:t xml:space="preserve"> </w:t>
            </w:r>
            <w:r w:rsidRPr="00B31F0B">
              <w:rPr>
                <w:sz w:val="28"/>
                <w:szCs w:val="28"/>
                <w:lang w:val="kk-KZ"/>
              </w:rPr>
              <w:t>т</w:t>
            </w:r>
            <w:proofErr w:type="spellStart"/>
            <w:r w:rsidRPr="00B31F0B">
              <w:rPr>
                <w:sz w:val="28"/>
                <w:szCs w:val="28"/>
              </w:rPr>
              <w:t>емпературасы</w:t>
            </w:r>
            <w:proofErr w:type="spellEnd"/>
          </w:p>
        </w:tc>
        <w:tc>
          <w:tcPr>
            <w:tcW w:w="3681" w:type="dxa"/>
            <w:vAlign w:val="center"/>
          </w:tcPr>
          <w:p w14:paraId="33B9A319" w14:textId="7F3CE270" w:rsidR="00DD4462" w:rsidRPr="00B31F0B" w:rsidRDefault="00DD4462" w:rsidP="00DD4462">
            <w:pPr>
              <w:ind w:firstLine="0"/>
              <w:jc w:val="left"/>
              <w:rPr>
                <w:rFonts w:eastAsia="Calibri"/>
                <w:sz w:val="28"/>
                <w:szCs w:val="28"/>
                <w:lang w:val="kk-KZ" w:eastAsia="en-US"/>
              </w:rPr>
            </w:pPr>
            <w:r w:rsidRPr="00B31F0B">
              <w:rPr>
                <w:sz w:val="28"/>
                <w:szCs w:val="28"/>
              </w:rPr>
              <w:t>-10°С ~ 50°С</w:t>
            </w:r>
          </w:p>
        </w:tc>
      </w:tr>
    </w:tbl>
    <w:p w14:paraId="14EE84B7" w14:textId="77777777" w:rsidR="00D81377" w:rsidRPr="00547EF0" w:rsidRDefault="00D81377" w:rsidP="00D81377">
      <w:pPr>
        <w:jc w:val="center"/>
        <w:rPr>
          <w:sz w:val="28"/>
          <w:szCs w:val="28"/>
          <w:lang w:val="kk-KZ"/>
        </w:rPr>
      </w:pPr>
    </w:p>
    <w:p w14:paraId="4C27D4C1" w14:textId="5AF314FD" w:rsidR="00B207F0" w:rsidRPr="00547EF0" w:rsidRDefault="004358B2" w:rsidP="007F4E79">
      <w:pPr>
        <w:rPr>
          <w:sz w:val="28"/>
          <w:szCs w:val="28"/>
          <w:lang w:val="kk-KZ"/>
        </w:rPr>
      </w:pPr>
      <w:r w:rsidRPr="00547EF0">
        <w:rPr>
          <w:sz w:val="28"/>
          <w:szCs w:val="28"/>
          <w:lang w:val="kk-KZ"/>
        </w:rPr>
        <w:t xml:space="preserve">Қорытындылай келе, электрлік сызықтық жетектер дәлдік пен тиімділік сияқты айқын артықшылықтарға ие, бұл оларды дәлдік пен энергия тиімділігіне басымдық беретін белгілі бір </w:t>
      </w:r>
      <w:proofErr w:type="spellStart"/>
      <w:r w:rsidRPr="00547EF0">
        <w:rPr>
          <w:sz w:val="28"/>
          <w:szCs w:val="28"/>
          <w:lang w:val="kk-KZ"/>
        </w:rPr>
        <w:t>тауашалардағы</w:t>
      </w:r>
      <w:proofErr w:type="spellEnd"/>
      <w:r w:rsidRPr="00547EF0">
        <w:rPr>
          <w:sz w:val="28"/>
          <w:szCs w:val="28"/>
          <w:lang w:val="kk-KZ"/>
        </w:rPr>
        <w:t xml:space="preserve"> тобық экзоскелеттері үшін ақылды таңдау жасайды. Дегенмен, әрекет ету әдісінің орындылығы жүк көтергіштігін, күрделілігін, өлшемін, салмағын және құнын қамтитын тұтас бағалауға байланысты. Оңтайлы таңдау тобық экзоскелеттерінің қажетті сипаттамалары мен функцияларын жүзеге асыру үшін осы аспектілердің нәзік тепе-теңдігін қажет етеді. Үздіксіз технологиялық жетістіктер мен зерттеу күштері экзоскелеттерді қуаттандыру тәсілдерінің ландшафтын үнемі өзгертіп, жаңа перспективалар мен инновацияларды ашуы мүмкін</w:t>
      </w:r>
      <w:r w:rsidR="007F4E79" w:rsidRPr="00547EF0">
        <w:rPr>
          <w:sz w:val="28"/>
          <w:szCs w:val="28"/>
          <w:lang w:val="kk-KZ"/>
        </w:rPr>
        <w:t>.</w:t>
      </w:r>
    </w:p>
    <w:p w14:paraId="13E2D782" w14:textId="77777777" w:rsidR="00D81377" w:rsidRPr="00547EF0" w:rsidRDefault="00D81377" w:rsidP="00D83BDD">
      <w:pPr>
        <w:ind w:firstLine="708"/>
        <w:rPr>
          <w:b/>
          <w:bCs/>
          <w:sz w:val="28"/>
          <w:szCs w:val="28"/>
          <w:lang w:val="kk-KZ"/>
        </w:rPr>
      </w:pPr>
    </w:p>
    <w:p w14:paraId="3C85046C" w14:textId="77777777" w:rsidR="00D81377" w:rsidRPr="00547EF0" w:rsidRDefault="00D81377" w:rsidP="00D83BDD">
      <w:pPr>
        <w:ind w:firstLine="708"/>
        <w:rPr>
          <w:b/>
          <w:bCs/>
          <w:sz w:val="28"/>
          <w:szCs w:val="28"/>
          <w:lang w:val="kk-KZ"/>
        </w:rPr>
      </w:pPr>
    </w:p>
    <w:p w14:paraId="7A2D89D3" w14:textId="77777777" w:rsidR="00D81377" w:rsidRPr="00547EF0" w:rsidRDefault="00D81377" w:rsidP="00D83BDD">
      <w:pPr>
        <w:ind w:firstLine="708"/>
        <w:rPr>
          <w:b/>
          <w:bCs/>
          <w:sz w:val="28"/>
          <w:szCs w:val="28"/>
          <w:lang w:val="kk-KZ"/>
        </w:rPr>
      </w:pPr>
    </w:p>
    <w:p w14:paraId="5DAB2FA5" w14:textId="77777777" w:rsidR="00D81377" w:rsidRPr="00547EF0" w:rsidRDefault="00D81377" w:rsidP="00D83BDD">
      <w:pPr>
        <w:ind w:firstLine="708"/>
        <w:rPr>
          <w:b/>
          <w:bCs/>
          <w:sz w:val="28"/>
          <w:szCs w:val="28"/>
          <w:lang w:val="kk-KZ"/>
        </w:rPr>
      </w:pPr>
    </w:p>
    <w:p w14:paraId="0C3F1B7E" w14:textId="77777777" w:rsidR="00D81377" w:rsidRPr="00547EF0" w:rsidRDefault="00D81377" w:rsidP="00D83BDD">
      <w:pPr>
        <w:ind w:firstLine="708"/>
        <w:rPr>
          <w:b/>
          <w:bCs/>
          <w:sz w:val="28"/>
          <w:szCs w:val="28"/>
          <w:lang w:val="kk-KZ"/>
        </w:rPr>
      </w:pPr>
    </w:p>
    <w:p w14:paraId="7F599AB8" w14:textId="77777777" w:rsidR="00D81377" w:rsidRPr="00547EF0" w:rsidRDefault="00D81377" w:rsidP="00D83BDD">
      <w:pPr>
        <w:ind w:firstLine="708"/>
        <w:rPr>
          <w:b/>
          <w:bCs/>
          <w:sz w:val="28"/>
          <w:szCs w:val="28"/>
          <w:lang w:val="kk-KZ"/>
        </w:rPr>
      </w:pPr>
    </w:p>
    <w:p w14:paraId="099B643F" w14:textId="77777777" w:rsidR="00D81377" w:rsidRPr="00547EF0" w:rsidRDefault="00D81377" w:rsidP="00D83BDD">
      <w:pPr>
        <w:ind w:firstLine="708"/>
        <w:rPr>
          <w:b/>
          <w:bCs/>
          <w:sz w:val="28"/>
          <w:szCs w:val="28"/>
          <w:lang w:val="kk-KZ"/>
        </w:rPr>
      </w:pPr>
    </w:p>
    <w:p w14:paraId="55C9F9D5" w14:textId="77777777" w:rsidR="00AF2D06" w:rsidRPr="00547EF0" w:rsidRDefault="00AF2D06" w:rsidP="00D83BDD">
      <w:pPr>
        <w:ind w:firstLine="708"/>
        <w:rPr>
          <w:b/>
          <w:bCs/>
          <w:sz w:val="28"/>
          <w:szCs w:val="28"/>
          <w:lang w:val="kk-KZ"/>
        </w:rPr>
      </w:pPr>
    </w:p>
    <w:p w14:paraId="626D0092" w14:textId="77777777" w:rsidR="00AF2D06" w:rsidRPr="00547EF0" w:rsidRDefault="00AF2D06" w:rsidP="00D83BDD">
      <w:pPr>
        <w:ind w:firstLine="708"/>
        <w:rPr>
          <w:b/>
          <w:bCs/>
          <w:sz w:val="28"/>
          <w:szCs w:val="28"/>
          <w:lang w:val="kk-KZ"/>
        </w:rPr>
      </w:pPr>
    </w:p>
    <w:p w14:paraId="6047AC89" w14:textId="77777777" w:rsidR="00AF2D06" w:rsidRPr="00547EF0" w:rsidRDefault="00AF2D06" w:rsidP="00D83BDD">
      <w:pPr>
        <w:ind w:firstLine="708"/>
        <w:rPr>
          <w:b/>
          <w:bCs/>
          <w:sz w:val="28"/>
          <w:szCs w:val="28"/>
          <w:lang w:val="kk-KZ"/>
        </w:rPr>
      </w:pPr>
    </w:p>
    <w:p w14:paraId="4492B150" w14:textId="77777777" w:rsidR="00AF2D06" w:rsidRPr="00547EF0" w:rsidRDefault="00AF2D06" w:rsidP="00D83BDD">
      <w:pPr>
        <w:ind w:firstLine="708"/>
        <w:rPr>
          <w:b/>
          <w:bCs/>
          <w:sz w:val="28"/>
          <w:szCs w:val="28"/>
          <w:lang w:val="kk-KZ"/>
        </w:rPr>
      </w:pPr>
    </w:p>
    <w:p w14:paraId="5643418C" w14:textId="77777777" w:rsidR="00AF2D06" w:rsidRPr="00547EF0" w:rsidRDefault="00AF2D06" w:rsidP="00D83BDD">
      <w:pPr>
        <w:ind w:firstLine="708"/>
        <w:rPr>
          <w:b/>
          <w:bCs/>
          <w:sz w:val="28"/>
          <w:szCs w:val="28"/>
          <w:lang w:val="kk-KZ"/>
        </w:rPr>
      </w:pPr>
    </w:p>
    <w:p w14:paraId="5B8C9F05" w14:textId="77777777" w:rsidR="00AF2D06" w:rsidRPr="00547EF0" w:rsidRDefault="00AF2D06" w:rsidP="00D83BDD">
      <w:pPr>
        <w:ind w:firstLine="708"/>
        <w:rPr>
          <w:b/>
          <w:bCs/>
          <w:sz w:val="28"/>
          <w:szCs w:val="28"/>
          <w:lang w:val="kk-KZ"/>
        </w:rPr>
      </w:pPr>
    </w:p>
    <w:p w14:paraId="47E8E715" w14:textId="77777777" w:rsidR="00AF2D06" w:rsidRPr="00547EF0" w:rsidRDefault="00AF2D06" w:rsidP="00D83BDD">
      <w:pPr>
        <w:ind w:firstLine="708"/>
        <w:rPr>
          <w:b/>
          <w:bCs/>
          <w:sz w:val="28"/>
          <w:szCs w:val="28"/>
          <w:lang w:val="kk-KZ"/>
        </w:rPr>
      </w:pPr>
    </w:p>
    <w:p w14:paraId="11141090" w14:textId="77777777" w:rsidR="00AF2D06" w:rsidRPr="00547EF0" w:rsidRDefault="00AF2D06" w:rsidP="00D83BDD">
      <w:pPr>
        <w:ind w:firstLine="708"/>
        <w:rPr>
          <w:b/>
          <w:bCs/>
          <w:sz w:val="28"/>
          <w:szCs w:val="28"/>
          <w:lang w:val="kk-KZ"/>
        </w:rPr>
      </w:pPr>
    </w:p>
    <w:p w14:paraId="36156DEB" w14:textId="77777777" w:rsidR="00AF2D06" w:rsidRPr="00547EF0" w:rsidRDefault="00AF2D06" w:rsidP="00D83BDD">
      <w:pPr>
        <w:ind w:firstLine="708"/>
        <w:rPr>
          <w:b/>
          <w:bCs/>
          <w:sz w:val="28"/>
          <w:szCs w:val="28"/>
          <w:lang w:val="kk-KZ"/>
        </w:rPr>
      </w:pPr>
    </w:p>
    <w:p w14:paraId="36C78909" w14:textId="77777777" w:rsidR="00AF2D06" w:rsidRPr="00547EF0" w:rsidRDefault="00AF2D06" w:rsidP="00D83BDD">
      <w:pPr>
        <w:ind w:firstLine="708"/>
        <w:rPr>
          <w:b/>
          <w:bCs/>
          <w:sz w:val="28"/>
          <w:szCs w:val="28"/>
          <w:lang w:val="kk-KZ"/>
        </w:rPr>
      </w:pPr>
    </w:p>
    <w:p w14:paraId="12DAB006" w14:textId="77777777" w:rsidR="00AF2D06" w:rsidRPr="00547EF0" w:rsidRDefault="00AF2D06" w:rsidP="00D83BDD">
      <w:pPr>
        <w:ind w:firstLine="708"/>
        <w:rPr>
          <w:b/>
          <w:bCs/>
          <w:sz w:val="28"/>
          <w:szCs w:val="28"/>
          <w:lang w:val="kk-KZ"/>
        </w:rPr>
      </w:pPr>
    </w:p>
    <w:p w14:paraId="03FB1485" w14:textId="77777777" w:rsidR="00AF2D06" w:rsidRPr="00547EF0" w:rsidRDefault="00AF2D06" w:rsidP="00D83BDD">
      <w:pPr>
        <w:ind w:firstLine="708"/>
        <w:rPr>
          <w:b/>
          <w:bCs/>
          <w:sz w:val="28"/>
          <w:szCs w:val="28"/>
          <w:lang w:val="kk-KZ"/>
        </w:rPr>
      </w:pPr>
    </w:p>
    <w:p w14:paraId="378D7186" w14:textId="77777777" w:rsidR="00AF2D06" w:rsidRPr="00547EF0" w:rsidRDefault="00AF2D06" w:rsidP="00D83BDD">
      <w:pPr>
        <w:ind w:firstLine="708"/>
        <w:rPr>
          <w:b/>
          <w:bCs/>
          <w:sz w:val="28"/>
          <w:szCs w:val="28"/>
          <w:lang w:val="kk-KZ"/>
        </w:rPr>
      </w:pPr>
    </w:p>
    <w:p w14:paraId="3067CBB3" w14:textId="77777777" w:rsidR="00AF2D06" w:rsidRPr="00547EF0" w:rsidRDefault="00AF2D06" w:rsidP="00D83BDD">
      <w:pPr>
        <w:ind w:firstLine="708"/>
        <w:rPr>
          <w:b/>
          <w:bCs/>
          <w:sz w:val="28"/>
          <w:szCs w:val="28"/>
          <w:lang w:val="kk-KZ"/>
        </w:rPr>
      </w:pPr>
    </w:p>
    <w:p w14:paraId="728B802E" w14:textId="77777777" w:rsidR="00AF2D06" w:rsidRPr="00547EF0" w:rsidRDefault="00AF2D06" w:rsidP="00D83BDD">
      <w:pPr>
        <w:ind w:firstLine="708"/>
        <w:rPr>
          <w:b/>
          <w:bCs/>
          <w:sz w:val="28"/>
          <w:szCs w:val="28"/>
          <w:lang w:val="kk-KZ"/>
        </w:rPr>
      </w:pPr>
    </w:p>
    <w:p w14:paraId="525A75FA" w14:textId="77777777" w:rsidR="00AF2D06" w:rsidRPr="00547EF0" w:rsidRDefault="00AF2D06" w:rsidP="00D83BDD">
      <w:pPr>
        <w:ind w:firstLine="708"/>
        <w:rPr>
          <w:b/>
          <w:bCs/>
          <w:sz w:val="28"/>
          <w:szCs w:val="28"/>
          <w:lang w:val="kk-KZ"/>
        </w:rPr>
      </w:pPr>
    </w:p>
    <w:p w14:paraId="520DA0D2" w14:textId="44C4D5AA" w:rsidR="00D83BDD" w:rsidRPr="00547EF0" w:rsidRDefault="00D83BDD" w:rsidP="00D83BDD">
      <w:pPr>
        <w:ind w:firstLine="708"/>
        <w:rPr>
          <w:b/>
          <w:bCs/>
          <w:sz w:val="28"/>
          <w:szCs w:val="28"/>
          <w:lang w:val="kk-KZ"/>
        </w:rPr>
      </w:pPr>
      <w:r w:rsidRPr="00547EF0">
        <w:rPr>
          <w:b/>
          <w:bCs/>
          <w:sz w:val="28"/>
          <w:szCs w:val="28"/>
          <w:lang w:val="kk-KZ"/>
        </w:rPr>
        <w:lastRenderedPageBreak/>
        <w:t>2. ТОБЫҚ</w:t>
      </w:r>
      <w:r w:rsidR="00873062">
        <w:rPr>
          <w:b/>
          <w:bCs/>
          <w:sz w:val="28"/>
          <w:szCs w:val="28"/>
          <w:lang w:val="kk-KZ"/>
        </w:rPr>
        <w:t xml:space="preserve"> БУЫН</w:t>
      </w:r>
      <w:r w:rsidRPr="00547EF0">
        <w:rPr>
          <w:b/>
          <w:bCs/>
          <w:sz w:val="28"/>
          <w:szCs w:val="28"/>
          <w:lang w:val="kk-KZ"/>
        </w:rPr>
        <w:t xml:space="preserve"> ЭКЗОСКЕЛЕТІНІҢ КИНЕМАТИКАСЫ ЖӘНЕ КОМПЬЮТЕРЛІК МОДЕЛЬ</w:t>
      </w:r>
    </w:p>
    <w:p w14:paraId="6FDF7F3D" w14:textId="77777777" w:rsidR="00D83BDD" w:rsidRPr="00547EF0" w:rsidRDefault="00D83BDD" w:rsidP="00D83BDD">
      <w:pPr>
        <w:ind w:firstLine="680"/>
        <w:rPr>
          <w:b/>
          <w:bCs/>
          <w:sz w:val="28"/>
          <w:szCs w:val="28"/>
          <w:lang w:val="kk-KZ"/>
        </w:rPr>
      </w:pPr>
      <w:r w:rsidRPr="00547EF0">
        <w:rPr>
          <w:b/>
          <w:bCs/>
          <w:sz w:val="28"/>
          <w:szCs w:val="28"/>
          <w:lang w:val="kk-KZ"/>
        </w:rPr>
        <w:t>2.1 Тобық буынының биомеханикалық талдауы</w:t>
      </w:r>
    </w:p>
    <w:p w14:paraId="36476C0A" w14:textId="77777777" w:rsidR="00D83BDD" w:rsidRPr="00547EF0" w:rsidRDefault="00D83BDD" w:rsidP="00D83BDD">
      <w:pPr>
        <w:ind w:firstLine="680"/>
        <w:jc w:val="left"/>
        <w:rPr>
          <w:b/>
          <w:bCs/>
          <w:sz w:val="28"/>
          <w:szCs w:val="28"/>
          <w:lang w:val="kk-KZ"/>
        </w:rPr>
      </w:pPr>
    </w:p>
    <w:p w14:paraId="6D089206" w14:textId="1479E282" w:rsidR="00D83BDD" w:rsidRPr="00547EF0" w:rsidRDefault="00D83BDD" w:rsidP="00D83BDD">
      <w:pPr>
        <w:ind w:firstLine="680"/>
        <w:rPr>
          <w:sz w:val="28"/>
          <w:szCs w:val="28"/>
          <w:lang w:val="kk-KZ"/>
        </w:rPr>
      </w:pPr>
      <w:r w:rsidRPr="00547EF0">
        <w:rPr>
          <w:sz w:val="28"/>
          <w:szCs w:val="28"/>
          <w:lang w:val="kk-KZ"/>
        </w:rPr>
        <w:t>Адамның тобық буыны – бұл адам қаңқасының өте күрделі құрылымы және қозғалу кезінде күштер мен моменттердің берілуінде маңызды рөл атқарады [1</w:t>
      </w:r>
      <w:r w:rsidR="00EA049D" w:rsidRPr="00547EF0">
        <w:rPr>
          <w:sz w:val="28"/>
          <w:szCs w:val="28"/>
          <w:lang w:val="kk-KZ"/>
        </w:rPr>
        <w:t>47</w:t>
      </w:r>
      <w:r w:rsidRPr="00547EF0">
        <w:rPr>
          <w:sz w:val="28"/>
          <w:szCs w:val="28"/>
          <w:lang w:val="kk-KZ"/>
        </w:rPr>
        <w:t>]. Тобық буыны жұмысының бұзылуына немесе күнделікті өмірде жасалатын қозғалыс ауқымының шектелуіне (ҚА) әкелетін көптеген факторлар бар. Тобық буыны егде жастағы адамдарда болатын артық салмақ, шамадан тыс физикалық белсенділік немесе оның жетіспеушілігі, мысалы, туа біткен патологияларға байланысты адам ағзасындағы ең көп жарақат алатын буындардың біріне жатады. Тобық буынында жиі байқалатын зақымдану ол –  буын байламдарының созылуы. Олар буын шектен тыс функционалды қозғалыс жасаған кезде пайда болады, мысалы спортшыларда, сонымен қатар пассивті қозғалыс жасайтын, яғни көбінесе отырықшы өмір салтын ұстанатын адамдарда да болуы мүмкін [</w:t>
      </w:r>
      <w:r w:rsidR="00EA049D" w:rsidRPr="00547EF0">
        <w:rPr>
          <w:sz w:val="28"/>
          <w:szCs w:val="28"/>
          <w:lang w:val="kk-KZ"/>
        </w:rPr>
        <w:t>148</w:t>
      </w:r>
      <w:r w:rsidRPr="00547EF0">
        <w:rPr>
          <w:sz w:val="28"/>
          <w:szCs w:val="28"/>
          <w:lang w:val="kk-KZ"/>
        </w:rPr>
        <w:t xml:space="preserve">]. Төменгі аяқ әлсіздігі, яғни аяқтың басы мен саусақтарын жоғары қарай ие алмау тобық буыны зақымдануының (мүгедектігінің) тағы бір көрінісі болып табылады. Сондай-ақ, сүйектердің сынуы немесе инсульттан туындаған неврологиялық бұзылулар және омыртқа жарақаттары, паралич, гемипарез және т.б. сияқты басқа да ауыр аурулар тобық буынын оңалтуды әлдеқайда ұзақ мерзімді және күрделі процесс етеді. Тобық буынын қалпына келтіруде қолданылатын физиотерапиялық процедуралардың түрлері әртүрлі және науқастың бұлшық еттерінің немесе қаңқасының нақты жағдайына байланысты болады. Әдетте күшейту және резистивті жаттығулар ұсынылады. Науқастарға ең жиі тағайындалатын жаттығулар қатарына пассивті, көмекші және белсенді жаттығулар жатады. Пассивті жаттығулардың басқаларынан айырмашылығы жаттығуды орындау кезінде науқас ешқандай күш жұмсамайды. Оның орнына физиотерапевт науқастарға аяқ бұлшық еттері мен буындарын қозғалтуға, жылжытуға көмектеседі. </w:t>
      </w:r>
    </w:p>
    <w:p w14:paraId="7CD6DA93" w14:textId="2156DF32" w:rsidR="00D83BDD" w:rsidRPr="00547EF0" w:rsidRDefault="00D83BDD" w:rsidP="00D83BDD">
      <w:pPr>
        <w:ind w:firstLine="680"/>
        <w:rPr>
          <w:sz w:val="28"/>
          <w:szCs w:val="28"/>
          <w:lang w:val="kk-KZ"/>
        </w:rPr>
      </w:pPr>
      <w:r w:rsidRPr="00547EF0">
        <w:rPr>
          <w:sz w:val="28"/>
          <w:szCs w:val="28"/>
          <w:lang w:val="kk-KZ"/>
        </w:rPr>
        <w:t xml:space="preserve">Роботтарды жобалау және жасау үшін </w:t>
      </w:r>
      <w:r w:rsidR="00270B3F" w:rsidRPr="00547EF0">
        <w:rPr>
          <w:sz w:val="28"/>
          <w:szCs w:val="28"/>
          <w:lang w:val="kk-KZ"/>
        </w:rPr>
        <w:t>тобық</w:t>
      </w:r>
      <w:r w:rsidRPr="00547EF0">
        <w:rPr>
          <w:sz w:val="28"/>
          <w:szCs w:val="28"/>
          <w:lang w:val="kk-KZ"/>
        </w:rPr>
        <w:t xml:space="preserve"> буынының биомеханикасын білу өте маңызды. Ол жүру секілді қозғалыс функциясы нашарлаған науқастарға арналған тиімді және </w:t>
      </w:r>
      <w:proofErr w:type="spellStart"/>
      <w:r w:rsidRPr="00547EF0">
        <w:rPr>
          <w:sz w:val="28"/>
          <w:szCs w:val="28"/>
          <w:lang w:val="kk-KZ"/>
        </w:rPr>
        <w:t>олраға</w:t>
      </w:r>
      <w:proofErr w:type="spellEnd"/>
      <w:r w:rsidRPr="00547EF0">
        <w:rPr>
          <w:sz w:val="28"/>
          <w:szCs w:val="28"/>
          <w:lang w:val="kk-KZ"/>
        </w:rPr>
        <w:t xml:space="preserve"> зақым келтірмейтін оңалту роботтарының дизайнын дайындауға қажетті робот параметрлерін таңдауға көмектеседі. Аяқ – адамның тірек-қимыл аппаратының негізі бөлігі болып табылады және олар әртүрлі қимыл-қозғалыс ерекшеліктеріне орай бір мезетте қатаң және икемді құрылымдарға ие бола алады. </w:t>
      </w:r>
      <w:r w:rsidR="00270B3F" w:rsidRPr="00547EF0">
        <w:rPr>
          <w:sz w:val="28"/>
          <w:szCs w:val="28"/>
          <w:lang w:val="kk-KZ"/>
        </w:rPr>
        <w:t>Тобық</w:t>
      </w:r>
      <w:r w:rsidRPr="00547EF0">
        <w:rPr>
          <w:sz w:val="28"/>
          <w:szCs w:val="28"/>
          <w:lang w:val="kk-KZ"/>
        </w:rPr>
        <w:t xml:space="preserve"> буынының анатомиялық құрылымы өте күрделі және келесі бөліктерден: 4 сүйектен, 7 бұлшықеттен, 9 сіңірден, және байламдардың 4 тобынан құралған. </w:t>
      </w:r>
    </w:p>
    <w:p w14:paraId="22BEAFC6" w14:textId="6B7524D6" w:rsidR="00004CBF" w:rsidRPr="00547EF0" w:rsidRDefault="00004CBF" w:rsidP="00D83BDD">
      <w:pPr>
        <w:ind w:firstLine="680"/>
        <w:rPr>
          <w:sz w:val="28"/>
          <w:szCs w:val="28"/>
          <w:lang w:val="kk-KZ"/>
        </w:rPr>
      </w:pPr>
      <w:r w:rsidRPr="00547EF0">
        <w:rPr>
          <w:sz w:val="28"/>
          <w:szCs w:val="28"/>
          <w:lang w:val="kk-KZ"/>
        </w:rPr>
        <w:t>2.</w:t>
      </w:r>
      <w:r w:rsidR="00D83BDD" w:rsidRPr="00547EF0">
        <w:rPr>
          <w:sz w:val="28"/>
          <w:szCs w:val="28"/>
          <w:lang w:val="kk-KZ"/>
        </w:rPr>
        <w:t xml:space="preserve">1 суретте көрсетілгендей, </w:t>
      </w:r>
      <w:proofErr w:type="spellStart"/>
      <w:r w:rsidR="00D83BDD" w:rsidRPr="00547EF0">
        <w:rPr>
          <w:sz w:val="28"/>
          <w:szCs w:val="28"/>
          <w:lang w:val="kk-KZ"/>
        </w:rPr>
        <w:t>тибиоталар</w:t>
      </w:r>
      <w:proofErr w:type="spellEnd"/>
      <w:r w:rsidR="00D83BDD" w:rsidRPr="00547EF0">
        <w:rPr>
          <w:sz w:val="28"/>
          <w:szCs w:val="28"/>
          <w:lang w:val="kk-KZ"/>
        </w:rPr>
        <w:t xml:space="preserve"> және субталар буындарының комбинациясы </w:t>
      </w:r>
      <w:r w:rsidR="00270B3F" w:rsidRPr="00547EF0">
        <w:rPr>
          <w:sz w:val="28"/>
          <w:szCs w:val="28"/>
          <w:lang w:val="kk-KZ"/>
        </w:rPr>
        <w:t>тобық</w:t>
      </w:r>
      <w:r w:rsidR="00D83BDD" w:rsidRPr="00547EF0">
        <w:rPr>
          <w:sz w:val="28"/>
          <w:szCs w:val="28"/>
          <w:lang w:val="kk-KZ"/>
        </w:rPr>
        <w:t xml:space="preserve"> буынындағы қозғалысты жеңілдетеді [</w:t>
      </w:r>
      <w:r w:rsidR="00EA049D" w:rsidRPr="00547EF0">
        <w:rPr>
          <w:sz w:val="28"/>
          <w:szCs w:val="28"/>
          <w:lang w:val="kk-KZ"/>
        </w:rPr>
        <w:t>1</w:t>
      </w:r>
      <w:r w:rsidR="00D83BDD" w:rsidRPr="00547EF0">
        <w:rPr>
          <w:sz w:val="28"/>
          <w:szCs w:val="28"/>
          <w:lang w:val="kk-KZ"/>
        </w:rPr>
        <w:t>4</w:t>
      </w:r>
      <w:r w:rsidR="00EA049D" w:rsidRPr="00547EF0">
        <w:rPr>
          <w:sz w:val="28"/>
          <w:szCs w:val="28"/>
          <w:lang w:val="kk-KZ"/>
        </w:rPr>
        <w:t>9</w:t>
      </w:r>
      <w:r w:rsidR="00D83BDD" w:rsidRPr="00547EF0">
        <w:rPr>
          <w:sz w:val="28"/>
          <w:szCs w:val="28"/>
          <w:lang w:val="kk-KZ"/>
        </w:rPr>
        <w:t xml:space="preserve">]. </w:t>
      </w:r>
      <w:proofErr w:type="spellStart"/>
      <w:r w:rsidR="00D83BDD" w:rsidRPr="00547EF0">
        <w:rPr>
          <w:sz w:val="28"/>
          <w:szCs w:val="28"/>
          <w:lang w:val="kk-KZ"/>
        </w:rPr>
        <w:t>Тибиоталар</w:t>
      </w:r>
      <w:proofErr w:type="spellEnd"/>
      <w:r w:rsidR="00D83BDD" w:rsidRPr="00547EF0">
        <w:rPr>
          <w:sz w:val="28"/>
          <w:szCs w:val="28"/>
          <w:lang w:val="kk-KZ"/>
        </w:rPr>
        <w:t xml:space="preserve"> буыны тибия мен фибула және талус сүйегінің жоғарғы беті арасында байланыс түзеді, ал субталар буыны талус сүйегінің төменгі бөлігі мен өкше сүйегінің жоғарғы беті арасында байланыс түзеді. </w:t>
      </w:r>
    </w:p>
    <w:p w14:paraId="598C36E8" w14:textId="4EB25972" w:rsidR="00D83BDD" w:rsidRPr="00547EF0" w:rsidRDefault="00D83BDD" w:rsidP="00D83BDD">
      <w:pPr>
        <w:ind w:firstLine="680"/>
        <w:rPr>
          <w:sz w:val="28"/>
          <w:szCs w:val="28"/>
          <w:lang w:val="kk-KZ"/>
        </w:rPr>
      </w:pPr>
      <w:r w:rsidRPr="00547EF0">
        <w:rPr>
          <w:sz w:val="28"/>
          <w:szCs w:val="28"/>
          <w:lang w:val="kk-KZ"/>
        </w:rPr>
        <w:t>2</w:t>
      </w:r>
      <w:r w:rsidR="00004CBF" w:rsidRPr="00547EF0">
        <w:rPr>
          <w:sz w:val="28"/>
          <w:szCs w:val="28"/>
          <w:lang w:val="kk-KZ"/>
        </w:rPr>
        <w:t>.2</w:t>
      </w:r>
      <w:r w:rsidRPr="00547EF0">
        <w:rPr>
          <w:sz w:val="28"/>
          <w:szCs w:val="28"/>
          <w:lang w:val="kk-KZ"/>
        </w:rPr>
        <w:t xml:space="preserve"> суретте </w:t>
      </w:r>
      <w:r w:rsidR="00270B3F" w:rsidRPr="00547EF0">
        <w:rPr>
          <w:sz w:val="28"/>
          <w:szCs w:val="28"/>
          <w:lang w:val="kk-KZ"/>
        </w:rPr>
        <w:t>тобық</w:t>
      </w:r>
      <w:r w:rsidRPr="00547EF0">
        <w:rPr>
          <w:sz w:val="28"/>
          <w:szCs w:val="28"/>
          <w:lang w:val="kk-KZ"/>
        </w:rPr>
        <w:t xml:space="preserve"> буынының </w:t>
      </w:r>
      <w:proofErr w:type="spellStart"/>
      <w:r w:rsidRPr="00547EF0">
        <w:rPr>
          <w:sz w:val="28"/>
          <w:szCs w:val="28"/>
          <w:lang w:val="kk-KZ"/>
        </w:rPr>
        <w:t>тибиоталар</w:t>
      </w:r>
      <w:proofErr w:type="spellEnd"/>
      <w:r w:rsidRPr="00547EF0">
        <w:rPr>
          <w:sz w:val="28"/>
          <w:szCs w:val="28"/>
          <w:lang w:val="kk-KZ"/>
        </w:rPr>
        <w:t xml:space="preserve"> мен субталар буындарына қатысты айналу осьтері бейнеленген.  </w:t>
      </w:r>
    </w:p>
    <w:p w14:paraId="732345B5" w14:textId="77777777" w:rsidR="00D83BDD" w:rsidRPr="00547EF0" w:rsidRDefault="00D83BDD" w:rsidP="00D83BDD">
      <w:pPr>
        <w:ind w:firstLine="68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83BDD" w:rsidRPr="00547EF0" w14:paraId="5937965E" w14:textId="77777777" w:rsidTr="00F20BD9">
        <w:tc>
          <w:tcPr>
            <w:tcW w:w="9571" w:type="dxa"/>
          </w:tcPr>
          <w:p w14:paraId="2B363262" w14:textId="77777777" w:rsidR="00D83BDD" w:rsidRPr="00547EF0" w:rsidRDefault="00D83BDD" w:rsidP="00D845AC">
            <w:pPr>
              <w:ind w:firstLine="680"/>
              <w:jc w:val="center"/>
              <w:rPr>
                <w:sz w:val="28"/>
                <w:szCs w:val="28"/>
                <w:lang w:val="kk-KZ"/>
              </w:rPr>
            </w:pPr>
            <w:r w:rsidRPr="00547EF0">
              <w:rPr>
                <w:sz w:val="28"/>
                <w:szCs w:val="28"/>
              </w:rPr>
              <w:object w:dxaOrig="10110" w:dyaOrig="6750" w14:anchorId="389C8B32">
                <v:shape id="_x0000_i1033" type="#_x0000_t75" style="width:289.4pt;height:195.25pt" o:ole="">
                  <v:imagedata r:id="rId56" o:title=""/>
                </v:shape>
                <o:OLEObject Type="Embed" ProgID="PBrush" ShapeID="_x0000_i1033" DrawAspect="Content" ObjectID="_1757316644" r:id="rId57"/>
              </w:object>
            </w:r>
          </w:p>
        </w:tc>
      </w:tr>
      <w:tr w:rsidR="00D83BDD" w:rsidRPr="00547EF0" w14:paraId="4AED7622" w14:textId="77777777" w:rsidTr="00F20BD9">
        <w:tc>
          <w:tcPr>
            <w:tcW w:w="9571" w:type="dxa"/>
          </w:tcPr>
          <w:p w14:paraId="75A16004" w14:textId="5CE0BD7E" w:rsidR="00D83BDD" w:rsidRPr="00547EF0" w:rsidRDefault="00D83BDD" w:rsidP="00D845AC">
            <w:pPr>
              <w:ind w:firstLine="680"/>
              <w:jc w:val="center"/>
              <w:rPr>
                <w:sz w:val="28"/>
                <w:szCs w:val="28"/>
                <w:lang w:val="en-US"/>
              </w:rPr>
            </w:pPr>
            <w:r w:rsidRPr="00547EF0">
              <w:rPr>
                <w:sz w:val="28"/>
                <w:szCs w:val="28"/>
                <w:lang w:val="kk-KZ"/>
              </w:rPr>
              <w:t xml:space="preserve">Сурет </w:t>
            </w:r>
            <w:r w:rsidR="002226CE" w:rsidRPr="00547EF0">
              <w:rPr>
                <w:sz w:val="28"/>
                <w:szCs w:val="28"/>
                <w:lang w:val="kk-KZ"/>
              </w:rPr>
              <w:t>2.</w:t>
            </w:r>
            <w:r w:rsidRPr="00547EF0">
              <w:rPr>
                <w:sz w:val="28"/>
                <w:szCs w:val="28"/>
                <w:lang w:val="kk-KZ"/>
              </w:rPr>
              <w:t xml:space="preserve">1. Тобық буыны </w:t>
            </w:r>
            <w:r w:rsidRPr="00547EF0">
              <w:rPr>
                <w:sz w:val="28"/>
                <w:szCs w:val="28"/>
                <w:lang w:val="en-US"/>
              </w:rPr>
              <w:t>[</w:t>
            </w:r>
            <w:r w:rsidR="00EA049D" w:rsidRPr="00547EF0">
              <w:rPr>
                <w:sz w:val="28"/>
                <w:szCs w:val="28"/>
                <w:lang w:val="kk-KZ"/>
              </w:rPr>
              <w:t>1</w:t>
            </w:r>
            <w:r w:rsidRPr="00547EF0">
              <w:rPr>
                <w:sz w:val="28"/>
                <w:szCs w:val="28"/>
                <w:lang w:val="en-US"/>
              </w:rPr>
              <w:t>5</w:t>
            </w:r>
            <w:r w:rsidR="00EA049D" w:rsidRPr="00547EF0">
              <w:rPr>
                <w:sz w:val="28"/>
                <w:szCs w:val="28"/>
                <w:lang w:val="kk-KZ"/>
              </w:rPr>
              <w:t>0</w:t>
            </w:r>
            <w:r w:rsidRPr="00547EF0">
              <w:rPr>
                <w:sz w:val="28"/>
                <w:szCs w:val="28"/>
                <w:lang w:val="en-US"/>
              </w:rPr>
              <w:t>]</w:t>
            </w:r>
          </w:p>
        </w:tc>
      </w:tr>
      <w:tr w:rsidR="00D83BDD" w:rsidRPr="00547EF0" w14:paraId="4A84A8EB" w14:textId="77777777" w:rsidTr="00F20BD9">
        <w:tc>
          <w:tcPr>
            <w:tcW w:w="9571" w:type="dxa"/>
          </w:tcPr>
          <w:p w14:paraId="12D9D9C9" w14:textId="77777777" w:rsidR="00D83BDD" w:rsidRPr="00547EF0" w:rsidRDefault="00D83BDD" w:rsidP="00D845AC">
            <w:pPr>
              <w:ind w:firstLine="680"/>
              <w:jc w:val="center"/>
              <w:rPr>
                <w:sz w:val="28"/>
                <w:szCs w:val="28"/>
                <w:lang w:val="kk-KZ"/>
              </w:rPr>
            </w:pPr>
            <w:r w:rsidRPr="00547EF0">
              <w:rPr>
                <w:sz w:val="28"/>
                <w:szCs w:val="28"/>
              </w:rPr>
              <w:object w:dxaOrig="6495" w:dyaOrig="7260" w14:anchorId="6894C744">
                <v:shape id="_x0000_i1034" type="#_x0000_t75" style="width:3in;height:240.9pt" o:ole="">
                  <v:imagedata r:id="rId58" o:title=""/>
                </v:shape>
                <o:OLEObject Type="Embed" ProgID="PBrush" ShapeID="_x0000_i1034" DrawAspect="Content" ObjectID="_1757316645" r:id="rId59"/>
              </w:object>
            </w:r>
          </w:p>
        </w:tc>
      </w:tr>
      <w:tr w:rsidR="00D83BDD" w:rsidRPr="00547EF0" w14:paraId="2DF6ACEF" w14:textId="77777777" w:rsidTr="00F20BD9">
        <w:tc>
          <w:tcPr>
            <w:tcW w:w="9571" w:type="dxa"/>
          </w:tcPr>
          <w:p w14:paraId="699FAE82" w14:textId="40B1D515" w:rsidR="00D83BDD" w:rsidRPr="00547EF0" w:rsidRDefault="00D83BDD" w:rsidP="00D845AC">
            <w:pPr>
              <w:ind w:firstLine="680"/>
              <w:jc w:val="center"/>
              <w:rPr>
                <w:sz w:val="28"/>
                <w:szCs w:val="28"/>
                <w:lang w:val="kk-KZ"/>
              </w:rPr>
            </w:pPr>
            <w:r w:rsidRPr="00547EF0">
              <w:rPr>
                <w:sz w:val="28"/>
                <w:szCs w:val="28"/>
                <w:lang w:val="kk-KZ"/>
              </w:rPr>
              <w:t>Сурет 2.</w:t>
            </w:r>
            <w:r w:rsidR="002226CE" w:rsidRPr="00547EF0">
              <w:rPr>
                <w:sz w:val="28"/>
                <w:szCs w:val="28"/>
                <w:lang w:val="kk-KZ"/>
              </w:rPr>
              <w:t>2</w:t>
            </w:r>
            <w:r w:rsidRPr="00547EF0">
              <w:rPr>
                <w:sz w:val="28"/>
                <w:szCs w:val="28"/>
                <w:lang w:val="kk-KZ"/>
              </w:rPr>
              <w:t xml:space="preserve"> Тобық буының айналу осьтері [</w:t>
            </w:r>
            <w:r w:rsidR="00EA049D" w:rsidRPr="00547EF0">
              <w:rPr>
                <w:sz w:val="28"/>
                <w:szCs w:val="28"/>
                <w:lang w:val="kk-KZ"/>
              </w:rPr>
              <w:t>150</w:t>
            </w:r>
            <w:r w:rsidRPr="00547EF0">
              <w:rPr>
                <w:sz w:val="28"/>
                <w:szCs w:val="28"/>
                <w:lang w:val="kk-KZ"/>
              </w:rPr>
              <w:t>]</w:t>
            </w:r>
          </w:p>
        </w:tc>
      </w:tr>
    </w:tbl>
    <w:p w14:paraId="6B552264" w14:textId="77777777" w:rsidR="00D83BDD" w:rsidRPr="00547EF0" w:rsidRDefault="00D83BDD" w:rsidP="00D83BDD">
      <w:pPr>
        <w:ind w:firstLine="680"/>
        <w:rPr>
          <w:sz w:val="28"/>
          <w:szCs w:val="28"/>
          <w:lang w:val="kk-KZ"/>
        </w:rPr>
      </w:pPr>
    </w:p>
    <w:p w14:paraId="3C1540CD" w14:textId="1260E152" w:rsidR="00D83BDD" w:rsidRPr="00547EF0" w:rsidRDefault="00D83BDD" w:rsidP="00D83BDD">
      <w:pPr>
        <w:ind w:firstLine="680"/>
        <w:rPr>
          <w:sz w:val="28"/>
          <w:szCs w:val="28"/>
          <w:lang w:val="kk-KZ"/>
        </w:rPr>
      </w:pPr>
      <w:r w:rsidRPr="00547EF0">
        <w:rPr>
          <w:sz w:val="28"/>
          <w:szCs w:val="28"/>
          <w:lang w:val="kk-KZ"/>
        </w:rPr>
        <w:t xml:space="preserve">Айналу осьтері мен жазықтықтары </w:t>
      </w:r>
      <w:r w:rsidR="00270B3F" w:rsidRPr="00547EF0">
        <w:rPr>
          <w:sz w:val="28"/>
          <w:szCs w:val="28"/>
          <w:lang w:val="kk-KZ"/>
        </w:rPr>
        <w:t>тобын</w:t>
      </w:r>
      <w:r w:rsidRPr="00547EF0">
        <w:rPr>
          <w:sz w:val="28"/>
          <w:szCs w:val="28"/>
          <w:lang w:val="kk-KZ"/>
        </w:rPr>
        <w:t xml:space="preserve"> буынының кеңістіктік конфигурациясын </w:t>
      </w:r>
      <w:proofErr w:type="spellStart"/>
      <w:r w:rsidRPr="00547EF0">
        <w:rPr>
          <w:sz w:val="28"/>
          <w:szCs w:val="28"/>
          <w:lang w:val="kk-KZ"/>
        </w:rPr>
        <w:t>сипттау</w:t>
      </w:r>
      <w:proofErr w:type="spellEnd"/>
      <w:r w:rsidRPr="00547EF0">
        <w:rPr>
          <w:sz w:val="28"/>
          <w:szCs w:val="28"/>
          <w:lang w:val="kk-KZ"/>
        </w:rPr>
        <w:t xml:space="preserve"> үшін қолданылады. Аяқты сагиттальды, фронтальды және көлденең жазықтықтарға бөліп қарастыруға болады (</w:t>
      </w:r>
      <w:r w:rsidR="002226CE" w:rsidRPr="00547EF0">
        <w:rPr>
          <w:sz w:val="28"/>
          <w:szCs w:val="28"/>
          <w:lang w:val="kk-KZ"/>
        </w:rPr>
        <w:t>2.</w:t>
      </w:r>
      <w:r w:rsidRPr="00547EF0">
        <w:rPr>
          <w:sz w:val="28"/>
          <w:szCs w:val="28"/>
          <w:lang w:val="kk-KZ"/>
        </w:rPr>
        <w:t xml:space="preserve">3 сурет). Бұл жазықтықтар буын қозғалысын (осы жазықтықтарға параллель) жобалау үшін қолданылатын өзара </w:t>
      </w:r>
      <w:proofErr w:type="spellStart"/>
      <w:r w:rsidRPr="00547EF0">
        <w:rPr>
          <w:sz w:val="28"/>
          <w:szCs w:val="28"/>
          <w:lang w:val="kk-KZ"/>
        </w:rPr>
        <w:t>пендикуляр</w:t>
      </w:r>
      <w:proofErr w:type="spellEnd"/>
      <w:r w:rsidRPr="00547EF0">
        <w:rPr>
          <w:sz w:val="28"/>
          <w:szCs w:val="28"/>
          <w:lang w:val="kk-KZ"/>
        </w:rPr>
        <w:t xml:space="preserve"> үш айналу осьтерін табуға мүмкіндік береді [</w:t>
      </w:r>
      <w:r w:rsidR="00EA049D" w:rsidRPr="00547EF0">
        <w:rPr>
          <w:sz w:val="28"/>
          <w:szCs w:val="28"/>
          <w:lang w:val="kk-KZ"/>
        </w:rPr>
        <w:t>151</w:t>
      </w:r>
      <w:r w:rsidRPr="00547EF0">
        <w:rPr>
          <w:sz w:val="28"/>
          <w:szCs w:val="28"/>
          <w:lang w:val="kk-KZ"/>
        </w:rPr>
        <w:t>].</w:t>
      </w:r>
      <w:r w:rsidR="00EA049D" w:rsidRPr="00547EF0">
        <w:rPr>
          <w:sz w:val="28"/>
          <w:szCs w:val="28"/>
          <w:lang w:val="kk-KZ"/>
        </w:rPr>
        <w:t xml:space="preserve"> </w:t>
      </w:r>
      <w:r w:rsidRPr="00547EF0">
        <w:rPr>
          <w:sz w:val="28"/>
          <w:szCs w:val="28"/>
          <w:lang w:val="kk-KZ"/>
        </w:rPr>
        <w:t xml:space="preserve">Осьтерді де, жазықтықтарды да қолдана отырып, буындардағы қозғалыстарды келесідей жіктеуге болады: (а) табанның сыртқа және ішке қарай иілуі – олар сагиттальды және көлденең жазықтықтардың өзара қиылысуынан пайда болған осьтің айналасында, </w:t>
      </w:r>
      <w:proofErr w:type="spellStart"/>
      <w:r w:rsidRPr="00547EF0">
        <w:rPr>
          <w:sz w:val="28"/>
          <w:szCs w:val="28"/>
          <w:lang w:val="kk-KZ"/>
        </w:rPr>
        <w:t>сагитальды</w:t>
      </w:r>
      <w:proofErr w:type="spellEnd"/>
      <w:r w:rsidRPr="00547EF0">
        <w:rPr>
          <w:sz w:val="28"/>
          <w:szCs w:val="28"/>
          <w:lang w:val="kk-KZ"/>
        </w:rPr>
        <w:t xml:space="preserve"> жазықтықтағы қозғалыстармен сипатталады. Табанның сыртқа қарай иілуі дегеніміз бұл – табанның жоғары, яғни жіліншікке қарай сирақ пен табан арасындағы бұрыш 90 градустан аз болатындай бүгілуімен жүзеге асырылатын қозғалыс түрі. Оған қарсы қозғалыс - табан сирақтан 90 градустан көп бұрыш жасай төмен қарай бүгіледі; (ә) эверсиялық және инверсиялық қозғалыстар – фронтальды жазықтыққа параллель </w:t>
      </w:r>
      <w:r w:rsidRPr="00547EF0">
        <w:rPr>
          <w:sz w:val="28"/>
          <w:szCs w:val="28"/>
          <w:lang w:val="kk-KZ"/>
        </w:rPr>
        <w:lastRenderedPageBreak/>
        <w:t xml:space="preserve">қозғалыстар. Эверсиялық қозғалыс – бұл табанның </w:t>
      </w:r>
      <w:proofErr w:type="spellStart"/>
      <w:r w:rsidRPr="00547EF0">
        <w:rPr>
          <w:sz w:val="28"/>
          <w:szCs w:val="28"/>
          <w:lang w:val="kk-KZ"/>
        </w:rPr>
        <w:t>латериалды</w:t>
      </w:r>
      <w:proofErr w:type="spellEnd"/>
      <w:r w:rsidRPr="00547EF0">
        <w:rPr>
          <w:sz w:val="28"/>
          <w:szCs w:val="28"/>
          <w:lang w:val="kk-KZ"/>
        </w:rPr>
        <w:t xml:space="preserve"> иілуі, ал инверсия – медиальды иілуі болып табылады; (б) абдукция және аддукция – олар көлденең жазықтыққа параллель өз </w:t>
      </w:r>
      <w:proofErr w:type="spellStart"/>
      <w:r w:rsidRPr="00547EF0">
        <w:rPr>
          <w:sz w:val="28"/>
          <w:szCs w:val="28"/>
          <w:lang w:val="kk-KZ"/>
        </w:rPr>
        <w:t>осінің</w:t>
      </w:r>
      <w:proofErr w:type="spellEnd"/>
      <w:r w:rsidRPr="00547EF0">
        <w:rPr>
          <w:sz w:val="28"/>
          <w:szCs w:val="28"/>
          <w:lang w:val="kk-KZ"/>
        </w:rPr>
        <w:t xml:space="preserve"> айналасындағы өкшенің айналмалы қозғалыстарын білдіреді. Абдукция – бұл алдыңғы аяқтың бүйірлік ығысуы, ал аддукция – медиальды ығысуы</w:t>
      </w:r>
      <w:r w:rsidR="00EA049D" w:rsidRPr="00547EF0">
        <w:rPr>
          <w:sz w:val="28"/>
          <w:szCs w:val="28"/>
          <w:lang w:val="kk-KZ"/>
        </w:rPr>
        <w:t xml:space="preserve"> [152]</w:t>
      </w:r>
      <w:r w:rsidRPr="00547EF0">
        <w:rPr>
          <w:sz w:val="28"/>
          <w:szCs w:val="28"/>
          <w:lang w:val="kk-KZ"/>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83BDD" w:rsidRPr="00547EF0" w14:paraId="121DBB59" w14:textId="77777777" w:rsidTr="00F20BD9">
        <w:tc>
          <w:tcPr>
            <w:tcW w:w="9571" w:type="dxa"/>
          </w:tcPr>
          <w:p w14:paraId="0F2ED13D" w14:textId="77777777" w:rsidR="00D83BDD" w:rsidRPr="00547EF0" w:rsidRDefault="00D83BDD" w:rsidP="00D845AC">
            <w:pPr>
              <w:ind w:firstLine="680"/>
              <w:jc w:val="center"/>
              <w:rPr>
                <w:sz w:val="28"/>
                <w:szCs w:val="28"/>
                <w:lang w:val="kk-KZ"/>
              </w:rPr>
            </w:pPr>
            <w:r w:rsidRPr="00547EF0">
              <w:rPr>
                <w:sz w:val="28"/>
                <w:szCs w:val="28"/>
              </w:rPr>
              <w:object w:dxaOrig="10095" w:dyaOrig="8550" w14:anchorId="2EAD6E32">
                <v:shape id="_x0000_i1035" type="#_x0000_t75" style="width:312.9pt;height:264.45pt" o:ole="">
                  <v:imagedata r:id="rId60" o:title=""/>
                </v:shape>
                <o:OLEObject Type="Embed" ProgID="PBrush" ShapeID="_x0000_i1035" DrawAspect="Content" ObjectID="_1757316646" r:id="rId61"/>
              </w:object>
            </w:r>
          </w:p>
        </w:tc>
      </w:tr>
      <w:tr w:rsidR="00D83BDD" w:rsidRPr="00547EF0" w14:paraId="0FC391A5" w14:textId="77777777" w:rsidTr="00F20BD9">
        <w:tc>
          <w:tcPr>
            <w:tcW w:w="9571" w:type="dxa"/>
          </w:tcPr>
          <w:p w14:paraId="03E1FD6B" w14:textId="005F7882" w:rsidR="00D83BDD" w:rsidRPr="00547EF0" w:rsidRDefault="00D83BDD" w:rsidP="00D845AC">
            <w:pPr>
              <w:ind w:firstLine="680"/>
              <w:jc w:val="center"/>
              <w:rPr>
                <w:sz w:val="28"/>
                <w:szCs w:val="28"/>
                <w:lang w:val="kk-KZ"/>
              </w:rPr>
            </w:pPr>
            <w:r w:rsidRPr="00547EF0">
              <w:rPr>
                <w:sz w:val="28"/>
                <w:szCs w:val="28"/>
                <w:lang w:val="kk-KZ"/>
              </w:rPr>
              <w:t xml:space="preserve">Сурет </w:t>
            </w:r>
            <w:r w:rsidR="00EA049D" w:rsidRPr="00547EF0">
              <w:rPr>
                <w:sz w:val="28"/>
                <w:szCs w:val="28"/>
              </w:rPr>
              <w:t>2.</w:t>
            </w:r>
            <w:r w:rsidRPr="00547EF0">
              <w:rPr>
                <w:sz w:val="28"/>
                <w:szCs w:val="28"/>
                <w:lang w:val="kk-KZ"/>
              </w:rPr>
              <w:t>3. Тобық буын жазықтықтары және қозғалысы</w:t>
            </w:r>
          </w:p>
        </w:tc>
      </w:tr>
    </w:tbl>
    <w:p w14:paraId="5CB71B04" w14:textId="77777777" w:rsidR="00D83BDD" w:rsidRPr="00547EF0" w:rsidRDefault="00D83BDD" w:rsidP="00D83BDD">
      <w:pPr>
        <w:ind w:firstLine="680"/>
        <w:rPr>
          <w:sz w:val="28"/>
          <w:szCs w:val="28"/>
          <w:lang w:val="kk-KZ"/>
        </w:rPr>
      </w:pPr>
    </w:p>
    <w:p w14:paraId="77944B81" w14:textId="18A4E75D" w:rsidR="00D83BDD" w:rsidRPr="00547EF0" w:rsidRDefault="00D83BDD" w:rsidP="00D83BDD">
      <w:pPr>
        <w:ind w:firstLine="680"/>
        <w:rPr>
          <w:sz w:val="28"/>
          <w:szCs w:val="28"/>
          <w:lang w:val="kk-KZ"/>
        </w:rPr>
      </w:pPr>
      <w:r w:rsidRPr="00547EF0">
        <w:rPr>
          <w:sz w:val="28"/>
          <w:szCs w:val="28"/>
          <w:lang w:val="kk-KZ"/>
        </w:rPr>
        <w:t xml:space="preserve">Супинация және пронация бұл – жоғарыда аталған үш қозғалыстың комбинациясынан тұратын күрделі қозғалыстар. Супинация инверсиялық қозғалыс, табанның төмен қарай иілуі және </w:t>
      </w:r>
      <w:proofErr w:type="spellStart"/>
      <w:r w:rsidRPr="00547EF0">
        <w:rPr>
          <w:sz w:val="28"/>
          <w:szCs w:val="28"/>
          <w:lang w:val="kk-KZ"/>
        </w:rPr>
        <w:t>аддукциялық</w:t>
      </w:r>
      <w:proofErr w:type="spellEnd"/>
      <w:r w:rsidRPr="00547EF0">
        <w:rPr>
          <w:sz w:val="28"/>
          <w:szCs w:val="28"/>
          <w:lang w:val="kk-KZ"/>
        </w:rPr>
        <w:t xml:space="preserve"> қозғалысты біріктіреді. Ал пронация эверсиялық, табанның жоғары қарай иілуі және </w:t>
      </w:r>
      <w:proofErr w:type="spellStart"/>
      <w:r w:rsidRPr="00547EF0">
        <w:rPr>
          <w:sz w:val="28"/>
          <w:szCs w:val="28"/>
          <w:lang w:val="kk-KZ"/>
        </w:rPr>
        <w:t>абдукциялық</w:t>
      </w:r>
      <w:proofErr w:type="spellEnd"/>
      <w:r w:rsidRPr="00547EF0">
        <w:rPr>
          <w:sz w:val="28"/>
          <w:szCs w:val="28"/>
          <w:lang w:val="kk-KZ"/>
        </w:rPr>
        <w:t xml:space="preserve"> қозғалыстардың комбинациясы болып табылады (сурет </w:t>
      </w:r>
      <w:r w:rsidR="00EA049D" w:rsidRPr="00547EF0">
        <w:rPr>
          <w:sz w:val="28"/>
          <w:szCs w:val="28"/>
          <w:lang w:val="kk-KZ"/>
        </w:rPr>
        <w:t>2.</w:t>
      </w:r>
      <w:r w:rsidRPr="00547EF0">
        <w:rPr>
          <w:sz w:val="28"/>
          <w:szCs w:val="28"/>
          <w:lang w:val="kk-KZ"/>
        </w:rPr>
        <w:t>3) [</w:t>
      </w:r>
      <w:r w:rsidR="00EA049D" w:rsidRPr="00547EF0">
        <w:rPr>
          <w:sz w:val="28"/>
          <w:szCs w:val="28"/>
          <w:lang w:val="kk-KZ"/>
        </w:rPr>
        <w:t>153</w:t>
      </w:r>
      <w:r w:rsidRPr="00547EF0">
        <w:rPr>
          <w:sz w:val="28"/>
          <w:szCs w:val="28"/>
          <w:lang w:val="kk-KZ"/>
        </w:rPr>
        <w:t xml:space="preserve">]. </w:t>
      </w:r>
      <w:r w:rsidR="00270B3F" w:rsidRPr="00547EF0">
        <w:rPr>
          <w:sz w:val="28"/>
          <w:szCs w:val="28"/>
          <w:lang w:val="kk-KZ"/>
        </w:rPr>
        <w:t>Тобық</w:t>
      </w:r>
      <w:r w:rsidRPr="00547EF0">
        <w:rPr>
          <w:sz w:val="28"/>
          <w:szCs w:val="28"/>
          <w:lang w:val="kk-KZ"/>
        </w:rPr>
        <w:t xml:space="preserve"> буынының қозғалғыштығын зерттеу ең алдымен тек қозғалыс ауқымын (ҚА) анықтап алудан басталады [</w:t>
      </w:r>
      <w:r w:rsidR="00EA049D" w:rsidRPr="00547EF0">
        <w:rPr>
          <w:sz w:val="28"/>
          <w:szCs w:val="28"/>
          <w:lang w:val="kk-KZ"/>
        </w:rPr>
        <w:t>154</w:t>
      </w:r>
      <w:r w:rsidRPr="00547EF0">
        <w:rPr>
          <w:sz w:val="28"/>
          <w:szCs w:val="28"/>
          <w:lang w:val="kk-KZ"/>
        </w:rPr>
        <w:t xml:space="preserve">]. </w:t>
      </w:r>
      <w:r w:rsidR="00270B3F" w:rsidRPr="00547EF0">
        <w:rPr>
          <w:sz w:val="28"/>
          <w:szCs w:val="28"/>
          <w:lang w:val="kk-KZ"/>
        </w:rPr>
        <w:t>2.</w:t>
      </w:r>
      <w:r w:rsidRPr="00547EF0">
        <w:rPr>
          <w:sz w:val="28"/>
          <w:szCs w:val="28"/>
          <w:lang w:val="kk-KZ"/>
        </w:rPr>
        <w:t>1 кесте әрбір жоғарыда аталған қозғалыстар үшін ҚА шамасы градуспен көрсетілген.</w:t>
      </w:r>
    </w:p>
    <w:p w14:paraId="0F219904" w14:textId="77777777" w:rsidR="00D83BDD" w:rsidRPr="00547EF0" w:rsidRDefault="00D83BDD" w:rsidP="00D83BDD">
      <w:pPr>
        <w:ind w:firstLine="680"/>
        <w:rPr>
          <w:sz w:val="28"/>
          <w:szCs w:val="28"/>
          <w:lang w:val="kk-KZ"/>
        </w:rPr>
      </w:pPr>
    </w:p>
    <w:p w14:paraId="16F7D964" w14:textId="613F7D61" w:rsidR="00D83BDD" w:rsidRPr="00547EF0" w:rsidRDefault="00D83BDD" w:rsidP="00D83BDD">
      <w:pPr>
        <w:ind w:firstLine="680"/>
        <w:rPr>
          <w:sz w:val="28"/>
          <w:szCs w:val="28"/>
          <w:lang w:val="kk-KZ"/>
        </w:rPr>
      </w:pPr>
      <w:r w:rsidRPr="00547EF0">
        <w:rPr>
          <w:sz w:val="28"/>
          <w:szCs w:val="28"/>
          <w:lang w:val="kk-KZ"/>
        </w:rPr>
        <w:t xml:space="preserve">Кесте </w:t>
      </w:r>
      <w:r w:rsidR="00270B3F" w:rsidRPr="00547EF0">
        <w:rPr>
          <w:sz w:val="28"/>
          <w:szCs w:val="28"/>
          <w:lang w:val="kk-KZ"/>
        </w:rPr>
        <w:t>2.</w:t>
      </w:r>
      <w:r w:rsidRPr="00547EF0">
        <w:rPr>
          <w:sz w:val="28"/>
          <w:szCs w:val="28"/>
          <w:lang w:val="kk-KZ"/>
        </w:rPr>
        <w:t xml:space="preserve">1. </w:t>
      </w:r>
      <w:r w:rsidR="001878CC" w:rsidRPr="00547EF0">
        <w:rPr>
          <w:sz w:val="28"/>
          <w:szCs w:val="28"/>
          <w:lang w:val="kk-KZ"/>
        </w:rPr>
        <w:t>Тобық</w:t>
      </w:r>
      <w:r w:rsidRPr="00547EF0">
        <w:rPr>
          <w:sz w:val="28"/>
          <w:szCs w:val="28"/>
          <w:lang w:val="kk-KZ"/>
        </w:rPr>
        <w:t xml:space="preserve"> буыны қозғалысы үшін ҚА шамасы (градуспен) [1</w:t>
      </w:r>
      <w:r w:rsidR="00EA049D" w:rsidRPr="00547EF0">
        <w:rPr>
          <w:sz w:val="28"/>
          <w:szCs w:val="28"/>
          <w:lang w:val="kk-KZ"/>
        </w:rPr>
        <w:t>54</w:t>
      </w:r>
      <w:r w:rsidRPr="00547EF0">
        <w:rPr>
          <w:sz w:val="28"/>
          <w:szCs w:val="28"/>
          <w:lang w:val="kk-KZ"/>
        </w:rPr>
        <w:t>]</w:t>
      </w:r>
    </w:p>
    <w:tbl>
      <w:tblPr>
        <w:tblStyle w:val="aff3"/>
        <w:tblW w:w="0" w:type="auto"/>
        <w:tblLook w:val="04A0" w:firstRow="1" w:lastRow="0" w:firstColumn="1" w:lastColumn="0" w:noHBand="0" w:noVBand="1"/>
      </w:tblPr>
      <w:tblGrid>
        <w:gridCol w:w="3190"/>
        <w:gridCol w:w="3190"/>
        <w:gridCol w:w="3191"/>
      </w:tblGrid>
      <w:tr w:rsidR="00D83BDD" w:rsidRPr="00547EF0" w14:paraId="2DBA9C17" w14:textId="77777777" w:rsidTr="00D845AC">
        <w:tc>
          <w:tcPr>
            <w:tcW w:w="3190" w:type="dxa"/>
          </w:tcPr>
          <w:p w14:paraId="3D5B87E0" w14:textId="77777777" w:rsidR="00D83BDD" w:rsidRPr="00547EF0" w:rsidRDefault="00D83BDD" w:rsidP="00D845AC">
            <w:pPr>
              <w:ind w:firstLine="680"/>
              <w:rPr>
                <w:sz w:val="28"/>
                <w:szCs w:val="28"/>
                <w:lang w:val="en-US"/>
              </w:rPr>
            </w:pPr>
            <w:r w:rsidRPr="00547EF0">
              <w:rPr>
                <w:sz w:val="28"/>
                <w:szCs w:val="28"/>
                <w:lang w:val="kk-KZ"/>
              </w:rPr>
              <w:t>Ось</w:t>
            </w:r>
            <w:r w:rsidRPr="00547EF0">
              <w:rPr>
                <w:sz w:val="28"/>
                <w:szCs w:val="28"/>
                <w:lang w:val="en-US"/>
              </w:rPr>
              <w:t xml:space="preserve"> (XYZ)</w:t>
            </w:r>
          </w:p>
        </w:tc>
        <w:tc>
          <w:tcPr>
            <w:tcW w:w="3190" w:type="dxa"/>
          </w:tcPr>
          <w:p w14:paraId="7B787F34" w14:textId="77777777" w:rsidR="00D83BDD" w:rsidRPr="00547EF0" w:rsidRDefault="00D83BDD" w:rsidP="00D845AC">
            <w:pPr>
              <w:ind w:firstLine="680"/>
              <w:rPr>
                <w:sz w:val="28"/>
                <w:szCs w:val="28"/>
                <w:lang w:val="kk-KZ"/>
              </w:rPr>
            </w:pPr>
            <w:r w:rsidRPr="00547EF0">
              <w:rPr>
                <w:sz w:val="28"/>
                <w:szCs w:val="28"/>
                <w:lang w:val="kk-KZ"/>
              </w:rPr>
              <w:t>Қозғалыс түрі</w:t>
            </w:r>
          </w:p>
        </w:tc>
        <w:tc>
          <w:tcPr>
            <w:tcW w:w="3191" w:type="dxa"/>
          </w:tcPr>
          <w:p w14:paraId="58B4DE22" w14:textId="77777777" w:rsidR="00D83BDD" w:rsidRPr="00547EF0" w:rsidRDefault="00D83BDD" w:rsidP="00D845AC">
            <w:pPr>
              <w:ind w:firstLine="0"/>
              <w:rPr>
                <w:sz w:val="28"/>
                <w:szCs w:val="28"/>
              </w:rPr>
            </w:pPr>
            <w:r w:rsidRPr="00547EF0">
              <w:rPr>
                <w:sz w:val="28"/>
                <w:szCs w:val="28"/>
                <w:lang w:val="kk-KZ"/>
              </w:rPr>
              <w:t xml:space="preserve">Қозғалыс ауқымы </w:t>
            </w:r>
            <w:r w:rsidRPr="00547EF0">
              <w:rPr>
                <w:sz w:val="28"/>
                <w:szCs w:val="28"/>
              </w:rPr>
              <w:t>(</w:t>
            </w:r>
            <w:r w:rsidRPr="00547EF0">
              <w:rPr>
                <w:sz w:val="28"/>
                <w:szCs w:val="28"/>
                <w:lang w:val="kk-KZ"/>
              </w:rPr>
              <w:t>ҚА</w:t>
            </w:r>
            <w:r w:rsidRPr="00547EF0">
              <w:rPr>
                <w:sz w:val="28"/>
                <w:szCs w:val="28"/>
              </w:rPr>
              <w:t>)</w:t>
            </w:r>
          </w:p>
        </w:tc>
      </w:tr>
      <w:tr w:rsidR="00D83BDD" w:rsidRPr="00547EF0" w14:paraId="1834E4C3" w14:textId="77777777" w:rsidTr="00D845AC">
        <w:trPr>
          <w:trHeight w:val="140"/>
        </w:trPr>
        <w:tc>
          <w:tcPr>
            <w:tcW w:w="3190" w:type="dxa"/>
            <w:vMerge w:val="restart"/>
          </w:tcPr>
          <w:p w14:paraId="6B02DABF" w14:textId="77777777" w:rsidR="00D83BDD" w:rsidRPr="00547EF0" w:rsidRDefault="00D83BDD" w:rsidP="00D845AC">
            <w:pPr>
              <w:ind w:firstLine="680"/>
              <w:rPr>
                <w:sz w:val="28"/>
                <w:szCs w:val="28"/>
                <w:lang w:val="kk-KZ"/>
              </w:rPr>
            </w:pPr>
            <w:r w:rsidRPr="00547EF0">
              <w:rPr>
                <w:sz w:val="28"/>
                <w:szCs w:val="28"/>
                <w:lang w:val="kk-KZ"/>
              </w:rPr>
              <w:t>көлденең</w:t>
            </w:r>
          </w:p>
        </w:tc>
        <w:tc>
          <w:tcPr>
            <w:tcW w:w="3190" w:type="dxa"/>
          </w:tcPr>
          <w:p w14:paraId="678EBAA9" w14:textId="77777777" w:rsidR="00D83BDD" w:rsidRPr="00547EF0" w:rsidRDefault="00D83BDD" w:rsidP="00D845AC">
            <w:pPr>
              <w:ind w:firstLine="0"/>
              <w:rPr>
                <w:sz w:val="28"/>
                <w:szCs w:val="28"/>
                <w:lang w:val="kk-KZ"/>
              </w:rPr>
            </w:pPr>
            <w:r w:rsidRPr="00547EF0">
              <w:rPr>
                <w:sz w:val="28"/>
                <w:szCs w:val="28"/>
                <w:lang w:val="kk-KZ"/>
              </w:rPr>
              <w:t>Табанның төмен қарай иілуі</w:t>
            </w:r>
          </w:p>
        </w:tc>
        <w:tc>
          <w:tcPr>
            <w:tcW w:w="3191" w:type="dxa"/>
          </w:tcPr>
          <w:p w14:paraId="699BC72C" w14:textId="77777777" w:rsidR="00D83BDD" w:rsidRPr="00547EF0" w:rsidRDefault="00D83BDD" w:rsidP="00D845AC">
            <w:pPr>
              <w:ind w:firstLine="680"/>
              <w:rPr>
                <w:sz w:val="28"/>
                <w:szCs w:val="28"/>
                <w:lang w:val="kk-KZ"/>
              </w:rPr>
            </w:pPr>
            <w:r w:rsidRPr="00547EF0">
              <w:rPr>
                <w:sz w:val="28"/>
                <w:szCs w:val="28"/>
                <w:lang w:val="kk-KZ"/>
              </w:rPr>
              <w:t>37,6-45,8</w:t>
            </w:r>
          </w:p>
        </w:tc>
      </w:tr>
      <w:tr w:rsidR="00D83BDD" w:rsidRPr="00547EF0" w14:paraId="341BC3A3" w14:textId="77777777" w:rsidTr="00D845AC">
        <w:trPr>
          <w:trHeight w:val="140"/>
        </w:trPr>
        <w:tc>
          <w:tcPr>
            <w:tcW w:w="3190" w:type="dxa"/>
            <w:vMerge/>
          </w:tcPr>
          <w:p w14:paraId="4038D765" w14:textId="77777777" w:rsidR="00D83BDD" w:rsidRPr="00547EF0" w:rsidRDefault="00D83BDD" w:rsidP="00D845AC">
            <w:pPr>
              <w:ind w:firstLine="680"/>
              <w:rPr>
                <w:sz w:val="28"/>
                <w:szCs w:val="28"/>
                <w:lang w:val="kk-KZ"/>
              </w:rPr>
            </w:pPr>
          </w:p>
        </w:tc>
        <w:tc>
          <w:tcPr>
            <w:tcW w:w="3190" w:type="dxa"/>
          </w:tcPr>
          <w:p w14:paraId="5FAC0D43" w14:textId="77777777" w:rsidR="00D83BDD" w:rsidRPr="00547EF0" w:rsidRDefault="00D83BDD" w:rsidP="00D845AC">
            <w:pPr>
              <w:ind w:firstLine="0"/>
              <w:rPr>
                <w:sz w:val="28"/>
                <w:szCs w:val="28"/>
                <w:lang w:val="kk-KZ"/>
              </w:rPr>
            </w:pPr>
            <w:r w:rsidRPr="00547EF0">
              <w:rPr>
                <w:sz w:val="28"/>
                <w:szCs w:val="28"/>
                <w:lang w:val="kk-KZ"/>
              </w:rPr>
              <w:t>Табанның жоғары қарай иілуі</w:t>
            </w:r>
          </w:p>
        </w:tc>
        <w:tc>
          <w:tcPr>
            <w:tcW w:w="3191" w:type="dxa"/>
          </w:tcPr>
          <w:p w14:paraId="6685BFCB" w14:textId="77777777" w:rsidR="00D83BDD" w:rsidRPr="00547EF0" w:rsidRDefault="00D83BDD" w:rsidP="00D845AC">
            <w:pPr>
              <w:ind w:firstLine="680"/>
              <w:rPr>
                <w:sz w:val="28"/>
                <w:szCs w:val="28"/>
                <w:lang w:val="kk-KZ"/>
              </w:rPr>
            </w:pPr>
            <w:r w:rsidRPr="00547EF0">
              <w:rPr>
                <w:sz w:val="28"/>
                <w:szCs w:val="28"/>
                <w:lang w:val="kk-KZ"/>
              </w:rPr>
              <w:t>20,3-29,8</w:t>
            </w:r>
          </w:p>
        </w:tc>
      </w:tr>
      <w:tr w:rsidR="00D83BDD" w:rsidRPr="00547EF0" w14:paraId="124CFF5F" w14:textId="77777777" w:rsidTr="00D845AC">
        <w:trPr>
          <w:trHeight w:val="150"/>
        </w:trPr>
        <w:tc>
          <w:tcPr>
            <w:tcW w:w="3190" w:type="dxa"/>
            <w:vMerge w:val="restart"/>
          </w:tcPr>
          <w:p w14:paraId="282D057B" w14:textId="77777777" w:rsidR="00D83BDD" w:rsidRPr="00547EF0" w:rsidRDefault="00D83BDD" w:rsidP="00D845AC">
            <w:pPr>
              <w:ind w:firstLine="680"/>
              <w:rPr>
                <w:sz w:val="28"/>
                <w:szCs w:val="28"/>
                <w:lang w:val="kk-KZ"/>
              </w:rPr>
            </w:pPr>
            <w:r w:rsidRPr="00547EF0">
              <w:rPr>
                <w:sz w:val="28"/>
                <w:szCs w:val="28"/>
                <w:lang w:val="kk-KZ"/>
              </w:rPr>
              <w:t>бүйірлік</w:t>
            </w:r>
          </w:p>
        </w:tc>
        <w:tc>
          <w:tcPr>
            <w:tcW w:w="3190" w:type="dxa"/>
          </w:tcPr>
          <w:p w14:paraId="6237FB2D" w14:textId="77777777" w:rsidR="00D83BDD" w:rsidRPr="00547EF0" w:rsidRDefault="00D83BDD" w:rsidP="00D845AC">
            <w:pPr>
              <w:ind w:firstLine="0"/>
              <w:rPr>
                <w:sz w:val="28"/>
                <w:szCs w:val="28"/>
                <w:lang w:val="kk-KZ"/>
              </w:rPr>
            </w:pPr>
            <w:r w:rsidRPr="00547EF0">
              <w:rPr>
                <w:sz w:val="28"/>
                <w:szCs w:val="28"/>
                <w:lang w:val="kk-KZ"/>
              </w:rPr>
              <w:t>Инверсия</w:t>
            </w:r>
          </w:p>
        </w:tc>
        <w:tc>
          <w:tcPr>
            <w:tcW w:w="3191" w:type="dxa"/>
          </w:tcPr>
          <w:p w14:paraId="18ABCFBB" w14:textId="77777777" w:rsidR="00D83BDD" w:rsidRPr="00547EF0" w:rsidRDefault="00D83BDD" w:rsidP="00D845AC">
            <w:pPr>
              <w:ind w:firstLine="680"/>
              <w:rPr>
                <w:sz w:val="28"/>
                <w:szCs w:val="28"/>
                <w:lang w:val="kk-KZ"/>
              </w:rPr>
            </w:pPr>
            <w:r w:rsidRPr="00547EF0">
              <w:rPr>
                <w:sz w:val="28"/>
                <w:szCs w:val="28"/>
                <w:lang w:val="kk-KZ"/>
              </w:rPr>
              <w:t>14,5-22</w:t>
            </w:r>
          </w:p>
        </w:tc>
      </w:tr>
      <w:tr w:rsidR="00D83BDD" w:rsidRPr="00547EF0" w14:paraId="2AD467C7" w14:textId="77777777" w:rsidTr="00D845AC">
        <w:trPr>
          <w:trHeight w:val="140"/>
        </w:trPr>
        <w:tc>
          <w:tcPr>
            <w:tcW w:w="3190" w:type="dxa"/>
            <w:vMerge/>
          </w:tcPr>
          <w:p w14:paraId="2EED8919" w14:textId="77777777" w:rsidR="00D83BDD" w:rsidRPr="00547EF0" w:rsidRDefault="00D83BDD" w:rsidP="00D845AC">
            <w:pPr>
              <w:ind w:firstLine="680"/>
              <w:rPr>
                <w:sz w:val="28"/>
                <w:szCs w:val="28"/>
                <w:lang w:val="kk-KZ"/>
              </w:rPr>
            </w:pPr>
          </w:p>
        </w:tc>
        <w:tc>
          <w:tcPr>
            <w:tcW w:w="3190" w:type="dxa"/>
          </w:tcPr>
          <w:p w14:paraId="69B156A7" w14:textId="77777777" w:rsidR="00D83BDD" w:rsidRPr="00547EF0" w:rsidRDefault="00D83BDD" w:rsidP="00D845AC">
            <w:pPr>
              <w:ind w:firstLine="0"/>
              <w:rPr>
                <w:sz w:val="28"/>
                <w:szCs w:val="28"/>
                <w:lang w:val="kk-KZ"/>
              </w:rPr>
            </w:pPr>
            <w:r w:rsidRPr="00547EF0">
              <w:rPr>
                <w:sz w:val="28"/>
                <w:szCs w:val="28"/>
                <w:lang w:val="kk-KZ"/>
              </w:rPr>
              <w:t>Эверсия</w:t>
            </w:r>
          </w:p>
        </w:tc>
        <w:tc>
          <w:tcPr>
            <w:tcW w:w="3191" w:type="dxa"/>
          </w:tcPr>
          <w:p w14:paraId="535624F3" w14:textId="77777777" w:rsidR="00D83BDD" w:rsidRPr="00547EF0" w:rsidRDefault="00D83BDD" w:rsidP="00D845AC">
            <w:pPr>
              <w:ind w:firstLine="680"/>
              <w:rPr>
                <w:sz w:val="28"/>
                <w:szCs w:val="28"/>
                <w:lang w:val="kk-KZ"/>
              </w:rPr>
            </w:pPr>
            <w:r w:rsidRPr="00547EF0">
              <w:rPr>
                <w:sz w:val="28"/>
                <w:szCs w:val="28"/>
                <w:lang w:val="kk-KZ"/>
              </w:rPr>
              <w:t>10-17</w:t>
            </w:r>
          </w:p>
        </w:tc>
      </w:tr>
      <w:tr w:rsidR="00D83BDD" w:rsidRPr="00547EF0" w14:paraId="5334254F" w14:textId="77777777" w:rsidTr="00D845AC">
        <w:trPr>
          <w:trHeight w:val="120"/>
        </w:trPr>
        <w:tc>
          <w:tcPr>
            <w:tcW w:w="3190" w:type="dxa"/>
            <w:vMerge w:val="restart"/>
          </w:tcPr>
          <w:p w14:paraId="319E0D8B" w14:textId="77777777" w:rsidR="00D83BDD" w:rsidRPr="00547EF0" w:rsidRDefault="00D83BDD" w:rsidP="00D845AC">
            <w:pPr>
              <w:ind w:firstLine="680"/>
              <w:rPr>
                <w:sz w:val="28"/>
                <w:szCs w:val="28"/>
                <w:lang w:val="kk-KZ"/>
              </w:rPr>
            </w:pPr>
            <w:r w:rsidRPr="00547EF0">
              <w:rPr>
                <w:sz w:val="28"/>
                <w:szCs w:val="28"/>
                <w:lang w:val="kk-KZ"/>
              </w:rPr>
              <w:t>вертикаль</w:t>
            </w:r>
          </w:p>
        </w:tc>
        <w:tc>
          <w:tcPr>
            <w:tcW w:w="3190" w:type="dxa"/>
          </w:tcPr>
          <w:p w14:paraId="177A5594" w14:textId="77777777" w:rsidR="00D83BDD" w:rsidRPr="00547EF0" w:rsidRDefault="00D83BDD" w:rsidP="00D845AC">
            <w:pPr>
              <w:ind w:firstLine="0"/>
              <w:rPr>
                <w:sz w:val="28"/>
                <w:szCs w:val="28"/>
                <w:lang w:val="kk-KZ"/>
              </w:rPr>
            </w:pPr>
            <w:r w:rsidRPr="00547EF0">
              <w:rPr>
                <w:sz w:val="28"/>
                <w:szCs w:val="28"/>
                <w:lang w:val="kk-KZ"/>
              </w:rPr>
              <w:t>Аддукция</w:t>
            </w:r>
          </w:p>
        </w:tc>
        <w:tc>
          <w:tcPr>
            <w:tcW w:w="3191" w:type="dxa"/>
          </w:tcPr>
          <w:p w14:paraId="4B31DE90" w14:textId="77777777" w:rsidR="00D83BDD" w:rsidRPr="00547EF0" w:rsidRDefault="00D83BDD" w:rsidP="00D845AC">
            <w:pPr>
              <w:ind w:firstLine="680"/>
              <w:rPr>
                <w:sz w:val="28"/>
                <w:szCs w:val="28"/>
                <w:lang w:val="kk-KZ"/>
              </w:rPr>
            </w:pPr>
            <w:r w:rsidRPr="00547EF0">
              <w:rPr>
                <w:sz w:val="28"/>
                <w:szCs w:val="28"/>
                <w:lang w:val="kk-KZ"/>
              </w:rPr>
              <w:t>22-36</w:t>
            </w:r>
          </w:p>
        </w:tc>
      </w:tr>
      <w:tr w:rsidR="00D83BDD" w:rsidRPr="00547EF0" w14:paraId="30351B0A" w14:textId="77777777" w:rsidTr="00D845AC">
        <w:trPr>
          <w:trHeight w:val="160"/>
        </w:trPr>
        <w:tc>
          <w:tcPr>
            <w:tcW w:w="3190" w:type="dxa"/>
            <w:vMerge/>
          </w:tcPr>
          <w:p w14:paraId="1288303A" w14:textId="77777777" w:rsidR="00D83BDD" w:rsidRPr="00547EF0" w:rsidRDefault="00D83BDD" w:rsidP="00D845AC">
            <w:pPr>
              <w:ind w:firstLine="680"/>
              <w:rPr>
                <w:sz w:val="28"/>
                <w:szCs w:val="28"/>
                <w:lang w:val="kk-KZ"/>
              </w:rPr>
            </w:pPr>
          </w:p>
        </w:tc>
        <w:tc>
          <w:tcPr>
            <w:tcW w:w="3190" w:type="dxa"/>
          </w:tcPr>
          <w:p w14:paraId="0DAEE376" w14:textId="77777777" w:rsidR="00D83BDD" w:rsidRPr="00547EF0" w:rsidRDefault="00D83BDD" w:rsidP="00D845AC">
            <w:pPr>
              <w:ind w:firstLine="0"/>
              <w:rPr>
                <w:sz w:val="28"/>
                <w:szCs w:val="28"/>
                <w:lang w:val="kk-KZ"/>
              </w:rPr>
            </w:pPr>
            <w:r w:rsidRPr="00547EF0">
              <w:rPr>
                <w:sz w:val="28"/>
                <w:szCs w:val="28"/>
                <w:lang w:val="kk-KZ"/>
              </w:rPr>
              <w:t>Абдукция</w:t>
            </w:r>
          </w:p>
        </w:tc>
        <w:tc>
          <w:tcPr>
            <w:tcW w:w="3191" w:type="dxa"/>
          </w:tcPr>
          <w:p w14:paraId="0958D6CD" w14:textId="77777777" w:rsidR="00D83BDD" w:rsidRPr="00547EF0" w:rsidRDefault="00D83BDD" w:rsidP="00D845AC">
            <w:pPr>
              <w:ind w:firstLine="680"/>
              <w:rPr>
                <w:sz w:val="28"/>
                <w:szCs w:val="28"/>
                <w:lang w:val="kk-KZ"/>
              </w:rPr>
            </w:pPr>
            <w:r w:rsidRPr="00547EF0">
              <w:rPr>
                <w:sz w:val="28"/>
                <w:szCs w:val="28"/>
                <w:lang w:val="kk-KZ"/>
              </w:rPr>
              <w:t>15,4-25,4</w:t>
            </w:r>
          </w:p>
        </w:tc>
      </w:tr>
    </w:tbl>
    <w:p w14:paraId="005B1AB0" w14:textId="77777777" w:rsidR="00D83BDD" w:rsidRPr="00547EF0" w:rsidRDefault="00D83BDD" w:rsidP="00D83BDD">
      <w:pPr>
        <w:ind w:firstLine="680"/>
        <w:rPr>
          <w:sz w:val="28"/>
          <w:szCs w:val="28"/>
          <w:lang w:val="kk-KZ"/>
        </w:rPr>
      </w:pPr>
    </w:p>
    <w:p w14:paraId="62BCD82A" w14:textId="77777777" w:rsidR="00D83BDD" w:rsidRPr="00547EF0" w:rsidRDefault="00D83BDD" w:rsidP="00D83BDD">
      <w:pPr>
        <w:ind w:firstLine="0"/>
        <w:rPr>
          <w:sz w:val="28"/>
          <w:szCs w:val="28"/>
          <w:lang w:val="kk-KZ"/>
        </w:rPr>
      </w:pPr>
    </w:p>
    <w:p w14:paraId="0455B31D" w14:textId="77777777" w:rsidR="00270B3F" w:rsidRPr="00547EF0" w:rsidRDefault="00270B3F" w:rsidP="00D83BDD">
      <w:pPr>
        <w:ind w:firstLine="0"/>
        <w:rPr>
          <w:sz w:val="28"/>
          <w:szCs w:val="28"/>
          <w:lang w:val="kk-KZ"/>
        </w:rPr>
      </w:pPr>
    </w:p>
    <w:p w14:paraId="6C213707" w14:textId="77777777" w:rsidR="00D83BDD" w:rsidRPr="00547EF0" w:rsidRDefault="00D83BDD" w:rsidP="00D83BDD">
      <w:pPr>
        <w:ind w:firstLine="708"/>
        <w:rPr>
          <w:b/>
          <w:bCs/>
          <w:sz w:val="28"/>
          <w:szCs w:val="28"/>
          <w:lang w:val="kk-KZ"/>
        </w:rPr>
      </w:pPr>
      <w:r w:rsidRPr="00547EF0">
        <w:rPr>
          <w:b/>
          <w:bCs/>
          <w:sz w:val="28"/>
          <w:szCs w:val="28"/>
          <w:lang w:val="kk-KZ"/>
        </w:rPr>
        <w:lastRenderedPageBreak/>
        <w:t>2.2 Тобық экзоскелетінің кинематикасы</w:t>
      </w:r>
    </w:p>
    <w:p w14:paraId="4847D2D5" w14:textId="77777777" w:rsidR="0036205C" w:rsidRPr="00547EF0" w:rsidRDefault="0036205C" w:rsidP="005A38C1">
      <w:pPr>
        <w:ind w:firstLine="708"/>
        <w:rPr>
          <w:sz w:val="28"/>
          <w:szCs w:val="28"/>
          <w:lang w:val="kk-KZ"/>
        </w:rPr>
      </w:pPr>
    </w:p>
    <w:p w14:paraId="37276271" w14:textId="52E2DCB5" w:rsidR="00E56BA9" w:rsidRPr="00547EF0" w:rsidRDefault="00270B3F" w:rsidP="00E56BA9">
      <w:pPr>
        <w:ind w:firstLine="708"/>
        <w:rPr>
          <w:sz w:val="28"/>
          <w:szCs w:val="28"/>
          <w:lang w:val="kk-KZ"/>
        </w:rPr>
      </w:pPr>
      <w:r w:rsidRPr="00547EF0">
        <w:rPr>
          <w:sz w:val="28"/>
          <w:szCs w:val="28"/>
          <w:lang w:val="kk-KZ"/>
        </w:rPr>
        <w:t>Тобық буын экзоскелеттерін зерттеу кинематикалық және статикалық бағалауды қамтитын қос тәсілді ұсынады. Бұл талдаулар экзоскелеттің механикалық динамикасын және әртүрлі әрекеттер мен пайдаланушылардың өзара әрекеттесуіндегі мүмкіндіктерін түсіну үшін өте маңызды</w:t>
      </w:r>
      <w:r w:rsidR="00E56BA9" w:rsidRPr="00547EF0">
        <w:rPr>
          <w:sz w:val="28"/>
          <w:szCs w:val="28"/>
          <w:lang w:val="kk-KZ"/>
        </w:rPr>
        <w:t>.</w:t>
      </w:r>
    </w:p>
    <w:p w14:paraId="3BB8C0F2" w14:textId="06D01954" w:rsidR="00270B3F" w:rsidRPr="00547EF0" w:rsidRDefault="00270B3F" w:rsidP="00270B3F">
      <w:pPr>
        <w:ind w:firstLine="708"/>
        <w:rPr>
          <w:sz w:val="28"/>
          <w:szCs w:val="28"/>
          <w:lang w:val="kk-KZ"/>
        </w:rPr>
      </w:pPr>
      <w:r w:rsidRPr="00547EF0">
        <w:rPr>
          <w:sz w:val="28"/>
          <w:szCs w:val="28"/>
          <w:lang w:val="kk-KZ"/>
        </w:rPr>
        <w:t xml:space="preserve">Кинематикалық зерттеу күштердің </w:t>
      </w:r>
      <w:proofErr w:type="spellStart"/>
      <w:r w:rsidRPr="00547EF0">
        <w:rPr>
          <w:sz w:val="28"/>
          <w:szCs w:val="28"/>
          <w:lang w:val="kk-KZ"/>
        </w:rPr>
        <w:t>әсерінсіз</w:t>
      </w:r>
      <w:proofErr w:type="spellEnd"/>
      <w:r w:rsidRPr="00547EF0">
        <w:rPr>
          <w:sz w:val="28"/>
          <w:szCs w:val="28"/>
          <w:lang w:val="kk-KZ"/>
        </w:rPr>
        <w:t xml:space="preserve"> механизмнің жеке компоненттерінің орналасуы, жылдамдығы және үдеуі сияқты параметрлерді қамтитын қозғалысты жүйелі зерттеуге жатады. Тобық</w:t>
      </w:r>
      <w:r w:rsidR="00AC15B2" w:rsidRPr="00547EF0">
        <w:rPr>
          <w:sz w:val="28"/>
          <w:szCs w:val="28"/>
          <w:lang w:val="kk-KZ"/>
        </w:rPr>
        <w:t xml:space="preserve"> буын</w:t>
      </w:r>
      <w:r w:rsidRPr="00547EF0">
        <w:rPr>
          <w:sz w:val="28"/>
          <w:szCs w:val="28"/>
          <w:lang w:val="kk-KZ"/>
        </w:rPr>
        <w:t xml:space="preserve"> экзоскелеттері контекстінде кинематикалық талдау жүру немесе жүгіру сияқты әрекеттер кезінде буынның қозғалыс көлемін және бұрыштық параметрлерін анықтауға қызмет етеді. Бірлескен қозғалыс ауқымы (БҚА) кинематикалық талдаудың бұл аспектісі экзоскелет арқылы қол жеткізуге болатын буындардың максималды және минималды бұрыштарын сандық бағалауды қамтиды. </w:t>
      </w:r>
      <w:r w:rsidR="00AC15B2" w:rsidRPr="00547EF0">
        <w:rPr>
          <w:sz w:val="28"/>
          <w:szCs w:val="28"/>
          <w:lang w:val="kk-KZ"/>
        </w:rPr>
        <w:t>БҚА</w:t>
      </w:r>
      <w:r w:rsidRPr="00547EF0">
        <w:rPr>
          <w:sz w:val="28"/>
          <w:szCs w:val="28"/>
          <w:lang w:val="kk-KZ"/>
        </w:rPr>
        <w:t xml:space="preserve"> түсіндірмесі табиғи қозғалыстардың біркелкі орындалуын қамтамасыз ету үшін өте маңызды.</w:t>
      </w:r>
      <w:r w:rsidR="00AC15B2" w:rsidRPr="00547EF0">
        <w:rPr>
          <w:sz w:val="28"/>
          <w:szCs w:val="28"/>
          <w:lang w:val="kk-KZ"/>
        </w:rPr>
        <w:t xml:space="preserve"> </w:t>
      </w:r>
      <w:r w:rsidRPr="00547EF0">
        <w:rPr>
          <w:sz w:val="28"/>
          <w:szCs w:val="28"/>
          <w:lang w:val="kk-KZ"/>
        </w:rPr>
        <w:t xml:space="preserve"> Жүрісті бағалау кезінде экзоскелеттің пайдаланушының жүру динамикасына әсері зерттеледі. Қадамның ұзындығын, жиілігін және симметриясын қамтитын параметрлер экзоскелеттің асқынусыз жүрісті оңтайлы жақсартатынына көз жеткізу үшін бағаланады. </w:t>
      </w:r>
      <w:r w:rsidR="00AC15B2" w:rsidRPr="00547EF0">
        <w:rPr>
          <w:sz w:val="28"/>
          <w:szCs w:val="28"/>
          <w:lang w:val="kk-KZ"/>
        </w:rPr>
        <w:t>Буын</w:t>
      </w:r>
      <w:r w:rsidRPr="00547EF0">
        <w:rPr>
          <w:sz w:val="28"/>
          <w:szCs w:val="28"/>
          <w:lang w:val="kk-KZ"/>
        </w:rPr>
        <w:t xml:space="preserve"> кинетикасы кинетиканы талдау қозғалыс кезінде буындардың бұрыштық жылдамдықтары мен үдеулерін түсінуге тереңдей түседі. Мұндай идеялар серуендеу кезінде пайдаланушының </w:t>
      </w:r>
      <w:proofErr w:type="spellStart"/>
      <w:r w:rsidRPr="00547EF0">
        <w:rPr>
          <w:sz w:val="28"/>
          <w:szCs w:val="28"/>
          <w:lang w:val="kk-KZ"/>
        </w:rPr>
        <w:t>биомеханикасына</w:t>
      </w:r>
      <w:proofErr w:type="spellEnd"/>
      <w:r w:rsidRPr="00547EF0">
        <w:rPr>
          <w:sz w:val="28"/>
          <w:szCs w:val="28"/>
          <w:lang w:val="kk-KZ"/>
        </w:rPr>
        <w:t xml:space="preserve"> сәйкес келетін экзоскелеттің дизайнын жақсартуға ықпал етеді.</w:t>
      </w:r>
      <w:r w:rsidR="00D16C66" w:rsidRPr="00547EF0">
        <w:rPr>
          <w:sz w:val="28"/>
          <w:szCs w:val="28"/>
          <w:lang w:val="kk-KZ"/>
        </w:rPr>
        <w:t xml:space="preserve"> </w:t>
      </w:r>
      <w:r w:rsidRPr="00547EF0">
        <w:rPr>
          <w:sz w:val="28"/>
          <w:szCs w:val="28"/>
          <w:lang w:val="kk-KZ"/>
        </w:rPr>
        <w:t>Жұмыс кеңістігін талдау</w:t>
      </w:r>
      <w:r w:rsidR="00AC15B2" w:rsidRPr="00547EF0">
        <w:rPr>
          <w:sz w:val="28"/>
          <w:szCs w:val="28"/>
          <w:lang w:val="kk-KZ"/>
        </w:rPr>
        <w:t xml:space="preserve"> б</w:t>
      </w:r>
      <w:r w:rsidRPr="00547EF0">
        <w:rPr>
          <w:sz w:val="28"/>
          <w:szCs w:val="28"/>
          <w:lang w:val="kk-KZ"/>
        </w:rPr>
        <w:t xml:space="preserve">ұл зерттеу экзоскелет пайдаланушыға механикалық кедергілер мен </w:t>
      </w:r>
      <w:proofErr w:type="spellStart"/>
      <w:r w:rsidRPr="00547EF0">
        <w:rPr>
          <w:sz w:val="28"/>
          <w:szCs w:val="28"/>
          <w:lang w:val="kk-KZ"/>
        </w:rPr>
        <w:t>ыңғайсыздықтарсыз</w:t>
      </w:r>
      <w:proofErr w:type="spellEnd"/>
      <w:r w:rsidRPr="00547EF0">
        <w:rPr>
          <w:sz w:val="28"/>
          <w:szCs w:val="28"/>
          <w:lang w:val="kk-KZ"/>
        </w:rPr>
        <w:t xml:space="preserve"> үздіксіз жұмыс істейтін жұмыс аймағын анықтауға бағытталған.</w:t>
      </w:r>
      <w:r w:rsidR="00E86FB4" w:rsidRPr="00547EF0">
        <w:rPr>
          <w:sz w:val="28"/>
          <w:szCs w:val="28"/>
          <w:lang w:val="kk-KZ"/>
        </w:rPr>
        <w:t xml:space="preserve"> </w:t>
      </w:r>
    </w:p>
    <w:p w14:paraId="55399D27" w14:textId="1E7E30DC" w:rsidR="00E86FB4" w:rsidRPr="00547EF0" w:rsidRDefault="00E86FB4" w:rsidP="00E86FB4">
      <w:pPr>
        <w:ind w:firstLine="708"/>
        <w:rPr>
          <w:sz w:val="28"/>
          <w:szCs w:val="28"/>
          <w:lang w:val="kk-KZ"/>
        </w:rPr>
      </w:pPr>
      <w:r w:rsidRPr="00547EF0">
        <w:rPr>
          <w:sz w:val="28"/>
          <w:szCs w:val="28"/>
          <w:lang w:val="kk-KZ"/>
        </w:rPr>
        <w:t xml:space="preserve">Статикалық талдау экзоскелеттің тыныштықтағы немесе сыртқы </w:t>
      </w:r>
      <w:proofErr w:type="spellStart"/>
      <w:r w:rsidRPr="00547EF0">
        <w:rPr>
          <w:sz w:val="28"/>
          <w:szCs w:val="28"/>
          <w:lang w:val="kk-KZ"/>
        </w:rPr>
        <w:t>жүктемелердегі</w:t>
      </w:r>
      <w:proofErr w:type="spellEnd"/>
      <w:r w:rsidRPr="00547EF0">
        <w:rPr>
          <w:sz w:val="28"/>
          <w:szCs w:val="28"/>
          <w:lang w:val="kk-KZ"/>
        </w:rPr>
        <w:t xml:space="preserve"> механикалық әрекетін бағалауды қамтиды. Бұл тексеру экзоскелеттің пайдалану кезінде пайда болатын күштер мен моменттерге төзімділігін қамтамасыз ету үшін өте маңызды. Вольтты талдау әртүрлі жүктеме сценарийлерінде экзоскелет құрылымындағы кернеулердің таралуын бағалау құрылымның бұзылуына немесе пайдаланушының </w:t>
      </w:r>
      <w:proofErr w:type="spellStart"/>
      <w:r w:rsidRPr="00547EF0">
        <w:rPr>
          <w:sz w:val="28"/>
          <w:szCs w:val="28"/>
          <w:lang w:val="kk-KZ"/>
        </w:rPr>
        <w:t>ыңғайсыздығына</w:t>
      </w:r>
      <w:proofErr w:type="spellEnd"/>
      <w:r w:rsidRPr="00547EF0">
        <w:rPr>
          <w:sz w:val="28"/>
          <w:szCs w:val="28"/>
          <w:lang w:val="kk-KZ"/>
        </w:rPr>
        <w:t xml:space="preserve"> әкелуі мүмкін ықтимал осалдықтарды анықтауды жеңілдетеді. Экзоскелет конструкцияны </w:t>
      </w:r>
      <w:proofErr w:type="spellStart"/>
      <w:r w:rsidRPr="00547EF0">
        <w:rPr>
          <w:sz w:val="28"/>
          <w:szCs w:val="28"/>
          <w:lang w:val="kk-KZ"/>
        </w:rPr>
        <w:t>деформацияламай</w:t>
      </w:r>
      <w:proofErr w:type="spellEnd"/>
      <w:r w:rsidRPr="00547EF0">
        <w:rPr>
          <w:sz w:val="28"/>
          <w:szCs w:val="28"/>
          <w:lang w:val="kk-KZ"/>
        </w:rPr>
        <w:t xml:space="preserve"> немесе бұзбай көтере алатын жүктеменің жоғарғы шегін анықтау пайдаланушының қауіпсіздігі үшін міндетті болып табылады. Экзоскелеттің белсенділік кезіндегі тұрақтылығын зерттеу, әсіресе тұру және жүру, қосымша салмақтан немесе құрылымның нюанстарынан туындайтын тепе-теңдік проблемаларын болдырмайды. Материалды таңдау беріктік, икемділік және салмақ сияқты сипаттамалары бар материалды оңтайлы таңдау экзоскелеттің жалпы өнімділігі мен беріктігін қамтамасыз ету үшін өте маңызды.</w:t>
      </w:r>
    </w:p>
    <w:p w14:paraId="5BDEC9D2" w14:textId="2E2D6A52" w:rsidR="00E86FB4" w:rsidRPr="00547EF0" w:rsidRDefault="00E86FB4" w:rsidP="00E86FB4">
      <w:pPr>
        <w:ind w:firstLine="708"/>
        <w:rPr>
          <w:sz w:val="28"/>
          <w:szCs w:val="28"/>
          <w:lang w:val="kk-KZ"/>
        </w:rPr>
      </w:pPr>
      <w:r w:rsidRPr="00547EF0">
        <w:rPr>
          <w:sz w:val="28"/>
          <w:szCs w:val="28"/>
          <w:lang w:val="kk-KZ"/>
        </w:rPr>
        <w:t>Кинематикалық және статикалық талдауды біріктіру қозғалыс кезінде де, тыныштық жағдайында да тобық буын экзоскелетінің мінез-құлқын тұтас түсінумен аяқталады, осылайша оның ұтқырлықты арттырудың және пайдаланушыны қолдаудың негізгі мақсатына сәйкестігін растайды.</w:t>
      </w:r>
    </w:p>
    <w:p w14:paraId="5F569E93" w14:textId="77777777" w:rsidR="00675715" w:rsidRDefault="00E86FB4" w:rsidP="00E86FB4">
      <w:pPr>
        <w:ind w:firstLine="708"/>
        <w:rPr>
          <w:sz w:val="28"/>
          <w:szCs w:val="28"/>
          <w:lang w:val="kk-KZ"/>
        </w:rPr>
      </w:pPr>
      <w:r w:rsidRPr="00547EF0">
        <w:rPr>
          <w:sz w:val="28"/>
          <w:szCs w:val="28"/>
          <w:lang w:val="kk-KZ"/>
        </w:rPr>
        <w:lastRenderedPageBreak/>
        <w:t xml:space="preserve">Бұл әрекеттің мәні физиотерапиялық жаттығулардың қарапайым қажеттіліктерін қанағаттандыратын құрылғы жасау болып табылады. </w:t>
      </w:r>
      <w:r w:rsidRPr="00547EF0">
        <w:rPr>
          <w:sz w:val="28"/>
          <w:szCs w:val="28"/>
          <w:lang w:val="kk-KZ"/>
        </w:rPr>
        <w:tab/>
        <w:t xml:space="preserve">Ұсынылған дизайн экономикалық бір аяқты механизм арқылы аяқтың тобық буынындағы сызықтық электр жетегін қамтитын жаңа парадигма болып табылады. Физиотерапиялық процедуралар кезінде тегіс қозғалысты қамтамасыз ету үшін арнайы жасалған бұл дизайнның ерекше артықшылығы оның күтілетін жеңіл және ыңғайлы сипатында, пайдаланушыға жайлылық пен шексіз ұтқырлықты қамтамасыз етеді. </w:t>
      </w:r>
    </w:p>
    <w:p w14:paraId="0CF161D9" w14:textId="2DE5AE25" w:rsidR="00E86FB4" w:rsidRPr="00547EF0" w:rsidRDefault="00E86FB4" w:rsidP="00E86FB4">
      <w:pPr>
        <w:ind w:firstLine="708"/>
        <w:rPr>
          <w:sz w:val="28"/>
          <w:szCs w:val="28"/>
          <w:lang w:val="kk-KZ"/>
        </w:rPr>
      </w:pPr>
      <w:r w:rsidRPr="00547EF0">
        <w:rPr>
          <w:sz w:val="28"/>
          <w:szCs w:val="28"/>
          <w:lang w:val="kk-KZ"/>
        </w:rPr>
        <w:t>Негізгі мәселе - қажетті қозғалыстардың белгіленген ауқымын ұстана отырып, жеткілікті момент пен жылдам реакция жасау арқылы пайдаланушының қозғалысын жеңілдету.</w:t>
      </w:r>
    </w:p>
    <w:p w14:paraId="74155A68" w14:textId="2AE786DC" w:rsidR="00E56BA9" w:rsidRPr="00547EF0" w:rsidRDefault="00E86FB4" w:rsidP="00E86FB4">
      <w:pPr>
        <w:ind w:firstLine="708"/>
        <w:rPr>
          <w:sz w:val="28"/>
          <w:szCs w:val="28"/>
          <w:lang w:val="kk-KZ"/>
        </w:rPr>
      </w:pPr>
      <w:r w:rsidRPr="00547EF0">
        <w:rPr>
          <w:sz w:val="28"/>
          <w:szCs w:val="28"/>
          <w:lang w:val="kk-KZ"/>
        </w:rPr>
        <w:t>2</w:t>
      </w:r>
      <w:r w:rsidR="00457DFE" w:rsidRPr="00547EF0">
        <w:rPr>
          <w:sz w:val="28"/>
          <w:szCs w:val="28"/>
          <w:lang w:val="kk-KZ"/>
        </w:rPr>
        <w:t>.4</w:t>
      </w:r>
      <w:r w:rsidRPr="00547EF0">
        <w:rPr>
          <w:sz w:val="28"/>
          <w:szCs w:val="28"/>
          <w:lang w:val="kk-KZ"/>
        </w:rPr>
        <w:t xml:space="preserve"> суреттегі иллюстрациялық механизм төменгі аяқ пен тобық арасындағы сфералық буындармен біріктірілген төрт параллель сызықты электр жетегін пайдаланды. Сызықтық электр жетектеріндегі трансляциялық қозғалыстың бұл оркестрі табанмен пен тобық буынының айналуын тудырады, осылайша механизмнің негізгі функционалдығын көрсетеді.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57DFE" w:rsidRPr="00547EF0" w14:paraId="16F7E152" w14:textId="77777777" w:rsidTr="00F20BD9">
        <w:tc>
          <w:tcPr>
            <w:tcW w:w="9629" w:type="dxa"/>
          </w:tcPr>
          <w:p w14:paraId="2B9F3D1A" w14:textId="25086C2D" w:rsidR="00457DFE" w:rsidRPr="00547EF0" w:rsidRDefault="00457DFE" w:rsidP="00457DFE">
            <w:pPr>
              <w:ind w:firstLine="0"/>
              <w:jc w:val="center"/>
              <w:rPr>
                <w:sz w:val="28"/>
                <w:szCs w:val="28"/>
                <w:lang w:val="kk-KZ"/>
              </w:rPr>
            </w:pPr>
            <w:r w:rsidRPr="00547EF0">
              <w:rPr>
                <w:noProof/>
                <w:sz w:val="28"/>
                <w:szCs w:val="28"/>
                <w:lang w:val="kk-KZ"/>
              </w:rPr>
              <w:drawing>
                <wp:inline distT="0" distB="0" distL="0" distR="0" wp14:anchorId="4F2AAEDF" wp14:editId="33838784">
                  <wp:extent cx="3712845" cy="3164205"/>
                  <wp:effectExtent l="0" t="0" r="1905" b="0"/>
                  <wp:docPr id="898317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12845" cy="3164205"/>
                          </a:xfrm>
                          <a:prstGeom prst="rect">
                            <a:avLst/>
                          </a:prstGeom>
                          <a:noFill/>
                        </pic:spPr>
                      </pic:pic>
                    </a:graphicData>
                  </a:graphic>
                </wp:inline>
              </w:drawing>
            </w:r>
          </w:p>
        </w:tc>
      </w:tr>
      <w:tr w:rsidR="00457DFE" w:rsidRPr="00547EF0" w14:paraId="10DA5B5D" w14:textId="77777777" w:rsidTr="00F20BD9">
        <w:tc>
          <w:tcPr>
            <w:tcW w:w="9629" w:type="dxa"/>
          </w:tcPr>
          <w:p w14:paraId="3E8BB638" w14:textId="27CF7EA8" w:rsidR="00457DFE" w:rsidRPr="00547EF0" w:rsidRDefault="00457DFE" w:rsidP="00457DFE">
            <w:pPr>
              <w:ind w:firstLine="0"/>
              <w:jc w:val="center"/>
              <w:rPr>
                <w:sz w:val="28"/>
                <w:szCs w:val="28"/>
                <w:lang w:val="kk-KZ"/>
              </w:rPr>
            </w:pPr>
            <w:r w:rsidRPr="00547EF0">
              <w:rPr>
                <w:sz w:val="28"/>
                <w:szCs w:val="28"/>
                <w:lang w:val="kk-KZ"/>
              </w:rPr>
              <w:t>Сурет 2.4. Тобық буын экзоскелетінің кинематикалық дизайны</w:t>
            </w:r>
          </w:p>
        </w:tc>
      </w:tr>
    </w:tbl>
    <w:p w14:paraId="55E174F6" w14:textId="77777777" w:rsidR="00457DFE" w:rsidRPr="00547EF0" w:rsidRDefault="00457DFE" w:rsidP="00FA4C45">
      <w:pPr>
        <w:overflowPunct w:val="0"/>
        <w:autoSpaceDE w:val="0"/>
        <w:autoSpaceDN w:val="0"/>
        <w:adjustRightInd w:val="0"/>
        <w:spacing w:line="240" w:lineRule="atLeast"/>
        <w:ind w:firstLine="708"/>
        <w:textAlignment w:val="baseline"/>
        <w:rPr>
          <w:b/>
          <w:sz w:val="28"/>
          <w:szCs w:val="32"/>
          <w:lang w:eastAsia="en-US"/>
        </w:rPr>
      </w:pPr>
    </w:p>
    <w:p w14:paraId="004E89AE" w14:textId="0BE47176" w:rsidR="00FA4C45" w:rsidRPr="00547EF0" w:rsidRDefault="00FA4C45" w:rsidP="00FA4C45">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t xml:space="preserve">Аяқтың </w:t>
      </w:r>
      <m:oMath>
        <m:r>
          <w:rPr>
            <w:rFonts w:ascii="Cambria Math" w:hAnsi="Cambria Math"/>
            <w:sz w:val="28"/>
            <w:szCs w:val="28"/>
            <w:lang w:val="kk-KZ" w:eastAsia="en-US"/>
          </w:rPr>
          <m:t>(A)</m:t>
        </m:r>
      </m:oMath>
      <w:r w:rsidRPr="00547EF0">
        <w:rPr>
          <w:sz w:val="28"/>
          <w:szCs w:val="28"/>
          <w:lang w:val="kk-KZ" w:eastAsia="en-US"/>
        </w:rPr>
        <w:t xml:space="preserve"> және төменгі аяқтың </w:t>
      </w:r>
      <m:oMath>
        <m:r>
          <w:rPr>
            <w:rFonts w:ascii="Cambria Math" w:hAnsi="Cambria Math"/>
            <w:sz w:val="28"/>
            <w:szCs w:val="28"/>
            <w:lang w:val="kk-KZ" w:eastAsia="en-US"/>
          </w:rPr>
          <m:t>(B)</m:t>
        </m:r>
      </m:oMath>
      <w:r w:rsidRPr="00547EF0">
        <w:rPr>
          <w:sz w:val="28"/>
          <w:szCs w:val="28"/>
          <w:lang w:val="kk-KZ" w:eastAsia="en-US"/>
        </w:rPr>
        <w:t xml:space="preserve"> арасындағы бекітпелерден тұратын пассивті тобық экзоскелеті </w:t>
      </w:r>
      <m:oMath>
        <m:r>
          <w:rPr>
            <w:rFonts w:ascii="Cambria Math" w:hAnsi="Cambria Math"/>
            <w:sz w:val="28"/>
            <w:szCs w:val="28"/>
            <w:lang w:val="kk-KZ" w:eastAsia="en-US"/>
          </w:rPr>
          <m:t>(L4)</m:t>
        </m:r>
      </m:oMath>
      <w:r w:rsidRPr="00547EF0">
        <w:rPr>
          <w:sz w:val="28"/>
          <w:szCs w:val="28"/>
          <w:lang w:val="kk-KZ" w:eastAsia="en-US"/>
        </w:rPr>
        <w:t xml:space="preserve"> шарлы топса элементін қолдана отырып, адамның табан тірегі ілмектер арқылы бір-бірімен байланысқан және алдыңғы жағына бекітілген екі бөліктен тұрады. </w:t>
      </w:r>
      <m:oMath>
        <m:r>
          <w:rPr>
            <w:rFonts w:ascii="Cambria Math" w:hAnsi="Cambria Math"/>
            <w:sz w:val="28"/>
            <w:szCs w:val="28"/>
            <w:lang w:val="kk-KZ" w:eastAsia="en-US"/>
          </w:rPr>
          <m:t>(L1) (L3)</m:t>
        </m:r>
      </m:oMath>
      <w:r w:rsidRPr="00547EF0">
        <w:rPr>
          <w:sz w:val="28"/>
          <w:szCs w:val="28"/>
          <w:lang w:val="kk-KZ" w:eastAsia="en-US"/>
        </w:rPr>
        <w:t xml:space="preserve"> тобықтың артқы және алдыңғы жағына бекітілген электрлік сызықтық жетек.</w:t>
      </w:r>
    </w:p>
    <w:p w14:paraId="60049966" w14:textId="7D1D12AD" w:rsidR="00FA4C45" w:rsidRPr="00547EF0" w:rsidRDefault="008F7422" w:rsidP="00FA4C45">
      <w:pPr>
        <w:overflowPunct w:val="0"/>
        <w:autoSpaceDE w:val="0"/>
        <w:autoSpaceDN w:val="0"/>
        <w:adjustRightInd w:val="0"/>
        <w:spacing w:line="240" w:lineRule="atLeast"/>
        <w:ind w:firstLine="708"/>
        <w:textAlignment w:val="baseline"/>
        <w:rPr>
          <w:sz w:val="28"/>
          <w:szCs w:val="28"/>
          <w:lang w:val="kk-KZ" w:eastAsia="en-US"/>
        </w:rPr>
      </w:pPr>
      <m:oMath>
        <m:r>
          <w:rPr>
            <w:rFonts w:ascii="Cambria Math" w:hAnsi="Cambria Math"/>
            <w:sz w:val="28"/>
            <w:szCs w:val="28"/>
            <w:lang w:val="kk-KZ" w:eastAsia="en-US"/>
          </w:rPr>
          <m:t>E</m:t>
        </m:r>
      </m:oMath>
      <w:r w:rsidR="00FA4C45" w:rsidRPr="00547EF0">
        <w:rPr>
          <w:sz w:val="28"/>
          <w:szCs w:val="28"/>
          <w:lang w:val="kk-KZ" w:eastAsia="en-US"/>
        </w:rPr>
        <w:t xml:space="preserve"> және </w:t>
      </w:r>
      <m:oMath>
        <m:r>
          <w:rPr>
            <w:rFonts w:ascii="Cambria Math" w:hAnsi="Cambria Math"/>
            <w:sz w:val="28"/>
            <w:szCs w:val="28"/>
            <w:lang w:val="kk-KZ" w:eastAsia="en-US"/>
          </w:rPr>
          <m:t>F</m:t>
        </m:r>
      </m:oMath>
      <w:r w:rsidR="00FA4C45" w:rsidRPr="00547EF0">
        <w:rPr>
          <w:sz w:val="28"/>
          <w:szCs w:val="28"/>
          <w:lang w:val="kk-KZ" w:eastAsia="en-US"/>
        </w:rPr>
        <w:t xml:space="preserve"> байланыстары тірек буыны шар топсасы-білік пен тірек платформасы арасындағы бағыттаушы буын.</w:t>
      </w:r>
    </w:p>
    <w:p w14:paraId="2B7DB8F2" w14:textId="6117224A" w:rsidR="00FA4C45" w:rsidRPr="00547EF0" w:rsidRDefault="005A253B" w:rsidP="00FA4C45">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t>Электрлік сызықтық жетек - бұл экзоскелетпен біріктірілген білек қозғалысын қамтамасыз ететін екі өзара байланысты қаңқа компоненттері арасындағы синхрондалған қозғалысты басқаруға арналған жүйе</w:t>
      </w:r>
      <w:r w:rsidR="00F7152E" w:rsidRPr="00547EF0">
        <w:rPr>
          <w:sz w:val="28"/>
          <w:szCs w:val="28"/>
          <w:lang w:val="kk-KZ" w:eastAsia="en-US"/>
        </w:rPr>
        <w:t>.</w:t>
      </w:r>
    </w:p>
    <w:p w14:paraId="112CEA71" w14:textId="795331D8" w:rsidR="00FA4C45" w:rsidRPr="00547EF0" w:rsidRDefault="00FA4C45" w:rsidP="00FA4C45">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t xml:space="preserve">Тобық экзоскелетінің еркіндік дәрежесі (DOF) оның қозғалуы мүмкін тәуелсіз бағыттардың бірі болып табылады. </w:t>
      </w:r>
    </w:p>
    <w:p w14:paraId="172CBB28" w14:textId="77403B10" w:rsidR="005A253B" w:rsidRPr="00547EF0" w:rsidRDefault="005A253B" w:rsidP="005A253B">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lastRenderedPageBreak/>
        <w:t xml:space="preserve">Тобық экзоскелетіне тән еркіндік дәрежесі (DOF) экзоскелет қозғалыс мүмкіндіктерін көрсететін автономды өлшемді білдіреді. Дәстүр бойынша, тобық экзоскелеттері аяқтың буындарына сәйкес келетін белгілі бір иілу дәрежесін қамтамасыз етуге ерекше назар аудара отырып жасалды, атап айтқанда, </w:t>
      </w:r>
      <w:proofErr w:type="spellStart"/>
      <w:r w:rsidRPr="00547EF0">
        <w:rPr>
          <w:sz w:val="28"/>
          <w:szCs w:val="28"/>
          <w:lang w:val="kk-KZ" w:eastAsia="en-US"/>
        </w:rPr>
        <w:t>плантар</w:t>
      </w:r>
      <w:proofErr w:type="spellEnd"/>
      <w:r w:rsidRPr="00547EF0">
        <w:rPr>
          <w:sz w:val="28"/>
          <w:szCs w:val="28"/>
          <w:lang w:val="kk-KZ" w:eastAsia="en-US"/>
        </w:rPr>
        <w:t xml:space="preserve"> мен дорсифлексия қозғалыстары.</w:t>
      </w:r>
    </w:p>
    <w:p w14:paraId="032AB251" w14:textId="2A14B3BE" w:rsidR="00FA4C45" w:rsidRPr="00547EF0" w:rsidRDefault="005A253B" w:rsidP="005A253B">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t>Тобық экзоскелетін басқаратын кеңістіктік механизм белгілі бір қозғалыс ауқымына жету үшін синергетикалық жұмыс істейтін қатты және икемді компоненттердің жиынтығын қамтиды. Әдетте бұл механизмде пайдаланушының төменгі аяғына бекітілген Аяқ тірегі және төменгі аяққа бекітілген қатты жақтау болады. Тірек тақтайшасы рамамен топсалы қосылыс арқылы әрекеттеседі, осылайша сагиттальды жазықтықтағы плантарлы иілу және дорсальды иілу қозғалыстарына сәйкес айналуды қамтамасыз етеді</w:t>
      </w:r>
      <w:r w:rsidR="00F7152E" w:rsidRPr="00547EF0">
        <w:rPr>
          <w:sz w:val="28"/>
          <w:szCs w:val="28"/>
          <w:lang w:val="kk-KZ" w:eastAsia="en-US"/>
        </w:rPr>
        <w:t>.</w:t>
      </w:r>
    </w:p>
    <w:p w14:paraId="65885D47" w14:textId="2EAD4647" w:rsidR="00FA4C45" w:rsidRPr="00547EF0" w:rsidRDefault="00FA4C45" w:rsidP="00FA4C45">
      <w:pPr>
        <w:overflowPunct w:val="0"/>
        <w:autoSpaceDE w:val="0"/>
        <w:autoSpaceDN w:val="0"/>
        <w:adjustRightInd w:val="0"/>
        <w:spacing w:line="240" w:lineRule="atLeast"/>
        <w:ind w:firstLine="708"/>
        <w:textAlignment w:val="baseline"/>
        <w:rPr>
          <w:sz w:val="28"/>
          <w:szCs w:val="28"/>
          <w:lang w:val="kk-KZ" w:eastAsia="en-US"/>
        </w:rPr>
      </w:pPr>
      <w:r w:rsidRPr="00547EF0">
        <w:rPr>
          <w:sz w:val="28"/>
          <w:szCs w:val="28"/>
          <w:lang w:val="kk-KZ" w:eastAsia="en-US"/>
        </w:rPr>
        <w:t xml:space="preserve">Сомов-Малышев формуласына сәйкес кеңістіктік кинематикалық құрылым үшін механизмнің </w:t>
      </w:r>
      <m:oMath>
        <m:r>
          <w:rPr>
            <w:rFonts w:ascii="Cambria Math" w:hAnsi="Cambria Math"/>
            <w:sz w:val="28"/>
            <w:szCs w:val="28"/>
            <w:lang w:val="kk-KZ" w:eastAsia="en-US"/>
          </w:rPr>
          <m:t>W</m:t>
        </m:r>
      </m:oMath>
      <w:r w:rsidRPr="00547EF0">
        <w:rPr>
          <w:sz w:val="28"/>
          <w:szCs w:val="28"/>
          <w:lang w:val="kk-KZ" w:eastAsia="en-US"/>
        </w:rPr>
        <w:t xml:space="preserve"> еркіндік дәрежелерінің саны келесідей анықталады:</w:t>
      </w:r>
    </w:p>
    <w:p w14:paraId="195B082D"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kk-KZ" w:eastAsia="en-US"/>
        </w:rPr>
      </w:pPr>
    </w:p>
    <w:p w14:paraId="54557240"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en-US" w:eastAsia="en-US"/>
        </w:rPr>
      </w:pPr>
      <m:oMathPara>
        <m:oMath>
          <m:r>
            <w:rPr>
              <w:rFonts w:ascii="Cambria Math" w:hAnsi="Cambria Math"/>
              <w:sz w:val="28"/>
              <w:szCs w:val="28"/>
              <w:lang w:eastAsia="en-US"/>
            </w:rPr>
            <m:t>W</m:t>
          </m:r>
          <m:r>
            <w:rPr>
              <w:rFonts w:ascii="Cambria Math" w:hAnsi="Cambria Math"/>
              <w:sz w:val="28"/>
              <w:szCs w:val="28"/>
              <w:lang w:val="en-US" w:eastAsia="en-US"/>
            </w:rPr>
            <m:t xml:space="preserve"> = 6 ⋅(</m:t>
          </m:r>
          <m:r>
            <w:rPr>
              <w:rFonts w:ascii="Cambria Math" w:hAnsi="Cambria Math"/>
              <w:sz w:val="28"/>
              <w:szCs w:val="28"/>
              <w:lang w:eastAsia="en-US"/>
            </w:rPr>
            <m:t>n</m:t>
          </m:r>
          <m:r>
            <w:rPr>
              <w:rFonts w:ascii="Cambria Math" w:hAnsi="Cambria Math"/>
              <w:sz w:val="28"/>
              <w:szCs w:val="28"/>
              <w:lang w:val="en-US" w:eastAsia="en-US"/>
            </w:rPr>
            <m:t xml:space="preserve"> - 1) - 5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val="en-US" w:eastAsia="en-US"/>
                </w:rPr>
                <m:t>5</m:t>
              </m:r>
            </m:sub>
          </m:sSub>
          <m:r>
            <w:rPr>
              <w:rFonts w:ascii="Cambria Math" w:hAnsi="Cambria Math"/>
              <w:sz w:val="28"/>
              <w:szCs w:val="28"/>
              <w:lang w:val="en-US" w:eastAsia="en-US"/>
            </w:rPr>
            <m:t xml:space="preserve"> = 6 ⋅ 8( - )1 - 5 ⋅ 9 = 3</m:t>
          </m:r>
        </m:oMath>
      </m:oMathPara>
    </w:p>
    <w:p w14:paraId="6D0CDB29"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en-US" w:eastAsia="en-US"/>
        </w:rPr>
      </w:pPr>
    </w:p>
    <w:p w14:paraId="1D7CF8D8" w14:textId="1F160607" w:rsidR="00BC0121" w:rsidRPr="00547EF0" w:rsidRDefault="00BC0121" w:rsidP="00BC0121">
      <w:pPr>
        <w:overflowPunct w:val="0"/>
        <w:autoSpaceDE w:val="0"/>
        <w:autoSpaceDN w:val="0"/>
        <w:adjustRightInd w:val="0"/>
        <w:spacing w:line="240" w:lineRule="atLeast"/>
        <w:ind w:firstLine="708"/>
        <w:textAlignment w:val="baseline"/>
        <w:rPr>
          <w:sz w:val="28"/>
          <w:szCs w:val="28"/>
          <w:lang w:val="en-US" w:eastAsia="en-US"/>
        </w:rPr>
      </w:pPr>
      <w:proofErr w:type="spellStart"/>
      <w:r w:rsidRPr="00547EF0">
        <w:rPr>
          <w:sz w:val="28"/>
          <w:szCs w:val="28"/>
          <w:lang w:val="en-US" w:eastAsia="en-US"/>
        </w:rPr>
        <w:t>Егер</w:t>
      </w:r>
      <w:proofErr w:type="spellEnd"/>
      <w:r w:rsidRPr="00547EF0">
        <w:rPr>
          <w:sz w:val="28"/>
          <w:szCs w:val="28"/>
          <w:lang w:val="en-US" w:eastAsia="en-US"/>
        </w:rPr>
        <w:t xml:space="preserve"> </w:t>
      </w:r>
      <w:proofErr w:type="spellStart"/>
      <w:r w:rsidRPr="00547EF0">
        <w:rPr>
          <w:sz w:val="28"/>
          <w:szCs w:val="28"/>
          <w:lang w:val="en-US" w:eastAsia="en-US"/>
        </w:rPr>
        <w:t>механизмді</w:t>
      </w:r>
      <w:proofErr w:type="spellEnd"/>
      <w:r w:rsidRPr="00547EF0">
        <w:rPr>
          <w:sz w:val="28"/>
          <w:szCs w:val="28"/>
          <w:lang w:val="en-US" w:eastAsia="en-US"/>
        </w:rPr>
        <w:t xml:space="preserve"> </w:t>
      </w:r>
      <w:proofErr w:type="spellStart"/>
      <w:r w:rsidRPr="00547EF0">
        <w:rPr>
          <w:sz w:val="28"/>
          <w:szCs w:val="28"/>
          <w:lang w:val="en-US" w:eastAsia="en-US"/>
        </w:rPr>
        <w:t>құрайтын</w:t>
      </w:r>
      <w:proofErr w:type="spellEnd"/>
      <w:r w:rsidRPr="00547EF0">
        <w:rPr>
          <w:sz w:val="28"/>
          <w:szCs w:val="28"/>
          <w:lang w:val="en-US" w:eastAsia="en-US"/>
        </w:rPr>
        <w:t xml:space="preserve"> </w:t>
      </w:r>
      <w:proofErr w:type="spellStart"/>
      <w:r w:rsidRPr="00547EF0">
        <w:rPr>
          <w:sz w:val="28"/>
          <w:szCs w:val="28"/>
          <w:lang w:val="en-US" w:eastAsia="en-US"/>
        </w:rPr>
        <w:t>буындардың</w:t>
      </w:r>
      <w:proofErr w:type="spellEnd"/>
      <w:r w:rsidRPr="00547EF0">
        <w:rPr>
          <w:sz w:val="28"/>
          <w:szCs w:val="28"/>
          <w:lang w:val="en-US" w:eastAsia="en-US"/>
        </w:rPr>
        <w:t xml:space="preserve"> </w:t>
      </w:r>
      <w:proofErr w:type="spellStart"/>
      <w:r w:rsidRPr="00547EF0">
        <w:rPr>
          <w:sz w:val="28"/>
          <w:szCs w:val="28"/>
          <w:lang w:val="en-US" w:eastAsia="en-US"/>
        </w:rPr>
        <w:t>қозғалысына</w:t>
      </w:r>
      <w:proofErr w:type="spellEnd"/>
      <w:r w:rsidRPr="00547EF0">
        <w:rPr>
          <w:sz w:val="28"/>
          <w:szCs w:val="28"/>
          <w:lang w:val="en-US" w:eastAsia="en-US"/>
        </w:rPr>
        <w:t xml:space="preserve"> </w:t>
      </w:r>
      <w:proofErr w:type="spellStart"/>
      <w:r w:rsidRPr="00547EF0">
        <w:rPr>
          <w:sz w:val="28"/>
          <w:szCs w:val="28"/>
          <w:lang w:val="en-US" w:eastAsia="en-US"/>
        </w:rPr>
        <w:t>қосымша</w:t>
      </w:r>
      <w:proofErr w:type="spellEnd"/>
      <w:r w:rsidRPr="00547EF0">
        <w:rPr>
          <w:sz w:val="28"/>
          <w:szCs w:val="28"/>
          <w:lang w:val="en-US" w:eastAsia="en-US"/>
        </w:rPr>
        <w:t xml:space="preserve"> </w:t>
      </w:r>
      <w:proofErr w:type="spellStart"/>
      <w:r w:rsidRPr="00547EF0">
        <w:rPr>
          <w:sz w:val="28"/>
          <w:szCs w:val="28"/>
          <w:lang w:val="en-US" w:eastAsia="en-US"/>
        </w:rPr>
        <w:t>шарттар</w:t>
      </w:r>
      <w:proofErr w:type="spellEnd"/>
      <w:r w:rsidRPr="00547EF0">
        <w:rPr>
          <w:sz w:val="28"/>
          <w:szCs w:val="28"/>
          <w:lang w:val="en-US" w:eastAsia="en-US"/>
        </w:rPr>
        <w:t xml:space="preserve"> </w:t>
      </w:r>
      <w:proofErr w:type="spellStart"/>
      <w:r w:rsidRPr="00547EF0">
        <w:rPr>
          <w:sz w:val="28"/>
          <w:szCs w:val="28"/>
          <w:lang w:val="en-US" w:eastAsia="en-US"/>
        </w:rPr>
        <w:t>қойылмаса</w:t>
      </w:r>
      <w:proofErr w:type="spellEnd"/>
      <w:r w:rsidRPr="00547EF0">
        <w:rPr>
          <w:sz w:val="28"/>
          <w:szCs w:val="28"/>
          <w:lang w:val="en-US" w:eastAsia="en-US"/>
        </w:rPr>
        <w:t xml:space="preserve"> (</w:t>
      </w:r>
      <w:proofErr w:type="spellStart"/>
      <w:r w:rsidRPr="00547EF0">
        <w:rPr>
          <w:sz w:val="28"/>
          <w:szCs w:val="28"/>
          <w:lang w:val="en-US" w:eastAsia="en-US"/>
        </w:rPr>
        <w:t>барлық</w:t>
      </w:r>
      <w:proofErr w:type="spellEnd"/>
      <w:r w:rsidRPr="00547EF0">
        <w:rPr>
          <w:sz w:val="28"/>
          <w:szCs w:val="28"/>
          <w:lang w:val="en-US" w:eastAsia="en-US"/>
        </w:rPr>
        <w:t xml:space="preserve"> </w:t>
      </w:r>
      <w:proofErr w:type="spellStart"/>
      <w:r w:rsidRPr="00547EF0">
        <w:rPr>
          <w:sz w:val="28"/>
          <w:szCs w:val="28"/>
          <w:lang w:val="en-US" w:eastAsia="en-US"/>
        </w:rPr>
        <w:t>айналу</w:t>
      </w:r>
      <w:proofErr w:type="spellEnd"/>
      <w:r w:rsidRPr="00547EF0">
        <w:rPr>
          <w:sz w:val="28"/>
          <w:szCs w:val="28"/>
          <w:lang w:val="en-US" w:eastAsia="en-US"/>
        </w:rPr>
        <w:t xml:space="preserve"> </w:t>
      </w:r>
      <w:proofErr w:type="spellStart"/>
      <w:r w:rsidRPr="00547EF0">
        <w:rPr>
          <w:sz w:val="28"/>
          <w:szCs w:val="28"/>
          <w:lang w:val="en-US" w:eastAsia="en-US"/>
        </w:rPr>
        <w:t>жұптарының</w:t>
      </w:r>
      <w:proofErr w:type="spellEnd"/>
      <w:r w:rsidRPr="00547EF0">
        <w:rPr>
          <w:sz w:val="28"/>
          <w:szCs w:val="28"/>
          <w:lang w:val="en-US" w:eastAsia="en-US"/>
        </w:rPr>
        <w:t xml:space="preserve"> </w:t>
      </w:r>
      <w:proofErr w:type="spellStart"/>
      <w:r w:rsidRPr="00547EF0">
        <w:rPr>
          <w:sz w:val="28"/>
          <w:szCs w:val="28"/>
          <w:lang w:val="en-US" w:eastAsia="en-US"/>
        </w:rPr>
        <w:t>осьтері</w:t>
      </w:r>
      <w:proofErr w:type="spellEnd"/>
      <w:r w:rsidRPr="00547EF0">
        <w:rPr>
          <w:sz w:val="28"/>
          <w:szCs w:val="28"/>
          <w:lang w:val="en-US" w:eastAsia="en-US"/>
        </w:rPr>
        <w:t xml:space="preserve"> </w:t>
      </w:r>
      <w:proofErr w:type="spellStart"/>
      <w:r w:rsidRPr="00547EF0">
        <w:rPr>
          <w:sz w:val="28"/>
          <w:szCs w:val="28"/>
          <w:lang w:val="en-US" w:eastAsia="en-US"/>
        </w:rPr>
        <w:t>параллель</w:t>
      </w:r>
      <w:proofErr w:type="spellEnd"/>
      <w:r w:rsidRPr="00547EF0">
        <w:rPr>
          <w:sz w:val="28"/>
          <w:szCs w:val="28"/>
          <w:lang w:val="en-US" w:eastAsia="en-US"/>
        </w:rPr>
        <w:t xml:space="preserve">, бір </w:t>
      </w:r>
      <w:proofErr w:type="spellStart"/>
      <w:r w:rsidRPr="00547EF0">
        <w:rPr>
          <w:sz w:val="28"/>
          <w:szCs w:val="28"/>
          <w:lang w:val="en-US" w:eastAsia="en-US"/>
        </w:rPr>
        <w:t>нүктеде</w:t>
      </w:r>
      <w:proofErr w:type="spellEnd"/>
      <w:r w:rsidRPr="00547EF0">
        <w:rPr>
          <w:sz w:val="28"/>
          <w:szCs w:val="28"/>
          <w:lang w:val="en-US" w:eastAsia="en-US"/>
        </w:rPr>
        <w:t xml:space="preserve"> </w:t>
      </w:r>
      <w:proofErr w:type="spellStart"/>
      <w:r w:rsidRPr="00547EF0">
        <w:rPr>
          <w:sz w:val="28"/>
          <w:szCs w:val="28"/>
          <w:lang w:val="en-US" w:eastAsia="en-US"/>
        </w:rPr>
        <w:t>қиылысқан</w:t>
      </w:r>
      <w:proofErr w:type="spellEnd"/>
      <w:r w:rsidRPr="00547EF0">
        <w:rPr>
          <w:sz w:val="28"/>
          <w:szCs w:val="28"/>
          <w:lang w:val="en-US" w:eastAsia="en-US"/>
        </w:rPr>
        <w:t xml:space="preserve"> және </w:t>
      </w:r>
      <w:proofErr w:type="spellStart"/>
      <w:r w:rsidRPr="00547EF0">
        <w:rPr>
          <w:sz w:val="28"/>
          <w:szCs w:val="28"/>
          <w:lang w:val="en-US" w:eastAsia="en-US"/>
        </w:rPr>
        <w:t>т.б</w:t>
      </w:r>
      <w:proofErr w:type="spellEnd"/>
      <w:r w:rsidRPr="00547EF0">
        <w:rPr>
          <w:sz w:val="28"/>
          <w:szCs w:val="28"/>
          <w:lang w:val="en-US" w:eastAsia="en-US"/>
        </w:rPr>
        <w:t xml:space="preserve">.), бұл </w:t>
      </w:r>
      <w:proofErr w:type="spellStart"/>
      <w:r w:rsidRPr="00547EF0">
        <w:rPr>
          <w:sz w:val="28"/>
          <w:szCs w:val="28"/>
          <w:lang w:val="en-US" w:eastAsia="en-US"/>
        </w:rPr>
        <w:t>формуланы</w:t>
      </w:r>
      <w:proofErr w:type="spellEnd"/>
      <w:r w:rsidRPr="00547EF0">
        <w:rPr>
          <w:sz w:val="28"/>
          <w:szCs w:val="28"/>
          <w:lang w:val="en-US" w:eastAsia="en-US"/>
        </w:rPr>
        <w:t xml:space="preserve"> </w:t>
      </w:r>
      <w:proofErr w:type="spellStart"/>
      <w:r w:rsidRPr="00547EF0">
        <w:rPr>
          <w:sz w:val="28"/>
          <w:szCs w:val="28"/>
          <w:lang w:val="en-US" w:eastAsia="en-US"/>
        </w:rPr>
        <w:t>қолдануға</w:t>
      </w:r>
      <w:proofErr w:type="spellEnd"/>
      <w:r w:rsidRPr="00547EF0">
        <w:rPr>
          <w:sz w:val="28"/>
          <w:szCs w:val="28"/>
          <w:lang w:val="en-US" w:eastAsia="en-US"/>
        </w:rPr>
        <w:t xml:space="preserve"> болады. Бұл </w:t>
      </w:r>
      <w:proofErr w:type="spellStart"/>
      <w:r w:rsidRPr="00547EF0">
        <w:rPr>
          <w:sz w:val="28"/>
          <w:szCs w:val="28"/>
          <w:lang w:val="en-US" w:eastAsia="en-US"/>
        </w:rPr>
        <w:t>қосымша</w:t>
      </w:r>
      <w:proofErr w:type="spellEnd"/>
      <w:r w:rsidRPr="00547EF0">
        <w:rPr>
          <w:sz w:val="28"/>
          <w:szCs w:val="28"/>
          <w:lang w:val="en-US" w:eastAsia="en-US"/>
        </w:rPr>
        <w:t xml:space="preserve"> </w:t>
      </w:r>
      <w:proofErr w:type="spellStart"/>
      <w:r w:rsidRPr="00547EF0">
        <w:rPr>
          <w:sz w:val="28"/>
          <w:szCs w:val="28"/>
          <w:lang w:val="en-US" w:eastAsia="en-US"/>
        </w:rPr>
        <w:t>талаптар</w:t>
      </w:r>
      <w:proofErr w:type="spellEnd"/>
      <w:r w:rsidRPr="00547EF0">
        <w:rPr>
          <w:sz w:val="28"/>
          <w:szCs w:val="28"/>
          <w:lang w:val="en-US" w:eastAsia="en-US"/>
        </w:rPr>
        <w:t xml:space="preserve"> </w:t>
      </w:r>
      <w:proofErr w:type="spellStart"/>
      <w:r w:rsidRPr="00547EF0">
        <w:rPr>
          <w:sz w:val="28"/>
          <w:szCs w:val="28"/>
          <w:lang w:val="en-US" w:eastAsia="en-US"/>
        </w:rPr>
        <w:t>механизмнің</w:t>
      </w:r>
      <w:proofErr w:type="spellEnd"/>
      <w:r w:rsidRPr="00547EF0">
        <w:rPr>
          <w:sz w:val="28"/>
          <w:szCs w:val="28"/>
          <w:lang w:val="en-US" w:eastAsia="en-US"/>
        </w:rPr>
        <w:t xml:space="preserve"> </w:t>
      </w:r>
      <w:proofErr w:type="spellStart"/>
      <w:r w:rsidRPr="00547EF0">
        <w:rPr>
          <w:sz w:val="28"/>
          <w:szCs w:val="28"/>
          <w:lang w:val="en-US" w:eastAsia="en-US"/>
        </w:rPr>
        <w:t>қозғалу</w:t>
      </w:r>
      <w:proofErr w:type="spellEnd"/>
      <w:r w:rsidRPr="00547EF0">
        <w:rPr>
          <w:sz w:val="28"/>
          <w:szCs w:val="28"/>
          <w:lang w:val="en-US" w:eastAsia="en-US"/>
        </w:rPr>
        <w:t xml:space="preserve"> </w:t>
      </w:r>
      <w:proofErr w:type="spellStart"/>
      <w:r w:rsidRPr="00547EF0">
        <w:rPr>
          <w:sz w:val="28"/>
          <w:szCs w:val="28"/>
          <w:lang w:val="en-US" w:eastAsia="en-US"/>
        </w:rPr>
        <w:t>сипатын</w:t>
      </w:r>
      <w:proofErr w:type="spellEnd"/>
      <w:r w:rsidRPr="00547EF0">
        <w:rPr>
          <w:sz w:val="28"/>
          <w:szCs w:val="28"/>
          <w:lang w:val="en-US" w:eastAsia="en-US"/>
        </w:rPr>
        <w:t xml:space="preserve"> </w:t>
      </w:r>
      <w:proofErr w:type="spellStart"/>
      <w:r w:rsidRPr="00547EF0">
        <w:rPr>
          <w:sz w:val="28"/>
          <w:szCs w:val="28"/>
          <w:lang w:val="en-US" w:eastAsia="en-US"/>
        </w:rPr>
        <w:t>өзгертеді</w:t>
      </w:r>
      <w:proofErr w:type="spellEnd"/>
      <w:r w:rsidRPr="00547EF0">
        <w:rPr>
          <w:sz w:val="28"/>
          <w:szCs w:val="28"/>
          <w:lang w:val="en-US" w:eastAsia="en-US"/>
        </w:rPr>
        <w:t xml:space="preserve"> және </w:t>
      </w:r>
      <w:proofErr w:type="spellStart"/>
      <w:r w:rsidRPr="00547EF0">
        <w:rPr>
          <w:sz w:val="28"/>
          <w:szCs w:val="28"/>
          <w:lang w:val="en-US" w:eastAsia="en-US"/>
        </w:rPr>
        <w:t>сәйкесінше</w:t>
      </w:r>
      <w:proofErr w:type="spellEnd"/>
      <w:r w:rsidRPr="00547EF0">
        <w:rPr>
          <w:sz w:val="28"/>
          <w:szCs w:val="28"/>
          <w:lang w:val="en-US" w:eastAsia="en-US"/>
        </w:rPr>
        <w:t xml:space="preserve"> </w:t>
      </w:r>
      <w:proofErr w:type="spellStart"/>
      <w:r w:rsidRPr="00547EF0">
        <w:rPr>
          <w:sz w:val="28"/>
          <w:szCs w:val="28"/>
          <w:lang w:val="en-US" w:eastAsia="en-US"/>
        </w:rPr>
        <w:t>оның</w:t>
      </w:r>
      <w:proofErr w:type="spellEnd"/>
      <w:r w:rsidRPr="00547EF0">
        <w:rPr>
          <w:sz w:val="28"/>
          <w:szCs w:val="28"/>
          <w:lang w:val="en-US" w:eastAsia="en-US"/>
        </w:rPr>
        <w:t xml:space="preserve"> </w:t>
      </w:r>
      <w:proofErr w:type="spellStart"/>
      <w:r w:rsidRPr="00547EF0">
        <w:rPr>
          <w:sz w:val="28"/>
          <w:szCs w:val="28"/>
          <w:lang w:val="en-US" w:eastAsia="en-US"/>
        </w:rPr>
        <w:t>құрылымдық</w:t>
      </w:r>
      <w:proofErr w:type="spellEnd"/>
      <w:r w:rsidRPr="00547EF0">
        <w:rPr>
          <w:sz w:val="28"/>
          <w:szCs w:val="28"/>
          <w:lang w:val="en-US" w:eastAsia="en-US"/>
        </w:rPr>
        <w:t xml:space="preserve"> </w:t>
      </w:r>
      <w:proofErr w:type="spellStart"/>
      <w:r w:rsidRPr="00547EF0">
        <w:rPr>
          <w:sz w:val="28"/>
          <w:szCs w:val="28"/>
          <w:lang w:val="en-US" w:eastAsia="en-US"/>
        </w:rPr>
        <w:t>формуласының</w:t>
      </w:r>
      <w:proofErr w:type="spellEnd"/>
      <w:r w:rsidRPr="00547EF0">
        <w:rPr>
          <w:sz w:val="28"/>
          <w:szCs w:val="28"/>
          <w:lang w:val="en-US" w:eastAsia="en-US"/>
        </w:rPr>
        <w:t xml:space="preserve"> </w:t>
      </w:r>
      <w:proofErr w:type="spellStart"/>
      <w:r w:rsidRPr="00547EF0">
        <w:rPr>
          <w:sz w:val="28"/>
          <w:szCs w:val="28"/>
          <w:lang w:val="en-US" w:eastAsia="en-US"/>
        </w:rPr>
        <w:t>пішінін</w:t>
      </w:r>
      <w:proofErr w:type="spellEnd"/>
      <w:r w:rsidRPr="00547EF0">
        <w:rPr>
          <w:sz w:val="28"/>
          <w:szCs w:val="28"/>
          <w:lang w:val="en-US" w:eastAsia="en-US"/>
        </w:rPr>
        <w:t xml:space="preserve"> </w:t>
      </w:r>
      <w:proofErr w:type="spellStart"/>
      <w:r w:rsidRPr="00547EF0">
        <w:rPr>
          <w:sz w:val="28"/>
          <w:szCs w:val="28"/>
          <w:lang w:val="en-US" w:eastAsia="en-US"/>
        </w:rPr>
        <w:t>өзгертеді</w:t>
      </w:r>
      <w:proofErr w:type="spellEnd"/>
      <w:r w:rsidRPr="00547EF0">
        <w:rPr>
          <w:sz w:val="28"/>
          <w:szCs w:val="28"/>
          <w:lang w:val="en-US" w:eastAsia="en-US"/>
        </w:rPr>
        <w:t xml:space="preserve">. </w:t>
      </w:r>
    </w:p>
    <w:p w14:paraId="72260BD5" w14:textId="77777777" w:rsidR="00FE04EE" w:rsidRPr="00547EF0" w:rsidRDefault="00BC0121" w:rsidP="00BC0121">
      <w:pPr>
        <w:overflowPunct w:val="0"/>
        <w:autoSpaceDE w:val="0"/>
        <w:autoSpaceDN w:val="0"/>
        <w:adjustRightInd w:val="0"/>
        <w:spacing w:line="240" w:lineRule="atLeast"/>
        <w:ind w:firstLine="708"/>
        <w:textAlignment w:val="baseline"/>
        <w:rPr>
          <w:sz w:val="28"/>
          <w:szCs w:val="28"/>
          <w:lang w:val="en-US" w:eastAsia="en-US"/>
        </w:rPr>
      </w:pPr>
      <w:proofErr w:type="spellStart"/>
      <w:r w:rsidRPr="00547EF0">
        <w:rPr>
          <w:sz w:val="28"/>
          <w:szCs w:val="28"/>
          <w:lang w:val="en-US" w:eastAsia="en-US"/>
        </w:rPr>
        <w:t>Сфералық</w:t>
      </w:r>
      <w:proofErr w:type="spellEnd"/>
      <w:r w:rsidRPr="00547EF0">
        <w:rPr>
          <w:sz w:val="28"/>
          <w:szCs w:val="28"/>
          <w:lang w:val="en-US" w:eastAsia="en-US"/>
        </w:rPr>
        <w:t xml:space="preserve"> </w:t>
      </w:r>
      <w:proofErr w:type="spellStart"/>
      <w:r w:rsidRPr="00547EF0">
        <w:rPr>
          <w:sz w:val="28"/>
          <w:szCs w:val="28"/>
          <w:lang w:val="en-US" w:eastAsia="en-US"/>
        </w:rPr>
        <w:t>механизмде</w:t>
      </w:r>
      <w:proofErr w:type="spellEnd"/>
      <w:r w:rsidRPr="00547EF0">
        <w:rPr>
          <w:sz w:val="28"/>
          <w:szCs w:val="28"/>
          <w:lang w:val="en-US" w:eastAsia="en-US"/>
        </w:rPr>
        <w:t xml:space="preserve"> </w:t>
      </w:r>
      <w:proofErr w:type="spellStart"/>
      <w:r w:rsidRPr="00547EF0">
        <w:rPr>
          <w:sz w:val="28"/>
          <w:szCs w:val="28"/>
          <w:lang w:val="en-US" w:eastAsia="en-US"/>
        </w:rPr>
        <w:t>барлық</w:t>
      </w:r>
      <w:proofErr w:type="spellEnd"/>
      <w:r w:rsidRPr="00547EF0">
        <w:rPr>
          <w:sz w:val="28"/>
          <w:szCs w:val="28"/>
          <w:lang w:val="en-US" w:eastAsia="en-US"/>
        </w:rPr>
        <w:t xml:space="preserve"> </w:t>
      </w:r>
      <w:proofErr w:type="spellStart"/>
      <w:r w:rsidRPr="00547EF0">
        <w:rPr>
          <w:sz w:val="28"/>
          <w:szCs w:val="28"/>
          <w:lang w:val="en-US" w:eastAsia="en-US"/>
        </w:rPr>
        <w:t>үш</w:t>
      </w:r>
      <w:proofErr w:type="spellEnd"/>
      <w:r w:rsidRPr="00547EF0">
        <w:rPr>
          <w:sz w:val="28"/>
          <w:szCs w:val="28"/>
          <w:lang w:val="en-US" w:eastAsia="en-US"/>
        </w:rPr>
        <w:t xml:space="preserve"> </w:t>
      </w:r>
      <w:proofErr w:type="spellStart"/>
      <w:r w:rsidRPr="00547EF0">
        <w:rPr>
          <w:sz w:val="28"/>
          <w:szCs w:val="28"/>
          <w:lang w:val="en-US" w:eastAsia="en-US"/>
        </w:rPr>
        <w:t>кинематикалық</w:t>
      </w:r>
      <w:proofErr w:type="spellEnd"/>
      <w:r w:rsidRPr="00547EF0">
        <w:rPr>
          <w:sz w:val="28"/>
          <w:szCs w:val="28"/>
          <w:lang w:val="en-US" w:eastAsia="en-US"/>
        </w:rPr>
        <w:t xml:space="preserve"> </w:t>
      </w:r>
      <w:proofErr w:type="spellStart"/>
      <w:r w:rsidRPr="00547EF0">
        <w:rPr>
          <w:sz w:val="28"/>
          <w:szCs w:val="28"/>
          <w:lang w:val="en-US" w:eastAsia="en-US"/>
        </w:rPr>
        <w:t>тізбектер</w:t>
      </w:r>
      <w:proofErr w:type="spellEnd"/>
      <w:r w:rsidRPr="00547EF0">
        <w:rPr>
          <w:sz w:val="28"/>
          <w:szCs w:val="28"/>
          <w:lang w:val="en-US" w:eastAsia="en-US"/>
        </w:rPr>
        <w:t xml:space="preserve"> </w:t>
      </w:r>
      <w:proofErr w:type="spellStart"/>
      <w:r w:rsidRPr="00547EF0">
        <w:rPr>
          <w:sz w:val="28"/>
          <w:szCs w:val="28"/>
          <w:lang w:val="en-US" w:eastAsia="en-US"/>
        </w:rPr>
        <w:t>бірдей</w:t>
      </w:r>
      <w:proofErr w:type="spellEnd"/>
      <w:r w:rsidRPr="00547EF0">
        <w:rPr>
          <w:sz w:val="28"/>
          <w:szCs w:val="28"/>
          <w:lang w:val="en-US" w:eastAsia="en-US"/>
        </w:rPr>
        <w:t xml:space="preserve"> </w:t>
      </w:r>
      <w:proofErr w:type="spellStart"/>
      <w:r w:rsidRPr="00547EF0">
        <w:rPr>
          <w:sz w:val="28"/>
          <w:szCs w:val="28"/>
          <w:lang w:val="en-US" w:eastAsia="en-US"/>
        </w:rPr>
        <w:t>қосылыстарға</w:t>
      </w:r>
      <w:proofErr w:type="spellEnd"/>
      <w:r w:rsidRPr="00547EF0">
        <w:rPr>
          <w:sz w:val="28"/>
          <w:szCs w:val="28"/>
          <w:lang w:val="en-US" w:eastAsia="en-US"/>
        </w:rPr>
        <w:t xml:space="preserve"> </w:t>
      </w:r>
      <w:proofErr w:type="spellStart"/>
      <w:r w:rsidRPr="00547EF0">
        <w:rPr>
          <w:sz w:val="28"/>
          <w:szCs w:val="28"/>
          <w:lang w:val="en-US" w:eastAsia="en-US"/>
        </w:rPr>
        <w:t>ие</w:t>
      </w:r>
      <w:proofErr w:type="spellEnd"/>
      <w:r w:rsidRPr="00547EF0">
        <w:rPr>
          <w:sz w:val="28"/>
          <w:szCs w:val="28"/>
          <w:lang w:val="en-US" w:eastAsia="en-US"/>
        </w:rPr>
        <w:t xml:space="preserve"> және </w:t>
      </w:r>
      <w:proofErr w:type="spellStart"/>
      <w:r w:rsidRPr="00547EF0">
        <w:rPr>
          <w:sz w:val="28"/>
          <w:szCs w:val="28"/>
          <w:lang w:val="en-US" w:eastAsia="en-US"/>
        </w:rPr>
        <w:t>барлық</w:t>
      </w:r>
      <w:proofErr w:type="spellEnd"/>
      <w:r w:rsidRPr="00547EF0">
        <w:rPr>
          <w:sz w:val="28"/>
          <w:szCs w:val="28"/>
          <w:lang w:val="en-US" w:eastAsia="en-US"/>
        </w:rPr>
        <w:t xml:space="preserve"> </w:t>
      </w:r>
      <w:proofErr w:type="spellStart"/>
      <w:r w:rsidRPr="00547EF0">
        <w:rPr>
          <w:sz w:val="28"/>
          <w:szCs w:val="28"/>
          <w:lang w:val="en-US" w:eastAsia="en-US"/>
        </w:rPr>
        <w:t>жұптардың</w:t>
      </w:r>
      <w:proofErr w:type="spellEnd"/>
      <w:r w:rsidRPr="00547EF0">
        <w:rPr>
          <w:sz w:val="28"/>
          <w:szCs w:val="28"/>
          <w:lang w:val="en-US" w:eastAsia="en-US"/>
        </w:rPr>
        <w:t xml:space="preserve"> </w:t>
      </w:r>
      <w:proofErr w:type="spellStart"/>
      <w:r w:rsidRPr="00547EF0">
        <w:rPr>
          <w:sz w:val="28"/>
          <w:szCs w:val="28"/>
          <w:lang w:val="en-US" w:eastAsia="en-US"/>
        </w:rPr>
        <w:t>осьтері</w:t>
      </w:r>
      <w:proofErr w:type="spellEnd"/>
      <w:r w:rsidRPr="00547EF0">
        <w:rPr>
          <w:sz w:val="28"/>
          <w:szCs w:val="28"/>
          <w:lang w:val="en-US" w:eastAsia="en-US"/>
        </w:rPr>
        <w:t xml:space="preserve"> бір </w:t>
      </w:r>
      <w:proofErr w:type="spellStart"/>
      <w:r w:rsidRPr="00547EF0">
        <w:rPr>
          <w:sz w:val="28"/>
          <w:szCs w:val="28"/>
          <w:lang w:val="en-US" w:eastAsia="en-US"/>
        </w:rPr>
        <w:t>нүктеде</w:t>
      </w:r>
      <w:proofErr w:type="spellEnd"/>
      <w:r w:rsidRPr="00547EF0">
        <w:rPr>
          <w:sz w:val="28"/>
          <w:szCs w:val="28"/>
          <w:lang w:val="en-US" w:eastAsia="en-US"/>
        </w:rPr>
        <w:t xml:space="preserve"> </w:t>
      </w:r>
      <w:proofErr w:type="spellStart"/>
      <w:r w:rsidRPr="00547EF0">
        <w:rPr>
          <w:sz w:val="28"/>
          <w:szCs w:val="28"/>
          <w:lang w:val="en-US" w:eastAsia="en-US"/>
        </w:rPr>
        <w:t>қиылысады</w:t>
      </w:r>
      <w:proofErr w:type="spellEnd"/>
      <w:r w:rsidRPr="00547EF0">
        <w:rPr>
          <w:sz w:val="28"/>
          <w:szCs w:val="28"/>
          <w:lang w:val="en-US" w:eastAsia="en-US"/>
        </w:rPr>
        <w:t xml:space="preserve">. </w:t>
      </w:r>
      <w:proofErr w:type="spellStart"/>
      <w:r w:rsidRPr="00547EF0">
        <w:rPr>
          <w:sz w:val="28"/>
          <w:szCs w:val="28"/>
          <w:lang w:val="en-US" w:eastAsia="en-US"/>
        </w:rPr>
        <w:t>Ұсынылған</w:t>
      </w:r>
      <w:proofErr w:type="spellEnd"/>
      <w:r w:rsidRPr="00547EF0">
        <w:rPr>
          <w:sz w:val="28"/>
          <w:szCs w:val="28"/>
          <w:lang w:val="en-US" w:eastAsia="en-US"/>
        </w:rPr>
        <w:t xml:space="preserve"> </w:t>
      </w:r>
      <w:proofErr w:type="spellStart"/>
      <w:r w:rsidRPr="00547EF0">
        <w:rPr>
          <w:sz w:val="28"/>
          <w:szCs w:val="28"/>
          <w:lang w:val="en-US" w:eastAsia="en-US"/>
        </w:rPr>
        <w:t>дизайнда</w:t>
      </w:r>
      <w:proofErr w:type="spellEnd"/>
      <w:r w:rsidRPr="00547EF0">
        <w:rPr>
          <w:sz w:val="28"/>
          <w:szCs w:val="28"/>
          <w:lang w:val="en-US" w:eastAsia="en-US"/>
        </w:rPr>
        <w:t xml:space="preserve"> </w:t>
      </w:r>
      <w:proofErr w:type="spellStart"/>
      <w:r w:rsidRPr="00547EF0">
        <w:rPr>
          <w:sz w:val="28"/>
          <w:szCs w:val="28"/>
          <w:lang w:val="en-US" w:eastAsia="en-US"/>
        </w:rPr>
        <w:t>үш</w:t>
      </w:r>
      <w:proofErr w:type="spellEnd"/>
      <w:r w:rsidRPr="00547EF0">
        <w:rPr>
          <w:sz w:val="28"/>
          <w:szCs w:val="28"/>
          <w:lang w:val="en-US" w:eastAsia="en-US"/>
        </w:rPr>
        <w:t xml:space="preserve"> </w:t>
      </w:r>
      <w:proofErr w:type="spellStart"/>
      <w:r w:rsidRPr="00547EF0">
        <w:rPr>
          <w:sz w:val="28"/>
          <w:szCs w:val="28"/>
          <w:lang w:val="en-US" w:eastAsia="en-US"/>
        </w:rPr>
        <w:t>қуат</w:t>
      </w:r>
      <w:proofErr w:type="spellEnd"/>
      <w:r w:rsidRPr="00547EF0">
        <w:rPr>
          <w:sz w:val="28"/>
          <w:szCs w:val="28"/>
          <w:lang w:val="en-US" w:eastAsia="en-US"/>
        </w:rPr>
        <w:t xml:space="preserve"> </w:t>
      </w:r>
      <w:proofErr w:type="spellStart"/>
      <w:r w:rsidRPr="00547EF0">
        <w:rPr>
          <w:sz w:val="28"/>
          <w:szCs w:val="28"/>
          <w:lang w:val="en-US" w:eastAsia="en-US"/>
        </w:rPr>
        <w:t>бұрандасы</w:t>
      </w:r>
      <w:proofErr w:type="spellEnd"/>
      <w:r w:rsidRPr="00547EF0">
        <w:rPr>
          <w:sz w:val="28"/>
          <w:szCs w:val="28"/>
          <w:lang w:val="en-US" w:eastAsia="en-US"/>
        </w:rPr>
        <w:t xml:space="preserve"> және </w:t>
      </w:r>
      <w:proofErr w:type="spellStart"/>
      <w:r w:rsidRPr="00547EF0">
        <w:rPr>
          <w:sz w:val="28"/>
          <w:szCs w:val="28"/>
          <w:lang w:val="en-US" w:eastAsia="en-US"/>
        </w:rPr>
        <w:t>үш</w:t>
      </w:r>
      <w:proofErr w:type="spellEnd"/>
      <w:r w:rsidRPr="00547EF0">
        <w:rPr>
          <w:sz w:val="28"/>
          <w:szCs w:val="28"/>
          <w:lang w:val="en-US" w:eastAsia="en-US"/>
        </w:rPr>
        <w:t xml:space="preserve"> </w:t>
      </w:r>
      <w:proofErr w:type="spellStart"/>
      <w:r w:rsidRPr="00547EF0">
        <w:rPr>
          <w:sz w:val="28"/>
          <w:szCs w:val="28"/>
          <w:lang w:val="en-US" w:eastAsia="en-US"/>
        </w:rPr>
        <w:t>кинематикалық</w:t>
      </w:r>
      <w:proofErr w:type="spellEnd"/>
      <w:r w:rsidRPr="00547EF0">
        <w:rPr>
          <w:sz w:val="28"/>
          <w:szCs w:val="28"/>
          <w:lang w:val="en-US" w:eastAsia="en-US"/>
        </w:rPr>
        <w:t xml:space="preserve"> </w:t>
      </w:r>
      <w:proofErr w:type="spellStart"/>
      <w:r w:rsidRPr="00547EF0">
        <w:rPr>
          <w:sz w:val="28"/>
          <w:szCs w:val="28"/>
          <w:lang w:val="en-US" w:eastAsia="en-US"/>
        </w:rPr>
        <w:t>өзара</w:t>
      </w:r>
      <w:proofErr w:type="spellEnd"/>
      <w:r w:rsidRPr="00547EF0">
        <w:rPr>
          <w:sz w:val="28"/>
          <w:szCs w:val="28"/>
          <w:lang w:val="en-US" w:eastAsia="en-US"/>
        </w:rPr>
        <w:t xml:space="preserve"> </w:t>
      </w:r>
      <w:proofErr w:type="spellStart"/>
      <w:r w:rsidRPr="00547EF0">
        <w:rPr>
          <w:sz w:val="28"/>
          <w:szCs w:val="28"/>
          <w:lang w:val="en-US" w:eastAsia="en-US"/>
        </w:rPr>
        <w:t>бұрандалар</w:t>
      </w:r>
      <w:proofErr w:type="spellEnd"/>
      <w:r w:rsidRPr="00547EF0">
        <w:rPr>
          <w:sz w:val="28"/>
          <w:szCs w:val="28"/>
          <w:lang w:val="en-US" w:eastAsia="en-US"/>
        </w:rPr>
        <w:t xml:space="preserve"> </w:t>
      </w:r>
      <w:proofErr w:type="spellStart"/>
      <w:r w:rsidRPr="00547EF0">
        <w:rPr>
          <w:sz w:val="28"/>
          <w:szCs w:val="28"/>
          <w:lang w:val="en-US" w:eastAsia="en-US"/>
        </w:rPr>
        <w:t>бар</w:t>
      </w:r>
      <w:proofErr w:type="spellEnd"/>
      <w:r w:rsidRPr="00547EF0">
        <w:rPr>
          <w:sz w:val="28"/>
          <w:szCs w:val="28"/>
          <w:lang w:val="en-US" w:eastAsia="en-US"/>
        </w:rPr>
        <w:t xml:space="preserve">. Бұл </w:t>
      </w:r>
      <w:proofErr w:type="spellStart"/>
      <w:r w:rsidRPr="00547EF0">
        <w:rPr>
          <w:sz w:val="28"/>
          <w:szCs w:val="28"/>
          <w:lang w:val="en-US" w:eastAsia="en-US"/>
        </w:rPr>
        <w:t>нөлдік</w:t>
      </w:r>
      <w:proofErr w:type="spellEnd"/>
      <w:r w:rsidRPr="00547EF0">
        <w:rPr>
          <w:sz w:val="28"/>
          <w:szCs w:val="28"/>
          <w:lang w:val="en-US" w:eastAsia="en-US"/>
        </w:rPr>
        <w:t xml:space="preserve"> </w:t>
      </w:r>
      <w:proofErr w:type="spellStart"/>
      <w:r w:rsidRPr="00547EF0">
        <w:rPr>
          <w:sz w:val="28"/>
          <w:szCs w:val="28"/>
          <w:lang w:val="en-US" w:eastAsia="en-US"/>
        </w:rPr>
        <w:t>параметрі</w:t>
      </w:r>
      <w:proofErr w:type="spellEnd"/>
      <w:r w:rsidRPr="00547EF0">
        <w:rPr>
          <w:sz w:val="28"/>
          <w:szCs w:val="28"/>
          <w:lang w:val="en-US" w:eastAsia="en-US"/>
        </w:rPr>
        <w:t xml:space="preserve"> </w:t>
      </w:r>
      <w:proofErr w:type="spellStart"/>
      <w:r w:rsidRPr="00547EF0">
        <w:rPr>
          <w:sz w:val="28"/>
          <w:szCs w:val="28"/>
          <w:lang w:val="en-US" w:eastAsia="en-US"/>
        </w:rPr>
        <w:t>бар</w:t>
      </w:r>
      <w:proofErr w:type="spellEnd"/>
      <w:r w:rsidRPr="00547EF0">
        <w:rPr>
          <w:sz w:val="28"/>
          <w:szCs w:val="28"/>
          <w:lang w:val="en-US" w:eastAsia="en-US"/>
        </w:rPr>
        <w:t xml:space="preserve"> </w:t>
      </w:r>
      <w:proofErr w:type="spellStart"/>
      <w:r w:rsidRPr="00547EF0">
        <w:rPr>
          <w:sz w:val="28"/>
          <w:szCs w:val="28"/>
          <w:lang w:val="en-US" w:eastAsia="en-US"/>
        </w:rPr>
        <w:t>бұрандалар</w:t>
      </w:r>
      <w:proofErr w:type="spellEnd"/>
      <w:r w:rsidRPr="00547EF0">
        <w:rPr>
          <w:sz w:val="28"/>
          <w:szCs w:val="28"/>
          <w:lang w:val="en-US" w:eastAsia="en-US"/>
        </w:rPr>
        <w:t xml:space="preserve">. </w:t>
      </w:r>
    </w:p>
    <w:p w14:paraId="4A1BF6E6" w14:textId="60B746DA" w:rsidR="005A38C1" w:rsidRPr="00547EF0" w:rsidRDefault="00BC0121" w:rsidP="00BC0121">
      <w:pPr>
        <w:overflowPunct w:val="0"/>
        <w:autoSpaceDE w:val="0"/>
        <w:autoSpaceDN w:val="0"/>
        <w:adjustRightInd w:val="0"/>
        <w:spacing w:line="240" w:lineRule="atLeast"/>
        <w:ind w:firstLine="708"/>
        <w:textAlignment w:val="baseline"/>
        <w:rPr>
          <w:sz w:val="28"/>
          <w:szCs w:val="28"/>
          <w:lang w:val="en-US" w:eastAsia="en-US"/>
        </w:rPr>
      </w:pPr>
      <w:proofErr w:type="spellStart"/>
      <w:r w:rsidRPr="00547EF0">
        <w:rPr>
          <w:sz w:val="28"/>
          <w:szCs w:val="28"/>
          <w:lang w:val="en-US" w:eastAsia="en-US"/>
        </w:rPr>
        <w:t>Еркіндік</w:t>
      </w:r>
      <w:proofErr w:type="spellEnd"/>
      <w:r w:rsidRPr="00547EF0">
        <w:rPr>
          <w:sz w:val="28"/>
          <w:szCs w:val="28"/>
          <w:lang w:val="en-US" w:eastAsia="en-US"/>
        </w:rPr>
        <w:t xml:space="preserve"> </w:t>
      </w:r>
      <w:proofErr w:type="spellStart"/>
      <w:r w:rsidRPr="00547EF0">
        <w:rPr>
          <w:sz w:val="28"/>
          <w:szCs w:val="28"/>
          <w:lang w:val="en-US" w:eastAsia="en-US"/>
        </w:rPr>
        <w:t>дәрежелерінің</w:t>
      </w:r>
      <w:proofErr w:type="spellEnd"/>
      <w:r w:rsidRPr="00547EF0">
        <w:rPr>
          <w:sz w:val="28"/>
          <w:szCs w:val="28"/>
          <w:lang w:val="en-US" w:eastAsia="en-US"/>
        </w:rPr>
        <w:t xml:space="preserve"> </w:t>
      </w:r>
      <w:proofErr w:type="spellStart"/>
      <w:r w:rsidRPr="00547EF0">
        <w:rPr>
          <w:sz w:val="28"/>
          <w:szCs w:val="28"/>
          <w:lang w:val="en-US" w:eastAsia="en-US"/>
        </w:rPr>
        <w:t>санын</w:t>
      </w:r>
      <w:proofErr w:type="spellEnd"/>
      <w:r w:rsidRPr="00547EF0">
        <w:rPr>
          <w:sz w:val="28"/>
          <w:szCs w:val="28"/>
          <w:lang w:val="en-US" w:eastAsia="en-US"/>
        </w:rPr>
        <w:t xml:space="preserve"> </w:t>
      </w:r>
      <w:proofErr w:type="spellStart"/>
      <w:r w:rsidRPr="00547EF0">
        <w:rPr>
          <w:sz w:val="28"/>
          <w:szCs w:val="28"/>
          <w:lang w:val="en-US" w:eastAsia="en-US"/>
        </w:rPr>
        <w:t>анықтау</w:t>
      </w:r>
      <w:proofErr w:type="spellEnd"/>
      <w:r w:rsidRPr="00547EF0">
        <w:rPr>
          <w:sz w:val="28"/>
          <w:szCs w:val="28"/>
          <w:lang w:val="en-US" w:eastAsia="en-US"/>
        </w:rPr>
        <w:t xml:space="preserve"> үшін </w:t>
      </w:r>
      <w:proofErr w:type="spellStart"/>
      <w:r w:rsidRPr="00547EF0">
        <w:rPr>
          <w:sz w:val="28"/>
          <w:szCs w:val="28"/>
          <w:lang w:val="en-US" w:eastAsia="en-US"/>
        </w:rPr>
        <w:t>біз</w:t>
      </w:r>
      <w:proofErr w:type="spellEnd"/>
      <w:r w:rsidRPr="00547EF0">
        <w:rPr>
          <w:sz w:val="28"/>
          <w:szCs w:val="28"/>
          <w:lang w:val="en-US" w:eastAsia="en-US"/>
        </w:rPr>
        <w:t xml:space="preserve"> </w:t>
      </w:r>
      <w:proofErr w:type="spellStart"/>
      <w:r w:rsidRPr="00547EF0">
        <w:rPr>
          <w:sz w:val="28"/>
          <w:szCs w:val="28"/>
          <w:lang w:val="en-US" w:eastAsia="en-US"/>
        </w:rPr>
        <w:t>Добровольский</w:t>
      </w:r>
      <w:proofErr w:type="spellEnd"/>
      <w:r w:rsidRPr="00547EF0">
        <w:rPr>
          <w:sz w:val="28"/>
          <w:szCs w:val="28"/>
          <w:lang w:val="en-US" w:eastAsia="en-US"/>
        </w:rPr>
        <w:t xml:space="preserve"> </w:t>
      </w:r>
      <w:proofErr w:type="spellStart"/>
      <w:r w:rsidRPr="00547EF0">
        <w:rPr>
          <w:sz w:val="28"/>
          <w:szCs w:val="28"/>
          <w:lang w:val="en-US" w:eastAsia="en-US"/>
        </w:rPr>
        <w:t>формуласын</w:t>
      </w:r>
      <w:proofErr w:type="spellEnd"/>
      <w:r w:rsidRPr="00547EF0">
        <w:rPr>
          <w:sz w:val="28"/>
          <w:szCs w:val="28"/>
          <w:lang w:val="en-US" w:eastAsia="en-US"/>
        </w:rPr>
        <w:t xml:space="preserve"> </w:t>
      </w:r>
      <w:proofErr w:type="spellStart"/>
      <w:r w:rsidRPr="00547EF0">
        <w:rPr>
          <w:sz w:val="28"/>
          <w:szCs w:val="28"/>
          <w:lang w:val="en-US" w:eastAsia="en-US"/>
        </w:rPr>
        <w:t>қолданамыз</w:t>
      </w:r>
      <w:proofErr w:type="spellEnd"/>
      <w:r w:rsidRPr="00547EF0">
        <w:rPr>
          <w:sz w:val="28"/>
          <w:szCs w:val="28"/>
          <w:lang w:val="en-US" w:eastAsia="en-US"/>
        </w:rPr>
        <w:t>:</w:t>
      </w:r>
    </w:p>
    <w:p w14:paraId="2DDBAB20"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en-US" w:eastAsia="en-US"/>
        </w:rPr>
      </w:pPr>
    </w:p>
    <w:p w14:paraId="5F40AEBC" w14:textId="481D3FBB" w:rsidR="005A38C1" w:rsidRPr="00547EF0" w:rsidRDefault="005A38C1" w:rsidP="00143E63">
      <w:pPr>
        <w:overflowPunct w:val="0"/>
        <w:autoSpaceDE w:val="0"/>
        <w:autoSpaceDN w:val="0"/>
        <w:adjustRightInd w:val="0"/>
        <w:spacing w:line="240" w:lineRule="atLeast"/>
        <w:ind w:firstLine="227"/>
        <w:jc w:val="center"/>
        <w:textAlignment w:val="baseline"/>
        <w:rPr>
          <w:sz w:val="28"/>
          <w:szCs w:val="28"/>
          <w:lang w:val="en-US" w:eastAsia="en-US"/>
        </w:rPr>
      </w:pPr>
      <m:oMathPara>
        <m:oMath>
          <m:r>
            <w:rPr>
              <w:rFonts w:ascii="Cambria Math" w:hAnsi="Cambria Math"/>
              <w:sz w:val="28"/>
              <w:szCs w:val="28"/>
              <w:lang w:eastAsia="en-US"/>
            </w:rPr>
            <m:t xml:space="preserve">W = 3 ⋅(n -1 ) - 2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eastAsia="en-US"/>
                </w:rPr>
                <m:t>5</m:t>
              </m:r>
            </m:sub>
          </m:sSub>
          <m:r>
            <w:rPr>
              <w:rFonts w:ascii="Cambria Math" w:hAnsi="Cambria Math"/>
              <w:sz w:val="28"/>
              <w:szCs w:val="28"/>
              <w:lang w:eastAsia="en-US"/>
            </w:rPr>
            <m:t xml:space="preserve">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eastAsia="en-US"/>
                </w:rPr>
                <m:t>4</m:t>
              </m:r>
            </m:sub>
          </m:sSub>
          <m:r>
            <w:rPr>
              <w:rFonts w:ascii="Cambria Math" w:hAnsi="Cambria Math"/>
              <w:sz w:val="28"/>
              <w:szCs w:val="28"/>
              <w:lang w:eastAsia="en-US"/>
            </w:rPr>
            <m:t>= 3 ⋅ (8 - 1) - 2 ⋅ 9 = 3</m:t>
          </m:r>
        </m:oMath>
      </m:oMathPara>
    </w:p>
    <w:p w14:paraId="4F7C4068"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en-US" w:eastAsia="en-US"/>
        </w:rPr>
      </w:pPr>
    </w:p>
    <w:p w14:paraId="1A4FAEF1" w14:textId="409DBC7D" w:rsidR="00BC0121" w:rsidRPr="00547EF0" w:rsidRDefault="00BC0121" w:rsidP="00143E63">
      <w:pPr>
        <w:overflowPunct w:val="0"/>
        <w:autoSpaceDE w:val="0"/>
        <w:autoSpaceDN w:val="0"/>
        <w:adjustRightInd w:val="0"/>
        <w:spacing w:line="240" w:lineRule="atLeast"/>
        <w:ind w:firstLine="708"/>
        <w:textAlignment w:val="baseline"/>
        <w:rPr>
          <w:sz w:val="28"/>
          <w:szCs w:val="28"/>
          <w:lang w:val="en-US" w:eastAsia="en-US"/>
        </w:rPr>
      </w:pPr>
      <w:proofErr w:type="spellStart"/>
      <w:r w:rsidRPr="00547EF0">
        <w:rPr>
          <w:sz w:val="28"/>
          <w:szCs w:val="28"/>
          <w:lang w:val="en-US" w:eastAsia="en-US"/>
        </w:rPr>
        <w:t>Егер</w:t>
      </w:r>
      <w:proofErr w:type="spellEnd"/>
      <w:r w:rsidRPr="00547EF0">
        <w:rPr>
          <w:sz w:val="28"/>
          <w:szCs w:val="28"/>
          <w:lang w:val="en-US" w:eastAsia="en-US"/>
        </w:rPr>
        <w:t xml:space="preserve"> </w:t>
      </w:r>
      <w:proofErr w:type="spellStart"/>
      <w:r w:rsidRPr="00547EF0">
        <w:rPr>
          <w:sz w:val="28"/>
          <w:szCs w:val="28"/>
          <w:lang w:val="en-US" w:eastAsia="en-US"/>
        </w:rPr>
        <w:t>соңғы</w:t>
      </w:r>
      <w:proofErr w:type="spellEnd"/>
      <w:r w:rsidRPr="00547EF0">
        <w:rPr>
          <w:sz w:val="28"/>
          <w:szCs w:val="28"/>
          <w:lang w:val="en-US" w:eastAsia="en-US"/>
        </w:rPr>
        <w:t xml:space="preserve"> </w:t>
      </w:r>
      <w:proofErr w:type="spellStart"/>
      <w:r w:rsidRPr="00547EF0">
        <w:rPr>
          <w:sz w:val="28"/>
          <w:szCs w:val="28"/>
          <w:lang w:val="en-US" w:eastAsia="en-US"/>
        </w:rPr>
        <w:t>айналмалы</w:t>
      </w:r>
      <w:proofErr w:type="spellEnd"/>
      <w:r w:rsidRPr="00547EF0">
        <w:rPr>
          <w:sz w:val="28"/>
          <w:szCs w:val="28"/>
          <w:lang w:val="en-US" w:eastAsia="en-US"/>
        </w:rPr>
        <w:t xml:space="preserve"> </w:t>
      </w:r>
      <w:proofErr w:type="spellStart"/>
      <w:r w:rsidRPr="00547EF0">
        <w:rPr>
          <w:sz w:val="28"/>
          <w:szCs w:val="28"/>
          <w:lang w:val="en-US" w:eastAsia="en-US"/>
        </w:rPr>
        <w:t>жұптар</w:t>
      </w:r>
      <w:proofErr w:type="spellEnd"/>
      <w:r w:rsidRPr="00547EF0">
        <w:rPr>
          <w:sz w:val="28"/>
          <w:szCs w:val="28"/>
          <w:lang w:val="en-US" w:eastAsia="en-US"/>
        </w:rPr>
        <w:t xml:space="preserve"> </w:t>
      </w:r>
      <w:proofErr w:type="spellStart"/>
      <w:r w:rsidRPr="00547EF0">
        <w:rPr>
          <w:sz w:val="28"/>
          <w:szCs w:val="28"/>
          <w:lang w:val="en-US" w:eastAsia="en-US"/>
        </w:rPr>
        <w:t>сфералық</w:t>
      </w:r>
      <w:proofErr w:type="spellEnd"/>
      <w:r w:rsidRPr="00547EF0">
        <w:rPr>
          <w:sz w:val="28"/>
          <w:szCs w:val="28"/>
          <w:lang w:val="en-US" w:eastAsia="en-US"/>
        </w:rPr>
        <w:t xml:space="preserve"> </w:t>
      </w:r>
      <w:proofErr w:type="spellStart"/>
      <w:r w:rsidRPr="00547EF0">
        <w:rPr>
          <w:sz w:val="28"/>
          <w:szCs w:val="28"/>
          <w:lang w:val="en-US" w:eastAsia="en-US"/>
        </w:rPr>
        <w:t>жұптармен</w:t>
      </w:r>
      <w:proofErr w:type="spellEnd"/>
      <w:r w:rsidRPr="00547EF0">
        <w:rPr>
          <w:sz w:val="28"/>
          <w:szCs w:val="28"/>
          <w:lang w:val="en-US" w:eastAsia="en-US"/>
        </w:rPr>
        <w:t xml:space="preserve"> </w:t>
      </w:r>
      <w:proofErr w:type="spellStart"/>
      <w:r w:rsidRPr="00547EF0">
        <w:rPr>
          <w:sz w:val="28"/>
          <w:szCs w:val="28"/>
          <w:lang w:val="en-US" w:eastAsia="en-US"/>
        </w:rPr>
        <w:t>ауыстырылса</w:t>
      </w:r>
      <w:proofErr w:type="spellEnd"/>
      <w:r w:rsidRPr="00547EF0">
        <w:rPr>
          <w:sz w:val="28"/>
          <w:szCs w:val="28"/>
          <w:lang w:val="en-US" w:eastAsia="en-US"/>
        </w:rPr>
        <w:t xml:space="preserve">, </w:t>
      </w:r>
      <w:proofErr w:type="spellStart"/>
      <w:r w:rsidRPr="00547EF0">
        <w:rPr>
          <w:sz w:val="28"/>
          <w:szCs w:val="28"/>
          <w:lang w:val="en-US" w:eastAsia="en-US"/>
        </w:rPr>
        <w:t>онда</w:t>
      </w:r>
      <w:proofErr w:type="spellEnd"/>
      <w:r w:rsidRPr="00547EF0">
        <w:rPr>
          <w:sz w:val="28"/>
          <w:szCs w:val="28"/>
          <w:lang w:val="en-US" w:eastAsia="en-US"/>
        </w:rPr>
        <w:t xml:space="preserve"> бұл </w:t>
      </w:r>
      <w:proofErr w:type="spellStart"/>
      <w:r w:rsidRPr="00547EF0">
        <w:rPr>
          <w:sz w:val="28"/>
          <w:szCs w:val="28"/>
          <w:lang w:val="en-US" w:eastAsia="en-US"/>
        </w:rPr>
        <w:t>жағдайда</w:t>
      </w:r>
      <w:proofErr w:type="spellEnd"/>
      <w:r w:rsidRPr="00547EF0">
        <w:rPr>
          <w:sz w:val="28"/>
          <w:szCs w:val="28"/>
          <w:lang w:val="en-US" w:eastAsia="en-US"/>
        </w:rPr>
        <w:t xml:space="preserve"> </w:t>
      </w:r>
      <w:proofErr w:type="spellStart"/>
      <w:r w:rsidRPr="00547EF0">
        <w:rPr>
          <w:sz w:val="28"/>
          <w:szCs w:val="28"/>
          <w:lang w:val="en-US" w:eastAsia="en-US"/>
        </w:rPr>
        <w:t>әр</w:t>
      </w:r>
      <w:proofErr w:type="spellEnd"/>
      <w:r w:rsidRPr="00547EF0">
        <w:rPr>
          <w:sz w:val="28"/>
          <w:szCs w:val="28"/>
          <w:lang w:val="en-US" w:eastAsia="en-US"/>
        </w:rPr>
        <w:t xml:space="preserve"> </w:t>
      </w:r>
      <w:proofErr w:type="spellStart"/>
      <w:r w:rsidRPr="00547EF0">
        <w:rPr>
          <w:sz w:val="28"/>
          <w:szCs w:val="28"/>
          <w:lang w:val="en-US" w:eastAsia="en-US"/>
        </w:rPr>
        <w:t>тізбек</w:t>
      </w:r>
      <w:proofErr w:type="spellEnd"/>
      <w:r w:rsidRPr="00547EF0">
        <w:rPr>
          <w:sz w:val="28"/>
          <w:szCs w:val="28"/>
          <w:lang w:val="en-US" w:eastAsia="en-US"/>
        </w:rPr>
        <w:t xml:space="preserve"> бір байланыс </w:t>
      </w:r>
      <w:proofErr w:type="spellStart"/>
      <w:r w:rsidRPr="00547EF0">
        <w:rPr>
          <w:sz w:val="28"/>
          <w:szCs w:val="28"/>
          <w:lang w:val="en-US" w:eastAsia="en-US"/>
        </w:rPr>
        <w:t>орнатады</w:t>
      </w:r>
      <w:proofErr w:type="spellEnd"/>
      <w:r w:rsidRPr="00547EF0">
        <w:rPr>
          <w:sz w:val="28"/>
          <w:szCs w:val="28"/>
          <w:lang w:val="en-US" w:eastAsia="en-US"/>
        </w:rPr>
        <w:t xml:space="preserve">. </w:t>
      </w:r>
      <w:proofErr w:type="spellStart"/>
      <w:r w:rsidRPr="00547EF0">
        <w:rPr>
          <w:sz w:val="28"/>
          <w:szCs w:val="28"/>
          <w:lang w:val="en-US" w:eastAsia="en-US"/>
        </w:rPr>
        <w:t>Еркіндік</w:t>
      </w:r>
      <w:proofErr w:type="spellEnd"/>
      <w:r w:rsidRPr="00547EF0">
        <w:rPr>
          <w:sz w:val="28"/>
          <w:szCs w:val="28"/>
          <w:lang w:val="en-US" w:eastAsia="en-US"/>
        </w:rPr>
        <w:t xml:space="preserve"> </w:t>
      </w:r>
      <w:proofErr w:type="spellStart"/>
      <w:r w:rsidRPr="00547EF0">
        <w:rPr>
          <w:sz w:val="28"/>
          <w:szCs w:val="28"/>
          <w:lang w:val="en-US" w:eastAsia="en-US"/>
        </w:rPr>
        <w:t>дәрежелерінің</w:t>
      </w:r>
      <w:proofErr w:type="spellEnd"/>
      <w:r w:rsidRPr="00547EF0">
        <w:rPr>
          <w:sz w:val="28"/>
          <w:szCs w:val="28"/>
          <w:lang w:val="en-US" w:eastAsia="en-US"/>
        </w:rPr>
        <w:t xml:space="preserve"> саны </w:t>
      </w:r>
      <w:proofErr w:type="spellStart"/>
      <w:r w:rsidRPr="00547EF0">
        <w:rPr>
          <w:sz w:val="28"/>
          <w:szCs w:val="28"/>
          <w:lang w:val="en-US" w:eastAsia="en-US"/>
        </w:rPr>
        <w:t>сомов-Малышев</w:t>
      </w:r>
      <w:proofErr w:type="spellEnd"/>
      <w:r w:rsidRPr="00547EF0">
        <w:rPr>
          <w:sz w:val="28"/>
          <w:szCs w:val="28"/>
          <w:lang w:val="en-US" w:eastAsia="en-US"/>
        </w:rPr>
        <w:t xml:space="preserve"> формуласы </w:t>
      </w:r>
      <w:proofErr w:type="spellStart"/>
      <w:r w:rsidRPr="00547EF0">
        <w:rPr>
          <w:sz w:val="28"/>
          <w:szCs w:val="28"/>
          <w:lang w:val="en-US" w:eastAsia="en-US"/>
        </w:rPr>
        <w:t>бойынша</w:t>
      </w:r>
      <w:proofErr w:type="spellEnd"/>
      <w:r w:rsidRPr="00547EF0">
        <w:rPr>
          <w:sz w:val="28"/>
          <w:szCs w:val="28"/>
          <w:lang w:val="en-US" w:eastAsia="en-US"/>
        </w:rPr>
        <w:t xml:space="preserve"> </w:t>
      </w:r>
      <w:proofErr w:type="spellStart"/>
      <w:r w:rsidRPr="00547EF0">
        <w:rPr>
          <w:sz w:val="28"/>
          <w:szCs w:val="28"/>
          <w:lang w:val="en-US" w:eastAsia="en-US"/>
        </w:rPr>
        <w:t>анықталады</w:t>
      </w:r>
      <w:proofErr w:type="spellEnd"/>
      <w:r w:rsidRPr="00547EF0">
        <w:rPr>
          <w:sz w:val="28"/>
          <w:szCs w:val="28"/>
          <w:lang w:val="en-US" w:eastAsia="en-US"/>
        </w:rPr>
        <w:t>:</w:t>
      </w:r>
    </w:p>
    <w:p w14:paraId="11902F20"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val="en-US" w:eastAsia="en-US"/>
        </w:rPr>
      </w:pPr>
    </w:p>
    <w:p w14:paraId="636C9BFD" w14:textId="77777777" w:rsidR="005A38C1" w:rsidRPr="00547EF0" w:rsidRDefault="005A38C1" w:rsidP="005A38C1">
      <w:pPr>
        <w:overflowPunct w:val="0"/>
        <w:autoSpaceDE w:val="0"/>
        <w:autoSpaceDN w:val="0"/>
        <w:adjustRightInd w:val="0"/>
        <w:spacing w:line="240" w:lineRule="atLeast"/>
        <w:ind w:firstLine="227"/>
        <w:textAlignment w:val="baseline"/>
        <w:rPr>
          <w:sz w:val="28"/>
          <w:szCs w:val="28"/>
          <w:lang w:eastAsia="en-US"/>
        </w:rPr>
      </w:pPr>
      <m:oMathPara>
        <m:oMathParaPr>
          <m:jc m:val="center"/>
        </m:oMathParaPr>
        <m:oMath>
          <m:r>
            <w:rPr>
              <w:rFonts w:ascii="Cambria Math" w:hAnsi="Cambria Math"/>
              <w:sz w:val="28"/>
              <w:szCs w:val="28"/>
              <w:lang w:eastAsia="en-US"/>
            </w:rPr>
            <m:t>W =6 ⋅</m:t>
          </m:r>
          <m:d>
            <m:dPr>
              <m:ctrlPr>
                <w:rPr>
                  <w:rFonts w:ascii="Cambria Math" w:hAnsi="Cambria Math"/>
                  <w:i/>
                  <w:sz w:val="28"/>
                  <w:szCs w:val="28"/>
                  <w:lang w:eastAsia="en-US"/>
                </w:rPr>
              </m:ctrlPr>
            </m:dPr>
            <m:e>
              <m:r>
                <w:rPr>
                  <w:rFonts w:ascii="Cambria Math" w:hAnsi="Cambria Math"/>
                  <w:sz w:val="28"/>
                  <w:szCs w:val="28"/>
                  <w:lang w:eastAsia="en-US"/>
                </w:rPr>
                <m:t>n -1</m:t>
              </m:r>
            </m:e>
          </m:d>
          <m:r>
            <w:rPr>
              <w:rFonts w:ascii="Cambria Math" w:hAnsi="Cambria Math"/>
              <w:sz w:val="28"/>
              <w:szCs w:val="28"/>
              <w:lang w:eastAsia="en-US"/>
            </w:rPr>
            <m:t xml:space="preserve">-5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eastAsia="en-US"/>
                </w:rPr>
                <m:t>5</m:t>
              </m:r>
            </m:sub>
          </m:sSub>
          <m:r>
            <w:rPr>
              <w:rFonts w:ascii="Cambria Math" w:hAnsi="Cambria Math"/>
              <w:sz w:val="28"/>
              <w:szCs w:val="28"/>
              <w:lang w:eastAsia="en-US"/>
            </w:rPr>
            <m:t xml:space="preserve">-4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eastAsia="en-US"/>
                </w:rPr>
                <m:t>4</m:t>
              </m:r>
            </m:sub>
          </m:sSub>
          <m:r>
            <w:rPr>
              <w:rFonts w:ascii="Cambria Math" w:hAnsi="Cambria Math"/>
              <w:sz w:val="28"/>
              <w:szCs w:val="28"/>
              <w:lang w:eastAsia="en-US"/>
            </w:rPr>
            <m:t xml:space="preserve">-3 ⋅ </m:t>
          </m:r>
          <m:sSub>
            <m:sSubPr>
              <m:ctrlPr>
                <w:rPr>
                  <w:rFonts w:ascii="Cambria Math" w:hAnsi="Cambria Math"/>
                  <w:i/>
                  <w:sz w:val="28"/>
                  <w:szCs w:val="28"/>
                  <w:lang w:eastAsia="en-US"/>
                </w:rPr>
              </m:ctrlPr>
            </m:sSubPr>
            <m:e>
              <m:r>
                <w:rPr>
                  <w:rFonts w:ascii="Cambria Math" w:hAnsi="Cambria Math"/>
                  <w:sz w:val="28"/>
                  <w:szCs w:val="28"/>
                  <w:lang w:eastAsia="en-US"/>
                </w:rPr>
                <m:t>p</m:t>
              </m:r>
            </m:e>
            <m:sub>
              <m:r>
                <w:rPr>
                  <w:rFonts w:ascii="Cambria Math" w:hAnsi="Cambria Math"/>
                  <w:sz w:val="28"/>
                  <w:szCs w:val="28"/>
                  <w:lang w:eastAsia="en-US"/>
                </w:rPr>
                <m:t>3</m:t>
              </m:r>
            </m:sub>
          </m:sSub>
          <m:r>
            <w:rPr>
              <w:rFonts w:ascii="Cambria Math" w:hAnsi="Cambria Math"/>
              <w:sz w:val="28"/>
              <w:szCs w:val="28"/>
              <w:lang w:eastAsia="en-US"/>
            </w:rPr>
            <m:t>=6 ⋅ (8-1)- 5 ⋅ 6-3 ⋅ 3=3</m:t>
          </m:r>
        </m:oMath>
      </m:oMathPara>
    </w:p>
    <w:p w14:paraId="77BDF110" w14:textId="77777777" w:rsidR="005A38C1" w:rsidRPr="00547EF0" w:rsidRDefault="005A38C1" w:rsidP="005A38C1">
      <w:pPr>
        <w:ind w:firstLine="708"/>
        <w:jc w:val="center"/>
        <w:rPr>
          <w:sz w:val="28"/>
          <w:szCs w:val="28"/>
          <w:lang w:val="en-US"/>
        </w:rPr>
      </w:pPr>
    </w:p>
    <w:p w14:paraId="6ABE92D7" w14:textId="77777777" w:rsidR="00FE04EE" w:rsidRPr="00547EF0" w:rsidRDefault="00BC0121" w:rsidP="00BC0121">
      <w:pPr>
        <w:snapToGrid w:val="0"/>
        <w:ind w:firstLine="708"/>
        <w:rPr>
          <w:rFonts w:eastAsia="SimSun"/>
          <w:sz w:val="28"/>
          <w:szCs w:val="28"/>
          <w:lang w:val="en-US" w:eastAsia="en-US"/>
        </w:rPr>
      </w:pPr>
      <w:bookmarkStart w:id="66" w:name="_Hlk109591919"/>
      <w:proofErr w:type="spellStart"/>
      <w:r w:rsidRPr="00547EF0">
        <w:rPr>
          <w:rFonts w:eastAsia="SimSun"/>
          <w:sz w:val="28"/>
          <w:szCs w:val="28"/>
          <w:lang w:eastAsia="en-US"/>
        </w:rPr>
        <w:t>Суреттегі</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механизмнің</w:t>
      </w:r>
      <w:proofErr w:type="spellEnd"/>
      <w:r w:rsidRPr="00547EF0">
        <w:rPr>
          <w:rFonts w:eastAsia="SimSun"/>
          <w:sz w:val="28"/>
          <w:szCs w:val="28"/>
          <w:lang w:val="en-US" w:eastAsia="en-US"/>
        </w:rPr>
        <w:t xml:space="preserve"> </w:t>
      </w:r>
      <w:r w:rsidRPr="00547EF0">
        <w:rPr>
          <w:rFonts w:eastAsia="SimSun"/>
          <w:sz w:val="28"/>
          <w:szCs w:val="28"/>
          <w:lang w:eastAsia="en-US"/>
        </w:rPr>
        <w:t>дизайны</w:t>
      </w:r>
      <w:r w:rsidR="00FE04EE" w:rsidRPr="00547EF0">
        <w:rPr>
          <w:rFonts w:eastAsia="SimSun"/>
          <w:sz w:val="28"/>
          <w:szCs w:val="28"/>
          <w:lang w:val="kk-KZ" w:eastAsia="en-US"/>
        </w:rPr>
        <w:t xml:space="preserve"> </w:t>
      </w:r>
      <w:proofErr w:type="spellStart"/>
      <w:r w:rsidRPr="00547EF0">
        <w:rPr>
          <w:rFonts w:eastAsia="SimSun"/>
          <w:sz w:val="28"/>
          <w:szCs w:val="28"/>
          <w:lang w:eastAsia="en-US"/>
        </w:rPr>
        <w:t>тиісінше</w:t>
      </w:r>
      <w:proofErr w:type="spellEnd"/>
      <w:r w:rsidRPr="00547EF0">
        <w:rPr>
          <w:rFonts w:eastAsia="SimSun"/>
          <w:sz w:val="28"/>
          <w:szCs w:val="28"/>
          <w:lang w:val="en-US" w:eastAsia="en-US"/>
        </w:rPr>
        <w:t xml:space="preserve"> </w:t>
      </w:r>
      <w:r w:rsidR="00FE04EE" w:rsidRPr="00547EF0">
        <w:rPr>
          <w:rFonts w:eastAsia="SimSun"/>
          <w:sz w:val="28"/>
          <w:szCs w:val="28"/>
          <w:lang w:val="kk-KZ" w:eastAsia="en-US"/>
        </w:rPr>
        <w:t>табан м</w:t>
      </w:r>
      <w:proofErr w:type="spellStart"/>
      <w:r w:rsidRPr="00547EF0">
        <w:rPr>
          <w:rFonts w:eastAsia="SimSun"/>
          <w:sz w:val="28"/>
          <w:szCs w:val="28"/>
          <w:lang w:eastAsia="en-US"/>
        </w:rPr>
        <w:t>ен</w:t>
      </w:r>
      <w:proofErr w:type="spellEnd"/>
      <w:r w:rsidRPr="00547EF0">
        <w:rPr>
          <w:rFonts w:eastAsia="SimSun"/>
          <w:sz w:val="28"/>
          <w:szCs w:val="28"/>
          <w:lang w:val="en-US" w:eastAsia="en-US"/>
        </w:rPr>
        <w:t xml:space="preserve"> </w:t>
      </w:r>
      <w:r w:rsidR="00FE04EE" w:rsidRPr="00547EF0">
        <w:rPr>
          <w:rFonts w:eastAsia="SimSun"/>
          <w:sz w:val="28"/>
          <w:szCs w:val="28"/>
          <w:lang w:val="kk-KZ" w:eastAsia="en-US"/>
        </w:rPr>
        <w:t>т</w:t>
      </w:r>
      <w:proofErr w:type="spellStart"/>
      <w:r w:rsidRPr="00547EF0">
        <w:rPr>
          <w:rFonts w:eastAsia="SimSun"/>
          <w:sz w:val="28"/>
          <w:szCs w:val="28"/>
          <w:lang w:eastAsia="en-US"/>
        </w:rPr>
        <w:t>обық</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арасындағы</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сфералық</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қосылыстарға</w:t>
      </w:r>
      <w:proofErr w:type="spellEnd"/>
      <w:r w:rsidRPr="00547EF0">
        <w:rPr>
          <w:rFonts w:eastAsia="SimSun"/>
          <w:sz w:val="28"/>
          <w:szCs w:val="28"/>
          <w:lang w:val="en-US" w:eastAsia="en-US"/>
        </w:rPr>
        <w:t xml:space="preserve"> </w:t>
      </w:r>
      <w:r w:rsidRPr="00547EF0">
        <w:rPr>
          <w:rFonts w:eastAsia="SimSun"/>
          <w:sz w:val="28"/>
          <w:szCs w:val="28"/>
          <w:lang w:eastAsia="en-US"/>
        </w:rPr>
        <w:t>параллель</w:t>
      </w:r>
      <w:r w:rsidRPr="00547EF0">
        <w:rPr>
          <w:rFonts w:eastAsia="SimSun"/>
          <w:sz w:val="28"/>
          <w:szCs w:val="28"/>
          <w:lang w:val="en-US" w:eastAsia="en-US"/>
        </w:rPr>
        <w:t xml:space="preserve"> </w:t>
      </w:r>
      <w:proofErr w:type="spellStart"/>
      <w:r w:rsidRPr="00547EF0">
        <w:rPr>
          <w:rFonts w:eastAsia="SimSun"/>
          <w:sz w:val="28"/>
          <w:szCs w:val="28"/>
          <w:lang w:eastAsia="en-US"/>
        </w:rPr>
        <w:t>орнатылған</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төрт</w:t>
      </w:r>
      <w:proofErr w:type="spellEnd"/>
      <w:r w:rsidRPr="00547EF0">
        <w:rPr>
          <w:rFonts w:eastAsia="SimSun"/>
          <w:sz w:val="28"/>
          <w:szCs w:val="28"/>
          <w:lang w:val="en-US" w:eastAsia="en-US"/>
        </w:rPr>
        <w:t xml:space="preserve"> </w:t>
      </w:r>
      <w:r w:rsidR="00FE04EE" w:rsidRPr="00547EF0">
        <w:rPr>
          <w:rFonts w:eastAsia="SimSun"/>
          <w:sz w:val="28"/>
          <w:szCs w:val="28"/>
          <w:lang w:val="kk-KZ" w:eastAsia="en-US"/>
        </w:rPr>
        <w:t>сызықты</w:t>
      </w:r>
      <w:r w:rsidRPr="00547EF0">
        <w:rPr>
          <w:rFonts w:eastAsia="SimSun"/>
          <w:sz w:val="28"/>
          <w:szCs w:val="28"/>
          <w:lang w:val="en-US" w:eastAsia="en-US"/>
        </w:rPr>
        <w:t xml:space="preserve"> </w:t>
      </w:r>
      <w:proofErr w:type="spellStart"/>
      <w:r w:rsidRPr="00547EF0">
        <w:rPr>
          <w:rFonts w:eastAsia="SimSun"/>
          <w:sz w:val="28"/>
          <w:szCs w:val="28"/>
          <w:lang w:eastAsia="en-US"/>
        </w:rPr>
        <w:t>электр</w:t>
      </w:r>
      <w:r w:rsidR="00FE04EE" w:rsidRPr="00547EF0">
        <w:rPr>
          <w:rFonts w:eastAsia="SimSun"/>
          <w:sz w:val="28"/>
          <w:szCs w:val="28"/>
          <w:lang w:val="kk-KZ" w:eastAsia="en-US"/>
        </w:rPr>
        <w:t>лік</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жетектерімен</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жұмыс</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істейді</w:t>
      </w:r>
      <w:proofErr w:type="spellEnd"/>
      <w:r w:rsidRPr="00547EF0">
        <w:rPr>
          <w:rFonts w:eastAsia="SimSun"/>
          <w:sz w:val="28"/>
          <w:szCs w:val="28"/>
          <w:lang w:val="en-US" w:eastAsia="en-US"/>
        </w:rPr>
        <w:t xml:space="preserve">. </w:t>
      </w:r>
    </w:p>
    <w:p w14:paraId="4F4C6A2C" w14:textId="0D18535E" w:rsidR="00BC0121" w:rsidRPr="00547EF0" w:rsidRDefault="00FE04EE" w:rsidP="00BC0121">
      <w:pPr>
        <w:snapToGrid w:val="0"/>
        <w:ind w:firstLine="708"/>
        <w:rPr>
          <w:rFonts w:eastAsia="SimSun"/>
          <w:sz w:val="28"/>
          <w:szCs w:val="28"/>
          <w:lang w:val="en-US" w:eastAsia="en-US"/>
        </w:rPr>
      </w:pPr>
      <w:r w:rsidRPr="00547EF0">
        <w:rPr>
          <w:rFonts w:eastAsia="SimSun"/>
          <w:sz w:val="28"/>
          <w:szCs w:val="28"/>
          <w:lang w:val="kk-KZ" w:eastAsia="en-US"/>
        </w:rPr>
        <w:t>С</w:t>
      </w:r>
      <w:proofErr w:type="spellStart"/>
      <w:r w:rsidRPr="00547EF0">
        <w:rPr>
          <w:rFonts w:eastAsia="SimSun"/>
          <w:sz w:val="28"/>
          <w:szCs w:val="28"/>
          <w:lang w:eastAsia="en-US"/>
        </w:rPr>
        <w:t>ызықты</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электр</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жетектерінің</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алға</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қозғалысы</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тобық</w:t>
      </w:r>
      <w:proofErr w:type="spellEnd"/>
      <w:r w:rsidR="00BC0121" w:rsidRPr="00547EF0">
        <w:rPr>
          <w:rFonts w:eastAsia="SimSun"/>
          <w:sz w:val="28"/>
          <w:szCs w:val="28"/>
          <w:lang w:val="en-US" w:eastAsia="en-US"/>
        </w:rPr>
        <w:t xml:space="preserve"> </w:t>
      </w:r>
      <w:r w:rsidR="00BC0121" w:rsidRPr="00547EF0">
        <w:rPr>
          <w:rFonts w:eastAsia="SimSun"/>
          <w:sz w:val="28"/>
          <w:szCs w:val="28"/>
          <w:lang w:eastAsia="en-US"/>
        </w:rPr>
        <w:t>пен</w:t>
      </w:r>
      <w:r w:rsidR="00BC0121" w:rsidRPr="00547EF0">
        <w:rPr>
          <w:rFonts w:eastAsia="SimSun"/>
          <w:sz w:val="28"/>
          <w:szCs w:val="28"/>
          <w:lang w:val="en-US" w:eastAsia="en-US"/>
        </w:rPr>
        <w:t xml:space="preserve"> </w:t>
      </w:r>
      <w:r w:rsidRPr="00547EF0">
        <w:rPr>
          <w:rFonts w:eastAsia="SimSun"/>
          <w:sz w:val="28"/>
          <w:szCs w:val="28"/>
          <w:lang w:val="kk-KZ" w:eastAsia="en-US"/>
        </w:rPr>
        <w:t>табан</w:t>
      </w:r>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буындарының</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айналуын</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қамтамасыз</w:t>
      </w:r>
      <w:proofErr w:type="spellEnd"/>
      <w:r w:rsidR="00BC0121" w:rsidRPr="00547EF0">
        <w:rPr>
          <w:rFonts w:eastAsia="SimSun"/>
          <w:sz w:val="28"/>
          <w:szCs w:val="28"/>
          <w:lang w:val="en-US" w:eastAsia="en-US"/>
        </w:rPr>
        <w:t xml:space="preserve"> </w:t>
      </w:r>
      <w:proofErr w:type="spellStart"/>
      <w:r w:rsidR="00BC0121" w:rsidRPr="00547EF0">
        <w:rPr>
          <w:rFonts w:eastAsia="SimSun"/>
          <w:sz w:val="28"/>
          <w:szCs w:val="28"/>
          <w:lang w:eastAsia="en-US"/>
        </w:rPr>
        <w:t>етеді</w:t>
      </w:r>
      <w:proofErr w:type="spellEnd"/>
      <w:r w:rsidR="00BC0121" w:rsidRPr="00547EF0">
        <w:rPr>
          <w:rFonts w:eastAsia="SimSun"/>
          <w:sz w:val="28"/>
          <w:szCs w:val="28"/>
          <w:lang w:val="en-US" w:eastAsia="en-US"/>
        </w:rPr>
        <w:t>.</w:t>
      </w:r>
    </w:p>
    <w:p w14:paraId="41920AE7" w14:textId="77777777" w:rsidR="00BC0121" w:rsidRPr="00547EF0" w:rsidRDefault="00BC0121" w:rsidP="00BC0121">
      <w:pPr>
        <w:snapToGrid w:val="0"/>
        <w:ind w:firstLine="708"/>
        <w:rPr>
          <w:rFonts w:eastAsia="SimSun"/>
          <w:sz w:val="28"/>
          <w:szCs w:val="28"/>
          <w:lang w:val="en-US" w:eastAsia="en-US"/>
        </w:rPr>
      </w:pPr>
      <w:proofErr w:type="spellStart"/>
      <w:r w:rsidRPr="00547EF0">
        <w:rPr>
          <w:rFonts w:eastAsia="SimSun"/>
          <w:sz w:val="28"/>
          <w:szCs w:val="28"/>
          <w:lang w:eastAsia="en-US"/>
        </w:rPr>
        <w:t>Мұндай</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механизмдер</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әр</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кинематикалық</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тізбекте</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үш</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жетектен</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тұрады</w:t>
      </w:r>
      <w:proofErr w:type="spellEnd"/>
      <w:r w:rsidRPr="00547EF0">
        <w:rPr>
          <w:rFonts w:eastAsia="SimSun"/>
          <w:sz w:val="28"/>
          <w:szCs w:val="28"/>
          <w:lang w:val="en-US" w:eastAsia="en-US"/>
        </w:rPr>
        <w:t xml:space="preserve"> </w:t>
      </w:r>
      <w:r w:rsidRPr="00547EF0">
        <w:rPr>
          <w:rFonts w:eastAsia="SimSun"/>
          <w:sz w:val="28"/>
          <w:szCs w:val="28"/>
          <w:lang w:eastAsia="en-US"/>
        </w:rPr>
        <w:t>және</w:t>
      </w:r>
      <w:r w:rsidRPr="00547EF0">
        <w:rPr>
          <w:rFonts w:eastAsia="SimSun"/>
          <w:sz w:val="28"/>
          <w:szCs w:val="28"/>
          <w:lang w:val="en-US" w:eastAsia="en-US"/>
        </w:rPr>
        <w:t xml:space="preserve"> </w:t>
      </w:r>
      <w:proofErr w:type="spellStart"/>
      <w:r w:rsidRPr="00547EF0">
        <w:rPr>
          <w:rFonts w:eastAsia="SimSun"/>
          <w:sz w:val="28"/>
          <w:szCs w:val="28"/>
          <w:lang w:eastAsia="en-US"/>
        </w:rPr>
        <w:t>екі</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алға</w:t>
      </w:r>
      <w:proofErr w:type="spellEnd"/>
      <w:r w:rsidRPr="00547EF0">
        <w:rPr>
          <w:rFonts w:eastAsia="SimSun"/>
          <w:sz w:val="28"/>
          <w:szCs w:val="28"/>
          <w:lang w:val="en-US" w:eastAsia="en-US"/>
        </w:rPr>
        <w:t xml:space="preserve"> </w:t>
      </w:r>
      <w:r w:rsidRPr="00547EF0">
        <w:rPr>
          <w:rFonts w:eastAsia="SimSun"/>
          <w:sz w:val="28"/>
          <w:szCs w:val="28"/>
          <w:lang w:eastAsia="en-US"/>
        </w:rPr>
        <w:t>және</w:t>
      </w:r>
      <w:r w:rsidRPr="00547EF0">
        <w:rPr>
          <w:rFonts w:eastAsia="SimSun"/>
          <w:sz w:val="28"/>
          <w:szCs w:val="28"/>
          <w:lang w:val="en-US" w:eastAsia="en-US"/>
        </w:rPr>
        <w:t xml:space="preserve"> </w:t>
      </w:r>
      <w:r w:rsidRPr="00547EF0">
        <w:rPr>
          <w:rFonts w:eastAsia="SimSun"/>
          <w:sz w:val="28"/>
          <w:szCs w:val="28"/>
          <w:lang w:eastAsia="en-US"/>
        </w:rPr>
        <w:t>бір</w:t>
      </w:r>
      <w:r w:rsidRPr="00547EF0">
        <w:rPr>
          <w:rFonts w:eastAsia="SimSun"/>
          <w:sz w:val="28"/>
          <w:szCs w:val="28"/>
          <w:lang w:val="en-US" w:eastAsia="en-US"/>
        </w:rPr>
        <w:t xml:space="preserve"> </w:t>
      </w:r>
      <w:proofErr w:type="spellStart"/>
      <w:r w:rsidRPr="00547EF0">
        <w:rPr>
          <w:rFonts w:eastAsia="SimSun"/>
          <w:sz w:val="28"/>
          <w:szCs w:val="28"/>
          <w:lang w:eastAsia="en-US"/>
        </w:rPr>
        <w:t>айналмалы</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қозғалыс</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жасай</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алады</w:t>
      </w:r>
      <w:proofErr w:type="spellEnd"/>
      <w:r w:rsidRPr="00547EF0">
        <w:rPr>
          <w:rFonts w:eastAsia="SimSun"/>
          <w:sz w:val="28"/>
          <w:szCs w:val="28"/>
          <w:lang w:val="en-US" w:eastAsia="en-US"/>
        </w:rPr>
        <w:t xml:space="preserve">. </w:t>
      </w:r>
    </w:p>
    <w:p w14:paraId="3C8D285E" w14:textId="1AB90F7F" w:rsidR="00BC0121" w:rsidRPr="00547EF0" w:rsidRDefault="00BC0121" w:rsidP="00BC0121">
      <w:pPr>
        <w:snapToGrid w:val="0"/>
        <w:ind w:firstLine="708"/>
        <w:rPr>
          <w:rFonts w:eastAsia="SimSun"/>
          <w:sz w:val="28"/>
          <w:szCs w:val="28"/>
          <w:lang w:val="en-US" w:eastAsia="en-US"/>
        </w:rPr>
      </w:pPr>
      <w:proofErr w:type="spellStart"/>
      <w:r w:rsidRPr="00547EF0">
        <w:rPr>
          <w:rFonts w:eastAsia="SimSun"/>
          <w:sz w:val="28"/>
          <w:szCs w:val="28"/>
          <w:lang w:eastAsia="en-US"/>
        </w:rPr>
        <w:lastRenderedPageBreak/>
        <w:t>Еркіндік</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дәрежелерінің</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санын</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анықтау</w:t>
      </w:r>
      <w:proofErr w:type="spellEnd"/>
      <w:r w:rsidRPr="00547EF0">
        <w:rPr>
          <w:rFonts w:eastAsia="SimSun"/>
          <w:sz w:val="28"/>
          <w:szCs w:val="28"/>
          <w:lang w:val="en-US" w:eastAsia="en-US"/>
        </w:rPr>
        <w:t xml:space="preserve"> </w:t>
      </w:r>
      <w:r w:rsidRPr="00547EF0">
        <w:rPr>
          <w:rFonts w:eastAsia="SimSun"/>
          <w:sz w:val="28"/>
          <w:szCs w:val="28"/>
          <w:lang w:eastAsia="en-US"/>
        </w:rPr>
        <w:t>үшін</w:t>
      </w:r>
      <w:r w:rsidRPr="00547EF0">
        <w:rPr>
          <w:rFonts w:eastAsia="SimSun"/>
          <w:sz w:val="28"/>
          <w:szCs w:val="28"/>
          <w:lang w:val="en-US" w:eastAsia="en-US"/>
        </w:rPr>
        <w:t xml:space="preserve"> </w:t>
      </w:r>
      <w:proofErr w:type="spellStart"/>
      <w:r w:rsidRPr="00547EF0">
        <w:rPr>
          <w:rFonts w:eastAsia="SimSun"/>
          <w:sz w:val="28"/>
          <w:szCs w:val="28"/>
          <w:lang w:eastAsia="en-US"/>
        </w:rPr>
        <w:t>біз</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тегіс</w:t>
      </w:r>
      <w:proofErr w:type="spellEnd"/>
      <w:r w:rsidRPr="00547EF0">
        <w:rPr>
          <w:rFonts w:eastAsia="SimSun"/>
          <w:sz w:val="28"/>
          <w:szCs w:val="28"/>
          <w:lang w:val="en-US" w:eastAsia="en-US"/>
        </w:rPr>
        <w:t xml:space="preserve"> </w:t>
      </w:r>
      <w:r w:rsidRPr="00547EF0">
        <w:rPr>
          <w:rFonts w:eastAsia="SimSun"/>
          <w:sz w:val="28"/>
          <w:szCs w:val="28"/>
          <w:lang w:eastAsia="en-US"/>
        </w:rPr>
        <w:t>механизм</w:t>
      </w:r>
      <w:r w:rsidRPr="00547EF0">
        <w:rPr>
          <w:rFonts w:eastAsia="SimSun"/>
          <w:sz w:val="28"/>
          <w:szCs w:val="28"/>
          <w:lang w:val="en-US" w:eastAsia="en-US"/>
        </w:rPr>
        <w:t xml:space="preserve"> </w:t>
      </w:r>
      <w:r w:rsidRPr="00547EF0">
        <w:rPr>
          <w:rFonts w:eastAsia="SimSun"/>
          <w:sz w:val="28"/>
          <w:szCs w:val="28"/>
          <w:lang w:eastAsia="en-US"/>
        </w:rPr>
        <w:t>үшін</w:t>
      </w:r>
      <w:r w:rsidRPr="00547EF0">
        <w:rPr>
          <w:rFonts w:eastAsia="SimSun"/>
          <w:sz w:val="28"/>
          <w:szCs w:val="28"/>
          <w:lang w:val="en-US" w:eastAsia="en-US"/>
        </w:rPr>
        <w:t xml:space="preserve"> </w:t>
      </w:r>
      <w:r w:rsidRPr="00547EF0">
        <w:rPr>
          <w:rFonts w:eastAsia="SimSun"/>
          <w:sz w:val="28"/>
          <w:szCs w:val="28"/>
          <w:lang w:eastAsia="en-US"/>
        </w:rPr>
        <w:t>П</w:t>
      </w:r>
      <w:r w:rsidRPr="00547EF0">
        <w:rPr>
          <w:rFonts w:eastAsia="SimSun"/>
          <w:sz w:val="28"/>
          <w:szCs w:val="28"/>
          <w:lang w:val="en-US" w:eastAsia="en-US"/>
        </w:rPr>
        <w:t xml:space="preserve">. </w:t>
      </w:r>
      <w:r w:rsidRPr="00547EF0">
        <w:rPr>
          <w:rFonts w:eastAsia="SimSun"/>
          <w:sz w:val="28"/>
          <w:szCs w:val="28"/>
          <w:lang w:eastAsia="en-US"/>
        </w:rPr>
        <w:t>Л</w:t>
      </w:r>
      <w:r w:rsidRPr="00547EF0">
        <w:rPr>
          <w:rFonts w:eastAsia="SimSun"/>
          <w:sz w:val="28"/>
          <w:szCs w:val="28"/>
          <w:lang w:val="en-US" w:eastAsia="en-US"/>
        </w:rPr>
        <w:t xml:space="preserve">. </w:t>
      </w:r>
      <w:proofErr w:type="spellStart"/>
      <w:r w:rsidRPr="00547EF0">
        <w:rPr>
          <w:rFonts w:eastAsia="SimSun"/>
          <w:sz w:val="28"/>
          <w:szCs w:val="28"/>
          <w:lang w:eastAsia="en-US"/>
        </w:rPr>
        <w:t>Чебышевтің</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құрылымдық</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формуласын</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қолданамыз</w:t>
      </w:r>
      <w:proofErr w:type="spellEnd"/>
      <w:r w:rsidRPr="00547EF0">
        <w:rPr>
          <w:rFonts w:eastAsia="SimSun"/>
          <w:sz w:val="28"/>
          <w:szCs w:val="28"/>
          <w:lang w:val="en-US" w:eastAsia="en-US"/>
        </w:rPr>
        <w:t>:</w:t>
      </w:r>
    </w:p>
    <w:p w14:paraId="5D656B40" w14:textId="6A8A59A9" w:rsidR="00634EED" w:rsidRPr="00547EF0" w:rsidRDefault="007E27DF" w:rsidP="00634EED">
      <w:pPr>
        <w:snapToGrid w:val="0"/>
        <w:spacing w:beforeLines="50" w:before="120" w:afterLines="50" w:after="120"/>
        <w:ind w:firstLine="210"/>
        <w:jc w:val="center"/>
        <w:rPr>
          <w:rFonts w:eastAsia="SimSun"/>
          <w:sz w:val="28"/>
          <w:szCs w:val="28"/>
          <w:lang w:val="en-US" w:eastAsia="en-US"/>
        </w:rPr>
      </w:pPr>
      <w:r w:rsidRPr="00547EF0">
        <w:rPr>
          <w:rFonts w:eastAsia="SimSun"/>
          <w:sz w:val="28"/>
          <w:szCs w:val="28"/>
          <w:lang w:val="en-US" w:eastAsia="en-US"/>
        </w:rPr>
        <w:t xml:space="preserve">                                      </w:t>
      </w:r>
      <m:oMath>
        <m:r>
          <w:rPr>
            <w:rFonts w:ascii="Cambria Math" w:eastAsia="Calibri" w:hAnsi="Cambria Math"/>
            <w:sz w:val="28"/>
            <w:szCs w:val="28"/>
            <w:lang w:eastAsia="en-US"/>
          </w:rPr>
          <m:t>W</m:t>
        </m:r>
        <m:r>
          <w:rPr>
            <w:rFonts w:ascii="Cambria Math" w:eastAsia="Calibri" w:hAnsi="Cambria Math"/>
            <w:sz w:val="28"/>
            <w:szCs w:val="28"/>
            <w:lang w:val="en-US" w:eastAsia="en-US"/>
          </w:rPr>
          <m:t>=3×</m:t>
        </m:r>
        <m:d>
          <m:dPr>
            <m:ctrlPr>
              <w:rPr>
                <w:rFonts w:ascii="Cambria Math" w:eastAsia="Calibri" w:hAnsi="Cambria Math"/>
                <w:i/>
                <w:sz w:val="28"/>
                <w:szCs w:val="28"/>
                <w:lang w:val="en-US" w:eastAsia="en-US"/>
              </w:rPr>
            </m:ctrlPr>
          </m:dPr>
          <m:e>
            <m:r>
              <w:rPr>
                <w:rFonts w:ascii="Cambria Math" w:eastAsia="Calibri" w:hAnsi="Cambria Math"/>
                <w:sz w:val="28"/>
                <w:szCs w:val="28"/>
                <w:lang w:val="en-US" w:eastAsia="en-US"/>
              </w:rPr>
              <m:t>n-1</m:t>
            </m:r>
          </m:e>
        </m:d>
        <m:r>
          <w:rPr>
            <w:rFonts w:ascii="Cambria Math" w:eastAsia="Calibri" w:hAnsi="Cambria Math"/>
            <w:sz w:val="28"/>
            <w:szCs w:val="28"/>
            <w:lang w:val="en-US" w:eastAsia="en-US"/>
          </w:rPr>
          <m:t>-2×</m:t>
        </m:r>
        <m:sSub>
          <m:sSubPr>
            <m:ctrlPr>
              <w:rPr>
                <w:rFonts w:ascii="Cambria Math" w:eastAsia="Calibri" w:hAnsi="Cambria Math"/>
                <w:i/>
                <w:sz w:val="28"/>
                <w:szCs w:val="28"/>
                <w:lang w:val="en-US" w:eastAsia="en-US"/>
              </w:rPr>
            </m:ctrlPr>
          </m:sSubPr>
          <m:e>
            <m:r>
              <w:rPr>
                <w:rFonts w:ascii="Cambria Math" w:eastAsia="Calibri" w:hAnsi="Cambria Math"/>
                <w:sz w:val="28"/>
                <w:szCs w:val="28"/>
                <w:lang w:eastAsia="en-US"/>
              </w:rPr>
              <m:t>p</m:t>
            </m:r>
          </m:e>
          <m:sub>
            <m:r>
              <w:rPr>
                <w:rFonts w:ascii="Cambria Math" w:eastAsia="Calibri" w:hAnsi="Cambria Math"/>
                <w:sz w:val="28"/>
                <w:szCs w:val="28"/>
                <w:lang w:val="en-US" w:eastAsia="en-US"/>
              </w:rPr>
              <m:t>5</m:t>
            </m:r>
          </m:sub>
        </m:sSub>
        <m:r>
          <w:rPr>
            <w:rFonts w:ascii="Cambria Math" w:eastAsia="Calibri" w:hAnsi="Cambria Math"/>
            <w:sz w:val="28"/>
            <w:szCs w:val="28"/>
            <w:lang w:val="en-US" w:eastAsia="en-US"/>
          </w:rPr>
          <m:t>-</m:t>
        </m:r>
        <m:sSub>
          <m:sSubPr>
            <m:ctrlPr>
              <w:rPr>
                <w:rFonts w:ascii="Cambria Math" w:eastAsia="Calibri" w:hAnsi="Cambria Math"/>
                <w:i/>
                <w:sz w:val="28"/>
                <w:szCs w:val="28"/>
                <w:lang w:val="en-US" w:eastAsia="en-US"/>
              </w:rPr>
            </m:ctrlPr>
          </m:sSubPr>
          <m:e>
            <m:r>
              <w:rPr>
                <w:rFonts w:ascii="Cambria Math" w:eastAsia="Calibri" w:hAnsi="Cambria Math"/>
                <w:sz w:val="28"/>
                <w:szCs w:val="28"/>
                <w:lang w:eastAsia="en-US"/>
              </w:rPr>
              <m:t>p</m:t>
            </m:r>
          </m:e>
          <m:sub>
            <m:r>
              <w:rPr>
                <w:rFonts w:ascii="Cambria Math" w:eastAsia="Calibri" w:hAnsi="Cambria Math"/>
                <w:sz w:val="28"/>
                <w:szCs w:val="28"/>
                <w:lang w:val="en-US" w:eastAsia="en-US"/>
              </w:rPr>
              <m:t>4</m:t>
            </m:r>
          </m:sub>
        </m:sSub>
      </m:oMath>
      <w:bookmarkEnd w:id="66"/>
      <w:r w:rsidR="00634EED" w:rsidRPr="00547EF0">
        <w:rPr>
          <w:rFonts w:eastAsia="SimSun"/>
          <w:sz w:val="28"/>
          <w:szCs w:val="28"/>
          <w:lang w:val="en-US" w:eastAsia="en-US"/>
        </w:rPr>
        <w:t xml:space="preserve">   </w:t>
      </w:r>
      <w:r w:rsidRPr="00547EF0">
        <w:rPr>
          <w:rFonts w:eastAsia="SimSun"/>
          <w:sz w:val="28"/>
          <w:szCs w:val="28"/>
          <w:lang w:val="en-US" w:eastAsia="en-US"/>
        </w:rPr>
        <w:t xml:space="preserve">                                </w:t>
      </w:r>
      <w:r w:rsidR="00634EED" w:rsidRPr="00547EF0">
        <w:rPr>
          <w:rFonts w:eastAsia="SimSun"/>
          <w:sz w:val="28"/>
          <w:szCs w:val="28"/>
          <w:lang w:val="en-US" w:eastAsia="en-US"/>
        </w:rPr>
        <w:t xml:space="preserve"> (</w:t>
      </w:r>
      <w:r w:rsidRPr="00547EF0">
        <w:rPr>
          <w:rFonts w:eastAsia="SimSun"/>
          <w:sz w:val="28"/>
          <w:szCs w:val="28"/>
          <w:lang w:val="en-US" w:eastAsia="en-US"/>
        </w:rPr>
        <w:t>2.</w:t>
      </w:r>
      <w:r w:rsidR="00634EED" w:rsidRPr="00547EF0">
        <w:rPr>
          <w:rFonts w:eastAsia="SimSun"/>
          <w:sz w:val="28"/>
          <w:szCs w:val="28"/>
          <w:lang w:val="en-US" w:eastAsia="en-US"/>
        </w:rPr>
        <w:t>1)</w:t>
      </w:r>
    </w:p>
    <w:p w14:paraId="3DA6A376" w14:textId="77777777" w:rsidR="00725721" w:rsidRPr="00547EF0" w:rsidRDefault="00725721" w:rsidP="00725721">
      <w:pPr>
        <w:snapToGrid w:val="0"/>
        <w:ind w:firstLine="210"/>
        <w:rPr>
          <w:rFonts w:eastAsia="SimSun"/>
          <w:sz w:val="28"/>
          <w:szCs w:val="28"/>
          <w:lang w:val="en-US" w:eastAsia="en-US"/>
        </w:rPr>
      </w:pPr>
      <w:r w:rsidRPr="00547EF0">
        <w:rPr>
          <w:rFonts w:eastAsia="SimSun"/>
          <w:sz w:val="28"/>
          <w:szCs w:val="28"/>
          <w:lang w:val="en-US" w:eastAsia="en-US"/>
        </w:rPr>
        <w:t xml:space="preserve">(1) </w:t>
      </w:r>
      <w:proofErr w:type="spellStart"/>
      <w:r w:rsidRPr="00547EF0">
        <w:rPr>
          <w:rFonts w:eastAsia="SimSun"/>
          <w:sz w:val="28"/>
          <w:szCs w:val="28"/>
          <w:lang w:eastAsia="en-US"/>
        </w:rPr>
        <w:t>теңдеуге</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сәйкес</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жазықтық</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механизмінің</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еркіндік</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дәрежелерінің</w:t>
      </w:r>
      <w:proofErr w:type="spellEnd"/>
      <w:r w:rsidRPr="00547EF0">
        <w:rPr>
          <w:rFonts w:eastAsia="SimSun"/>
          <w:sz w:val="28"/>
          <w:szCs w:val="28"/>
          <w:lang w:val="en-US" w:eastAsia="en-US"/>
        </w:rPr>
        <w:t xml:space="preserve"> </w:t>
      </w:r>
      <w:r w:rsidRPr="00547EF0">
        <w:rPr>
          <w:rFonts w:eastAsia="SimSun"/>
          <w:sz w:val="28"/>
          <w:szCs w:val="28"/>
          <w:lang w:eastAsia="en-US"/>
        </w:rPr>
        <w:t>саны</w:t>
      </w:r>
      <w:r w:rsidRPr="00547EF0">
        <w:rPr>
          <w:rFonts w:eastAsia="SimSun"/>
          <w:sz w:val="28"/>
          <w:szCs w:val="28"/>
          <w:lang w:val="en-US" w:eastAsia="en-US"/>
        </w:rPr>
        <w:t>:</w:t>
      </w:r>
    </w:p>
    <w:p w14:paraId="3CD9C64D" w14:textId="6553035D" w:rsidR="00725721" w:rsidRPr="00547EF0" w:rsidRDefault="00725721" w:rsidP="00725721">
      <w:pPr>
        <w:snapToGrid w:val="0"/>
        <w:ind w:firstLine="210"/>
        <w:rPr>
          <w:rFonts w:eastAsia="SimSun"/>
          <w:sz w:val="28"/>
          <w:szCs w:val="28"/>
          <w:lang w:val="en-US" w:eastAsia="en-US"/>
        </w:rPr>
      </w:pPr>
      <w:r w:rsidRPr="00547EF0">
        <w:rPr>
          <w:rFonts w:eastAsia="SimSun"/>
          <w:sz w:val="28"/>
          <w:szCs w:val="28"/>
          <w:lang w:val="en-US" w:eastAsia="en-US"/>
        </w:rPr>
        <w:tab/>
      </w:r>
      <m:oMath>
        <m:r>
          <m:rPr>
            <m:sty m:val="p"/>
          </m:rPr>
          <w:rPr>
            <w:rFonts w:ascii="Cambria Math" w:hAnsi="Cambria Math"/>
            <w:sz w:val="28"/>
            <w:szCs w:val="28"/>
            <w:lang w:val="en-US" w:eastAsia="en-US"/>
          </w:rPr>
          <m:t xml:space="preserve">n- </m:t>
        </m:r>
      </m:oMath>
      <w:r w:rsidRPr="00547EF0">
        <w:rPr>
          <w:rFonts w:eastAsia="SimSun"/>
          <w:sz w:val="28"/>
          <w:szCs w:val="28"/>
          <w:lang w:eastAsia="en-US"/>
        </w:rPr>
        <w:t>сілтемелер</w:t>
      </w:r>
      <w:r w:rsidRPr="00547EF0">
        <w:rPr>
          <w:rFonts w:eastAsia="SimSun"/>
          <w:sz w:val="28"/>
          <w:szCs w:val="28"/>
          <w:lang w:val="en-US" w:eastAsia="en-US"/>
        </w:rPr>
        <w:t xml:space="preserve"> </w:t>
      </w:r>
      <w:r w:rsidRPr="00547EF0">
        <w:rPr>
          <w:rFonts w:eastAsia="SimSun"/>
          <w:sz w:val="28"/>
          <w:szCs w:val="28"/>
          <w:lang w:eastAsia="en-US"/>
        </w:rPr>
        <w:t>саны</w:t>
      </w:r>
      <w:r w:rsidRPr="00547EF0">
        <w:rPr>
          <w:rFonts w:eastAsia="SimSun"/>
          <w:sz w:val="28"/>
          <w:szCs w:val="28"/>
          <w:lang w:val="en-US" w:eastAsia="en-US"/>
        </w:rPr>
        <w:t>.</w:t>
      </w:r>
    </w:p>
    <w:p w14:paraId="0999490C" w14:textId="7372E9D1" w:rsidR="00725721" w:rsidRPr="00547EF0" w:rsidRDefault="00725721" w:rsidP="00725721">
      <w:pPr>
        <w:snapToGrid w:val="0"/>
        <w:ind w:firstLine="210"/>
        <w:rPr>
          <w:rFonts w:eastAsia="SimSun"/>
          <w:sz w:val="28"/>
          <w:szCs w:val="28"/>
          <w:lang w:val="en-US" w:eastAsia="en-US"/>
        </w:rPr>
      </w:pPr>
      <w:r w:rsidRPr="00547EF0">
        <w:rPr>
          <w:rFonts w:eastAsia="SimSun"/>
          <w:iCs/>
          <w:sz w:val="28"/>
          <w:szCs w:val="28"/>
          <w:lang w:val="kk-KZ" w:eastAsia="en-US"/>
        </w:rPr>
        <w:tab/>
      </w:r>
      <m:oMath>
        <m:sSub>
          <m:sSubPr>
            <m:ctrlPr>
              <w:rPr>
                <w:rFonts w:ascii="Cambria Math" w:hAnsi="Cambria Math"/>
                <w:iCs/>
                <w:sz w:val="28"/>
                <w:szCs w:val="28"/>
                <w:lang w:val="kk-KZ" w:eastAsia="en-US"/>
              </w:rPr>
            </m:ctrlPr>
          </m:sSubPr>
          <m:e>
            <m:r>
              <m:rPr>
                <m:sty m:val="p"/>
              </m:rPr>
              <w:rPr>
                <w:rFonts w:ascii="Cambria Math" w:hAnsi="Cambria Math"/>
                <w:sz w:val="28"/>
                <w:szCs w:val="28"/>
                <w:lang w:val="kk-KZ" w:eastAsia="en-US"/>
              </w:rPr>
              <m:t>p</m:t>
            </m:r>
          </m:e>
          <m:sub>
            <m:r>
              <m:rPr>
                <m:sty m:val="p"/>
              </m:rPr>
              <w:rPr>
                <w:rFonts w:ascii="Cambria Math" w:hAnsi="Cambria Math"/>
                <w:sz w:val="28"/>
                <w:szCs w:val="28"/>
                <w:lang w:val="kk-KZ" w:eastAsia="en-US"/>
              </w:rPr>
              <m:t xml:space="preserve">5 </m:t>
            </m:r>
            <m:r>
              <m:rPr>
                <m:sty m:val="p"/>
              </m:rPr>
              <w:rPr>
                <w:rFonts w:ascii="Cambria Math" w:hAnsi="Cambria Math"/>
                <w:sz w:val="28"/>
                <w:szCs w:val="28"/>
                <w:lang w:val="kk-KZ" w:eastAsia="en-US"/>
              </w:rPr>
              <w:softHyphen/>
            </m:r>
            <m:r>
              <m:rPr>
                <m:sty m:val="p"/>
              </m:rPr>
              <w:rPr>
                <w:rFonts w:ascii="Cambria Math" w:hAnsi="Cambria Math"/>
                <w:sz w:val="28"/>
                <w:szCs w:val="28"/>
                <w:lang w:val="kk-KZ" w:eastAsia="en-US"/>
              </w:rPr>
              <w:softHyphen/>
            </m:r>
          </m:sub>
        </m:sSub>
        <m:r>
          <m:rPr>
            <m:sty m:val="p"/>
          </m:rPr>
          <w:rPr>
            <w:rFonts w:ascii="Cambria Math" w:hAnsi="Cambria Math"/>
            <w:sz w:val="28"/>
            <w:szCs w:val="28"/>
            <w:lang w:val="kk-KZ" w:eastAsia="en-US"/>
          </w:rPr>
          <w:softHyphen/>
        </m:r>
        <m:r>
          <m:rPr>
            <m:sty m:val="p"/>
          </m:rPr>
          <w:rPr>
            <w:rFonts w:ascii="Cambria Math" w:hAnsi="Cambria Math"/>
            <w:sz w:val="28"/>
            <w:szCs w:val="28"/>
            <w:lang w:val="en-US" w:eastAsia="en-US"/>
          </w:rPr>
          <m:t>-</m:t>
        </m:r>
      </m:oMath>
      <w:r w:rsidRPr="00547EF0">
        <w:rPr>
          <w:rFonts w:eastAsia="SimSun"/>
          <w:sz w:val="28"/>
          <w:szCs w:val="28"/>
          <w:lang w:val="kk-KZ" w:eastAsia="en-US"/>
        </w:rPr>
        <w:t xml:space="preserve"> </w:t>
      </w:r>
      <w:proofErr w:type="spellStart"/>
      <w:r w:rsidRPr="00547EF0">
        <w:rPr>
          <w:rFonts w:eastAsia="SimSun"/>
          <w:sz w:val="28"/>
          <w:szCs w:val="28"/>
          <w:lang w:eastAsia="en-US"/>
        </w:rPr>
        <w:t>бесінші</w:t>
      </w:r>
      <w:proofErr w:type="spellEnd"/>
      <w:r w:rsidRPr="00547EF0">
        <w:rPr>
          <w:rFonts w:eastAsia="SimSun"/>
          <w:sz w:val="28"/>
          <w:szCs w:val="28"/>
          <w:lang w:val="en-US" w:eastAsia="en-US"/>
        </w:rPr>
        <w:t xml:space="preserve"> </w:t>
      </w:r>
      <w:r w:rsidRPr="00547EF0">
        <w:rPr>
          <w:rFonts w:eastAsia="SimSun"/>
          <w:sz w:val="28"/>
          <w:szCs w:val="28"/>
          <w:lang w:eastAsia="en-US"/>
        </w:rPr>
        <w:t>класс</w:t>
      </w:r>
      <w:r w:rsidRPr="00547EF0">
        <w:rPr>
          <w:rFonts w:eastAsia="SimSun"/>
          <w:sz w:val="28"/>
          <w:szCs w:val="28"/>
          <w:lang w:val="en-US" w:eastAsia="en-US"/>
        </w:rPr>
        <w:t xml:space="preserve"> </w:t>
      </w:r>
      <w:proofErr w:type="spellStart"/>
      <w:r w:rsidRPr="00547EF0">
        <w:rPr>
          <w:rFonts w:eastAsia="SimSun"/>
          <w:sz w:val="28"/>
          <w:szCs w:val="28"/>
          <w:lang w:eastAsia="en-US"/>
        </w:rPr>
        <w:t>жұптарының</w:t>
      </w:r>
      <w:proofErr w:type="spellEnd"/>
      <w:r w:rsidRPr="00547EF0">
        <w:rPr>
          <w:rFonts w:eastAsia="SimSun"/>
          <w:sz w:val="28"/>
          <w:szCs w:val="28"/>
          <w:lang w:val="en-US" w:eastAsia="en-US"/>
        </w:rPr>
        <w:t xml:space="preserve"> </w:t>
      </w:r>
      <w:r w:rsidRPr="00547EF0">
        <w:rPr>
          <w:rFonts w:eastAsia="SimSun"/>
          <w:sz w:val="28"/>
          <w:szCs w:val="28"/>
          <w:lang w:eastAsia="en-US"/>
        </w:rPr>
        <w:t>саны</w:t>
      </w:r>
      <w:r w:rsidRPr="00547EF0">
        <w:rPr>
          <w:rFonts w:eastAsia="SimSun"/>
          <w:sz w:val="28"/>
          <w:szCs w:val="28"/>
          <w:lang w:val="en-US" w:eastAsia="en-US"/>
        </w:rPr>
        <w:t xml:space="preserve"> (</w:t>
      </w:r>
      <w:r w:rsidRPr="00547EF0">
        <w:rPr>
          <w:rFonts w:eastAsia="SimSun"/>
          <w:sz w:val="28"/>
          <w:szCs w:val="28"/>
          <w:lang w:eastAsia="en-US"/>
        </w:rPr>
        <w:t>бір</w:t>
      </w:r>
      <w:r w:rsidRPr="00547EF0">
        <w:rPr>
          <w:rFonts w:eastAsia="SimSun"/>
          <w:sz w:val="28"/>
          <w:szCs w:val="28"/>
          <w:lang w:val="en-US" w:eastAsia="en-US"/>
        </w:rPr>
        <w:t xml:space="preserve"> </w:t>
      </w:r>
      <w:proofErr w:type="spellStart"/>
      <w:r w:rsidRPr="00547EF0">
        <w:rPr>
          <w:rFonts w:eastAsia="SimSun"/>
          <w:sz w:val="28"/>
          <w:szCs w:val="28"/>
          <w:lang w:eastAsia="en-US"/>
        </w:rPr>
        <w:t>қозғалыстағы</w:t>
      </w:r>
      <w:proofErr w:type="spellEnd"/>
      <w:r w:rsidRPr="00547EF0">
        <w:rPr>
          <w:rFonts w:eastAsia="SimSun"/>
          <w:sz w:val="28"/>
          <w:szCs w:val="28"/>
          <w:lang w:val="en-US" w:eastAsia="en-US"/>
        </w:rPr>
        <w:t xml:space="preserve"> </w:t>
      </w:r>
      <w:proofErr w:type="spellStart"/>
      <w:r w:rsidRPr="00547EF0">
        <w:rPr>
          <w:rFonts w:eastAsia="SimSun"/>
          <w:sz w:val="28"/>
          <w:szCs w:val="28"/>
          <w:lang w:eastAsia="en-US"/>
        </w:rPr>
        <w:t>жұптар</w:t>
      </w:r>
      <w:proofErr w:type="spellEnd"/>
      <w:r w:rsidRPr="00547EF0">
        <w:rPr>
          <w:rFonts w:eastAsia="SimSun"/>
          <w:sz w:val="28"/>
          <w:szCs w:val="28"/>
          <w:lang w:val="en-US" w:eastAsia="en-US"/>
        </w:rPr>
        <w:t>).</w:t>
      </w:r>
    </w:p>
    <w:p w14:paraId="5894195D" w14:textId="67E2A1BC" w:rsidR="00725721" w:rsidRPr="00547EF0" w:rsidRDefault="00725721" w:rsidP="00725721">
      <w:pPr>
        <w:snapToGrid w:val="0"/>
        <w:ind w:firstLine="210"/>
        <w:rPr>
          <w:rFonts w:eastAsia="SimSun"/>
          <w:sz w:val="28"/>
          <w:szCs w:val="28"/>
          <w:lang w:val="kk-KZ" w:eastAsia="en-US"/>
        </w:rPr>
      </w:pPr>
      <w:r w:rsidRPr="00547EF0">
        <w:rPr>
          <w:rFonts w:eastAsia="SimSun"/>
          <w:iCs/>
          <w:sz w:val="28"/>
          <w:szCs w:val="28"/>
          <w:lang w:val="kk-KZ" w:eastAsia="en-US"/>
        </w:rPr>
        <w:tab/>
      </w:r>
      <m:oMath>
        <m:sSub>
          <m:sSubPr>
            <m:ctrlPr>
              <w:rPr>
                <w:rFonts w:ascii="Cambria Math" w:hAnsi="Cambria Math"/>
                <w:iCs/>
                <w:sz w:val="28"/>
                <w:szCs w:val="28"/>
                <w:lang w:val="kk-KZ" w:eastAsia="en-US"/>
              </w:rPr>
            </m:ctrlPr>
          </m:sSubPr>
          <m:e>
            <m:r>
              <m:rPr>
                <m:sty m:val="p"/>
              </m:rPr>
              <w:rPr>
                <w:rFonts w:ascii="Cambria Math" w:hAnsi="Cambria Math"/>
                <w:sz w:val="28"/>
                <w:szCs w:val="28"/>
                <w:lang w:val="kk-KZ" w:eastAsia="en-US"/>
              </w:rPr>
              <m:t>p</m:t>
            </m:r>
          </m:e>
          <m:sub>
            <m:r>
              <m:rPr>
                <m:sty m:val="p"/>
              </m:rPr>
              <w:rPr>
                <w:rFonts w:ascii="Cambria Math" w:hAnsi="Cambria Math"/>
                <w:sz w:val="28"/>
                <w:szCs w:val="28"/>
                <w:lang w:val="kk-KZ" w:eastAsia="en-US"/>
              </w:rPr>
              <m:t>4</m:t>
            </m:r>
          </m:sub>
        </m:sSub>
        <m:r>
          <m:rPr>
            <m:sty m:val="p"/>
          </m:rPr>
          <w:rPr>
            <w:rFonts w:ascii="Cambria Math" w:hAnsi="Cambria Math"/>
            <w:sz w:val="28"/>
            <w:szCs w:val="28"/>
            <w:lang w:val="kk-KZ" w:eastAsia="en-US"/>
          </w:rPr>
          <w:softHyphen/>
          <m:t>-</m:t>
        </m:r>
      </m:oMath>
      <w:r w:rsidRPr="00547EF0">
        <w:rPr>
          <w:iCs/>
          <w:sz w:val="28"/>
          <w:szCs w:val="28"/>
          <w:lang w:val="kk-KZ" w:eastAsia="en-US"/>
        </w:rPr>
        <w:t xml:space="preserve">  </w:t>
      </w:r>
      <w:r w:rsidRPr="00547EF0">
        <w:rPr>
          <w:rFonts w:eastAsia="SimSun"/>
          <w:sz w:val="28"/>
          <w:szCs w:val="28"/>
          <w:lang w:val="kk-KZ" w:eastAsia="en-US"/>
        </w:rPr>
        <w:t>төртінші класс жұптарының саны (екі жылжымалы жұп).</w:t>
      </w:r>
    </w:p>
    <w:p w14:paraId="1421D743" w14:textId="449DF3FB" w:rsidR="00725721" w:rsidRPr="00547EF0" w:rsidRDefault="00725721" w:rsidP="00725721">
      <w:pPr>
        <w:snapToGrid w:val="0"/>
        <w:ind w:firstLine="210"/>
        <w:rPr>
          <w:rFonts w:eastAsia="SimSun"/>
          <w:sz w:val="28"/>
          <w:szCs w:val="28"/>
          <w:lang w:val="kk-KZ" w:eastAsia="en-US"/>
        </w:rPr>
      </w:pPr>
      <w:r w:rsidRPr="00547EF0">
        <w:rPr>
          <w:rFonts w:eastAsia="SimSun"/>
          <w:sz w:val="28"/>
          <w:szCs w:val="28"/>
          <w:lang w:val="kk-KZ" w:eastAsia="en-US"/>
        </w:rPr>
        <w:t>(1) теңдеуге сәйкес жазықтық механизмінің еркіндік дәрежелерінің саны:</w:t>
      </w:r>
    </w:p>
    <w:p w14:paraId="7B7A8C1A" w14:textId="77777777" w:rsidR="00634EED" w:rsidRPr="00547EF0" w:rsidRDefault="00634EED" w:rsidP="00634EED">
      <w:pPr>
        <w:snapToGrid w:val="0"/>
        <w:ind w:firstLine="340"/>
        <w:rPr>
          <w:rFonts w:eastAsia="SimSun"/>
          <w:sz w:val="28"/>
          <w:szCs w:val="28"/>
          <w:lang w:val="kk-KZ" w:eastAsia="en-US"/>
        </w:rPr>
      </w:pPr>
    </w:p>
    <w:p w14:paraId="275DBE0E" w14:textId="6557F0A0" w:rsidR="00634EED" w:rsidRPr="00547EF0" w:rsidRDefault="00634EED" w:rsidP="00634EED">
      <w:pPr>
        <w:ind w:left="-567" w:hanging="284"/>
        <w:jc w:val="center"/>
        <w:rPr>
          <w:rFonts w:eastAsia="SimSun"/>
          <w:sz w:val="28"/>
          <w:szCs w:val="28"/>
          <w:lang w:val="en-US" w:eastAsia="en-US"/>
        </w:rPr>
      </w:pPr>
      <w:r w:rsidRPr="00547EF0">
        <w:rPr>
          <w:rFonts w:eastAsia="SimSun"/>
          <w:sz w:val="28"/>
          <w:szCs w:val="28"/>
          <w:lang w:val="kk-KZ" w:eastAsia="en-US"/>
        </w:rPr>
        <w:t xml:space="preserve">     </w:t>
      </w:r>
      <w:r w:rsidRPr="00547EF0">
        <w:rPr>
          <w:rFonts w:eastAsia="SimSun"/>
          <w:sz w:val="28"/>
          <w:szCs w:val="28"/>
          <w:lang w:val="kk-KZ" w:eastAsia="en-US"/>
        </w:rPr>
        <w:tab/>
      </w:r>
      <m:oMath>
        <m:r>
          <w:rPr>
            <w:rFonts w:ascii="Cambria Math" w:hAnsi="Cambria Math"/>
            <w:sz w:val="28"/>
            <w:szCs w:val="28"/>
            <w:lang w:val="en-US" w:eastAsia="en-US"/>
          </w:rPr>
          <m:t>W=3×</m:t>
        </m:r>
        <m:d>
          <m:dPr>
            <m:ctrlPr>
              <w:rPr>
                <w:rFonts w:ascii="Cambria Math" w:hAnsi="Cambria Math"/>
                <w:i/>
                <w:sz w:val="28"/>
                <w:szCs w:val="28"/>
                <w:lang w:val="en-US" w:eastAsia="en-US"/>
              </w:rPr>
            </m:ctrlPr>
          </m:dPr>
          <m:e>
            <m:r>
              <w:rPr>
                <w:rFonts w:ascii="Cambria Math" w:hAnsi="Cambria Math"/>
                <w:sz w:val="28"/>
                <w:szCs w:val="28"/>
                <w:lang w:val="en-US" w:eastAsia="en-US"/>
              </w:rPr>
              <m:t>8-1</m:t>
            </m:r>
          </m:e>
        </m:d>
        <m:r>
          <w:rPr>
            <w:rFonts w:ascii="Cambria Math" w:hAnsi="Cambria Math"/>
            <w:sz w:val="28"/>
            <w:szCs w:val="28"/>
            <w:lang w:val="en-US" w:eastAsia="en-US"/>
          </w:rPr>
          <m:t>-2×9=3</m:t>
        </m:r>
      </m:oMath>
    </w:p>
    <w:p w14:paraId="5AEEF6D3" w14:textId="354B939C" w:rsidR="00725721" w:rsidRPr="00547EF0" w:rsidRDefault="00725721" w:rsidP="00634EED">
      <w:pPr>
        <w:snapToGrid w:val="0"/>
        <w:ind w:firstLine="210"/>
        <w:rPr>
          <w:rFonts w:eastAsia="SimSun"/>
          <w:sz w:val="28"/>
          <w:szCs w:val="28"/>
          <w:lang w:val="en-US" w:eastAsia="en-US"/>
        </w:rPr>
      </w:pPr>
      <w:r w:rsidRPr="00547EF0">
        <w:rPr>
          <w:rFonts w:eastAsia="SimSun"/>
          <w:sz w:val="28"/>
          <w:szCs w:val="28"/>
          <w:lang w:val="en-US" w:eastAsia="en-US"/>
        </w:rPr>
        <w:tab/>
      </w:r>
      <w:proofErr w:type="spellStart"/>
      <w:r w:rsidRPr="00547EF0">
        <w:rPr>
          <w:rFonts w:eastAsia="SimSun"/>
          <w:sz w:val="28"/>
          <w:szCs w:val="28"/>
          <w:lang w:val="en-US" w:eastAsia="en-US"/>
        </w:rPr>
        <w:t>Суреттегі</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тегіс</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механизм</w:t>
      </w:r>
      <w:proofErr w:type="spellEnd"/>
      <w:r w:rsidRPr="00547EF0">
        <w:rPr>
          <w:rFonts w:eastAsia="SimSun"/>
          <w:sz w:val="28"/>
          <w:szCs w:val="28"/>
          <w:lang w:val="en-US" w:eastAsia="en-US"/>
        </w:rPr>
        <w:t xml:space="preserve"> үшін </w:t>
      </w:r>
      <w:proofErr w:type="spellStart"/>
      <w:r w:rsidRPr="00547EF0">
        <w:rPr>
          <w:rFonts w:eastAsia="SimSun"/>
          <w:sz w:val="28"/>
          <w:szCs w:val="28"/>
          <w:lang w:val="en-US" w:eastAsia="en-US"/>
        </w:rPr>
        <w:t>еркіндік</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дәрежелерінің</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санын</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есепте</w:t>
      </w:r>
      <w:proofErr w:type="spellEnd"/>
      <w:r w:rsidR="00FE04EE" w:rsidRPr="00547EF0">
        <w:rPr>
          <w:rFonts w:eastAsia="SimSun"/>
          <w:sz w:val="28"/>
          <w:szCs w:val="28"/>
          <w:lang w:val="kk-KZ" w:eastAsia="en-US"/>
        </w:rPr>
        <w:t xml:space="preserve">п </w:t>
      </w:r>
      <w:r w:rsidRPr="00547EF0">
        <w:rPr>
          <w:rFonts w:eastAsia="SimSun"/>
          <w:sz w:val="28"/>
          <w:szCs w:val="28"/>
          <w:lang w:val="kk-KZ" w:eastAsia="en-US"/>
        </w:rPr>
        <w:t>С</w:t>
      </w:r>
      <w:proofErr w:type="spellStart"/>
      <w:r w:rsidRPr="00547EF0">
        <w:rPr>
          <w:rFonts w:eastAsia="SimSun"/>
          <w:sz w:val="28"/>
          <w:szCs w:val="28"/>
          <w:lang w:val="en-US" w:eastAsia="en-US"/>
        </w:rPr>
        <w:t>омов</w:t>
      </w:r>
      <w:proofErr w:type="spellEnd"/>
      <w:r w:rsidR="00FE04EE" w:rsidRPr="00547EF0">
        <w:rPr>
          <w:rFonts w:eastAsia="SimSun"/>
          <w:sz w:val="28"/>
          <w:szCs w:val="28"/>
          <w:lang w:val="kk-KZ" w:eastAsia="en-US"/>
        </w:rPr>
        <w:t xml:space="preserve"> </w:t>
      </w:r>
      <w:r w:rsidRPr="00547EF0">
        <w:rPr>
          <w:rFonts w:eastAsia="SimSun"/>
          <w:sz w:val="28"/>
          <w:szCs w:val="28"/>
          <w:lang w:val="en-US" w:eastAsia="en-US"/>
        </w:rPr>
        <w:t>–</w:t>
      </w:r>
      <w:r w:rsidR="00FE04EE" w:rsidRPr="00547EF0">
        <w:rPr>
          <w:rFonts w:eastAsia="SimSun"/>
          <w:sz w:val="28"/>
          <w:szCs w:val="28"/>
          <w:lang w:val="kk-KZ" w:eastAsia="en-US"/>
        </w:rPr>
        <w:t xml:space="preserve"> </w:t>
      </w:r>
      <w:proofErr w:type="spellStart"/>
      <w:r w:rsidRPr="00547EF0">
        <w:rPr>
          <w:rFonts w:eastAsia="SimSun"/>
          <w:sz w:val="28"/>
          <w:szCs w:val="28"/>
          <w:lang w:val="en-US" w:eastAsia="en-US"/>
        </w:rPr>
        <w:t>Малышев</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формуласын</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қолдану</w:t>
      </w:r>
      <w:proofErr w:type="spellEnd"/>
      <w:r w:rsidRPr="00547EF0">
        <w:rPr>
          <w:rFonts w:eastAsia="SimSun"/>
          <w:sz w:val="28"/>
          <w:szCs w:val="28"/>
          <w:lang w:val="en-US" w:eastAsia="en-US"/>
        </w:rPr>
        <w:t>:</w:t>
      </w:r>
    </w:p>
    <w:p w14:paraId="0E151401" w14:textId="5B4CBD56" w:rsidR="00634EED" w:rsidRPr="00547EF0" w:rsidRDefault="00634EED" w:rsidP="007E27DF">
      <w:pPr>
        <w:snapToGrid w:val="0"/>
        <w:ind w:firstLine="340"/>
        <w:jc w:val="center"/>
        <w:rPr>
          <w:iCs/>
          <w:sz w:val="28"/>
          <w:szCs w:val="28"/>
          <w:lang w:val="en-US" w:eastAsia="en-US"/>
        </w:rPr>
      </w:pPr>
      <w:r w:rsidRPr="00547EF0">
        <w:rPr>
          <w:i/>
          <w:sz w:val="28"/>
          <w:szCs w:val="28"/>
          <w:lang w:val="en-US" w:eastAsia="en-US"/>
        </w:rPr>
        <w:br/>
      </w:r>
      <w:r w:rsidR="007E27DF" w:rsidRPr="00547EF0">
        <w:rPr>
          <w:i/>
          <w:sz w:val="28"/>
          <w:szCs w:val="28"/>
          <w:lang w:val="en-US" w:eastAsia="en-US"/>
        </w:rPr>
        <w:t xml:space="preserve">                      </w:t>
      </w:r>
      <m:oMath>
        <m:r>
          <w:rPr>
            <w:rFonts w:ascii="Cambria Math" w:hAnsi="Cambria Math"/>
            <w:sz w:val="28"/>
            <w:szCs w:val="28"/>
            <w:lang w:eastAsia="en-US"/>
          </w:rPr>
          <m:t>W</m:t>
        </m:r>
        <m:r>
          <w:rPr>
            <w:rFonts w:ascii="Cambria Math" w:hAnsi="Cambria Math"/>
            <w:sz w:val="28"/>
            <w:szCs w:val="28"/>
            <w:lang w:val="en-US" w:eastAsia="en-US"/>
          </w:rPr>
          <m:t>=6×</m:t>
        </m:r>
        <m:d>
          <m:dPr>
            <m:ctrlPr>
              <w:rPr>
                <w:rFonts w:ascii="Cambria Math" w:hAnsi="Cambria Math"/>
                <w:i/>
                <w:sz w:val="28"/>
                <w:szCs w:val="28"/>
                <w:lang w:val="en-US" w:eastAsia="en-US"/>
              </w:rPr>
            </m:ctrlPr>
          </m:dPr>
          <m:e>
            <m:r>
              <w:rPr>
                <w:rFonts w:ascii="Cambria Math" w:hAnsi="Cambria Math"/>
                <w:sz w:val="28"/>
                <w:szCs w:val="28"/>
                <w:lang w:eastAsia="en-US"/>
              </w:rPr>
              <m:t>n</m:t>
            </m:r>
            <m:r>
              <w:rPr>
                <w:rFonts w:ascii="Cambria Math" w:hAnsi="Cambria Math"/>
                <w:sz w:val="28"/>
                <w:szCs w:val="28"/>
                <w:lang w:val="en-US" w:eastAsia="en-US"/>
              </w:rPr>
              <m:t>-1</m:t>
            </m:r>
          </m:e>
        </m:d>
        <m:r>
          <w:rPr>
            <w:rFonts w:ascii="Cambria Math" w:hAnsi="Cambria Math"/>
            <w:sz w:val="28"/>
            <w:szCs w:val="28"/>
            <w:lang w:val="kk-KZ" w:eastAsia="en-US"/>
          </w:rPr>
          <m:t>-</m:t>
        </m:r>
        <m:sSub>
          <m:sSubPr>
            <m:ctrlPr>
              <w:rPr>
                <w:rFonts w:ascii="Cambria Math" w:hAnsi="Cambria Math"/>
                <w:i/>
                <w:sz w:val="28"/>
                <w:szCs w:val="28"/>
                <w:lang w:val="kk-KZ" w:eastAsia="en-US"/>
              </w:rPr>
            </m:ctrlPr>
          </m:sSubPr>
          <m:e>
            <m:r>
              <w:rPr>
                <w:rFonts w:ascii="Cambria Math" w:hAnsi="Cambria Math"/>
                <w:sz w:val="28"/>
                <w:szCs w:val="28"/>
                <w:lang w:val="en-US" w:eastAsia="en-US"/>
              </w:rPr>
              <m:t>p</m:t>
            </m:r>
          </m:e>
          <m:sub>
            <m:r>
              <w:rPr>
                <w:rFonts w:ascii="Cambria Math" w:hAnsi="Cambria Math"/>
                <w:sz w:val="28"/>
                <w:szCs w:val="28"/>
                <w:lang w:val="kk-KZ" w:eastAsia="en-US"/>
              </w:rPr>
              <m:t>5</m:t>
            </m:r>
          </m:sub>
        </m:sSub>
        <m:r>
          <w:rPr>
            <w:rFonts w:ascii="Cambria Math" w:hAnsi="Cambria Math"/>
            <w:sz w:val="28"/>
            <w:szCs w:val="28"/>
            <w:lang w:val="kk-KZ" w:eastAsia="en-US"/>
          </w:rPr>
          <m:t>-4×</m:t>
        </m:r>
        <m:sSub>
          <m:sSubPr>
            <m:ctrlPr>
              <w:rPr>
                <w:rFonts w:ascii="Cambria Math" w:hAnsi="Cambria Math"/>
                <w:i/>
                <w:sz w:val="28"/>
                <w:szCs w:val="28"/>
                <w:lang w:val="kk-KZ"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4</m:t>
            </m:r>
          </m:sub>
        </m:sSub>
        <m:r>
          <w:rPr>
            <w:rFonts w:ascii="Cambria Math" w:hAnsi="Cambria Math"/>
            <w:sz w:val="28"/>
            <w:szCs w:val="28"/>
            <w:lang w:val="kk-KZ" w:eastAsia="en-US"/>
          </w:rPr>
          <m:t>-3×</m:t>
        </m:r>
        <m:sSub>
          <m:sSubPr>
            <m:ctrlPr>
              <w:rPr>
                <w:rFonts w:ascii="Cambria Math" w:hAnsi="Cambria Math"/>
                <w:i/>
                <w:sz w:val="28"/>
                <w:szCs w:val="28"/>
                <w:lang w:val="kk-KZ"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3</m:t>
            </m:r>
          </m:sub>
        </m:sSub>
        <m:r>
          <w:rPr>
            <w:rFonts w:ascii="Cambria Math" w:hAnsi="Cambria Math"/>
            <w:sz w:val="28"/>
            <w:szCs w:val="28"/>
            <w:lang w:val="kk-KZ" w:eastAsia="en-US"/>
          </w:rPr>
          <m:t>-2×</m:t>
        </m:r>
        <m:sSub>
          <m:sSubPr>
            <m:ctrlPr>
              <w:rPr>
                <w:rFonts w:ascii="Cambria Math" w:hAnsi="Cambria Math"/>
                <w:i/>
                <w:sz w:val="28"/>
                <w:szCs w:val="28"/>
                <w:lang w:val="kk-KZ"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2</m:t>
            </m:r>
          </m:sub>
        </m:sSub>
        <m:r>
          <w:rPr>
            <w:rFonts w:ascii="Cambria Math" w:hAnsi="Cambria Math"/>
            <w:sz w:val="28"/>
            <w:szCs w:val="28"/>
            <w:lang w:val="kk-KZ" w:eastAsia="en-US"/>
          </w:rPr>
          <m:t>-</m:t>
        </m:r>
        <m:sSub>
          <m:sSubPr>
            <m:ctrlPr>
              <w:rPr>
                <w:rFonts w:ascii="Cambria Math" w:hAnsi="Cambria Math"/>
                <w:i/>
                <w:sz w:val="28"/>
                <w:szCs w:val="28"/>
                <w:lang w:val="kk-KZ" w:eastAsia="en-US"/>
              </w:rPr>
            </m:ctrlPr>
          </m:sSubPr>
          <m:e>
            <m:r>
              <w:rPr>
                <w:rFonts w:ascii="Cambria Math" w:hAnsi="Cambria Math"/>
                <w:sz w:val="28"/>
                <w:szCs w:val="28"/>
                <w:lang w:val="kk-KZ" w:eastAsia="en-US"/>
              </w:rPr>
              <m:t>p</m:t>
            </m:r>
          </m:e>
          <m:sub>
            <m:r>
              <w:rPr>
                <w:rFonts w:ascii="Cambria Math" w:hAnsi="Cambria Math"/>
                <w:sz w:val="28"/>
                <w:szCs w:val="28"/>
                <w:lang w:val="kk-KZ" w:eastAsia="en-US"/>
              </w:rPr>
              <m:t>1</m:t>
            </m:r>
          </m:sub>
        </m:sSub>
      </m:oMath>
      <w:r w:rsidR="007E27DF" w:rsidRPr="00547EF0">
        <w:rPr>
          <w:i/>
          <w:sz w:val="28"/>
          <w:szCs w:val="28"/>
          <w:lang w:val="en-US" w:eastAsia="en-US"/>
        </w:rPr>
        <w:t xml:space="preserve">                    </w:t>
      </w:r>
      <w:r w:rsidR="007E27DF" w:rsidRPr="00547EF0">
        <w:rPr>
          <w:rFonts w:eastAsia="SimSun"/>
          <w:sz w:val="28"/>
          <w:szCs w:val="28"/>
          <w:lang w:val="en-US" w:eastAsia="en-US"/>
        </w:rPr>
        <w:t>(2.2)</w:t>
      </w:r>
    </w:p>
    <w:p w14:paraId="59AD1FB7" w14:textId="77777777" w:rsidR="00634EED" w:rsidRPr="00547EF0" w:rsidRDefault="00634EED" w:rsidP="00634EED">
      <w:pPr>
        <w:snapToGrid w:val="0"/>
        <w:ind w:firstLine="340"/>
        <w:rPr>
          <w:rFonts w:eastAsia="SimSun"/>
          <w:sz w:val="28"/>
          <w:szCs w:val="28"/>
          <w:lang w:val="en-US" w:eastAsia="en-US"/>
        </w:rPr>
      </w:pPr>
    </w:p>
    <w:p w14:paraId="04E3C4BC" w14:textId="55B2BDDE" w:rsidR="00725721" w:rsidRPr="00547EF0" w:rsidRDefault="00000000" w:rsidP="00725721">
      <w:pPr>
        <w:snapToGrid w:val="0"/>
        <w:ind w:firstLine="0"/>
        <w:rPr>
          <w:iCs/>
          <w:sz w:val="28"/>
          <w:szCs w:val="28"/>
          <w:lang w:val="en-US" w:eastAsia="en-US"/>
        </w:rPr>
      </w:pPr>
      <m:oMath>
        <m:sSub>
          <m:sSubPr>
            <m:ctrlPr>
              <w:rPr>
                <w:rFonts w:ascii="Cambria Math" w:hAnsi="Cambria Math"/>
                <w:iCs/>
                <w:sz w:val="28"/>
                <w:szCs w:val="28"/>
                <w:lang w:val="kk-KZ" w:eastAsia="en-US"/>
              </w:rPr>
            </m:ctrlPr>
          </m:sSubPr>
          <m:e>
            <m:r>
              <m:rPr>
                <m:sty m:val="p"/>
              </m:rPr>
              <w:rPr>
                <w:rFonts w:ascii="Cambria Math" w:hAnsi="Cambria Math"/>
                <w:sz w:val="28"/>
                <w:szCs w:val="28"/>
                <w:lang w:val="kk-KZ" w:eastAsia="en-US"/>
              </w:rPr>
              <m:t>p</m:t>
            </m:r>
          </m:e>
          <m:sub>
            <m:r>
              <w:rPr>
                <w:rFonts w:ascii="Cambria Math" w:hAnsi="Cambria Math"/>
                <w:sz w:val="28"/>
                <w:szCs w:val="28"/>
                <w:lang w:val="en-US" w:eastAsia="en-US"/>
              </w:rPr>
              <m:t>i</m:t>
            </m:r>
          </m:sub>
        </m:sSub>
        <m:r>
          <w:rPr>
            <w:rFonts w:ascii="Cambria Math" w:hAnsi="Cambria Math"/>
            <w:sz w:val="28"/>
            <w:szCs w:val="28"/>
            <w:lang w:val="kk-KZ" w:eastAsia="en-US"/>
          </w:rPr>
          <m:t>-</m:t>
        </m:r>
      </m:oMath>
      <w:r w:rsidR="00725721" w:rsidRPr="00547EF0">
        <w:rPr>
          <w:iCs/>
          <w:sz w:val="28"/>
          <w:szCs w:val="28"/>
          <w:lang w:val="en-US" w:eastAsia="en-US"/>
        </w:rPr>
        <w:t xml:space="preserve"> </w:t>
      </w:r>
      <m:oMath>
        <m:r>
          <w:rPr>
            <w:rFonts w:ascii="Cambria Math" w:hAnsi="Cambria Math"/>
            <w:sz w:val="28"/>
            <w:szCs w:val="28"/>
            <w:lang w:val="en-US" w:eastAsia="en-US"/>
          </w:rPr>
          <m:t>(</m:t>
        </m:r>
        <m:r>
          <m:rPr>
            <m:sty m:val="p"/>
          </m:rPr>
          <w:rPr>
            <w:rFonts w:ascii="Cambria Math" w:hAnsi="Cambria Math"/>
            <w:sz w:val="28"/>
            <w:szCs w:val="28"/>
            <w:lang w:val="en-US" w:eastAsia="en-US"/>
          </w:rPr>
          <m:t>6-</m:t>
        </m:r>
        <m:r>
          <w:rPr>
            <w:rFonts w:ascii="Cambria Math" w:hAnsi="Cambria Math"/>
            <w:sz w:val="28"/>
            <w:szCs w:val="28"/>
            <w:lang w:val="en-US" w:eastAsia="en-US"/>
          </w:rPr>
          <m:t>i</m:t>
        </m:r>
      </m:oMath>
      <w:r w:rsidR="00725721" w:rsidRPr="00547EF0">
        <w:rPr>
          <w:iCs/>
          <w:sz w:val="28"/>
          <w:szCs w:val="28"/>
          <w:lang w:val="en-US" w:eastAsia="en-US"/>
        </w:rPr>
        <w:t xml:space="preserve">) қозғалғыштық дәрежесі бар </w:t>
      </w:r>
      <m:oMath>
        <m:r>
          <w:rPr>
            <w:rFonts w:ascii="Cambria Math" w:hAnsi="Cambria Math"/>
            <w:sz w:val="28"/>
            <w:szCs w:val="28"/>
            <w:lang w:val="en-US" w:eastAsia="en-US"/>
          </w:rPr>
          <m:t>(i=1,…</m:t>
        </m:r>
      </m:oMath>
      <w:r w:rsidR="00725721" w:rsidRPr="00547EF0">
        <w:rPr>
          <w:iCs/>
          <w:sz w:val="28"/>
          <w:szCs w:val="28"/>
          <w:lang w:val="en-US" w:eastAsia="en-US"/>
        </w:rPr>
        <w:t>,5).</w:t>
      </w:r>
      <w:r w:rsidR="00725721" w:rsidRPr="00547EF0">
        <w:rPr>
          <w:iCs/>
          <w:sz w:val="28"/>
          <w:szCs w:val="28"/>
          <w:lang w:val="kk-KZ" w:eastAsia="en-US"/>
        </w:rPr>
        <w:t xml:space="preserve"> </w:t>
      </w:r>
      <w:proofErr w:type="spellStart"/>
      <w:r w:rsidR="00725721" w:rsidRPr="00547EF0">
        <w:rPr>
          <w:iCs/>
          <w:sz w:val="28"/>
          <w:szCs w:val="28"/>
          <w:lang w:val="en-US" w:eastAsia="en-US"/>
        </w:rPr>
        <w:t>класс</w:t>
      </w:r>
      <w:proofErr w:type="spellEnd"/>
      <w:r w:rsidR="00725721" w:rsidRPr="00547EF0">
        <w:rPr>
          <w:iCs/>
          <w:sz w:val="28"/>
          <w:szCs w:val="28"/>
          <w:lang w:val="en-US" w:eastAsia="en-US"/>
        </w:rPr>
        <w:t xml:space="preserve"> </w:t>
      </w:r>
      <w:proofErr w:type="spellStart"/>
      <w:r w:rsidR="00725721" w:rsidRPr="00547EF0">
        <w:rPr>
          <w:iCs/>
          <w:sz w:val="28"/>
          <w:szCs w:val="28"/>
          <w:lang w:val="en-US" w:eastAsia="en-US"/>
        </w:rPr>
        <w:t>кинематикалық</w:t>
      </w:r>
      <w:proofErr w:type="spellEnd"/>
      <w:r w:rsidR="00725721" w:rsidRPr="00547EF0">
        <w:rPr>
          <w:iCs/>
          <w:sz w:val="28"/>
          <w:szCs w:val="28"/>
          <w:lang w:val="en-US" w:eastAsia="en-US"/>
        </w:rPr>
        <w:t xml:space="preserve"> </w:t>
      </w:r>
      <w:proofErr w:type="spellStart"/>
      <w:r w:rsidR="00725721" w:rsidRPr="00547EF0">
        <w:rPr>
          <w:iCs/>
          <w:sz w:val="28"/>
          <w:szCs w:val="28"/>
          <w:lang w:val="en-US" w:eastAsia="en-US"/>
        </w:rPr>
        <w:t>жұптарының</w:t>
      </w:r>
      <w:proofErr w:type="spellEnd"/>
      <w:r w:rsidR="00725721" w:rsidRPr="00547EF0">
        <w:rPr>
          <w:iCs/>
          <w:sz w:val="28"/>
          <w:szCs w:val="28"/>
          <w:lang w:val="en-US" w:eastAsia="en-US"/>
        </w:rPr>
        <w:t xml:space="preserve"> саны.</w:t>
      </w:r>
    </w:p>
    <w:p w14:paraId="6856921C" w14:textId="30FF07C9" w:rsidR="00725721" w:rsidRPr="00547EF0" w:rsidRDefault="00725721" w:rsidP="00725721">
      <w:pPr>
        <w:snapToGrid w:val="0"/>
        <w:ind w:firstLine="0"/>
        <w:rPr>
          <w:rFonts w:eastAsia="SimSun"/>
          <w:sz w:val="28"/>
          <w:szCs w:val="28"/>
          <w:lang w:val="en-US" w:eastAsia="en-US"/>
        </w:rPr>
      </w:pPr>
      <w:r w:rsidRPr="00547EF0">
        <w:rPr>
          <w:iCs/>
          <w:sz w:val="28"/>
          <w:szCs w:val="28"/>
          <w:lang w:val="en-US" w:eastAsia="en-US"/>
        </w:rPr>
        <w:tab/>
      </w:r>
      <w:proofErr w:type="spellStart"/>
      <w:r w:rsidRPr="00547EF0">
        <w:rPr>
          <w:rFonts w:eastAsia="SimSun"/>
          <w:sz w:val="28"/>
          <w:szCs w:val="28"/>
          <w:lang w:val="en-US" w:eastAsia="en-US"/>
        </w:rPr>
        <w:t>Еркіндік</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дәрежелерінің</w:t>
      </w:r>
      <w:proofErr w:type="spellEnd"/>
      <w:r w:rsidRPr="00547EF0">
        <w:rPr>
          <w:rFonts w:eastAsia="SimSun"/>
          <w:sz w:val="28"/>
          <w:szCs w:val="28"/>
          <w:lang w:val="en-US" w:eastAsia="en-US"/>
        </w:rPr>
        <w:t xml:space="preserve"> саны:</w:t>
      </w:r>
    </w:p>
    <w:p w14:paraId="16EBBB4D" w14:textId="77777777" w:rsidR="00725721" w:rsidRPr="00547EF0" w:rsidRDefault="00725721" w:rsidP="00725721">
      <w:pPr>
        <w:snapToGrid w:val="0"/>
        <w:ind w:firstLine="0"/>
        <w:rPr>
          <w:iCs/>
          <w:sz w:val="28"/>
          <w:szCs w:val="28"/>
          <w:lang w:val="en-US" w:eastAsia="en-US"/>
        </w:rPr>
      </w:pPr>
    </w:p>
    <w:p w14:paraId="12F89A4E" w14:textId="28949CF8" w:rsidR="00634EED" w:rsidRPr="00547EF0" w:rsidRDefault="00634EED" w:rsidP="00634EED">
      <w:pPr>
        <w:spacing w:beforeLines="50" w:before="120" w:afterLines="50" w:after="120"/>
        <w:ind w:hanging="284"/>
        <w:jc w:val="center"/>
        <w:rPr>
          <w:rFonts w:eastAsia="SimSun"/>
          <w:sz w:val="28"/>
          <w:szCs w:val="28"/>
          <w:lang w:val="en-US" w:eastAsia="en-US"/>
        </w:rPr>
      </w:pPr>
      <w:r w:rsidRPr="00547EF0">
        <w:rPr>
          <w:rFonts w:eastAsia="SimSun"/>
          <w:sz w:val="28"/>
          <w:szCs w:val="28"/>
          <w:lang w:val="en-US" w:eastAsia="en-US"/>
        </w:rPr>
        <w:t xml:space="preserve">              </w:t>
      </w:r>
      <m:oMath>
        <m:r>
          <w:rPr>
            <w:rFonts w:ascii="Cambria Math" w:hAnsi="Cambria Math"/>
            <w:sz w:val="28"/>
            <w:szCs w:val="28"/>
            <w:lang w:val="kk-KZ" w:eastAsia="en-US"/>
          </w:rPr>
          <m:t>W=6×</m:t>
        </m:r>
        <m:d>
          <m:dPr>
            <m:ctrlPr>
              <w:rPr>
                <w:rFonts w:ascii="Cambria Math" w:hAnsi="Cambria Math"/>
                <w:i/>
                <w:sz w:val="28"/>
                <w:szCs w:val="28"/>
                <w:lang w:val="kk-KZ" w:eastAsia="en-US"/>
              </w:rPr>
            </m:ctrlPr>
          </m:dPr>
          <m:e>
            <m:r>
              <w:rPr>
                <w:rFonts w:ascii="Cambria Math" w:hAnsi="Cambria Math"/>
                <w:sz w:val="28"/>
                <w:szCs w:val="28"/>
                <w:lang w:val="kk-KZ" w:eastAsia="en-US"/>
              </w:rPr>
              <m:t>8-1</m:t>
            </m:r>
          </m:e>
        </m:d>
        <m:r>
          <w:rPr>
            <w:rFonts w:ascii="Cambria Math" w:hAnsi="Cambria Math"/>
            <w:sz w:val="28"/>
            <w:szCs w:val="28"/>
            <w:lang w:val="kk-KZ" w:eastAsia="en-US"/>
          </w:rPr>
          <m:t>-5×9=-3</m:t>
        </m:r>
      </m:oMath>
    </w:p>
    <w:p w14:paraId="799FE1DF" w14:textId="77777777" w:rsidR="009503B3" w:rsidRPr="00547EF0" w:rsidRDefault="009503B3" w:rsidP="00634EED">
      <w:pPr>
        <w:snapToGrid w:val="0"/>
        <w:ind w:firstLine="708"/>
        <w:rPr>
          <w:rFonts w:eastAsia="SimSun"/>
          <w:sz w:val="28"/>
          <w:szCs w:val="28"/>
          <w:lang w:val="en-US" w:eastAsia="en-US"/>
        </w:rPr>
      </w:pPr>
    </w:p>
    <w:p w14:paraId="79DE9AFB" w14:textId="36693C7A" w:rsidR="009503B3" w:rsidRPr="00547EF0" w:rsidRDefault="009503B3" w:rsidP="009503B3">
      <w:pPr>
        <w:spacing w:line="252" w:lineRule="auto"/>
        <w:rPr>
          <w:rFonts w:eastAsia="Calibri"/>
          <w:sz w:val="28"/>
          <w:szCs w:val="28"/>
          <w:lang w:val="kk-KZ" w:eastAsia="en-US"/>
        </w:rPr>
      </w:pPr>
      <w:r w:rsidRPr="00547EF0">
        <w:rPr>
          <w:rFonts w:eastAsia="Calibri"/>
          <w:sz w:val="28"/>
          <w:szCs w:val="28"/>
          <w:lang w:val="kk-KZ" w:eastAsia="en-US"/>
        </w:rPr>
        <w:t xml:space="preserve">Балтырға бекітілген платформа </w:t>
      </w:r>
      <m:oMath>
        <m:r>
          <w:rPr>
            <w:rFonts w:ascii="Cambria Math" w:eastAsia="Calibri" w:hAnsi="Cambria Math"/>
            <w:sz w:val="28"/>
            <w:szCs w:val="28"/>
            <w:lang w:val="kk-KZ" w:eastAsia="en-US"/>
          </w:rPr>
          <m:t xml:space="preserve">Oxyz </m:t>
        </m:r>
      </m:oMath>
      <w:r w:rsidRPr="00547EF0">
        <w:rPr>
          <w:rFonts w:eastAsia="Calibri"/>
          <w:sz w:val="28"/>
          <w:szCs w:val="28"/>
          <w:lang w:val="kk-KZ" w:eastAsia="en-US"/>
        </w:rPr>
        <w:t xml:space="preserve">жақтауы бар </w:t>
      </w:r>
      <m:oMath>
        <m:r>
          <w:rPr>
            <w:rFonts w:ascii="Cambria Math" w:eastAsia="Calibri" w:hAnsi="Cambria Math"/>
            <w:sz w:val="28"/>
            <w:szCs w:val="28"/>
            <w:lang w:val="kk-KZ" w:eastAsia="en-US"/>
          </w:rPr>
          <m:t>A</m:t>
        </m:r>
      </m:oMath>
      <w:r w:rsidRPr="00547EF0">
        <w:rPr>
          <w:rFonts w:eastAsia="Calibri"/>
          <w:sz w:val="28"/>
          <w:szCs w:val="28"/>
          <w:lang w:val="kk-KZ" w:eastAsia="en-US"/>
        </w:rPr>
        <w:t xml:space="preserve"> санақ жүйесімен көрсетілген, ал табанға бекітілген платформа </w:t>
      </w:r>
      <m:oMath>
        <m:r>
          <w:rPr>
            <w:rFonts w:ascii="Cambria Math" w:eastAsia="Calibri" w:hAnsi="Cambria Math"/>
            <w:sz w:val="28"/>
            <w:szCs w:val="28"/>
            <w:lang w:val="kk-KZ" w:eastAsia="en-US"/>
          </w:rPr>
          <m:t>O x'y'z'</m:t>
        </m:r>
      </m:oMath>
      <w:r w:rsidRPr="00547EF0">
        <w:rPr>
          <w:rFonts w:eastAsia="Calibri"/>
          <w:sz w:val="28"/>
          <w:szCs w:val="28"/>
          <w:lang w:val="kk-KZ" w:eastAsia="en-US"/>
        </w:rPr>
        <w:t xml:space="preserve"> жақтауы бар </w:t>
      </w:r>
      <m:oMath>
        <m:r>
          <w:rPr>
            <w:rFonts w:ascii="Cambria Math" w:eastAsia="Calibri" w:hAnsi="Cambria Math"/>
            <w:sz w:val="28"/>
            <w:szCs w:val="28"/>
            <w:lang w:val="kk-KZ" w:eastAsia="en-US"/>
          </w:rPr>
          <m:t>B</m:t>
        </m:r>
      </m:oMath>
      <w:r w:rsidRPr="00547EF0">
        <w:rPr>
          <w:rFonts w:eastAsia="Calibri"/>
          <w:sz w:val="28"/>
          <w:szCs w:val="28"/>
          <w:lang w:val="kk-KZ" w:eastAsia="en-US"/>
        </w:rPr>
        <w:t xml:space="preserve"> санақ жүйесімен </w:t>
      </w:r>
      <w:r w:rsidR="00457DFE" w:rsidRPr="00547EF0">
        <w:rPr>
          <w:rFonts w:eastAsia="Calibri"/>
          <w:sz w:val="28"/>
          <w:szCs w:val="28"/>
          <w:lang w:val="kk-KZ" w:eastAsia="en-US"/>
        </w:rPr>
        <w:t>2.5</w:t>
      </w:r>
      <w:r w:rsidRPr="00547EF0">
        <w:rPr>
          <w:rFonts w:eastAsia="Calibri"/>
          <w:sz w:val="28"/>
          <w:szCs w:val="28"/>
          <w:lang w:val="kk-KZ" w:eastAsia="en-US"/>
        </w:rPr>
        <w:t xml:space="preserve"> суретте көрсетілгендей кескінделген берілген.</w:t>
      </w:r>
    </w:p>
    <w:p w14:paraId="7F333E0D" w14:textId="2A6C4ECF" w:rsidR="00831806" w:rsidRPr="00547EF0" w:rsidRDefault="009503B3" w:rsidP="00831806">
      <w:pPr>
        <w:spacing w:line="252" w:lineRule="auto"/>
        <w:rPr>
          <w:rFonts w:eastAsia="Calibri"/>
          <w:sz w:val="28"/>
          <w:szCs w:val="28"/>
          <w:lang w:val="kk-KZ" w:eastAsia="en-US"/>
        </w:rPr>
      </w:pPr>
      <w:r w:rsidRPr="00547EF0">
        <w:rPr>
          <w:rFonts w:eastAsia="Calibri"/>
          <w:sz w:val="28"/>
          <w:szCs w:val="28"/>
          <w:lang w:val="kk-KZ" w:eastAsia="en-US"/>
        </w:rPr>
        <w:t xml:space="preserve">Табанға бекітілген платформаның балтырға бекітілген платформаға қатысты салыстырмалы қозғалысын </w:t>
      </w:r>
      <w:r w:rsidRPr="00547EF0">
        <w:rPr>
          <w:rFonts w:eastAsia="Calibri"/>
          <w:i/>
          <w:sz w:val="28"/>
          <w:szCs w:val="28"/>
          <w:vertAlign w:val="superscript"/>
          <w:lang w:val="kk-KZ" w:eastAsia="en-US"/>
        </w:rPr>
        <w:t>AB</w:t>
      </w:r>
      <w:r w:rsidRPr="00547EF0">
        <w:rPr>
          <w:rFonts w:eastAsia="Calibri"/>
          <w:i/>
          <w:sz w:val="28"/>
          <w:szCs w:val="28"/>
          <w:lang w:val="kk-KZ" w:eastAsia="en-US"/>
        </w:rPr>
        <w:t>R</w:t>
      </w:r>
      <w:r w:rsidRPr="00547EF0">
        <w:rPr>
          <w:rFonts w:eastAsia="Calibri"/>
          <w:sz w:val="28"/>
          <w:szCs w:val="28"/>
          <w:lang w:val="kk-KZ" w:eastAsia="en-US"/>
        </w:rPr>
        <w:t xml:space="preserve"> = </w:t>
      </w: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z</m:t>
            </m:r>
          </m:sub>
        </m:sSub>
        <m:r>
          <w:rPr>
            <w:rFonts w:ascii="Cambria Math" w:eastAsia="Calibri" w:hAnsi="Cambria Math"/>
            <w:sz w:val="28"/>
            <w:szCs w:val="28"/>
            <w:lang w:val="kk-KZ" w:eastAsia="en-US"/>
          </w:rPr>
          <m:t>(α)</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y</m:t>
            </m:r>
          </m:sub>
        </m:sSub>
        <m:r>
          <w:rPr>
            <w:rFonts w:ascii="Cambria Math" w:eastAsia="Calibri" w:hAnsi="Cambria Math"/>
            <w:sz w:val="28"/>
            <w:szCs w:val="28"/>
            <w:lang w:val="kk-KZ" w:eastAsia="en-US"/>
          </w:rPr>
          <m:t>(φ)</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x</m:t>
            </m:r>
          </m:sub>
        </m:sSub>
        <m:r>
          <w:rPr>
            <w:rFonts w:ascii="Cambria Math" w:eastAsia="Calibri" w:hAnsi="Cambria Math"/>
            <w:sz w:val="28"/>
            <w:szCs w:val="28"/>
            <w:lang w:val="kk-KZ" w:eastAsia="en-US"/>
          </w:rPr>
          <m:t>(θ)</m:t>
        </m:r>
      </m:oMath>
      <w:r w:rsidRPr="00547EF0">
        <w:rPr>
          <w:rFonts w:eastAsia="Calibri"/>
          <w:sz w:val="28"/>
          <w:szCs w:val="28"/>
          <w:lang w:val="kk-KZ" w:eastAsia="en-US"/>
        </w:rPr>
        <w:t xml:space="preserve"> түрінде өрнектеуге болады, мұндағы </w:t>
      </w:r>
      <m:oMath>
        <m:r>
          <w:rPr>
            <w:rFonts w:ascii="Cambria Math" w:eastAsia="Calibri" w:hAnsi="Cambria Math"/>
            <w:sz w:val="28"/>
            <w:szCs w:val="28"/>
            <w:lang w:val="kk-KZ" w:eastAsia="en-US"/>
          </w:rPr>
          <m:t>φ -</m:t>
        </m:r>
      </m:oMath>
      <w:r w:rsidRPr="00547EF0">
        <w:rPr>
          <w:rFonts w:eastAsia="Calibri"/>
          <w:sz w:val="28"/>
          <w:szCs w:val="28"/>
          <w:lang w:val="kk-KZ" w:eastAsia="en-US"/>
        </w:rPr>
        <w:t xml:space="preserve"> dorsiflexion/plantarflexion, </w:t>
      </w:r>
      <m:oMath>
        <m:r>
          <w:rPr>
            <w:rFonts w:ascii="Cambria Math" w:eastAsia="Calibri" w:hAnsi="Cambria Math"/>
            <w:sz w:val="28"/>
            <w:szCs w:val="28"/>
            <w:lang w:val="kk-KZ" w:eastAsia="en-US"/>
          </w:rPr>
          <m:t>θ-</m:t>
        </m:r>
      </m:oMath>
      <w:r w:rsidRPr="00547EF0">
        <w:rPr>
          <w:rFonts w:eastAsia="Calibri"/>
          <w:sz w:val="28"/>
          <w:szCs w:val="28"/>
          <w:lang w:val="kk-KZ" w:eastAsia="en-US"/>
        </w:rPr>
        <w:t xml:space="preserve"> inversion/eversion, ал </w:t>
      </w:r>
      <m:oMath>
        <m:r>
          <w:rPr>
            <w:rFonts w:ascii="Cambria Math" w:eastAsia="Calibri" w:hAnsi="Cambria Math"/>
            <w:sz w:val="28"/>
            <w:szCs w:val="28"/>
            <w:lang w:val="kk-KZ" w:eastAsia="en-US"/>
          </w:rPr>
          <m:t>α</m:t>
        </m:r>
        <m:r>
          <w:rPr>
            <w:rFonts w:ascii="Cambria Math" w:hAnsi="Cambria Math"/>
            <w:sz w:val="28"/>
            <w:szCs w:val="28"/>
            <w:lang w:val="kk-KZ" w:eastAsia="en-US"/>
          </w:rPr>
          <m:t>-</m:t>
        </m:r>
      </m:oMath>
      <w:r w:rsidRPr="00547EF0">
        <w:rPr>
          <w:rFonts w:eastAsia="Calibri"/>
          <w:sz w:val="28"/>
          <w:szCs w:val="28"/>
          <w:lang w:val="kk-KZ" w:eastAsia="en-US"/>
        </w:rPr>
        <w:t xml:space="preserve"> abduction/adduction. Салыстырмалы қозғалысты қарастыру кезінде мына үш жағдайға назар аудару керек: (а) барлық жетектер әрдайым кернеуде болады, (ә) жетектерді платформаға бекіту нүктелері сфералық топсалар ретінде әрекет етеді, ал (в) жетектер аз ғана осьтік деформациясы бар призмалық топсалар ретінде қарастырылады.</w:t>
      </w:r>
    </w:p>
    <w:p w14:paraId="39AAA51F" w14:textId="36C47CCC" w:rsidR="00831806" w:rsidRPr="00547EF0" w:rsidRDefault="00457DFE" w:rsidP="00831806">
      <w:pPr>
        <w:snapToGrid w:val="0"/>
        <w:ind w:firstLine="708"/>
        <w:rPr>
          <w:rFonts w:eastAsia="Calibri"/>
          <w:sz w:val="28"/>
          <w:szCs w:val="28"/>
          <w:lang w:val="kk-KZ" w:eastAsia="en-US"/>
        </w:rPr>
      </w:pPr>
      <w:r w:rsidRPr="00547EF0">
        <w:rPr>
          <w:rFonts w:eastAsia="Calibri"/>
          <w:sz w:val="28"/>
          <w:szCs w:val="28"/>
          <w:lang w:val="kk-KZ" w:eastAsia="en-US"/>
        </w:rPr>
        <w:t>2.5</w:t>
      </w:r>
      <w:r w:rsidR="00831806" w:rsidRPr="00547EF0">
        <w:rPr>
          <w:rFonts w:eastAsia="Calibri"/>
          <w:sz w:val="28"/>
          <w:szCs w:val="28"/>
          <w:lang w:val="kk-KZ" w:eastAsia="en-US"/>
        </w:rPr>
        <w:t xml:space="preserve"> суреттегі экзоскелет </w:t>
      </w:r>
      <w:proofErr w:type="spellStart"/>
      <w:r w:rsidR="00831806" w:rsidRPr="00547EF0">
        <w:rPr>
          <w:rFonts w:eastAsia="Calibri"/>
          <w:sz w:val="28"/>
          <w:szCs w:val="28"/>
          <w:lang w:val="kk-KZ" w:eastAsia="en-US"/>
        </w:rPr>
        <w:t>дизайнындағы</w:t>
      </w:r>
      <w:proofErr w:type="spellEnd"/>
      <w:r w:rsidR="00831806" w:rsidRPr="00547EF0">
        <w:rPr>
          <w:rFonts w:eastAsia="Calibri"/>
          <w:sz w:val="28"/>
          <w:szCs w:val="28"/>
          <w:lang w:val="kk-KZ" w:eastAsia="en-US"/>
        </w:rPr>
        <w:t xml:space="preserve"> байланыстырушы шешімдердің кинематикасына сүйене отырып, буындардың артикуляциялық бұрыштарын келесідей көрсетуге болады:</w:t>
      </w:r>
    </w:p>
    <w:p w14:paraId="16D2B123" w14:textId="77777777" w:rsidR="009741CA" w:rsidRPr="00547EF0" w:rsidRDefault="00831806" w:rsidP="00831806">
      <w:pPr>
        <w:snapToGrid w:val="0"/>
        <w:ind w:firstLine="708"/>
        <w:rPr>
          <w:rFonts w:eastAsia="Calibri"/>
          <w:sz w:val="28"/>
          <w:szCs w:val="28"/>
          <w:lang w:val="kk-KZ" w:eastAsia="en-US"/>
        </w:rPr>
      </w:pPr>
      <w:r w:rsidRPr="00547EF0">
        <w:rPr>
          <w:rFonts w:eastAsia="Calibri"/>
          <w:sz w:val="28"/>
          <w:szCs w:val="28"/>
          <w:lang w:val="kk-KZ" w:eastAsia="en-US"/>
        </w:rPr>
        <w:t xml:space="preserve">Балтырға бекітілген платформаға қатысты аяққа бекітілген платформаның салыстырмалы қозғалысы </w:t>
      </w:r>
      <w:r w:rsidRPr="00547EF0">
        <w:rPr>
          <w:rFonts w:eastAsia="Calibri"/>
          <w:i/>
          <w:sz w:val="28"/>
          <w:szCs w:val="28"/>
          <w:vertAlign w:val="superscript"/>
          <w:lang w:val="kk-KZ" w:eastAsia="en-US"/>
        </w:rPr>
        <w:t>AB</w:t>
      </w:r>
      <w:r w:rsidRPr="00547EF0">
        <w:rPr>
          <w:rFonts w:eastAsia="Calibri"/>
          <w:i/>
          <w:sz w:val="28"/>
          <w:szCs w:val="28"/>
          <w:lang w:val="kk-KZ" w:eastAsia="en-US"/>
        </w:rPr>
        <w:t>R</w:t>
      </w:r>
      <w:r w:rsidRPr="00547EF0">
        <w:rPr>
          <w:rFonts w:eastAsia="Calibri"/>
          <w:sz w:val="28"/>
          <w:szCs w:val="28"/>
          <w:lang w:val="kk-KZ" w:eastAsia="en-US"/>
        </w:rPr>
        <w:t xml:space="preserve"> = </w:t>
      </w: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z</m:t>
            </m:r>
          </m:sub>
        </m:sSub>
        <m:r>
          <w:rPr>
            <w:rFonts w:ascii="Cambria Math" w:eastAsia="Calibri" w:hAnsi="Cambria Math"/>
            <w:sz w:val="28"/>
            <w:szCs w:val="28"/>
            <w:lang w:val="kk-KZ" w:eastAsia="en-US"/>
          </w:rPr>
          <m:t>(α)</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y</m:t>
            </m:r>
          </m:sub>
        </m:sSub>
        <m:r>
          <w:rPr>
            <w:rFonts w:ascii="Cambria Math" w:eastAsia="Calibri" w:hAnsi="Cambria Math"/>
            <w:sz w:val="28"/>
            <w:szCs w:val="28"/>
            <w:lang w:val="kk-KZ" w:eastAsia="en-US"/>
          </w:rPr>
          <m:t>(φ)</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R</m:t>
            </m:r>
          </m:e>
          <m:sub>
            <m:r>
              <w:rPr>
                <w:rFonts w:ascii="Cambria Math" w:eastAsia="Calibri" w:hAnsi="Cambria Math"/>
                <w:sz w:val="28"/>
                <w:szCs w:val="28"/>
                <w:lang w:val="kk-KZ" w:eastAsia="en-US"/>
              </w:rPr>
              <m:t>x</m:t>
            </m:r>
          </m:sub>
        </m:sSub>
        <m:r>
          <w:rPr>
            <w:rFonts w:ascii="Cambria Math" w:eastAsia="Calibri" w:hAnsi="Cambria Math"/>
            <w:sz w:val="28"/>
            <w:szCs w:val="28"/>
            <w:lang w:val="kk-KZ" w:eastAsia="en-US"/>
          </w:rPr>
          <m:t>(θ)</m:t>
        </m:r>
      </m:oMath>
      <w:r w:rsidRPr="00547EF0">
        <w:rPr>
          <w:rFonts w:eastAsia="Calibri"/>
          <w:sz w:val="28"/>
          <w:szCs w:val="28"/>
          <w:lang w:val="kk-KZ" w:eastAsia="en-US"/>
        </w:rPr>
        <w:t xml:space="preserve">, түрінде көрсетілуі мүмкін, мұндағы </w:t>
      </w:r>
      <m:oMath>
        <m:r>
          <w:rPr>
            <w:rFonts w:ascii="Cambria Math" w:eastAsia="Calibri" w:hAnsi="Cambria Math"/>
            <w:sz w:val="28"/>
            <w:szCs w:val="28"/>
            <w:lang w:val="kk-KZ" w:eastAsia="en-US"/>
          </w:rPr>
          <m:t>φ</m:t>
        </m:r>
      </m:oMath>
      <w:r w:rsidRPr="00547EF0">
        <w:rPr>
          <w:rFonts w:eastAsia="Calibri"/>
          <w:sz w:val="28"/>
          <w:szCs w:val="28"/>
          <w:lang w:val="kk-KZ" w:eastAsia="en-US"/>
        </w:rPr>
        <w:t xml:space="preserve"> – dorsiflexion мен plantarflexion, </w:t>
      </w:r>
      <m:oMath>
        <m:r>
          <w:rPr>
            <w:rFonts w:ascii="Cambria Math" w:eastAsia="Calibri" w:hAnsi="Cambria Math"/>
            <w:sz w:val="28"/>
            <w:szCs w:val="28"/>
            <w:lang w:val="kk-KZ" w:eastAsia="en-US"/>
          </w:rPr>
          <m:t>θ</m:t>
        </m:r>
      </m:oMath>
      <w:r w:rsidRPr="00547EF0">
        <w:rPr>
          <w:rFonts w:eastAsia="Calibri"/>
          <w:sz w:val="28"/>
          <w:szCs w:val="28"/>
          <w:lang w:val="kk-KZ" w:eastAsia="en-US"/>
        </w:rPr>
        <w:t xml:space="preserve"> – inversion мен eversion, ал </w:t>
      </w:r>
      <m:oMath>
        <m:r>
          <w:rPr>
            <w:rFonts w:ascii="Cambria Math" w:eastAsia="Calibri" w:hAnsi="Cambria Math"/>
            <w:sz w:val="28"/>
            <w:szCs w:val="28"/>
            <w:lang w:val="kk-KZ" w:eastAsia="en-US"/>
          </w:rPr>
          <m:t>α</m:t>
        </m:r>
      </m:oMath>
      <w:r w:rsidRPr="00547EF0">
        <w:rPr>
          <w:rFonts w:eastAsia="Calibri"/>
          <w:sz w:val="28"/>
          <w:szCs w:val="28"/>
          <w:lang w:val="kk-KZ" w:eastAsia="en-US"/>
        </w:rPr>
        <w:t xml:space="preserve"> – abduction мен adduction. Салыстырмалы қозғалысты қарастырған кезде келесі үш тармаққа назар аудару керек:</w:t>
      </w:r>
      <w:r w:rsidR="00C85BF9" w:rsidRPr="00547EF0">
        <w:rPr>
          <w:rFonts w:eastAsia="Calibri"/>
          <w:sz w:val="28"/>
          <w:szCs w:val="28"/>
          <w:lang w:val="kk-KZ" w:eastAsia="en-US"/>
        </w:rPr>
        <w:t xml:space="preserve"> </w:t>
      </w:r>
      <w:r w:rsidRPr="00547EF0">
        <w:rPr>
          <w:rFonts w:eastAsia="Calibri"/>
          <w:sz w:val="28"/>
          <w:szCs w:val="28"/>
          <w:lang w:val="kk-KZ" w:eastAsia="en-US"/>
        </w:rPr>
        <w:t xml:space="preserve">(а) барлық жетектер әрқашан кернеуде болады, </w:t>
      </w:r>
      <w:r w:rsidR="00C85BF9" w:rsidRPr="00547EF0">
        <w:rPr>
          <w:rFonts w:eastAsia="Calibri"/>
          <w:sz w:val="28"/>
          <w:szCs w:val="28"/>
          <w:lang w:val="kk-KZ" w:eastAsia="en-US"/>
        </w:rPr>
        <w:t xml:space="preserve"> </w:t>
      </w:r>
      <w:r w:rsidRPr="00547EF0">
        <w:rPr>
          <w:rFonts w:eastAsia="Calibri"/>
          <w:sz w:val="28"/>
          <w:szCs w:val="28"/>
          <w:lang w:val="kk-KZ" w:eastAsia="en-US"/>
        </w:rPr>
        <w:t>(</w:t>
      </w:r>
      <w:r w:rsidR="00C85BF9" w:rsidRPr="00547EF0">
        <w:rPr>
          <w:rFonts w:eastAsia="Calibri"/>
          <w:sz w:val="28"/>
          <w:szCs w:val="28"/>
          <w:lang w:val="kk-KZ" w:eastAsia="en-US"/>
        </w:rPr>
        <w:t>b</w:t>
      </w:r>
      <w:r w:rsidRPr="00547EF0">
        <w:rPr>
          <w:rFonts w:eastAsia="Calibri"/>
          <w:sz w:val="28"/>
          <w:szCs w:val="28"/>
          <w:lang w:val="kk-KZ" w:eastAsia="en-US"/>
        </w:rPr>
        <w:t>) жетектерді платформаға бекіту нүктелері сфералық топсалар ретінде әрекет етеді және (</w:t>
      </w:r>
      <w:r w:rsidR="00C85BF9" w:rsidRPr="00547EF0">
        <w:rPr>
          <w:rFonts w:eastAsia="Calibri"/>
          <w:sz w:val="28"/>
          <w:szCs w:val="28"/>
          <w:lang w:val="kk-KZ" w:eastAsia="en-US"/>
        </w:rPr>
        <w:t>c</w:t>
      </w:r>
      <w:r w:rsidRPr="00547EF0">
        <w:rPr>
          <w:rFonts w:eastAsia="Calibri"/>
          <w:sz w:val="28"/>
          <w:szCs w:val="28"/>
          <w:lang w:val="kk-KZ" w:eastAsia="en-US"/>
        </w:rPr>
        <w:t xml:space="preserve">) жетектер аз осьтік деформациясы бар призмалық топсалар ретінде </w:t>
      </w:r>
      <w:r w:rsidRPr="00547EF0">
        <w:rPr>
          <w:rFonts w:eastAsia="Calibri"/>
          <w:sz w:val="28"/>
          <w:szCs w:val="28"/>
          <w:lang w:val="kk-KZ" w:eastAsia="en-US"/>
        </w:rPr>
        <w:lastRenderedPageBreak/>
        <w:t xml:space="preserve">қарастырылады. Білекке бекітілген платформада дискілер орналасқан нүктелер жалпы </w:t>
      </w: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A</m:t>
            </m:r>
          </m:e>
          <m:sub>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a</m:t>
                </m:r>
              </m:e>
              <m:sub>
                <m:r>
                  <w:rPr>
                    <w:rFonts w:ascii="Cambria Math" w:eastAsia="Calibri" w:hAnsi="Cambria Math"/>
                    <w:sz w:val="28"/>
                    <w:szCs w:val="28"/>
                    <w:lang w:val="kk-KZ" w:eastAsia="en-US"/>
                  </w:rPr>
                  <m:t>i</m:t>
                </m:r>
              </m:sub>
            </m:sSub>
          </m:sub>
        </m:sSub>
        <m:r>
          <w:rPr>
            <w:rFonts w:ascii="Cambria Math" w:eastAsia="Calibri" w:hAnsi="Cambria Math"/>
            <w:sz w:val="28"/>
            <w:szCs w:val="28"/>
            <w:lang w:val="kk-KZ" w:eastAsia="en-US"/>
          </w:rPr>
          <m:t>=</m:t>
        </m:r>
        <m:sSup>
          <m:sSupPr>
            <m:ctrlPr>
              <w:rPr>
                <w:rFonts w:ascii="Cambria Math" w:eastAsia="Calibri" w:hAnsi="Cambria Math"/>
                <w:i/>
                <w:sz w:val="28"/>
                <w:szCs w:val="28"/>
                <w:lang w:val="kk-KZ" w:eastAsia="en-US"/>
              </w:rPr>
            </m:ctrlPr>
          </m:sSupPr>
          <m:e>
            <m:d>
              <m:dPr>
                <m:ctrlPr>
                  <w:rPr>
                    <w:rFonts w:ascii="Cambria Math" w:eastAsia="Calibri" w:hAnsi="Cambria Math"/>
                    <w:i/>
                    <w:sz w:val="28"/>
                    <w:szCs w:val="28"/>
                    <w:lang w:val="kk-KZ" w:eastAsia="en-US"/>
                  </w:rPr>
                </m:ctrlPr>
              </m:dPr>
              <m:e>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a</m:t>
                    </m:r>
                  </m:e>
                  <m:sub>
                    <m:r>
                      <w:rPr>
                        <w:rFonts w:ascii="Cambria Math" w:eastAsia="Calibri" w:hAnsi="Cambria Math"/>
                        <w:sz w:val="28"/>
                        <w:szCs w:val="28"/>
                        <w:lang w:val="kk-KZ" w:eastAsia="en-US"/>
                      </w:rPr>
                      <m:t>ix</m:t>
                    </m:r>
                  </m:sub>
                </m:sSub>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a</m:t>
                    </m:r>
                  </m:e>
                  <m:sub>
                    <m:r>
                      <w:rPr>
                        <w:rFonts w:ascii="Cambria Math" w:eastAsia="Calibri" w:hAnsi="Cambria Math"/>
                        <w:sz w:val="28"/>
                        <w:szCs w:val="28"/>
                        <w:lang w:val="kk-KZ" w:eastAsia="en-US"/>
                      </w:rPr>
                      <m:t>iy</m:t>
                    </m:r>
                  </m:sub>
                </m:sSub>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a</m:t>
                    </m:r>
                  </m:e>
                  <m:sub>
                    <m:r>
                      <w:rPr>
                        <w:rFonts w:ascii="Cambria Math" w:eastAsia="Calibri" w:hAnsi="Cambria Math"/>
                        <w:sz w:val="28"/>
                        <w:szCs w:val="28"/>
                        <w:lang w:val="kk-KZ" w:eastAsia="en-US"/>
                      </w:rPr>
                      <m:t>iz</m:t>
                    </m:r>
                  </m:sub>
                </m:sSub>
              </m:e>
            </m:d>
          </m:e>
          <m:sup>
            <m:r>
              <w:rPr>
                <w:rFonts w:ascii="Cambria Math" w:eastAsia="Calibri" w:hAnsi="Cambria Math"/>
                <w:sz w:val="28"/>
                <w:szCs w:val="28"/>
                <w:lang w:val="kk-KZ" w:eastAsia="en-US"/>
              </w:rPr>
              <m:t>T</m:t>
            </m:r>
          </m:sup>
        </m:sSup>
      </m:oMath>
      <w:r w:rsidRPr="00547EF0">
        <w:rPr>
          <w:rFonts w:eastAsia="Calibri"/>
          <w:sz w:val="28"/>
          <w:szCs w:val="28"/>
          <w:lang w:val="kk-KZ" w:eastAsia="en-US"/>
        </w:rPr>
        <w:t xml:space="preserve"> ретінде белгіленуі мүмкін, ал аяққа бекітілген платформадағы нүктелер </w:t>
      </w:r>
      <m:oMath>
        <m:sSub>
          <m:sSubPr>
            <m:ctrlPr>
              <w:rPr>
                <w:rFonts w:ascii="Cambria Math" w:eastAsia="Calibri" w:hAnsi="Cambria Math"/>
                <w:i/>
                <w:sz w:val="28"/>
                <w:szCs w:val="28"/>
                <w:lang w:val="kk-KZ"/>
              </w:rPr>
            </m:ctrlPr>
          </m:sSubPr>
          <m:e>
            <m:r>
              <w:rPr>
                <w:rFonts w:ascii="Cambria Math" w:eastAsia="Calibri" w:hAnsi="Cambria Math"/>
                <w:sz w:val="28"/>
                <w:szCs w:val="28"/>
                <w:lang w:val="kk-KZ"/>
              </w:rPr>
              <m:t>B</m:t>
            </m:r>
          </m:e>
          <m:sub>
            <m:sSub>
              <m:sSubPr>
                <m:ctrlPr>
                  <w:rPr>
                    <w:rFonts w:ascii="Cambria Math" w:eastAsia="Calibri" w:hAnsi="Cambria Math"/>
                    <w:i/>
                    <w:sz w:val="28"/>
                    <w:szCs w:val="28"/>
                    <w:lang w:val="kk-KZ"/>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sub>
        </m:sSub>
        <m:r>
          <w:rPr>
            <w:rFonts w:ascii="Cambria Math" w:eastAsia="Calibri" w:hAnsi="Cambria Math"/>
            <w:sz w:val="28"/>
            <w:szCs w:val="28"/>
            <w:lang w:val="kk-KZ"/>
          </w:rPr>
          <m:t>=</m:t>
        </m:r>
        <m:sSup>
          <m:sSupPr>
            <m:ctrlPr>
              <w:rPr>
                <w:rFonts w:ascii="Cambria Math" w:eastAsia="Calibri" w:hAnsi="Cambria Math"/>
                <w:i/>
                <w:sz w:val="28"/>
                <w:szCs w:val="28"/>
                <w:lang w:val="kk-KZ"/>
              </w:rPr>
            </m:ctrlPr>
          </m:sSupPr>
          <m:e>
            <m:d>
              <m:dPr>
                <m:ctrlPr>
                  <w:rPr>
                    <w:rFonts w:ascii="Cambria Math" w:eastAsia="Calibri" w:hAnsi="Cambria Math"/>
                    <w:i/>
                    <w:sz w:val="28"/>
                    <w:szCs w:val="28"/>
                    <w:lang w:val="kk-KZ"/>
                  </w:rPr>
                </m:ctrlPr>
              </m:dPr>
              <m:e>
                <m:sSub>
                  <m:sSubPr>
                    <m:ctrlPr>
                      <w:rPr>
                        <w:rFonts w:ascii="Cambria Math" w:eastAsia="Calibri" w:hAnsi="Cambria Math"/>
                        <w:i/>
                        <w:sz w:val="28"/>
                        <w:szCs w:val="28"/>
                        <w:lang w:val="kk-KZ"/>
                      </w:rPr>
                    </m:ctrlPr>
                  </m:sSubPr>
                  <m:e>
                    <m:r>
                      <w:rPr>
                        <w:rFonts w:ascii="Cambria Math" w:eastAsia="Calibri" w:hAnsi="Cambria Math"/>
                        <w:sz w:val="28"/>
                        <w:szCs w:val="28"/>
                        <w:lang w:val="kk-KZ"/>
                      </w:rPr>
                      <m:t>b</m:t>
                    </m:r>
                  </m:e>
                  <m:sub>
                    <m:r>
                      <w:rPr>
                        <w:rFonts w:ascii="Cambria Math" w:eastAsia="Calibri" w:hAnsi="Cambria Math"/>
                        <w:sz w:val="28"/>
                        <w:szCs w:val="28"/>
                        <w:lang w:val="kk-KZ"/>
                      </w:rPr>
                      <m:t>ix</m:t>
                    </m:r>
                  </m:sub>
                </m:sSub>
                <m:sSub>
                  <m:sSubPr>
                    <m:ctrlPr>
                      <w:rPr>
                        <w:rFonts w:ascii="Cambria Math" w:eastAsia="Calibri" w:hAnsi="Cambria Math"/>
                        <w:i/>
                        <w:sz w:val="28"/>
                        <w:szCs w:val="28"/>
                        <w:lang w:val="kk-KZ"/>
                      </w:rPr>
                    </m:ctrlPr>
                  </m:sSubPr>
                  <m:e>
                    <m:r>
                      <w:rPr>
                        <w:rFonts w:ascii="Cambria Math" w:eastAsia="Calibri" w:hAnsi="Cambria Math"/>
                        <w:sz w:val="28"/>
                        <w:szCs w:val="28"/>
                        <w:lang w:val="kk-KZ"/>
                      </w:rPr>
                      <m:t>b</m:t>
                    </m:r>
                  </m:e>
                  <m:sub>
                    <m:r>
                      <w:rPr>
                        <w:rFonts w:ascii="Cambria Math" w:eastAsia="Calibri" w:hAnsi="Cambria Math"/>
                        <w:sz w:val="28"/>
                        <w:szCs w:val="28"/>
                        <w:lang w:val="kk-KZ"/>
                      </w:rPr>
                      <m:t>iy</m:t>
                    </m:r>
                  </m:sub>
                </m:sSub>
                <m:r>
                  <w:rPr>
                    <w:rFonts w:ascii="Cambria Math" w:eastAsia="Calibri" w:hAnsi="Cambria Math"/>
                    <w:sz w:val="28"/>
                    <w:szCs w:val="28"/>
                    <w:lang w:val="kk-KZ"/>
                  </w:rPr>
                  <m:t>b</m:t>
                </m:r>
              </m:e>
            </m:d>
          </m:e>
          <m:sup>
            <m:r>
              <w:rPr>
                <w:rFonts w:ascii="Cambria Math" w:eastAsia="Calibri" w:hAnsi="Cambria Math"/>
                <w:sz w:val="28"/>
                <w:szCs w:val="28"/>
                <w:lang w:val="kk-KZ"/>
              </w:rPr>
              <m:t>T</m:t>
            </m:r>
          </m:sup>
        </m:sSup>
      </m:oMath>
      <w:r w:rsidR="00C85BF9" w:rsidRPr="00547EF0">
        <w:rPr>
          <w:rFonts w:eastAsia="Calibri"/>
          <w:sz w:val="28"/>
          <w:szCs w:val="28"/>
          <w:lang w:val="kk-KZ" w:eastAsia="en-US"/>
        </w:rPr>
        <w:t xml:space="preserve"> </w:t>
      </w:r>
      <w:r w:rsidRPr="00547EF0">
        <w:rPr>
          <w:rFonts w:eastAsia="Calibri"/>
          <w:sz w:val="28"/>
          <w:szCs w:val="28"/>
          <w:lang w:val="kk-KZ" w:eastAsia="en-US"/>
        </w:rPr>
        <w:t xml:space="preserve">ретінде белгіленуі мүмкін. </w:t>
      </w:r>
    </w:p>
    <w:p w14:paraId="1FB0F538" w14:textId="135C820D" w:rsidR="00831806" w:rsidRPr="00547EF0" w:rsidRDefault="009741CA" w:rsidP="00831806">
      <w:pPr>
        <w:snapToGrid w:val="0"/>
        <w:ind w:firstLine="708"/>
        <w:rPr>
          <w:rFonts w:eastAsia="Calibri"/>
          <w:sz w:val="28"/>
          <w:szCs w:val="28"/>
          <w:lang w:val="kk-KZ" w:eastAsia="en-US"/>
        </w:rPr>
      </w:pPr>
      <w:r w:rsidRPr="00547EF0">
        <w:rPr>
          <w:rFonts w:eastAsia="Calibri"/>
          <w:sz w:val="28"/>
          <w:szCs w:val="28"/>
          <w:lang w:val="kk-KZ" w:eastAsia="en-US"/>
        </w:rPr>
        <w:t>С</w:t>
      </w:r>
      <w:r w:rsidR="00831806" w:rsidRPr="00547EF0">
        <w:rPr>
          <w:rFonts w:eastAsia="Calibri"/>
          <w:sz w:val="28"/>
          <w:szCs w:val="28"/>
          <w:lang w:val="kk-KZ" w:eastAsia="en-US"/>
        </w:rPr>
        <w:t xml:space="preserve">урет </w:t>
      </w:r>
      <w:r w:rsidR="00B207F0" w:rsidRPr="00547EF0">
        <w:rPr>
          <w:rFonts w:eastAsia="Calibri"/>
          <w:sz w:val="28"/>
          <w:szCs w:val="28"/>
          <w:lang w:val="kk-KZ" w:eastAsia="en-US"/>
        </w:rPr>
        <w:t>2</w:t>
      </w:r>
      <w:r w:rsidRPr="00547EF0">
        <w:rPr>
          <w:rFonts w:eastAsia="Calibri"/>
          <w:sz w:val="28"/>
          <w:szCs w:val="28"/>
          <w:lang w:val="kk-KZ" w:eastAsia="en-US"/>
        </w:rPr>
        <w:t>.</w:t>
      </w:r>
      <w:r w:rsidR="00B207F0" w:rsidRPr="00547EF0">
        <w:rPr>
          <w:rFonts w:eastAsia="Calibri"/>
          <w:sz w:val="28"/>
          <w:szCs w:val="28"/>
          <w:lang w:val="kk-KZ" w:eastAsia="en-US"/>
        </w:rPr>
        <w:t>5</w:t>
      </w:r>
      <w:r w:rsidR="00831806" w:rsidRPr="00547EF0">
        <w:rPr>
          <w:rFonts w:eastAsia="Calibri"/>
          <w:sz w:val="28"/>
          <w:szCs w:val="28"/>
          <w:lang w:val="kk-KZ" w:eastAsia="en-US"/>
        </w:rPr>
        <w:t xml:space="preserve"> әр </w:t>
      </w:r>
      <w:r w:rsidRPr="00547EF0">
        <w:rPr>
          <w:rFonts w:eastAsia="Calibri"/>
          <w:sz w:val="28"/>
          <w:szCs w:val="28"/>
          <w:lang w:val="kk-KZ" w:eastAsia="en-US"/>
        </w:rPr>
        <w:t>жетек</w:t>
      </w:r>
      <w:r w:rsidR="00831806" w:rsidRPr="00547EF0">
        <w:rPr>
          <w:rFonts w:eastAsia="Calibri"/>
          <w:sz w:val="28"/>
          <w:szCs w:val="28"/>
          <w:lang w:val="kk-KZ" w:eastAsia="en-US"/>
        </w:rPr>
        <w:t xml:space="preserve"> үшін түйіннің векторлық тұйықталу теңдеуін келесідей жазуға болады.</w:t>
      </w:r>
    </w:p>
    <w:p w14:paraId="32B5C0FB" w14:textId="77777777" w:rsidR="00634EED" w:rsidRPr="00547EF0" w:rsidRDefault="00634EED" w:rsidP="00634EED">
      <w:pPr>
        <w:rPr>
          <w:rFonts w:eastAsia="Calibri"/>
          <w:sz w:val="28"/>
          <w:szCs w:val="28"/>
          <w:lang w:val="kk-KZ" w:eastAsia="en-US"/>
        </w:rPr>
      </w:pPr>
    </w:p>
    <w:p w14:paraId="01B91A7B" w14:textId="44D87807" w:rsidR="00634EED" w:rsidRPr="00547EF0" w:rsidRDefault="00C85BF9" w:rsidP="00634EED">
      <w:pPr>
        <w:jc w:val="center"/>
        <w:rPr>
          <w:rFonts w:eastAsia="SimSun"/>
          <w:bCs/>
          <w:iCs/>
          <w:sz w:val="28"/>
          <w:szCs w:val="28"/>
          <w:lang w:val="en-US" w:eastAsia="en-US"/>
        </w:rPr>
      </w:pPr>
      <w:r w:rsidRPr="00547EF0">
        <w:rPr>
          <w:rFonts w:eastAsia="Calibri"/>
          <w:bCs/>
          <w:sz w:val="28"/>
          <w:szCs w:val="28"/>
          <w:lang w:val="kk-KZ" w:eastAsia="en-US"/>
        </w:rPr>
        <w:t xml:space="preserve">                                    </w:t>
      </w:r>
      <m:oMath>
        <m:sSub>
          <m:sSubPr>
            <m:ctrlPr>
              <w:rPr>
                <w:rFonts w:ascii="Cambria Math" w:eastAsia="Calibri" w:hAnsi="Cambria Math"/>
                <w:bCs/>
                <w:i/>
                <w:sz w:val="28"/>
                <w:szCs w:val="28"/>
                <w:lang w:val="kk-KZ" w:eastAsia="en-US"/>
              </w:rPr>
            </m:ctrlPr>
          </m:sSubPr>
          <m:e>
            <m:r>
              <w:rPr>
                <w:rFonts w:ascii="Cambria Math" w:eastAsia="Calibri" w:hAnsi="Cambria Math"/>
                <w:sz w:val="28"/>
                <w:szCs w:val="28"/>
                <w:lang w:val="kk-KZ" w:eastAsia="en-US"/>
              </w:rPr>
              <m:t>A</m:t>
            </m:r>
          </m:e>
          <m:sub>
            <m:sSub>
              <m:sSubPr>
                <m:ctrlPr>
                  <w:rPr>
                    <w:rFonts w:ascii="Cambria Math" w:eastAsia="Calibri" w:hAnsi="Cambria Math"/>
                    <w:bCs/>
                    <w:i/>
                    <w:sz w:val="28"/>
                    <w:szCs w:val="28"/>
                    <w:lang w:val="kk-KZ" w:eastAsia="en-US"/>
                  </w:rPr>
                </m:ctrlPr>
              </m:sSubPr>
              <m:e>
                <m:r>
                  <w:rPr>
                    <w:rFonts w:ascii="Cambria Math" w:eastAsia="Calibri" w:hAnsi="Cambria Math"/>
                    <w:sz w:val="28"/>
                    <w:szCs w:val="28"/>
                    <w:lang w:val="en-US" w:eastAsia="en-US"/>
                  </w:rPr>
                  <m:t>l</m:t>
                </m:r>
              </m:e>
              <m:sub>
                <m:r>
                  <w:rPr>
                    <w:rFonts w:ascii="Cambria Math" w:eastAsia="Calibri" w:hAnsi="Cambria Math"/>
                    <w:sz w:val="28"/>
                    <w:szCs w:val="28"/>
                    <w:lang w:val="kk-KZ" w:eastAsia="en-US"/>
                  </w:rPr>
                  <m:t>i</m:t>
                </m:r>
              </m:sub>
            </m:sSub>
          </m:sub>
        </m:sSub>
        <m:r>
          <w:rPr>
            <w:rFonts w:ascii="Cambria Math" w:eastAsia="Calibri" w:hAnsi="Cambria Math"/>
            <w:sz w:val="28"/>
            <w:szCs w:val="28"/>
            <w:lang w:val="kk-KZ" w:eastAsia="en-US"/>
          </w:rPr>
          <m:t xml:space="preserve">= </m:t>
        </m:r>
      </m:oMath>
      <w:r w:rsidR="00634EED" w:rsidRPr="00547EF0">
        <w:rPr>
          <w:rFonts w:eastAsia="Calibri"/>
          <w:bCs/>
          <w:i/>
          <w:sz w:val="28"/>
          <w:szCs w:val="28"/>
          <w:vertAlign w:val="superscript"/>
          <w:lang w:val="en-US" w:eastAsia="en-US"/>
        </w:rPr>
        <w:t>AB</w:t>
      </w:r>
      <w:r w:rsidR="00634EED" w:rsidRPr="00547EF0">
        <w:rPr>
          <w:rFonts w:eastAsia="Calibri"/>
          <w:bCs/>
          <w:i/>
          <w:sz w:val="28"/>
          <w:szCs w:val="28"/>
          <w:lang w:val="en-US" w:eastAsia="en-US"/>
        </w:rPr>
        <w:t>R</w:t>
      </w:r>
      <w:r w:rsidR="00634EED" w:rsidRPr="00547EF0">
        <w:rPr>
          <w:rFonts w:eastAsia="Calibri"/>
          <w:bCs/>
          <w:i/>
          <w:sz w:val="28"/>
          <w:szCs w:val="28"/>
          <w:vertAlign w:val="superscript"/>
          <w:lang w:val="en-US" w:eastAsia="en-US"/>
        </w:rPr>
        <w:t>B</w:t>
      </w:r>
      <m:oMath>
        <m:sSub>
          <m:sSubPr>
            <m:ctrlPr>
              <w:rPr>
                <w:rFonts w:ascii="Cambria Math" w:eastAsia="Calibri" w:hAnsi="Cambria Math"/>
                <w:bCs/>
                <w:i/>
                <w:sz w:val="28"/>
                <w:szCs w:val="28"/>
                <w:lang w:val="kk-KZ" w:eastAsia="en-US"/>
              </w:rPr>
            </m:ctrlPr>
          </m:sSubPr>
          <m:e>
            <m:r>
              <w:rPr>
                <w:rFonts w:ascii="Cambria Math" w:eastAsia="Calibri" w:hAnsi="Cambria Math"/>
                <w:sz w:val="28"/>
                <w:szCs w:val="28"/>
                <w:lang w:val="kk-KZ" w:eastAsia="en-US"/>
              </w:rPr>
              <m:t>b</m:t>
            </m:r>
          </m:e>
          <m:sub>
            <m:r>
              <w:rPr>
                <w:rFonts w:ascii="Cambria Math" w:eastAsia="Calibri" w:hAnsi="Cambria Math"/>
                <w:sz w:val="28"/>
                <w:szCs w:val="28"/>
                <w:lang w:val="kk-KZ" w:eastAsia="en-US"/>
              </w:rPr>
              <m:t>i</m:t>
            </m:r>
          </m:sub>
        </m:sSub>
        <m:r>
          <w:rPr>
            <w:rFonts w:ascii="Cambria Math" w:eastAsia="Calibri" w:hAnsi="Cambria Math"/>
            <w:sz w:val="28"/>
            <w:szCs w:val="28"/>
            <w:vertAlign w:val="superscript"/>
            <w:lang w:val="en-US" w:eastAsia="en-US"/>
          </w:rPr>
          <m:t xml:space="preserve">- </m:t>
        </m:r>
      </m:oMath>
      <w:r w:rsidR="00634EED" w:rsidRPr="00547EF0">
        <w:rPr>
          <w:rFonts w:eastAsia="Calibri"/>
          <w:bCs/>
          <w:i/>
          <w:sz w:val="28"/>
          <w:szCs w:val="28"/>
          <w:vertAlign w:val="superscript"/>
          <w:lang w:val="en-US" w:eastAsia="en-US"/>
        </w:rPr>
        <w:t>A</w:t>
      </w:r>
      <m:oMath>
        <m:sSub>
          <m:sSubPr>
            <m:ctrlPr>
              <w:rPr>
                <w:rFonts w:ascii="Cambria Math" w:eastAsia="Calibri" w:hAnsi="Cambria Math"/>
                <w:bCs/>
                <w:i/>
                <w:sz w:val="28"/>
                <w:szCs w:val="28"/>
                <w:lang w:val="kk-KZ" w:eastAsia="en-US"/>
              </w:rPr>
            </m:ctrlPr>
          </m:sSubPr>
          <m:e>
            <m:r>
              <w:rPr>
                <w:rFonts w:ascii="Cambria Math" w:eastAsia="Calibri" w:hAnsi="Cambria Math"/>
                <w:sz w:val="28"/>
                <w:szCs w:val="28"/>
                <w:lang w:val="kk-KZ" w:eastAsia="en-US"/>
              </w:rPr>
              <m:t>a</m:t>
            </m:r>
          </m:e>
          <m:sub>
            <m:r>
              <w:rPr>
                <w:rFonts w:ascii="Cambria Math" w:eastAsia="Calibri" w:hAnsi="Cambria Math"/>
                <w:sz w:val="28"/>
                <w:szCs w:val="28"/>
                <w:lang w:val="kk-KZ" w:eastAsia="en-US"/>
              </w:rPr>
              <m:t>i</m:t>
            </m:r>
          </m:sub>
        </m:sSub>
      </m:oMath>
      <w:r w:rsidR="00634EED" w:rsidRPr="00547EF0">
        <w:rPr>
          <w:rFonts w:eastAsia="SimSun"/>
          <w:bCs/>
          <w:iCs/>
          <w:sz w:val="28"/>
          <w:szCs w:val="28"/>
          <w:lang w:val="kk-KZ" w:eastAsia="en-US"/>
        </w:rPr>
        <w:t xml:space="preserve"> </w:t>
      </w:r>
      <w:r w:rsidR="00634EED" w:rsidRPr="00547EF0">
        <w:rPr>
          <w:rFonts w:eastAsia="SimSun"/>
          <w:bCs/>
          <w:iCs/>
          <w:sz w:val="28"/>
          <w:szCs w:val="28"/>
          <w:lang w:val="en-US" w:eastAsia="en-US"/>
        </w:rPr>
        <w:t xml:space="preserve">          </w:t>
      </w:r>
      <w:r w:rsidRPr="00547EF0">
        <w:rPr>
          <w:rFonts w:eastAsia="SimSun"/>
          <w:bCs/>
          <w:iCs/>
          <w:sz w:val="28"/>
          <w:szCs w:val="28"/>
          <w:lang w:val="en-US" w:eastAsia="en-US"/>
        </w:rPr>
        <w:t xml:space="preserve">                                  </w:t>
      </w:r>
      <w:r w:rsidR="00634EED" w:rsidRPr="00547EF0">
        <w:rPr>
          <w:rFonts w:eastAsia="SimSun"/>
          <w:bCs/>
          <w:iCs/>
          <w:sz w:val="28"/>
          <w:szCs w:val="28"/>
          <w:lang w:val="en-US" w:eastAsia="en-US"/>
        </w:rPr>
        <w:t xml:space="preserve">     </w:t>
      </w:r>
      <w:proofErr w:type="gramStart"/>
      <w:r w:rsidR="00634EED" w:rsidRPr="00547EF0">
        <w:rPr>
          <w:rFonts w:eastAsia="SimSun"/>
          <w:bCs/>
          <w:iCs/>
          <w:sz w:val="28"/>
          <w:szCs w:val="28"/>
          <w:lang w:val="en-US" w:eastAsia="en-US"/>
        </w:rPr>
        <w:t xml:space="preserve">   (</w:t>
      </w:r>
      <w:proofErr w:type="gramEnd"/>
      <w:r w:rsidR="00634EED" w:rsidRPr="00547EF0">
        <w:rPr>
          <w:rFonts w:eastAsia="SimSun"/>
          <w:bCs/>
          <w:iCs/>
          <w:sz w:val="28"/>
          <w:szCs w:val="28"/>
          <w:lang w:val="en-US" w:eastAsia="en-US"/>
        </w:rPr>
        <w:t>2</w:t>
      </w:r>
      <w:r w:rsidR="007E27DF" w:rsidRPr="00547EF0">
        <w:rPr>
          <w:rFonts w:eastAsia="SimSun"/>
          <w:bCs/>
          <w:iCs/>
          <w:sz w:val="28"/>
          <w:szCs w:val="28"/>
          <w:lang w:val="kk-KZ" w:eastAsia="en-US"/>
        </w:rPr>
        <w:t>.3</w:t>
      </w:r>
      <w:r w:rsidR="00634EED" w:rsidRPr="00547EF0">
        <w:rPr>
          <w:rFonts w:eastAsia="SimSun"/>
          <w:bCs/>
          <w:iCs/>
          <w:sz w:val="28"/>
          <w:szCs w:val="28"/>
          <w:lang w:val="en-US" w:eastAsia="en-US"/>
        </w:rPr>
        <w:t>)</w:t>
      </w:r>
    </w:p>
    <w:p w14:paraId="35398420" w14:textId="77777777" w:rsidR="00634EED" w:rsidRPr="00547EF0" w:rsidRDefault="00634EED" w:rsidP="00634EED">
      <w:pPr>
        <w:rPr>
          <w:rFonts w:eastAsia="Calibri"/>
          <w:sz w:val="28"/>
          <w:szCs w:val="28"/>
          <w:lang w:val="en-US" w:eastAsia="en-US"/>
        </w:rPr>
      </w:pPr>
    </w:p>
    <w:p w14:paraId="0938ECBC" w14:textId="346A0CB9" w:rsidR="00C85BF9" w:rsidRPr="00547EF0" w:rsidRDefault="00C85BF9" w:rsidP="00634EED">
      <w:pPr>
        <w:snapToGrid w:val="0"/>
        <w:ind w:firstLine="708"/>
        <w:rPr>
          <w:rFonts w:eastAsia="Calibri"/>
          <w:sz w:val="28"/>
          <w:szCs w:val="28"/>
          <w:lang w:val="en-US" w:eastAsia="en-US"/>
        </w:rPr>
      </w:pPr>
      <w:proofErr w:type="spellStart"/>
      <w:r w:rsidRPr="00547EF0">
        <w:rPr>
          <w:rFonts w:eastAsia="Calibri"/>
          <w:sz w:val="28"/>
          <w:szCs w:val="28"/>
          <w:lang w:val="en-US" w:eastAsia="en-US"/>
        </w:rPr>
        <w:t>Оңалту</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жаттығулары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пациенттің</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ең</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аз</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күйзеліске</w:t>
      </w:r>
      <w:proofErr w:type="spellEnd"/>
      <w:r w:rsidRPr="00547EF0">
        <w:rPr>
          <w:rFonts w:eastAsia="Calibri"/>
          <w:sz w:val="28"/>
          <w:szCs w:val="28"/>
          <w:lang w:val="en-US" w:eastAsia="en-US"/>
        </w:rPr>
        <w:t xml:space="preserve"> немесе </w:t>
      </w:r>
      <w:proofErr w:type="spellStart"/>
      <w:r w:rsidRPr="00547EF0">
        <w:rPr>
          <w:rFonts w:eastAsia="Calibri"/>
          <w:sz w:val="28"/>
          <w:szCs w:val="28"/>
          <w:lang w:val="en-US" w:eastAsia="en-US"/>
        </w:rPr>
        <w:t>ауырсынуға</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ұшырауы</w:t>
      </w:r>
      <w:proofErr w:type="spellEnd"/>
      <w:r w:rsidRPr="00547EF0">
        <w:rPr>
          <w:rFonts w:eastAsia="Calibri"/>
          <w:sz w:val="28"/>
          <w:szCs w:val="28"/>
          <w:lang w:val="en-US" w:eastAsia="en-US"/>
        </w:rPr>
        <w:t xml:space="preserve"> үшін </w:t>
      </w:r>
      <w:proofErr w:type="spellStart"/>
      <w:r w:rsidRPr="00547EF0">
        <w:rPr>
          <w:rFonts w:eastAsia="Calibri"/>
          <w:sz w:val="28"/>
          <w:szCs w:val="28"/>
          <w:lang w:val="en-US" w:eastAsia="en-US"/>
        </w:rPr>
        <w:t>біркелкі</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баяу</w:t>
      </w:r>
      <w:proofErr w:type="spellEnd"/>
      <w:r w:rsidRPr="00547EF0">
        <w:rPr>
          <w:rFonts w:eastAsia="Calibri"/>
          <w:sz w:val="28"/>
          <w:szCs w:val="28"/>
          <w:lang w:val="en-US" w:eastAsia="en-US"/>
        </w:rPr>
        <w:t xml:space="preserve"> және </w:t>
      </w:r>
      <w:proofErr w:type="spellStart"/>
      <w:r w:rsidRPr="00547EF0">
        <w:rPr>
          <w:rFonts w:eastAsia="Calibri"/>
          <w:sz w:val="28"/>
          <w:szCs w:val="28"/>
          <w:lang w:val="en-US" w:eastAsia="en-US"/>
        </w:rPr>
        <w:t>бақыланатын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қозғалыстарды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орындауды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талап</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етеді</w:t>
      </w:r>
      <w:proofErr w:type="spellEnd"/>
      <w:r w:rsidRPr="00547EF0">
        <w:rPr>
          <w:rFonts w:eastAsia="Calibri"/>
          <w:sz w:val="28"/>
          <w:szCs w:val="28"/>
          <w:lang w:val="en-US" w:eastAsia="en-US"/>
        </w:rPr>
        <w:t xml:space="preserve">. Бұл </w:t>
      </w:r>
      <w:proofErr w:type="spellStart"/>
      <w:r w:rsidRPr="00547EF0">
        <w:rPr>
          <w:rFonts w:eastAsia="Calibri"/>
          <w:sz w:val="28"/>
          <w:szCs w:val="28"/>
          <w:lang w:val="en-US" w:eastAsia="en-US"/>
        </w:rPr>
        <w:t>жаттығулар</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шектеулі</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жылдамдықпен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орындалатындықтан</w:t>
      </w:r>
      <w:proofErr w:type="spellEnd"/>
      <w:r w:rsidRPr="00547EF0">
        <w:rPr>
          <w:rFonts w:eastAsia="Calibri"/>
          <w:sz w:val="28"/>
          <w:szCs w:val="28"/>
          <w:lang w:val="en-US" w:eastAsia="en-US"/>
        </w:rPr>
        <w:t xml:space="preserve">, талдау </w:t>
      </w:r>
      <w:proofErr w:type="spellStart"/>
      <w:r w:rsidRPr="00547EF0">
        <w:rPr>
          <w:rFonts w:eastAsia="Calibri"/>
          <w:sz w:val="28"/>
          <w:szCs w:val="28"/>
          <w:lang w:val="en-US" w:eastAsia="en-US"/>
        </w:rPr>
        <w:t>кезінде</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инерциялық</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әсерлер</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мен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қозғалыс</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динамикасын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елемеуге</w:t>
      </w:r>
      <w:proofErr w:type="spellEnd"/>
      <w:r w:rsidRPr="00547EF0">
        <w:rPr>
          <w:rFonts w:eastAsia="Calibri"/>
          <w:sz w:val="28"/>
          <w:szCs w:val="28"/>
          <w:lang w:val="en-US" w:eastAsia="en-US"/>
        </w:rPr>
        <w:t xml:space="preserve"> болады. </w:t>
      </w:r>
      <w:proofErr w:type="spellStart"/>
      <w:r w:rsidRPr="00547EF0">
        <w:rPr>
          <w:rFonts w:eastAsia="Calibri"/>
          <w:sz w:val="28"/>
          <w:szCs w:val="28"/>
          <w:lang w:val="en-US" w:eastAsia="en-US"/>
        </w:rPr>
        <w:t>Осылайша</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роботтың</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тиімділігін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бағалау</w:t>
      </w:r>
      <w:proofErr w:type="spellEnd"/>
      <w:r w:rsidRPr="00547EF0">
        <w:rPr>
          <w:rFonts w:eastAsia="Calibri"/>
          <w:sz w:val="28"/>
          <w:szCs w:val="28"/>
          <w:lang w:val="en-US" w:eastAsia="en-US"/>
        </w:rPr>
        <w:t xml:space="preserve"> үшін </w:t>
      </w:r>
      <w:proofErr w:type="spellStart"/>
      <w:r w:rsidRPr="00547EF0">
        <w:rPr>
          <w:rFonts w:eastAsia="Calibri"/>
          <w:sz w:val="28"/>
          <w:szCs w:val="28"/>
          <w:lang w:val="en-US" w:eastAsia="en-US"/>
        </w:rPr>
        <w:t>статикалық</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талдауды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қолдануға</w:t>
      </w:r>
      <w:proofErr w:type="spellEnd"/>
      <w:r w:rsidRPr="00547EF0">
        <w:rPr>
          <w:rFonts w:eastAsia="Calibri"/>
          <w:sz w:val="28"/>
          <w:szCs w:val="28"/>
          <w:lang w:val="en-US" w:eastAsia="en-US"/>
        </w:rPr>
        <w:t xml:space="preserve"> болады.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57DFE" w:rsidRPr="00547EF0" w14:paraId="5823F0D1" w14:textId="77777777" w:rsidTr="00F20BD9">
        <w:tc>
          <w:tcPr>
            <w:tcW w:w="9629" w:type="dxa"/>
          </w:tcPr>
          <w:p w14:paraId="0D6E3640" w14:textId="048D85B3" w:rsidR="00457DFE" w:rsidRPr="00547EF0" w:rsidRDefault="00457DFE" w:rsidP="00457DFE">
            <w:pPr>
              <w:snapToGrid w:val="0"/>
              <w:ind w:firstLine="0"/>
              <w:jc w:val="center"/>
              <w:rPr>
                <w:rFonts w:eastAsia="Calibri"/>
                <w:sz w:val="28"/>
                <w:szCs w:val="28"/>
                <w:lang w:val="en-US" w:eastAsia="en-US"/>
              </w:rPr>
            </w:pPr>
            <w:r w:rsidRPr="00547EF0">
              <w:rPr>
                <w:rFonts w:eastAsia="SimSun"/>
                <w:noProof/>
                <w:sz w:val="28"/>
                <w:szCs w:val="28"/>
              </w:rPr>
              <w:drawing>
                <wp:inline distT="0" distB="0" distL="0" distR="0" wp14:anchorId="444EDC26" wp14:editId="20607985">
                  <wp:extent cx="3570546" cy="366522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74598" cy="3669379"/>
                          </a:xfrm>
                          <a:prstGeom prst="rect">
                            <a:avLst/>
                          </a:prstGeom>
                          <a:noFill/>
                          <a:ln>
                            <a:noFill/>
                          </a:ln>
                        </pic:spPr>
                      </pic:pic>
                    </a:graphicData>
                  </a:graphic>
                </wp:inline>
              </w:drawing>
            </w:r>
          </w:p>
        </w:tc>
      </w:tr>
      <w:tr w:rsidR="00457DFE" w:rsidRPr="00547EF0" w14:paraId="5752451A" w14:textId="77777777" w:rsidTr="00F20BD9">
        <w:tc>
          <w:tcPr>
            <w:tcW w:w="9629" w:type="dxa"/>
          </w:tcPr>
          <w:p w14:paraId="75DA6B46" w14:textId="6766B20F" w:rsidR="00457DFE" w:rsidRPr="00547EF0" w:rsidRDefault="00457DFE" w:rsidP="00457DFE">
            <w:pPr>
              <w:snapToGrid w:val="0"/>
              <w:ind w:firstLine="0"/>
              <w:jc w:val="center"/>
              <w:rPr>
                <w:rFonts w:eastAsia="Calibri"/>
                <w:sz w:val="28"/>
                <w:szCs w:val="28"/>
                <w:lang w:eastAsia="en-US"/>
              </w:rPr>
            </w:pPr>
            <w:r w:rsidRPr="00547EF0">
              <w:rPr>
                <w:rFonts w:eastAsia="Calibri"/>
                <w:sz w:val="28"/>
                <w:szCs w:val="28"/>
                <w:lang w:eastAsia="en-US"/>
              </w:rPr>
              <w:t>Сурет 2.</w:t>
            </w:r>
            <w:r w:rsidRPr="00547EF0">
              <w:rPr>
                <w:rFonts w:eastAsia="Calibri"/>
                <w:sz w:val="28"/>
                <w:szCs w:val="28"/>
                <w:lang w:val="kk-KZ" w:eastAsia="en-US"/>
              </w:rPr>
              <w:t>5</w:t>
            </w:r>
            <w:r w:rsidRPr="00547EF0">
              <w:rPr>
                <w:rFonts w:eastAsia="Calibri"/>
                <w:sz w:val="28"/>
                <w:szCs w:val="28"/>
                <w:lang w:eastAsia="en-US"/>
              </w:rPr>
              <w:t xml:space="preserve">. </w:t>
            </w:r>
            <w:proofErr w:type="spellStart"/>
            <w:r w:rsidRPr="00547EF0">
              <w:rPr>
                <w:rFonts w:eastAsia="Calibri"/>
                <w:sz w:val="28"/>
                <w:szCs w:val="28"/>
                <w:lang w:eastAsia="en-US"/>
              </w:rPr>
              <w:t>Тобық</w:t>
            </w:r>
            <w:proofErr w:type="spellEnd"/>
            <w:r w:rsidRPr="00547EF0">
              <w:rPr>
                <w:rFonts w:eastAsia="Calibri"/>
                <w:sz w:val="28"/>
                <w:szCs w:val="28"/>
                <w:lang w:eastAsia="en-US"/>
              </w:rPr>
              <w:t xml:space="preserve"> </w:t>
            </w:r>
            <w:proofErr w:type="spellStart"/>
            <w:r w:rsidRPr="00547EF0">
              <w:rPr>
                <w:rFonts w:eastAsia="Calibri"/>
                <w:sz w:val="28"/>
                <w:szCs w:val="28"/>
                <w:lang w:eastAsia="en-US"/>
              </w:rPr>
              <w:t>буын</w:t>
            </w:r>
            <w:proofErr w:type="spellEnd"/>
            <w:r w:rsidRPr="00547EF0">
              <w:rPr>
                <w:rFonts w:eastAsia="Calibri"/>
                <w:sz w:val="28"/>
                <w:szCs w:val="28"/>
                <w:lang w:eastAsia="en-US"/>
              </w:rPr>
              <w:t xml:space="preserve"> экзоскелетінің </w:t>
            </w:r>
            <w:proofErr w:type="spellStart"/>
            <w:r w:rsidRPr="00547EF0">
              <w:rPr>
                <w:rFonts w:eastAsia="Calibri"/>
                <w:sz w:val="28"/>
                <w:szCs w:val="28"/>
                <w:lang w:eastAsia="en-US"/>
              </w:rPr>
              <w:t>статикалық</w:t>
            </w:r>
            <w:proofErr w:type="spellEnd"/>
            <w:r w:rsidRPr="00547EF0">
              <w:rPr>
                <w:rFonts w:eastAsia="Calibri"/>
                <w:sz w:val="28"/>
                <w:szCs w:val="28"/>
                <w:lang w:eastAsia="en-US"/>
              </w:rPr>
              <w:t xml:space="preserve"> моделі</w:t>
            </w:r>
          </w:p>
        </w:tc>
      </w:tr>
    </w:tbl>
    <w:p w14:paraId="00778FF8" w14:textId="77777777" w:rsidR="00457DFE" w:rsidRPr="00547EF0" w:rsidRDefault="00457DFE" w:rsidP="00C85BF9">
      <w:pPr>
        <w:snapToGrid w:val="0"/>
        <w:ind w:firstLine="708"/>
        <w:rPr>
          <w:rFonts w:eastAsia="SimSun"/>
          <w:sz w:val="28"/>
          <w:szCs w:val="28"/>
          <w:lang w:eastAsia="en-US"/>
        </w:rPr>
      </w:pPr>
    </w:p>
    <w:p w14:paraId="3EB0C89F" w14:textId="77777777" w:rsidR="007E27DF" w:rsidRPr="00547EF0" w:rsidRDefault="00C85BF9" w:rsidP="007E27DF">
      <w:pPr>
        <w:snapToGrid w:val="0"/>
        <w:ind w:firstLine="708"/>
        <w:rPr>
          <w:rFonts w:eastAsia="SimSun"/>
          <w:sz w:val="28"/>
          <w:szCs w:val="28"/>
          <w:lang w:eastAsia="en-US"/>
        </w:rPr>
      </w:pPr>
      <w:proofErr w:type="spellStart"/>
      <w:r w:rsidRPr="00547EF0">
        <w:rPr>
          <w:rFonts w:eastAsia="SimSun"/>
          <w:sz w:val="28"/>
          <w:szCs w:val="28"/>
          <w:lang w:eastAsia="en-US"/>
        </w:rPr>
        <w:t>Әр</w:t>
      </w:r>
      <w:proofErr w:type="spellEnd"/>
      <w:r w:rsidRPr="00547EF0">
        <w:rPr>
          <w:rFonts w:eastAsia="SimSun"/>
          <w:sz w:val="28"/>
          <w:szCs w:val="28"/>
          <w:lang w:eastAsia="en-US"/>
        </w:rPr>
        <w:t xml:space="preserve"> </w:t>
      </w:r>
      <w:r w:rsidRPr="00547EF0">
        <w:rPr>
          <w:rFonts w:eastAsia="SimSun"/>
          <w:sz w:val="28"/>
          <w:szCs w:val="28"/>
          <w:lang w:val="kk-KZ" w:eastAsia="en-US"/>
        </w:rPr>
        <w:t>жетектегі</w:t>
      </w:r>
      <w:r w:rsidRPr="00547EF0">
        <w:rPr>
          <w:rFonts w:eastAsia="SimSun"/>
          <w:sz w:val="28"/>
          <w:szCs w:val="28"/>
          <w:lang w:eastAsia="en-US"/>
        </w:rPr>
        <w:t xml:space="preserve"> </w:t>
      </w:r>
      <w:proofErr w:type="spellStart"/>
      <w:r w:rsidRPr="00547EF0">
        <w:rPr>
          <w:rFonts w:eastAsia="SimSun"/>
          <w:sz w:val="28"/>
          <w:szCs w:val="28"/>
          <w:lang w:eastAsia="en-US"/>
        </w:rPr>
        <w:t>кернеу</w:t>
      </w:r>
      <w:proofErr w:type="spellEnd"/>
      <w:r w:rsidRPr="00547EF0">
        <w:rPr>
          <w:rFonts w:eastAsia="SimSun"/>
          <w:sz w:val="28"/>
          <w:szCs w:val="28"/>
          <w:lang w:eastAsia="en-US"/>
        </w:rPr>
        <w:t xml:space="preserve"> </w:t>
      </w:r>
      <m:oMath>
        <m:sSub>
          <m:sSubPr>
            <m:ctrlPr>
              <w:rPr>
                <w:rFonts w:ascii="Cambria Math" w:eastAsia="Calibri" w:hAnsi="Cambria Math"/>
                <w:sz w:val="28"/>
                <w:szCs w:val="28"/>
                <w:lang w:val="en-US" w:eastAsia="en-US"/>
              </w:rPr>
            </m:ctrlPr>
          </m:sSubPr>
          <m:e>
            <m:r>
              <m:rPr>
                <m:sty m:val="p"/>
              </m:rPr>
              <w:rPr>
                <w:rFonts w:ascii="Cambria Math" w:eastAsia="Calibri" w:hAnsi="Cambria Math"/>
                <w:sz w:val="28"/>
                <w:szCs w:val="28"/>
                <w:lang w:val="en-US" w:eastAsia="en-US"/>
              </w:rPr>
              <m:t>T</m:t>
            </m:r>
          </m:e>
          <m:sub>
            <m:r>
              <m:rPr>
                <m:sty m:val="p"/>
              </m:rPr>
              <w:rPr>
                <w:rFonts w:ascii="Cambria Math" w:eastAsia="Calibri" w:hAnsi="Cambria Math"/>
                <w:sz w:val="28"/>
                <w:szCs w:val="28"/>
                <w:lang w:val="en-US" w:eastAsia="en-US"/>
              </w:rPr>
              <m:t>i</m:t>
            </m:r>
          </m:sub>
        </m:sSub>
        <m:r>
          <m:rPr>
            <m:sty m:val="p"/>
          </m:rPr>
          <w:rPr>
            <w:rFonts w:ascii="Cambria Math" w:eastAsia="Calibri" w:hAnsi="Cambria Math"/>
            <w:sz w:val="28"/>
            <w:szCs w:val="28"/>
            <w:lang w:eastAsia="en-US"/>
          </w:rPr>
          <m:t>=-</m:t>
        </m:r>
        <m:sSub>
          <m:sSubPr>
            <m:ctrlPr>
              <w:rPr>
                <w:rFonts w:ascii="Cambria Math" w:eastAsia="Calibri" w:hAnsi="Cambria Math"/>
                <w:sz w:val="28"/>
                <w:szCs w:val="28"/>
                <w:lang w:val="en-US" w:eastAsia="en-US"/>
              </w:rPr>
            </m:ctrlPr>
          </m:sSubPr>
          <m:e>
            <m:r>
              <m:rPr>
                <m:sty m:val="p"/>
              </m:rPr>
              <w:rPr>
                <w:rFonts w:ascii="Cambria Math" w:eastAsia="Calibri" w:hAnsi="Cambria Math"/>
                <w:sz w:val="28"/>
                <w:szCs w:val="28"/>
                <w:lang w:val="en-US" w:eastAsia="en-US"/>
              </w:rPr>
              <m:t>T</m:t>
            </m:r>
          </m:e>
          <m:sub>
            <m:r>
              <m:rPr>
                <m:sty m:val="p"/>
              </m:rPr>
              <w:rPr>
                <w:rFonts w:ascii="Cambria Math" w:eastAsia="Calibri" w:hAnsi="Cambria Math"/>
                <w:sz w:val="28"/>
                <w:szCs w:val="28"/>
                <w:lang w:val="en-US" w:eastAsia="en-US"/>
              </w:rPr>
              <m:t>i</m:t>
            </m:r>
          </m:sub>
        </m:sSub>
        <m:sSub>
          <m:sSubPr>
            <m:ctrlPr>
              <w:rPr>
                <w:rFonts w:ascii="Cambria Math" w:eastAsia="Calibri" w:hAnsi="Cambria Math"/>
                <w:sz w:val="28"/>
                <w:szCs w:val="28"/>
                <w:lang w:val="en-US" w:eastAsia="en-US"/>
              </w:rPr>
            </m:ctrlPr>
          </m:sSubPr>
          <m:e>
            <m:r>
              <m:rPr>
                <m:sty m:val="p"/>
              </m:rPr>
              <w:rPr>
                <w:rFonts w:ascii="Cambria Math" w:eastAsia="Calibri" w:hAnsi="Cambria Math"/>
                <w:sz w:val="28"/>
                <w:szCs w:val="28"/>
                <w:lang w:val="en-US" w:eastAsia="en-US"/>
              </w:rPr>
              <m:t>p</m:t>
            </m:r>
          </m:e>
          <m:sub>
            <m:r>
              <m:rPr>
                <m:sty m:val="p"/>
              </m:rPr>
              <w:rPr>
                <w:rFonts w:ascii="Cambria Math" w:eastAsia="Calibri" w:hAnsi="Cambria Math"/>
                <w:sz w:val="28"/>
                <w:szCs w:val="28"/>
                <w:lang w:val="en-US" w:eastAsia="en-US"/>
              </w:rPr>
              <m:t>i</m:t>
            </m:r>
          </m:sub>
        </m:sSub>
      </m:oMath>
      <w:r w:rsidRPr="00547EF0">
        <w:rPr>
          <w:rFonts w:eastAsia="SimSun"/>
          <w:sz w:val="28"/>
          <w:szCs w:val="28"/>
          <w:lang w:eastAsia="en-US"/>
        </w:rPr>
        <w:t xml:space="preserve"> ретінде бірлік векторының көбейтіндісі және оның қарқындылығы ретінде анықталады, ал </w:t>
      </w:r>
      <w:r w:rsidRPr="00547EF0">
        <w:rPr>
          <w:rFonts w:eastAsia="SimSun"/>
          <w:sz w:val="28"/>
          <w:szCs w:val="28"/>
          <w:lang w:val="en-US" w:eastAsia="en-US"/>
        </w:rPr>
        <w:t>T</w:t>
      </w:r>
      <w:r w:rsidRPr="00547EF0">
        <w:rPr>
          <w:rFonts w:eastAsia="SimSun"/>
          <w:sz w:val="28"/>
          <w:szCs w:val="28"/>
          <w:lang w:eastAsia="en-US"/>
        </w:rPr>
        <w:t xml:space="preserve"> векторы </w:t>
      </w:r>
      <w:proofErr w:type="spellStart"/>
      <w:r w:rsidRPr="00547EF0">
        <w:rPr>
          <w:rFonts w:eastAsia="SimSun"/>
          <w:sz w:val="28"/>
          <w:szCs w:val="28"/>
          <w:lang w:eastAsia="en-US"/>
        </w:rPr>
        <w:t>мұнда</w:t>
      </w:r>
      <w:proofErr w:type="spellEnd"/>
      <w:r w:rsidRPr="00547EF0">
        <w:rPr>
          <w:rFonts w:eastAsia="SimSun"/>
          <w:sz w:val="28"/>
          <w:szCs w:val="28"/>
          <w:lang w:eastAsia="en-US"/>
        </w:rPr>
        <w:t xml:space="preserve"> </w:t>
      </w:r>
      <m:oMath>
        <m:sSup>
          <m:sSupPr>
            <m:ctrlPr>
              <w:rPr>
                <w:rFonts w:ascii="Cambria Math" w:eastAsia="SimSun" w:hAnsi="Cambria Math"/>
                <w:sz w:val="28"/>
                <w:szCs w:val="28"/>
                <w:lang w:val="en-US" w:eastAsia="en-US"/>
              </w:rPr>
            </m:ctrlPr>
          </m:sSupPr>
          <m:e>
            <m:d>
              <m:dPr>
                <m:ctrlPr>
                  <w:rPr>
                    <w:rFonts w:ascii="Cambria Math" w:eastAsia="SimSun" w:hAnsi="Cambria Math"/>
                    <w:sz w:val="28"/>
                    <w:szCs w:val="28"/>
                    <w:lang w:val="en-US" w:eastAsia="en-US"/>
                  </w:rPr>
                </m:ctrlPr>
              </m:dPr>
              <m:e>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T</m:t>
                    </m:r>
                  </m:e>
                  <m:sub>
                    <m:r>
                      <m:rPr>
                        <m:sty m:val="p"/>
                      </m:rPr>
                      <w:rPr>
                        <w:rFonts w:ascii="Cambria Math" w:eastAsia="SimSun" w:hAnsi="Cambria Math"/>
                        <w:sz w:val="28"/>
                        <w:szCs w:val="28"/>
                        <w:lang w:eastAsia="en-US"/>
                      </w:rPr>
                      <m:t>1</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T</m:t>
                    </m:r>
                  </m:e>
                  <m:sub>
                    <m:r>
                      <m:rPr>
                        <m:sty m:val="p"/>
                      </m:rPr>
                      <w:rPr>
                        <w:rFonts w:ascii="Cambria Math" w:eastAsia="SimSun" w:hAnsi="Cambria Math"/>
                        <w:sz w:val="28"/>
                        <w:szCs w:val="28"/>
                        <w:lang w:eastAsia="en-US"/>
                      </w:rPr>
                      <m:t>2</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T</m:t>
                    </m:r>
                  </m:e>
                  <m:sub>
                    <m:r>
                      <m:rPr>
                        <m:sty m:val="p"/>
                      </m:rPr>
                      <w:rPr>
                        <w:rFonts w:ascii="Cambria Math" w:eastAsia="SimSun" w:hAnsi="Cambria Math"/>
                        <w:sz w:val="28"/>
                        <w:szCs w:val="28"/>
                        <w:lang w:eastAsia="en-US"/>
                      </w:rPr>
                      <m:t>3</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T</m:t>
                    </m:r>
                  </m:e>
                  <m:sub>
                    <m:r>
                      <m:rPr>
                        <m:sty m:val="p"/>
                      </m:rPr>
                      <w:rPr>
                        <w:rFonts w:ascii="Cambria Math" w:eastAsia="SimSun" w:hAnsi="Cambria Math"/>
                        <w:sz w:val="28"/>
                        <w:szCs w:val="28"/>
                        <w:lang w:eastAsia="en-US"/>
                      </w:rPr>
                      <m:t>4</m:t>
                    </m:r>
                  </m:sub>
                </m:sSub>
              </m:e>
            </m:d>
          </m:e>
          <m:sup>
            <m:r>
              <m:rPr>
                <m:sty m:val="p"/>
              </m:rPr>
              <w:rPr>
                <w:rFonts w:ascii="Cambria Math" w:eastAsia="SimSun" w:hAnsi="Cambria Math"/>
                <w:sz w:val="28"/>
                <w:szCs w:val="28"/>
                <w:lang w:val="en-US" w:eastAsia="en-US"/>
              </w:rPr>
              <m:t>T</m:t>
            </m:r>
          </m:sup>
        </m:sSup>
      </m:oMath>
      <w:r w:rsidRPr="00547EF0">
        <w:rPr>
          <w:rFonts w:eastAsia="SimSun"/>
          <w:sz w:val="28"/>
          <w:szCs w:val="28"/>
          <w:lang w:eastAsia="en-US"/>
        </w:rPr>
        <w:t>.</w:t>
      </w:r>
    </w:p>
    <w:p w14:paraId="5BDF1A88" w14:textId="77777777" w:rsidR="007E27DF" w:rsidRPr="00547EF0" w:rsidRDefault="007E27DF" w:rsidP="007E27DF">
      <w:pPr>
        <w:snapToGrid w:val="0"/>
        <w:ind w:firstLine="708"/>
        <w:rPr>
          <w:rFonts w:eastAsia="SimSun"/>
          <w:sz w:val="28"/>
          <w:szCs w:val="28"/>
          <w:lang w:eastAsia="en-US"/>
        </w:rPr>
      </w:pPr>
    </w:p>
    <w:p w14:paraId="54EB4F03" w14:textId="21B3DC5E" w:rsidR="00634EED" w:rsidRPr="00547EF0" w:rsidRDefault="00C85BF9" w:rsidP="007E27DF">
      <w:pPr>
        <w:snapToGrid w:val="0"/>
        <w:ind w:firstLine="708"/>
        <w:rPr>
          <w:rFonts w:eastAsia="SimSun"/>
          <w:sz w:val="28"/>
          <w:szCs w:val="28"/>
          <w:lang w:eastAsia="en-US"/>
        </w:rPr>
      </w:pPr>
      <w:r w:rsidRPr="00547EF0">
        <w:rPr>
          <w:rFonts w:eastAsia="SimSun"/>
          <w:iCs/>
          <w:sz w:val="28"/>
          <w:szCs w:val="28"/>
          <w:lang w:eastAsia="en-US"/>
        </w:rPr>
        <w:t xml:space="preserve">                             </w:t>
      </w:r>
      <m:oMath>
        <m:sSup>
          <m:sSupPr>
            <m:ctrlPr>
              <w:rPr>
                <w:rFonts w:ascii="Cambria Math" w:eastAsia="SimSun" w:hAnsi="Cambria Math"/>
                <w:i/>
                <w:iCs/>
                <w:sz w:val="28"/>
                <w:szCs w:val="28"/>
                <w:lang w:val="en-US" w:eastAsia="en-US"/>
              </w:rPr>
            </m:ctrlPr>
          </m:sSupPr>
          <m:e>
            <m:r>
              <w:rPr>
                <w:rFonts w:ascii="Cambria Math" w:eastAsia="SimSun" w:hAnsi="Cambria Math"/>
                <w:sz w:val="28"/>
                <w:szCs w:val="28"/>
                <w:lang w:val="en-US" w:eastAsia="en-US"/>
              </w:rPr>
              <m:t>P</m:t>
            </m:r>
          </m:e>
          <m:sup>
            <m:r>
              <w:rPr>
                <w:rFonts w:ascii="Cambria Math" w:eastAsia="SimSun" w:hAnsi="Cambria Math"/>
                <w:sz w:val="28"/>
                <w:szCs w:val="28"/>
                <w:lang w:val="en-US" w:eastAsia="en-US"/>
              </w:rPr>
              <m:t>T</m:t>
            </m:r>
          </m:sup>
        </m:sSup>
        <m:r>
          <w:rPr>
            <w:rFonts w:ascii="Cambria Math" w:eastAsia="SimSun" w:hAnsi="Cambria Math"/>
            <w:sz w:val="28"/>
            <w:szCs w:val="28"/>
            <w:lang w:eastAsia="en-US"/>
          </w:rPr>
          <m:t>∙</m:t>
        </m:r>
        <m:r>
          <w:rPr>
            <w:rFonts w:ascii="Cambria Math" w:eastAsia="SimSun" w:hAnsi="Cambria Math"/>
            <w:sz w:val="28"/>
            <w:szCs w:val="28"/>
            <w:lang w:val="en-US" w:eastAsia="en-US"/>
          </w:rPr>
          <m:t>T</m:t>
        </m:r>
        <m:r>
          <w:rPr>
            <w:rFonts w:ascii="Cambria Math" w:eastAsia="SimSun" w:hAnsi="Cambria Math"/>
            <w:sz w:val="28"/>
            <w:szCs w:val="28"/>
            <w:lang w:eastAsia="en-US"/>
          </w:rPr>
          <m:t>-</m:t>
        </m:r>
        <m:sSub>
          <m:sSubPr>
            <m:ctrlPr>
              <w:rPr>
                <w:rFonts w:ascii="Cambria Math" w:eastAsia="SimSun" w:hAnsi="Cambria Math"/>
                <w:i/>
                <w:iCs/>
                <w:sz w:val="28"/>
                <w:szCs w:val="28"/>
                <w:lang w:val="en-US" w:eastAsia="en-US"/>
              </w:rPr>
            </m:ctrlPr>
          </m:sSubPr>
          <m:e>
            <m:r>
              <w:rPr>
                <w:rFonts w:ascii="Cambria Math" w:eastAsia="SimSun" w:hAnsi="Cambria Math"/>
                <w:sz w:val="28"/>
                <w:szCs w:val="28"/>
                <w:lang w:val="en-US" w:eastAsia="en-US"/>
              </w:rPr>
              <m:t>F</m:t>
            </m:r>
          </m:e>
          <m:sub>
            <m:r>
              <w:rPr>
                <w:rFonts w:ascii="Cambria Math" w:eastAsia="SimSun" w:hAnsi="Cambria Math"/>
                <w:sz w:val="28"/>
                <w:szCs w:val="28"/>
                <w:lang w:val="en-US" w:eastAsia="en-US"/>
              </w:rPr>
              <m:t>R</m:t>
            </m:r>
          </m:sub>
        </m:sSub>
        <m:r>
          <w:rPr>
            <w:rFonts w:ascii="Cambria Math" w:eastAsia="SimSun" w:hAnsi="Cambria Math"/>
            <w:sz w:val="28"/>
            <w:szCs w:val="28"/>
            <w:lang w:eastAsia="en-US"/>
          </w:rPr>
          <m:t>=</m:t>
        </m:r>
        <m:sSub>
          <m:sSubPr>
            <m:ctrlPr>
              <w:rPr>
                <w:rFonts w:ascii="Cambria Math" w:eastAsia="SimSun" w:hAnsi="Cambria Math"/>
                <w:i/>
                <w:iCs/>
                <w:sz w:val="28"/>
                <w:szCs w:val="28"/>
                <w:lang w:val="en-US" w:eastAsia="en-US"/>
              </w:rPr>
            </m:ctrlPr>
          </m:sSubPr>
          <m:e>
            <m:r>
              <w:rPr>
                <w:rFonts w:ascii="Cambria Math" w:eastAsia="SimSun" w:hAnsi="Cambria Math"/>
                <w:sz w:val="28"/>
                <w:szCs w:val="28"/>
                <w:lang w:val="en-US" w:eastAsia="en-US"/>
              </w:rPr>
              <m:t>F</m:t>
            </m:r>
          </m:e>
          <m:sub>
            <m:r>
              <w:rPr>
                <w:rFonts w:ascii="Cambria Math" w:eastAsia="SimSun" w:hAnsi="Cambria Math"/>
                <w:sz w:val="28"/>
                <w:szCs w:val="28"/>
                <w:lang w:val="en-US" w:eastAsia="en-US"/>
              </w:rPr>
              <m:t>ext</m:t>
            </m:r>
          </m:sub>
        </m:sSub>
      </m:oMath>
      <w:r w:rsidR="00634EED" w:rsidRPr="00547EF0">
        <w:rPr>
          <w:rFonts w:eastAsia="SimSun"/>
          <w:sz w:val="28"/>
          <w:szCs w:val="28"/>
          <w:lang w:eastAsia="en-US"/>
        </w:rPr>
        <w:t xml:space="preserve">          </w:t>
      </w:r>
      <w:r w:rsidRPr="00547EF0">
        <w:rPr>
          <w:rFonts w:eastAsia="SimSun"/>
          <w:sz w:val="28"/>
          <w:szCs w:val="28"/>
          <w:lang w:eastAsia="en-US"/>
        </w:rPr>
        <w:t xml:space="preserve">      </w:t>
      </w:r>
      <w:r w:rsidR="00634EED" w:rsidRPr="00547EF0">
        <w:rPr>
          <w:rFonts w:eastAsia="SimSun"/>
          <w:sz w:val="28"/>
          <w:szCs w:val="28"/>
          <w:lang w:eastAsia="en-US"/>
        </w:rPr>
        <w:t xml:space="preserve">       </w:t>
      </w:r>
      <w:r w:rsidRPr="00547EF0">
        <w:rPr>
          <w:rFonts w:eastAsia="SimSun"/>
          <w:sz w:val="28"/>
          <w:szCs w:val="28"/>
          <w:lang w:eastAsia="en-US"/>
        </w:rPr>
        <w:t xml:space="preserve">             </w:t>
      </w:r>
      <w:r w:rsidR="007E27DF" w:rsidRPr="00547EF0">
        <w:rPr>
          <w:rFonts w:eastAsia="SimSun"/>
          <w:sz w:val="28"/>
          <w:szCs w:val="28"/>
          <w:lang w:val="kk-KZ" w:eastAsia="en-US"/>
        </w:rPr>
        <w:t xml:space="preserve">                             </w:t>
      </w:r>
      <w:r w:rsidRPr="00547EF0">
        <w:rPr>
          <w:rFonts w:eastAsia="SimSun"/>
          <w:sz w:val="28"/>
          <w:szCs w:val="28"/>
          <w:lang w:eastAsia="en-US"/>
        </w:rPr>
        <w:t xml:space="preserve">  </w:t>
      </w:r>
      <w:r w:rsidR="00634EED" w:rsidRPr="00547EF0">
        <w:rPr>
          <w:rFonts w:eastAsia="SimSun"/>
          <w:sz w:val="28"/>
          <w:szCs w:val="28"/>
          <w:lang w:eastAsia="en-US"/>
        </w:rPr>
        <w:t xml:space="preserve">            (</w:t>
      </w:r>
      <w:r w:rsidR="007E27DF" w:rsidRPr="00547EF0">
        <w:rPr>
          <w:rFonts w:eastAsia="SimSun"/>
          <w:sz w:val="28"/>
          <w:szCs w:val="28"/>
          <w:lang w:val="kk-KZ" w:eastAsia="en-US"/>
        </w:rPr>
        <w:t>2.4</w:t>
      </w:r>
      <w:r w:rsidR="00634EED" w:rsidRPr="00547EF0">
        <w:rPr>
          <w:rFonts w:eastAsia="SimSun"/>
          <w:sz w:val="28"/>
          <w:szCs w:val="28"/>
          <w:lang w:eastAsia="en-US"/>
        </w:rPr>
        <w:t>)</w:t>
      </w:r>
    </w:p>
    <w:p w14:paraId="624315E2" w14:textId="77777777" w:rsidR="00634EED" w:rsidRPr="00547EF0" w:rsidRDefault="00634EED" w:rsidP="00634EED">
      <w:pPr>
        <w:ind w:firstLine="0"/>
        <w:jc w:val="left"/>
        <w:rPr>
          <w:rFonts w:eastAsia="Calibri"/>
          <w:sz w:val="28"/>
          <w:szCs w:val="28"/>
          <w:lang w:eastAsia="en-US"/>
        </w:rPr>
      </w:pPr>
    </w:p>
    <w:p w14:paraId="42AB593E" w14:textId="00CD571E" w:rsidR="00634EED" w:rsidRPr="00547EF0" w:rsidRDefault="00C85BF9" w:rsidP="00634EED">
      <w:pPr>
        <w:ind w:firstLine="0"/>
        <w:jc w:val="left"/>
        <w:rPr>
          <w:rFonts w:eastAsia="Calibri"/>
          <w:sz w:val="28"/>
          <w:szCs w:val="28"/>
          <w:lang w:val="kk-KZ" w:eastAsia="en-US"/>
        </w:rPr>
      </w:pPr>
      <w:r w:rsidRPr="00547EF0">
        <w:rPr>
          <w:rFonts w:eastAsia="Calibri"/>
          <w:sz w:val="28"/>
          <w:szCs w:val="28"/>
          <w:lang w:val="kk-KZ" w:eastAsia="en-US"/>
        </w:rPr>
        <w:t>және</w:t>
      </w:r>
    </w:p>
    <w:p w14:paraId="428B66B5" w14:textId="6AC68EB3" w:rsidR="00634EED" w:rsidRPr="00547EF0" w:rsidRDefault="00C85BF9" w:rsidP="00634EED">
      <w:pPr>
        <w:ind w:firstLine="0"/>
        <w:jc w:val="center"/>
        <w:rPr>
          <w:rFonts w:eastAsia="Calibri"/>
          <w:sz w:val="28"/>
          <w:szCs w:val="28"/>
          <w:lang w:val="en-US" w:eastAsia="en-US"/>
        </w:rPr>
      </w:pPr>
      <w:r w:rsidRPr="00547EF0">
        <w:rPr>
          <w:rFonts w:eastAsia="Calibri"/>
          <w:iCs/>
          <w:sz w:val="28"/>
          <w:szCs w:val="28"/>
          <w:lang w:val="kk-KZ" w:eastAsia="en-US"/>
        </w:rPr>
        <w:t xml:space="preserve">                                           </w:t>
      </w:r>
      <m:oMath>
        <m:sSup>
          <m:sSupPr>
            <m:ctrlPr>
              <w:rPr>
                <w:rFonts w:ascii="Cambria Math" w:eastAsia="Calibri" w:hAnsi="Cambria Math"/>
                <w:i/>
                <w:iCs/>
                <w:sz w:val="28"/>
                <w:szCs w:val="28"/>
                <w:lang w:val="en-US" w:eastAsia="en-US"/>
              </w:rPr>
            </m:ctrlPr>
          </m:sSupPr>
          <m:e>
            <m:r>
              <w:rPr>
                <w:rFonts w:ascii="Cambria Math" w:eastAsia="Calibri" w:hAnsi="Cambria Math"/>
                <w:sz w:val="28"/>
                <w:szCs w:val="28"/>
                <w:lang w:val="en-US" w:eastAsia="en-US"/>
              </w:rPr>
              <m:t>Q</m:t>
            </m:r>
          </m:e>
          <m:sup>
            <m:r>
              <w:rPr>
                <w:rFonts w:ascii="Cambria Math" w:eastAsia="Calibri" w:hAnsi="Cambria Math"/>
                <w:sz w:val="28"/>
                <w:szCs w:val="28"/>
                <w:lang w:val="en-US" w:eastAsia="en-US"/>
              </w:rPr>
              <m:t>T</m:t>
            </m:r>
          </m:sup>
        </m:sSup>
        <m:r>
          <w:rPr>
            <w:rFonts w:ascii="Cambria Math" w:eastAsia="Calibri" w:hAnsi="Cambria Math"/>
            <w:sz w:val="28"/>
            <w:szCs w:val="28"/>
            <w:lang w:val="en-US" w:eastAsia="en-US"/>
          </w:rPr>
          <m:t>∙T-</m:t>
        </m:r>
        <m:sSub>
          <m:sSubPr>
            <m:ctrlPr>
              <w:rPr>
                <w:rFonts w:ascii="Cambria Math" w:eastAsia="Calibri" w:hAnsi="Cambria Math"/>
                <w:i/>
                <w:iCs/>
                <w:sz w:val="28"/>
                <w:szCs w:val="28"/>
                <w:lang w:val="en-US" w:eastAsia="en-US"/>
              </w:rPr>
            </m:ctrlPr>
          </m:sSubPr>
          <m:e>
            <m:r>
              <w:rPr>
                <w:rFonts w:ascii="Cambria Math" w:eastAsia="Calibri" w:hAnsi="Cambria Math"/>
                <w:sz w:val="28"/>
                <w:szCs w:val="28"/>
                <w:lang w:val="en-US" w:eastAsia="en-US"/>
              </w:rPr>
              <m:t>M</m:t>
            </m:r>
          </m:e>
          <m:sub>
            <m:r>
              <w:rPr>
                <w:rFonts w:ascii="Cambria Math" w:eastAsia="Calibri" w:hAnsi="Cambria Math"/>
                <w:sz w:val="28"/>
                <w:szCs w:val="28"/>
                <w:lang w:val="en-US" w:eastAsia="en-US"/>
              </w:rPr>
              <m:t>R</m:t>
            </m:r>
          </m:sub>
        </m:sSub>
        <m:r>
          <w:rPr>
            <w:rFonts w:ascii="Cambria Math" w:eastAsia="Calibri" w:hAnsi="Cambria Math"/>
            <w:sz w:val="28"/>
            <w:szCs w:val="28"/>
            <w:lang w:val="en-US" w:eastAsia="en-US"/>
          </w:rPr>
          <m:t>=</m:t>
        </m:r>
        <m:sSub>
          <m:sSubPr>
            <m:ctrlPr>
              <w:rPr>
                <w:rFonts w:ascii="Cambria Math" w:eastAsia="Calibri" w:hAnsi="Cambria Math"/>
                <w:i/>
                <w:iCs/>
                <w:sz w:val="28"/>
                <w:szCs w:val="28"/>
                <w:lang w:val="en-US" w:eastAsia="en-US"/>
              </w:rPr>
            </m:ctrlPr>
          </m:sSubPr>
          <m:e>
            <m:r>
              <w:rPr>
                <w:rFonts w:ascii="Cambria Math" w:eastAsia="Calibri" w:hAnsi="Cambria Math"/>
                <w:sz w:val="28"/>
                <w:szCs w:val="28"/>
                <w:lang w:val="en-US" w:eastAsia="en-US"/>
              </w:rPr>
              <m:t>M</m:t>
            </m:r>
          </m:e>
          <m:sub>
            <m:r>
              <w:rPr>
                <w:rFonts w:ascii="Cambria Math" w:eastAsia="Calibri" w:hAnsi="Cambria Math"/>
                <w:sz w:val="28"/>
                <w:szCs w:val="28"/>
                <w:lang w:val="en-US" w:eastAsia="en-US"/>
              </w:rPr>
              <m:t>ext</m:t>
            </m:r>
          </m:sub>
        </m:sSub>
      </m:oMath>
      <w:r w:rsidR="00634EED" w:rsidRPr="00547EF0">
        <w:rPr>
          <w:rFonts w:eastAsia="SimSun"/>
          <w:sz w:val="28"/>
          <w:szCs w:val="28"/>
          <w:lang w:val="en-US" w:eastAsia="en-US"/>
        </w:rPr>
        <w:t xml:space="preserve">                </w:t>
      </w:r>
      <w:r w:rsidRPr="00547EF0">
        <w:rPr>
          <w:rFonts w:eastAsia="SimSun"/>
          <w:sz w:val="28"/>
          <w:szCs w:val="28"/>
          <w:lang w:val="kk-KZ" w:eastAsia="en-US"/>
        </w:rPr>
        <w:t xml:space="preserve">                            </w:t>
      </w:r>
      <w:r w:rsidR="00634EED" w:rsidRPr="00547EF0">
        <w:rPr>
          <w:rFonts w:eastAsia="SimSun"/>
          <w:sz w:val="28"/>
          <w:szCs w:val="28"/>
          <w:lang w:val="en-US" w:eastAsia="en-US"/>
        </w:rPr>
        <w:t xml:space="preserve">         (</w:t>
      </w:r>
      <w:r w:rsidR="007E27DF" w:rsidRPr="00547EF0">
        <w:rPr>
          <w:rFonts w:eastAsia="SimSun"/>
          <w:sz w:val="28"/>
          <w:szCs w:val="28"/>
          <w:lang w:val="kk-KZ" w:eastAsia="en-US"/>
        </w:rPr>
        <w:t>2.5</w:t>
      </w:r>
      <w:r w:rsidR="00634EED" w:rsidRPr="00547EF0">
        <w:rPr>
          <w:rFonts w:eastAsia="SimSun"/>
          <w:sz w:val="28"/>
          <w:szCs w:val="28"/>
          <w:lang w:val="en-US" w:eastAsia="en-US"/>
        </w:rPr>
        <w:t>)</w:t>
      </w:r>
    </w:p>
    <w:p w14:paraId="78EFF6A8" w14:textId="77777777" w:rsidR="00634EED" w:rsidRPr="00547EF0" w:rsidRDefault="00634EED" w:rsidP="00634EED">
      <w:pPr>
        <w:ind w:firstLine="0"/>
        <w:jc w:val="center"/>
        <w:rPr>
          <w:rFonts w:eastAsia="Calibri"/>
          <w:sz w:val="28"/>
          <w:szCs w:val="28"/>
          <w:lang w:val="en-US" w:eastAsia="en-US"/>
        </w:rPr>
      </w:pPr>
    </w:p>
    <w:p w14:paraId="28D6811F" w14:textId="77777777" w:rsidR="00634EED" w:rsidRPr="00547EF0" w:rsidRDefault="00634EED" w:rsidP="00634EED">
      <w:pPr>
        <w:ind w:firstLine="0"/>
        <w:rPr>
          <w:rFonts w:eastAsia="SimSun"/>
          <w:sz w:val="28"/>
          <w:szCs w:val="28"/>
          <w:lang w:val="en-US" w:eastAsia="en-US"/>
        </w:rPr>
      </w:pPr>
      <w:r w:rsidRPr="00547EF0">
        <w:rPr>
          <w:rFonts w:eastAsia="Calibri"/>
          <w:sz w:val="28"/>
          <w:szCs w:val="28"/>
          <w:lang w:val="en-US" w:eastAsia="en-US"/>
        </w:rPr>
        <w:t xml:space="preserve">where </w:t>
      </w:r>
      <m:oMath>
        <m:sSup>
          <m:sSupPr>
            <m:ctrlPr>
              <w:rPr>
                <w:rFonts w:ascii="Cambria Math" w:eastAsia="Calibri" w:hAnsi="Cambria Math"/>
                <w:sz w:val="28"/>
                <w:szCs w:val="28"/>
                <w:lang w:val="en-US" w:eastAsia="en-US"/>
              </w:rPr>
            </m:ctrlPr>
          </m:sSupPr>
          <m:e>
            <m:r>
              <m:rPr>
                <m:sty m:val="p"/>
              </m:rPr>
              <w:rPr>
                <w:rFonts w:ascii="Cambria Math" w:eastAsia="Calibri" w:hAnsi="Cambria Math"/>
                <w:sz w:val="28"/>
                <w:szCs w:val="28"/>
                <w:lang w:val="en-US" w:eastAsia="en-US"/>
              </w:rPr>
              <m:t>P</m:t>
            </m:r>
          </m:e>
          <m:sup>
            <m:r>
              <m:rPr>
                <m:sty m:val="p"/>
              </m:rPr>
              <w:rPr>
                <w:rFonts w:ascii="Cambria Math" w:eastAsia="Calibri" w:hAnsi="Cambria Math"/>
                <w:sz w:val="28"/>
                <w:szCs w:val="28"/>
                <w:lang w:val="en-US" w:eastAsia="en-US"/>
              </w:rPr>
              <m:t>T</m:t>
            </m:r>
          </m:sup>
        </m:sSup>
        <m:r>
          <m:rPr>
            <m:sty m:val="p"/>
          </m:rPr>
          <w:rPr>
            <w:rFonts w:ascii="Cambria Math" w:eastAsia="Calibri" w:hAnsi="Cambria Math"/>
            <w:sz w:val="28"/>
            <w:szCs w:val="28"/>
            <w:lang w:val="en-US" w:eastAsia="en-US"/>
          </w:rPr>
          <m:t>=</m:t>
        </m:r>
        <m:d>
          <m:dPr>
            <m:begChr m:val="["/>
            <m:endChr m:val="]"/>
            <m:ctrlPr>
              <w:rPr>
                <w:rFonts w:ascii="Cambria Math" w:eastAsia="Calibri" w:hAnsi="Cambria Math"/>
                <w:sz w:val="28"/>
                <w:szCs w:val="28"/>
                <w:lang w:val="en-US" w:eastAsia="en-US"/>
              </w:rPr>
            </m:ctrlPr>
          </m:dPr>
          <m:e>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1</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2</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3</m:t>
                </m:r>
              </m:sub>
            </m:sSub>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4</m:t>
                </m:r>
              </m:sub>
            </m:sSub>
          </m:e>
        </m:d>
      </m:oMath>
      <w:r w:rsidRPr="00547EF0">
        <w:rPr>
          <w:rFonts w:eastAsia="SimSun"/>
          <w:sz w:val="28"/>
          <w:szCs w:val="28"/>
          <w:lang w:val="en-US" w:eastAsia="en-US"/>
        </w:rPr>
        <w:t xml:space="preserve"> and </w:t>
      </w:r>
      <m:oMath>
        <m:sSup>
          <m:sSupPr>
            <m:ctrlPr>
              <w:rPr>
                <w:rFonts w:ascii="Cambria Math" w:eastAsia="Calibri" w:hAnsi="Cambria Math"/>
                <w:sz w:val="28"/>
                <w:szCs w:val="28"/>
                <w:lang w:val="en-US" w:eastAsia="en-US"/>
              </w:rPr>
            </m:ctrlPr>
          </m:sSupPr>
          <m:e>
            <m:r>
              <m:rPr>
                <m:sty m:val="p"/>
              </m:rPr>
              <w:rPr>
                <w:rFonts w:ascii="Cambria Math" w:eastAsia="Calibri" w:hAnsi="Cambria Math"/>
                <w:sz w:val="28"/>
                <w:szCs w:val="28"/>
                <w:lang w:val="en-US" w:eastAsia="en-US"/>
              </w:rPr>
              <m:t>Q</m:t>
            </m:r>
          </m:e>
          <m:sup>
            <m:r>
              <m:rPr>
                <m:sty m:val="p"/>
              </m:rPr>
              <w:rPr>
                <w:rFonts w:ascii="Cambria Math" w:eastAsia="Calibri" w:hAnsi="Cambria Math"/>
                <w:sz w:val="28"/>
                <w:szCs w:val="28"/>
                <w:lang w:val="en-US" w:eastAsia="en-US"/>
              </w:rPr>
              <m:t>T</m:t>
            </m:r>
          </m:sup>
        </m:sSup>
        <m:r>
          <m:rPr>
            <m:sty m:val="p"/>
          </m:rPr>
          <w:rPr>
            <w:rFonts w:ascii="Cambria Math" w:eastAsia="Calibri" w:hAnsi="Cambria Math"/>
            <w:sz w:val="28"/>
            <w:szCs w:val="28"/>
            <w:lang w:val="en-US" w:eastAsia="en-US"/>
          </w:rPr>
          <m:t>=</m:t>
        </m:r>
        <m:d>
          <m:dPr>
            <m:begChr m:val="["/>
            <m:endChr m:val="]"/>
            <m:ctrlPr>
              <w:rPr>
                <w:rFonts w:ascii="Cambria Math" w:eastAsia="Calibri" w:hAnsi="Cambria Math"/>
                <w:sz w:val="28"/>
                <w:szCs w:val="28"/>
                <w:lang w:val="en-US" w:eastAsia="en-US"/>
              </w:rPr>
            </m:ctrlPr>
          </m:dPr>
          <m:e>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b</m:t>
                </m:r>
              </m:e>
              <m:sub>
                <m:r>
                  <m:rPr>
                    <m:sty m:val="p"/>
                  </m:rPr>
                  <w:rPr>
                    <w:rFonts w:ascii="Cambria Math" w:eastAsia="SimSun" w:hAnsi="Cambria Math"/>
                    <w:sz w:val="28"/>
                    <w:szCs w:val="28"/>
                    <w:lang w:val="en-US" w:eastAsia="en-US"/>
                  </w:rPr>
                  <m:t>1</m:t>
                </m:r>
              </m:sub>
            </m:sSub>
            <m:r>
              <m:rPr>
                <m:sty m:val="p"/>
              </m:rPr>
              <w:rPr>
                <w:rFonts w:ascii="Cambria Math" w:eastAsia="SimSun" w:hAnsi="Cambria Math"/>
                <w:sz w:val="28"/>
                <w:szCs w:val="28"/>
                <w:lang w:val="en-US" w:eastAsia="en-US"/>
              </w:rPr>
              <m:t>×</m:t>
            </m:r>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1</m:t>
                </m:r>
              </m:sub>
            </m:sSub>
            <m:r>
              <m:rPr>
                <m:sty m:val="p"/>
              </m:rPr>
              <w:rPr>
                <w:rFonts w:ascii="Cambria Math" w:eastAsia="Calibri" w:hAnsi="Cambria Math"/>
                <w:sz w:val="28"/>
                <w:szCs w:val="28"/>
                <w:lang w:val="en-US" w:eastAsia="en-US"/>
              </w:rPr>
              <m:t>…</m:t>
            </m:r>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b</m:t>
                </m:r>
              </m:e>
              <m:sub>
                <m:r>
                  <m:rPr>
                    <m:sty m:val="p"/>
                  </m:rPr>
                  <w:rPr>
                    <w:rFonts w:ascii="Cambria Math" w:eastAsia="SimSun" w:hAnsi="Cambria Math"/>
                    <w:sz w:val="28"/>
                    <w:szCs w:val="28"/>
                    <w:lang w:val="en-US" w:eastAsia="en-US"/>
                  </w:rPr>
                  <m:t>4</m:t>
                </m:r>
              </m:sub>
            </m:sSub>
            <m:r>
              <m:rPr>
                <m:sty m:val="p"/>
              </m:rPr>
              <w:rPr>
                <w:rFonts w:ascii="Cambria Math" w:eastAsia="SimSun" w:hAnsi="Cambria Math"/>
                <w:sz w:val="28"/>
                <w:szCs w:val="28"/>
                <w:lang w:val="en-US" w:eastAsia="en-US"/>
              </w:rPr>
              <m:t>×</m:t>
            </m:r>
            <m:sSub>
              <m:sSubPr>
                <m:ctrlPr>
                  <w:rPr>
                    <w:rFonts w:ascii="Cambria Math" w:eastAsia="SimSun" w:hAnsi="Cambria Math"/>
                    <w:sz w:val="28"/>
                    <w:szCs w:val="28"/>
                    <w:lang w:val="en-US" w:eastAsia="en-US"/>
                  </w:rPr>
                </m:ctrlPr>
              </m:sSubPr>
              <m:e>
                <m:r>
                  <m:rPr>
                    <m:sty m:val="p"/>
                  </m:rPr>
                  <w:rPr>
                    <w:rFonts w:ascii="Cambria Math" w:eastAsia="SimSun" w:hAnsi="Cambria Math"/>
                    <w:sz w:val="28"/>
                    <w:szCs w:val="28"/>
                    <w:lang w:val="en-US" w:eastAsia="en-US"/>
                  </w:rPr>
                  <m:t>p</m:t>
                </m:r>
              </m:e>
              <m:sub>
                <m:r>
                  <m:rPr>
                    <m:sty m:val="p"/>
                  </m:rPr>
                  <w:rPr>
                    <w:rFonts w:ascii="Cambria Math" w:eastAsia="SimSun" w:hAnsi="Cambria Math"/>
                    <w:sz w:val="28"/>
                    <w:szCs w:val="28"/>
                    <w:lang w:val="en-US" w:eastAsia="en-US"/>
                  </w:rPr>
                  <m:t>4</m:t>
                </m:r>
              </m:sub>
            </m:sSub>
          </m:e>
        </m:d>
      </m:oMath>
      <w:r w:rsidRPr="00547EF0">
        <w:rPr>
          <w:rFonts w:eastAsia="SimSun"/>
          <w:sz w:val="28"/>
          <w:szCs w:val="28"/>
          <w:lang w:val="en-US" w:eastAsia="en-US"/>
        </w:rPr>
        <w:t xml:space="preserve">. </w:t>
      </w:r>
    </w:p>
    <w:p w14:paraId="0ACBEF8F" w14:textId="77777777" w:rsidR="009741CA" w:rsidRPr="00547EF0" w:rsidRDefault="009741CA" w:rsidP="00634EED">
      <w:pPr>
        <w:ind w:firstLine="0"/>
        <w:rPr>
          <w:rFonts w:eastAsia="SimSun"/>
          <w:sz w:val="28"/>
          <w:szCs w:val="28"/>
          <w:lang w:val="en-US" w:eastAsia="en-US"/>
        </w:rPr>
      </w:pPr>
    </w:p>
    <w:p w14:paraId="30672086" w14:textId="2EC9F96B" w:rsidR="00725721" w:rsidRPr="00547EF0" w:rsidRDefault="00725721" w:rsidP="00634EED">
      <w:pPr>
        <w:snapToGrid w:val="0"/>
        <w:ind w:firstLine="210"/>
        <w:rPr>
          <w:rFonts w:eastAsia="Calibri"/>
          <w:sz w:val="28"/>
          <w:szCs w:val="28"/>
          <w:lang w:val="en-US" w:eastAsia="en-US"/>
        </w:rPr>
      </w:pPr>
      <w:r w:rsidRPr="00547EF0">
        <w:rPr>
          <w:rFonts w:eastAsia="Calibri"/>
          <w:sz w:val="28"/>
          <w:szCs w:val="28"/>
          <w:lang w:val="en-US" w:eastAsia="en-US"/>
        </w:rPr>
        <w:lastRenderedPageBreak/>
        <w:tab/>
      </w:r>
      <w:proofErr w:type="spellStart"/>
      <w:r w:rsidRPr="00547EF0">
        <w:rPr>
          <w:rFonts w:eastAsia="Calibri"/>
          <w:sz w:val="28"/>
          <w:szCs w:val="28"/>
          <w:lang w:val="en-US" w:eastAsia="en-US"/>
        </w:rPr>
        <w:t>Жоғарыда</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айтылғандай</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тобықтың</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кинематикалық</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көрінісі</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сфералық</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болып</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саналады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сонымен</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қатар</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айналмалы</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қозғалыс</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тобық</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қозғалыс</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диапазонында</w:t>
      </w:r>
      <w:proofErr w:type="spellEnd"/>
      <w:r w:rsidRPr="00547EF0">
        <w:rPr>
          <w:rFonts w:eastAsia="Calibri"/>
          <w:sz w:val="28"/>
          <w:szCs w:val="28"/>
          <w:lang w:val="en-US" w:eastAsia="en-US"/>
        </w:rPr>
        <w:t xml:space="preserve"> </w:t>
      </w:r>
      <w:proofErr w:type="spellStart"/>
      <w:r w:rsidRPr="00547EF0">
        <w:rPr>
          <w:rFonts w:eastAsia="Calibri"/>
          <w:sz w:val="28"/>
          <w:szCs w:val="28"/>
          <w:lang w:val="en-US" w:eastAsia="en-US"/>
        </w:rPr>
        <w:t>шектелмейді</w:t>
      </w:r>
      <w:proofErr w:type="spellEnd"/>
      <w:r w:rsidRPr="00547EF0">
        <w:rPr>
          <w:rFonts w:eastAsia="Calibri"/>
          <w:sz w:val="28"/>
          <w:szCs w:val="28"/>
          <w:lang w:val="en-US" w:eastAsia="en-US"/>
        </w:rPr>
        <w:t xml:space="preserve">, </w:t>
      </w:r>
      <m:oMath>
        <m:r>
          <w:rPr>
            <w:rFonts w:ascii="Cambria Math" w:eastAsia="Calibri" w:hAnsi="Cambria Math"/>
            <w:sz w:val="28"/>
            <w:szCs w:val="28"/>
            <w:lang w:val="en-US" w:eastAsia="en-US"/>
          </w:rPr>
          <m:t>M</m:t>
        </m:r>
        <m:r>
          <w:rPr>
            <w:rFonts w:ascii="Cambria Math" w:eastAsia="Calibri" w:hAnsi="Cambria Math"/>
            <w:sz w:val="28"/>
            <w:szCs w:val="28"/>
            <w:vertAlign w:val="subscript"/>
            <w:lang w:val="en-US" w:eastAsia="en-US"/>
          </w:rPr>
          <m:t>R</m:t>
        </m:r>
      </m:oMath>
      <w:r w:rsidRPr="00547EF0">
        <w:rPr>
          <w:rFonts w:eastAsia="Calibri"/>
          <w:sz w:val="28"/>
          <w:szCs w:val="28"/>
          <w:lang w:val="en-US" w:eastAsia="en-US"/>
        </w:rPr>
        <w:t xml:space="preserve"> реакция моменті нөлдік вектор болып табылады. Сол себепті толық тепе теңдік теңдеуін жазуға болады:</w:t>
      </w:r>
    </w:p>
    <w:p w14:paraId="31B553BF" w14:textId="26308E00" w:rsidR="00634EED" w:rsidRPr="00547EF0" w:rsidRDefault="007E27DF" w:rsidP="00634EED">
      <w:pPr>
        <w:spacing w:beforeLines="50" w:before="120" w:afterLines="50" w:after="120"/>
        <w:jc w:val="center"/>
        <w:rPr>
          <w:rFonts w:eastAsia="Calibri"/>
          <w:iCs/>
          <w:sz w:val="28"/>
          <w:szCs w:val="28"/>
          <w:lang w:val="kk-KZ" w:eastAsia="en-US"/>
        </w:rPr>
      </w:pPr>
      <w:r w:rsidRPr="00547EF0">
        <w:rPr>
          <w:rFonts w:eastAsia="Calibri"/>
          <w:sz w:val="28"/>
          <w:szCs w:val="28"/>
          <w:lang w:val="kk-KZ" w:eastAsia="en-US"/>
        </w:rPr>
        <w:t xml:space="preserve">                                        </w:t>
      </w:r>
      <m:oMath>
        <m:d>
          <m:dPr>
            <m:begChr m:val="["/>
            <m:endChr m:val="]"/>
            <m:ctrlPr>
              <w:rPr>
                <w:rFonts w:ascii="Cambria Math" w:eastAsia="Calibri" w:hAnsi="Cambria Math"/>
                <w:i/>
                <w:sz w:val="28"/>
                <w:szCs w:val="28"/>
                <w:lang w:val="en-US" w:eastAsia="en-US"/>
              </w:rPr>
            </m:ctrlPr>
          </m:dPr>
          <m:e>
            <m:m>
              <m:mPr>
                <m:mcs>
                  <m:mc>
                    <m:mcPr>
                      <m:count m:val="2"/>
                      <m:mcJc m:val="center"/>
                    </m:mcPr>
                  </m:mc>
                </m:mcs>
                <m:ctrlPr>
                  <w:rPr>
                    <w:rFonts w:ascii="Cambria Math" w:eastAsia="Calibri" w:hAnsi="Cambria Math"/>
                    <w:i/>
                    <w:sz w:val="28"/>
                    <w:szCs w:val="28"/>
                    <w:lang w:val="en-US" w:eastAsia="en-US"/>
                  </w:rPr>
                </m:ctrlPr>
              </m:mPr>
              <m:mr>
                <m:e>
                  <m:sSup>
                    <m:sSupPr>
                      <m:ctrlPr>
                        <w:rPr>
                          <w:rFonts w:ascii="Cambria Math" w:eastAsia="Calibri" w:hAnsi="Cambria Math"/>
                          <w:i/>
                          <w:sz w:val="28"/>
                          <w:szCs w:val="28"/>
                          <w:lang w:val="en-US" w:eastAsia="en-US"/>
                        </w:rPr>
                      </m:ctrlPr>
                    </m:sSupPr>
                    <m:e>
                      <m:r>
                        <w:rPr>
                          <w:rFonts w:ascii="Cambria Math" w:eastAsia="Calibri" w:hAnsi="Cambria Math"/>
                          <w:sz w:val="28"/>
                          <w:szCs w:val="28"/>
                          <w:lang w:val="kk-KZ" w:eastAsia="en-US"/>
                        </w:rPr>
                        <m:t>P</m:t>
                      </m:r>
                    </m:e>
                    <m:sup>
                      <m:r>
                        <w:rPr>
                          <w:rFonts w:ascii="Cambria Math" w:eastAsia="Calibri" w:hAnsi="Cambria Math"/>
                          <w:sz w:val="28"/>
                          <w:szCs w:val="28"/>
                          <w:lang w:val="kk-KZ" w:eastAsia="en-US"/>
                        </w:rPr>
                        <m:t>T</m:t>
                      </m:r>
                    </m:sup>
                  </m:sSup>
                </m:e>
                <m:e>
                  <m:r>
                    <w:rPr>
                      <w:rFonts w:ascii="Cambria Math" w:eastAsia="Calibri" w:hAnsi="Cambria Math"/>
                      <w:sz w:val="28"/>
                      <w:szCs w:val="28"/>
                      <w:lang w:val="kk-KZ" w:eastAsia="en-US"/>
                    </w:rPr>
                    <m:t>-</m:t>
                  </m:r>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I</m:t>
                      </m:r>
                    </m:e>
                    <m:sub>
                      <m:r>
                        <w:rPr>
                          <w:rFonts w:ascii="Cambria Math" w:eastAsia="Calibri" w:hAnsi="Cambria Math"/>
                          <w:sz w:val="28"/>
                          <w:szCs w:val="28"/>
                          <w:lang w:val="kk-KZ" w:eastAsia="en-US"/>
                        </w:rPr>
                        <m:t>3</m:t>
                      </m:r>
                    </m:sub>
                  </m:sSub>
                </m:e>
              </m:mr>
              <m:mr>
                <m:e>
                  <m:sSup>
                    <m:sSupPr>
                      <m:ctrlPr>
                        <w:rPr>
                          <w:rFonts w:ascii="Cambria Math" w:eastAsia="Calibri" w:hAnsi="Cambria Math"/>
                          <w:i/>
                          <w:sz w:val="28"/>
                          <w:szCs w:val="28"/>
                          <w:lang w:val="en-US" w:eastAsia="en-US"/>
                        </w:rPr>
                      </m:ctrlPr>
                    </m:sSupPr>
                    <m:e>
                      <m:r>
                        <w:rPr>
                          <w:rFonts w:ascii="Cambria Math" w:eastAsia="Calibri" w:hAnsi="Cambria Math"/>
                          <w:sz w:val="28"/>
                          <w:szCs w:val="28"/>
                          <w:lang w:val="kk-KZ" w:eastAsia="en-US"/>
                        </w:rPr>
                        <m:t>Q</m:t>
                      </m:r>
                    </m:e>
                    <m:sup>
                      <m:r>
                        <w:rPr>
                          <w:rFonts w:ascii="Cambria Math" w:eastAsia="Calibri" w:hAnsi="Cambria Math"/>
                          <w:sz w:val="28"/>
                          <w:szCs w:val="28"/>
                          <w:lang w:val="kk-KZ" w:eastAsia="en-US"/>
                        </w:rPr>
                        <m:t>T</m:t>
                      </m:r>
                    </m:sup>
                  </m:sSup>
                </m:e>
                <m:e>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0</m:t>
                      </m:r>
                    </m:e>
                    <m:sub>
                      <m:r>
                        <w:rPr>
                          <w:rFonts w:ascii="Cambria Math" w:eastAsia="Calibri" w:hAnsi="Cambria Math"/>
                          <w:sz w:val="28"/>
                          <w:szCs w:val="28"/>
                          <w:lang w:val="kk-KZ" w:eastAsia="en-US"/>
                        </w:rPr>
                        <m:t>3</m:t>
                      </m:r>
                    </m:sub>
                  </m:sSub>
                </m:e>
              </m:mr>
            </m:m>
          </m:e>
        </m:d>
        <m:d>
          <m:dPr>
            <m:ctrlPr>
              <w:rPr>
                <w:rFonts w:ascii="Cambria Math" w:eastAsia="Calibri" w:hAnsi="Cambria Math"/>
                <w:i/>
                <w:sz w:val="28"/>
                <w:szCs w:val="28"/>
                <w:lang w:val="en-US" w:eastAsia="en-US"/>
              </w:rPr>
            </m:ctrlPr>
          </m:dPr>
          <m:e>
            <m:m>
              <m:mPr>
                <m:mcs>
                  <m:mc>
                    <m:mcPr>
                      <m:count m:val="1"/>
                      <m:mcJc m:val="center"/>
                    </m:mcPr>
                  </m:mc>
                </m:mcs>
                <m:ctrlPr>
                  <w:rPr>
                    <w:rFonts w:ascii="Cambria Math" w:eastAsia="Calibri" w:hAnsi="Cambria Math"/>
                    <w:i/>
                    <w:sz w:val="28"/>
                    <w:szCs w:val="28"/>
                    <w:lang w:val="en-US" w:eastAsia="en-US"/>
                  </w:rPr>
                </m:ctrlPr>
              </m:mPr>
              <m:mr>
                <m:e>
                  <m:r>
                    <w:rPr>
                      <w:rFonts w:ascii="Cambria Math" w:eastAsia="Calibri" w:hAnsi="Cambria Math"/>
                      <w:sz w:val="28"/>
                      <w:szCs w:val="28"/>
                      <w:lang w:val="kk-KZ" w:eastAsia="en-US"/>
                    </w:rPr>
                    <m:t>T</m:t>
                  </m:r>
                </m:e>
              </m:mr>
              <m:mr>
                <m:e>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F</m:t>
                      </m:r>
                    </m:e>
                    <m:sub>
                      <m:r>
                        <w:rPr>
                          <w:rFonts w:ascii="Cambria Math" w:eastAsia="Calibri" w:hAnsi="Cambria Math"/>
                          <w:sz w:val="28"/>
                          <w:szCs w:val="28"/>
                          <w:lang w:val="kk-KZ" w:eastAsia="en-US"/>
                        </w:rPr>
                        <m:t>R</m:t>
                      </m:r>
                    </m:sub>
                  </m:sSub>
                </m:e>
              </m:mr>
            </m:m>
          </m:e>
        </m:d>
        <m:r>
          <w:rPr>
            <w:rFonts w:ascii="Cambria Math" w:eastAsia="Calibri" w:hAnsi="Cambria Math"/>
            <w:sz w:val="28"/>
            <w:szCs w:val="28"/>
            <w:lang w:val="kk-KZ" w:eastAsia="en-US"/>
          </w:rPr>
          <m:t>=</m:t>
        </m:r>
        <m:d>
          <m:dPr>
            <m:ctrlPr>
              <w:rPr>
                <w:rFonts w:ascii="Cambria Math" w:eastAsia="Calibri" w:hAnsi="Cambria Math"/>
                <w:i/>
                <w:sz w:val="28"/>
                <w:szCs w:val="28"/>
                <w:lang w:val="en-US" w:eastAsia="en-US"/>
              </w:rPr>
            </m:ctrlPr>
          </m:dPr>
          <m:e>
            <m:m>
              <m:mPr>
                <m:mcs>
                  <m:mc>
                    <m:mcPr>
                      <m:count m:val="1"/>
                      <m:mcJc m:val="center"/>
                    </m:mcPr>
                  </m:mc>
                </m:mcs>
                <m:ctrlPr>
                  <w:rPr>
                    <w:rFonts w:ascii="Cambria Math" w:eastAsia="Calibri" w:hAnsi="Cambria Math"/>
                    <w:i/>
                    <w:sz w:val="28"/>
                    <w:szCs w:val="28"/>
                    <w:lang w:val="en-US" w:eastAsia="en-US"/>
                  </w:rPr>
                </m:ctrlPr>
              </m:mPr>
              <m:mr>
                <m:e>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F</m:t>
                      </m:r>
                    </m:e>
                    <m:sub>
                      <m:r>
                        <w:rPr>
                          <w:rFonts w:ascii="Cambria Math" w:eastAsia="Calibri" w:hAnsi="Cambria Math"/>
                          <w:sz w:val="28"/>
                          <w:szCs w:val="28"/>
                          <w:lang w:val="kk-KZ" w:eastAsia="en-US"/>
                        </w:rPr>
                        <m:t>ext</m:t>
                      </m:r>
                    </m:sub>
                  </m:sSub>
                </m:e>
              </m:mr>
              <m:mr>
                <m:e>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M</m:t>
                      </m:r>
                    </m:e>
                    <m:sub>
                      <m:r>
                        <w:rPr>
                          <w:rFonts w:ascii="Cambria Math" w:eastAsia="Calibri" w:hAnsi="Cambria Math"/>
                          <w:sz w:val="28"/>
                          <w:szCs w:val="28"/>
                          <w:lang w:val="kk-KZ" w:eastAsia="en-US"/>
                        </w:rPr>
                        <m:t>ext</m:t>
                      </m:r>
                    </m:sub>
                  </m:sSub>
                </m:e>
              </m:mr>
            </m:m>
          </m:e>
        </m:d>
      </m:oMath>
      <w:r w:rsidR="00634EED" w:rsidRPr="00547EF0">
        <w:rPr>
          <w:rFonts w:eastAsia="SimSun"/>
          <w:iCs/>
          <w:sz w:val="28"/>
          <w:szCs w:val="28"/>
          <w:lang w:val="kk-KZ" w:eastAsia="en-US"/>
        </w:rPr>
        <w:t xml:space="preserve">         </w:t>
      </w:r>
      <w:r w:rsidRPr="00547EF0">
        <w:rPr>
          <w:rFonts w:eastAsia="SimSun"/>
          <w:iCs/>
          <w:sz w:val="28"/>
          <w:szCs w:val="28"/>
          <w:lang w:val="kk-KZ" w:eastAsia="en-US"/>
        </w:rPr>
        <w:t xml:space="preserve">                       </w:t>
      </w:r>
      <w:r w:rsidR="00634EED" w:rsidRPr="00547EF0">
        <w:rPr>
          <w:rFonts w:eastAsia="SimSun"/>
          <w:iCs/>
          <w:sz w:val="28"/>
          <w:szCs w:val="28"/>
          <w:lang w:val="kk-KZ" w:eastAsia="en-US"/>
        </w:rPr>
        <w:t xml:space="preserve">    (</w:t>
      </w:r>
      <w:r w:rsidRPr="00547EF0">
        <w:rPr>
          <w:rFonts w:eastAsia="SimSun"/>
          <w:iCs/>
          <w:sz w:val="28"/>
          <w:szCs w:val="28"/>
          <w:lang w:val="kk-KZ" w:eastAsia="en-US"/>
        </w:rPr>
        <w:t>2.6</w:t>
      </w:r>
      <w:r w:rsidR="00634EED" w:rsidRPr="00547EF0">
        <w:rPr>
          <w:rFonts w:eastAsia="SimSun"/>
          <w:iCs/>
          <w:sz w:val="28"/>
          <w:szCs w:val="28"/>
          <w:lang w:val="kk-KZ" w:eastAsia="en-US"/>
        </w:rPr>
        <w:t>)</w:t>
      </w:r>
    </w:p>
    <w:p w14:paraId="65D80AE6" w14:textId="77777777" w:rsidR="0022387C" w:rsidRPr="00547EF0" w:rsidRDefault="00C03B2D" w:rsidP="00C03B2D">
      <w:pPr>
        <w:ind w:firstLine="0"/>
        <w:rPr>
          <w:b/>
          <w:bCs/>
          <w:sz w:val="28"/>
          <w:szCs w:val="28"/>
          <w:lang w:val="kk-KZ"/>
        </w:rPr>
      </w:pPr>
      <w:r w:rsidRPr="00547EF0">
        <w:rPr>
          <w:b/>
          <w:bCs/>
          <w:sz w:val="28"/>
          <w:szCs w:val="28"/>
          <w:lang w:val="kk-KZ"/>
        </w:rPr>
        <w:tab/>
      </w:r>
    </w:p>
    <w:p w14:paraId="2CEF740F" w14:textId="46D1B8A8" w:rsidR="00AF1B87" w:rsidRPr="00547EF0" w:rsidRDefault="0022387C" w:rsidP="00AF1B87">
      <w:pPr>
        <w:spacing w:line="276" w:lineRule="auto"/>
        <w:ind w:firstLine="567"/>
        <w:rPr>
          <w:rFonts w:eastAsia="Calibri"/>
          <w:b/>
          <w:bCs/>
          <w:sz w:val="28"/>
          <w:szCs w:val="28"/>
          <w:lang w:val="kk-KZ" w:eastAsia="en-US"/>
        </w:rPr>
      </w:pPr>
      <w:r w:rsidRPr="00547EF0">
        <w:rPr>
          <w:rFonts w:eastAsia="Calibri"/>
          <w:b/>
          <w:bCs/>
          <w:sz w:val="28"/>
          <w:szCs w:val="28"/>
          <w:lang w:val="kk-KZ" w:eastAsia="en-US"/>
        </w:rPr>
        <w:t>2.</w:t>
      </w:r>
      <w:r w:rsidR="00AF1B87" w:rsidRPr="00547EF0">
        <w:rPr>
          <w:rFonts w:eastAsia="Calibri"/>
          <w:b/>
          <w:bCs/>
          <w:sz w:val="28"/>
          <w:szCs w:val="28"/>
          <w:lang w:val="kk-KZ" w:eastAsia="en-US"/>
        </w:rPr>
        <w:t>3</w:t>
      </w:r>
      <w:r w:rsidRPr="00547EF0">
        <w:rPr>
          <w:rFonts w:eastAsia="Calibri"/>
          <w:b/>
          <w:bCs/>
          <w:sz w:val="28"/>
          <w:szCs w:val="28"/>
          <w:lang w:val="kk-KZ" w:eastAsia="en-US"/>
        </w:rPr>
        <w:t xml:space="preserve"> </w:t>
      </w:r>
      <w:r w:rsidR="00AF1B87" w:rsidRPr="00547EF0">
        <w:rPr>
          <w:rFonts w:eastAsia="Calibri"/>
          <w:b/>
          <w:bCs/>
          <w:sz w:val="28"/>
          <w:szCs w:val="28"/>
          <w:lang w:val="kk-KZ" w:eastAsia="en-US"/>
        </w:rPr>
        <w:t>Тобық</w:t>
      </w:r>
      <w:r w:rsidR="00873062">
        <w:rPr>
          <w:rFonts w:eastAsia="Calibri"/>
          <w:b/>
          <w:bCs/>
          <w:sz w:val="28"/>
          <w:szCs w:val="28"/>
          <w:lang w:val="kk-KZ" w:eastAsia="en-US"/>
        </w:rPr>
        <w:t xml:space="preserve"> буын</w:t>
      </w:r>
      <w:r w:rsidR="00AF1B87" w:rsidRPr="00547EF0">
        <w:rPr>
          <w:rFonts w:eastAsia="Calibri"/>
          <w:b/>
          <w:bCs/>
          <w:sz w:val="28"/>
          <w:szCs w:val="28"/>
          <w:lang w:val="kk-KZ" w:eastAsia="en-US"/>
        </w:rPr>
        <w:t xml:space="preserve"> экзоскелетінің математикалық моделі</w:t>
      </w:r>
    </w:p>
    <w:p w14:paraId="1B0C4F44" w14:textId="53AA9EE1" w:rsidR="0022387C" w:rsidRPr="00547EF0" w:rsidRDefault="0022387C" w:rsidP="00AF1B87">
      <w:pPr>
        <w:spacing w:line="276" w:lineRule="auto"/>
        <w:ind w:firstLine="567"/>
        <w:rPr>
          <w:rFonts w:eastAsia="Calibri"/>
          <w:sz w:val="28"/>
          <w:szCs w:val="28"/>
          <w:lang w:val="kk-KZ" w:eastAsia="en-US"/>
        </w:rPr>
      </w:pPr>
      <w:r w:rsidRPr="00547EF0">
        <w:rPr>
          <w:rFonts w:eastAsia="Calibri"/>
          <w:sz w:val="28"/>
          <w:szCs w:val="28"/>
          <w:lang w:val="kk-KZ" w:eastAsia="en-US"/>
        </w:rPr>
        <w:t>Белгілі бір күш қолдану үшін сызықтық жетекті қозғалысқа келтіру үшін қажетті айналу моментінің шамасы (</w:t>
      </w:r>
      <w:r w:rsidR="00984BC3" w:rsidRPr="00547EF0">
        <w:rPr>
          <w:rFonts w:eastAsia="Calibri"/>
          <w:sz w:val="28"/>
          <w:szCs w:val="28"/>
          <w:lang w:val="kk-KZ" w:eastAsia="en-US"/>
        </w:rPr>
        <w:t>2.7</w:t>
      </w:r>
      <w:r w:rsidRPr="00547EF0">
        <w:rPr>
          <w:rFonts w:eastAsia="Calibri"/>
          <w:sz w:val="28"/>
          <w:szCs w:val="28"/>
          <w:lang w:val="kk-KZ" w:eastAsia="en-US"/>
        </w:rPr>
        <w:t>) теңдеуде көрсетілген.</w:t>
      </w:r>
    </w:p>
    <w:p w14:paraId="4249A591" w14:textId="77777777" w:rsidR="0022387C" w:rsidRPr="00547EF0" w:rsidRDefault="0022387C" w:rsidP="0022387C">
      <w:pPr>
        <w:rPr>
          <w:rFonts w:eastAsia="Calibri"/>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7"/>
        <w:gridCol w:w="1462"/>
      </w:tblGrid>
      <w:tr w:rsidR="0022387C" w:rsidRPr="00547EF0" w14:paraId="5BDF466E" w14:textId="77777777" w:rsidTr="0022387C">
        <w:tc>
          <w:tcPr>
            <w:tcW w:w="8784" w:type="dxa"/>
            <w:hideMark/>
          </w:tcPr>
          <w:bookmarkStart w:id="67" w:name="_Hlk98009669"/>
          <w:p w14:paraId="1E61788E" w14:textId="77777777" w:rsidR="0022387C" w:rsidRPr="00547EF0" w:rsidRDefault="00000000" w:rsidP="0022387C">
            <w:pPr>
              <w:jc w:val="center"/>
              <w:rPr>
                <w:rFonts w:ascii="Times New Roman" w:hAnsi="Times New Roman"/>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R</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F</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num>
                  <m:den>
                    <m:r>
                      <w:rPr>
                        <w:rFonts w:ascii="Cambria Math" w:hAnsi="Cambria Math"/>
                        <w:sz w:val="28"/>
                        <w:szCs w:val="28"/>
                        <w:lang w:val="kk-KZ"/>
                      </w:rPr>
                      <m:t>2</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l+πf</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r>
                          <w:rPr>
                            <w:rFonts w:ascii="Cambria Math" w:hAnsi="Cambria Math"/>
                            <w:sz w:val="28"/>
                            <w:szCs w:val="28"/>
                            <w:lang w:val="kk-KZ"/>
                          </w:rPr>
                          <m:t>secα</m:t>
                        </m:r>
                      </m:num>
                      <m:den>
                        <m:r>
                          <w:rPr>
                            <w:rFonts w:ascii="Cambria Math" w:hAnsi="Cambria Math"/>
                            <w:sz w:val="28"/>
                            <w:szCs w:val="28"/>
                            <w:lang w:val="kk-KZ"/>
                          </w:rPr>
                          <m:t>π</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r>
                          <w:rPr>
                            <w:rFonts w:ascii="Cambria Math" w:hAnsi="Cambria Math"/>
                            <w:sz w:val="28"/>
                            <w:szCs w:val="28"/>
                            <w:lang w:val="kk-KZ"/>
                          </w:rPr>
                          <m:t>-flsecα</m:t>
                        </m:r>
                      </m:den>
                    </m:f>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m:t>
                    </m:r>
                  </m:sub>
                </m:sSub>
              </m:oMath>
            </m:oMathPara>
          </w:p>
        </w:tc>
        <w:tc>
          <w:tcPr>
            <w:tcW w:w="561" w:type="dxa"/>
            <w:hideMark/>
          </w:tcPr>
          <w:p w14:paraId="1C5AA100" w14:textId="46A633AC"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2.7</w:t>
            </w:r>
            <w:r w:rsidRPr="00547EF0">
              <w:rPr>
                <w:rFonts w:ascii="Times New Roman" w:hAnsi="Times New Roman"/>
                <w:sz w:val="28"/>
                <w:szCs w:val="28"/>
              </w:rPr>
              <w:t>)</w:t>
            </w:r>
          </w:p>
        </w:tc>
      </w:tr>
    </w:tbl>
    <w:p w14:paraId="4301C326" w14:textId="77777777" w:rsidR="00552E16" w:rsidRPr="00547EF0" w:rsidRDefault="00552E16" w:rsidP="0022387C">
      <w:pPr>
        <w:rPr>
          <w:rFonts w:eastAsia="Calibri"/>
          <w:sz w:val="28"/>
          <w:szCs w:val="28"/>
          <w:lang w:val="kk-KZ" w:eastAsia="en-US"/>
        </w:rPr>
      </w:pPr>
      <w:bookmarkStart w:id="68" w:name="_Hlk98009686"/>
      <w:bookmarkEnd w:id="67"/>
    </w:p>
    <w:p w14:paraId="0278E0A2" w14:textId="0CEB895F" w:rsidR="0022387C" w:rsidRPr="00547EF0" w:rsidRDefault="0022387C" w:rsidP="0022387C">
      <w:pPr>
        <w:rPr>
          <w:sz w:val="28"/>
          <w:szCs w:val="28"/>
          <w:lang w:val="kk-KZ" w:eastAsia="en-US"/>
        </w:rPr>
      </w:pPr>
      <w:r w:rsidRPr="00547EF0">
        <w:rPr>
          <w:rFonts w:eastAsia="Calibri"/>
          <w:sz w:val="28"/>
          <w:szCs w:val="28"/>
          <w:lang w:val="kk-KZ" w:eastAsia="en-US"/>
        </w:rPr>
        <w:t xml:space="preserve">мұндағы </w:t>
      </w:r>
      <m:oMath>
        <m:r>
          <w:rPr>
            <w:rFonts w:ascii="Cambria Math" w:eastAsia="Calibri" w:hAnsi="Cambria Math"/>
            <w:sz w:val="28"/>
            <w:szCs w:val="28"/>
            <w:lang w:val="kk-KZ" w:eastAsia="en-US"/>
          </w:rPr>
          <m:t>F-</m:t>
        </m:r>
      </m:oMath>
      <w:r w:rsidRPr="00547EF0">
        <w:rPr>
          <w:sz w:val="28"/>
          <w:szCs w:val="28"/>
          <w:lang w:val="kk-KZ" w:eastAsia="en-US"/>
        </w:rPr>
        <w:t xml:space="preserve"> әрекет ететін күш шамасы,</w:t>
      </w:r>
      <m:oMath>
        <m:r>
          <w:rPr>
            <w:rFonts w:ascii="Cambria Math" w:eastAsia="Calibri" w:hAnsi="Cambria Math"/>
            <w:sz w:val="28"/>
            <w:szCs w:val="28"/>
            <w:lang w:val="kk-KZ" w:eastAsia="en-US"/>
          </w:rPr>
          <m:t xml:space="preserve"> </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d</m:t>
            </m:r>
          </m:e>
          <m:sub>
            <m:r>
              <w:rPr>
                <w:rFonts w:ascii="Cambria Math" w:eastAsia="Calibri" w:hAnsi="Cambria Math"/>
                <w:sz w:val="28"/>
                <w:szCs w:val="28"/>
                <w:lang w:val="kk-KZ" w:eastAsia="en-US"/>
              </w:rPr>
              <m:t>m</m:t>
            </m:r>
          </m:sub>
        </m:sSub>
        <m:r>
          <w:rPr>
            <w:rFonts w:ascii="Cambria Math" w:eastAsia="Calibri" w:hAnsi="Cambria Math"/>
            <w:sz w:val="28"/>
            <w:szCs w:val="28"/>
            <w:lang w:val="kk-KZ" w:eastAsia="en-US"/>
          </w:rPr>
          <m:t>-</m:t>
        </m:r>
      </m:oMath>
      <w:r w:rsidRPr="00547EF0">
        <w:rPr>
          <w:sz w:val="28"/>
          <w:szCs w:val="28"/>
          <w:lang w:val="kk-KZ" w:eastAsia="en-US"/>
        </w:rPr>
        <w:t xml:space="preserve"> бұранданың сыртқы диаметрі, </w:t>
      </w:r>
      <m:oMath>
        <m:r>
          <w:rPr>
            <w:rFonts w:ascii="Cambria Math" w:eastAsia="Calibri" w:hAnsi="Cambria Math"/>
            <w:sz w:val="28"/>
            <w:szCs w:val="28"/>
            <w:lang w:val="kk-KZ" w:eastAsia="en-US"/>
          </w:rPr>
          <m:t>l-</m:t>
        </m:r>
      </m:oMath>
      <w:r w:rsidRPr="00547EF0">
        <w:rPr>
          <w:sz w:val="28"/>
          <w:szCs w:val="28"/>
          <w:lang w:val="kk-KZ" w:eastAsia="en-US"/>
        </w:rPr>
        <w:t xml:space="preserve"> </w:t>
      </w:r>
      <w:r w:rsidR="00457DFE" w:rsidRPr="00547EF0">
        <w:rPr>
          <w:sz w:val="28"/>
          <w:szCs w:val="28"/>
          <w:lang w:val="kk-KZ" w:eastAsia="en-US"/>
        </w:rPr>
        <w:t>сызықтық жетектің</w:t>
      </w:r>
      <w:r w:rsidRPr="00547EF0">
        <w:rPr>
          <w:sz w:val="28"/>
          <w:szCs w:val="28"/>
          <w:lang w:val="kk-KZ" w:eastAsia="en-US"/>
        </w:rPr>
        <w:t xml:space="preserve"> ұзындығы, </w:t>
      </w:r>
      <m:oMath>
        <m:r>
          <w:rPr>
            <w:rFonts w:ascii="Cambria Math" w:eastAsia="Calibri" w:hAnsi="Cambria Math"/>
            <w:sz w:val="28"/>
            <w:szCs w:val="28"/>
            <w:lang w:val="kk-KZ" w:eastAsia="en-US"/>
          </w:rPr>
          <m:t>f-</m:t>
        </m:r>
      </m:oMath>
      <w:r w:rsidRPr="00547EF0">
        <w:rPr>
          <w:sz w:val="28"/>
          <w:szCs w:val="28"/>
          <w:lang w:val="kk-KZ" w:eastAsia="en-US"/>
        </w:rPr>
        <w:t xml:space="preserve"> жетекші бұранда мен материал арасындағы үйкеліс коэффициенті, </w:t>
      </w:r>
      <m:oMath>
        <m:r>
          <w:rPr>
            <w:rFonts w:ascii="Cambria Math" w:eastAsia="Calibri" w:hAnsi="Cambria Math"/>
            <w:sz w:val="28"/>
            <w:szCs w:val="28"/>
            <w:lang w:val="kk-KZ" w:eastAsia="en-US"/>
          </w:rPr>
          <m:t>α-</m:t>
        </m:r>
      </m:oMath>
      <w:r w:rsidRPr="00547EF0">
        <w:rPr>
          <w:sz w:val="28"/>
          <w:szCs w:val="28"/>
          <w:lang w:val="kk-KZ" w:eastAsia="en-US"/>
        </w:rPr>
        <w:t xml:space="preserve"> </w:t>
      </w:r>
      <w:r w:rsidR="00457DFE" w:rsidRPr="00547EF0">
        <w:rPr>
          <w:sz w:val="28"/>
          <w:szCs w:val="28"/>
          <w:lang w:val="kk-KZ" w:eastAsia="en-US"/>
        </w:rPr>
        <w:t>бұрылу</w:t>
      </w:r>
      <w:r w:rsidRPr="00547EF0">
        <w:rPr>
          <w:sz w:val="28"/>
          <w:szCs w:val="28"/>
          <w:lang w:val="kk-KZ" w:eastAsia="en-US"/>
        </w:rPr>
        <w:t xml:space="preserve"> бұрышы.</w:t>
      </w:r>
    </w:p>
    <w:bookmarkEnd w:id="68"/>
    <w:p w14:paraId="724E4964" w14:textId="5F96462C" w:rsidR="0022387C" w:rsidRPr="00547EF0" w:rsidRDefault="0022387C" w:rsidP="0022387C">
      <w:pPr>
        <w:rPr>
          <w:rFonts w:eastAsia="Calibri"/>
          <w:sz w:val="28"/>
          <w:szCs w:val="28"/>
          <w:lang w:val="kk-KZ" w:eastAsia="en-US"/>
        </w:rPr>
      </w:pPr>
      <w:r w:rsidRPr="00547EF0">
        <w:rPr>
          <w:rFonts w:eastAsia="Calibri"/>
          <w:sz w:val="28"/>
          <w:szCs w:val="28"/>
          <w:lang w:val="kk-KZ" w:eastAsia="en-US"/>
        </w:rPr>
        <w:t>(</w:t>
      </w:r>
      <w:r w:rsidR="00723E04" w:rsidRPr="00547EF0">
        <w:rPr>
          <w:rFonts w:eastAsia="Calibri"/>
          <w:sz w:val="28"/>
          <w:szCs w:val="28"/>
          <w:lang w:val="kk-KZ" w:eastAsia="en-US"/>
        </w:rPr>
        <w:t>2.8</w:t>
      </w:r>
      <w:r w:rsidRPr="00547EF0">
        <w:rPr>
          <w:rFonts w:eastAsia="Calibri"/>
          <w:sz w:val="28"/>
          <w:szCs w:val="28"/>
          <w:lang w:val="kk-KZ" w:eastAsia="en-US"/>
        </w:rPr>
        <w:t xml:space="preserve">) теңдеумен анықталатын айналу моментінің шамасын ауырлық күшіне қарсы күш бағытымен есептейді, басқаша айтқанда </w:t>
      </w:r>
      <w:r w:rsidR="00457DFE" w:rsidRPr="00547EF0">
        <w:rPr>
          <w:rFonts w:eastAsia="Calibri"/>
          <w:sz w:val="28"/>
          <w:szCs w:val="28"/>
          <w:lang w:val="kk-KZ" w:eastAsia="en-US"/>
        </w:rPr>
        <w:t xml:space="preserve">тобықты </w:t>
      </w:r>
      <w:r w:rsidRPr="00547EF0">
        <w:rPr>
          <w:rFonts w:eastAsia="Calibri"/>
          <w:sz w:val="28"/>
          <w:szCs w:val="28"/>
          <w:lang w:val="kk-KZ" w:eastAsia="en-US"/>
        </w:rPr>
        <w:t xml:space="preserve">көтеру үшін қажетті момент. Екінші жағынан, </w:t>
      </w:r>
      <w:r w:rsidR="00457DFE" w:rsidRPr="00547EF0">
        <w:rPr>
          <w:rFonts w:eastAsia="Calibri"/>
          <w:sz w:val="28"/>
          <w:szCs w:val="28"/>
          <w:lang w:val="kk-KZ" w:eastAsia="en-US"/>
        </w:rPr>
        <w:t>тобықты</w:t>
      </w:r>
      <w:r w:rsidRPr="00547EF0">
        <w:rPr>
          <w:rFonts w:eastAsia="Calibri"/>
          <w:sz w:val="28"/>
          <w:szCs w:val="28"/>
          <w:lang w:val="kk-KZ" w:eastAsia="en-US"/>
        </w:rPr>
        <w:t xml:space="preserve"> төмен</w:t>
      </w:r>
      <w:r w:rsidR="00457DFE" w:rsidRPr="00547EF0">
        <w:rPr>
          <w:rFonts w:eastAsia="Calibri"/>
          <w:sz w:val="28"/>
          <w:szCs w:val="28"/>
          <w:lang w:val="kk-KZ" w:eastAsia="en-US"/>
        </w:rPr>
        <w:t xml:space="preserve"> түсіруге</w:t>
      </w:r>
      <w:r w:rsidRPr="00547EF0">
        <w:rPr>
          <w:rFonts w:eastAsia="Calibri"/>
          <w:sz w:val="28"/>
          <w:szCs w:val="28"/>
          <w:lang w:val="kk-KZ" w:eastAsia="en-US"/>
        </w:rPr>
        <w:t xml:space="preserve"> арналған момент (2</w:t>
      </w:r>
      <w:r w:rsidR="00984BC3" w:rsidRPr="00547EF0">
        <w:rPr>
          <w:rFonts w:eastAsia="Calibri"/>
          <w:sz w:val="28"/>
          <w:szCs w:val="28"/>
          <w:lang w:val="kk-KZ" w:eastAsia="en-US"/>
        </w:rPr>
        <w:t>.8</w:t>
      </w:r>
      <w:r w:rsidRPr="00547EF0">
        <w:rPr>
          <w:rFonts w:eastAsia="Calibri"/>
          <w:sz w:val="28"/>
          <w:szCs w:val="28"/>
          <w:lang w:val="kk-KZ" w:eastAsia="en-US"/>
        </w:rPr>
        <w:t>) теңдеумен анықталады. Тежелу қажетті момент минусқа тең болған кезде де орын алуы мүмкін.</w:t>
      </w:r>
    </w:p>
    <w:p w14:paraId="4062776B" w14:textId="77777777" w:rsidR="0022387C" w:rsidRPr="00547EF0" w:rsidRDefault="0022387C" w:rsidP="0022387C">
      <w:pPr>
        <w:rPr>
          <w:rFonts w:eastAsia="Calibri"/>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7"/>
        <w:gridCol w:w="1462"/>
      </w:tblGrid>
      <w:tr w:rsidR="0022387C" w:rsidRPr="00547EF0" w14:paraId="1FDD1E36" w14:textId="77777777" w:rsidTr="0022387C">
        <w:tc>
          <w:tcPr>
            <w:tcW w:w="8784" w:type="dxa"/>
            <w:hideMark/>
          </w:tcPr>
          <w:bookmarkStart w:id="69" w:name="_Hlk98009855"/>
          <w:p w14:paraId="1C8C189E" w14:textId="77777777" w:rsidR="0022387C" w:rsidRPr="00547EF0" w:rsidRDefault="00000000" w:rsidP="0022387C">
            <w:pPr>
              <w:jc w:val="center"/>
              <w:rPr>
                <w:rFonts w:ascii="Times New Roman" w:hAnsi="Times New Roman"/>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R</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F</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num>
                  <m:den>
                    <m:r>
                      <w:rPr>
                        <w:rFonts w:ascii="Cambria Math" w:hAnsi="Cambria Math"/>
                        <w:sz w:val="28"/>
                        <w:szCs w:val="28"/>
                        <w:lang w:val="kk-KZ"/>
                      </w:rPr>
                      <m:t>2</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-l+πf</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r>
                          <w:rPr>
                            <w:rFonts w:ascii="Cambria Math" w:hAnsi="Cambria Math"/>
                            <w:sz w:val="28"/>
                            <w:szCs w:val="28"/>
                            <w:lang w:val="kk-KZ"/>
                          </w:rPr>
                          <m:t>secα</m:t>
                        </m:r>
                      </m:num>
                      <m:den>
                        <m:r>
                          <w:rPr>
                            <w:rFonts w:ascii="Cambria Math" w:hAnsi="Cambria Math"/>
                            <w:sz w:val="28"/>
                            <w:szCs w:val="28"/>
                            <w:lang w:val="kk-KZ"/>
                          </w:rPr>
                          <m:t>π</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m</m:t>
                            </m:r>
                          </m:sub>
                        </m:sSub>
                        <m:r>
                          <w:rPr>
                            <w:rFonts w:ascii="Cambria Math" w:hAnsi="Cambria Math"/>
                            <w:sz w:val="28"/>
                            <w:szCs w:val="28"/>
                            <w:lang w:val="en-US"/>
                          </w:rPr>
                          <m:t>+</m:t>
                        </m:r>
                        <m:r>
                          <w:rPr>
                            <w:rFonts w:ascii="Cambria Math" w:hAnsi="Cambria Math"/>
                            <w:sz w:val="28"/>
                            <w:szCs w:val="28"/>
                            <w:lang w:val="kk-KZ"/>
                          </w:rPr>
                          <m:t>flsecα</m:t>
                        </m:r>
                      </m:den>
                    </m:f>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m:t>
                    </m:r>
                  </m:sub>
                </m:sSub>
              </m:oMath>
            </m:oMathPara>
          </w:p>
        </w:tc>
        <w:tc>
          <w:tcPr>
            <w:tcW w:w="561" w:type="dxa"/>
            <w:hideMark/>
          </w:tcPr>
          <w:p w14:paraId="45992995" w14:textId="6C377622"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Pr="00547EF0">
              <w:rPr>
                <w:rFonts w:ascii="Times New Roman" w:hAnsi="Times New Roman"/>
                <w:sz w:val="28"/>
                <w:szCs w:val="28"/>
                <w:lang w:val="kk-KZ"/>
              </w:rPr>
              <w:t>2</w:t>
            </w:r>
            <w:r w:rsidR="00984BC3" w:rsidRPr="00547EF0">
              <w:rPr>
                <w:rFonts w:ascii="Times New Roman" w:hAnsi="Times New Roman"/>
                <w:sz w:val="28"/>
                <w:szCs w:val="28"/>
                <w:lang w:val="kk-KZ"/>
              </w:rPr>
              <w:t>.8</w:t>
            </w:r>
            <w:r w:rsidRPr="00547EF0">
              <w:rPr>
                <w:rFonts w:ascii="Times New Roman" w:hAnsi="Times New Roman"/>
                <w:sz w:val="28"/>
                <w:szCs w:val="28"/>
              </w:rPr>
              <w:t>)</w:t>
            </w:r>
          </w:p>
        </w:tc>
      </w:tr>
      <w:bookmarkEnd w:id="69"/>
    </w:tbl>
    <w:p w14:paraId="00DCB25F" w14:textId="77777777" w:rsidR="0022387C" w:rsidRPr="00547EF0" w:rsidRDefault="0022387C" w:rsidP="0022387C">
      <w:pPr>
        <w:jc w:val="center"/>
        <w:rPr>
          <w:rFonts w:eastAsia="Calibri"/>
          <w:sz w:val="28"/>
          <w:szCs w:val="28"/>
          <w:lang w:val="kk-KZ" w:eastAsia="en-US"/>
        </w:rPr>
      </w:pPr>
    </w:p>
    <w:p w14:paraId="2DB39532" w14:textId="5A2E29FC" w:rsidR="0022387C" w:rsidRPr="00547EF0" w:rsidRDefault="0022387C" w:rsidP="0022387C">
      <w:pPr>
        <w:rPr>
          <w:sz w:val="28"/>
          <w:szCs w:val="28"/>
          <w:lang w:val="kk-KZ" w:eastAsia="en-US"/>
        </w:rPr>
      </w:pPr>
      <w:bookmarkStart w:id="70" w:name="_Hlk98009929"/>
      <w:r w:rsidRPr="00547EF0">
        <w:rPr>
          <w:rFonts w:eastAsia="Calibri"/>
          <w:sz w:val="28"/>
          <w:szCs w:val="28"/>
          <w:lang w:val="kk-KZ" w:eastAsia="en-US"/>
        </w:rPr>
        <w:t xml:space="preserve">Әдетте механизмде </w:t>
      </w:r>
      <w:r w:rsidR="00457DFE" w:rsidRPr="00547EF0">
        <w:rPr>
          <w:rFonts w:eastAsia="Calibri"/>
          <w:sz w:val="28"/>
          <w:szCs w:val="28"/>
          <w:lang w:val="kk-KZ" w:eastAsia="en-US"/>
        </w:rPr>
        <w:t>тобықты</w:t>
      </w:r>
      <w:r w:rsidRPr="00547EF0">
        <w:rPr>
          <w:rFonts w:eastAsia="Calibri"/>
          <w:sz w:val="28"/>
          <w:szCs w:val="28"/>
          <w:lang w:val="kk-KZ" w:eastAsia="en-US"/>
        </w:rPr>
        <w:t xml:space="preserve"> көтеру үшін </w:t>
      </w:r>
      <w:r w:rsidR="00457DFE" w:rsidRPr="00547EF0">
        <w:rPr>
          <w:rFonts w:eastAsia="Calibri"/>
          <w:sz w:val="28"/>
          <w:szCs w:val="28"/>
          <w:lang w:val="kk-KZ" w:eastAsia="en-US"/>
        </w:rPr>
        <w:t>табанның</w:t>
      </w:r>
      <w:r w:rsidRPr="00547EF0">
        <w:rPr>
          <w:rFonts w:eastAsia="Calibri"/>
          <w:sz w:val="28"/>
          <w:szCs w:val="28"/>
          <w:lang w:val="kk-KZ" w:eastAsia="en-US"/>
        </w:rPr>
        <w:t xml:space="preserve"> ұшына</w:t>
      </w:r>
      <w:r w:rsidR="00457DFE" w:rsidRPr="00547EF0">
        <w:rPr>
          <w:rFonts w:eastAsia="Calibri"/>
          <w:sz w:val="28"/>
          <w:szCs w:val="28"/>
          <w:lang w:val="kk-KZ" w:eastAsia="en-US"/>
        </w:rPr>
        <w:t xml:space="preserve"> немесе ортасына</w:t>
      </w:r>
      <w:r w:rsidRPr="00547EF0">
        <w:rPr>
          <w:rFonts w:eastAsia="Calibri"/>
          <w:sz w:val="28"/>
          <w:szCs w:val="28"/>
          <w:lang w:val="kk-KZ" w:eastAsia="en-US"/>
        </w:rPr>
        <w:t xml:space="preserve"> бекітілген қысқыштар деп аталатын қосымша компонент қолданылады. </w:t>
      </w:r>
    </w:p>
    <w:bookmarkEnd w:id="70"/>
    <w:p w14:paraId="5D6F58DC" w14:textId="77777777" w:rsidR="0022387C" w:rsidRPr="00547EF0" w:rsidRDefault="0022387C" w:rsidP="0022387C">
      <w:pPr>
        <w:rPr>
          <w:rFonts w:eastAsia="Calibri"/>
          <w:sz w:val="28"/>
          <w:szCs w:val="28"/>
          <w:lang w:val="kk-KZ" w:eastAsia="en-US"/>
        </w:rPr>
      </w:pPr>
      <w:r w:rsidRPr="00547EF0">
        <w:rPr>
          <w:rFonts w:eastAsia="Calibri"/>
          <w:sz w:val="28"/>
          <w:szCs w:val="28"/>
          <w:lang w:val="kk-KZ" w:eastAsia="en-US"/>
        </w:rPr>
        <w:t>Сызықтық жетек айналмалы қозғалысты сызықтық қозғалысқа айналдырады; сондықтан қозғалтқыштың қажетті моменті әр сызықтық жетекке әсер ететін күш мөлшеріне байланысты болады.</w:t>
      </w:r>
    </w:p>
    <w:p w14:paraId="13B0D005" w14:textId="77777777" w:rsidR="0022387C" w:rsidRPr="00547EF0" w:rsidRDefault="0022387C" w:rsidP="0022387C">
      <w:pPr>
        <w:rPr>
          <w:sz w:val="28"/>
          <w:szCs w:val="28"/>
          <w:lang w:val="kk-KZ" w:eastAsia="en-US"/>
        </w:rPr>
      </w:pPr>
      <w:r w:rsidRPr="00547EF0">
        <w:rPr>
          <w:sz w:val="28"/>
          <w:szCs w:val="28"/>
          <w:lang w:val="kk-KZ" w:eastAsia="en-US"/>
        </w:rPr>
        <w:t>Сызықтық жетек үшін таңдалған қозғалтқыш түрі – тұрақты қозғалтқыш. Қозғалтқыштың салмағы экзоскелеттің жүктемесіне айтарлықтай әсер ететінін ескере отырып, ықшам және жеңіл қозғалтқышқа артықшылық беріледі және оны ескеру қажет. Алайда, мұндай техникалық сипаттамалары бар қозғалтқышты, әсіресе ықшам қозғалтқышты нарықта табу қиын. Сондықтан жылдамдық пен момент арасындағы аспектілердің бірін алып тастау қажет және бұл жұмыста жылдамдыққа қарағанда айналу моментіне басымдық беріледі.</w:t>
      </w:r>
    </w:p>
    <w:p w14:paraId="5081E249" w14:textId="787B654B" w:rsidR="0022387C" w:rsidRPr="00547EF0" w:rsidRDefault="0022387C" w:rsidP="0022387C">
      <w:pPr>
        <w:rPr>
          <w:rFonts w:eastAsia="Calibri"/>
          <w:sz w:val="28"/>
          <w:szCs w:val="28"/>
          <w:lang w:val="kk-KZ" w:eastAsia="en-US"/>
        </w:rPr>
      </w:pPr>
      <w:r w:rsidRPr="00547EF0">
        <w:rPr>
          <w:rFonts w:eastAsia="Calibri"/>
          <w:sz w:val="28"/>
          <w:szCs w:val="28"/>
          <w:lang w:val="kk-KZ" w:eastAsia="en-US"/>
        </w:rPr>
        <w:t xml:space="preserve">Тобық буыны бос денесінің диаграммасы </w:t>
      </w:r>
      <w:r w:rsidR="00457DFE" w:rsidRPr="00547EF0">
        <w:rPr>
          <w:rFonts w:eastAsia="Calibri"/>
          <w:sz w:val="28"/>
          <w:szCs w:val="28"/>
          <w:lang w:val="kk-KZ" w:eastAsia="en-US"/>
        </w:rPr>
        <w:t>2.6</w:t>
      </w:r>
      <w:r w:rsidRPr="00547EF0">
        <w:rPr>
          <w:rFonts w:eastAsia="Calibri"/>
          <w:sz w:val="28"/>
          <w:szCs w:val="28"/>
          <w:lang w:val="kk-KZ" w:eastAsia="en-US"/>
        </w:rPr>
        <w:t xml:space="preserve"> суретте көрсетілген. Күш табан буынының </w:t>
      </w:r>
      <m:oMath>
        <m:r>
          <w:rPr>
            <w:rFonts w:ascii="Cambria Math" w:eastAsia="Calibri" w:hAnsi="Cambria Math"/>
            <w:sz w:val="28"/>
            <w:szCs w:val="28"/>
            <w:lang w:val="kk-KZ" w:eastAsia="en-US"/>
          </w:rPr>
          <m:t>θ</m:t>
        </m:r>
      </m:oMath>
      <w:r w:rsidRPr="00547EF0">
        <w:rPr>
          <w:rFonts w:eastAsia="Calibri"/>
          <w:sz w:val="28"/>
          <w:szCs w:val="28"/>
          <w:lang w:val="kk-KZ" w:eastAsia="en-US"/>
        </w:rPr>
        <w:t xml:space="preserve"> бұрышы 8,18º болған кезде есептеледі. </w:t>
      </w: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22387C" w:rsidRPr="00547EF0" w14:paraId="34206D17" w14:textId="77777777" w:rsidTr="0022387C">
        <w:tc>
          <w:tcPr>
            <w:tcW w:w="9345" w:type="dxa"/>
            <w:hideMark/>
          </w:tcPr>
          <w:p w14:paraId="21D2EED0" w14:textId="77777777" w:rsidR="0022387C" w:rsidRPr="00547EF0" w:rsidRDefault="0022387C" w:rsidP="0022387C">
            <w:pPr>
              <w:jc w:val="center"/>
              <w:rPr>
                <w:rFonts w:ascii="Times New Roman" w:hAnsi="Times New Roman"/>
                <w:sz w:val="28"/>
                <w:szCs w:val="28"/>
                <w:lang w:val="kk-KZ"/>
              </w:rPr>
            </w:pPr>
            <w:r w:rsidRPr="00547EF0">
              <w:rPr>
                <w:noProof/>
                <w:sz w:val="28"/>
                <w:szCs w:val="28"/>
              </w:rPr>
              <w:lastRenderedPageBreak/>
              <w:drawing>
                <wp:inline distT="0" distB="0" distL="0" distR="0" wp14:anchorId="4AE91CE0" wp14:editId="5CC465F7">
                  <wp:extent cx="2249585" cy="3795218"/>
                  <wp:effectExtent l="0" t="0" r="0" b="0"/>
                  <wp:docPr id="1987388793" name="Рисунок 198738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9585" cy="3795218"/>
                          </a:xfrm>
                          <a:prstGeom prst="rect">
                            <a:avLst/>
                          </a:prstGeom>
                          <a:noFill/>
                          <a:ln>
                            <a:noFill/>
                          </a:ln>
                        </pic:spPr>
                      </pic:pic>
                    </a:graphicData>
                  </a:graphic>
                </wp:inline>
              </w:drawing>
            </w:r>
          </w:p>
        </w:tc>
      </w:tr>
      <w:tr w:rsidR="0022387C" w:rsidRPr="00547EF0" w14:paraId="0CC07AA2" w14:textId="77777777" w:rsidTr="0022387C">
        <w:tc>
          <w:tcPr>
            <w:tcW w:w="9345" w:type="dxa"/>
            <w:hideMark/>
          </w:tcPr>
          <w:p w14:paraId="5B05E8CA" w14:textId="3D6A283A" w:rsidR="0022387C" w:rsidRPr="00547EF0" w:rsidRDefault="0022387C" w:rsidP="0022387C">
            <w:pPr>
              <w:jc w:val="center"/>
              <w:rPr>
                <w:rFonts w:ascii="Times New Roman" w:hAnsi="Times New Roman"/>
                <w:sz w:val="28"/>
                <w:szCs w:val="28"/>
                <w:lang w:val="kk-KZ"/>
              </w:rPr>
            </w:pPr>
            <w:r w:rsidRPr="00547EF0">
              <w:rPr>
                <w:rFonts w:ascii="Times New Roman" w:hAnsi="Times New Roman"/>
                <w:sz w:val="28"/>
                <w:szCs w:val="28"/>
                <w:lang w:val="kk-KZ"/>
              </w:rPr>
              <w:t xml:space="preserve">Сурет </w:t>
            </w:r>
            <w:r w:rsidR="00457DFE" w:rsidRPr="00547EF0">
              <w:rPr>
                <w:rFonts w:ascii="Times New Roman" w:hAnsi="Times New Roman"/>
                <w:sz w:val="28"/>
                <w:szCs w:val="28"/>
              </w:rPr>
              <w:t>2</w:t>
            </w:r>
            <w:r w:rsidRPr="00547EF0">
              <w:rPr>
                <w:rFonts w:ascii="Times New Roman" w:hAnsi="Times New Roman"/>
                <w:sz w:val="28"/>
                <w:szCs w:val="28"/>
                <w:lang w:val="kk-KZ"/>
              </w:rPr>
              <w:t>.</w:t>
            </w:r>
            <w:r w:rsidR="00457DFE" w:rsidRPr="00547EF0">
              <w:rPr>
                <w:rFonts w:ascii="Times New Roman" w:hAnsi="Times New Roman"/>
                <w:sz w:val="28"/>
                <w:szCs w:val="28"/>
              </w:rPr>
              <w:t>6</w:t>
            </w:r>
            <w:r w:rsidRPr="00547EF0">
              <w:rPr>
                <w:rFonts w:ascii="Times New Roman" w:hAnsi="Times New Roman"/>
                <w:sz w:val="28"/>
                <w:szCs w:val="28"/>
                <w:lang w:val="kk-KZ"/>
              </w:rPr>
              <w:t xml:space="preserve"> Тобық буынының бос дене диаграммасы</w:t>
            </w:r>
          </w:p>
        </w:tc>
      </w:tr>
    </w:tbl>
    <w:p w14:paraId="4F2D45E2" w14:textId="77777777" w:rsidR="0022387C" w:rsidRPr="00547EF0" w:rsidRDefault="0022387C" w:rsidP="0022387C">
      <w:pPr>
        <w:rPr>
          <w:rFonts w:eastAsia="Calibri"/>
          <w:sz w:val="28"/>
          <w:szCs w:val="28"/>
          <w:lang w:val="kk-KZ" w:eastAsia="en-US"/>
        </w:rPr>
      </w:pPr>
    </w:p>
    <w:p w14:paraId="16DECF50" w14:textId="13740658" w:rsidR="0022387C" w:rsidRPr="00547EF0" w:rsidRDefault="0022387C" w:rsidP="0022387C">
      <w:pPr>
        <w:rPr>
          <w:sz w:val="28"/>
          <w:szCs w:val="28"/>
          <w:lang w:val="kk-KZ" w:eastAsia="en-US"/>
        </w:rPr>
      </w:pPr>
      <w:r w:rsidRPr="00547EF0">
        <w:rPr>
          <w:rFonts w:eastAsia="Calibri"/>
          <w:i/>
          <w:sz w:val="28"/>
          <w:szCs w:val="28"/>
          <w:lang w:val="kk-KZ" w:eastAsia="en-US"/>
        </w:rPr>
        <w:t>F</w:t>
      </w:r>
      <w:r w:rsidRPr="00547EF0">
        <w:rPr>
          <w:rFonts w:eastAsia="Calibri"/>
          <w:sz w:val="28"/>
          <w:szCs w:val="28"/>
          <w:lang w:val="kk-KZ" w:eastAsia="en-US"/>
        </w:rPr>
        <w:t xml:space="preserve"> табу үшін қажетті айнымалылар төменде келтірілген: </w:t>
      </w:r>
      <m:oMath>
        <m:r>
          <w:rPr>
            <w:rFonts w:ascii="Cambria Math" w:eastAsia="Calibri" w:hAnsi="Cambria Math"/>
            <w:sz w:val="28"/>
            <w:szCs w:val="28"/>
            <w:lang w:val="kk-KZ" w:eastAsia="en-US"/>
          </w:rPr>
          <m:t>W-</m:t>
        </m:r>
      </m:oMath>
      <w:r w:rsidRPr="00547EF0">
        <w:rPr>
          <w:sz w:val="28"/>
          <w:szCs w:val="28"/>
          <w:lang w:val="kk-KZ" w:eastAsia="en-US"/>
        </w:rPr>
        <w:t xml:space="preserve"> жоғарғы дене бөлігі, бір аяқтың және LA тізе салмағы,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W</m:t>
            </m:r>
          </m:e>
          <m:sub>
            <m:r>
              <w:rPr>
                <w:rFonts w:ascii="Cambria Math" w:eastAsia="Calibri" w:hAnsi="Cambria Math"/>
                <w:sz w:val="28"/>
                <w:szCs w:val="28"/>
                <w:lang w:val="kk-KZ" w:eastAsia="en-US"/>
              </w:rPr>
              <m:t>s</m:t>
            </m:r>
          </m:sub>
        </m:sSub>
        <m:r>
          <w:rPr>
            <w:rFonts w:ascii="Cambria Math" w:eastAsia="Calibri" w:hAnsi="Cambria Math"/>
            <w:sz w:val="28"/>
            <w:szCs w:val="28"/>
            <w:lang w:val="kk-KZ" w:eastAsia="en-US"/>
          </w:rPr>
          <m:t>-</m:t>
        </m:r>
      </m:oMath>
      <w:r w:rsidRPr="00547EF0">
        <w:rPr>
          <w:sz w:val="28"/>
          <w:szCs w:val="28"/>
          <w:lang w:val="kk-KZ" w:eastAsia="en-US"/>
        </w:rPr>
        <w:t xml:space="preserve"> экзоскелеттің жақтауынан басқа, біліктің салмағы,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F</m:t>
            </m:r>
          </m:e>
          <m:sub>
            <m:r>
              <w:rPr>
                <w:rFonts w:ascii="Cambria Math" w:eastAsia="Calibri" w:hAnsi="Cambria Math"/>
                <w:sz w:val="28"/>
                <w:szCs w:val="28"/>
                <w:lang w:val="kk-KZ" w:eastAsia="en-US"/>
              </w:rPr>
              <m:t>l</m:t>
            </m:r>
          </m:sub>
        </m:sSub>
        <m:r>
          <w:rPr>
            <w:rFonts w:ascii="Cambria Math" w:eastAsia="Calibri" w:hAnsi="Cambria Math"/>
            <w:sz w:val="28"/>
            <w:szCs w:val="28"/>
            <w:lang w:val="kk-KZ" w:eastAsia="en-US"/>
          </w:rPr>
          <m:t xml:space="preserve">- </m:t>
        </m:r>
      </m:oMath>
      <w:r w:rsidRPr="00547EF0">
        <w:rPr>
          <w:sz w:val="28"/>
          <w:szCs w:val="28"/>
          <w:lang w:val="kk-KZ" w:eastAsia="en-US"/>
        </w:rPr>
        <w:t xml:space="preserve">LM </w:t>
      </w:r>
      <w:r w:rsidR="00457DFE" w:rsidRPr="00547EF0">
        <w:rPr>
          <w:sz w:val="28"/>
          <w:szCs w:val="28"/>
          <w:lang w:val="kk-KZ" w:eastAsia="en-US"/>
        </w:rPr>
        <w:t>тобыққа</w:t>
      </w:r>
      <w:r w:rsidRPr="00547EF0">
        <w:rPr>
          <w:sz w:val="28"/>
          <w:szCs w:val="28"/>
          <w:lang w:val="kk-KZ" w:eastAsia="en-US"/>
        </w:rPr>
        <w:t xml:space="preserve"> төтеп беретін күш мөлшері,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F</m:t>
            </m:r>
          </m:e>
          <m:sub>
            <m:r>
              <w:rPr>
                <w:rFonts w:ascii="Cambria Math" w:eastAsia="Calibri" w:hAnsi="Cambria Math"/>
                <w:sz w:val="28"/>
                <w:szCs w:val="28"/>
                <w:lang w:val="kk-KZ" w:eastAsia="en-US"/>
              </w:rPr>
              <m:t>j</m:t>
            </m:r>
          </m:sub>
        </m:sSub>
        <m:r>
          <w:rPr>
            <w:rFonts w:ascii="Cambria Math" w:eastAsia="Calibri" w:hAnsi="Cambria Math"/>
            <w:sz w:val="28"/>
            <w:szCs w:val="28"/>
            <w:lang w:val="kk-KZ" w:eastAsia="en-US"/>
          </w:rPr>
          <m:t>-</m:t>
        </m:r>
      </m:oMath>
      <w:r w:rsidRPr="00547EF0">
        <w:rPr>
          <w:sz w:val="28"/>
          <w:szCs w:val="28"/>
          <w:lang w:val="kk-KZ" w:eastAsia="en-US"/>
        </w:rPr>
        <w:t xml:space="preserve"> </w:t>
      </w:r>
      <w:r w:rsidR="00457DFE" w:rsidRPr="00547EF0">
        <w:rPr>
          <w:sz w:val="28"/>
          <w:szCs w:val="28"/>
          <w:lang w:val="kk-KZ" w:eastAsia="en-US"/>
        </w:rPr>
        <w:t>тобық</w:t>
      </w:r>
      <w:r w:rsidRPr="00547EF0">
        <w:rPr>
          <w:sz w:val="28"/>
          <w:szCs w:val="28"/>
          <w:lang w:val="kk-KZ" w:eastAsia="en-US"/>
        </w:rPr>
        <w:t xml:space="preserve"> буынына әсер ететін күш шамасы,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l</m:t>
            </m:r>
          </m:e>
          <m:sub>
            <m:r>
              <w:rPr>
                <w:rFonts w:ascii="Cambria Math" w:eastAsia="Calibri" w:hAnsi="Cambria Math"/>
                <w:sz w:val="28"/>
                <w:szCs w:val="28"/>
                <w:lang w:val="kk-KZ" w:eastAsia="en-US"/>
              </w:rPr>
              <m:t>w</m:t>
            </m:r>
          </m:sub>
        </m:sSub>
        <m:r>
          <w:rPr>
            <w:rFonts w:ascii="Cambria Math" w:eastAsia="Calibri" w:hAnsi="Cambria Math"/>
            <w:sz w:val="28"/>
            <w:szCs w:val="28"/>
            <w:lang w:val="kk-KZ" w:eastAsia="en-US"/>
          </w:rPr>
          <m:t>-</m:t>
        </m:r>
      </m:oMath>
      <w:r w:rsidRPr="00547EF0">
        <w:rPr>
          <w:sz w:val="28"/>
          <w:szCs w:val="28"/>
          <w:lang w:val="kk-KZ" w:eastAsia="en-US"/>
        </w:rPr>
        <w:t xml:space="preserve"> W иық ұзындығы,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l</m:t>
            </m:r>
          </m:e>
          <m:sub>
            <m:r>
              <w:rPr>
                <w:rFonts w:ascii="Cambria Math" w:eastAsia="Calibri" w:hAnsi="Cambria Math"/>
                <w:sz w:val="28"/>
                <w:szCs w:val="28"/>
                <w:lang w:val="kk-KZ" w:eastAsia="en-US"/>
              </w:rPr>
              <m:t>j</m:t>
            </m:r>
          </m:sub>
        </m:sSub>
        <m:r>
          <w:rPr>
            <w:rFonts w:ascii="Cambria Math" w:eastAsia="Calibri" w:hAnsi="Cambria Math"/>
            <w:sz w:val="28"/>
            <w:szCs w:val="28"/>
            <w:lang w:val="kk-KZ" w:eastAsia="en-US"/>
          </w:rPr>
          <m:t>-</m:t>
        </m:r>
      </m:oMath>
      <w:r w:rsidRPr="00547EF0">
        <w:rPr>
          <w:sz w:val="28"/>
          <w:szCs w:val="28"/>
          <w:lang w:val="kk-KZ" w:eastAsia="en-US"/>
        </w:rPr>
        <w:t xml:space="preserve">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F</m:t>
            </m:r>
          </m:e>
          <m:sub>
            <m:r>
              <w:rPr>
                <w:rFonts w:ascii="Cambria Math" w:eastAsia="Calibri" w:hAnsi="Cambria Math"/>
                <w:sz w:val="28"/>
                <w:szCs w:val="28"/>
                <w:lang w:val="kk-KZ" w:eastAsia="en-US"/>
              </w:rPr>
              <m:t>j</m:t>
            </m:r>
          </m:sub>
        </m:sSub>
      </m:oMath>
      <w:r w:rsidRPr="00547EF0">
        <w:rPr>
          <w:sz w:val="28"/>
          <w:szCs w:val="28"/>
          <w:lang w:val="kk-KZ" w:eastAsia="en-US"/>
        </w:rPr>
        <w:t xml:space="preserve"> иық ұзындығы,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l</m:t>
            </m:r>
          </m:e>
          <m:sub>
            <m:r>
              <w:rPr>
                <w:rFonts w:ascii="Cambria Math" w:eastAsia="Calibri" w:hAnsi="Cambria Math"/>
                <w:sz w:val="28"/>
                <w:szCs w:val="28"/>
                <w:lang w:val="kk-KZ" w:eastAsia="en-US"/>
              </w:rPr>
              <m:t>w</m:t>
            </m:r>
          </m:sub>
        </m:sSub>
        <m:r>
          <w:rPr>
            <w:rFonts w:ascii="Cambria Math" w:eastAsia="Calibri" w:hAnsi="Cambria Math"/>
            <w:sz w:val="28"/>
            <w:szCs w:val="28"/>
            <w:lang w:val="kk-KZ" w:eastAsia="en-US"/>
          </w:rPr>
          <m:t>-</m:t>
        </m:r>
      </m:oMath>
      <w:r w:rsidRPr="00547EF0">
        <w:rPr>
          <w:sz w:val="28"/>
          <w:szCs w:val="28"/>
          <w:lang w:val="kk-KZ" w:eastAsia="en-US"/>
        </w:rPr>
        <w:t xml:space="preserve">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kk-KZ" w:eastAsia="en-US"/>
              </w:rPr>
              <m:t>W</m:t>
            </m:r>
          </m:e>
          <m:sub>
            <m:r>
              <w:rPr>
                <w:rFonts w:ascii="Cambria Math" w:eastAsia="Calibri" w:hAnsi="Cambria Math"/>
                <w:sz w:val="28"/>
                <w:szCs w:val="28"/>
                <w:lang w:val="kk-KZ" w:eastAsia="en-US"/>
              </w:rPr>
              <m:t>s</m:t>
            </m:r>
          </m:sub>
        </m:sSub>
      </m:oMath>
      <w:r w:rsidRPr="00547EF0">
        <w:rPr>
          <w:sz w:val="28"/>
          <w:szCs w:val="28"/>
          <w:lang w:val="kk-KZ" w:eastAsia="en-US"/>
        </w:rPr>
        <w:t xml:space="preserve"> иық ұзындығы.</w:t>
      </w:r>
    </w:p>
    <w:p w14:paraId="7CC3EC3A" w14:textId="77777777" w:rsidR="0022387C" w:rsidRPr="00547EF0" w:rsidRDefault="0022387C" w:rsidP="0022387C">
      <w:pPr>
        <w:rPr>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7"/>
        <w:gridCol w:w="1462"/>
      </w:tblGrid>
      <w:tr w:rsidR="0022387C" w:rsidRPr="00547EF0" w14:paraId="511C948F" w14:textId="77777777" w:rsidTr="0022387C">
        <w:tc>
          <w:tcPr>
            <w:tcW w:w="8784" w:type="dxa"/>
            <w:hideMark/>
          </w:tcPr>
          <w:p w14:paraId="034A67CF" w14:textId="77777777" w:rsidR="0022387C" w:rsidRPr="00547EF0" w:rsidRDefault="0022387C" w:rsidP="0022387C">
            <w:pPr>
              <w:jc w:val="center"/>
              <w:rPr>
                <w:rFonts w:ascii="Times New Roman" w:hAnsi="Times New Roman"/>
                <w:i/>
                <w:sz w:val="28"/>
                <w:szCs w:val="28"/>
              </w:rPr>
            </w:pPr>
            <m:oMathPara>
              <m:oMath>
                <m:r>
                  <w:rPr>
                    <w:rFonts w:ascii="Cambria Math" w:hAnsi="Cambria Math"/>
                    <w:sz w:val="28"/>
                    <w:szCs w:val="28"/>
                    <w:lang w:val="kk-KZ"/>
                  </w:rPr>
                  <m:t>0=</m:t>
                </m:r>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w</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jx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j</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sx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s</m:t>
                    </m:r>
                  </m:sub>
                </m:sSub>
              </m:oMath>
            </m:oMathPara>
          </w:p>
        </w:tc>
        <w:tc>
          <w:tcPr>
            <w:tcW w:w="561" w:type="dxa"/>
            <w:hideMark/>
          </w:tcPr>
          <w:p w14:paraId="587D11B1" w14:textId="1E1435AE"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2.9</w:t>
            </w:r>
            <w:r w:rsidRPr="00547EF0">
              <w:rPr>
                <w:rFonts w:ascii="Times New Roman" w:hAnsi="Times New Roman"/>
                <w:sz w:val="28"/>
                <w:szCs w:val="28"/>
              </w:rPr>
              <w:t>)</w:t>
            </w:r>
          </w:p>
        </w:tc>
      </w:tr>
    </w:tbl>
    <w:p w14:paraId="507C19F3" w14:textId="77777777" w:rsidR="0022387C" w:rsidRPr="00547EF0" w:rsidRDefault="0022387C" w:rsidP="0022387C">
      <w:pPr>
        <w:jc w:val="center"/>
        <w:rPr>
          <w:rFonts w:eastAsia="Calibri"/>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7"/>
        <w:gridCol w:w="1602"/>
      </w:tblGrid>
      <w:tr w:rsidR="0022387C" w:rsidRPr="00547EF0" w14:paraId="70A47CDE" w14:textId="77777777" w:rsidTr="0022387C">
        <w:tc>
          <w:tcPr>
            <w:tcW w:w="8784" w:type="dxa"/>
            <w:hideMark/>
          </w:tcPr>
          <w:p w14:paraId="43FC5D9D" w14:textId="77777777" w:rsidR="0022387C" w:rsidRPr="00547EF0" w:rsidRDefault="0022387C" w:rsidP="0022387C">
            <w:pPr>
              <w:jc w:val="center"/>
              <w:rPr>
                <w:rFonts w:ascii="Times New Roman" w:hAnsi="Times New Roman"/>
                <w:i/>
                <w:sz w:val="28"/>
                <w:szCs w:val="28"/>
              </w:rPr>
            </w:pPr>
            <m:oMathPara>
              <m:oMath>
                <m:r>
                  <w:rPr>
                    <w:rFonts w:ascii="Cambria Math" w:hAnsi="Cambria Math"/>
                    <w:sz w:val="28"/>
                    <w:szCs w:val="28"/>
                    <w:lang w:val="kk-KZ"/>
                  </w:rPr>
                  <m:t>0=</m:t>
                </m:r>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sx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LMx</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jx</m:t>
                    </m:r>
                  </m:sub>
                </m:sSub>
              </m:oMath>
            </m:oMathPara>
          </w:p>
        </w:tc>
        <w:tc>
          <w:tcPr>
            <w:tcW w:w="561" w:type="dxa"/>
            <w:hideMark/>
          </w:tcPr>
          <w:p w14:paraId="43A01DD0" w14:textId="73992905"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2.10</w:t>
            </w:r>
            <w:r w:rsidRPr="00547EF0">
              <w:rPr>
                <w:rFonts w:ascii="Times New Roman" w:hAnsi="Times New Roman"/>
                <w:sz w:val="28"/>
                <w:szCs w:val="28"/>
              </w:rPr>
              <w:t>)</w:t>
            </w:r>
          </w:p>
        </w:tc>
      </w:tr>
    </w:tbl>
    <w:p w14:paraId="71573559" w14:textId="77777777" w:rsidR="0022387C" w:rsidRPr="00547EF0" w:rsidRDefault="0022387C" w:rsidP="0022387C">
      <w:pPr>
        <w:jc w:val="center"/>
        <w:rPr>
          <w:rFonts w:eastAsia="Calibri"/>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7"/>
        <w:gridCol w:w="1602"/>
      </w:tblGrid>
      <w:tr w:rsidR="0022387C" w:rsidRPr="00547EF0" w14:paraId="65560550" w14:textId="77777777" w:rsidTr="0022387C">
        <w:tc>
          <w:tcPr>
            <w:tcW w:w="8784" w:type="dxa"/>
            <w:hideMark/>
          </w:tcPr>
          <w:p w14:paraId="39A69C55" w14:textId="77777777" w:rsidR="0022387C" w:rsidRPr="00547EF0" w:rsidRDefault="00000000" w:rsidP="0022387C">
            <w:pPr>
              <w:jc w:val="center"/>
              <w:rPr>
                <w:rFonts w:ascii="Times New Roman" w:hAnsi="Times New Roman"/>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LM</m:t>
                    </m:r>
                  </m:sub>
                </m:sSub>
                <m:r>
                  <w:rPr>
                    <w:rFonts w:ascii="Cambria Math" w:hAnsi="Cambria Math"/>
                    <w:sz w:val="28"/>
                    <w:szCs w:val="28"/>
                    <w:lang w:val="kk-KZ"/>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LMx</m:t>
                        </m:r>
                      </m:sub>
                    </m:sSub>
                  </m:num>
                  <m:den>
                    <m:r>
                      <w:rPr>
                        <w:rFonts w:ascii="Cambria Math" w:hAnsi="Cambria Math"/>
                        <w:sz w:val="28"/>
                        <w:szCs w:val="28"/>
                        <w:lang w:val="en-US"/>
                      </w:rPr>
                      <m:t>sinα</m:t>
                    </m:r>
                  </m:den>
                </m:f>
              </m:oMath>
            </m:oMathPara>
          </w:p>
        </w:tc>
        <w:tc>
          <w:tcPr>
            <w:tcW w:w="561" w:type="dxa"/>
            <w:hideMark/>
          </w:tcPr>
          <w:p w14:paraId="47C82C3D" w14:textId="4F2A15EF"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2.11</w:t>
            </w:r>
            <w:r w:rsidRPr="00547EF0">
              <w:rPr>
                <w:rFonts w:ascii="Times New Roman" w:hAnsi="Times New Roman"/>
                <w:sz w:val="28"/>
                <w:szCs w:val="28"/>
              </w:rPr>
              <w:t>)</w:t>
            </w:r>
          </w:p>
        </w:tc>
      </w:tr>
    </w:tbl>
    <w:p w14:paraId="3016B025" w14:textId="77777777" w:rsidR="0022387C" w:rsidRPr="00547EF0" w:rsidRDefault="0022387C" w:rsidP="0022387C">
      <w:pPr>
        <w:jc w:val="center"/>
        <w:rPr>
          <w:rFonts w:eastAsia="Calibri"/>
          <w:sz w:val="28"/>
          <w:szCs w:val="28"/>
          <w:lang w:val="kk-KZ" w:eastAsia="en-US"/>
        </w:rPr>
      </w:pPr>
    </w:p>
    <w:p w14:paraId="71704C5C" w14:textId="77777777" w:rsidR="0022387C" w:rsidRPr="00547EF0" w:rsidRDefault="0022387C" w:rsidP="0022387C">
      <w:pPr>
        <w:rPr>
          <w:rFonts w:eastAsia="Calibri"/>
          <w:sz w:val="28"/>
          <w:szCs w:val="28"/>
          <w:lang w:val="kk-KZ" w:eastAsia="en-US"/>
        </w:rPr>
      </w:pPr>
      <w:r w:rsidRPr="00547EF0">
        <w:rPr>
          <w:rFonts w:eastAsia="Calibri"/>
          <w:sz w:val="28"/>
          <w:szCs w:val="28"/>
          <w:lang w:val="kk-KZ" w:eastAsia="en-US"/>
        </w:rPr>
        <w:t>Моменттер мен күштердің тепе-теңдік әдісін (3) және (4) қолдана отырып, α = 55,86º (сызықтық жетек пен білік арасындағы бұрыш) кезінде сызықтық білекке әсер ететін күшті (5) теңдеумен есептеуге болады және ол 358,505 Н құрайды.</w:t>
      </w:r>
    </w:p>
    <w:p w14:paraId="7C2E6C37" w14:textId="77777777" w:rsidR="0022387C" w:rsidRPr="00547EF0" w:rsidRDefault="0022387C" w:rsidP="0022387C">
      <w:pPr>
        <w:rPr>
          <w:rFonts w:eastAsia="Calibri"/>
          <w:sz w:val="28"/>
          <w:szCs w:val="28"/>
          <w:lang w:val="kk-KZ" w:eastAsia="en-US"/>
        </w:rPr>
      </w:pPr>
      <w:r w:rsidRPr="00547EF0">
        <w:rPr>
          <w:rFonts w:eastAsia="Calibri"/>
          <w:sz w:val="28"/>
          <w:szCs w:val="28"/>
          <w:lang w:val="kk-KZ" w:eastAsia="en-US"/>
        </w:rPr>
        <w:t xml:space="preserve"> Осылайша, білектің сызықты жетегі үшін жүкті көтеру және түсіру үшін қажетті момент сәйкесінше 0,953 Нм және -0,043 Нм құрайды.</w:t>
      </w:r>
    </w:p>
    <w:p w14:paraId="55DF1354" w14:textId="77777777" w:rsidR="0022387C" w:rsidRPr="00547EF0" w:rsidRDefault="0022387C" w:rsidP="0022387C">
      <w:pPr>
        <w:rPr>
          <w:rFonts w:eastAsia="Calibri"/>
          <w:sz w:val="28"/>
          <w:szCs w:val="28"/>
          <w:lang w:val="kk-KZ" w:eastAsia="en-US"/>
        </w:rPr>
      </w:pPr>
      <w:r w:rsidRPr="00547EF0">
        <w:rPr>
          <w:rFonts w:eastAsia="Calibri"/>
          <w:sz w:val="28"/>
          <w:szCs w:val="28"/>
          <w:lang w:val="kk-KZ" w:eastAsia="en-US"/>
        </w:rPr>
        <w:t xml:space="preserve">Серпу фазасы кезінде </w:t>
      </w:r>
      <w:proofErr w:type="spellStart"/>
      <w:r w:rsidRPr="00547EF0">
        <w:rPr>
          <w:rFonts w:eastAsia="Calibri"/>
          <w:sz w:val="28"/>
          <w:szCs w:val="28"/>
          <w:lang w:val="kk-KZ" w:eastAsia="en-US"/>
        </w:rPr>
        <w:t>актуаторлар</w:t>
      </w:r>
      <w:proofErr w:type="spellEnd"/>
      <w:r w:rsidRPr="00547EF0">
        <w:rPr>
          <w:rFonts w:eastAsia="Calibri"/>
          <w:sz w:val="28"/>
          <w:szCs w:val="28"/>
          <w:lang w:val="kk-KZ" w:eastAsia="en-US"/>
        </w:rPr>
        <w:t xml:space="preserve"> аяқтың төменгі жартысының инерциясына төтеп беруі керек, бұл негізінен тізе буынының жетегіне келеді. Инерцияны есептеу үшін теңдеу қарапайым маятниктің инерциясына негізделген:</w:t>
      </w:r>
    </w:p>
    <w:p w14:paraId="69F56909" w14:textId="77777777" w:rsidR="0022387C" w:rsidRPr="00547EF0" w:rsidRDefault="0022387C" w:rsidP="0022387C">
      <w:pPr>
        <w:rPr>
          <w:rFonts w:eastAsia="Calibri"/>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7"/>
        <w:gridCol w:w="1602"/>
      </w:tblGrid>
      <w:tr w:rsidR="0022387C" w:rsidRPr="00547EF0" w14:paraId="6291F83B" w14:textId="77777777" w:rsidTr="0022387C">
        <w:tc>
          <w:tcPr>
            <w:tcW w:w="8784" w:type="dxa"/>
            <w:hideMark/>
          </w:tcPr>
          <w:p w14:paraId="06CB7137" w14:textId="77777777" w:rsidR="0022387C" w:rsidRPr="00547EF0" w:rsidRDefault="0022387C" w:rsidP="0022387C">
            <w:pPr>
              <w:jc w:val="center"/>
              <w:rPr>
                <w:rFonts w:ascii="Times New Roman" w:hAnsi="Times New Roman"/>
                <w:i/>
                <w:sz w:val="28"/>
                <w:szCs w:val="28"/>
              </w:rPr>
            </w:pPr>
            <m:oMathPara>
              <m:oMath>
                <m:r>
                  <w:rPr>
                    <w:rFonts w:ascii="Cambria Math" w:hAnsi="Cambria Math"/>
                    <w:sz w:val="28"/>
                    <w:szCs w:val="28"/>
                    <w:lang w:val="en-US"/>
                  </w:rPr>
                  <w:lastRenderedPageBreak/>
                  <m:t>I</m:t>
                </m:r>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sf</m:t>
                    </m:r>
                  </m:sub>
                </m:sSub>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sfg</m:t>
                    </m:r>
                  </m:sub>
                  <m:sup>
                    <m:r>
                      <w:rPr>
                        <w:rFonts w:ascii="Cambria Math" w:hAnsi="Cambria Math"/>
                        <w:sz w:val="28"/>
                        <w:szCs w:val="28"/>
                        <w:lang w:val="en-US"/>
                      </w:rPr>
                      <m:t>2</m:t>
                    </m:r>
                  </m:sup>
                </m:sSubSup>
              </m:oMath>
            </m:oMathPara>
          </w:p>
        </w:tc>
        <w:tc>
          <w:tcPr>
            <w:tcW w:w="561" w:type="dxa"/>
            <w:hideMark/>
          </w:tcPr>
          <w:p w14:paraId="45C2F085" w14:textId="49C729B8"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2.12</w:t>
            </w:r>
            <w:r w:rsidRPr="00547EF0">
              <w:rPr>
                <w:rFonts w:ascii="Times New Roman" w:hAnsi="Times New Roman"/>
                <w:sz w:val="28"/>
                <w:szCs w:val="28"/>
              </w:rPr>
              <w:t>)</w:t>
            </w:r>
          </w:p>
        </w:tc>
      </w:tr>
    </w:tbl>
    <w:p w14:paraId="14ECC814" w14:textId="77777777" w:rsidR="0022387C" w:rsidRPr="00547EF0" w:rsidRDefault="0022387C" w:rsidP="0022387C">
      <w:pPr>
        <w:jc w:val="center"/>
        <w:rPr>
          <w:rFonts w:eastAsia="Calibri"/>
          <w:sz w:val="28"/>
          <w:szCs w:val="28"/>
          <w:lang w:val="en-US" w:eastAsia="en-US"/>
        </w:rPr>
      </w:pPr>
    </w:p>
    <w:p w14:paraId="5AC4562B" w14:textId="77777777" w:rsidR="0022387C" w:rsidRPr="00547EF0" w:rsidRDefault="0022387C" w:rsidP="0022387C">
      <w:pPr>
        <w:rPr>
          <w:sz w:val="28"/>
          <w:szCs w:val="28"/>
          <w:lang w:val="kk-KZ" w:eastAsia="en-US"/>
        </w:rPr>
      </w:pPr>
      <w:r w:rsidRPr="00547EF0">
        <w:rPr>
          <w:rFonts w:eastAsia="Calibri"/>
          <w:sz w:val="28"/>
          <w:szCs w:val="28"/>
          <w:lang w:val="kk-KZ" w:eastAsia="en-US"/>
        </w:rPr>
        <w:t xml:space="preserve">мұндағы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en-US" w:eastAsia="en-US"/>
              </w:rPr>
              <m:t>m</m:t>
            </m:r>
          </m:e>
          <m:sub>
            <m:r>
              <w:rPr>
                <w:rFonts w:ascii="Cambria Math" w:eastAsia="Calibri" w:hAnsi="Cambria Math"/>
                <w:sz w:val="28"/>
                <w:szCs w:val="28"/>
                <w:lang w:val="en-US" w:eastAsia="en-US"/>
              </w:rPr>
              <m:t>sf</m:t>
            </m:r>
          </m:sub>
        </m:sSub>
        <m:r>
          <w:rPr>
            <w:rFonts w:ascii="Cambria Math" w:eastAsia="Calibri" w:hAnsi="Cambria Math"/>
            <w:sz w:val="28"/>
            <w:szCs w:val="28"/>
            <w:lang w:val="en-US" w:eastAsia="en-US"/>
          </w:rPr>
          <m:t>-</m:t>
        </m:r>
      </m:oMath>
      <w:r w:rsidRPr="00547EF0">
        <w:rPr>
          <w:sz w:val="28"/>
          <w:szCs w:val="28"/>
          <w:lang w:val="kk-KZ" w:eastAsia="en-US"/>
        </w:rPr>
        <w:t xml:space="preserve"> жіліншік пен табан массасы,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en-US" w:eastAsia="en-US"/>
              </w:rPr>
              <m:t>l</m:t>
            </m:r>
          </m:e>
          <m:sub>
            <m:r>
              <w:rPr>
                <w:rFonts w:ascii="Cambria Math" w:eastAsia="Calibri" w:hAnsi="Cambria Math"/>
                <w:sz w:val="28"/>
                <w:szCs w:val="28"/>
                <w:lang w:val="en-US" w:eastAsia="en-US"/>
              </w:rPr>
              <m:t>sfg</m:t>
            </m:r>
          </m:sub>
        </m:sSub>
        <m:r>
          <w:rPr>
            <w:rFonts w:ascii="Cambria Math" w:eastAsia="Calibri" w:hAnsi="Cambria Math"/>
            <w:sz w:val="28"/>
            <w:szCs w:val="28"/>
            <w:lang w:val="en-US" w:eastAsia="en-US"/>
          </w:rPr>
          <m:t>-</m:t>
        </m:r>
      </m:oMath>
      <w:r w:rsidRPr="00547EF0">
        <w:rPr>
          <w:sz w:val="28"/>
          <w:szCs w:val="28"/>
          <w:lang w:val="en-US" w:eastAsia="en-US"/>
        </w:rPr>
        <w:t xml:space="preserve"> </w:t>
      </w:r>
      <w:r w:rsidRPr="00547EF0">
        <w:rPr>
          <w:sz w:val="28"/>
          <w:szCs w:val="28"/>
          <w:lang w:val="kk-KZ" w:eastAsia="en-US"/>
        </w:rPr>
        <w:t>жіліншік пен табанның ауырлық центрі.</w:t>
      </w:r>
      <w:r w:rsidRPr="00547EF0">
        <w:rPr>
          <w:rFonts w:eastAsia="Calibri"/>
          <w:sz w:val="28"/>
          <w:szCs w:val="28"/>
          <w:lang w:val="en-US" w:eastAsia="en-US"/>
        </w:rPr>
        <w:t xml:space="preserve"> </w:t>
      </w:r>
      <w:r w:rsidRPr="00547EF0">
        <w:rPr>
          <w:sz w:val="28"/>
          <w:szCs w:val="28"/>
          <w:lang w:val="kk-KZ" w:eastAsia="en-US"/>
        </w:rPr>
        <w:t>Ауырлық центрін (</w:t>
      </w:r>
      <w:r w:rsidRPr="00547EF0">
        <w:rPr>
          <w:sz w:val="28"/>
          <w:szCs w:val="28"/>
          <w:lang w:val="en-US" w:eastAsia="en-US"/>
        </w:rPr>
        <w:t>7</w:t>
      </w:r>
      <w:r w:rsidRPr="00547EF0">
        <w:rPr>
          <w:sz w:val="28"/>
          <w:szCs w:val="28"/>
          <w:lang w:val="kk-KZ" w:eastAsia="en-US"/>
        </w:rPr>
        <w:t>) теңдеудің көмегімен есептеуге болады.</w:t>
      </w:r>
    </w:p>
    <w:p w14:paraId="392AA496" w14:textId="77777777" w:rsidR="0022387C" w:rsidRPr="00547EF0" w:rsidRDefault="0022387C" w:rsidP="0022387C">
      <w:pPr>
        <w:rPr>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7"/>
        <w:gridCol w:w="1602"/>
      </w:tblGrid>
      <w:tr w:rsidR="0022387C" w:rsidRPr="00547EF0" w14:paraId="428D8DC3" w14:textId="77777777" w:rsidTr="0022387C">
        <w:tc>
          <w:tcPr>
            <w:tcW w:w="8672" w:type="dxa"/>
          </w:tcPr>
          <w:p w14:paraId="33F8D6B9" w14:textId="77777777" w:rsidR="0022387C" w:rsidRPr="00547EF0" w:rsidRDefault="00000000" w:rsidP="0022387C">
            <w:pPr>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sfg</m:t>
                    </m:r>
                  </m:sub>
                </m:sSub>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sg</m:t>
                        </m:r>
                      </m:sub>
                    </m:sSub>
                    <m:r>
                      <w:rPr>
                        <w:rFonts w:ascii="Cambria Math" w:hAnsi="Cambria Math"/>
                        <w:sz w:val="28"/>
                        <w:szCs w:val="28"/>
                        <w:lang w:val="en-US"/>
                      </w:rPr>
                      <m:t>+0,0145×</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fg</m:t>
                        </m:r>
                      </m:sub>
                    </m:sSub>
                  </m:num>
                  <m:den>
                    <m:r>
                      <w:rPr>
                        <w:rFonts w:ascii="Cambria Math" w:hAnsi="Cambria Math"/>
                        <w:sz w:val="28"/>
                        <w:szCs w:val="28"/>
                        <w:lang w:val="en-US"/>
                      </w:rPr>
                      <m:t>0,061×</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den>
                </m:f>
              </m:oMath>
            </m:oMathPara>
          </w:p>
          <w:p w14:paraId="6C5254F1" w14:textId="77777777" w:rsidR="0022387C" w:rsidRPr="00547EF0" w:rsidRDefault="0022387C" w:rsidP="0022387C">
            <w:pPr>
              <w:jc w:val="center"/>
              <w:rPr>
                <w:rFonts w:ascii="Times New Roman" w:hAnsi="Times New Roman"/>
                <w:i/>
                <w:sz w:val="28"/>
                <w:szCs w:val="28"/>
              </w:rPr>
            </w:pPr>
          </w:p>
        </w:tc>
        <w:tc>
          <w:tcPr>
            <w:tcW w:w="683" w:type="dxa"/>
            <w:hideMark/>
          </w:tcPr>
          <w:p w14:paraId="2D91844F" w14:textId="4762DD6D"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2.13</w:t>
            </w:r>
            <w:r w:rsidRPr="00547EF0">
              <w:rPr>
                <w:rFonts w:ascii="Times New Roman" w:hAnsi="Times New Roman"/>
                <w:sz w:val="28"/>
                <w:szCs w:val="28"/>
              </w:rPr>
              <w:t>)</w:t>
            </w:r>
          </w:p>
        </w:tc>
      </w:tr>
    </w:tbl>
    <w:p w14:paraId="4B843B1F" w14:textId="77777777" w:rsidR="0022387C" w:rsidRPr="00547EF0" w:rsidRDefault="0022387C" w:rsidP="0022387C">
      <w:pPr>
        <w:rPr>
          <w:sz w:val="28"/>
          <w:szCs w:val="28"/>
          <w:lang w:val="kk-KZ" w:eastAsia="en-US"/>
        </w:rPr>
      </w:pPr>
      <w:r w:rsidRPr="00547EF0">
        <w:rPr>
          <w:sz w:val="28"/>
          <w:szCs w:val="28"/>
          <w:lang w:val="kk-KZ" w:eastAsia="en-US"/>
        </w:rPr>
        <w:t>(</w:t>
      </w:r>
      <w:r w:rsidRPr="00547EF0">
        <w:rPr>
          <w:sz w:val="28"/>
          <w:szCs w:val="28"/>
          <w:lang w:eastAsia="en-US"/>
        </w:rPr>
        <w:t>6</w:t>
      </w:r>
      <w:r w:rsidRPr="00547EF0">
        <w:rPr>
          <w:sz w:val="28"/>
          <w:szCs w:val="28"/>
          <w:lang w:val="kk-KZ" w:eastAsia="en-US"/>
        </w:rPr>
        <w:t>) теңдеуді дененің жалпы массасы мен биіктігі тұрғысынан алмастыра отырып, инерция теңдеуін алуға болады (</w:t>
      </w:r>
      <w:r w:rsidRPr="00547EF0">
        <w:rPr>
          <w:sz w:val="28"/>
          <w:szCs w:val="28"/>
          <w:lang w:eastAsia="en-US"/>
        </w:rPr>
        <w:t>8</w:t>
      </w:r>
      <w:r w:rsidRPr="00547EF0">
        <w:rPr>
          <w:sz w:val="28"/>
          <w:szCs w:val="28"/>
          <w:lang w:val="kk-KZ" w:eastAsia="en-US"/>
        </w:rPr>
        <w:t>).</w:t>
      </w:r>
    </w:p>
    <w:p w14:paraId="2ADCE077" w14:textId="77777777" w:rsidR="0022387C" w:rsidRPr="00547EF0" w:rsidRDefault="0022387C" w:rsidP="0022387C">
      <w:pPr>
        <w:rPr>
          <w:sz w:val="28"/>
          <w:szCs w:val="28"/>
          <w:lang w:val="kk-KZ" w:eastAsia="en-US"/>
        </w:rPr>
      </w:pPr>
    </w:p>
    <w:tbl>
      <w:tblPr>
        <w:tblStyle w:val="2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7"/>
        <w:gridCol w:w="1602"/>
      </w:tblGrid>
      <w:tr w:rsidR="0022387C" w:rsidRPr="00547EF0" w14:paraId="0C68EAA4" w14:textId="77777777" w:rsidTr="0022387C">
        <w:tc>
          <w:tcPr>
            <w:tcW w:w="8672" w:type="dxa"/>
          </w:tcPr>
          <w:p w14:paraId="769C04A7" w14:textId="77777777" w:rsidR="0022387C" w:rsidRPr="00547EF0" w:rsidRDefault="0022387C" w:rsidP="0022387C">
            <w:pPr>
              <w:jc w:val="center"/>
              <w:rPr>
                <w:rFonts w:ascii="Times New Roman" w:hAnsi="Times New Roman"/>
                <w:i/>
                <w:sz w:val="28"/>
                <w:szCs w:val="28"/>
                <w:lang w:val="en-US"/>
              </w:rPr>
            </w:pPr>
            <m:oMathPara>
              <m:oMath>
                <m:r>
                  <w:rPr>
                    <w:rFonts w:ascii="Cambria Math" w:hAnsi="Cambria Math"/>
                    <w:sz w:val="28"/>
                    <w:szCs w:val="28"/>
                    <w:lang w:val="en-US"/>
                  </w:rPr>
                  <m:t>I=</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h</m:t>
                    </m:r>
                  </m:e>
                  <m:sub>
                    <m:r>
                      <w:rPr>
                        <w:rFonts w:ascii="Cambria Math" w:hAnsi="Cambria Math"/>
                        <w:sz w:val="28"/>
                        <w:szCs w:val="28"/>
                        <w:lang w:val="en-US"/>
                      </w:rPr>
                      <m:t>b</m:t>
                    </m:r>
                  </m:sub>
                  <m:sup>
                    <m:r>
                      <w:rPr>
                        <w:rFonts w:ascii="Cambria Math" w:hAnsi="Cambria Math"/>
                        <w:sz w:val="28"/>
                        <w:szCs w:val="28"/>
                        <w:lang w:val="en-US"/>
                      </w:rPr>
                      <m:t>2</m:t>
                    </m:r>
                  </m:sup>
                </m:sSubSup>
                <m:d>
                  <m:dPr>
                    <m:ctrlPr>
                      <w:rPr>
                        <w:rFonts w:ascii="Cambria Math" w:hAnsi="Cambria Math"/>
                        <w:i/>
                        <w:sz w:val="28"/>
                        <w:szCs w:val="28"/>
                        <w:lang w:val="en-US"/>
                      </w:rPr>
                    </m:ctrlPr>
                  </m:dPr>
                  <m:e>
                    <m:r>
                      <w:rPr>
                        <w:rFonts w:ascii="Cambria Math" w:hAnsi="Cambria Math"/>
                        <w:sz w:val="28"/>
                        <w:szCs w:val="28"/>
                        <w:lang w:val="en-US"/>
                      </w:rPr>
                      <m:t>1,51×</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-3</m:t>
                        </m:r>
                      </m:sup>
                    </m:sSup>
                  </m:e>
                </m:d>
              </m:oMath>
            </m:oMathPara>
          </w:p>
          <w:p w14:paraId="5A6B6930" w14:textId="77777777" w:rsidR="0022387C" w:rsidRPr="00547EF0" w:rsidRDefault="0022387C" w:rsidP="0022387C">
            <w:pPr>
              <w:jc w:val="center"/>
              <w:rPr>
                <w:rFonts w:ascii="Times New Roman" w:hAnsi="Times New Roman"/>
                <w:i/>
                <w:sz w:val="28"/>
                <w:szCs w:val="28"/>
              </w:rPr>
            </w:pPr>
          </w:p>
        </w:tc>
        <w:tc>
          <w:tcPr>
            <w:tcW w:w="683" w:type="dxa"/>
            <w:hideMark/>
          </w:tcPr>
          <w:p w14:paraId="65AF2D47" w14:textId="13831C52" w:rsidR="0022387C" w:rsidRPr="00547EF0" w:rsidRDefault="0022387C" w:rsidP="0022387C">
            <w:pPr>
              <w:jc w:val="center"/>
              <w:rPr>
                <w:rFonts w:ascii="Times New Roman" w:hAnsi="Times New Roman"/>
                <w:sz w:val="28"/>
                <w:szCs w:val="28"/>
              </w:rPr>
            </w:pPr>
            <w:r w:rsidRPr="00547EF0">
              <w:rPr>
                <w:rFonts w:ascii="Times New Roman" w:hAnsi="Times New Roman"/>
                <w:sz w:val="28"/>
                <w:szCs w:val="28"/>
              </w:rPr>
              <w:t>(</w:t>
            </w:r>
            <w:r w:rsidR="00984BC3" w:rsidRPr="00547EF0">
              <w:rPr>
                <w:rFonts w:ascii="Times New Roman" w:hAnsi="Times New Roman"/>
                <w:sz w:val="28"/>
                <w:szCs w:val="28"/>
                <w:lang w:val="kk-KZ"/>
              </w:rPr>
              <w:t>2.14</w:t>
            </w:r>
            <w:r w:rsidRPr="00547EF0">
              <w:rPr>
                <w:rFonts w:ascii="Times New Roman" w:hAnsi="Times New Roman"/>
                <w:sz w:val="28"/>
                <w:szCs w:val="28"/>
              </w:rPr>
              <w:t>)</w:t>
            </w:r>
          </w:p>
        </w:tc>
      </w:tr>
    </w:tbl>
    <w:p w14:paraId="5E9CF1B3" w14:textId="77777777" w:rsidR="0022387C" w:rsidRPr="00547EF0" w:rsidRDefault="0022387C" w:rsidP="00C03B2D">
      <w:pPr>
        <w:ind w:firstLine="0"/>
        <w:rPr>
          <w:b/>
          <w:bCs/>
          <w:sz w:val="28"/>
          <w:szCs w:val="28"/>
          <w:lang w:val="kk-KZ"/>
        </w:rPr>
      </w:pPr>
    </w:p>
    <w:p w14:paraId="6E4BAE3B" w14:textId="69063E00" w:rsidR="00C03B2D" w:rsidRDefault="0022387C" w:rsidP="00C03B2D">
      <w:pPr>
        <w:ind w:firstLine="0"/>
        <w:rPr>
          <w:b/>
          <w:bCs/>
          <w:sz w:val="28"/>
          <w:szCs w:val="28"/>
          <w:lang w:val="kk-KZ"/>
        </w:rPr>
      </w:pPr>
      <w:r w:rsidRPr="00547EF0">
        <w:rPr>
          <w:b/>
          <w:bCs/>
          <w:sz w:val="28"/>
          <w:szCs w:val="28"/>
          <w:lang w:val="kk-KZ"/>
        </w:rPr>
        <w:tab/>
      </w:r>
      <w:r w:rsidR="00C03B2D" w:rsidRPr="00547EF0">
        <w:rPr>
          <w:b/>
          <w:bCs/>
          <w:sz w:val="28"/>
          <w:szCs w:val="28"/>
          <w:lang w:val="kk-KZ"/>
        </w:rPr>
        <w:t>2.</w:t>
      </w:r>
      <w:r w:rsidR="00AF1B87" w:rsidRPr="00547EF0">
        <w:rPr>
          <w:b/>
          <w:bCs/>
          <w:sz w:val="28"/>
          <w:szCs w:val="28"/>
          <w:lang w:val="kk-KZ"/>
        </w:rPr>
        <w:t>4</w:t>
      </w:r>
      <w:r w:rsidR="00C03B2D" w:rsidRPr="00547EF0">
        <w:rPr>
          <w:b/>
          <w:bCs/>
          <w:sz w:val="28"/>
          <w:szCs w:val="28"/>
          <w:lang w:val="kk-KZ"/>
        </w:rPr>
        <w:t xml:space="preserve"> Тобық </w:t>
      </w:r>
      <w:r w:rsidR="00873062">
        <w:rPr>
          <w:b/>
          <w:bCs/>
          <w:sz w:val="28"/>
          <w:szCs w:val="28"/>
          <w:lang w:val="kk-KZ"/>
        </w:rPr>
        <w:t xml:space="preserve">буын </w:t>
      </w:r>
      <w:r w:rsidR="00C03B2D" w:rsidRPr="00547EF0">
        <w:rPr>
          <w:b/>
          <w:bCs/>
          <w:sz w:val="28"/>
          <w:szCs w:val="28"/>
          <w:lang w:val="kk-KZ"/>
        </w:rPr>
        <w:t>экзоскелетін компьютерлік модельдеу</w:t>
      </w:r>
    </w:p>
    <w:p w14:paraId="2F18BA79" w14:textId="77777777" w:rsidR="00873062" w:rsidRPr="00547EF0" w:rsidRDefault="00873062" w:rsidP="00C03B2D">
      <w:pPr>
        <w:ind w:firstLine="0"/>
        <w:rPr>
          <w:b/>
          <w:bCs/>
          <w:sz w:val="28"/>
          <w:szCs w:val="28"/>
          <w:lang w:val="kk-KZ"/>
        </w:rPr>
      </w:pPr>
    </w:p>
    <w:p w14:paraId="4D7F27F7" w14:textId="77777777" w:rsidR="00B21974" w:rsidRPr="00547EF0" w:rsidRDefault="00B21974" w:rsidP="00B21974">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 xml:space="preserve">SolidWorks Motion көмегімен тобық экзоскелетін модельдеу бірнеше қадамдарды қамтиды. </w:t>
      </w:r>
    </w:p>
    <w:p w14:paraId="3DFA1E9F" w14:textId="4CDA7B8E" w:rsidR="00B21974" w:rsidRPr="00547EF0" w:rsidRDefault="00B21974" w:rsidP="00B21974">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SolidWorks — қозғалысты талдау мүмкіндіктерін ұсынатын қуатты автоматтандырылған дизайн (CAD) бағдарламалық құралы.</w:t>
      </w:r>
    </w:p>
    <w:p w14:paraId="2BE1C861" w14:textId="433FEA10" w:rsidR="00A15FB1" w:rsidRPr="00547EF0" w:rsidRDefault="00A15FB1" w:rsidP="00FA4C45">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SolidWorks Motion көмегімен тобық экзоскелетін модельдеу бірнеше қадамдарды қамтиды. SolidWorks-та қозғалысты талдау мүмкіндіктерін ұсынатын қуатты автоматтандырылған дизайн (CAD) бағдарламалық құралы.</w:t>
      </w:r>
    </w:p>
    <w:p w14:paraId="3AA5849D" w14:textId="2214D705" w:rsidR="00A15FB1" w:rsidRPr="00547EF0" w:rsidRDefault="00A15FB1" w:rsidP="00FA4C45">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2</w:t>
      </w:r>
      <w:r w:rsidR="00457DFE" w:rsidRPr="00547EF0">
        <w:rPr>
          <w:sz w:val="28"/>
          <w:szCs w:val="28"/>
          <w:lang w:val="kk-KZ" w:eastAsia="en-US"/>
        </w:rPr>
        <w:t xml:space="preserve">.7 </w:t>
      </w:r>
      <w:r w:rsidRPr="00547EF0">
        <w:rPr>
          <w:sz w:val="28"/>
          <w:szCs w:val="28"/>
          <w:lang w:val="kk-KZ" w:eastAsia="en-US"/>
        </w:rPr>
        <w:t xml:space="preserve">суретте көрсетілген экзоскелет </w:t>
      </w:r>
      <w:proofErr w:type="spellStart"/>
      <w:r w:rsidRPr="00547EF0">
        <w:rPr>
          <w:sz w:val="28"/>
          <w:szCs w:val="28"/>
          <w:lang w:val="kk-KZ" w:eastAsia="en-US"/>
        </w:rPr>
        <w:t>дизайнындағы</w:t>
      </w:r>
      <w:proofErr w:type="spellEnd"/>
      <w:r w:rsidRPr="00547EF0">
        <w:rPr>
          <w:sz w:val="28"/>
          <w:szCs w:val="28"/>
          <w:lang w:val="kk-KZ" w:eastAsia="en-US"/>
        </w:rPr>
        <w:t xml:space="preserve"> байланыстырушы шешімдердің кинематикасына сүйене отырып, буындардың артикуляциялық бұрыштарын келесідей көрсетуге болады: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57DFE" w:rsidRPr="00547EF0" w14:paraId="0E29186B" w14:textId="77777777" w:rsidTr="00F20BD9">
        <w:tc>
          <w:tcPr>
            <w:tcW w:w="9629" w:type="dxa"/>
          </w:tcPr>
          <w:p w14:paraId="50169A45" w14:textId="52061734" w:rsidR="00457DFE" w:rsidRPr="00547EF0" w:rsidRDefault="00457DFE" w:rsidP="00457DFE">
            <w:pPr>
              <w:overflowPunct w:val="0"/>
              <w:autoSpaceDE w:val="0"/>
              <w:autoSpaceDN w:val="0"/>
              <w:adjustRightInd w:val="0"/>
              <w:spacing w:line="240" w:lineRule="atLeast"/>
              <w:ind w:firstLine="0"/>
              <w:jc w:val="center"/>
              <w:textAlignment w:val="baseline"/>
              <w:rPr>
                <w:sz w:val="28"/>
                <w:szCs w:val="28"/>
                <w:lang w:val="kk-KZ" w:eastAsia="en-US"/>
              </w:rPr>
            </w:pPr>
            <w:r w:rsidRPr="00547EF0">
              <w:rPr>
                <w:noProof/>
              </w:rPr>
              <w:drawing>
                <wp:inline distT="0" distB="0" distL="0" distR="0" wp14:anchorId="4EB4FF0E" wp14:editId="10A99BC6">
                  <wp:extent cx="3008277" cy="2969577"/>
                  <wp:effectExtent l="0" t="0" r="1905" b="2540"/>
                  <wp:docPr id="9402238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7973" cy="2979148"/>
                          </a:xfrm>
                          <a:prstGeom prst="rect">
                            <a:avLst/>
                          </a:prstGeom>
                          <a:noFill/>
                          <a:ln>
                            <a:noFill/>
                          </a:ln>
                        </pic:spPr>
                      </pic:pic>
                    </a:graphicData>
                  </a:graphic>
                </wp:inline>
              </w:drawing>
            </w:r>
          </w:p>
        </w:tc>
      </w:tr>
      <w:tr w:rsidR="00457DFE" w:rsidRPr="00547EF0" w14:paraId="177C5457" w14:textId="77777777" w:rsidTr="00F20BD9">
        <w:tc>
          <w:tcPr>
            <w:tcW w:w="9629" w:type="dxa"/>
          </w:tcPr>
          <w:p w14:paraId="599A820F" w14:textId="02FEA083" w:rsidR="00457DFE" w:rsidRPr="00547EF0" w:rsidRDefault="00457DFE" w:rsidP="00457DFE">
            <w:pPr>
              <w:overflowPunct w:val="0"/>
              <w:autoSpaceDE w:val="0"/>
              <w:autoSpaceDN w:val="0"/>
              <w:adjustRightInd w:val="0"/>
              <w:spacing w:line="240" w:lineRule="atLeast"/>
              <w:ind w:firstLine="0"/>
              <w:jc w:val="center"/>
              <w:textAlignment w:val="baseline"/>
              <w:rPr>
                <w:sz w:val="28"/>
                <w:szCs w:val="28"/>
                <w:lang w:val="kk-KZ" w:eastAsia="en-US"/>
              </w:rPr>
            </w:pPr>
            <w:r w:rsidRPr="00547EF0">
              <w:rPr>
                <w:sz w:val="28"/>
                <w:szCs w:val="28"/>
                <w:lang w:val="kk-KZ" w:eastAsia="en-US"/>
              </w:rPr>
              <w:t>Сурет 2.7 CAD-суреттегі тобық қозғалысын қолдайтын экзоскелеттің схемасы</w:t>
            </w:r>
          </w:p>
        </w:tc>
      </w:tr>
    </w:tbl>
    <w:p w14:paraId="7BF6BDFD" w14:textId="77777777" w:rsidR="00457DFE" w:rsidRPr="00547EF0" w:rsidRDefault="00457DFE" w:rsidP="00FA4C45">
      <w:pPr>
        <w:overflowPunct w:val="0"/>
        <w:autoSpaceDE w:val="0"/>
        <w:autoSpaceDN w:val="0"/>
        <w:adjustRightInd w:val="0"/>
        <w:spacing w:line="240" w:lineRule="atLeast"/>
        <w:ind w:firstLine="567"/>
        <w:textAlignment w:val="baseline"/>
        <w:rPr>
          <w:sz w:val="28"/>
          <w:szCs w:val="28"/>
          <w:lang w:val="kk-KZ" w:eastAsia="en-US"/>
        </w:rPr>
      </w:pPr>
    </w:p>
    <w:p w14:paraId="7824FB2A" w14:textId="7DAD514A" w:rsidR="00A15FB1" w:rsidRPr="00547EF0" w:rsidRDefault="00A15FB1" w:rsidP="00FA4C45">
      <w:pPr>
        <w:overflowPunct w:val="0"/>
        <w:autoSpaceDE w:val="0"/>
        <w:autoSpaceDN w:val="0"/>
        <w:adjustRightInd w:val="0"/>
        <w:ind w:firstLine="567"/>
        <w:jc w:val="center"/>
        <w:textAlignment w:val="baseline"/>
        <w:rPr>
          <w:noProof/>
          <w:lang w:val="kk-KZ"/>
        </w:rPr>
      </w:pPr>
    </w:p>
    <w:p w14:paraId="502C48AC" w14:textId="7D6086AC" w:rsidR="00FA4C45" w:rsidRPr="00547EF0" w:rsidRDefault="004303BB" w:rsidP="00FA4C45">
      <w:pPr>
        <w:keepNext/>
        <w:keepLines/>
        <w:overflowPunct w:val="0"/>
        <w:autoSpaceDE w:val="0"/>
        <w:autoSpaceDN w:val="0"/>
        <w:adjustRightInd w:val="0"/>
        <w:spacing w:before="240" w:after="120" w:line="220" w:lineRule="atLeast"/>
        <w:ind w:firstLine="0"/>
        <w:jc w:val="center"/>
        <w:textAlignment w:val="baseline"/>
        <w:rPr>
          <w:bCs/>
          <w:sz w:val="28"/>
          <w:szCs w:val="32"/>
          <w:lang w:val="kk-KZ" w:eastAsia="en-US"/>
        </w:rPr>
      </w:pPr>
      <w:r w:rsidRPr="00547EF0">
        <w:rPr>
          <w:bCs/>
          <w:sz w:val="28"/>
          <w:szCs w:val="32"/>
          <w:lang w:val="kk-KZ" w:eastAsia="en-US"/>
        </w:rPr>
        <w:lastRenderedPageBreak/>
        <w:t>Кесте 2.</w:t>
      </w:r>
      <w:r w:rsidR="00457DFE" w:rsidRPr="00547EF0">
        <w:rPr>
          <w:bCs/>
          <w:sz w:val="28"/>
          <w:szCs w:val="32"/>
          <w:lang w:val="kk-KZ" w:eastAsia="en-US"/>
        </w:rPr>
        <w:t>2</w:t>
      </w:r>
      <w:r w:rsidRPr="00547EF0">
        <w:rPr>
          <w:bCs/>
          <w:sz w:val="28"/>
          <w:szCs w:val="32"/>
          <w:lang w:val="kk-KZ" w:eastAsia="en-US"/>
        </w:rPr>
        <w:t xml:space="preserve"> Тобық экзоскелетінің  конструктивті және пайдалану параметрлері.</w:t>
      </w:r>
    </w:p>
    <w:tbl>
      <w:tblPr>
        <w:tblStyle w:val="aff3"/>
        <w:tblW w:w="5000" w:type="pct"/>
        <w:tblLook w:val="04A0" w:firstRow="1" w:lastRow="0" w:firstColumn="1" w:lastColumn="0" w:noHBand="0" w:noVBand="1"/>
      </w:tblPr>
      <w:tblGrid>
        <w:gridCol w:w="1375"/>
        <w:gridCol w:w="1296"/>
        <w:gridCol w:w="1296"/>
        <w:gridCol w:w="1296"/>
        <w:gridCol w:w="1296"/>
        <w:gridCol w:w="1537"/>
        <w:gridCol w:w="1533"/>
      </w:tblGrid>
      <w:tr w:rsidR="00FA4C45" w:rsidRPr="00547EF0" w14:paraId="39418144" w14:textId="77777777" w:rsidTr="00457DFE">
        <w:trPr>
          <w:trHeight w:val="283"/>
        </w:trPr>
        <w:tc>
          <w:tcPr>
            <w:tcW w:w="714" w:type="pct"/>
            <w:vAlign w:val="center"/>
          </w:tcPr>
          <w:p w14:paraId="4DECDEF4" w14:textId="3500B7FC" w:rsidR="00FA4C45" w:rsidRPr="00547EF0" w:rsidRDefault="00457DFE" w:rsidP="00A7518D">
            <w:pPr>
              <w:overflowPunct w:val="0"/>
              <w:autoSpaceDE w:val="0"/>
              <w:autoSpaceDN w:val="0"/>
              <w:adjustRightInd w:val="0"/>
              <w:ind w:firstLine="0"/>
              <w:jc w:val="center"/>
              <w:textAlignment w:val="baseline"/>
              <w:rPr>
                <w:sz w:val="28"/>
                <w:szCs w:val="28"/>
                <w:lang w:val="kk-KZ" w:eastAsia="en-US"/>
              </w:rPr>
            </w:pPr>
            <w:r w:rsidRPr="00547EF0">
              <w:rPr>
                <w:sz w:val="28"/>
                <w:szCs w:val="28"/>
                <w:lang w:val="kk-KZ" w:eastAsia="en-US"/>
              </w:rPr>
              <w:t>Өлшемі</w:t>
            </w:r>
          </w:p>
        </w:tc>
        <w:tc>
          <w:tcPr>
            <w:tcW w:w="673" w:type="pct"/>
            <w:vAlign w:val="center"/>
          </w:tcPr>
          <w:p w14:paraId="133202C5"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SP (mm)</w:t>
            </w:r>
          </w:p>
        </w:tc>
        <w:tc>
          <w:tcPr>
            <w:tcW w:w="673" w:type="pct"/>
            <w:vAlign w:val="center"/>
          </w:tcPr>
          <w:p w14:paraId="00A10807"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FP (mm)</w:t>
            </w:r>
          </w:p>
        </w:tc>
        <w:tc>
          <w:tcPr>
            <w:tcW w:w="673" w:type="pct"/>
            <w:vAlign w:val="center"/>
          </w:tcPr>
          <w:p w14:paraId="3CBD9A75"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L</w:t>
            </w:r>
            <w:r w:rsidRPr="00547EF0">
              <w:rPr>
                <w:sz w:val="28"/>
                <w:szCs w:val="28"/>
                <w:vertAlign w:val="subscript"/>
                <w:lang w:val="en-US" w:eastAsia="en-US"/>
              </w:rPr>
              <w:t>1</w:t>
            </w:r>
            <w:r w:rsidRPr="00547EF0">
              <w:rPr>
                <w:sz w:val="28"/>
                <w:szCs w:val="28"/>
                <w:lang w:val="en-US" w:eastAsia="en-US"/>
              </w:rPr>
              <w:t xml:space="preserve"> (mm)</w:t>
            </w:r>
          </w:p>
        </w:tc>
        <w:tc>
          <w:tcPr>
            <w:tcW w:w="673" w:type="pct"/>
            <w:vAlign w:val="center"/>
          </w:tcPr>
          <w:p w14:paraId="50DB50E6"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L</w:t>
            </w:r>
            <w:r w:rsidRPr="00547EF0">
              <w:rPr>
                <w:sz w:val="28"/>
                <w:szCs w:val="28"/>
                <w:vertAlign w:val="subscript"/>
                <w:lang w:val="en-US" w:eastAsia="en-US"/>
              </w:rPr>
              <w:t>2</w:t>
            </w:r>
            <w:r w:rsidRPr="00547EF0">
              <w:rPr>
                <w:sz w:val="28"/>
                <w:szCs w:val="28"/>
                <w:lang w:val="en-US" w:eastAsia="en-US"/>
              </w:rPr>
              <w:t xml:space="preserve"> (mm)</w:t>
            </w:r>
          </w:p>
        </w:tc>
        <w:tc>
          <w:tcPr>
            <w:tcW w:w="798" w:type="pct"/>
            <w:vAlign w:val="center"/>
          </w:tcPr>
          <w:p w14:paraId="08BB570F"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L</w:t>
            </w:r>
            <w:r w:rsidRPr="00547EF0">
              <w:rPr>
                <w:sz w:val="28"/>
                <w:szCs w:val="28"/>
                <w:vertAlign w:val="subscript"/>
                <w:lang w:val="en-US" w:eastAsia="en-US"/>
              </w:rPr>
              <w:t>3</w:t>
            </w:r>
            <w:r w:rsidRPr="00547EF0">
              <w:rPr>
                <w:sz w:val="28"/>
                <w:szCs w:val="28"/>
                <w:lang w:val="en-US" w:eastAsia="en-US"/>
              </w:rPr>
              <w:t xml:space="preserve"> (mm)</w:t>
            </w:r>
          </w:p>
        </w:tc>
        <w:tc>
          <w:tcPr>
            <w:tcW w:w="796" w:type="pct"/>
            <w:vAlign w:val="center"/>
          </w:tcPr>
          <w:p w14:paraId="16078337"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L</w:t>
            </w:r>
            <w:r w:rsidRPr="00547EF0">
              <w:rPr>
                <w:sz w:val="28"/>
                <w:szCs w:val="28"/>
                <w:vertAlign w:val="subscript"/>
                <w:lang w:val="en-US" w:eastAsia="en-US"/>
              </w:rPr>
              <w:t>4</w:t>
            </w:r>
            <w:r w:rsidRPr="00547EF0">
              <w:rPr>
                <w:sz w:val="28"/>
                <w:szCs w:val="28"/>
                <w:lang w:val="en-US" w:eastAsia="en-US"/>
              </w:rPr>
              <w:t xml:space="preserve"> (mm)</w:t>
            </w:r>
          </w:p>
        </w:tc>
      </w:tr>
      <w:tr w:rsidR="00FA4C45" w:rsidRPr="00547EF0" w14:paraId="35F2EDB4" w14:textId="77777777" w:rsidTr="00457DFE">
        <w:trPr>
          <w:trHeight w:val="283"/>
        </w:trPr>
        <w:tc>
          <w:tcPr>
            <w:tcW w:w="714" w:type="pct"/>
            <w:vAlign w:val="center"/>
          </w:tcPr>
          <w:p w14:paraId="2108CE98" w14:textId="77777777" w:rsidR="00FA4C45" w:rsidRPr="00547EF0" w:rsidRDefault="00FA4C45" w:rsidP="00A7518D">
            <w:pPr>
              <w:overflowPunct w:val="0"/>
              <w:autoSpaceDE w:val="0"/>
              <w:autoSpaceDN w:val="0"/>
              <w:adjustRightInd w:val="0"/>
              <w:spacing w:line="240" w:lineRule="atLeast"/>
              <w:ind w:firstLine="0"/>
              <w:jc w:val="center"/>
              <w:textAlignment w:val="baseline"/>
              <w:rPr>
                <w:sz w:val="28"/>
                <w:szCs w:val="28"/>
                <w:lang w:val="en-US" w:eastAsia="en-US"/>
              </w:rPr>
            </w:pPr>
          </w:p>
        </w:tc>
        <w:tc>
          <w:tcPr>
            <w:tcW w:w="673" w:type="pct"/>
            <w:vAlign w:val="center"/>
          </w:tcPr>
          <w:p w14:paraId="69EA5C3B"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200</w:t>
            </w:r>
          </w:p>
        </w:tc>
        <w:tc>
          <w:tcPr>
            <w:tcW w:w="673" w:type="pct"/>
            <w:vAlign w:val="center"/>
          </w:tcPr>
          <w:p w14:paraId="5EE13A6B"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265</w:t>
            </w:r>
          </w:p>
        </w:tc>
        <w:tc>
          <w:tcPr>
            <w:tcW w:w="673" w:type="pct"/>
            <w:vAlign w:val="center"/>
          </w:tcPr>
          <w:p w14:paraId="018B05CC"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243</w:t>
            </w:r>
          </w:p>
        </w:tc>
        <w:tc>
          <w:tcPr>
            <w:tcW w:w="673" w:type="pct"/>
            <w:vAlign w:val="center"/>
          </w:tcPr>
          <w:p w14:paraId="4D6A1E4D"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226</w:t>
            </w:r>
          </w:p>
        </w:tc>
        <w:tc>
          <w:tcPr>
            <w:tcW w:w="798" w:type="pct"/>
            <w:vAlign w:val="center"/>
          </w:tcPr>
          <w:p w14:paraId="7B195CD7"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181</w:t>
            </w:r>
          </w:p>
        </w:tc>
        <w:tc>
          <w:tcPr>
            <w:tcW w:w="796" w:type="pct"/>
            <w:vAlign w:val="center"/>
          </w:tcPr>
          <w:p w14:paraId="170BACDA" w14:textId="77777777" w:rsidR="00FA4C45" w:rsidRPr="00547EF0" w:rsidRDefault="00FA4C45" w:rsidP="00A7518D">
            <w:pPr>
              <w:overflowPunct w:val="0"/>
              <w:autoSpaceDE w:val="0"/>
              <w:autoSpaceDN w:val="0"/>
              <w:adjustRightInd w:val="0"/>
              <w:ind w:firstLine="0"/>
              <w:jc w:val="center"/>
              <w:textAlignment w:val="baseline"/>
              <w:rPr>
                <w:sz w:val="28"/>
                <w:szCs w:val="28"/>
                <w:lang w:val="en-US" w:eastAsia="en-US"/>
              </w:rPr>
            </w:pPr>
            <w:r w:rsidRPr="00547EF0">
              <w:rPr>
                <w:sz w:val="28"/>
                <w:szCs w:val="28"/>
                <w:lang w:val="en-US" w:eastAsia="en-US"/>
              </w:rPr>
              <w:t>93</w:t>
            </w:r>
          </w:p>
        </w:tc>
      </w:tr>
    </w:tbl>
    <w:p w14:paraId="38F95A54" w14:textId="77777777" w:rsidR="00D62621" w:rsidRPr="00547EF0" w:rsidRDefault="00D62621" w:rsidP="00D62621">
      <w:pPr>
        <w:ind w:firstLine="0"/>
        <w:rPr>
          <w:sz w:val="28"/>
          <w:szCs w:val="28"/>
          <w:lang w:val="kk-KZ"/>
        </w:rPr>
      </w:pPr>
    </w:p>
    <w:p w14:paraId="005E9062" w14:textId="77777777" w:rsidR="00B21974" w:rsidRPr="00547EF0" w:rsidRDefault="00D62621" w:rsidP="00B21974">
      <w:pPr>
        <w:ind w:firstLine="0"/>
        <w:rPr>
          <w:sz w:val="28"/>
          <w:szCs w:val="28"/>
          <w:lang w:val="kk-KZ"/>
        </w:rPr>
      </w:pPr>
      <w:r w:rsidRPr="00547EF0">
        <w:rPr>
          <w:sz w:val="28"/>
          <w:szCs w:val="28"/>
          <w:lang w:val="kk-KZ"/>
        </w:rPr>
        <w:tab/>
      </w:r>
      <w:r w:rsidR="00B21974" w:rsidRPr="00547EF0">
        <w:rPr>
          <w:sz w:val="28"/>
          <w:szCs w:val="28"/>
          <w:lang w:val="kk-KZ"/>
        </w:rPr>
        <w:t>Бұл экзоскелет науқастың аяғына сырттан бекітілген кезде ортоз ретінде қолданыла алады. Аяқ киім үлгісіне арналған жақтау аяқ киімді киюге болатындай етіп жасалған. Сілтемелер қосылатын төрт буынды қосылыс экзоскелет бөліктері арасындағы соқтығысуды болдырмау үшін екі түрлі жазықтықта болатындай етіп жасалған.</w:t>
      </w:r>
    </w:p>
    <w:p w14:paraId="10027F9A" w14:textId="27E2400B" w:rsidR="00A15FB1" w:rsidRPr="00547EF0" w:rsidRDefault="00B21974" w:rsidP="00B21974">
      <w:pPr>
        <w:ind w:firstLine="0"/>
        <w:rPr>
          <w:sz w:val="28"/>
          <w:szCs w:val="28"/>
          <w:lang w:val="kk-KZ"/>
        </w:rPr>
      </w:pPr>
      <w:r w:rsidRPr="00547EF0">
        <w:rPr>
          <w:sz w:val="28"/>
          <w:szCs w:val="28"/>
          <w:lang w:val="kk-KZ"/>
        </w:rPr>
        <w:tab/>
      </w:r>
      <w:proofErr w:type="spellStart"/>
      <w:r w:rsidRPr="00547EF0">
        <w:rPr>
          <w:sz w:val="28"/>
          <w:szCs w:val="28"/>
          <w:lang w:val="kk-KZ"/>
        </w:rPr>
        <w:t>Суретт</w:t>
      </w:r>
      <w:proofErr w:type="spellEnd"/>
      <w:r w:rsidRPr="00547EF0">
        <w:rPr>
          <w:sz w:val="28"/>
          <w:szCs w:val="28"/>
          <w:lang w:val="kk-KZ"/>
        </w:rPr>
        <w:t xml:space="preserve">  шығу моментінің коэффициентін арттыру үшін шар буынының механизмімен жабдықталған сызықтық жетекпен қозғалатын экзоскелет моделінің АЖЖ жобасы көрсетілген.</w:t>
      </w:r>
    </w:p>
    <w:p w14:paraId="3037E607" w14:textId="77777777" w:rsidR="00984BC3" w:rsidRPr="00547EF0" w:rsidRDefault="00984BC3" w:rsidP="00B21974">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57DFE" w:rsidRPr="00547EF0" w14:paraId="77347760" w14:textId="77777777" w:rsidTr="00F20BD9">
        <w:tc>
          <w:tcPr>
            <w:tcW w:w="9629" w:type="dxa"/>
          </w:tcPr>
          <w:p w14:paraId="58A96FD7" w14:textId="3D977954" w:rsidR="00457DFE" w:rsidRPr="00547EF0" w:rsidRDefault="00457DFE" w:rsidP="00457DFE">
            <w:pPr>
              <w:ind w:firstLine="0"/>
              <w:jc w:val="center"/>
              <w:rPr>
                <w:sz w:val="28"/>
                <w:szCs w:val="28"/>
                <w:lang w:val="kk-KZ"/>
              </w:rPr>
            </w:pPr>
            <w:r w:rsidRPr="00547EF0">
              <w:rPr>
                <w:noProof/>
              </w:rPr>
              <w:drawing>
                <wp:inline distT="0" distB="0" distL="0" distR="0" wp14:anchorId="77164E6C" wp14:editId="2DCB8D4E">
                  <wp:extent cx="4667198" cy="2065920"/>
                  <wp:effectExtent l="0" t="0" r="635" b="0"/>
                  <wp:docPr id="20881134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5079" cy="2073835"/>
                          </a:xfrm>
                          <a:prstGeom prst="rect">
                            <a:avLst/>
                          </a:prstGeom>
                          <a:noFill/>
                          <a:ln>
                            <a:noFill/>
                          </a:ln>
                        </pic:spPr>
                      </pic:pic>
                    </a:graphicData>
                  </a:graphic>
                </wp:inline>
              </w:drawing>
            </w:r>
          </w:p>
        </w:tc>
      </w:tr>
      <w:tr w:rsidR="00457DFE" w:rsidRPr="00547EF0" w14:paraId="1EB639FD" w14:textId="77777777" w:rsidTr="00F20BD9">
        <w:tc>
          <w:tcPr>
            <w:tcW w:w="9629" w:type="dxa"/>
          </w:tcPr>
          <w:p w14:paraId="3175C82E" w14:textId="595C7AE6" w:rsidR="00457DFE" w:rsidRPr="00547EF0" w:rsidRDefault="00457DFE" w:rsidP="00457DFE">
            <w:pPr>
              <w:ind w:firstLine="0"/>
              <w:jc w:val="center"/>
              <w:rPr>
                <w:sz w:val="28"/>
                <w:szCs w:val="32"/>
                <w:lang w:val="kk-KZ" w:eastAsia="en-US"/>
              </w:rPr>
            </w:pPr>
            <w:r w:rsidRPr="00547EF0">
              <w:rPr>
                <w:sz w:val="28"/>
                <w:szCs w:val="32"/>
                <w:lang w:val="kk-KZ" w:eastAsia="en-US"/>
              </w:rPr>
              <w:t>Сурет 2.8.</w:t>
            </w:r>
            <w:r w:rsidRPr="00547EF0">
              <w:rPr>
                <w:lang w:val="kk-KZ"/>
              </w:rPr>
              <w:t xml:space="preserve"> </w:t>
            </w:r>
            <w:r w:rsidRPr="00547EF0">
              <w:rPr>
                <w:sz w:val="28"/>
                <w:szCs w:val="32"/>
                <w:lang w:val="kk-KZ" w:eastAsia="en-US"/>
              </w:rPr>
              <w:t xml:space="preserve">Сызықтық жетекпен қозғалатын экзоскелет </w:t>
            </w:r>
          </w:p>
          <w:p w14:paraId="32D489C6" w14:textId="2AFEEC64" w:rsidR="00457DFE" w:rsidRPr="00547EF0" w:rsidRDefault="00457DFE" w:rsidP="00457DFE">
            <w:pPr>
              <w:ind w:firstLine="0"/>
              <w:jc w:val="center"/>
              <w:rPr>
                <w:b/>
                <w:bCs/>
                <w:sz w:val="28"/>
                <w:szCs w:val="28"/>
                <w:lang w:val="kk-KZ"/>
              </w:rPr>
            </w:pPr>
            <w:r w:rsidRPr="00547EF0">
              <w:rPr>
                <w:sz w:val="28"/>
                <w:szCs w:val="32"/>
                <w:lang w:val="kk-KZ" w:eastAsia="en-US"/>
              </w:rPr>
              <w:t>моделінің АЖЖ жобасы</w:t>
            </w:r>
          </w:p>
        </w:tc>
      </w:tr>
    </w:tbl>
    <w:p w14:paraId="62A9D208" w14:textId="77777777" w:rsidR="00D62621" w:rsidRPr="00547EF0" w:rsidRDefault="00D62621" w:rsidP="00A15FB1">
      <w:pPr>
        <w:ind w:firstLine="0"/>
        <w:jc w:val="center"/>
        <w:rPr>
          <w:b/>
          <w:bCs/>
          <w:sz w:val="28"/>
          <w:szCs w:val="28"/>
          <w:lang w:val="kk-KZ"/>
        </w:rPr>
      </w:pPr>
    </w:p>
    <w:p w14:paraId="7C42586D" w14:textId="1B60420F" w:rsidR="00B21974" w:rsidRPr="00547EF0" w:rsidRDefault="00B21974" w:rsidP="00B21974">
      <w:pPr>
        <w:rPr>
          <w:sz w:val="28"/>
          <w:szCs w:val="28"/>
          <w:lang w:val="kk-KZ"/>
        </w:rPr>
      </w:pPr>
      <w:r w:rsidRPr="00547EF0">
        <w:rPr>
          <w:sz w:val="28"/>
          <w:szCs w:val="28"/>
          <w:lang w:val="kk-KZ"/>
        </w:rPr>
        <w:t>Электрлік сызықтық жетекпен жабдықталған Almaty тобық буынына арналған экзоскелет ұтқырлықты арттыруға және тобық буынын қолдауды қамтамасыз етуге арналған тағылатын құрылғы болып табылады. Бұл экзоскелет тобық пен жіліншіктің айналасына арнайы жасалған және ол күш жасау үшін сызықтық қозғалысты пайдаланатын моторлы механизм болып табылатын электрлік сызықтық жетекпен жұмыс істейді. Күш қозғалыс кезінде пайдаланушының тобығын қолдау үшін қолданылады, осылайша қозғалғыштығын арттырады және буынға жүктемені азайтады.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D2647" w:rsidRPr="00547EF0" w14:paraId="6AC5E837" w14:textId="77777777" w:rsidTr="00F20BD9">
        <w:tc>
          <w:tcPr>
            <w:tcW w:w="9629" w:type="dxa"/>
          </w:tcPr>
          <w:p w14:paraId="50E13548" w14:textId="2DD875F6" w:rsidR="00CD2647" w:rsidRPr="00547EF0" w:rsidRDefault="00CD2647" w:rsidP="00CD2647">
            <w:pPr>
              <w:ind w:firstLine="0"/>
              <w:jc w:val="center"/>
              <w:rPr>
                <w:lang w:val="kk-KZ"/>
              </w:rPr>
            </w:pPr>
            <w:r w:rsidRPr="00547EF0">
              <w:rPr>
                <w:noProof/>
              </w:rPr>
              <w:lastRenderedPageBreak/>
              <w:drawing>
                <wp:inline distT="0" distB="0" distL="0" distR="0" wp14:anchorId="64322925" wp14:editId="736154EB">
                  <wp:extent cx="3085278" cy="3412857"/>
                  <wp:effectExtent l="0" t="0" r="1270" b="0"/>
                  <wp:docPr id="103281643" name="Рисунок 1" descr="Изображение выглядит как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1643" name="Рисунок 1" descr="Изображение выглядит как зарисовка&#10;&#10;Автоматически созданное описание"/>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519" t="6756" r="7005" b="4222"/>
                          <a:stretch/>
                        </pic:blipFill>
                        <pic:spPr bwMode="auto">
                          <a:xfrm>
                            <a:off x="0" y="0"/>
                            <a:ext cx="3160881" cy="34964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2647" w:rsidRPr="00547EF0" w14:paraId="205A6577" w14:textId="77777777" w:rsidTr="00F20BD9">
        <w:tc>
          <w:tcPr>
            <w:tcW w:w="9629" w:type="dxa"/>
          </w:tcPr>
          <w:p w14:paraId="027D5338" w14:textId="7E14AF4C" w:rsidR="00CD2647" w:rsidRPr="00547EF0" w:rsidRDefault="00CD2647" w:rsidP="00CD2647">
            <w:pPr>
              <w:jc w:val="center"/>
              <w:rPr>
                <w:sz w:val="28"/>
                <w:szCs w:val="28"/>
              </w:rPr>
            </w:pPr>
            <w:r w:rsidRPr="00547EF0">
              <w:rPr>
                <w:sz w:val="28"/>
                <w:szCs w:val="28"/>
              </w:rPr>
              <w:t>Сурет 2.</w:t>
            </w:r>
            <w:r w:rsidRPr="00547EF0">
              <w:rPr>
                <w:sz w:val="28"/>
                <w:szCs w:val="28"/>
                <w:lang w:val="kk-KZ"/>
              </w:rPr>
              <w:t>9</w:t>
            </w:r>
            <w:r w:rsidRPr="00547EF0">
              <w:rPr>
                <w:sz w:val="28"/>
                <w:szCs w:val="28"/>
              </w:rPr>
              <w:t>.</w:t>
            </w:r>
            <w:r w:rsidRPr="00547EF0">
              <w:rPr>
                <w:b/>
                <w:bCs/>
                <w:sz w:val="28"/>
                <w:szCs w:val="28"/>
              </w:rPr>
              <w:t xml:space="preserve"> </w:t>
            </w:r>
            <w:r w:rsidRPr="00547EF0">
              <w:rPr>
                <w:sz w:val="28"/>
                <w:szCs w:val="28"/>
                <w:lang w:val="en-US"/>
              </w:rPr>
              <w:t>Almaty</w:t>
            </w:r>
            <w:r w:rsidRPr="00547EF0">
              <w:rPr>
                <w:sz w:val="28"/>
                <w:szCs w:val="28"/>
              </w:rPr>
              <w:t xml:space="preserve"> </w:t>
            </w:r>
            <w:r w:rsidRPr="00547EF0">
              <w:rPr>
                <w:sz w:val="28"/>
                <w:szCs w:val="28"/>
                <w:lang w:val="en-US"/>
              </w:rPr>
              <w:t>Ankle</w:t>
            </w:r>
            <w:r w:rsidRPr="00547EF0">
              <w:rPr>
                <w:sz w:val="28"/>
                <w:szCs w:val="28"/>
              </w:rPr>
              <w:t xml:space="preserve"> </w:t>
            </w:r>
            <w:r w:rsidRPr="00547EF0">
              <w:rPr>
                <w:sz w:val="28"/>
                <w:szCs w:val="28"/>
                <w:lang w:val="en-US"/>
              </w:rPr>
              <w:t>Exoskeleton</w:t>
            </w:r>
          </w:p>
          <w:p w14:paraId="1CEE469D" w14:textId="77777777" w:rsidR="00CD2647" w:rsidRPr="00547EF0" w:rsidRDefault="00CD2647" w:rsidP="00CD2647">
            <w:pPr>
              <w:jc w:val="center"/>
              <w:rPr>
                <w:sz w:val="28"/>
                <w:szCs w:val="28"/>
              </w:rPr>
            </w:pPr>
            <w:r w:rsidRPr="00547EF0">
              <w:rPr>
                <w:sz w:val="28"/>
                <w:szCs w:val="28"/>
              </w:rPr>
              <w:t xml:space="preserve">1 - </w:t>
            </w:r>
            <w:proofErr w:type="spellStart"/>
            <w:r w:rsidRPr="00547EF0">
              <w:rPr>
                <w:sz w:val="28"/>
                <w:szCs w:val="28"/>
              </w:rPr>
              <w:t>корпустың</w:t>
            </w:r>
            <w:proofErr w:type="spellEnd"/>
            <w:r w:rsidRPr="00547EF0">
              <w:rPr>
                <w:sz w:val="28"/>
                <w:szCs w:val="28"/>
              </w:rPr>
              <w:t xml:space="preserve"> </w:t>
            </w:r>
            <w:proofErr w:type="spellStart"/>
            <w:r w:rsidRPr="00547EF0">
              <w:rPr>
                <w:sz w:val="28"/>
                <w:szCs w:val="28"/>
              </w:rPr>
              <w:t>төменгі</w:t>
            </w:r>
            <w:proofErr w:type="spellEnd"/>
            <w:r w:rsidRPr="00547EF0">
              <w:rPr>
                <w:sz w:val="28"/>
                <w:szCs w:val="28"/>
              </w:rPr>
              <w:t xml:space="preserve"> </w:t>
            </w:r>
            <w:proofErr w:type="spellStart"/>
            <w:r w:rsidRPr="00547EF0">
              <w:rPr>
                <w:sz w:val="28"/>
                <w:szCs w:val="28"/>
              </w:rPr>
              <w:t>тірегі</w:t>
            </w:r>
            <w:proofErr w:type="spellEnd"/>
            <w:r w:rsidRPr="00547EF0">
              <w:rPr>
                <w:sz w:val="28"/>
                <w:szCs w:val="28"/>
              </w:rPr>
              <w:t xml:space="preserve">; 2 - </w:t>
            </w:r>
            <w:proofErr w:type="spellStart"/>
            <w:r w:rsidRPr="00547EF0">
              <w:rPr>
                <w:sz w:val="28"/>
                <w:szCs w:val="28"/>
              </w:rPr>
              <w:t>артқы</w:t>
            </w:r>
            <w:proofErr w:type="spellEnd"/>
            <w:r w:rsidRPr="00547EF0">
              <w:rPr>
                <w:sz w:val="28"/>
                <w:szCs w:val="28"/>
              </w:rPr>
              <w:t xml:space="preserve"> </w:t>
            </w:r>
            <w:proofErr w:type="spellStart"/>
            <w:r w:rsidRPr="00547EF0">
              <w:rPr>
                <w:sz w:val="28"/>
                <w:szCs w:val="28"/>
              </w:rPr>
              <w:t>жетекті</w:t>
            </w:r>
            <w:proofErr w:type="spellEnd"/>
            <w:r w:rsidRPr="00547EF0">
              <w:rPr>
                <w:sz w:val="28"/>
                <w:szCs w:val="28"/>
              </w:rPr>
              <w:t xml:space="preserve"> </w:t>
            </w:r>
            <w:proofErr w:type="spellStart"/>
            <w:r w:rsidRPr="00547EF0">
              <w:rPr>
                <w:sz w:val="28"/>
                <w:szCs w:val="28"/>
              </w:rPr>
              <w:t>бекіту</w:t>
            </w:r>
            <w:proofErr w:type="spellEnd"/>
            <w:r w:rsidRPr="00547EF0">
              <w:rPr>
                <w:sz w:val="28"/>
                <w:szCs w:val="28"/>
              </w:rPr>
              <w:t xml:space="preserve">; 3 - </w:t>
            </w:r>
            <w:proofErr w:type="spellStart"/>
            <w:r w:rsidRPr="00547EF0">
              <w:rPr>
                <w:sz w:val="28"/>
                <w:szCs w:val="28"/>
              </w:rPr>
              <w:t>алдыңғы</w:t>
            </w:r>
            <w:proofErr w:type="spellEnd"/>
            <w:r w:rsidRPr="00547EF0">
              <w:rPr>
                <w:sz w:val="28"/>
                <w:szCs w:val="28"/>
              </w:rPr>
              <w:t xml:space="preserve"> </w:t>
            </w:r>
            <w:proofErr w:type="spellStart"/>
            <w:r w:rsidRPr="00547EF0">
              <w:rPr>
                <w:sz w:val="28"/>
                <w:szCs w:val="28"/>
              </w:rPr>
              <w:t>жетекті</w:t>
            </w:r>
            <w:proofErr w:type="spellEnd"/>
            <w:r w:rsidRPr="00547EF0">
              <w:rPr>
                <w:sz w:val="28"/>
                <w:szCs w:val="28"/>
              </w:rPr>
              <w:t xml:space="preserve"> </w:t>
            </w:r>
            <w:proofErr w:type="spellStart"/>
            <w:r w:rsidRPr="00547EF0">
              <w:rPr>
                <w:sz w:val="28"/>
                <w:szCs w:val="28"/>
              </w:rPr>
              <w:t>бекіту</w:t>
            </w:r>
            <w:proofErr w:type="spellEnd"/>
            <w:r w:rsidRPr="00547EF0">
              <w:rPr>
                <w:sz w:val="28"/>
                <w:szCs w:val="28"/>
              </w:rPr>
              <w:t xml:space="preserve">; 4 -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w:t>
            </w:r>
            <w:proofErr w:type="spellEnd"/>
            <w:r w:rsidRPr="00547EF0">
              <w:rPr>
                <w:sz w:val="28"/>
                <w:szCs w:val="28"/>
              </w:rPr>
              <w:t xml:space="preserve"> (</w:t>
            </w:r>
            <w:r w:rsidRPr="00547EF0">
              <w:rPr>
                <w:sz w:val="28"/>
                <w:szCs w:val="28"/>
                <w:lang w:val="en-US"/>
              </w:rPr>
              <w:t>S</w:t>
            </w:r>
            <w:r w:rsidRPr="00547EF0">
              <w:rPr>
                <w:sz w:val="28"/>
                <w:szCs w:val="28"/>
              </w:rPr>
              <w:t>3); 5</w:t>
            </w:r>
            <w:r w:rsidRPr="00547EF0">
              <w:rPr>
                <w:sz w:val="28"/>
                <w:szCs w:val="28"/>
                <w:lang w:val="kk-KZ"/>
              </w:rPr>
              <w:t xml:space="preserve"> </w:t>
            </w:r>
            <w:r w:rsidRPr="00547EF0">
              <w:rPr>
                <w:sz w:val="28"/>
                <w:szCs w:val="28"/>
              </w:rPr>
              <w:t>-</w:t>
            </w:r>
            <w:r w:rsidRPr="00547EF0">
              <w:rPr>
                <w:sz w:val="28"/>
                <w:szCs w:val="28"/>
                <w:lang w:val="kk-KZ"/>
              </w:rPr>
              <w:t xml:space="preserve"> </w:t>
            </w:r>
            <w:proofErr w:type="spellStart"/>
            <w:r w:rsidRPr="00547EF0">
              <w:rPr>
                <w:sz w:val="28"/>
                <w:szCs w:val="28"/>
              </w:rPr>
              <w:t>шарлы</w:t>
            </w:r>
            <w:proofErr w:type="spellEnd"/>
            <w:r w:rsidRPr="00547EF0">
              <w:rPr>
                <w:sz w:val="28"/>
                <w:szCs w:val="28"/>
              </w:rPr>
              <w:t xml:space="preserve"> топса; 6 - </w:t>
            </w:r>
            <w:proofErr w:type="spellStart"/>
            <w:r w:rsidRPr="00547EF0">
              <w:rPr>
                <w:sz w:val="28"/>
                <w:szCs w:val="28"/>
              </w:rPr>
              <w:t>шарлы</w:t>
            </w:r>
            <w:proofErr w:type="spellEnd"/>
            <w:r w:rsidRPr="00547EF0">
              <w:rPr>
                <w:sz w:val="28"/>
                <w:szCs w:val="28"/>
              </w:rPr>
              <w:t xml:space="preserve"> топса; 7 -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w:t>
            </w:r>
            <w:proofErr w:type="spellEnd"/>
            <w:r w:rsidRPr="00547EF0">
              <w:rPr>
                <w:sz w:val="28"/>
                <w:szCs w:val="28"/>
              </w:rPr>
              <w:t xml:space="preserve"> (</w:t>
            </w:r>
            <w:r w:rsidRPr="00547EF0">
              <w:rPr>
                <w:sz w:val="28"/>
                <w:szCs w:val="28"/>
                <w:lang w:val="en-US"/>
              </w:rPr>
              <w:t>S</w:t>
            </w:r>
            <w:r w:rsidRPr="00547EF0">
              <w:rPr>
                <w:sz w:val="28"/>
                <w:szCs w:val="28"/>
              </w:rPr>
              <w:t>1); 8</w:t>
            </w:r>
            <w:r w:rsidRPr="00547EF0">
              <w:rPr>
                <w:sz w:val="28"/>
                <w:szCs w:val="28"/>
                <w:lang w:val="kk-KZ"/>
              </w:rPr>
              <w:t xml:space="preserve"> </w:t>
            </w:r>
            <w:r w:rsidRPr="00547EF0">
              <w:rPr>
                <w:sz w:val="28"/>
                <w:szCs w:val="28"/>
              </w:rPr>
              <w:t>-</w:t>
            </w:r>
            <w:r w:rsidRPr="00547EF0">
              <w:rPr>
                <w:sz w:val="28"/>
                <w:szCs w:val="28"/>
                <w:lang w:val="kk-KZ"/>
              </w:rPr>
              <w:t xml:space="preserve">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жетек</w:t>
            </w:r>
            <w:proofErr w:type="spellEnd"/>
            <w:r w:rsidRPr="00547EF0">
              <w:rPr>
                <w:sz w:val="28"/>
                <w:szCs w:val="28"/>
              </w:rPr>
              <w:t xml:space="preserve"> (</w:t>
            </w:r>
            <w:r w:rsidRPr="00547EF0">
              <w:rPr>
                <w:sz w:val="28"/>
                <w:szCs w:val="28"/>
                <w:lang w:val="en-US"/>
              </w:rPr>
              <w:t>S</w:t>
            </w:r>
            <w:r w:rsidRPr="00547EF0">
              <w:rPr>
                <w:sz w:val="28"/>
                <w:szCs w:val="28"/>
              </w:rPr>
              <w:t>2); 9</w:t>
            </w:r>
            <w:r w:rsidRPr="00547EF0">
              <w:rPr>
                <w:sz w:val="28"/>
                <w:szCs w:val="28"/>
                <w:lang w:val="kk-KZ"/>
              </w:rPr>
              <w:t xml:space="preserve"> </w:t>
            </w:r>
            <w:r w:rsidRPr="00547EF0">
              <w:rPr>
                <w:sz w:val="28"/>
                <w:szCs w:val="28"/>
              </w:rPr>
              <w:t>-</w:t>
            </w:r>
            <w:r w:rsidRPr="00547EF0">
              <w:rPr>
                <w:sz w:val="28"/>
                <w:szCs w:val="28"/>
                <w:lang w:val="kk-KZ"/>
              </w:rPr>
              <w:t xml:space="preserve"> </w:t>
            </w:r>
            <w:proofErr w:type="spellStart"/>
            <w:r w:rsidRPr="00547EF0">
              <w:rPr>
                <w:sz w:val="28"/>
                <w:szCs w:val="28"/>
              </w:rPr>
              <w:t>Бекіту</w:t>
            </w:r>
            <w:proofErr w:type="spellEnd"/>
            <w:r w:rsidRPr="00547EF0">
              <w:rPr>
                <w:sz w:val="28"/>
                <w:szCs w:val="28"/>
              </w:rPr>
              <w:t xml:space="preserve"> </w:t>
            </w:r>
            <w:proofErr w:type="spellStart"/>
            <w:r w:rsidRPr="00547EF0">
              <w:rPr>
                <w:sz w:val="28"/>
                <w:szCs w:val="28"/>
              </w:rPr>
              <w:t>оң</w:t>
            </w:r>
            <w:proofErr w:type="spellEnd"/>
            <w:r w:rsidRPr="00547EF0">
              <w:rPr>
                <w:sz w:val="28"/>
                <w:szCs w:val="28"/>
              </w:rPr>
              <w:t xml:space="preserve"> </w:t>
            </w:r>
            <w:proofErr w:type="spellStart"/>
            <w:r w:rsidRPr="00547EF0">
              <w:rPr>
                <w:sz w:val="28"/>
                <w:szCs w:val="28"/>
              </w:rPr>
              <w:t>жетек</w:t>
            </w:r>
            <w:proofErr w:type="spellEnd"/>
            <w:r w:rsidRPr="00547EF0">
              <w:rPr>
                <w:sz w:val="28"/>
                <w:szCs w:val="28"/>
              </w:rPr>
              <w:t xml:space="preserve">; 10 - </w:t>
            </w:r>
            <w:proofErr w:type="spellStart"/>
            <w:r w:rsidRPr="00547EF0">
              <w:rPr>
                <w:sz w:val="28"/>
                <w:szCs w:val="28"/>
              </w:rPr>
              <w:t>сол</w:t>
            </w:r>
            <w:proofErr w:type="spellEnd"/>
            <w:r w:rsidRPr="00547EF0">
              <w:rPr>
                <w:sz w:val="28"/>
                <w:szCs w:val="28"/>
              </w:rPr>
              <w:t xml:space="preserve"> </w:t>
            </w:r>
            <w:proofErr w:type="spellStart"/>
            <w:r w:rsidRPr="00547EF0">
              <w:rPr>
                <w:sz w:val="28"/>
                <w:szCs w:val="28"/>
              </w:rPr>
              <w:t>жақ</w:t>
            </w:r>
            <w:proofErr w:type="spellEnd"/>
            <w:r w:rsidRPr="00547EF0">
              <w:rPr>
                <w:sz w:val="28"/>
                <w:szCs w:val="28"/>
              </w:rPr>
              <w:t xml:space="preserve"> </w:t>
            </w:r>
            <w:proofErr w:type="spellStart"/>
            <w:r w:rsidRPr="00547EF0">
              <w:rPr>
                <w:sz w:val="28"/>
                <w:szCs w:val="28"/>
              </w:rPr>
              <w:t>жетекті</w:t>
            </w:r>
            <w:proofErr w:type="spellEnd"/>
            <w:r w:rsidRPr="00547EF0">
              <w:rPr>
                <w:sz w:val="28"/>
                <w:szCs w:val="28"/>
              </w:rPr>
              <w:t xml:space="preserve"> </w:t>
            </w:r>
            <w:proofErr w:type="spellStart"/>
            <w:r w:rsidRPr="00547EF0">
              <w:rPr>
                <w:sz w:val="28"/>
                <w:szCs w:val="28"/>
              </w:rPr>
              <w:t>бекіту</w:t>
            </w:r>
            <w:proofErr w:type="spellEnd"/>
            <w:r w:rsidRPr="00547EF0">
              <w:rPr>
                <w:sz w:val="28"/>
                <w:szCs w:val="28"/>
              </w:rPr>
              <w:t>; 11</w:t>
            </w:r>
            <w:r w:rsidRPr="00547EF0">
              <w:rPr>
                <w:sz w:val="28"/>
                <w:szCs w:val="28"/>
                <w:lang w:val="kk-KZ"/>
              </w:rPr>
              <w:t xml:space="preserve"> </w:t>
            </w:r>
            <w:r w:rsidRPr="00547EF0">
              <w:rPr>
                <w:sz w:val="28"/>
                <w:szCs w:val="28"/>
              </w:rPr>
              <w:t>-</w:t>
            </w:r>
            <w:r w:rsidRPr="00547EF0">
              <w:rPr>
                <w:sz w:val="28"/>
                <w:szCs w:val="28"/>
                <w:lang w:val="kk-KZ"/>
              </w:rPr>
              <w:t xml:space="preserve"> </w:t>
            </w:r>
            <w:proofErr w:type="spellStart"/>
            <w:r w:rsidRPr="00547EF0">
              <w:rPr>
                <w:sz w:val="28"/>
                <w:szCs w:val="28"/>
              </w:rPr>
              <w:t>аяқ</w:t>
            </w:r>
            <w:proofErr w:type="spellEnd"/>
            <w:r w:rsidRPr="00547EF0">
              <w:rPr>
                <w:sz w:val="28"/>
                <w:szCs w:val="28"/>
              </w:rPr>
              <w:t xml:space="preserve"> корпусы.</w:t>
            </w:r>
          </w:p>
          <w:p w14:paraId="456A76BF" w14:textId="77777777" w:rsidR="00CD2647" w:rsidRPr="00547EF0" w:rsidRDefault="00CD2647" w:rsidP="00E67118">
            <w:pPr>
              <w:ind w:firstLine="0"/>
              <w:rPr>
                <w:lang w:val="kk-KZ"/>
              </w:rPr>
            </w:pPr>
          </w:p>
        </w:tc>
      </w:tr>
    </w:tbl>
    <w:p w14:paraId="3FD298B6" w14:textId="77777777" w:rsidR="00E67118" w:rsidRPr="00547EF0" w:rsidRDefault="00E67118" w:rsidP="00E67118">
      <w:pPr>
        <w:rPr>
          <w:lang w:val="kk-KZ"/>
        </w:rPr>
      </w:pPr>
    </w:p>
    <w:p w14:paraId="01B97347" w14:textId="150CACE2" w:rsidR="00B21974" w:rsidRPr="00547EF0" w:rsidRDefault="00B21974" w:rsidP="00B21974">
      <w:pPr>
        <w:pStyle w:val="af1"/>
        <w:overflowPunct w:val="0"/>
        <w:autoSpaceDE w:val="0"/>
        <w:autoSpaceDN w:val="0"/>
        <w:adjustRightInd w:val="0"/>
        <w:spacing w:line="240" w:lineRule="atLeast"/>
        <w:ind w:left="0"/>
        <w:textAlignment w:val="baseline"/>
        <w:rPr>
          <w:szCs w:val="28"/>
          <w:lang w:val="kk-KZ" w:eastAsia="ru-RU"/>
        </w:rPr>
      </w:pPr>
      <w:r w:rsidRPr="00547EF0">
        <w:rPr>
          <w:szCs w:val="28"/>
          <w:lang w:val="kk-KZ" w:eastAsia="ru-RU"/>
        </w:rPr>
        <w:t>Төрт электрлік сызықтық жетегі бар тобық экзоскелетінің прототипі келесі компоненттерден тұрады:</w:t>
      </w:r>
    </w:p>
    <w:p w14:paraId="42882829" w14:textId="4DF8E998"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Корпустың төменгі тірегі: бұл компонент құрылымдық қолдауды қамтамасыз етеді және экзоскелеттік компоненттерден тұрады.</w:t>
      </w:r>
    </w:p>
    <w:p w14:paraId="7C797DAB" w14:textId="3FA28611"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Артқы жетекті бекіту: артқы жетекті бекіту экзоскелеттің артқы жағын бекіту нүктесі ретінде қызмет етеді, тұрақтылық пен туралауды қамтамасыз етеді.</w:t>
      </w:r>
    </w:p>
    <w:p w14:paraId="5BD6F29E" w14:textId="287A964C"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Алдыңғы жетекті бекітпелер: алдыңғы жетекті бекітпелер экзоскелеттің алдыңғы бөлігін бекітеді және орналастырады, тұрақтылық пен туралауға ықпал етеді.</w:t>
      </w:r>
    </w:p>
    <w:p w14:paraId="60268E02" w14:textId="3B4EE69C"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Электрлік сызықтық жетек (S1): алдыңғы жағында орналасқан бұл электрлік сызықтық жетек тобықтың белгілі бір қозғалысын жеңілдету немесе кедергі жасау үшін сызықтық қозғалыс жасайды.</w:t>
      </w:r>
    </w:p>
    <w:p w14:paraId="4222D12C" w14:textId="42B1B1BF"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Электрлік сызықтық жетек (S2): артқы жағында орналасқан Электрлік сызықтық жетек тобық қозғалыстарының қозғалысын қамтамасыз етеді.</w:t>
      </w:r>
    </w:p>
    <w:p w14:paraId="4CBF54C8" w14:textId="3F27BB67"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Электрлік сызықтық жетек (S3): оң жақта орналасқан бұл электрлік сызықтық жетек тобықтың белгілі бір қозғалысымен байланысты және көмекке немесе қарсылыққа ықпал етеді.</w:t>
      </w:r>
    </w:p>
    <w:p w14:paraId="632467A7" w14:textId="18F81C31"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Электрлік сызықтық жетек (S4): сол жақта орналасқан бұл электрлік сызықтық жетек тобық қозғалысын басқаруға жауап береді.</w:t>
      </w:r>
    </w:p>
    <w:p w14:paraId="06A95A32" w14:textId="194A1023"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t>Оң жақ жетекті орнату: бұл компонент экзоскелеттің оң жақ жетегінің компоненттерін бекітуге арналған бекіту механизміне жатады.</w:t>
      </w:r>
    </w:p>
    <w:p w14:paraId="29F5F28D" w14:textId="143F262F" w:rsidR="00B21974" w:rsidRPr="00547EF0" w:rsidRDefault="00B21974">
      <w:pPr>
        <w:pStyle w:val="af1"/>
        <w:numPr>
          <w:ilvl w:val="0"/>
          <w:numId w:val="24"/>
        </w:numPr>
        <w:overflowPunct w:val="0"/>
        <w:autoSpaceDE w:val="0"/>
        <w:autoSpaceDN w:val="0"/>
        <w:adjustRightInd w:val="0"/>
        <w:spacing w:line="240" w:lineRule="atLeast"/>
        <w:textAlignment w:val="baseline"/>
        <w:rPr>
          <w:szCs w:val="28"/>
          <w:lang w:val="kk-KZ" w:eastAsia="ru-RU"/>
        </w:rPr>
      </w:pPr>
      <w:r w:rsidRPr="00547EF0">
        <w:rPr>
          <w:szCs w:val="28"/>
          <w:lang w:val="kk-KZ" w:eastAsia="ru-RU"/>
        </w:rPr>
        <w:lastRenderedPageBreak/>
        <w:t>Сол жақ жетекті бекіту: сол сияқты, бұл компонент экзоскелеттің сол жақ жетегінің компоненттерін бекіту механизмі болып табылады.</w:t>
      </w:r>
    </w:p>
    <w:p w14:paraId="0242F41D" w14:textId="5C35A6F9" w:rsidR="00E67118" w:rsidRPr="00547EF0" w:rsidRDefault="00B21974">
      <w:pPr>
        <w:pStyle w:val="af1"/>
        <w:numPr>
          <w:ilvl w:val="0"/>
          <w:numId w:val="24"/>
        </w:numPr>
        <w:overflowPunct w:val="0"/>
        <w:autoSpaceDE w:val="0"/>
        <w:autoSpaceDN w:val="0"/>
        <w:adjustRightInd w:val="0"/>
        <w:spacing w:line="240" w:lineRule="atLeast"/>
        <w:textAlignment w:val="baseline"/>
        <w:rPr>
          <w:szCs w:val="28"/>
        </w:rPr>
      </w:pPr>
      <w:r w:rsidRPr="00547EF0">
        <w:rPr>
          <w:szCs w:val="28"/>
          <w:lang w:val="kk-KZ" w:eastAsia="ru-RU"/>
        </w:rPr>
        <w:t>Аяқ корпусы: бұл компонент экзоскелет ішіндегі пайдаланушының табанына қолдау мен құрылым береді.</w:t>
      </w:r>
    </w:p>
    <w:p w14:paraId="092049EA" w14:textId="77777777" w:rsidR="00E67118" w:rsidRPr="00547EF0" w:rsidRDefault="00E67118" w:rsidP="00A15FB1">
      <w:pPr>
        <w:ind w:firstLine="0"/>
        <w:jc w:val="center"/>
        <w:rPr>
          <w:b/>
          <w:bCs/>
          <w:sz w:val="28"/>
          <w:szCs w:val="28"/>
          <w:lang w:val="x-none"/>
        </w:rPr>
      </w:pPr>
    </w:p>
    <w:p w14:paraId="68681294" w14:textId="52F31053" w:rsidR="00C03B2D" w:rsidRDefault="00C03B2D" w:rsidP="00C03B2D">
      <w:pPr>
        <w:ind w:firstLine="0"/>
        <w:rPr>
          <w:b/>
          <w:bCs/>
          <w:sz w:val="28"/>
          <w:szCs w:val="28"/>
          <w:lang w:val="kk-KZ"/>
        </w:rPr>
      </w:pPr>
      <w:r w:rsidRPr="00547EF0">
        <w:rPr>
          <w:b/>
          <w:bCs/>
          <w:sz w:val="28"/>
          <w:szCs w:val="28"/>
          <w:lang w:val="kk-KZ"/>
        </w:rPr>
        <w:tab/>
        <w:t>2.</w:t>
      </w:r>
      <w:r w:rsidR="00AF1B87" w:rsidRPr="00547EF0">
        <w:rPr>
          <w:b/>
          <w:bCs/>
          <w:sz w:val="28"/>
          <w:szCs w:val="28"/>
          <w:lang w:val="kk-KZ"/>
        </w:rPr>
        <w:t>5</w:t>
      </w:r>
      <w:r w:rsidRPr="00547EF0">
        <w:rPr>
          <w:b/>
          <w:bCs/>
          <w:sz w:val="28"/>
          <w:szCs w:val="28"/>
          <w:lang w:val="kk-KZ"/>
        </w:rPr>
        <w:t xml:space="preserve"> Тобық </w:t>
      </w:r>
      <w:r w:rsidR="00873062">
        <w:rPr>
          <w:b/>
          <w:bCs/>
          <w:sz w:val="28"/>
          <w:szCs w:val="28"/>
          <w:lang w:val="kk-KZ"/>
        </w:rPr>
        <w:t xml:space="preserve">буын </w:t>
      </w:r>
      <w:r w:rsidRPr="00547EF0">
        <w:rPr>
          <w:b/>
          <w:bCs/>
          <w:sz w:val="28"/>
          <w:szCs w:val="28"/>
          <w:lang w:val="kk-KZ"/>
        </w:rPr>
        <w:t>экзоскелетін виртуалды зерттеу</w:t>
      </w:r>
    </w:p>
    <w:p w14:paraId="39B1A1FF" w14:textId="77777777" w:rsidR="00873062" w:rsidRPr="00547EF0" w:rsidRDefault="00873062" w:rsidP="00C03B2D">
      <w:pPr>
        <w:ind w:firstLine="0"/>
        <w:rPr>
          <w:b/>
          <w:bCs/>
          <w:sz w:val="28"/>
          <w:szCs w:val="28"/>
          <w:lang w:val="kk-KZ"/>
        </w:rPr>
      </w:pPr>
    </w:p>
    <w:p w14:paraId="523B1C92" w14:textId="01B5ADB0" w:rsidR="0036205C" w:rsidRPr="00547EF0" w:rsidRDefault="00C03B2D" w:rsidP="00EF44AA">
      <w:pPr>
        <w:ind w:firstLine="0"/>
        <w:rPr>
          <w:sz w:val="28"/>
          <w:szCs w:val="28"/>
          <w:lang w:val="kk-KZ" w:eastAsia="en-US"/>
        </w:rPr>
      </w:pPr>
      <w:r w:rsidRPr="00547EF0">
        <w:rPr>
          <w:b/>
          <w:bCs/>
          <w:sz w:val="28"/>
          <w:szCs w:val="28"/>
          <w:lang w:val="kk-KZ"/>
        </w:rPr>
        <w:tab/>
      </w:r>
      <w:r w:rsidR="004303BB" w:rsidRPr="00547EF0">
        <w:rPr>
          <w:sz w:val="28"/>
          <w:szCs w:val="28"/>
          <w:lang w:val="kk-KZ" w:eastAsia="en-US"/>
        </w:rPr>
        <w:t xml:space="preserve">3D модельдеу және модельдеу есептеулері виртуалды ортада Solidworks Simulation бағдарламалық жасақтамасы мен Motion </w:t>
      </w:r>
      <w:r w:rsidR="00A573BC" w:rsidRPr="00547EF0">
        <w:rPr>
          <w:sz w:val="28"/>
          <w:szCs w:val="28"/>
          <w:lang w:val="kk-KZ" w:eastAsia="en-US"/>
        </w:rPr>
        <w:t>S</w:t>
      </w:r>
      <w:r w:rsidR="004303BB" w:rsidRPr="00547EF0">
        <w:rPr>
          <w:sz w:val="28"/>
          <w:szCs w:val="28"/>
          <w:lang w:val="kk-KZ" w:eastAsia="en-US"/>
        </w:rPr>
        <w:t>imulation қондырмасы арқылы орындалды.</w:t>
      </w:r>
      <w:r w:rsidR="00A573BC" w:rsidRPr="00547EF0">
        <w:rPr>
          <w:sz w:val="28"/>
          <w:szCs w:val="28"/>
          <w:lang w:val="kk-KZ" w:eastAsia="en-US"/>
        </w:rPr>
        <w:t xml:space="preserve"> </w:t>
      </w:r>
      <w:r w:rsidR="004303BB" w:rsidRPr="00547EF0">
        <w:rPr>
          <w:sz w:val="28"/>
          <w:szCs w:val="28"/>
          <w:lang w:val="kk-KZ" w:eastAsia="en-US"/>
        </w:rPr>
        <w:t xml:space="preserve">Solidworks модельдеуімен тобық қозғалысын тудыратын электрлік сызықтық жетек енгізіледі. </w:t>
      </w:r>
      <w:r w:rsidR="00EF44AA" w:rsidRPr="00547EF0">
        <w:rPr>
          <w:sz w:val="28"/>
          <w:szCs w:val="28"/>
          <w:lang w:val="kk-KZ" w:eastAsia="en-US"/>
        </w:rPr>
        <w:t>2</w:t>
      </w:r>
      <w:r w:rsidR="00A573BC" w:rsidRPr="00547EF0">
        <w:rPr>
          <w:sz w:val="28"/>
          <w:szCs w:val="28"/>
          <w:lang w:val="kk-KZ" w:eastAsia="en-US"/>
        </w:rPr>
        <w:t>.</w:t>
      </w:r>
      <w:r w:rsidR="00EF44AA" w:rsidRPr="00547EF0">
        <w:rPr>
          <w:sz w:val="28"/>
          <w:szCs w:val="28"/>
          <w:lang w:val="kk-KZ" w:eastAsia="en-US"/>
        </w:rPr>
        <w:t>10</w:t>
      </w:r>
      <w:r w:rsidR="004303BB" w:rsidRPr="00547EF0">
        <w:rPr>
          <w:sz w:val="28"/>
          <w:szCs w:val="28"/>
          <w:lang w:val="kk-KZ" w:eastAsia="en-US"/>
        </w:rPr>
        <w:t xml:space="preserve"> </w:t>
      </w:r>
      <w:r w:rsidR="00EF44AA" w:rsidRPr="00547EF0">
        <w:rPr>
          <w:sz w:val="28"/>
          <w:szCs w:val="28"/>
          <w:lang w:val="kk-KZ" w:eastAsia="en-US"/>
        </w:rPr>
        <w:t xml:space="preserve">суретте </w:t>
      </w:r>
      <w:r w:rsidR="004303BB" w:rsidRPr="00547EF0">
        <w:rPr>
          <w:sz w:val="28"/>
          <w:szCs w:val="28"/>
          <w:lang w:val="kk-KZ" w:eastAsia="en-US"/>
        </w:rPr>
        <w:t xml:space="preserve">SolidWorks модельдеу арқылы алынған </w:t>
      </w:r>
      <w:bookmarkStart w:id="71" w:name="_Hlk145703815"/>
      <w:r w:rsidR="00A573BC" w:rsidRPr="00547EF0">
        <w:rPr>
          <w:sz w:val="28"/>
          <w:szCs w:val="28"/>
          <w:lang w:val="kk-KZ" w:eastAsia="en-US"/>
        </w:rPr>
        <w:t>dorsiflexion</w:t>
      </w:r>
      <w:bookmarkEnd w:id="71"/>
      <w:r w:rsidR="00A573BC" w:rsidRPr="00547EF0">
        <w:rPr>
          <w:sz w:val="28"/>
          <w:szCs w:val="28"/>
          <w:lang w:val="kk-KZ" w:eastAsia="en-US"/>
        </w:rPr>
        <w:t xml:space="preserve"> – plantarflexion</w:t>
      </w:r>
      <w:r w:rsidR="004303BB" w:rsidRPr="00547EF0">
        <w:rPr>
          <w:sz w:val="28"/>
          <w:szCs w:val="28"/>
          <w:lang w:val="kk-KZ" w:eastAsia="en-US"/>
        </w:rPr>
        <w:t xml:space="preserve"> иілу көрсетілген. </w:t>
      </w:r>
      <w:r w:rsidR="00A573BC" w:rsidRPr="00547EF0">
        <w:rPr>
          <w:sz w:val="28"/>
          <w:szCs w:val="28"/>
          <w:lang w:val="kk-KZ" w:eastAsia="en-US"/>
        </w:rPr>
        <w:t>Dorsiflexion а</w:t>
      </w:r>
      <w:r w:rsidR="004303BB" w:rsidRPr="00547EF0">
        <w:rPr>
          <w:sz w:val="28"/>
          <w:szCs w:val="28"/>
          <w:lang w:val="kk-KZ" w:eastAsia="en-US"/>
        </w:rPr>
        <w:t xml:space="preserve">ртқы иілу бұл қозғалыстағы қозғалыс ауқымы 20 градусқа дейін, ал </w:t>
      </w:r>
      <w:r w:rsidR="00A573BC" w:rsidRPr="00547EF0">
        <w:rPr>
          <w:sz w:val="28"/>
          <w:szCs w:val="28"/>
          <w:lang w:val="kk-KZ" w:eastAsia="en-US"/>
        </w:rPr>
        <w:t>и</w:t>
      </w:r>
      <w:r w:rsidR="004303BB" w:rsidRPr="00547EF0">
        <w:rPr>
          <w:sz w:val="28"/>
          <w:szCs w:val="28"/>
          <w:lang w:val="kk-KZ" w:eastAsia="en-US"/>
        </w:rPr>
        <w:t xml:space="preserve">митациялық иілу 15 градусқа дейін болады. </w:t>
      </w:r>
      <w:r w:rsidR="00A573BC" w:rsidRPr="00547EF0">
        <w:rPr>
          <w:sz w:val="28"/>
          <w:szCs w:val="28"/>
          <w:lang w:val="kk-KZ" w:eastAsia="en-US"/>
        </w:rPr>
        <w:t>Plantarflexion</w:t>
      </w:r>
      <w:r w:rsidR="004303BB" w:rsidRPr="00547EF0">
        <w:rPr>
          <w:sz w:val="28"/>
          <w:szCs w:val="28"/>
          <w:lang w:val="kk-KZ" w:eastAsia="en-US"/>
        </w:rPr>
        <w:t xml:space="preserve"> иілу кезіндегі қозғалыс диапазоны 40-тан 50 градусқа дейін, ал модельдеу</w:t>
      </w:r>
      <w:r w:rsidR="00A573BC" w:rsidRPr="00547EF0">
        <w:rPr>
          <w:sz w:val="28"/>
          <w:szCs w:val="28"/>
          <w:lang w:val="kk-KZ" w:eastAsia="en-US"/>
        </w:rPr>
        <w:t xml:space="preserve"> кезінде</w:t>
      </w:r>
      <w:r w:rsidR="004303BB" w:rsidRPr="00547EF0">
        <w:rPr>
          <w:sz w:val="28"/>
          <w:szCs w:val="28"/>
          <w:lang w:val="kk-KZ" w:eastAsia="en-US"/>
        </w:rPr>
        <w:t xml:space="preserve"> </w:t>
      </w:r>
      <w:r w:rsidR="00A573BC" w:rsidRPr="00547EF0">
        <w:rPr>
          <w:sz w:val="28"/>
          <w:szCs w:val="28"/>
          <w:lang w:val="kk-KZ" w:eastAsia="en-US"/>
        </w:rPr>
        <w:t xml:space="preserve">имитациялық иілу </w:t>
      </w:r>
      <w:r w:rsidR="004303BB" w:rsidRPr="00547EF0">
        <w:rPr>
          <w:sz w:val="28"/>
          <w:szCs w:val="28"/>
          <w:lang w:val="kk-KZ" w:eastAsia="en-US"/>
        </w:rPr>
        <w:t>кезінде 20 градусқа дейін.</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B207F0" w:rsidRPr="00547EF0" w14:paraId="65075CEE" w14:textId="77777777" w:rsidTr="00F20BD9">
        <w:trPr>
          <w:trHeight w:val="4101"/>
        </w:trPr>
        <w:tc>
          <w:tcPr>
            <w:tcW w:w="9629" w:type="dxa"/>
          </w:tcPr>
          <w:p w14:paraId="7F61C674" w14:textId="37DE0DC4" w:rsidR="00B207F0" w:rsidRPr="00547EF0" w:rsidRDefault="00B207F0" w:rsidP="00B207F0">
            <w:pPr>
              <w:ind w:firstLine="0"/>
              <w:jc w:val="center"/>
              <w:rPr>
                <w:sz w:val="28"/>
                <w:szCs w:val="28"/>
                <w:lang w:val="kk-KZ" w:eastAsia="en-US"/>
              </w:rPr>
            </w:pPr>
            <w:r w:rsidRPr="00547EF0">
              <w:rPr>
                <w:noProof/>
              </w:rPr>
              <w:drawing>
                <wp:inline distT="0" distB="0" distL="0" distR="0" wp14:anchorId="5CC2E501" wp14:editId="2013B5AA">
                  <wp:extent cx="4777740" cy="2495639"/>
                  <wp:effectExtent l="0" t="0" r="3810" b="0"/>
                  <wp:docPr id="15388867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a:extLst>
                              <a:ext uri="{28A0092B-C50C-407E-A947-70E740481C1C}">
                                <a14:useLocalDpi xmlns:a14="http://schemas.microsoft.com/office/drawing/2010/main" val="0"/>
                              </a:ext>
                            </a:extLst>
                          </a:blip>
                          <a:srcRect b="8257"/>
                          <a:stretch/>
                        </pic:blipFill>
                        <pic:spPr bwMode="auto">
                          <a:xfrm>
                            <a:off x="0" y="0"/>
                            <a:ext cx="4791235" cy="25026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07F0" w:rsidRPr="00547EF0" w14:paraId="16C3F779" w14:textId="77777777" w:rsidTr="00F20BD9">
        <w:trPr>
          <w:trHeight w:val="766"/>
        </w:trPr>
        <w:tc>
          <w:tcPr>
            <w:tcW w:w="9629" w:type="dxa"/>
          </w:tcPr>
          <w:p w14:paraId="6684FBFD" w14:textId="0E7FC835" w:rsidR="00B207F0" w:rsidRPr="00547EF0" w:rsidRDefault="00B207F0" w:rsidP="00B207F0">
            <w:pPr>
              <w:overflowPunct w:val="0"/>
              <w:autoSpaceDE w:val="0"/>
              <w:autoSpaceDN w:val="0"/>
              <w:adjustRightInd w:val="0"/>
              <w:spacing w:line="240" w:lineRule="atLeast"/>
              <w:ind w:firstLine="0"/>
              <w:jc w:val="center"/>
              <w:textAlignment w:val="baseline"/>
              <w:rPr>
                <w:sz w:val="28"/>
                <w:szCs w:val="28"/>
                <w:lang w:val="kk-KZ" w:eastAsia="en-US"/>
              </w:rPr>
            </w:pPr>
            <w:r w:rsidRPr="00547EF0">
              <w:rPr>
                <w:sz w:val="28"/>
                <w:szCs w:val="28"/>
                <w:lang w:val="kk-KZ" w:eastAsia="en-US"/>
              </w:rPr>
              <w:t>Сурет 2.10. dorsiflexion – plantarflexion арқылы имитацияланған қозғалыстың суреті.</w:t>
            </w:r>
          </w:p>
        </w:tc>
      </w:tr>
    </w:tbl>
    <w:p w14:paraId="6DD9EAAD" w14:textId="57305CEA" w:rsidR="0036205C" w:rsidRPr="00547EF0" w:rsidRDefault="0036205C" w:rsidP="0036205C">
      <w:pPr>
        <w:overflowPunct w:val="0"/>
        <w:autoSpaceDE w:val="0"/>
        <w:autoSpaceDN w:val="0"/>
        <w:adjustRightInd w:val="0"/>
        <w:spacing w:line="240" w:lineRule="atLeast"/>
        <w:ind w:firstLine="227"/>
        <w:jc w:val="center"/>
        <w:textAlignment w:val="baseline"/>
        <w:rPr>
          <w:b/>
          <w:sz w:val="20"/>
          <w:szCs w:val="20"/>
          <w:lang w:val="kk-KZ" w:eastAsia="en-US"/>
        </w:rPr>
      </w:pPr>
      <w:r w:rsidRPr="00547EF0">
        <w:rPr>
          <w:b/>
          <w:sz w:val="20"/>
          <w:szCs w:val="20"/>
          <w:lang w:val="kk-KZ" w:eastAsia="en-US"/>
        </w:rPr>
        <w:t xml:space="preserve"> </w:t>
      </w:r>
    </w:p>
    <w:p w14:paraId="5C0CF365" w14:textId="78CA3D69" w:rsidR="0036205C" w:rsidRPr="00547EF0" w:rsidRDefault="000474FE" w:rsidP="0036205C">
      <w:pPr>
        <w:overflowPunct w:val="0"/>
        <w:autoSpaceDE w:val="0"/>
        <w:autoSpaceDN w:val="0"/>
        <w:adjustRightInd w:val="0"/>
        <w:spacing w:line="240" w:lineRule="atLeast"/>
        <w:ind w:firstLine="227"/>
        <w:textAlignment w:val="baseline"/>
        <w:rPr>
          <w:sz w:val="20"/>
          <w:szCs w:val="20"/>
          <w:lang w:eastAsia="en-US"/>
        </w:rPr>
      </w:pPr>
      <w:r w:rsidRPr="00547EF0">
        <w:rPr>
          <w:sz w:val="28"/>
          <w:szCs w:val="28"/>
          <w:lang w:val="kk-KZ" w:eastAsia="en-US"/>
        </w:rPr>
        <w:tab/>
      </w:r>
      <w:r w:rsidR="00C06FF3" w:rsidRPr="00547EF0">
        <w:rPr>
          <w:sz w:val="28"/>
          <w:szCs w:val="28"/>
          <w:lang w:val="kk-KZ" w:eastAsia="en-US"/>
        </w:rPr>
        <w:t>Сурет</w:t>
      </w:r>
      <w:r w:rsidR="00B207F0" w:rsidRPr="00547EF0">
        <w:rPr>
          <w:sz w:val="28"/>
          <w:szCs w:val="28"/>
          <w:lang w:val="kk-KZ" w:eastAsia="en-US"/>
        </w:rPr>
        <w:t xml:space="preserve"> 2.11-де</w:t>
      </w:r>
      <w:r w:rsidR="00C06FF3" w:rsidRPr="00547EF0">
        <w:rPr>
          <w:sz w:val="28"/>
          <w:szCs w:val="28"/>
          <w:lang w:val="kk-KZ" w:eastAsia="en-US"/>
        </w:rPr>
        <w:t xml:space="preserve"> платформаның сызықтық қозғалысының компоненттері көрсетілген. Графикке сүйенсек, барлық бағыттағы қозғалыстардың максималды мәндері 100 градус/с</w:t>
      </w:r>
      <w:r w:rsidR="00C06FF3" w:rsidRPr="00547EF0">
        <w:rPr>
          <w:sz w:val="28"/>
          <w:szCs w:val="28"/>
          <w:vertAlign w:val="superscript"/>
          <w:lang w:val="kk-KZ" w:eastAsia="en-US"/>
        </w:rPr>
        <w:t>2</w:t>
      </w:r>
      <w:r w:rsidR="00C06FF3" w:rsidRPr="00547EF0">
        <w:rPr>
          <w:sz w:val="28"/>
          <w:szCs w:val="28"/>
          <w:lang w:val="kk-KZ" w:eastAsia="en-US"/>
        </w:rPr>
        <w:t xml:space="preserve"> болатын шыңдары бар. </w:t>
      </w:r>
      <w:r w:rsidR="00C06FF3" w:rsidRPr="00547EF0">
        <w:rPr>
          <w:sz w:val="28"/>
          <w:szCs w:val="28"/>
          <w:lang w:val="en-US" w:eastAsia="en-US"/>
        </w:rPr>
        <w:t>X</w:t>
      </w:r>
      <w:r w:rsidR="00C06FF3" w:rsidRPr="00547EF0">
        <w:rPr>
          <w:sz w:val="28"/>
          <w:szCs w:val="28"/>
          <w:lang w:eastAsia="en-US"/>
        </w:rPr>
        <w:t xml:space="preserve"> </w:t>
      </w:r>
      <w:proofErr w:type="spellStart"/>
      <w:r w:rsidR="00C06FF3" w:rsidRPr="00547EF0">
        <w:rPr>
          <w:sz w:val="28"/>
          <w:szCs w:val="28"/>
          <w:lang w:eastAsia="en-US"/>
        </w:rPr>
        <w:t>компоненті</w:t>
      </w:r>
      <w:proofErr w:type="spellEnd"/>
      <w:r w:rsidR="00C06FF3" w:rsidRPr="00547EF0">
        <w:rPr>
          <w:sz w:val="28"/>
          <w:szCs w:val="28"/>
          <w:lang w:eastAsia="en-US"/>
        </w:rPr>
        <w:t xml:space="preserve"> үшін және </w:t>
      </w:r>
      <w:proofErr w:type="spellStart"/>
      <w:r w:rsidR="00C06FF3" w:rsidRPr="00547EF0">
        <w:rPr>
          <w:sz w:val="28"/>
          <w:szCs w:val="28"/>
          <w:lang w:eastAsia="en-US"/>
        </w:rPr>
        <w:t>басқа</w:t>
      </w:r>
      <w:proofErr w:type="spellEnd"/>
      <w:r w:rsidR="00C06FF3" w:rsidRPr="00547EF0">
        <w:rPr>
          <w:sz w:val="28"/>
          <w:szCs w:val="28"/>
          <w:lang w:eastAsia="en-US"/>
        </w:rPr>
        <w:t xml:space="preserve"> </w:t>
      </w:r>
      <w:proofErr w:type="spellStart"/>
      <w:r w:rsidR="00C06FF3" w:rsidRPr="00547EF0">
        <w:rPr>
          <w:sz w:val="28"/>
          <w:szCs w:val="28"/>
          <w:lang w:eastAsia="en-US"/>
        </w:rPr>
        <w:t>компоненттер</w:t>
      </w:r>
      <w:proofErr w:type="spellEnd"/>
      <w:r w:rsidR="00C06FF3" w:rsidRPr="00547EF0">
        <w:rPr>
          <w:sz w:val="28"/>
          <w:szCs w:val="28"/>
          <w:lang w:eastAsia="en-US"/>
        </w:rPr>
        <w:t xml:space="preserve"> үшін 85 градус/с</w:t>
      </w:r>
      <w:r w:rsidR="00C06FF3" w:rsidRPr="00547EF0">
        <w:rPr>
          <w:sz w:val="28"/>
          <w:szCs w:val="28"/>
          <w:vertAlign w:val="superscript"/>
          <w:lang w:eastAsia="en-US"/>
        </w:rPr>
        <w:t>2</w:t>
      </w:r>
      <w:r w:rsidR="00C06FF3" w:rsidRPr="00547EF0">
        <w:rPr>
          <w:sz w:val="28"/>
          <w:szCs w:val="28"/>
          <w:lang w:eastAsia="en-US"/>
        </w:rPr>
        <w:t xml:space="preserve"> – ден аз.</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B207F0" w:rsidRPr="00547EF0" w14:paraId="1ED65C3E" w14:textId="77777777" w:rsidTr="00F20BD9">
        <w:tc>
          <w:tcPr>
            <w:tcW w:w="9629" w:type="dxa"/>
          </w:tcPr>
          <w:p w14:paraId="57F2F60E" w14:textId="7D6D4DB3" w:rsidR="00B207F0" w:rsidRPr="00547EF0" w:rsidRDefault="00B207F0" w:rsidP="00B207F0">
            <w:pPr>
              <w:overflowPunct w:val="0"/>
              <w:autoSpaceDE w:val="0"/>
              <w:autoSpaceDN w:val="0"/>
              <w:adjustRightInd w:val="0"/>
              <w:spacing w:line="240" w:lineRule="atLeast"/>
              <w:ind w:firstLine="0"/>
              <w:jc w:val="center"/>
              <w:textAlignment w:val="baseline"/>
              <w:rPr>
                <w:sz w:val="20"/>
                <w:szCs w:val="20"/>
                <w:lang w:eastAsia="en-US"/>
              </w:rPr>
            </w:pPr>
            <w:r w:rsidRPr="00547EF0">
              <w:rPr>
                <w:noProof/>
              </w:rPr>
              <w:lastRenderedPageBreak/>
              <w:drawing>
                <wp:inline distT="0" distB="0" distL="0" distR="0" wp14:anchorId="654ACCAB" wp14:editId="019AA866">
                  <wp:extent cx="4762774" cy="2700934"/>
                  <wp:effectExtent l="0" t="0" r="0" b="4445"/>
                  <wp:docPr id="2" name="Диаграмма 2">
                    <a:extLst xmlns:a="http://schemas.openxmlformats.org/drawingml/2006/main">
                      <a:ext uri="{FF2B5EF4-FFF2-40B4-BE49-F238E27FC236}">
                        <a16:creationId xmlns:a16="http://schemas.microsoft.com/office/drawing/2014/main" id="{629620A6-3109-4121-96F9-4F51F3A7E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B207F0" w:rsidRPr="00547EF0" w14:paraId="53348572" w14:textId="77777777" w:rsidTr="00F20BD9">
        <w:trPr>
          <w:trHeight w:val="535"/>
        </w:trPr>
        <w:tc>
          <w:tcPr>
            <w:tcW w:w="9629" w:type="dxa"/>
          </w:tcPr>
          <w:p w14:paraId="1EE190FB" w14:textId="4CC717D2" w:rsidR="00B207F0" w:rsidRPr="00547EF0" w:rsidRDefault="00B207F0" w:rsidP="00B207F0">
            <w:pPr>
              <w:overflowPunct w:val="0"/>
              <w:autoSpaceDE w:val="0"/>
              <w:autoSpaceDN w:val="0"/>
              <w:adjustRightInd w:val="0"/>
              <w:spacing w:line="240" w:lineRule="atLeast"/>
              <w:ind w:firstLine="0"/>
              <w:jc w:val="center"/>
              <w:textAlignment w:val="baseline"/>
              <w:rPr>
                <w:sz w:val="28"/>
                <w:szCs w:val="28"/>
                <w:lang w:eastAsia="en-US"/>
              </w:rPr>
            </w:pPr>
            <w:r w:rsidRPr="00547EF0">
              <w:rPr>
                <w:sz w:val="28"/>
                <w:szCs w:val="28"/>
                <w:lang w:val="kk-KZ" w:eastAsia="en-US"/>
              </w:rPr>
              <w:t xml:space="preserve">Сурет 2.11. </w:t>
            </w:r>
            <w:r w:rsidRPr="00547EF0">
              <w:rPr>
                <w:sz w:val="28"/>
                <w:szCs w:val="32"/>
                <w:lang w:eastAsia="en-US"/>
              </w:rPr>
              <w:t xml:space="preserve"> </w:t>
            </w:r>
            <w:proofErr w:type="spellStart"/>
            <w:r w:rsidRPr="00547EF0">
              <w:rPr>
                <w:sz w:val="28"/>
                <w:szCs w:val="32"/>
                <w:lang w:eastAsia="en-US"/>
              </w:rPr>
              <w:t>имитациялық</w:t>
            </w:r>
            <w:proofErr w:type="spellEnd"/>
            <w:r w:rsidRPr="00547EF0">
              <w:rPr>
                <w:sz w:val="28"/>
                <w:szCs w:val="32"/>
                <w:lang w:eastAsia="en-US"/>
              </w:rPr>
              <w:t xml:space="preserve"> сызықтық </w:t>
            </w:r>
            <w:proofErr w:type="spellStart"/>
            <w:r w:rsidRPr="00547EF0">
              <w:rPr>
                <w:sz w:val="28"/>
                <w:szCs w:val="32"/>
                <w:lang w:eastAsia="en-US"/>
              </w:rPr>
              <w:t>жетектердің</w:t>
            </w:r>
            <w:proofErr w:type="spellEnd"/>
            <w:r w:rsidRPr="00547EF0">
              <w:rPr>
                <w:sz w:val="28"/>
                <w:szCs w:val="32"/>
                <w:lang w:eastAsia="en-US"/>
              </w:rPr>
              <w:t xml:space="preserve"> </w:t>
            </w:r>
            <w:proofErr w:type="spellStart"/>
            <w:r w:rsidRPr="00547EF0">
              <w:rPr>
                <w:sz w:val="28"/>
                <w:szCs w:val="32"/>
                <w:lang w:eastAsia="en-US"/>
              </w:rPr>
              <w:t>қозғалысы</w:t>
            </w:r>
            <w:proofErr w:type="spellEnd"/>
            <w:r w:rsidRPr="00547EF0">
              <w:rPr>
                <w:sz w:val="28"/>
                <w:szCs w:val="32"/>
                <w:lang w:eastAsia="en-US"/>
              </w:rPr>
              <w:t xml:space="preserve"> </w:t>
            </w:r>
            <w:proofErr w:type="spellStart"/>
            <w:r w:rsidRPr="00547EF0">
              <w:rPr>
                <w:sz w:val="28"/>
                <w:szCs w:val="32"/>
                <w:lang w:eastAsia="en-US"/>
              </w:rPr>
              <w:t>тұрғысынан</w:t>
            </w:r>
            <w:proofErr w:type="spellEnd"/>
          </w:p>
          <w:p w14:paraId="209D723E" w14:textId="77777777" w:rsidR="00B207F0" w:rsidRPr="00547EF0" w:rsidRDefault="00B207F0" w:rsidP="0036205C">
            <w:pPr>
              <w:overflowPunct w:val="0"/>
              <w:autoSpaceDE w:val="0"/>
              <w:autoSpaceDN w:val="0"/>
              <w:adjustRightInd w:val="0"/>
              <w:spacing w:line="240" w:lineRule="atLeast"/>
              <w:ind w:firstLine="0"/>
              <w:textAlignment w:val="baseline"/>
              <w:rPr>
                <w:sz w:val="20"/>
                <w:szCs w:val="20"/>
                <w:lang w:eastAsia="en-US"/>
              </w:rPr>
            </w:pPr>
          </w:p>
        </w:tc>
      </w:tr>
    </w:tbl>
    <w:p w14:paraId="015E57A5" w14:textId="77777777" w:rsidR="000474FE" w:rsidRPr="00547EF0" w:rsidRDefault="000474FE" w:rsidP="000474FE">
      <w:pPr>
        <w:overflowPunct w:val="0"/>
        <w:autoSpaceDE w:val="0"/>
        <w:autoSpaceDN w:val="0"/>
        <w:adjustRightInd w:val="0"/>
        <w:spacing w:line="240" w:lineRule="atLeast"/>
        <w:ind w:firstLine="0"/>
        <w:jc w:val="center"/>
        <w:textAlignment w:val="baseline"/>
        <w:rPr>
          <w:sz w:val="28"/>
          <w:szCs w:val="28"/>
          <w:lang w:eastAsia="en-US"/>
        </w:rPr>
      </w:pPr>
    </w:p>
    <w:p w14:paraId="4A84CFFB" w14:textId="34BC4A06" w:rsidR="0036205C" w:rsidRPr="00547EF0" w:rsidRDefault="000474FE" w:rsidP="000474FE">
      <w:pPr>
        <w:overflowPunct w:val="0"/>
        <w:autoSpaceDE w:val="0"/>
        <w:autoSpaceDN w:val="0"/>
        <w:adjustRightInd w:val="0"/>
        <w:spacing w:line="240" w:lineRule="atLeast"/>
        <w:ind w:firstLine="0"/>
        <w:textAlignment w:val="baseline"/>
        <w:rPr>
          <w:sz w:val="28"/>
          <w:szCs w:val="28"/>
          <w:lang w:eastAsia="en-US"/>
        </w:rPr>
      </w:pPr>
      <w:r w:rsidRPr="00547EF0">
        <w:rPr>
          <w:sz w:val="28"/>
          <w:szCs w:val="28"/>
          <w:lang w:eastAsia="en-US"/>
        </w:rPr>
        <w:tab/>
      </w:r>
      <w:proofErr w:type="spellStart"/>
      <w:r w:rsidRPr="00547EF0">
        <w:rPr>
          <w:sz w:val="28"/>
          <w:szCs w:val="28"/>
          <w:lang w:eastAsia="en-US"/>
        </w:rPr>
        <w:t>Бұрышқа</w:t>
      </w:r>
      <w:proofErr w:type="spellEnd"/>
      <w:r w:rsidRPr="00547EF0">
        <w:rPr>
          <w:sz w:val="28"/>
          <w:szCs w:val="28"/>
          <w:lang w:eastAsia="en-US"/>
        </w:rPr>
        <w:t xml:space="preserve"> </w:t>
      </w:r>
      <w:proofErr w:type="spellStart"/>
      <w:r w:rsidRPr="00547EF0">
        <w:rPr>
          <w:sz w:val="28"/>
          <w:szCs w:val="28"/>
          <w:lang w:eastAsia="en-US"/>
        </w:rPr>
        <w:t>қатысты</w:t>
      </w:r>
      <w:proofErr w:type="spellEnd"/>
      <w:r w:rsidRPr="00547EF0">
        <w:rPr>
          <w:sz w:val="28"/>
          <w:szCs w:val="28"/>
          <w:lang w:eastAsia="en-US"/>
        </w:rPr>
        <w:t xml:space="preserve"> </w:t>
      </w:r>
      <w:proofErr w:type="spellStart"/>
      <w:r w:rsidRPr="00547EF0">
        <w:rPr>
          <w:sz w:val="28"/>
          <w:szCs w:val="28"/>
          <w:lang w:eastAsia="en-US"/>
        </w:rPr>
        <w:t>бұрыштық</w:t>
      </w:r>
      <w:proofErr w:type="spellEnd"/>
      <w:r w:rsidRPr="00547EF0">
        <w:rPr>
          <w:sz w:val="28"/>
          <w:szCs w:val="28"/>
          <w:lang w:eastAsia="en-US"/>
        </w:rPr>
        <w:t xml:space="preserve"> </w:t>
      </w:r>
      <w:proofErr w:type="spellStart"/>
      <w:r w:rsidRPr="00547EF0">
        <w:rPr>
          <w:sz w:val="28"/>
          <w:szCs w:val="28"/>
          <w:lang w:eastAsia="en-US"/>
        </w:rPr>
        <w:t>үдеу</w:t>
      </w:r>
      <w:proofErr w:type="spellEnd"/>
      <w:r w:rsidR="00B207F0" w:rsidRPr="00547EF0">
        <w:rPr>
          <w:sz w:val="28"/>
          <w:szCs w:val="28"/>
          <w:lang w:val="kk-KZ" w:eastAsia="en-US"/>
        </w:rPr>
        <w:t xml:space="preserve"> 2.12</w:t>
      </w:r>
      <w:r w:rsidRPr="00547EF0">
        <w:rPr>
          <w:sz w:val="28"/>
          <w:szCs w:val="28"/>
          <w:lang w:eastAsia="en-US"/>
        </w:rPr>
        <w:t xml:space="preserve"> </w:t>
      </w:r>
      <w:proofErr w:type="spellStart"/>
      <w:r w:rsidRPr="00547EF0">
        <w:rPr>
          <w:sz w:val="28"/>
          <w:szCs w:val="28"/>
          <w:lang w:eastAsia="en-US"/>
        </w:rPr>
        <w:t>суретте</w:t>
      </w:r>
      <w:proofErr w:type="spellEnd"/>
      <w:r w:rsidRPr="00547EF0">
        <w:rPr>
          <w:sz w:val="28"/>
          <w:szCs w:val="28"/>
          <w:lang w:eastAsia="en-US"/>
        </w:rPr>
        <w:t xml:space="preserve"> </w:t>
      </w:r>
      <w:proofErr w:type="spellStart"/>
      <w:r w:rsidRPr="00547EF0">
        <w:rPr>
          <w:sz w:val="28"/>
          <w:szCs w:val="28"/>
          <w:lang w:eastAsia="en-US"/>
        </w:rPr>
        <w:t>көрсетілген</w:t>
      </w:r>
      <w:proofErr w:type="spellEnd"/>
      <w:r w:rsidRPr="00547EF0">
        <w:rPr>
          <w:sz w:val="28"/>
          <w:szCs w:val="28"/>
          <w:lang w:eastAsia="en-US"/>
        </w:rPr>
        <w:t>. 240 градус/с</w:t>
      </w:r>
      <w:r w:rsidRPr="00547EF0">
        <w:rPr>
          <w:sz w:val="28"/>
          <w:szCs w:val="28"/>
          <w:vertAlign w:val="superscript"/>
          <w:lang w:eastAsia="en-US"/>
        </w:rPr>
        <w:t>2</w:t>
      </w:r>
      <w:r w:rsidRPr="00547EF0">
        <w:rPr>
          <w:sz w:val="28"/>
          <w:szCs w:val="28"/>
          <w:lang w:eastAsia="en-US"/>
        </w:rPr>
        <w:t xml:space="preserve">-ге </w:t>
      </w:r>
      <w:proofErr w:type="spellStart"/>
      <w:r w:rsidRPr="00547EF0">
        <w:rPr>
          <w:sz w:val="28"/>
          <w:szCs w:val="28"/>
          <w:lang w:eastAsia="en-US"/>
        </w:rPr>
        <w:t>тең</w:t>
      </w:r>
      <w:proofErr w:type="spellEnd"/>
      <w:r w:rsidRPr="00547EF0">
        <w:rPr>
          <w:sz w:val="28"/>
          <w:szCs w:val="28"/>
          <w:lang w:eastAsia="en-US"/>
        </w:rPr>
        <w:t xml:space="preserve"> </w:t>
      </w:r>
      <w:proofErr w:type="spellStart"/>
      <w:r w:rsidRPr="00547EF0">
        <w:rPr>
          <w:sz w:val="28"/>
          <w:szCs w:val="28"/>
          <w:lang w:eastAsia="en-US"/>
        </w:rPr>
        <w:t>үдеудің</w:t>
      </w:r>
      <w:proofErr w:type="spellEnd"/>
      <w:r w:rsidRPr="00547EF0">
        <w:rPr>
          <w:sz w:val="28"/>
          <w:szCs w:val="28"/>
          <w:lang w:eastAsia="en-US"/>
        </w:rPr>
        <w:t xml:space="preserve"> </w:t>
      </w:r>
      <w:proofErr w:type="spellStart"/>
      <w:r w:rsidRPr="00547EF0">
        <w:rPr>
          <w:sz w:val="28"/>
          <w:szCs w:val="28"/>
          <w:lang w:eastAsia="en-US"/>
        </w:rPr>
        <w:t>ең</w:t>
      </w:r>
      <w:proofErr w:type="spellEnd"/>
      <w:r w:rsidRPr="00547EF0">
        <w:rPr>
          <w:sz w:val="28"/>
          <w:szCs w:val="28"/>
          <w:lang w:eastAsia="en-US"/>
        </w:rPr>
        <w:t xml:space="preserve"> </w:t>
      </w:r>
      <w:proofErr w:type="spellStart"/>
      <w:r w:rsidRPr="00547EF0">
        <w:rPr>
          <w:sz w:val="28"/>
          <w:szCs w:val="28"/>
          <w:lang w:eastAsia="en-US"/>
        </w:rPr>
        <w:t>үлкен</w:t>
      </w:r>
      <w:proofErr w:type="spellEnd"/>
      <w:r w:rsidRPr="00547EF0">
        <w:rPr>
          <w:sz w:val="28"/>
          <w:szCs w:val="28"/>
          <w:lang w:eastAsia="en-US"/>
        </w:rPr>
        <w:t xml:space="preserve"> </w:t>
      </w:r>
      <w:proofErr w:type="spellStart"/>
      <w:r w:rsidRPr="00547EF0">
        <w:rPr>
          <w:sz w:val="28"/>
          <w:szCs w:val="28"/>
          <w:lang w:eastAsia="en-US"/>
        </w:rPr>
        <w:t>мәні</w:t>
      </w:r>
      <w:proofErr w:type="spellEnd"/>
      <w:r w:rsidRPr="00547EF0">
        <w:rPr>
          <w:sz w:val="28"/>
          <w:szCs w:val="28"/>
          <w:lang w:eastAsia="en-US"/>
        </w:rPr>
        <w:t xml:space="preserve"> </w:t>
      </w:r>
      <w:proofErr w:type="spellStart"/>
      <w:r w:rsidRPr="00547EF0">
        <w:rPr>
          <w:sz w:val="28"/>
          <w:szCs w:val="28"/>
          <w:lang w:eastAsia="en-US"/>
        </w:rPr>
        <w:t>жоғарғы</w:t>
      </w:r>
      <w:proofErr w:type="spellEnd"/>
      <w:r w:rsidRPr="00547EF0">
        <w:rPr>
          <w:sz w:val="28"/>
          <w:szCs w:val="28"/>
          <w:lang w:eastAsia="en-US"/>
        </w:rPr>
        <w:t xml:space="preserve"> позицияға </w:t>
      </w:r>
      <w:proofErr w:type="spellStart"/>
      <w:r w:rsidRPr="00547EF0">
        <w:rPr>
          <w:sz w:val="28"/>
          <w:szCs w:val="28"/>
          <w:lang w:eastAsia="en-US"/>
        </w:rPr>
        <w:t>жақын</w:t>
      </w:r>
      <w:proofErr w:type="spellEnd"/>
      <w:r w:rsidRPr="00547EF0">
        <w:rPr>
          <w:sz w:val="28"/>
          <w:szCs w:val="28"/>
          <w:lang w:eastAsia="en-US"/>
        </w:rPr>
        <w:t>, ал 150 градус/с</w:t>
      </w:r>
      <w:r w:rsidRPr="00547EF0">
        <w:rPr>
          <w:sz w:val="28"/>
          <w:szCs w:val="28"/>
          <w:vertAlign w:val="superscript"/>
          <w:lang w:eastAsia="en-US"/>
        </w:rPr>
        <w:t>2</w:t>
      </w:r>
      <w:r w:rsidRPr="00547EF0">
        <w:rPr>
          <w:sz w:val="28"/>
          <w:szCs w:val="28"/>
          <w:lang w:eastAsia="en-US"/>
        </w:rPr>
        <w:t xml:space="preserve">-ге </w:t>
      </w:r>
      <w:proofErr w:type="spellStart"/>
      <w:r w:rsidRPr="00547EF0">
        <w:rPr>
          <w:sz w:val="28"/>
          <w:szCs w:val="28"/>
          <w:lang w:eastAsia="en-US"/>
        </w:rPr>
        <w:t>тең</w:t>
      </w:r>
      <w:proofErr w:type="spellEnd"/>
      <w:r w:rsidRPr="00547EF0">
        <w:rPr>
          <w:sz w:val="28"/>
          <w:szCs w:val="28"/>
          <w:lang w:eastAsia="en-US"/>
        </w:rPr>
        <w:t xml:space="preserve"> </w:t>
      </w:r>
      <w:proofErr w:type="spellStart"/>
      <w:r w:rsidRPr="00547EF0">
        <w:rPr>
          <w:sz w:val="28"/>
          <w:szCs w:val="28"/>
          <w:lang w:eastAsia="en-US"/>
        </w:rPr>
        <w:t>басқа</w:t>
      </w:r>
      <w:proofErr w:type="spellEnd"/>
      <w:r w:rsidRPr="00547EF0">
        <w:rPr>
          <w:sz w:val="28"/>
          <w:szCs w:val="28"/>
          <w:lang w:eastAsia="en-US"/>
        </w:rPr>
        <w:t xml:space="preserve"> </w:t>
      </w:r>
      <w:proofErr w:type="spellStart"/>
      <w:r w:rsidRPr="00547EF0">
        <w:rPr>
          <w:sz w:val="28"/>
          <w:szCs w:val="28"/>
          <w:lang w:eastAsia="en-US"/>
        </w:rPr>
        <w:t>шың</w:t>
      </w:r>
      <w:proofErr w:type="spellEnd"/>
      <w:r w:rsidRPr="00547EF0">
        <w:rPr>
          <w:sz w:val="28"/>
          <w:szCs w:val="28"/>
          <w:lang w:eastAsia="en-US"/>
        </w:rPr>
        <w:t xml:space="preserve"> </w:t>
      </w:r>
      <w:proofErr w:type="spellStart"/>
      <w:r w:rsidRPr="00547EF0">
        <w:rPr>
          <w:sz w:val="28"/>
          <w:szCs w:val="28"/>
          <w:lang w:eastAsia="en-US"/>
        </w:rPr>
        <w:t>төменгі</w:t>
      </w:r>
      <w:proofErr w:type="spellEnd"/>
      <w:r w:rsidRPr="00547EF0">
        <w:rPr>
          <w:sz w:val="28"/>
          <w:szCs w:val="28"/>
          <w:lang w:eastAsia="en-US"/>
        </w:rPr>
        <w:t xml:space="preserve"> позицияға </w:t>
      </w:r>
      <w:proofErr w:type="spellStart"/>
      <w:r w:rsidRPr="00547EF0">
        <w:rPr>
          <w:sz w:val="28"/>
          <w:szCs w:val="28"/>
          <w:lang w:eastAsia="en-US"/>
        </w:rPr>
        <w:t>жақын</w:t>
      </w:r>
      <w:proofErr w:type="spellEnd"/>
      <w:r w:rsidRPr="00547EF0">
        <w:rPr>
          <w:sz w:val="28"/>
          <w:szCs w:val="28"/>
          <w:lang w:eastAsia="en-US"/>
        </w:rPr>
        <w:t>.</w:t>
      </w:r>
    </w:p>
    <w:p w14:paraId="50F5B46D" w14:textId="77777777" w:rsidR="00B207F0" w:rsidRPr="00547EF0" w:rsidRDefault="00B207F0" w:rsidP="000474FE">
      <w:pPr>
        <w:overflowPunct w:val="0"/>
        <w:autoSpaceDE w:val="0"/>
        <w:autoSpaceDN w:val="0"/>
        <w:adjustRightInd w:val="0"/>
        <w:spacing w:line="240" w:lineRule="atLeast"/>
        <w:ind w:firstLine="0"/>
        <w:textAlignment w:val="baseline"/>
        <w:rPr>
          <w:sz w:val="28"/>
          <w:szCs w:val="28"/>
          <w:lang w:eastAsia="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B207F0" w:rsidRPr="00547EF0" w14:paraId="2C47D4F5" w14:textId="77777777" w:rsidTr="00F20BD9">
        <w:tc>
          <w:tcPr>
            <w:tcW w:w="9629" w:type="dxa"/>
          </w:tcPr>
          <w:p w14:paraId="70D16620" w14:textId="5B58E2AE" w:rsidR="00B207F0" w:rsidRPr="00547EF0" w:rsidRDefault="00B207F0" w:rsidP="00B207F0">
            <w:pPr>
              <w:overflowPunct w:val="0"/>
              <w:autoSpaceDE w:val="0"/>
              <w:autoSpaceDN w:val="0"/>
              <w:adjustRightInd w:val="0"/>
              <w:spacing w:line="240" w:lineRule="atLeast"/>
              <w:ind w:firstLine="0"/>
              <w:jc w:val="center"/>
              <w:textAlignment w:val="baseline"/>
              <w:rPr>
                <w:sz w:val="28"/>
                <w:szCs w:val="28"/>
                <w:lang w:val="en-US" w:eastAsia="en-US"/>
              </w:rPr>
            </w:pPr>
            <w:r w:rsidRPr="00547EF0">
              <w:rPr>
                <w:noProof/>
              </w:rPr>
              <w:drawing>
                <wp:inline distT="0" distB="0" distL="0" distR="0" wp14:anchorId="7BFD1535" wp14:editId="0DF5B08D">
                  <wp:extent cx="5052060" cy="2819400"/>
                  <wp:effectExtent l="0" t="0" r="15240" b="0"/>
                  <wp:docPr id="11" name="Диаграмма 11">
                    <a:extLst xmlns:a="http://schemas.openxmlformats.org/drawingml/2006/main">
                      <a:ext uri="{FF2B5EF4-FFF2-40B4-BE49-F238E27FC236}">
                        <a16:creationId xmlns:a16="http://schemas.microsoft.com/office/drawing/2014/main" id="{ED9A284D-9172-4359-8B27-C22C70E9A6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B207F0" w:rsidRPr="00547EF0" w14:paraId="4F60F52D" w14:textId="77777777" w:rsidTr="00F20BD9">
        <w:trPr>
          <w:trHeight w:val="912"/>
        </w:trPr>
        <w:tc>
          <w:tcPr>
            <w:tcW w:w="9629" w:type="dxa"/>
          </w:tcPr>
          <w:p w14:paraId="5AC1943E" w14:textId="60F32FF8" w:rsidR="00B207F0" w:rsidRPr="00547EF0" w:rsidRDefault="00B207F0" w:rsidP="00B207F0">
            <w:pPr>
              <w:keepNext/>
              <w:keepLines/>
              <w:overflowPunct w:val="0"/>
              <w:autoSpaceDE w:val="0"/>
              <w:autoSpaceDN w:val="0"/>
              <w:adjustRightInd w:val="0"/>
              <w:spacing w:before="120" w:after="240" w:line="220" w:lineRule="atLeast"/>
              <w:ind w:firstLine="0"/>
              <w:jc w:val="center"/>
              <w:textAlignment w:val="baseline"/>
              <w:rPr>
                <w:sz w:val="28"/>
                <w:szCs w:val="32"/>
                <w:lang w:val="kk-KZ" w:eastAsia="en-US"/>
              </w:rPr>
            </w:pPr>
            <w:r w:rsidRPr="00547EF0">
              <w:rPr>
                <w:sz w:val="28"/>
                <w:szCs w:val="28"/>
                <w:lang w:val="kk-KZ" w:eastAsia="en-US"/>
              </w:rPr>
              <w:t>Сурет 2.1</w:t>
            </w:r>
            <w:r w:rsidRPr="00547EF0">
              <w:rPr>
                <w:sz w:val="28"/>
                <w:szCs w:val="28"/>
                <w:lang w:eastAsia="en-US"/>
              </w:rPr>
              <w:t>2</w:t>
            </w:r>
            <w:r w:rsidRPr="00547EF0">
              <w:rPr>
                <w:sz w:val="28"/>
                <w:szCs w:val="28"/>
                <w:lang w:val="kk-KZ" w:eastAsia="en-US"/>
              </w:rPr>
              <w:t xml:space="preserve">. </w:t>
            </w:r>
            <w:r w:rsidRPr="00547EF0">
              <w:rPr>
                <w:sz w:val="28"/>
                <w:szCs w:val="32"/>
                <w:lang w:eastAsia="en-US"/>
              </w:rPr>
              <w:t xml:space="preserve"> </w:t>
            </w:r>
            <w:proofErr w:type="spellStart"/>
            <w:r w:rsidRPr="00547EF0">
              <w:rPr>
                <w:sz w:val="28"/>
                <w:szCs w:val="32"/>
                <w:lang w:eastAsia="en-US"/>
              </w:rPr>
              <w:t>Имитациялық</w:t>
            </w:r>
            <w:proofErr w:type="spellEnd"/>
            <w:r w:rsidRPr="00547EF0">
              <w:rPr>
                <w:sz w:val="28"/>
                <w:szCs w:val="32"/>
                <w:lang w:eastAsia="en-US"/>
              </w:rPr>
              <w:t xml:space="preserve"> </w:t>
            </w:r>
            <w:proofErr w:type="spellStart"/>
            <w:r w:rsidRPr="00547EF0">
              <w:rPr>
                <w:sz w:val="28"/>
                <w:szCs w:val="32"/>
                <w:lang w:eastAsia="en-US"/>
              </w:rPr>
              <w:t>қозғалыстың</w:t>
            </w:r>
            <w:proofErr w:type="spellEnd"/>
            <w:r w:rsidRPr="00547EF0">
              <w:rPr>
                <w:sz w:val="28"/>
                <w:szCs w:val="32"/>
                <w:lang w:eastAsia="en-US"/>
              </w:rPr>
              <w:t xml:space="preserve"> </w:t>
            </w:r>
            <m:oMath>
              <m:r>
                <w:rPr>
                  <w:rFonts w:ascii="Cambria Math" w:hAnsi="Cambria Math"/>
                  <w:sz w:val="28"/>
                  <w:szCs w:val="32"/>
                  <w:lang w:val="en-US" w:eastAsia="en-US"/>
                </w:rPr>
                <m:t>α</m:t>
              </m:r>
            </m:oMath>
            <w:r w:rsidRPr="00547EF0">
              <w:rPr>
                <w:sz w:val="28"/>
                <w:szCs w:val="32"/>
                <w:lang w:eastAsia="en-US"/>
              </w:rPr>
              <w:t xml:space="preserve"> платформаның бұрыш</w:t>
            </w:r>
            <w:r w:rsidRPr="00547EF0">
              <w:rPr>
                <w:sz w:val="28"/>
                <w:szCs w:val="32"/>
                <w:lang w:val="kk-KZ" w:eastAsia="en-US"/>
              </w:rPr>
              <w:t>ты</w:t>
            </w:r>
            <w:r w:rsidRPr="00547EF0">
              <w:rPr>
                <w:sz w:val="28"/>
                <w:szCs w:val="32"/>
                <w:lang w:eastAsia="en-US"/>
              </w:rPr>
              <w:t>қ</w:t>
            </w:r>
            <w:r w:rsidRPr="00547EF0">
              <w:rPr>
                <w:sz w:val="28"/>
                <w:szCs w:val="32"/>
                <w:lang w:val="kk-KZ" w:eastAsia="en-US"/>
              </w:rPr>
              <w:t xml:space="preserve"> үдеу</w:t>
            </w:r>
          </w:p>
        </w:tc>
      </w:tr>
    </w:tbl>
    <w:p w14:paraId="642BBC61" w14:textId="77777777" w:rsidR="0036205C" w:rsidRPr="00547EF0" w:rsidRDefault="0036205C" w:rsidP="0036205C">
      <w:pPr>
        <w:overflowPunct w:val="0"/>
        <w:autoSpaceDE w:val="0"/>
        <w:autoSpaceDN w:val="0"/>
        <w:adjustRightInd w:val="0"/>
        <w:spacing w:line="240" w:lineRule="atLeast"/>
        <w:ind w:firstLine="227"/>
        <w:jc w:val="center"/>
        <w:textAlignment w:val="baseline"/>
        <w:rPr>
          <w:sz w:val="20"/>
          <w:szCs w:val="20"/>
          <w:lang w:eastAsia="en-US"/>
        </w:rPr>
      </w:pPr>
    </w:p>
    <w:p w14:paraId="251664BE" w14:textId="122E8424" w:rsidR="0036205C" w:rsidRPr="00547EF0" w:rsidRDefault="000474FE" w:rsidP="0036205C">
      <w:pPr>
        <w:overflowPunct w:val="0"/>
        <w:autoSpaceDE w:val="0"/>
        <w:autoSpaceDN w:val="0"/>
        <w:adjustRightInd w:val="0"/>
        <w:spacing w:line="240" w:lineRule="atLeast"/>
        <w:ind w:firstLine="708"/>
        <w:textAlignment w:val="baseline"/>
        <w:rPr>
          <w:sz w:val="28"/>
          <w:szCs w:val="28"/>
          <w:lang w:eastAsia="en-US"/>
        </w:rPr>
      </w:pPr>
      <w:r w:rsidRPr="00547EF0">
        <w:rPr>
          <w:sz w:val="28"/>
          <w:szCs w:val="28"/>
          <w:lang w:eastAsia="en-US"/>
        </w:rPr>
        <w:t>Сурет</w:t>
      </w:r>
      <w:r w:rsidR="00B207F0" w:rsidRPr="00547EF0">
        <w:rPr>
          <w:sz w:val="28"/>
          <w:szCs w:val="28"/>
          <w:lang w:eastAsia="en-US"/>
        </w:rPr>
        <w:t xml:space="preserve"> 2.13-те</w:t>
      </w:r>
      <w:r w:rsidRPr="00547EF0">
        <w:rPr>
          <w:sz w:val="28"/>
          <w:szCs w:val="28"/>
          <w:lang w:eastAsia="en-US"/>
        </w:rPr>
        <w:t xml:space="preserve"> </w:t>
      </w:r>
      <w:proofErr w:type="spellStart"/>
      <w:r w:rsidRPr="00547EF0">
        <w:rPr>
          <w:sz w:val="28"/>
          <w:szCs w:val="28"/>
          <w:lang w:eastAsia="en-US"/>
        </w:rPr>
        <w:t>платформадағы</w:t>
      </w:r>
      <w:proofErr w:type="spellEnd"/>
      <w:r w:rsidRPr="00547EF0">
        <w:rPr>
          <w:sz w:val="28"/>
          <w:szCs w:val="28"/>
          <w:lang w:eastAsia="en-US"/>
        </w:rPr>
        <w:t xml:space="preserve"> </w:t>
      </w:r>
      <w:proofErr w:type="spellStart"/>
      <w:r w:rsidRPr="00547EF0">
        <w:rPr>
          <w:sz w:val="28"/>
          <w:szCs w:val="28"/>
          <w:lang w:eastAsia="en-US"/>
        </w:rPr>
        <w:t>орталық</w:t>
      </w:r>
      <w:proofErr w:type="spellEnd"/>
      <w:r w:rsidRPr="00547EF0">
        <w:rPr>
          <w:sz w:val="28"/>
          <w:szCs w:val="28"/>
          <w:lang w:eastAsia="en-US"/>
        </w:rPr>
        <w:t xml:space="preserve"> </w:t>
      </w:r>
      <w:proofErr w:type="spellStart"/>
      <w:r w:rsidRPr="00547EF0">
        <w:rPr>
          <w:sz w:val="28"/>
          <w:szCs w:val="28"/>
          <w:lang w:eastAsia="en-US"/>
        </w:rPr>
        <w:t>нүкте</w:t>
      </w:r>
      <w:proofErr w:type="spellEnd"/>
      <w:r w:rsidRPr="00547EF0">
        <w:rPr>
          <w:sz w:val="28"/>
          <w:szCs w:val="28"/>
          <w:lang w:eastAsia="en-US"/>
        </w:rPr>
        <w:t xml:space="preserve"> </w:t>
      </w:r>
      <w:r w:rsidRPr="00547EF0">
        <w:rPr>
          <w:sz w:val="28"/>
          <w:szCs w:val="28"/>
          <w:lang w:val="en-US" w:eastAsia="en-US"/>
        </w:rPr>
        <w:t>H</w:t>
      </w:r>
      <w:r w:rsidRPr="00547EF0">
        <w:rPr>
          <w:sz w:val="28"/>
          <w:szCs w:val="28"/>
          <w:lang w:eastAsia="en-US"/>
        </w:rPr>
        <w:t xml:space="preserve"> </w:t>
      </w:r>
      <w:proofErr w:type="spellStart"/>
      <w:r w:rsidRPr="00547EF0">
        <w:rPr>
          <w:sz w:val="28"/>
          <w:szCs w:val="28"/>
          <w:lang w:eastAsia="en-US"/>
        </w:rPr>
        <w:t>нүктесінің</w:t>
      </w:r>
      <w:proofErr w:type="spellEnd"/>
      <w:r w:rsidRPr="00547EF0">
        <w:rPr>
          <w:sz w:val="28"/>
          <w:szCs w:val="28"/>
          <w:lang w:eastAsia="en-US"/>
        </w:rPr>
        <w:t xml:space="preserve"> </w:t>
      </w:r>
      <w:proofErr w:type="spellStart"/>
      <w:r w:rsidRPr="00547EF0">
        <w:rPr>
          <w:sz w:val="28"/>
          <w:szCs w:val="28"/>
          <w:lang w:eastAsia="en-US"/>
        </w:rPr>
        <w:t>траекториясын</w:t>
      </w:r>
      <w:proofErr w:type="spellEnd"/>
      <w:r w:rsidRPr="00547EF0">
        <w:rPr>
          <w:sz w:val="28"/>
          <w:szCs w:val="28"/>
          <w:lang w:eastAsia="en-US"/>
        </w:rPr>
        <w:t xml:space="preserve"> </w:t>
      </w:r>
      <w:proofErr w:type="spellStart"/>
      <w:r w:rsidRPr="00547EF0">
        <w:rPr>
          <w:sz w:val="28"/>
          <w:szCs w:val="28"/>
          <w:lang w:eastAsia="en-US"/>
        </w:rPr>
        <w:t>көрсетеді</w:t>
      </w:r>
      <w:proofErr w:type="spellEnd"/>
      <w:r w:rsidRPr="00547EF0">
        <w:rPr>
          <w:sz w:val="28"/>
          <w:szCs w:val="28"/>
          <w:lang w:eastAsia="en-US"/>
        </w:rPr>
        <w:t xml:space="preserve">. Бұл нүктенің </w:t>
      </w:r>
      <w:r w:rsidRPr="00547EF0">
        <w:rPr>
          <w:sz w:val="28"/>
          <w:szCs w:val="28"/>
          <w:lang w:val="en-US" w:eastAsia="en-US"/>
        </w:rPr>
        <w:t>Z</w:t>
      </w:r>
      <w:r w:rsidRPr="00547EF0">
        <w:rPr>
          <w:sz w:val="28"/>
          <w:szCs w:val="28"/>
          <w:lang w:eastAsia="en-US"/>
        </w:rPr>
        <w:t xml:space="preserve"> </w:t>
      </w:r>
      <w:proofErr w:type="spellStart"/>
      <w:r w:rsidRPr="00547EF0">
        <w:rPr>
          <w:sz w:val="28"/>
          <w:szCs w:val="28"/>
          <w:lang w:eastAsia="en-US"/>
        </w:rPr>
        <w:t>осі</w:t>
      </w:r>
      <w:proofErr w:type="spellEnd"/>
      <w:r w:rsidRPr="00547EF0">
        <w:rPr>
          <w:sz w:val="28"/>
          <w:szCs w:val="28"/>
          <w:lang w:eastAsia="en-US"/>
        </w:rPr>
        <w:t xml:space="preserve"> </w:t>
      </w:r>
      <w:proofErr w:type="spellStart"/>
      <w:r w:rsidRPr="00547EF0">
        <w:rPr>
          <w:sz w:val="28"/>
          <w:szCs w:val="28"/>
          <w:lang w:eastAsia="en-US"/>
        </w:rPr>
        <w:t>бойынша</w:t>
      </w:r>
      <w:proofErr w:type="spellEnd"/>
      <w:r w:rsidRPr="00547EF0">
        <w:rPr>
          <w:sz w:val="28"/>
          <w:szCs w:val="28"/>
          <w:lang w:eastAsia="en-US"/>
        </w:rPr>
        <w:t xml:space="preserve"> </w:t>
      </w:r>
      <w:proofErr w:type="spellStart"/>
      <w:r w:rsidRPr="00547EF0">
        <w:rPr>
          <w:sz w:val="28"/>
          <w:szCs w:val="28"/>
          <w:lang w:eastAsia="en-US"/>
        </w:rPr>
        <w:t>қозғалыстары</w:t>
      </w:r>
      <w:proofErr w:type="spellEnd"/>
      <w:r w:rsidRPr="00547EF0">
        <w:rPr>
          <w:sz w:val="28"/>
          <w:szCs w:val="28"/>
          <w:lang w:eastAsia="en-US"/>
        </w:rPr>
        <w:t xml:space="preserve"> 25,5 мм, </w:t>
      </w:r>
      <w:r w:rsidRPr="00547EF0">
        <w:rPr>
          <w:sz w:val="28"/>
          <w:szCs w:val="28"/>
          <w:lang w:val="en-US" w:eastAsia="en-US"/>
        </w:rPr>
        <w:t>Y</w:t>
      </w:r>
      <w:r w:rsidRPr="00547EF0">
        <w:rPr>
          <w:sz w:val="28"/>
          <w:szCs w:val="28"/>
          <w:lang w:eastAsia="en-US"/>
        </w:rPr>
        <w:t xml:space="preserve"> </w:t>
      </w:r>
      <w:proofErr w:type="spellStart"/>
      <w:r w:rsidRPr="00547EF0">
        <w:rPr>
          <w:sz w:val="28"/>
          <w:szCs w:val="28"/>
          <w:lang w:eastAsia="en-US"/>
        </w:rPr>
        <w:t>осі</w:t>
      </w:r>
      <w:proofErr w:type="spellEnd"/>
      <w:r w:rsidRPr="00547EF0">
        <w:rPr>
          <w:sz w:val="28"/>
          <w:szCs w:val="28"/>
          <w:lang w:eastAsia="en-US"/>
        </w:rPr>
        <w:t xml:space="preserve"> </w:t>
      </w:r>
      <w:proofErr w:type="spellStart"/>
      <w:r w:rsidRPr="00547EF0">
        <w:rPr>
          <w:sz w:val="28"/>
          <w:szCs w:val="28"/>
          <w:lang w:eastAsia="en-US"/>
        </w:rPr>
        <w:t>бойынша</w:t>
      </w:r>
      <w:proofErr w:type="spellEnd"/>
      <w:r w:rsidRPr="00547EF0">
        <w:rPr>
          <w:sz w:val="28"/>
          <w:szCs w:val="28"/>
          <w:lang w:eastAsia="en-US"/>
        </w:rPr>
        <w:t xml:space="preserve"> </w:t>
      </w:r>
      <w:proofErr w:type="spellStart"/>
      <w:r w:rsidRPr="00547EF0">
        <w:rPr>
          <w:sz w:val="28"/>
          <w:szCs w:val="28"/>
          <w:lang w:eastAsia="en-US"/>
        </w:rPr>
        <w:t>қозғалыстар</w:t>
      </w:r>
      <w:proofErr w:type="spellEnd"/>
      <w:r w:rsidRPr="00547EF0">
        <w:rPr>
          <w:sz w:val="28"/>
          <w:szCs w:val="28"/>
          <w:lang w:eastAsia="en-US"/>
        </w:rPr>
        <w:t xml:space="preserve"> 74,6 мм </w:t>
      </w:r>
      <w:proofErr w:type="spellStart"/>
      <w:r w:rsidRPr="00547EF0">
        <w:rPr>
          <w:sz w:val="28"/>
          <w:szCs w:val="28"/>
          <w:lang w:eastAsia="en-US"/>
        </w:rPr>
        <w:t>жетеді</w:t>
      </w:r>
      <w:proofErr w:type="spellEnd"/>
      <w:r w:rsidRPr="00547EF0">
        <w:rPr>
          <w:sz w:val="28"/>
          <w:szCs w:val="28"/>
          <w:lang w:eastAsia="en-US"/>
        </w:rPr>
        <w:t>.</w:t>
      </w:r>
      <w:r w:rsidR="0036205C" w:rsidRPr="00547EF0">
        <w:rPr>
          <w:sz w:val="28"/>
          <w:szCs w:val="28"/>
          <w:lang w:eastAsia="en-US"/>
        </w:rPr>
        <w:t xml:space="preserve">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B207F0" w:rsidRPr="00547EF0" w14:paraId="7900C51A" w14:textId="77777777" w:rsidTr="00F20BD9">
        <w:tc>
          <w:tcPr>
            <w:tcW w:w="9629" w:type="dxa"/>
          </w:tcPr>
          <w:p w14:paraId="211D382C" w14:textId="299BB205" w:rsidR="00B207F0" w:rsidRPr="00547EF0" w:rsidRDefault="00B207F0" w:rsidP="00B207F0">
            <w:pPr>
              <w:overflowPunct w:val="0"/>
              <w:autoSpaceDE w:val="0"/>
              <w:autoSpaceDN w:val="0"/>
              <w:adjustRightInd w:val="0"/>
              <w:spacing w:line="240" w:lineRule="atLeast"/>
              <w:ind w:firstLine="0"/>
              <w:jc w:val="center"/>
              <w:textAlignment w:val="baseline"/>
              <w:rPr>
                <w:sz w:val="20"/>
                <w:szCs w:val="20"/>
                <w:lang w:val="en-US" w:eastAsia="en-US"/>
              </w:rPr>
            </w:pPr>
            <w:r w:rsidRPr="00547EF0">
              <w:rPr>
                <w:noProof/>
              </w:rPr>
              <w:lastRenderedPageBreak/>
              <w:drawing>
                <wp:inline distT="0" distB="0" distL="0" distR="0" wp14:anchorId="55092DB3" wp14:editId="3F41C620">
                  <wp:extent cx="4693920" cy="3086100"/>
                  <wp:effectExtent l="0" t="0" r="11430" b="0"/>
                  <wp:docPr id="13" name="Диаграмма 13">
                    <a:extLst xmlns:a="http://schemas.openxmlformats.org/drawingml/2006/main">
                      <a:ext uri="{FF2B5EF4-FFF2-40B4-BE49-F238E27FC236}">
                        <a16:creationId xmlns:a16="http://schemas.microsoft.com/office/drawing/2014/main" id="{1AE1D3E2-E6AB-41E1-9AD3-A6A9DDC5E4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B207F0" w:rsidRPr="00547EF0" w14:paraId="7C8CBB80" w14:textId="77777777" w:rsidTr="00F20BD9">
        <w:tc>
          <w:tcPr>
            <w:tcW w:w="9629" w:type="dxa"/>
          </w:tcPr>
          <w:p w14:paraId="2D965D79" w14:textId="26B64B45" w:rsidR="00B207F0" w:rsidRPr="00547EF0" w:rsidRDefault="00B207F0" w:rsidP="00B207F0">
            <w:pPr>
              <w:overflowPunct w:val="0"/>
              <w:autoSpaceDE w:val="0"/>
              <w:autoSpaceDN w:val="0"/>
              <w:adjustRightInd w:val="0"/>
              <w:spacing w:line="240" w:lineRule="atLeast"/>
              <w:ind w:firstLine="0"/>
              <w:jc w:val="center"/>
              <w:textAlignment w:val="baseline"/>
              <w:rPr>
                <w:sz w:val="20"/>
                <w:szCs w:val="20"/>
                <w:lang w:eastAsia="en-US"/>
              </w:rPr>
            </w:pPr>
            <w:r w:rsidRPr="00547EF0">
              <w:rPr>
                <w:sz w:val="28"/>
                <w:szCs w:val="28"/>
                <w:lang w:val="kk-KZ" w:eastAsia="en-US"/>
              </w:rPr>
              <w:t xml:space="preserve">Сурет 2.13. </w:t>
            </w:r>
            <w:r w:rsidRPr="00547EF0">
              <w:rPr>
                <w:sz w:val="28"/>
                <w:szCs w:val="32"/>
                <w:lang w:eastAsia="en-US"/>
              </w:rPr>
              <w:t xml:space="preserve"> </w:t>
            </w:r>
            <w:proofErr w:type="spellStart"/>
            <w:r w:rsidRPr="00547EF0">
              <w:rPr>
                <w:sz w:val="28"/>
                <w:szCs w:val="28"/>
                <w:lang w:eastAsia="en-US"/>
              </w:rPr>
              <w:t>платформасының</w:t>
            </w:r>
            <w:proofErr w:type="spellEnd"/>
            <w:r w:rsidRPr="00547EF0">
              <w:rPr>
                <w:sz w:val="28"/>
                <w:szCs w:val="28"/>
                <w:lang w:eastAsia="en-US"/>
              </w:rPr>
              <w:t xml:space="preserve"> </w:t>
            </w:r>
            <w:r w:rsidRPr="00547EF0">
              <w:rPr>
                <w:sz w:val="28"/>
                <w:szCs w:val="28"/>
                <w:lang w:val="en-US" w:eastAsia="en-US"/>
              </w:rPr>
              <w:t>H</w:t>
            </w:r>
            <w:r w:rsidRPr="00547EF0">
              <w:rPr>
                <w:sz w:val="28"/>
                <w:szCs w:val="28"/>
                <w:lang w:eastAsia="en-US"/>
              </w:rPr>
              <w:t xml:space="preserve"> </w:t>
            </w:r>
            <w:proofErr w:type="spellStart"/>
            <w:r w:rsidRPr="00547EF0">
              <w:rPr>
                <w:sz w:val="28"/>
                <w:szCs w:val="28"/>
                <w:lang w:eastAsia="en-US"/>
              </w:rPr>
              <w:t>нүктесінің</w:t>
            </w:r>
            <w:proofErr w:type="spellEnd"/>
            <w:r w:rsidRPr="00547EF0">
              <w:rPr>
                <w:sz w:val="28"/>
                <w:szCs w:val="28"/>
                <w:lang w:eastAsia="en-US"/>
              </w:rPr>
              <w:t xml:space="preserve"> </w:t>
            </w:r>
            <w:proofErr w:type="spellStart"/>
            <w:r w:rsidRPr="00547EF0">
              <w:rPr>
                <w:sz w:val="28"/>
                <w:szCs w:val="28"/>
                <w:lang w:eastAsia="en-US"/>
              </w:rPr>
              <w:t>траекториясы</w:t>
            </w:r>
            <w:proofErr w:type="spellEnd"/>
            <w:r w:rsidRPr="00547EF0">
              <w:rPr>
                <w:sz w:val="28"/>
                <w:szCs w:val="28"/>
                <w:lang w:eastAsia="en-US"/>
              </w:rPr>
              <w:t xml:space="preserve"> </w:t>
            </w:r>
            <w:proofErr w:type="spellStart"/>
            <w:r w:rsidRPr="00547EF0">
              <w:rPr>
                <w:sz w:val="28"/>
                <w:szCs w:val="28"/>
                <w:lang w:eastAsia="en-US"/>
              </w:rPr>
              <w:t>тұрғысынан</w:t>
            </w:r>
            <w:proofErr w:type="spellEnd"/>
          </w:p>
        </w:tc>
      </w:tr>
    </w:tbl>
    <w:p w14:paraId="6723A091" w14:textId="77777777" w:rsidR="0036205C" w:rsidRPr="00547EF0" w:rsidRDefault="0036205C" w:rsidP="0036205C">
      <w:pPr>
        <w:overflowPunct w:val="0"/>
        <w:autoSpaceDE w:val="0"/>
        <w:autoSpaceDN w:val="0"/>
        <w:adjustRightInd w:val="0"/>
        <w:spacing w:line="240" w:lineRule="atLeast"/>
        <w:ind w:firstLine="0"/>
        <w:textAlignment w:val="baseline"/>
        <w:rPr>
          <w:sz w:val="20"/>
          <w:szCs w:val="20"/>
          <w:lang w:eastAsia="en-US"/>
        </w:rPr>
      </w:pPr>
    </w:p>
    <w:p w14:paraId="0358D4E3" w14:textId="639EB349" w:rsidR="0036205C" w:rsidRPr="00547EF0" w:rsidRDefault="000474FE" w:rsidP="0036205C">
      <w:pPr>
        <w:overflowPunct w:val="0"/>
        <w:autoSpaceDE w:val="0"/>
        <w:autoSpaceDN w:val="0"/>
        <w:adjustRightInd w:val="0"/>
        <w:spacing w:line="240" w:lineRule="atLeast"/>
        <w:ind w:firstLine="708"/>
        <w:textAlignment w:val="baseline"/>
        <w:rPr>
          <w:sz w:val="28"/>
          <w:szCs w:val="28"/>
          <w:lang w:val="en-US" w:eastAsia="en-US"/>
        </w:rPr>
      </w:pPr>
      <w:bookmarkStart w:id="72" w:name="_Hlk146135628"/>
      <w:r w:rsidRPr="00547EF0">
        <w:rPr>
          <w:sz w:val="28"/>
          <w:szCs w:val="28"/>
          <w:lang w:eastAsia="en-US"/>
        </w:rPr>
        <w:t>Сурет</w:t>
      </w:r>
      <w:r w:rsidR="001A6258" w:rsidRPr="00547EF0">
        <w:rPr>
          <w:sz w:val="28"/>
          <w:szCs w:val="28"/>
          <w:lang w:val="kk-KZ" w:eastAsia="en-US"/>
        </w:rPr>
        <w:t xml:space="preserve"> 2.14</w:t>
      </w:r>
      <w:r w:rsidRPr="00547EF0">
        <w:rPr>
          <w:sz w:val="28"/>
          <w:szCs w:val="28"/>
          <w:lang w:eastAsia="en-US"/>
        </w:rPr>
        <w:t xml:space="preserve"> </w:t>
      </w:r>
      <w:bookmarkEnd w:id="72"/>
      <w:r w:rsidRPr="00547EF0">
        <w:rPr>
          <w:sz w:val="28"/>
          <w:szCs w:val="28"/>
          <w:lang w:eastAsia="en-US"/>
        </w:rPr>
        <w:t xml:space="preserve">сызықтық </w:t>
      </w:r>
      <w:proofErr w:type="spellStart"/>
      <w:r w:rsidRPr="00547EF0">
        <w:rPr>
          <w:sz w:val="28"/>
          <w:szCs w:val="28"/>
          <w:lang w:eastAsia="en-US"/>
        </w:rPr>
        <w:t>жетектердің</w:t>
      </w:r>
      <w:proofErr w:type="spellEnd"/>
      <w:r w:rsidRPr="00547EF0">
        <w:rPr>
          <w:sz w:val="28"/>
          <w:szCs w:val="28"/>
          <w:lang w:eastAsia="en-US"/>
        </w:rPr>
        <w:t xml:space="preserve"> </w:t>
      </w:r>
      <w:proofErr w:type="spellStart"/>
      <w:r w:rsidRPr="00547EF0">
        <w:rPr>
          <w:sz w:val="28"/>
          <w:szCs w:val="28"/>
          <w:lang w:eastAsia="en-US"/>
        </w:rPr>
        <w:t>жетек</w:t>
      </w:r>
      <w:proofErr w:type="spellEnd"/>
      <w:r w:rsidRPr="00547EF0">
        <w:rPr>
          <w:sz w:val="28"/>
          <w:szCs w:val="28"/>
          <w:lang w:eastAsia="en-US"/>
        </w:rPr>
        <w:t xml:space="preserve"> </w:t>
      </w:r>
      <w:proofErr w:type="spellStart"/>
      <w:r w:rsidRPr="00547EF0">
        <w:rPr>
          <w:sz w:val="28"/>
          <w:szCs w:val="28"/>
          <w:lang w:eastAsia="en-US"/>
        </w:rPr>
        <w:t>күші</w:t>
      </w:r>
      <w:proofErr w:type="spellEnd"/>
      <w:r w:rsidRPr="00547EF0">
        <w:rPr>
          <w:sz w:val="28"/>
          <w:szCs w:val="28"/>
          <w:lang w:eastAsia="en-US"/>
        </w:rPr>
        <w:t xml:space="preserve"> </w:t>
      </w:r>
      <w:proofErr w:type="spellStart"/>
      <w:r w:rsidRPr="00547EF0">
        <w:rPr>
          <w:sz w:val="28"/>
          <w:szCs w:val="28"/>
          <w:lang w:eastAsia="en-US"/>
        </w:rPr>
        <w:t>көрсетілген</w:t>
      </w:r>
      <w:proofErr w:type="spellEnd"/>
      <w:r w:rsidRPr="00547EF0">
        <w:rPr>
          <w:sz w:val="28"/>
          <w:szCs w:val="28"/>
          <w:lang w:eastAsia="en-US"/>
        </w:rPr>
        <w:t xml:space="preserve">: </w:t>
      </w:r>
      <m:oMath>
        <m:r>
          <w:rPr>
            <w:rFonts w:ascii="Cambria Math" w:hAnsi="Cambria Math"/>
            <w:sz w:val="28"/>
            <w:szCs w:val="28"/>
            <w:lang w:val="en-US" w:eastAsia="en-US"/>
          </w:rPr>
          <m:t>F</m:t>
        </m:r>
        <m:r>
          <w:rPr>
            <w:rFonts w:ascii="Cambria Math" w:hAnsi="Cambria Math"/>
            <w:sz w:val="28"/>
            <w:szCs w:val="28"/>
            <w:lang w:eastAsia="en-US"/>
          </w:rPr>
          <m:t>1</m:t>
        </m:r>
      </m:oMath>
      <w:r w:rsidRPr="00547EF0">
        <w:rPr>
          <w:sz w:val="28"/>
          <w:szCs w:val="28"/>
          <w:lang w:eastAsia="en-US"/>
        </w:rPr>
        <w:t xml:space="preserve">-аяқтың алдыңғы жағындағы сызықтық жетектің күші, </w:t>
      </w:r>
      <m:oMath>
        <m:r>
          <w:rPr>
            <w:rFonts w:ascii="Cambria Math" w:hAnsi="Cambria Math"/>
            <w:sz w:val="28"/>
            <w:szCs w:val="28"/>
            <w:lang w:val="en-US" w:eastAsia="en-US"/>
          </w:rPr>
          <m:t>F</m:t>
        </m:r>
        <m:r>
          <w:rPr>
            <w:rFonts w:ascii="Cambria Math" w:hAnsi="Cambria Math"/>
            <w:sz w:val="28"/>
            <w:szCs w:val="28"/>
            <w:lang w:eastAsia="en-US"/>
          </w:rPr>
          <m:t>2</m:t>
        </m:r>
      </m:oMath>
      <w:r w:rsidRPr="00547EF0">
        <w:rPr>
          <w:sz w:val="28"/>
          <w:szCs w:val="28"/>
          <w:lang w:eastAsia="en-US"/>
        </w:rPr>
        <w:t xml:space="preserve">-аяқтың артқы жағындағы сызықтық жетектің күші, сәйкесінше. </w:t>
      </w:r>
      <m:oMath>
        <m:r>
          <w:rPr>
            <w:rFonts w:ascii="Cambria Math" w:hAnsi="Cambria Math"/>
            <w:sz w:val="28"/>
            <w:szCs w:val="28"/>
            <w:lang w:val="en-US" w:eastAsia="en-US"/>
          </w:rPr>
          <m:t>F</m:t>
        </m:r>
        <m:r>
          <w:rPr>
            <w:rFonts w:ascii="Cambria Math" w:hAnsi="Cambria Math"/>
            <w:sz w:val="28"/>
            <w:szCs w:val="28"/>
            <w:lang w:eastAsia="en-US"/>
          </w:rPr>
          <m:t>1</m:t>
        </m:r>
      </m:oMath>
      <w:r w:rsidRPr="00547EF0">
        <w:rPr>
          <w:sz w:val="28"/>
          <w:szCs w:val="28"/>
          <w:lang w:eastAsia="en-US"/>
        </w:rPr>
        <w:t xml:space="preserve"> </w:t>
      </w:r>
      <w:r w:rsidRPr="00547EF0">
        <w:rPr>
          <w:sz w:val="28"/>
          <w:szCs w:val="28"/>
          <w:lang w:val="en-US" w:eastAsia="en-US"/>
        </w:rPr>
        <w:t xml:space="preserve">және </w:t>
      </w:r>
      <m:oMath>
        <m:r>
          <w:rPr>
            <w:rFonts w:ascii="Cambria Math" w:hAnsi="Cambria Math"/>
            <w:sz w:val="28"/>
            <w:szCs w:val="28"/>
            <w:lang w:val="en-US" w:eastAsia="en-US"/>
          </w:rPr>
          <m:t>F2</m:t>
        </m:r>
      </m:oMath>
      <w:r w:rsidRPr="00547EF0">
        <w:rPr>
          <w:sz w:val="28"/>
          <w:szCs w:val="28"/>
          <w:lang w:val="en-US" w:eastAsia="en-US"/>
        </w:rPr>
        <w:t xml:space="preserve"> күштерін есептеу нәтижелері 0,8 Н жетеді.</w:t>
      </w:r>
      <w:r w:rsidR="0036205C" w:rsidRPr="00547EF0">
        <w:rPr>
          <w:sz w:val="28"/>
          <w:szCs w:val="28"/>
          <w:lang w:val="en-US" w:eastAsia="en-US"/>
        </w:rPr>
        <w:t xml:space="preserve">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A6258" w:rsidRPr="00547EF0" w14:paraId="1E65D482" w14:textId="77777777" w:rsidTr="00F20BD9">
        <w:tc>
          <w:tcPr>
            <w:tcW w:w="9629" w:type="dxa"/>
          </w:tcPr>
          <w:p w14:paraId="06C06816" w14:textId="47E93795" w:rsidR="001A6258" w:rsidRPr="00547EF0" w:rsidRDefault="001A6258" w:rsidP="001A6258">
            <w:pPr>
              <w:overflowPunct w:val="0"/>
              <w:autoSpaceDE w:val="0"/>
              <w:autoSpaceDN w:val="0"/>
              <w:adjustRightInd w:val="0"/>
              <w:spacing w:line="240" w:lineRule="atLeast"/>
              <w:ind w:firstLine="0"/>
              <w:jc w:val="center"/>
              <w:textAlignment w:val="baseline"/>
              <w:rPr>
                <w:sz w:val="28"/>
                <w:szCs w:val="28"/>
                <w:lang w:val="en-US" w:eastAsia="en-US"/>
              </w:rPr>
            </w:pPr>
            <w:r w:rsidRPr="00547EF0">
              <w:rPr>
                <w:noProof/>
              </w:rPr>
              <w:drawing>
                <wp:inline distT="0" distB="0" distL="0" distR="0" wp14:anchorId="5906260B" wp14:editId="0F6C910A">
                  <wp:extent cx="5032490" cy="2656415"/>
                  <wp:effectExtent l="0" t="0" r="15875" b="10795"/>
                  <wp:docPr id="15" name="Диаграмма 15">
                    <a:extLst xmlns:a="http://schemas.openxmlformats.org/drawingml/2006/main">
                      <a:ext uri="{FF2B5EF4-FFF2-40B4-BE49-F238E27FC236}">
                        <a16:creationId xmlns:a16="http://schemas.microsoft.com/office/drawing/2014/main" id="{B48E1411-8029-47EB-BAAF-665E6A29A3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1A6258" w:rsidRPr="00547EF0" w14:paraId="7665BB11" w14:textId="77777777" w:rsidTr="00F20BD9">
        <w:tc>
          <w:tcPr>
            <w:tcW w:w="9629" w:type="dxa"/>
          </w:tcPr>
          <w:p w14:paraId="439641C3" w14:textId="060D74EA" w:rsidR="001A6258" w:rsidRPr="00547EF0" w:rsidRDefault="001A6258" w:rsidP="001A6258">
            <w:pPr>
              <w:overflowPunct w:val="0"/>
              <w:autoSpaceDE w:val="0"/>
              <w:autoSpaceDN w:val="0"/>
              <w:adjustRightInd w:val="0"/>
              <w:spacing w:line="240" w:lineRule="atLeast"/>
              <w:ind w:firstLine="0"/>
              <w:jc w:val="center"/>
              <w:textAlignment w:val="baseline"/>
              <w:rPr>
                <w:sz w:val="28"/>
                <w:szCs w:val="28"/>
                <w:lang w:val="kk-KZ" w:eastAsia="en-US"/>
              </w:rPr>
            </w:pPr>
            <w:r w:rsidRPr="00547EF0">
              <w:rPr>
                <w:sz w:val="28"/>
                <w:szCs w:val="28"/>
                <w:lang w:val="kk-KZ" w:eastAsia="en-US"/>
              </w:rPr>
              <w:t>Сурет 2.14.</w:t>
            </w:r>
            <w:r w:rsidRPr="00547EF0">
              <w:rPr>
                <w:sz w:val="28"/>
                <w:szCs w:val="28"/>
                <w:lang w:eastAsia="en-US"/>
              </w:rPr>
              <w:t xml:space="preserve"> сызықтық </w:t>
            </w:r>
            <w:proofErr w:type="spellStart"/>
            <w:r w:rsidRPr="00547EF0">
              <w:rPr>
                <w:sz w:val="28"/>
                <w:szCs w:val="28"/>
                <w:lang w:eastAsia="en-US"/>
              </w:rPr>
              <w:t>жетектердің</w:t>
            </w:r>
            <w:proofErr w:type="spellEnd"/>
            <w:r w:rsidRPr="00547EF0">
              <w:rPr>
                <w:sz w:val="28"/>
                <w:szCs w:val="28"/>
                <w:lang w:eastAsia="en-US"/>
              </w:rPr>
              <w:t xml:space="preserve"> </w:t>
            </w:r>
            <w:proofErr w:type="spellStart"/>
            <w:r w:rsidRPr="00547EF0">
              <w:rPr>
                <w:sz w:val="28"/>
                <w:szCs w:val="28"/>
                <w:lang w:eastAsia="en-US"/>
              </w:rPr>
              <w:t>қозғаушы</w:t>
            </w:r>
            <w:proofErr w:type="spellEnd"/>
            <w:r w:rsidRPr="00547EF0">
              <w:rPr>
                <w:sz w:val="28"/>
                <w:szCs w:val="28"/>
                <w:lang w:eastAsia="en-US"/>
              </w:rPr>
              <w:t xml:space="preserve"> </w:t>
            </w:r>
            <w:proofErr w:type="spellStart"/>
            <w:r w:rsidRPr="00547EF0">
              <w:rPr>
                <w:sz w:val="28"/>
                <w:szCs w:val="28"/>
                <w:lang w:eastAsia="en-US"/>
              </w:rPr>
              <w:t>күш</w:t>
            </w:r>
            <w:proofErr w:type="spellEnd"/>
            <w:r w:rsidRPr="00547EF0">
              <w:rPr>
                <w:sz w:val="28"/>
                <w:szCs w:val="28"/>
                <w:lang w:val="kk-KZ" w:eastAsia="en-US"/>
              </w:rPr>
              <w:t>тері</w:t>
            </w:r>
          </w:p>
        </w:tc>
      </w:tr>
    </w:tbl>
    <w:p w14:paraId="075AD7BD" w14:textId="77777777" w:rsidR="001A6258" w:rsidRPr="00547EF0" w:rsidRDefault="001A6258" w:rsidP="0036205C">
      <w:pPr>
        <w:overflowPunct w:val="0"/>
        <w:autoSpaceDE w:val="0"/>
        <w:autoSpaceDN w:val="0"/>
        <w:adjustRightInd w:val="0"/>
        <w:spacing w:line="240" w:lineRule="atLeast"/>
        <w:ind w:firstLine="708"/>
        <w:textAlignment w:val="baseline"/>
        <w:rPr>
          <w:sz w:val="28"/>
          <w:szCs w:val="28"/>
          <w:lang w:eastAsia="en-US"/>
        </w:rPr>
      </w:pPr>
    </w:p>
    <w:p w14:paraId="28E75E27" w14:textId="71112C9D" w:rsidR="00465D59" w:rsidRPr="00547EF0" w:rsidRDefault="00465D59" w:rsidP="0036205C">
      <w:pPr>
        <w:overflowPunct w:val="0"/>
        <w:autoSpaceDE w:val="0"/>
        <w:autoSpaceDN w:val="0"/>
        <w:adjustRightInd w:val="0"/>
        <w:spacing w:line="240" w:lineRule="atLeast"/>
        <w:ind w:firstLine="708"/>
        <w:textAlignment w:val="baseline"/>
        <w:rPr>
          <w:sz w:val="28"/>
          <w:szCs w:val="28"/>
          <w:lang w:eastAsia="en-US"/>
        </w:rPr>
      </w:pPr>
      <w:r w:rsidRPr="00547EF0">
        <w:rPr>
          <w:sz w:val="28"/>
          <w:szCs w:val="28"/>
          <w:lang w:eastAsia="en-US"/>
        </w:rPr>
        <w:t>Сурет</w:t>
      </w:r>
      <w:r w:rsidRPr="00547EF0">
        <w:rPr>
          <w:sz w:val="28"/>
          <w:szCs w:val="28"/>
          <w:lang w:val="kk-KZ" w:eastAsia="en-US"/>
        </w:rPr>
        <w:t xml:space="preserve"> 2.15-те </w:t>
      </w:r>
      <m:oMath>
        <m:r>
          <w:rPr>
            <w:rFonts w:ascii="Cambria Math" w:hAnsi="Cambria Math"/>
            <w:sz w:val="28"/>
            <w:szCs w:val="28"/>
            <w:lang w:val="kk-KZ" w:eastAsia="en-US"/>
          </w:rPr>
          <m:t>F1</m:t>
        </m:r>
      </m:oMath>
      <w:r w:rsidRPr="00547EF0">
        <w:rPr>
          <w:sz w:val="28"/>
          <w:szCs w:val="28"/>
          <w:lang w:val="kk-KZ" w:eastAsia="en-US"/>
        </w:rPr>
        <w:t xml:space="preserve"> және </w:t>
      </w:r>
      <m:oMath>
        <m:r>
          <w:rPr>
            <w:rFonts w:ascii="Cambria Math" w:hAnsi="Cambria Math"/>
            <w:sz w:val="28"/>
            <w:szCs w:val="28"/>
            <w:lang w:val="kk-KZ" w:eastAsia="en-US"/>
          </w:rPr>
          <m:t>F2</m:t>
        </m:r>
      </m:oMath>
      <w:r w:rsidRPr="00547EF0">
        <w:rPr>
          <w:sz w:val="28"/>
          <w:szCs w:val="28"/>
          <w:lang w:val="kk-KZ" w:eastAsia="en-US"/>
        </w:rPr>
        <w:t xml:space="preserve"> сызықтық жетектің А және В түйісу нүктелеріндегі реакция күші бейнеленген.</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465D59" w:rsidRPr="00547EF0" w14:paraId="08AF821F" w14:textId="77777777" w:rsidTr="00F20BD9">
        <w:tc>
          <w:tcPr>
            <w:tcW w:w="9629" w:type="dxa"/>
          </w:tcPr>
          <w:p w14:paraId="1A92B17B" w14:textId="7AF07EDE" w:rsidR="00465D59" w:rsidRPr="00547EF0" w:rsidRDefault="00465D59" w:rsidP="00465D59">
            <w:pPr>
              <w:overflowPunct w:val="0"/>
              <w:autoSpaceDE w:val="0"/>
              <w:autoSpaceDN w:val="0"/>
              <w:adjustRightInd w:val="0"/>
              <w:spacing w:line="240" w:lineRule="atLeast"/>
              <w:ind w:firstLine="0"/>
              <w:jc w:val="center"/>
              <w:textAlignment w:val="baseline"/>
              <w:rPr>
                <w:sz w:val="28"/>
                <w:szCs w:val="28"/>
                <w:lang w:val="en-US" w:eastAsia="en-US"/>
              </w:rPr>
            </w:pPr>
            <w:r w:rsidRPr="00547EF0">
              <w:rPr>
                <w:noProof/>
                <w:sz w:val="20"/>
                <w:szCs w:val="20"/>
                <w:lang w:val="en-US" w:eastAsia="en-US"/>
              </w:rPr>
              <w:lastRenderedPageBreak/>
              <w:drawing>
                <wp:inline distT="0" distB="0" distL="0" distR="0" wp14:anchorId="774003F4" wp14:editId="6DE4AAD6">
                  <wp:extent cx="4657519" cy="3291730"/>
                  <wp:effectExtent l="0" t="0" r="10160" b="4445"/>
                  <wp:docPr id="19" name="Диаграмма 19">
                    <a:extLst xmlns:a="http://schemas.openxmlformats.org/drawingml/2006/main">
                      <a:ext uri="{FF2B5EF4-FFF2-40B4-BE49-F238E27FC236}">
                        <a16:creationId xmlns:a16="http://schemas.microsoft.com/office/drawing/2014/main" id="{C75EA4A6-2DC1-4138-91AF-F8EB2F5C0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465D59" w:rsidRPr="00547EF0" w14:paraId="64D1BF67" w14:textId="77777777" w:rsidTr="00F20BD9">
        <w:tc>
          <w:tcPr>
            <w:tcW w:w="9629" w:type="dxa"/>
          </w:tcPr>
          <w:p w14:paraId="501F88D9" w14:textId="594D4642" w:rsidR="00465D59" w:rsidRPr="00547EF0" w:rsidRDefault="00465D59" w:rsidP="00465D59">
            <w:pPr>
              <w:overflowPunct w:val="0"/>
              <w:autoSpaceDE w:val="0"/>
              <w:autoSpaceDN w:val="0"/>
              <w:adjustRightInd w:val="0"/>
              <w:spacing w:line="240" w:lineRule="atLeast"/>
              <w:ind w:firstLine="0"/>
              <w:jc w:val="center"/>
              <w:textAlignment w:val="baseline"/>
              <w:rPr>
                <w:sz w:val="28"/>
                <w:szCs w:val="28"/>
                <w:lang w:eastAsia="en-US"/>
              </w:rPr>
            </w:pPr>
            <w:r w:rsidRPr="00547EF0">
              <w:rPr>
                <w:sz w:val="28"/>
                <w:szCs w:val="28"/>
                <w:lang w:eastAsia="en-US"/>
              </w:rPr>
              <w:t>Сурет</w:t>
            </w:r>
            <w:r w:rsidRPr="00547EF0">
              <w:rPr>
                <w:sz w:val="28"/>
                <w:szCs w:val="28"/>
                <w:lang w:val="kk-KZ" w:eastAsia="en-US"/>
              </w:rPr>
              <w:t xml:space="preserve"> 2.15</w:t>
            </w:r>
            <w:r w:rsidRPr="00547EF0">
              <w:rPr>
                <w:sz w:val="28"/>
                <w:szCs w:val="28"/>
                <w:lang w:eastAsia="en-US"/>
              </w:rPr>
              <w:t xml:space="preserve"> сызықтық </w:t>
            </w:r>
            <w:proofErr w:type="spellStart"/>
            <w:r w:rsidRPr="00547EF0">
              <w:rPr>
                <w:sz w:val="28"/>
                <w:szCs w:val="28"/>
                <w:lang w:eastAsia="en-US"/>
              </w:rPr>
              <w:t>жетектің</w:t>
            </w:r>
            <w:proofErr w:type="spellEnd"/>
            <w:r w:rsidRPr="00547EF0">
              <w:rPr>
                <w:sz w:val="28"/>
                <w:szCs w:val="28"/>
                <w:lang w:eastAsia="en-US"/>
              </w:rPr>
              <w:t xml:space="preserve"> А және В </w:t>
            </w:r>
            <w:proofErr w:type="spellStart"/>
            <w:r w:rsidRPr="00547EF0">
              <w:rPr>
                <w:sz w:val="28"/>
                <w:szCs w:val="28"/>
                <w:lang w:eastAsia="en-US"/>
              </w:rPr>
              <w:t>түйісу</w:t>
            </w:r>
            <w:proofErr w:type="spellEnd"/>
            <w:r w:rsidRPr="00547EF0">
              <w:rPr>
                <w:sz w:val="28"/>
                <w:szCs w:val="28"/>
                <w:lang w:eastAsia="en-US"/>
              </w:rPr>
              <w:t xml:space="preserve"> </w:t>
            </w:r>
            <w:proofErr w:type="spellStart"/>
            <w:r w:rsidRPr="00547EF0">
              <w:rPr>
                <w:sz w:val="28"/>
                <w:szCs w:val="28"/>
                <w:lang w:eastAsia="en-US"/>
              </w:rPr>
              <w:t>нүктелеріндегі</w:t>
            </w:r>
            <w:proofErr w:type="spellEnd"/>
            <w:r w:rsidRPr="00547EF0">
              <w:rPr>
                <w:sz w:val="28"/>
                <w:szCs w:val="28"/>
                <w:lang w:eastAsia="en-US"/>
              </w:rPr>
              <w:t xml:space="preserve"> реакция </w:t>
            </w:r>
            <w:proofErr w:type="spellStart"/>
            <w:r w:rsidRPr="00547EF0">
              <w:rPr>
                <w:sz w:val="28"/>
                <w:szCs w:val="28"/>
                <w:lang w:eastAsia="en-US"/>
              </w:rPr>
              <w:t>күші</w:t>
            </w:r>
            <w:proofErr w:type="spellEnd"/>
            <w:r w:rsidRPr="00547EF0">
              <w:rPr>
                <w:sz w:val="28"/>
                <w:szCs w:val="28"/>
                <w:lang w:eastAsia="en-US"/>
              </w:rPr>
              <w:t xml:space="preserve"> </w:t>
            </w:r>
            <w:proofErr w:type="spellStart"/>
            <w:r w:rsidRPr="00547EF0">
              <w:rPr>
                <w:sz w:val="28"/>
                <w:szCs w:val="28"/>
                <w:lang w:eastAsia="en-US"/>
              </w:rPr>
              <w:t>тұрғысынан</w:t>
            </w:r>
            <w:proofErr w:type="spellEnd"/>
          </w:p>
        </w:tc>
      </w:tr>
    </w:tbl>
    <w:p w14:paraId="46A05E6B" w14:textId="77777777" w:rsidR="00465D59" w:rsidRPr="00547EF0" w:rsidRDefault="00465D59" w:rsidP="0036205C">
      <w:pPr>
        <w:overflowPunct w:val="0"/>
        <w:autoSpaceDE w:val="0"/>
        <w:autoSpaceDN w:val="0"/>
        <w:adjustRightInd w:val="0"/>
        <w:spacing w:line="240" w:lineRule="atLeast"/>
        <w:ind w:firstLine="708"/>
        <w:textAlignment w:val="baseline"/>
        <w:rPr>
          <w:sz w:val="28"/>
          <w:szCs w:val="28"/>
          <w:lang w:eastAsia="en-US"/>
        </w:rPr>
      </w:pPr>
    </w:p>
    <w:p w14:paraId="241AFD9B" w14:textId="12EB6D67" w:rsidR="00F121F9" w:rsidRPr="00547EF0" w:rsidRDefault="00F121F9" w:rsidP="00F121F9">
      <w:pPr>
        <w:ind w:firstLine="0"/>
        <w:rPr>
          <w:sz w:val="28"/>
          <w:szCs w:val="28"/>
        </w:rPr>
      </w:pPr>
      <w:r w:rsidRPr="00547EF0">
        <w:rPr>
          <w:sz w:val="28"/>
          <w:szCs w:val="28"/>
        </w:rPr>
        <w:tab/>
      </w:r>
      <w:r w:rsidRPr="00547EF0">
        <w:rPr>
          <w:sz w:val="28"/>
          <w:szCs w:val="28"/>
          <w:lang w:val="en-US"/>
        </w:rPr>
        <w:t>SolidWorks</w:t>
      </w:r>
      <w:r w:rsidRPr="00547EF0">
        <w:rPr>
          <w:sz w:val="28"/>
          <w:szCs w:val="28"/>
        </w:rPr>
        <w:t xml:space="preserve">-те </w:t>
      </w:r>
      <w:proofErr w:type="spellStart"/>
      <w:r w:rsidRPr="00547EF0">
        <w:rPr>
          <w:sz w:val="28"/>
          <w:szCs w:val="28"/>
        </w:rPr>
        <w:t>модельдеу</w:t>
      </w:r>
      <w:proofErr w:type="spellEnd"/>
      <w:r w:rsidRPr="00547EF0">
        <w:rPr>
          <w:sz w:val="28"/>
          <w:szCs w:val="28"/>
        </w:rPr>
        <w:t xml:space="preserve"> </w:t>
      </w:r>
      <w:proofErr w:type="spellStart"/>
      <w:r w:rsidRPr="00547EF0">
        <w:rPr>
          <w:sz w:val="28"/>
          <w:szCs w:val="28"/>
        </w:rPr>
        <w:t>арқылы</w:t>
      </w:r>
      <w:proofErr w:type="spellEnd"/>
      <w:r w:rsidRPr="00547EF0">
        <w:rPr>
          <w:sz w:val="28"/>
          <w:szCs w:val="28"/>
        </w:rPr>
        <w:t xml:space="preserve"> </w:t>
      </w:r>
      <w:proofErr w:type="spellStart"/>
      <w:r w:rsidRPr="00547EF0">
        <w:rPr>
          <w:sz w:val="28"/>
          <w:szCs w:val="28"/>
        </w:rPr>
        <w:t>алынған</w:t>
      </w:r>
      <w:proofErr w:type="spellEnd"/>
      <w:r w:rsidRPr="00547EF0">
        <w:rPr>
          <w:sz w:val="28"/>
          <w:szCs w:val="28"/>
        </w:rPr>
        <w:t xml:space="preserve"> </w:t>
      </w:r>
      <w:bookmarkStart w:id="73" w:name="_Hlk146136055"/>
      <w:r w:rsidRPr="00547EF0">
        <w:rPr>
          <w:sz w:val="28"/>
          <w:szCs w:val="28"/>
          <w:lang w:val="en-US"/>
        </w:rPr>
        <w:t>dorsiflexion</w:t>
      </w:r>
      <w:r w:rsidRPr="00547EF0">
        <w:rPr>
          <w:sz w:val="28"/>
          <w:szCs w:val="28"/>
        </w:rPr>
        <w:t xml:space="preserve"> – </w:t>
      </w:r>
      <w:r w:rsidRPr="00547EF0">
        <w:rPr>
          <w:sz w:val="28"/>
          <w:szCs w:val="28"/>
          <w:lang w:val="en-US"/>
        </w:rPr>
        <w:t>plantarflexion</w:t>
      </w:r>
      <w:r w:rsidRPr="00547EF0">
        <w:rPr>
          <w:sz w:val="28"/>
          <w:szCs w:val="28"/>
        </w:rPr>
        <w:t xml:space="preserve"> </w:t>
      </w:r>
      <w:proofErr w:type="spellStart"/>
      <w:r w:rsidRPr="00547EF0">
        <w:rPr>
          <w:sz w:val="28"/>
          <w:szCs w:val="28"/>
        </w:rPr>
        <w:t>буынының</w:t>
      </w:r>
      <w:proofErr w:type="spellEnd"/>
      <w:r w:rsidRPr="00547EF0">
        <w:rPr>
          <w:sz w:val="28"/>
          <w:szCs w:val="28"/>
        </w:rPr>
        <w:t xml:space="preserve"> </w:t>
      </w:r>
      <w:proofErr w:type="spellStart"/>
      <w:r w:rsidRPr="00547EF0">
        <w:rPr>
          <w:sz w:val="28"/>
          <w:szCs w:val="28"/>
        </w:rPr>
        <w:t>бүгілуін</w:t>
      </w:r>
      <w:proofErr w:type="spellEnd"/>
      <w:r w:rsidRPr="00547EF0">
        <w:rPr>
          <w:sz w:val="28"/>
          <w:szCs w:val="28"/>
        </w:rPr>
        <w:t xml:space="preserve"> </w:t>
      </w:r>
      <w:proofErr w:type="spellStart"/>
      <w:r w:rsidRPr="00547EF0">
        <w:rPr>
          <w:sz w:val="28"/>
          <w:szCs w:val="28"/>
        </w:rPr>
        <w:t>сипаттайтын</w:t>
      </w:r>
      <w:proofErr w:type="spellEnd"/>
      <w:r w:rsidRPr="00547EF0">
        <w:rPr>
          <w:sz w:val="28"/>
          <w:szCs w:val="28"/>
        </w:rPr>
        <w:t xml:space="preserve"> </w:t>
      </w:r>
      <w:proofErr w:type="spellStart"/>
      <w:r w:rsidRPr="00547EF0">
        <w:rPr>
          <w:sz w:val="28"/>
          <w:szCs w:val="28"/>
        </w:rPr>
        <w:t>қозғалысқа</w:t>
      </w:r>
      <w:proofErr w:type="spellEnd"/>
      <w:r w:rsidRPr="00547EF0">
        <w:rPr>
          <w:sz w:val="28"/>
          <w:szCs w:val="28"/>
        </w:rPr>
        <w:t xml:space="preserve"> </w:t>
      </w:r>
      <w:bookmarkEnd w:id="73"/>
      <w:proofErr w:type="spellStart"/>
      <w:r w:rsidRPr="00547EF0">
        <w:rPr>
          <w:sz w:val="28"/>
          <w:szCs w:val="28"/>
        </w:rPr>
        <w:t>қатысты</w:t>
      </w:r>
      <w:proofErr w:type="spellEnd"/>
      <w:r w:rsidRPr="00547EF0">
        <w:rPr>
          <w:sz w:val="28"/>
          <w:szCs w:val="28"/>
        </w:rPr>
        <w:t xml:space="preserve"> </w:t>
      </w:r>
      <w:proofErr w:type="spellStart"/>
      <w:r w:rsidRPr="00547EF0">
        <w:rPr>
          <w:sz w:val="28"/>
          <w:szCs w:val="28"/>
        </w:rPr>
        <w:t>кейбір</w:t>
      </w:r>
      <w:proofErr w:type="spellEnd"/>
      <w:r w:rsidRPr="00547EF0">
        <w:rPr>
          <w:sz w:val="28"/>
          <w:szCs w:val="28"/>
        </w:rPr>
        <w:t xml:space="preserve"> </w:t>
      </w:r>
      <w:proofErr w:type="spellStart"/>
      <w:r w:rsidRPr="00547EF0">
        <w:rPr>
          <w:sz w:val="28"/>
          <w:szCs w:val="28"/>
        </w:rPr>
        <w:t>мәндерді</w:t>
      </w:r>
      <w:proofErr w:type="spellEnd"/>
      <w:r w:rsidRPr="00547EF0">
        <w:rPr>
          <w:sz w:val="28"/>
          <w:szCs w:val="28"/>
        </w:rPr>
        <w:t xml:space="preserve"> </w:t>
      </w:r>
      <w:proofErr w:type="spellStart"/>
      <w:r w:rsidRPr="00547EF0">
        <w:rPr>
          <w:sz w:val="28"/>
          <w:szCs w:val="28"/>
        </w:rPr>
        <w:t>бер</w:t>
      </w:r>
      <w:proofErr w:type="spellEnd"/>
      <w:r w:rsidRPr="00547EF0">
        <w:rPr>
          <w:sz w:val="28"/>
          <w:szCs w:val="28"/>
          <w:lang w:val="kk-KZ"/>
        </w:rPr>
        <w:t>ілді</w:t>
      </w:r>
      <w:r w:rsidRPr="00547EF0">
        <w:rPr>
          <w:sz w:val="28"/>
          <w:szCs w:val="28"/>
        </w:rPr>
        <w:t xml:space="preserve">. </w:t>
      </w:r>
    </w:p>
    <w:p w14:paraId="7A4D6080" w14:textId="77777777" w:rsidR="00F121F9" w:rsidRPr="00547EF0" w:rsidRDefault="00F121F9" w:rsidP="00F121F9">
      <w:pPr>
        <w:ind w:firstLine="0"/>
        <w:rPr>
          <w:sz w:val="28"/>
          <w:szCs w:val="28"/>
          <w:lang w:val="en-US"/>
        </w:rPr>
      </w:pPr>
      <w:r w:rsidRPr="00547EF0">
        <w:rPr>
          <w:sz w:val="28"/>
          <w:szCs w:val="28"/>
        </w:rPr>
        <w:tab/>
      </w:r>
      <w:r w:rsidRPr="00547EF0">
        <w:rPr>
          <w:sz w:val="28"/>
          <w:szCs w:val="28"/>
          <w:lang w:val="en-US"/>
        </w:rPr>
        <w:t xml:space="preserve">Dorsiflexion </w:t>
      </w:r>
      <w:proofErr w:type="spellStart"/>
      <w:r w:rsidRPr="00547EF0">
        <w:rPr>
          <w:sz w:val="28"/>
          <w:szCs w:val="28"/>
        </w:rPr>
        <w:t>қозғалыс</w:t>
      </w:r>
      <w:proofErr w:type="spellEnd"/>
      <w:r w:rsidRPr="00547EF0">
        <w:rPr>
          <w:sz w:val="28"/>
          <w:szCs w:val="28"/>
          <w:lang w:val="en-US"/>
        </w:rPr>
        <w:t xml:space="preserve"> </w:t>
      </w:r>
      <w:proofErr w:type="spellStart"/>
      <w:r w:rsidRPr="00547EF0">
        <w:rPr>
          <w:sz w:val="28"/>
          <w:szCs w:val="28"/>
        </w:rPr>
        <w:t>ауқымы</w:t>
      </w:r>
      <w:proofErr w:type="spellEnd"/>
      <w:r w:rsidRPr="00547EF0">
        <w:rPr>
          <w:sz w:val="28"/>
          <w:szCs w:val="28"/>
          <w:lang w:val="en-US"/>
        </w:rPr>
        <w:t>:</w:t>
      </w:r>
    </w:p>
    <w:p w14:paraId="12C08BD7" w14:textId="3C1632C3" w:rsidR="00F121F9" w:rsidRPr="00547EF0" w:rsidRDefault="00F121F9">
      <w:pPr>
        <w:pStyle w:val="af1"/>
        <w:numPr>
          <w:ilvl w:val="0"/>
          <w:numId w:val="40"/>
        </w:numPr>
        <w:spacing w:line="240" w:lineRule="auto"/>
        <w:ind w:left="709" w:hanging="709"/>
        <w:rPr>
          <w:szCs w:val="28"/>
          <w:lang w:val="en-US"/>
        </w:rPr>
      </w:pPr>
      <w:proofErr w:type="spellStart"/>
      <w:r w:rsidRPr="00547EF0">
        <w:rPr>
          <w:szCs w:val="28"/>
        </w:rPr>
        <w:t>Бастапқы</w:t>
      </w:r>
      <w:proofErr w:type="spellEnd"/>
      <w:r w:rsidRPr="00547EF0">
        <w:rPr>
          <w:szCs w:val="28"/>
          <w:lang w:val="en-US"/>
        </w:rPr>
        <w:t xml:space="preserve"> </w:t>
      </w:r>
      <w:proofErr w:type="spellStart"/>
      <w:r w:rsidRPr="00547EF0">
        <w:rPr>
          <w:szCs w:val="28"/>
        </w:rPr>
        <w:t>бұрыш</w:t>
      </w:r>
      <w:proofErr w:type="spellEnd"/>
      <w:r w:rsidRPr="00547EF0">
        <w:rPr>
          <w:szCs w:val="28"/>
          <w:lang w:val="en-US"/>
        </w:rPr>
        <w:t xml:space="preserve">: </w:t>
      </w:r>
      <w:r w:rsidRPr="00547EF0">
        <w:rPr>
          <w:szCs w:val="28"/>
        </w:rPr>
        <w:t>dorsiflexion</w:t>
      </w:r>
      <w:r w:rsidRPr="00547EF0">
        <w:rPr>
          <w:szCs w:val="28"/>
          <w:lang w:val="en-US"/>
        </w:rPr>
        <w:t xml:space="preserve"> </w:t>
      </w:r>
      <w:proofErr w:type="spellStart"/>
      <w:r w:rsidRPr="00547EF0">
        <w:rPr>
          <w:szCs w:val="28"/>
        </w:rPr>
        <w:t>қозғалыс</w:t>
      </w:r>
      <w:proofErr w:type="spellEnd"/>
      <w:r w:rsidRPr="00547EF0">
        <w:rPr>
          <w:szCs w:val="28"/>
          <w:lang w:val="en-US"/>
        </w:rPr>
        <w:t xml:space="preserve"> </w:t>
      </w:r>
      <w:proofErr w:type="spellStart"/>
      <w:r w:rsidRPr="00547EF0">
        <w:rPr>
          <w:szCs w:val="28"/>
        </w:rPr>
        <w:t>ауқымы</w:t>
      </w:r>
      <w:proofErr w:type="spellEnd"/>
      <w:r w:rsidRPr="00547EF0">
        <w:rPr>
          <w:szCs w:val="28"/>
          <w:lang w:val="en-US"/>
        </w:rPr>
        <w:t xml:space="preserve"> 0 </w:t>
      </w:r>
      <w:r w:rsidRPr="00547EF0">
        <w:rPr>
          <w:szCs w:val="28"/>
        </w:rPr>
        <w:t>градус</w:t>
      </w:r>
      <w:r w:rsidRPr="00547EF0">
        <w:rPr>
          <w:szCs w:val="28"/>
          <w:lang w:val="en-US"/>
        </w:rPr>
        <w:t xml:space="preserve"> </w:t>
      </w:r>
      <w:proofErr w:type="spellStart"/>
      <w:r w:rsidRPr="00547EF0">
        <w:rPr>
          <w:szCs w:val="28"/>
        </w:rPr>
        <w:t>бұрыштан</w:t>
      </w:r>
      <w:proofErr w:type="spellEnd"/>
      <w:r w:rsidRPr="00547EF0">
        <w:rPr>
          <w:szCs w:val="28"/>
          <w:lang w:val="en-US"/>
        </w:rPr>
        <w:t xml:space="preserve"> </w:t>
      </w:r>
      <w:proofErr w:type="spellStart"/>
      <w:r w:rsidRPr="00547EF0">
        <w:rPr>
          <w:szCs w:val="28"/>
        </w:rPr>
        <w:t>басталады</w:t>
      </w:r>
      <w:proofErr w:type="spellEnd"/>
      <w:r w:rsidRPr="00547EF0">
        <w:rPr>
          <w:szCs w:val="28"/>
          <w:lang w:val="en-US"/>
        </w:rPr>
        <w:t>.</w:t>
      </w:r>
    </w:p>
    <w:p w14:paraId="73ABFA76" w14:textId="1CE5B357" w:rsidR="00F121F9" w:rsidRPr="00547EF0" w:rsidRDefault="00F121F9">
      <w:pPr>
        <w:pStyle w:val="af1"/>
        <w:numPr>
          <w:ilvl w:val="0"/>
          <w:numId w:val="40"/>
        </w:numPr>
        <w:spacing w:line="240" w:lineRule="auto"/>
        <w:ind w:left="709" w:hanging="709"/>
        <w:rPr>
          <w:szCs w:val="28"/>
        </w:rPr>
      </w:pPr>
      <w:proofErr w:type="spellStart"/>
      <w:r w:rsidRPr="00547EF0">
        <w:rPr>
          <w:szCs w:val="28"/>
        </w:rPr>
        <w:t>Максималды</w:t>
      </w:r>
      <w:proofErr w:type="spellEnd"/>
      <w:r w:rsidRPr="00547EF0">
        <w:rPr>
          <w:szCs w:val="28"/>
        </w:rPr>
        <w:t xml:space="preserve"> </w:t>
      </w:r>
      <w:proofErr w:type="spellStart"/>
      <w:r w:rsidRPr="00547EF0">
        <w:rPr>
          <w:szCs w:val="28"/>
        </w:rPr>
        <w:t>бұрыш</w:t>
      </w:r>
      <w:proofErr w:type="spellEnd"/>
      <w:r w:rsidRPr="00547EF0">
        <w:rPr>
          <w:szCs w:val="28"/>
        </w:rPr>
        <w:t xml:space="preserve">: </w:t>
      </w:r>
      <w:proofErr w:type="spellStart"/>
      <w:r w:rsidRPr="00547EF0">
        <w:rPr>
          <w:szCs w:val="28"/>
        </w:rPr>
        <w:t>ол</w:t>
      </w:r>
      <w:proofErr w:type="spellEnd"/>
      <w:r w:rsidRPr="00547EF0">
        <w:rPr>
          <w:szCs w:val="28"/>
        </w:rPr>
        <w:t xml:space="preserve"> максимум 20 </w:t>
      </w:r>
      <w:proofErr w:type="spellStart"/>
      <w:r w:rsidRPr="00547EF0">
        <w:rPr>
          <w:szCs w:val="28"/>
        </w:rPr>
        <w:t>градусқа</w:t>
      </w:r>
      <w:proofErr w:type="spellEnd"/>
      <w:r w:rsidRPr="00547EF0">
        <w:rPr>
          <w:szCs w:val="28"/>
        </w:rPr>
        <w:t xml:space="preserve"> </w:t>
      </w:r>
      <w:proofErr w:type="spellStart"/>
      <w:r w:rsidRPr="00547EF0">
        <w:rPr>
          <w:szCs w:val="28"/>
        </w:rPr>
        <w:t>жетеді</w:t>
      </w:r>
      <w:proofErr w:type="spellEnd"/>
      <w:r w:rsidRPr="00547EF0">
        <w:rPr>
          <w:szCs w:val="28"/>
        </w:rPr>
        <w:t>.</w:t>
      </w:r>
    </w:p>
    <w:p w14:paraId="5FB73DB1" w14:textId="6E9604E8" w:rsidR="00F121F9" w:rsidRPr="00547EF0" w:rsidRDefault="00F121F9">
      <w:pPr>
        <w:pStyle w:val="af1"/>
        <w:numPr>
          <w:ilvl w:val="0"/>
          <w:numId w:val="40"/>
        </w:numPr>
        <w:spacing w:line="240" w:lineRule="auto"/>
        <w:ind w:left="709" w:hanging="709"/>
        <w:rPr>
          <w:szCs w:val="28"/>
        </w:rPr>
      </w:pPr>
      <w:r w:rsidRPr="00547EF0">
        <w:rPr>
          <w:szCs w:val="28"/>
        </w:rPr>
        <w:t xml:space="preserve">Имитация </w:t>
      </w:r>
      <w:proofErr w:type="spellStart"/>
      <w:r w:rsidRPr="00547EF0">
        <w:rPr>
          <w:szCs w:val="28"/>
        </w:rPr>
        <w:t>мәні</w:t>
      </w:r>
      <w:proofErr w:type="spellEnd"/>
      <w:r w:rsidRPr="00547EF0">
        <w:rPr>
          <w:szCs w:val="28"/>
        </w:rPr>
        <w:t xml:space="preserve">: dorsiflexion имитация </w:t>
      </w:r>
      <w:proofErr w:type="spellStart"/>
      <w:r w:rsidRPr="00547EF0">
        <w:rPr>
          <w:szCs w:val="28"/>
        </w:rPr>
        <w:t>мәні</w:t>
      </w:r>
      <w:proofErr w:type="spellEnd"/>
      <w:r w:rsidRPr="00547EF0">
        <w:rPr>
          <w:szCs w:val="28"/>
        </w:rPr>
        <w:t xml:space="preserve"> 15 </w:t>
      </w:r>
      <w:proofErr w:type="spellStart"/>
      <w:r w:rsidRPr="00547EF0">
        <w:rPr>
          <w:szCs w:val="28"/>
        </w:rPr>
        <w:t>градусқа</w:t>
      </w:r>
      <w:proofErr w:type="spellEnd"/>
      <w:r w:rsidRPr="00547EF0">
        <w:rPr>
          <w:szCs w:val="28"/>
        </w:rPr>
        <w:t xml:space="preserve"> </w:t>
      </w:r>
      <w:proofErr w:type="spellStart"/>
      <w:r w:rsidRPr="00547EF0">
        <w:rPr>
          <w:szCs w:val="28"/>
        </w:rPr>
        <w:t>дейін</w:t>
      </w:r>
      <w:proofErr w:type="spellEnd"/>
      <w:r w:rsidRPr="00547EF0">
        <w:rPr>
          <w:szCs w:val="28"/>
        </w:rPr>
        <w:t>.</w:t>
      </w:r>
    </w:p>
    <w:p w14:paraId="13C69103" w14:textId="0C471CC1" w:rsidR="00F121F9" w:rsidRPr="00547EF0" w:rsidRDefault="00F121F9" w:rsidP="00F121F9">
      <w:pPr>
        <w:ind w:firstLine="0"/>
        <w:rPr>
          <w:sz w:val="28"/>
          <w:szCs w:val="28"/>
        </w:rPr>
      </w:pPr>
      <w:r w:rsidRPr="00547EF0">
        <w:rPr>
          <w:sz w:val="28"/>
          <w:szCs w:val="28"/>
        </w:rPr>
        <w:tab/>
        <w:t xml:space="preserve">Бұл </w:t>
      </w:r>
      <w:proofErr w:type="spellStart"/>
      <w:r w:rsidRPr="00547EF0">
        <w:rPr>
          <w:sz w:val="28"/>
          <w:szCs w:val="28"/>
        </w:rPr>
        <w:t>модельдеу</w:t>
      </w:r>
      <w:proofErr w:type="spellEnd"/>
      <w:r w:rsidRPr="00547EF0">
        <w:rPr>
          <w:sz w:val="28"/>
          <w:szCs w:val="28"/>
        </w:rPr>
        <w:t xml:space="preserve"> немесе талдау </w:t>
      </w:r>
      <w:proofErr w:type="spellStart"/>
      <w:r w:rsidRPr="00547EF0">
        <w:rPr>
          <w:sz w:val="28"/>
          <w:szCs w:val="28"/>
        </w:rPr>
        <w:t>кезінде</w:t>
      </w:r>
      <w:proofErr w:type="spellEnd"/>
      <w:r w:rsidRPr="00547EF0">
        <w:rPr>
          <w:sz w:val="28"/>
          <w:szCs w:val="28"/>
        </w:rPr>
        <w:t xml:space="preserve"> </w:t>
      </w:r>
      <w:proofErr w:type="spellStart"/>
      <w:r w:rsidRPr="00547EF0">
        <w:rPr>
          <w:sz w:val="28"/>
          <w:szCs w:val="28"/>
        </w:rPr>
        <w:t>буын</w:t>
      </w:r>
      <w:proofErr w:type="spellEnd"/>
      <w:r w:rsidRPr="00547EF0">
        <w:rPr>
          <w:sz w:val="28"/>
          <w:szCs w:val="28"/>
        </w:rPr>
        <w:t xml:space="preserve"> </w:t>
      </w:r>
      <w:proofErr w:type="spellStart"/>
      <w:r w:rsidRPr="00547EF0">
        <w:rPr>
          <w:sz w:val="28"/>
          <w:szCs w:val="28"/>
        </w:rPr>
        <w:t>бейтарап</w:t>
      </w:r>
      <w:proofErr w:type="spellEnd"/>
      <w:r w:rsidRPr="00547EF0">
        <w:rPr>
          <w:sz w:val="28"/>
          <w:szCs w:val="28"/>
        </w:rPr>
        <w:t xml:space="preserve"> </w:t>
      </w:r>
      <w:proofErr w:type="spellStart"/>
      <w:r w:rsidRPr="00547EF0">
        <w:rPr>
          <w:sz w:val="28"/>
          <w:szCs w:val="28"/>
        </w:rPr>
        <w:t>қалыпта</w:t>
      </w:r>
      <w:proofErr w:type="spellEnd"/>
      <w:r w:rsidRPr="00547EF0">
        <w:rPr>
          <w:sz w:val="28"/>
          <w:szCs w:val="28"/>
        </w:rPr>
        <w:t xml:space="preserve"> (0 градус) </w:t>
      </w:r>
      <w:proofErr w:type="spellStart"/>
      <w:r w:rsidRPr="00547EF0">
        <w:rPr>
          <w:sz w:val="28"/>
          <w:szCs w:val="28"/>
        </w:rPr>
        <w:t>басталып</w:t>
      </w:r>
      <w:proofErr w:type="spellEnd"/>
      <w:r w:rsidRPr="00547EF0">
        <w:rPr>
          <w:sz w:val="28"/>
          <w:szCs w:val="28"/>
        </w:rPr>
        <w:t xml:space="preserve">, </w:t>
      </w:r>
      <w:proofErr w:type="spellStart"/>
      <w:r w:rsidRPr="00547EF0">
        <w:rPr>
          <w:sz w:val="28"/>
          <w:szCs w:val="28"/>
        </w:rPr>
        <w:t>артқы</w:t>
      </w:r>
      <w:proofErr w:type="spellEnd"/>
      <w:r w:rsidRPr="00547EF0">
        <w:rPr>
          <w:sz w:val="28"/>
          <w:szCs w:val="28"/>
        </w:rPr>
        <w:t xml:space="preserve"> </w:t>
      </w:r>
      <w:proofErr w:type="spellStart"/>
      <w:r w:rsidRPr="00547EF0">
        <w:rPr>
          <w:sz w:val="28"/>
          <w:szCs w:val="28"/>
        </w:rPr>
        <w:t>бағытта</w:t>
      </w:r>
      <w:proofErr w:type="spellEnd"/>
      <w:r w:rsidRPr="00547EF0">
        <w:rPr>
          <w:sz w:val="28"/>
          <w:szCs w:val="28"/>
        </w:rPr>
        <w:t xml:space="preserve"> 20 </w:t>
      </w:r>
      <w:proofErr w:type="spellStart"/>
      <w:r w:rsidRPr="00547EF0">
        <w:rPr>
          <w:sz w:val="28"/>
          <w:szCs w:val="28"/>
        </w:rPr>
        <w:t>градусқа</w:t>
      </w:r>
      <w:proofErr w:type="spellEnd"/>
      <w:r w:rsidRPr="00547EF0">
        <w:rPr>
          <w:sz w:val="28"/>
          <w:szCs w:val="28"/>
        </w:rPr>
        <w:t xml:space="preserve"> </w:t>
      </w:r>
      <w:proofErr w:type="spellStart"/>
      <w:r w:rsidRPr="00547EF0">
        <w:rPr>
          <w:sz w:val="28"/>
          <w:szCs w:val="28"/>
        </w:rPr>
        <w:t>дейін</w:t>
      </w:r>
      <w:proofErr w:type="spellEnd"/>
      <w:r w:rsidRPr="00547EF0">
        <w:rPr>
          <w:sz w:val="28"/>
          <w:szCs w:val="28"/>
        </w:rPr>
        <w:t xml:space="preserve"> </w:t>
      </w:r>
      <w:proofErr w:type="spellStart"/>
      <w:r w:rsidRPr="00547EF0">
        <w:rPr>
          <w:sz w:val="28"/>
          <w:szCs w:val="28"/>
        </w:rPr>
        <w:t>бүгіліп</w:t>
      </w:r>
      <w:proofErr w:type="spellEnd"/>
      <w:r w:rsidRPr="00547EF0">
        <w:rPr>
          <w:sz w:val="28"/>
          <w:szCs w:val="28"/>
        </w:rPr>
        <w:t xml:space="preserve">, </w:t>
      </w:r>
      <w:proofErr w:type="spellStart"/>
      <w:r w:rsidRPr="00547EF0">
        <w:rPr>
          <w:sz w:val="28"/>
          <w:szCs w:val="28"/>
        </w:rPr>
        <w:t>белгілі</w:t>
      </w:r>
      <w:proofErr w:type="spellEnd"/>
      <w:r w:rsidRPr="00547EF0">
        <w:rPr>
          <w:sz w:val="28"/>
          <w:szCs w:val="28"/>
        </w:rPr>
        <w:t xml:space="preserve"> бір </w:t>
      </w:r>
      <w:proofErr w:type="spellStart"/>
      <w:r w:rsidRPr="00547EF0">
        <w:rPr>
          <w:sz w:val="28"/>
          <w:szCs w:val="28"/>
        </w:rPr>
        <w:t>мақсат</w:t>
      </w:r>
      <w:proofErr w:type="spellEnd"/>
      <w:r w:rsidRPr="00547EF0">
        <w:rPr>
          <w:sz w:val="28"/>
          <w:szCs w:val="28"/>
        </w:rPr>
        <w:t xml:space="preserve"> үшін 15 градус </w:t>
      </w:r>
      <w:proofErr w:type="spellStart"/>
      <w:r w:rsidRPr="00547EF0">
        <w:rPr>
          <w:sz w:val="28"/>
          <w:szCs w:val="28"/>
        </w:rPr>
        <w:t>бұрышқа</w:t>
      </w:r>
      <w:proofErr w:type="spellEnd"/>
      <w:r w:rsidRPr="00547EF0">
        <w:rPr>
          <w:sz w:val="28"/>
          <w:szCs w:val="28"/>
        </w:rPr>
        <w:t xml:space="preserve"> </w:t>
      </w:r>
      <w:proofErr w:type="spellStart"/>
      <w:r w:rsidRPr="00547EF0">
        <w:rPr>
          <w:sz w:val="28"/>
          <w:szCs w:val="28"/>
        </w:rPr>
        <w:t>еліктеуге</w:t>
      </w:r>
      <w:proofErr w:type="spellEnd"/>
      <w:r w:rsidRPr="00547EF0">
        <w:rPr>
          <w:sz w:val="28"/>
          <w:szCs w:val="28"/>
        </w:rPr>
        <w:t xml:space="preserve"> немесе </w:t>
      </w:r>
      <w:proofErr w:type="spellStart"/>
      <w:r w:rsidRPr="00547EF0">
        <w:rPr>
          <w:sz w:val="28"/>
          <w:szCs w:val="28"/>
        </w:rPr>
        <w:t>жетуге</w:t>
      </w:r>
      <w:proofErr w:type="spellEnd"/>
      <w:r w:rsidRPr="00547EF0">
        <w:rPr>
          <w:sz w:val="28"/>
          <w:szCs w:val="28"/>
        </w:rPr>
        <w:t xml:space="preserve"> </w:t>
      </w:r>
      <w:proofErr w:type="spellStart"/>
      <w:r w:rsidRPr="00547EF0">
        <w:rPr>
          <w:sz w:val="28"/>
          <w:szCs w:val="28"/>
        </w:rPr>
        <w:t>ұмтылатынын</w:t>
      </w:r>
      <w:proofErr w:type="spellEnd"/>
      <w:r w:rsidRPr="00547EF0">
        <w:rPr>
          <w:sz w:val="28"/>
          <w:szCs w:val="28"/>
        </w:rPr>
        <w:t xml:space="preserve"> </w:t>
      </w:r>
      <w:proofErr w:type="spellStart"/>
      <w:r w:rsidRPr="00547EF0">
        <w:rPr>
          <w:sz w:val="28"/>
          <w:szCs w:val="28"/>
        </w:rPr>
        <w:t>көрсетеді</w:t>
      </w:r>
      <w:proofErr w:type="spellEnd"/>
      <w:r w:rsidRPr="00547EF0">
        <w:rPr>
          <w:sz w:val="28"/>
          <w:szCs w:val="28"/>
        </w:rPr>
        <w:t>.</w:t>
      </w:r>
    </w:p>
    <w:p w14:paraId="43B5CE2C" w14:textId="086114EA" w:rsidR="00F121F9" w:rsidRPr="00547EF0" w:rsidRDefault="00F121F9" w:rsidP="00F121F9">
      <w:pPr>
        <w:ind w:firstLine="0"/>
        <w:rPr>
          <w:sz w:val="28"/>
          <w:szCs w:val="28"/>
        </w:rPr>
      </w:pPr>
      <w:r w:rsidRPr="00547EF0">
        <w:rPr>
          <w:sz w:val="28"/>
          <w:szCs w:val="28"/>
        </w:rPr>
        <w:tab/>
      </w:r>
      <w:r w:rsidRPr="00547EF0">
        <w:rPr>
          <w:sz w:val="28"/>
          <w:szCs w:val="28"/>
          <w:lang w:val="en-US"/>
        </w:rPr>
        <w:t>P</w:t>
      </w:r>
      <w:proofErr w:type="spellStart"/>
      <w:r w:rsidRPr="00547EF0">
        <w:rPr>
          <w:sz w:val="28"/>
          <w:szCs w:val="28"/>
        </w:rPr>
        <w:t>lantarflexion</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ауқымы</w:t>
      </w:r>
      <w:proofErr w:type="spellEnd"/>
      <w:r w:rsidRPr="00547EF0">
        <w:rPr>
          <w:sz w:val="28"/>
          <w:szCs w:val="28"/>
        </w:rPr>
        <w:t>:</w:t>
      </w:r>
    </w:p>
    <w:p w14:paraId="30B33CA9" w14:textId="3C7674B9" w:rsidR="00F121F9" w:rsidRPr="00547EF0" w:rsidRDefault="00F121F9">
      <w:pPr>
        <w:pStyle w:val="af1"/>
        <w:numPr>
          <w:ilvl w:val="0"/>
          <w:numId w:val="41"/>
        </w:numPr>
        <w:spacing w:line="240" w:lineRule="auto"/>
        <w:ind w:left="709" w:hanging="709"/>
        <w:rPr>
          <w:szCs w:val="28"/>
        </w:rPr>
      </w:pPr>
      <w:proofErr w:type="spellStart"/>
      <w:r w:rsidRPr="00547EF0">
        <w:rPr>
          <w:szCs w:val="28"/>
        </w:rPr>
        <w:t>Бастапқы</w:t>
      </w:r>
      <w:proofErr w:type="spellEnd"/>
      <w:r w:rsidRPr="00547EF0">
        <w:rPr>
          <w:szCs w:val="28"/>
        </w:rPr>
        <w:t xml:space="preserve"> </w:t>
      </w:r>
      <w:proofErr w:type="spellStart"/>
      <w:r w:rsidRPr="00547EF0">
        <w:rPr>
          <w:szCs w:val="28"/>
        </w:rPr>
        <w:t>бұрыш</w:t>
      </w:r>
      <w:proofErr w:type="spellEnd"/>
      <w:r w:rsidRPr="00547EF0">
        <w:rPr>
          <w:szCs w:val="28"/>
        </w:rPr>
        <w:t xml:space="preserve">: plantarflexion </w:t>
      </w:r>
      <w:proofErr w:type="spellStart"/>
      <w:r w:rsidRPr="00547EF0">
        <w:rPr>
          <w:szCs w:val="28"/>
        </w:rPr>
        <w:t>иілудің</w:t>
      </w:r>
      <w:proofErr w:type="spellEnd"/>
      <w:r w:rsidRPr="00547EF0">
        <w:rPr>
          <w:szCs w:val="28"/>
        </w:rPr>
        <w:t xml:space="preserve"> </w:t>
      </w:r>
      <w:proofErr w:type="spellStart"/>
      <w:r w:rsidRPr="00547EF0">
        <w:rPr>
          <w:szCs w:val="28"/>
        </w:rPr>
        <w:t>қозғалыс</w:t>
      </w:r>
      <w:proofErr w:type="spellEnd"/>
      <w:r w:rsidRPr="00547EF0">
        <w:rPr>
          <w:szCs w:val="28"/>
        </w:rPr>
        <w:t xml:space="preserve"> </w:t>
      </w:r>
      <w:proofErr w:type="spellStart"/>
      <w:r w:rsidRPr="00547EF0">
        <w:rPr>
          <w:szCs w:val="28"/>
        </w:rPr>
        <w:t>ауқымы</w:t>
      </w:r>
      <w:proofErr w:type="spellEnd"/>
      <w:r w:rsidRPr="00547EF0">
        <w:rPr>
          <w:szCs w:val="28"/>
        </w:rPr>
        <w:t xml:space="preserve"> 40 </w:t>
      </w:r>
      <w:proofErr w:type="spellStart"/>
      <w:r w:rsidRPr="00547EF0">
        <w:rPr>
          <w:szCs w:val="28"/>
        </w:rPr>
        <w:t>градустан</w:t>
      </w:r>
      <w:proofErr w:type="spellEnd"/>
      <w:r w:rsidRPr="00547EF0">
        <w:rPr>
          <w:szCs w:val="28"/>
        </w:rPr>
        <w:t xml:space="preserve"> </w:t>
      </w:r>
      <w:proofErr w:type="spellStart"/>
      <w:r w:rsidRPr="00547EF0">
        <w:rPr>
          <w:szCs w:val="28"/>
        </w:rPr>
        <w:t>басталады</w:t>
      </w:r>
      <w:proofErr w:type="spellEnd"/>
      <w:r w:rsidRPr="00547EF0">
        <w:rPr>
          <w:szCs w:val="28"/>
        </w:rPr>
        <w:t>.</w:t>
      </w:r>
    </w:p>
    <w:p w14:paraId="672AEE97" w14:textId="337446A4" w:rsidR="00F121F9" w:rsidRPr="00547EF0" w:rsidRDefault="00F121F9">
      <w:pPr>
        <w:pStyle w:val="af1"/>
        <w:numPr>
          <w:ilvl w:val="0"/>
          <w:numId w:val="41"/>
        </w:numPr>
        <w:spacing w:line="240" w:lineRule="auto"/>
        <w:ind w:left="709" w:hanging="709"/>
        <w:rPr>
          <w:szCs w:val="28"/>
        </w:rPr>
      </w:pPr>
      <w:proofErr w:type="spellStart"/>
      <w:r w:rsidRPr="00547EF0">
        <w:rPr>
          <w:szCs w:val="28"/>
        </w:rPr>
        <w:t>Максималды</w:t>
      </w:r>
      <w:proofErr w:type="spellEnd"/>
      <w:r w:rsidRPr="00547EF0">
        <w:rPr>
          <w:szCs w:val="28"/>
        </w:rPr>
        <w:t xml:space="preserve"> </w:t>
      </w:r>
      <w:proofErr w:type="spellStart"/>
      <w:r w:rsidRPr="00547EF0">
        <w:rPr>
          <w:szCs w:val="28"/>
        </w:rPr>
        <w:t>бұрыш</w:t>
      </w:r>
      <w:proofErr w:type="spellEnd"/>
      <w:r w:rsidRPr="00547EF0">
        <w:rPr>
          <w:szCs w:val="28"/>
        </w:rPr>
        <w:t xml:space="preserve">: 50 </w:t>
      </w:r>
      <w:proofErr w:type="spellStart"/>
      <w:r w:rsidRPr="00547EF0">
        <w:rPr>
          <w:szCs w:val="28"/>
        </w:rPr>
        <w:t>градусқа</w:t>
      </w:r>
      <w:proofErr w:type="spellEnd"/>
      <w:r w:rsidRPr="00547EF0">
        <w:rPr>
          <w:szCs w:val="28"/>
        </w:rPr>
        <w:t xml:space="preserve"> </w:t>
      </w:r>
      <w:proofErr w:type="spellStart"/>
      <w:r w:rsidRPr="00547EF0">
        <w:rPr>
          <w:szCs w:val="28"/>
        </w:rPr>
        <w:t>дейін</w:t>
      </w:r>
      <w:proofErr w:type="spellEnd"/>
      <w:r w:rsidRPr="00547EF0">
        <w:rPr>
          <w:szCs w:val="28"/>
        </w:rPr>
        <w:t xml:space="preserve"> </w:t>
      </w:r>
      <w:proofErr w:type="spellStart"/>
      <w:r w:rsidRPr="00547EF0">
        <w:rPr>
          <w:szCs w:val="28"/>
        </w:rPr>
        <w:t>кеңейеді</w:t>
      </w:r>
      <w:proofErr w:type="spellEnd"/>
      <w:r w:rsidRPr="00547EF0">
        <w:rPr>
          <w:szCs w:val="28"/>
        </w:rPr>
        <w:t>.</w:t>
      </w:r>
    </w:p>
    <w:p w14:paraId="751016D4" w14:textId="72A07111" w:rsidR="00F121F9" w:rsidRPr="00547EF0" w:rsidRDefault="00F121F9">
      <w:pPr>
        <w:pStyle w:val="af1"/>
        <w:numPr>
          <w:ilvl w:val="0"/>
          <w:numId w:val="41"/>
        </w:numPr>
        <w:spacing w:line="240" w:lineRule="auto"/>
        <w:ind w:left="709" w:hanging="709"/>
        <w:rPr>
          <w:szCs w:val="28"/>
        </w:rPr>
      </w:pPr>
      <w:proofErr w:type="spellStart"/>
      <w:r w:rsidRPr="00547EF0">
        <w:rPr>
          <w:szCs w:val="28"/>
        </w:rPr>
        <w:t>Модельдеу</w:t>
      </w:r>
      <w:proofErr w:type="spellEnd"/>
      <w:r w:rsidRPr="00547EF0">
        <w:rPr>
          <w:szCs w:val="28"/>
        </w:rPr>
        <w:t xml:space="preserve"> </w:t>
      </w:r>
      <w:proofErr w:type="spellStart"/>
      <w:r w:rsidRPr="00547EF0">
        <w:rPr>
          <w:szCs w:val="28"/>
        </w:rPr>
        <w:t>мәні</w:t>
      </w:r>
      <w:proofErr w:type="spellEnd"/>
      <w:r w:rsidRPr="00547EF0">
        <w:rPr>
          <w:szCs w:val="28"/>
        </w:rPr>
        <w:t xml:space="preserve">: </w:t>
      </w:r>
      <w:proofErr w:type="spellStart"/>
      <w:r w:rsidRPr="00547EF0">
        <w:rPr>
          <w:szCs w:val="28"/>
        </w:rPr>
        <w:t>модельдеу</w:t>
      </w:r>
      <w:proofErr w:type="spellEnd"/>
      <w:r w:rsidRPr="00547EF0">
        <w:rPr>
          <w:szCs w:val="28"/>
        </w:rPr>
        <w:t xml:space="preserve"> </w:t>
      </w:r>
      <w:proofErr w:type="spellStart"/>
      <w:r w:rsidRPr="00547EF0">
        <w:rPr>
          <w:szCs w:val="28"/>
        </w:rPr>
        <w:t>кезінде</w:t>
      </w:r>
      <w:proofErr w:type="spellEnd"/>
      <w:r w:rsidRPr="00547EF0">
        <w:rPr>
          <w:szCs w:val="28"/>
        </w:rPr>
        <w:t xml:space="preserve"> </w:t>
      </w:r>
      <w:proofErr w:type="spellStart"/>
      <w:r w:rsidRPr="00547EF0">
        <w:rPr>
          <w:szCs w:val="28"/>
        </w:rPr>
        <w:t>табанның</w:t>
      </w:r>
      <w:proofErr w:type="spellEnd"/>
      <w:r w:rsidRPr="00547EF0">
        <w:rPr>
          <w:szCs w:val="28"/>
        </w:rPr>
        <w:t xml:space="preserve"> </w:t>
      </w:r>
      <w:proofErr w:type="spellStart"/>
      <w:r w:rsidRPr="00547EF0">
        <w:rPr>
          <w:szCs w:val="28"/>
        </w:rPr>
        <w:t>бүгілуі</w:t>
      </w:r>
      <w:proofErr w:type="spellEnd"/>
      <w:r w:rsidRPr="00547EF0">
        <w:rPr>
          <w:szCs w:val="28"/>
        </w:rPr>
        <w:t xml:space="preserve"> 20 </w:t>
      </w:r>
      <w:proofErr w:type="spellStart"/>
      <w:r w:rsidRPr="00547EF0">
        <w:rPr>
          <w:szCs w:val="28"/>
        </w:rPr>
        <w:t>градусқа</w:t>
      </w:r>
      <w:proofErr w:type="spellEnd"/>
      <w:r w:rsidRPr="00547EF0">
        <w:rPr>
          <w:szCs w:val="28"/>
        </w:rPr>
        <w:t xml:space="preserve"> </w:t>
      </w:r>
      <w:proofErr w:type="spellStart"/>
      <w:r w:rsidRPr="00547EF0">
        <w:rPr>
          <w:szCs w:val="28"/>
        </w:rPr>
        <w:t>жетеді</w:t>
      </w:r>
      <w:proofErr w:type="spellEnd"/>
      <w:r w:rsidRPr="00547EF0">
        <w:rPr>
          <w:szCs w:val="28"/>
        </w:rPr>
        <w:t>.</w:t>
      </w:r>
    </w:p>
    <w:p w14:paraId="69B57B08" w14:textId="77777777" w:rsidR="00134D88" w:rsidRPr="00547EF0" w:rsidRDefault="00F121F9" w:rsidP="00F121F9">
      <w:pPr>
        <w:ind w:firstLine="0"/>
        <w:rPr>
          <w:sz w:val="28"/>
          <w:szCs w:val="28"/>
        </w:rPr>
      </w:pPr>
      <w:r w:rsidRPr="00547EF0">
        <w:rPr>
          <w:sz w:val="28"/>
          <w:szCs w:val="28"/>
        </w:rPr>
        <w:tab/>
        <w:t xml:space="preserve">Бұл </w:t>
      </w:r>
      <w:proofErr w:type="spellStart"/>
      <w:r w:rsidRPr="00547EF0">
        <w:rPr>
          <w:sz w:val="28"/>
          <w:szCs w:val="28"/>
        </w:rPr>
        <w:t>модельдеуде</w:t>
      </w:r>
      <w:proofErr w:type="spellEnd"/>
      <w:r w:rsidRPr="00547EF0">
        <w:rPr>
          <w:sz w:val="28"/>
          <w:szCs w:val="28"/>
        </w:rPr>
        <w:t xml:space="preserve"> </w:t>
      </w:r>
      <w:proofErr w:type="spellStart"/>
      <w:r w:rsidRPr="00547EF0">
        <w:rPr>
          <w:sz w:val="28"/>
          <w:szCs w:val="28"/>
        </w:rPr>
        <w:t>буынның</w:t>
      </w:r>
      <w:proofErr w:type="spellEnd"/>
      <w:r w:rsidRPr="00547EF0">
        <w:rPr>
          <w:sz w:val="28"/>
          <w:szCs w:val="28"/>
        </w:rPr>
        <w:t xml:space="preserve"> plantarflexion </w:t>
      </w:r>
      <w:proofErr w:type="spellStart"/>
      <w:r w:rsidRPr="00547EF0">
        <w:rPr>
          <w:sz w:val="28"/>
          <w:szCs w:val="28"/>
        </w:rPr>
        <w:t>бүгілуі</w:t>
      </w:r>
      <w:proofErr w:type="spellEnd"/>
      <w:r w:rsidRPr="00547EF0">
        <w:rPr>
          <w:sz w:val="28"/>
          <w:szCs w:val="28"/>
        </w:rPr>
        <w:t xml:space="preserve"> 40-тан 20 </w:t>
      </w:r>
      <w:proofErr w:type="spellStart"/>
      <w:r w:rsidRPr="00547EF0">
        <w:rPr>
          <w:sz w:val="28"/>
          <w:szCs w:val="28"/>
        </w:rPr>
        <w:t>градусқа</w:t>
      </w:r>
      <w:proofErr w:type="spellEnd"/>
      <w:r w:rsidRPr="00547EF0">
        <w:rPr>
          <w:sz w:val="28"/>
          <w:szCs w:val="28"/>
        </w:rPr>
        <w:t xml:space="preserve"> </w:t>
      </w:r>
      <w:proofErr w:type="spellStart"/>
      <w:r w:rsidRPr="00547EF0">
        <w:rPr>
          <w:sz w:val="28"/>
          <w:szCs w:val="28"/>
        </w:rPr>
        <w:t>дейін</w:t>
      </w:r>
      <w:proofErr w:type="spellEnd"/>
      <w:r w:rsidRPr="00547EF0">
        <w:rPr>
          <w:sz w:val="28"/>
          <w:szCs w:val="28"/>
        </w:rPr>
        <w:t xml:space="preserve"> </w:t>
      </w:r>
      <w:proofErr w:type="spellStart"/>
      <w:r w:rsidRPr="00547EF0">
        <w:rPr>
          <w:sz w:val="28"/>
          <w:szCs w:val="28"/>
        </w:rPr>
        <w:t>болатындығын</w:t>
      </w:r>
      <w:proofErr w:type="spellEnd"/>
      <w:r w:rsidRPr="00547EF0">
        <w:rPr>
          <w:sz w:val="28"/>
          <w:szCs w:val="28"/>
        </w:rPr>
        <w:t xml:space="preserve"> </w:t>
      </w:r>
      <w:proofErr w:type="spellStart"/>
      <w:r w:rsidRPr="00547EF0">
        <w:rPr>
          <w:sz w:val="28"/>
          <w:szCs w:val="28"/>
        </w:rPr>
        <w:t>көрсетеді</w:t>
      </w:r>
      <w:proofErr w:type="spellEnd"/>
      <w:r w:rsidRPr="00547EF0">
        <w:rPr>
          <w:sz w:val="28"/>
          <w:szCs w:val="28"/>
        </w:rPr>
        <w:t xml:space="preserve">. Бұл диапазон </w:t>
      </w:r>
      <w:proofErr w:type="spellStart"/>
      <w:r w:rsidRPr="00547EF0">
        <w:rPr>
          <w:sz w:val="28"/>
          <w:szCs w:val="28"/>
        </w:rPr>
        <w:t>қазірдің</w:t>
      </w:r>
      <w:proofErr w:type="spellEnd"/>
      <w:r w:rsidRPr="00547EF0">
        <w:rPr>
          <w:sz w:val="28"/>
          <w:szCs w:val="28"/>
        </w:rPr>
        <w:t xml:space="preserve"> </w:t>
      </w:r>
      <w:proofErr w:type="spellStart"/>
      <w:r w:rsidRPr="00547EF0">
        <w:rPr>
          <w:sz w:val="28"/>
          <w:szCs w:val="28"/>
        </w:rPr>
        <w:t>өзінде</w:t>
      </w:r>
      <w:proofErr w:type="spellEnd"/>
      <w:r w:rsidRPr="00547EF0">
        <w:rPr>
          <w:sz w:val="28"/>
          <w:szCs w:val="28"/>
        </w:rPr>
        <w:t xml:space="preserve"> </w:t>
      </w:r>
      <w:proofErr w:type="spellStart"/>
      <w:r w:rsidRPr="00547EF0">
        <w:rPr>
          <w:sz w:val="28"/>
          <w:szCs w:val="28"/>
        </w:rPr>
        <w:t>физиологиялық</w:t>
      </w:r>
      <w:proofErr w:type="spellEnd"/>
      <w:r w:rsidRPr="00547EF0">
        <w:rPr>
          <w:sz w:val="28"/>
          <w:szCs w:val="28"/>
        </w:rPr>
        <w:t xml:space="preserve"> немесе 40-тан 50 </w:t>
      </w:r>
      <w:proofErr w:type="spellStart"/>
      <w:r w:rsidRPr="00547EF0">
        <w:rPr>
          <w:sz w:val="28"/>
          <w:szCs w:val="28"/>
        </w:rPr>
        <w:t>градусқа</w:t>
      </w:r>
      <w:proofErr w:type="spellEnd"/>
      <w:r w:rsidRPr="00547EF0">
        <w:rPr>
          <w:sz w:val="28"/>
          <w:szCs w:val="28"/>
        </w:rPr>
        <w:t xml:space="preserve"> </w:t>
      </w:r>
      <w:proofErr w:type="spellStart"/>
      <w:r w:rsidRPr="00547EF0">
        <w:rPr>
          <w:sz w:val="28"/>
          <w:szCs w:val="28"/>
        </w:rPr>
        <w:t>дейінгі</w:t>
      </w:r>
      <w:proofErr w:type="spellEnd"/>
      <w:r w:rsidRPr="00547EF0">
        <w:rPr>
          <w:sz w:val="28"/>
          <w:szCs w:val="28"/>
        </w:rPr>
        <w:t xml:space="preserve"> плантарлы </w:t>
      </w:r>
      <w:proofErr w:type="spellStart"/>
      <w:r w:rsidRPr="00547EF0">
        <w:rPr>
          <w:sz w:val="28"/>
          <w:szCs w:val="28"/>
        </w:rPr>
        <w:t>иілу</w:t>
      </w:r>
      <w:proofErr w:type="spellEnd"/>
      <w:r w:rsidRPr="00547EF0">
        <w:rPr>
          <w:sz w:val="28"/>
          <w:szCs w:val="28"/>
        </w:rPr>
        <w:t xml:space="preserve"> үшін </w:t>
      </w:r>
      <w:proofErr w:type="spellStart"/>
      <w:r w:rsidRPr="00547EF0">
        <w:rPr>
          <w:sz w:val="28"/>
          <w:szCs w:val="28"/>
        </w:rPr>
        <w:t>қажетті</w:t>
      </w:r>
      <w:proofErr w:type="spellEnd"/>
      <w:r w:rsidRPr="00547EF0">
        <w:rPr>
          <w:sz w:val="28"/>
          <w:szCs w:val="28"/>
        </w:rPr>
        <w:t xml:space="preserve"> </w:t>
      </w:r>
      <w:proofErr w:type="spellStart"/>
      <w:r w:rsidRPr="00547EF0">
        <w:rPr>
          <w:sz w:val="28"/>
          <w:szCs w:val="28"/>
        </w:rPr>
        <w:t>қозғалыс</w:t>
      </w:r>
      <w:proofErr w:type="spellEnd"/>
      <w:r w:rsidRPr="00547EF0">
        <w:rPr>
          <w:sz w:val="28"/>
          <w:szCs w:val="28"/>
        </w:rPr>
        <w:t xml:space="preserve"> </w:t>
      </w:r>
      <w:proofErr w:type="spellStart"/>
      <w:r w:rsidRPr="00547EF0">
        <w:rPr>
          <w:sz w:val="28"/>
          <w:szCs w:val="28"/>
        </w:rPr>
        <w:t>ауқымы</w:t>
      </w:r>
      <w:proofErr w:type="spellEnd"/>
      <w:r w:rsidRPr="00547EF0">
        <w:rPr>
          <w:sz w:val="28"/>
          <w:szCs w:val="28"/>
        </w:rPr>
        <w:t xml:space="preserve"> </w:t>
      </w:r>
      <w:proofErr w:type="spellStart"/>
      <w:r w:rsidRPr="00547EF0">
        <w:rPr>
          <w:sz w:val="28"/>
          <w:szCs w:val="28"/>
        </w:rPr>
        <w:t>болып</w:t>
      </w:r>
      <w:proofErr w:type="spellEnd"/>
      <w:r w:rsidRPr="00547EF0">
        <w:rPr>
          <w:sz w:val="28"/>
          <w:szCs w:val="28"/>
        </w:rPr>
        <w:t xml:space="preserve"> </w:t>
      </w:r>
      <w:proofErr w:type="spellStart"/>
      <w:r w:rsidRPr="00547EF0">
        <w:rPr>
          <w:sz w:val="28"/>
          <w:szCs w:val="28"/>
        </w:rPr>
        <w:t>табылады</w:t>
      </w:r>
      <w:proofErr w:type="spellEnd"/>
      <w:r w:rsidRPr="00547EF0">
        <w:rPr>
          <w:sz w:val="28"/>
          <w:szCs w:val="28"/>
        </w:rPr>
        <w:t xml:space="preserve">. </w:t>
      </w:r>
      <w:r w:rsidRPr="00547EF0">
        <w:rPr>
          <w:sz w:val="28"/>
          <w:szCs w:val="28"/>
          <w:lang w:val="kk-KZ"/>
        </w:rPr>
        <w:t>М</w:t>
      </w:r>
      <w:proofErr w:type="spellStart"/>
      <w:r w:rsidRPr="00547EF0">
        <w:rPr>
          <w:sz w:val="28"/>
          <w:szCs w:val="28"/>
        </w:rPr>
        <w:t>одельдеу</w:t>
      </w:r>
      <w:proofErr w:type="spellEnd"/>
      <w:r w:rsidRPr="00547EF0">
        <w:rPr>
          <w:sz w:val="28"/>
          <w:szCs w:val="28"/>
        </w:rPr>
        <w:t xml:space="preserve"> SolidWorks-те </w:t>
      </w:r>
      <w:proofErr w:type="spellStart"/>
      <w:r w:rsidRPr="00547EF0">
        <w:rPr>
          <w:sz w:val="28"/>
          <w:szCs w:val="28"/>
        </w:rPr>
        <w:t>орнатылған</w:t>
      </w:r>
      <w:proofErr w:type="spellEnd"/>
      <w:r w:rsidRPr="00547EF0">
        <w:rPr>
          <w:sz w:val="28"/>
          <w:szCs w:val="28"/>
        </w:rPr>
        <w:t xml:space="preserve"> </w:t>
      </w:r>
      <w:proofErr w:type="spellStart"/>
      <w:r w:rsidRPr="00547EF0">
        <w:rPr>
          <w:sz w:val="28"/>
          <w:szCs w:val="28"/>
        </w:rPr>
        <w:t>шектеулер</w:t>
      </w:r>
      <w:proofErr w:type="spellEnd"/>
      <w:r w:rsidRPr="00547EF0">
        <w:rPr>
          <w:sz w:val="28"/>
          <w:szCs w:val="28"/>
        </w:rPr>
        <w:t xml:space="preserve"> мен </w:t>
      </w:r>
      <w:proofErr w:type="spellStart"/>
      <w:r w:rsidRPr="00547EF0">
        <w:rPr>
          <w:sz w:val="28"/>
          <w:szCs w:val="28"/>
        </w:rPr>
        <w:t>параметрлер</w:t>
      </w:r>
      <w:proofErr w:type="spellEnd"/>
      <w:r w:rsidRPr="00547EF0">
        <w:rPr>
          <w:sz w:val="28"/>
          <w:szCs w:val="28"/>
        </w:rPr>
        <w:t xml:space="preserve"> </w:t>
      </w:r>
      <w:proofErr w:type="spellStart"/>
      <w:r w:rsidRPr="00547EF0">
        <w:rPr>
          <w:sz w:val="28"/>
          <w:szCs w:val="28"/>
        </w:rPr>
        <w:t>шеңберінде</w:t>
      </w:r>
      <w:proofErr w:type="spellEnd"/>
      <w:r w:rsidRPr="00547EF0">
        <w:rPr>
          <w:sz w:val="28"/>
          <w:szCs w:val="28"/>
        </w:rPr>
        <w:t xml:space="preserve"> </w:t>
      </w:r>
      <w:proofErr w:type="spellStart"/>
      <w:r w:rsidRPr="00547EF0">
        <w:rPr>
          <w:sz w:val="28"/>
          <w:szCs w:val="28"/>
        </w:rPr>
        <w:t>модельдеу</w:t>
      </w:r>
      <w:proofErr w:type="spellEnd"/>
      <w:r w:rsidRPr="00547EF0">
        <w:rPr>
          <w:sz w:val="28"/>
          <w:szCs w:val="28"/>
        </w:rPr>
        <w:t xml:space="preserve"> </w:t>
      </w:r>
      <w:proofErr w:type="spellStart"/>
      <w:r w:rsidRPr="00547EF0">
        <w:rPr>
          <w:sz w:val="28"/>
          <w:szCs w:val="28"/>
        </w:rPr>
        <w:t>нәтижелерін</w:t>
      </w:r>
      <w:proofErr w:type="spellEnd"/>
      <w:r w:rsidRPr="00547EF0">
        <w:rPr>
          <w:sz w:val="28"/>
          <w:szCs w:val="28"/>
        </w:rPr>
        <w:t xml:space="preserve"> </w:t>
      </w:r>
      <w:proofErr w:type="spellStart"/>
      <w:r w:rsidRPr="00547EF0">
        <w:rPr>
          <w:sz w:val="28"/>
          <w:szCs w:val="28"/>
        </w:rPr>
        <w:t>білдіретінін</w:t>
      </w:r>
      <w:proofErr w:type="spellEnd"/>
      <w:r w:rsidRPr="00547EF0">
        <w:rPr>
          <w:sz w:val="28"/>
          <w:szCs w:val="28"/>
        </w:rPr>
        <w:t xml:space="preserve"> </w:t>
      </w:r>
      <w:proofErr w:type="spellStart"/>
      <w:r w:rsidRPr="00547EF0">
        <w:rPr>
          <w:sz w:val="28"/>
          <w:szCs w:val="28"/>
        </w:rPr>
        <w:t>ескеру</w:t>
      </w:r>
      <w:proofErr w:type="spellEnd"/>
      <w:r w:rsidRPr="00547EF0">
        <w:rPr>
          <w:sz w:val="28"/>
          <w:szCs w:val="28"/>
        </w:rPr>
        <w:t xml:space="preserve"> </w:t>
      </w:r>
      <w:proofErr w:type="spellStart"/>
      <w:r w:rsidRPr="00547EF0">
        <w:rPr>
          <w:sz w:val="28"/>
          <w:szCs w:val="28"/>
        </w:rPr>
        <w:t>қажет</w:t>
      </w:r>
      <w:proofErr w:type="spellEnd"/>
      <w:r w:rsidRPr="00547EF0">
        <w:rPr>
          <w:sz w:val="28"/>
          <w:szCs w:val="28"/>
        </w:rPr>
        <w:t xml:space="preserve">. </w:t>
      </w:r>
      <w:proofErr w:type="spellStart"/>
      <w:r w:rsidRPr="00547EF0">
        <w:rPr>
          <w:sz w:val="28"/>
          <w:szCs w:val="28"/>
        </w:rPr>
        <w:t>Мұндай</w:t>
      </w:r>
      <w:proofErr w:type="spellEnd"/>
      <w:r w:rsidRPr="00547EF0">
        <w:rPr>
          <w:sz w:val="28"/>
          <w:szCs w:val="28"/>
        </w:rPr>
        <w:t xml:space="preserve"> </w:t>
      </w:r>
      <w:proofErr w:type="spellStart"/>
      <w:r w:rsidRPr="00547EF0">
        <w:rPr>
          <w:sz w:val="28"/>
          <w:szCs w:val="28"/>
        </w:rPr>
        <w:t>модельдеу</w:t>
      </w:r>
      <w:proofErr w:type="spellEnd"/>
      <w:r w:rsidRPr="00547EF0">
        <w:rPr>
          <w:sz w:val="28"/>
          <w:szCs w:val="28"/>
        </w:rPr>
        <w:t xml:space="preserve"> </w:t>
      </w:r>
      <w:proofErr w:type="spellStart"/>
      <w:r w:rsidRPr="00547EF0">
        <w:rPr>
          <w:sz w:val="28"/>
          <w:szCs w:val="28"/>
        </w:rPr>
        <w:t>механикалық</w:t>
      </w:r>
      <w:proofErr w:type="spellEnd"/>
      <w:r w:rsidRPr="00547EF0">
        <w:rPr>
          <w:sz w:val="28"/>
          <w:szCs w:val="28"/>
        </w:rPr>
        <w:t xml:space="preserve"> талдау мен дизайн үшін </w:t>
      </w:r>
      <w:proofErr w:type="spellStart"/>
      <w:r w:rsidRPr="00547EF0">
        <w:rPr>
          <w:sz w:val="28"/>
          <w:szCs w:val="28"/>
        </w:rPr>
        <w:t>пайдалы</w:t>
      </w:r>
      <w:proofErr w:type="spellEnd"/>
      <w:r w:rsidRPr="00547EF0">
        <w:rPr>
          <w:sz w:val="28"/>
          <w:szCs w:val="28"/>
        </w:rPr>
        <w:t xml:space="preserve"> бол</w:t>
      </w:r>
      <w:r w:rsidRPr="00547EF0">
        <w:rPr>
          <w:sz w:val="28"/>
          <w:szCs w:val="28"/>
          <w:lang w:val="kk-KZ"/>
        </w:rPr>
        <w:t>ды</w:t>
      </w:r>
      <w:r w:rsidRPr="00547EF0">
        <w:rPr>
          <w:sz w:val="28"/>
          <w:szCs w:val="28"/>
        </w:rPr>
        <w:t xml:space="preserve">, </w:t>
      </w:r>
      <w:proofErr w:type="spellStart"/>
      <w:r w:rsidRPr="00547EF0">
        <w:rPr>
          <w:sz w:val="28"/>
          <w:szCs w:val="28"/>
        </w:rPr>
        <w:t>бірақ</w:t>
      </w:r>
      <w:proofErr w:type="spellEnd"/>
      <w:r w:rsidRPr="00547EF0">
        <w:rPr>
          <w:sz w:val="28"/>
          <w:szCs w:val="28"/>
        </w:rPr>
        <w:t xml:space="preserve"> </w:t>
      </w:r>
      <w:proofErr w:type="spellStart"/>
      <w:r w:rsidRPr="00547EF0">
        <w:rPr>
          <w:sz w:val="28"/>
          <w:szCs w:val="28"/>
        </w:rPr>
        <w:t>ол</w:t>
      </w:r>
      <w:proofErr w:type="spellEnd"/>
      <w:r w:rsidRPr="00547EF0">
        <w:rPr>
          <w:sz w:val="28"/>
          <w:szCs w:val="28"/>
        </w:rPr>
        <w:t xml:space="preserve"> </w:t>
      </w:r>
      <w:proofErr w:type="spellStart"/>
      <w:r w:rsidRPr="00547EF0">
        <w:rPr>
          <w:sz w:val="28"/>
          <w:szCs w:val="28"/>
        </w:rPr>
        <w:t>адамның</w:t>
      </w:r>
      <w:proofErr w:type="spellEnd"/>
      <w:r w:rsidRPr="00547EF0">
        <w:rPr>
          <w:sz w:val="28"/>
          <w:szCs w:val="28"/>
        </w:rPr>
        <w:t xml:space="preserve"> </w:t>
      </w:r>
      <w:proofErr w:type="spellStart"/>
      <w:r w:rsidRPr="00547EF0">
        <w:rPr>
          <w:sz w:val="28"/>
          <w:szCs w:val="28"/>
        </w:rPr>
        <w:t>бірлескен</w:t>
      </w:r>
      <w:proofErr w:type="spellEnd"/>
      <w:r w:rsidRPr="00547EF0">
        <w:rPr>
          <w:sz w:val="28"/>
          <w:szCs w:val="28"/>
        </w:rPr>
        <w:t xml:space="preserve"> </w:t>
      </w:r>
      <w:proofErr w:type="spellStart"/>
      <w:r w:rsidRPr="00547EF0">
        <w:rPr>
          <w:sz w:val="28"/>
          <w:szCs w:val="28"/>
        </w:rPr>
        <w:t>қозғалыстарының</w:t>
      </w:r>
      <w:proofErr w:type="spellEnd"/>
      <w:r w:rsidRPr="00547EF0">
        <w:rPr>
          <w:sz w:val="28"/>
          <w:szCs w:val="28"/>
        </w:rPr>
        <w:t xml:space="preserve"> </w:t>
      </w:r>
      <w:proofErr w:type="spellStart"/>
      <w:r w:rsidRPr="00547EF0">
        <w:rPr>
          <w:sz w:val="28"/>
          <w:szCs w:val="28"/>
        </w:rPr>
        <w:t>күрделілігін</w:t>
      </w:r>
      <w:proofErr w:type="spellEnd"/>
      <w:r w:rsidRPr="00547EF0">
        <w:rPr>
          <w:sz w:val="28"/>
          <w:szCs w:val="28"/>
        </w:rPr>
        <w:t xml:space="preserve"> </w:t>
      </w:r>
      <w:proofErr w:type="spellStart"/>
      <w:r w:rsidRPr="00547EF0">
        <w:rPr>
          <w:sz w:val="28"/>
          <w:szCs w:val="28"/>
        </w:rPr>
        <w:t>толығымен</w:t>
      </w:r>
      <w:proofErr w:type="spellEnd"/>
      <w:r w:rsidRPr="00547EF0">
        <w:rPr>
          <w:sz w:val="28"/>
          <w:szCs w:val="28"/>
        </w:rPr>
        <w:t xml:space="preserve"> </w:t>
      </w:r>
      <w:proofErr w:type="spellStart"/>
      <w:r w:rsidRPr="00547EF0">
        <w:rPr>
          <w:sz w:val="28"/>
          <w:szCs w:val="28"/>
        </w:rPr>
        <w:t>қайталамауы</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және </w:t>
      </w:r>
      <w:proofErr w:type="spellStart"/>
      <w:r w:rsidRPr="00547EF0">
        <w:rPr>
          <w:sz w:val="28"/>
          <w:szCs w:val="28"/>
        </w:rPr>
        <w:t>соған</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түсіндірілуі</w:t>
      </w:r>
      <w:proofErr w:type="spellEnd"/>
      <w:r w:rsidRPr="00547EF0">
        <w:rPr>
          <w:sz w:val="28"/>
          <w:szCs w:val="28"/>
        </w:rPr>
        <w:t xml:space="preserve"> керек. </w:t>
      </w:r>
    </w:p>
    <w:p w14:paraId="3C6ABE2A" w14:textId="3F4665DD" w:rsidR="00134D88" w:rsidRPr="00547EF0" w:rsidRDefault="00134D88" w:rsidP="00134D88">
      <w:pPr>
        <w:rPr>
          <w:noProof/>
          <w:sz w:val="28"/>
          <w:szCs w:val="28"/>
          <w:lang w:val="kk-KZ"/>
        </w:rPr>
      </w:pPr>
      <w:r w:rsidRPr="00547EF0">
        <w:rPr>
          <w:noProof/>
          <w:sz w:val="28"/>
          <w:szCs w:val="28"/>
          <w:lang w:val="kk-KZ"/>
        </w:rPr>
        <w:t>2.3 - кесте сынақ нәтижелері туралы алынған деректердің қысқаша мазмұны dorsiflexion – plantarflexion буынының бүгілуін сипаттайтын қозғалыс</w:t>
      </w:r>
    </w:p>
    <w:p w14:paraId="660E3057" w14:textId="77777777" w:rsidR="00134D88" w:rsidRPr="00547EF0" w:rsidRDefault="00134D88" w:rsidP="00134D88">
      <w:pPr>
        <w:rPr>
          <w:noProof/>
          <w:sz w:val="28"/>
          <w:szCs w:val="28"/>
          <w:lang w:val="kk-KZ"/>
        </w:rPr>
      </w:pPr>
    </w:p>
    <w:tbl>
      <w:tblPr>
        <w:tblStyle w:val="3f2"/>
        <w:tblW w:w="0" w:type="auto"/>
        <w:jc w:val="center"/>
        <w:tblLook w:val="04A0" w:firstRow="1" w:lastRow="0" w:firstColumn="1" w:lastColumn="0" w:noHBand="0" w:noVBand="1"/>
      </w:tblPr>
      <w:tblGrid>
        <w:gridCol w:w="1551"/>
        <w:gridCol w:w="1062"/>
        <w:gridCol w:w="1062"/>
        <w:gridCol w:w="985"/>
        <w:gridCol w:w="1062"/>
        <w:gridCol w:w="1062"/>
        <w:gridCol w:w="751"/>
        <w:gridCol w:w="700"/>
        <w:gridCol w:w="290"/>
        <w:gridCol w:w="290"/>
        <w:gridCol w:w="814"/>
      </w:tblGrid>
      <w:tr w:rsidR="00134D88" w:rsidRPr="00547EF0" w14:paraId="492E0F8D" w14:textId="77777777" w:rsidTr="00015E5A">
        <w:trPr>
          <w:trHeight w:val="540"/>
          <w:jc w:val="center"/>
        </w:trPr>
        <w:tc>
          <w:tcPr>
            <w:tcW w:w="1564" w:type="dxa"/>
            <w:vMerge w:val="restart"/>
          </w:tcPr>
          <w:p w14:paraId="496166B3"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lastRenderedPageBreak/>
              <w:t>Параметрлер</w:t>
            </w:r>
          </w:p>
        </w:tc>
        <w:tc>
          <w:tcPr>
            <w:tcW w:w="982" w:type="dxa"/>
            <w:vMerge w:val="restart"/>
          </w:tcPr>
          <w:p w14:paraId="38ADCCDA" w14:textId="3494BB33" w:rsidR="00134D88" w:rsidRPr="00547EF0" w:rsidRDefault="0089747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w:r w:rsidR="00134D88" w:rsidRPr="00547EF0">
              <w:rPr>
                <w:rFonts w:ascii="Times New Roman" w:hAnsi="Times New Roman"/>
                <w:b/>
                <w:bCs/>
                <w:noProof/>
                <w:snapToGrid w:val="0"/>
                <w:sz w:val="28"/>
                <w:szCs w:val="28"/>
                <w:lang w:val="kk-KZ" w:eastAsia="de-DE" w:bidi="en-US"/>
              </w:rPr>
              <w:t>S1</w:t>
            </w:r>
          </w:p>
          <w:p w14:paraId="7E988947"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c>
          <w:tcPr>
            <w:tcW w:w="982" w:type="dxa"/>
            <w:vMerge w:val="restart"/>
          </w:tcPr>
          <w:p w14:paraId="3CD770F0" w14:textId="14D20675" w:rsidR="00134D88" w:rsidRPr="00547EF0" w:rsidRDefault="0089747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w:r w:rsidR="00134D88" w:rsidRPr="00547EF0">
              <w:rPr>
                <w:rFonts w:ascii="Times New Roman" w:hAnsi="Times New Roman"/>
                <w:b/>
                <w:bCs/>
                <w:noProof/>
                <w:snapToGrid w:val="0"/>
                <w:sz w:val="28"/>
                <w:szCs w:val="28"/>
                <w:lang w:val="kk-KZ" w:eastAsia="de-DE" w:bidi="en-US"/>
              </w:rPr>
              <w:t>S2</w:t>
            </w:r>
          </w:p>
          <w:p w14:paraId="301482AD"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c>
          <w:tcPr>
            <w:tcW w:w="957" w:type="dxa"/>
            <w:vMerge w:val="restart"/>
          </w:tcPr>
          <w:p w14:paraId="1DE5F85F" w14:textId="133E2F42" w:rsidR="00134D88" w:rsidRPr="00547EF0" w:rsidRDefault="0089747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w:r>
              <w:rPr>
                <w:rFonts w:ascii="Times New Roman" w:hAnsi="Times New Roman"/>
                <w:b/>
                <w:bCs/>
                <w:noProof/>
                <w:sz w:val="28"/>
                <w:szCs w:val="28"/>
                <w:lang w:eastAsia="en-US"/>
              </w:rPr>
              <w:t>φ</w:t>
            </w:r>
          </w:p>
          <w:p w14:paraId="1A761FF8"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(degree)</w:t>
            </w:r>
          </w:p>
        </w:tc>
        <w:tc>
          <w:tcPr>
            <w:tcW w:w="1964" w:type="dxa"/>
            <w:gridSpan w:val="2"/>
            <w:vMerge w:val="restart"/>
          </w:tcPr>
          <w:p w14:paraId="40B51D33" w14:textId="77777777" w:rsidR="00134D88" w:rsidRPr="00547EF0" w:rsidRDefault="00134D88" w:rsidP="00134D88">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α</w:t>
            </w:r>
          </w:p>
          <w:p w14:paraId="7F2DF887" w14:textId="77777777" w:rsidR="00134D88" w:rsidRPr="00547EF0" w:rsidRDefault="00134D88" w:rsidP="00134D88">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(degree)</w:t>
            </w:r>
          </w:p>
        </w:tc>
        <w:tc>
          <w:tcPr>
            <w:tcW w:w="1201" w:type="dxa"/>
            <w:gridSpan w:val="2"/>
          </w:tcPr>
          <w:p w14:paraId="21A44C6E"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Траектория</w:t>
            </w:r>
          </w:p>
        </w:tc>
        <w:tc>
          <w:tcPr>
            <w:tcW w:w="904" w:type="dxa"/>
            <w:gridSpan w:val="2"/>
            <w:vMerge w:val="restart"/>
          </w:tcPr>
          <w:p w14:paraId="3714D554" w14:textId="77777777" w:rsidR="00134D88" w:rsidRPr="00547EF0" w:rsidRDefault="00134D88" w:rsidP="00134D88">
            <w:pPr>
              <w:adjustRightInd w:val="0"/>
              <w:snapToGrid w:val="0"/>
              <w:spacing w:line="240" w:lineRule="auto"/>
              <w:ind w:firstLine="0"/>
              <w:rPr>
                <w:rFonts w:ascii="Times New Roman" w:hAnsi="Times New Roman"/>
                <w:b/>
                <w:bCs/>
                <w:noProof/>
                <w:sz w:val="28"/>
                <w:szCs w:val="28"/>
                <w:lang w:val="kk-KZ" w:eastAsia="en-US"/>
              </w:rPr>
            </w:pPr>
            <m:oMathPara>
              <m:oMath>
                <m:r>
                  <m:rPr>
                    <m:sty m:val="bi"/>
                  </m:rPr>
                  <w:rPr>
                    <w:rFonts w:ascii="Cambria Math" w:hAnsi="Cambria Math"/>
                    <w:noProof/>
                    <w:sz w:val="28"/>
                    <w:szCs w:val="28"/>
                    <w:lang w:val="kk-KZ" w:eastAsia="en-US"/>
                  </w:rPr>
                  <m:t>F</m:t>
                </m:r>
                <m:r>
                  <m:rPr>
                    <m:sty m:val="bi"/>
                  </m:rPr>
                  <w:rPr>
                    <w:rFonts w:ascii="Cambria Math" w:hAnsi="Cambria Math"/>
                    <w:noProof/>
                    <w:sz w:val="28"/>
                    <w:szCs w:val="28"/>
                    <w:lang w:val="kk-KZ" w:eastAsia="en-US"/>
                  </w:rPr>
                  <m:t>1</m:t>
                </m:r>
              </m:oMath>
            </m:oMathPara>
          </w:p>
          <w:p w14:paraId="3548C84A"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m:oMathPara>
              <m:oMath>
                <m:r>
                  <m:rPr>
                    <m:sty m:val="bi"/>
                  </m:rPr>
                  <w:rPr>
                    <w:rFonts w:ascii="Cambria Math" w:hAnsi="Cambria Math"/>
                    <w:noProof/>
                    <w:sz w:val="28"/>
                    <w:szCs w:val="28"/>
                    <w:lang w:val="kk-KZ" w:eastAsia="en-US"/>
                  </w:rPr>
                  <m:t>F</m:t>
                </m:r>
                <m:r>
                  <m:rPr>
                    <m:sty m:val="bi"/>
                  </m:rPr>
                  <w:rPr>
                    <w:rFonts w:ascii="Cambria Math" w:hAnsi="Cambria Math"/>
                    <w:noProof/>
                    <w:sz w:val="28"/>
                    <w:szCs w:val="28"/>
                    <w:lang w:val="kk-KZ" w:eastAsia="en-US"/>
                  </w:rPr>
                  <m:t>2</m:t>
                </m:r>
              </m:oMath>
            </m:oMathPara>
          </w:p>
        </w:tc>
        <w:tc>
          <w:tcPr>
            <w:tcW w:w="791" w:type="dxa"/>
            <w:vMerge w:val="restart"/>
          </w:tcPr>
          <w:p w14:paraId="44389161" w14:textId="77777777" w:rsidR="00134D88" w:rsidRPr="00547EF0" w:rsidRDefault="00134D88" w:rsidP="00134D88">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Power</w:t>
            </w:r>
          </w:p>
        </w:tc>
      </w:tr>
      <w:tr w:rsidR="00134D88" w:rsidRPr="00547EF0" w14:paraId="65DC1066" w14:textId="77777777" w:rsidTr="00015E5A">
        <w:trPr>
          <w:trHeight w:val="378"/>
          <w:jc w:val="center"/>
        </w:trPr>
        <w:tc>
          <w:tcPr>
            <w:tcW w:w="1564" w:type="dxa"/>
            <w:vMerge/>
          </w:tcPr>
          <w:p w14:paraId="071781D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82" w:type="dxa"/>
            <w:vMerge/>
          </w:tcPr>
          <w:p w14:paraId="2BDD0B5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82" w:type="dxa"/>
            <w:vMerge/>
          </w:tcPr>
          <w:p w14:paraId="5A08FA9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57" w:type="dxa"/>
            <w:vMerge/>
          </w:tcPr>
          <w:p w14:paraId="2581977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1964" w:type="dxa"/>
            <w:gridSpan w:val="2"/>
            <w:vMerge/>
          </w:tcPr>
          <w:p w14:paraId="779BB32C" w14:textId="77777777" w:rsidR="00134D88" w:rsidRPr="00547EF0" w:rsidRDefault="00134D88" w:rsidP="00134D88">
            <w:pPr>
              <w:adjustRightInd w:val="0"/>
              <w:snapToGrid w:val="0"/>
              <w:spacing w:line="240" w:lineRule="auto"/>
              <w:ind w:firstLine="0"/>
              <w:jc w:val="center"/>
              <w:rPr>
                <w:rFonts w:ascii="Times New Roman" w:hAnsi="Times New Roman"/>
                <w:noProof/>
                <w:snapToGrid w:val="0"/>
                <w:sz w:val="28"/>
                <w:szCs w:val="28"/>
                <w:lang w:val="kk-KZ" w:eastAsia="de-DE" w:bidi="en-US"/>
              </w:rPr>
            </w:pPr>
          </w:p>
        </w:tc>
        <w:tc>
          <w:tcPr>
            <w:tcW w:w="816" w:type="dxa"/>
            <w:vMerge w:val="restart"/>
          </w:tcPr>
          <w:p w14:paraId="2B35991E"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 xml:space="preserve">Z </w:t>
            </w:r>
          </w:p>
        </w:tc>
        <w:tc>
          <w:tcPr>
            <w:tcW w:w="385" w:type="dxa"/>
            <w:vMerge w:val="restart"/>
          </w:tcPr>
          <w:p w14:paraId="423FF0BC"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Y</w:t>
            </w:r>
          </w:p>
        </w:tc>
        <w:tc>
          <w:tcPr>
            <w:tcW w:w="904" w:type="dxa"/>
            <w:gridSpan w:val="2"/>
            <w:vMerge/>
          </w:tcPr>
          <w:p w14:paraId="2A03382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791" w:type="dxa"/>
            <w:vMerge/>
          </w:tcPr>
          <w:p w14:paraId="588E4AE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r>
      <w:tr w:rsidR="00134D88" w:rsidRPr="00547EF0" w14:paraId="5EF538BA" w14:textId="77777777" w:rsidTr="00015E5A">
        <w:trPr>
          <w:trHeight w:val="360"/>
          <w:jc w:val="center"/>
        </w:trPr>
        <w:tc>
          <w:tcPr>
            <w:tcW w:w="1564" w:type="dxa"/>
            <w:vMerge/>
          </w:tcPr>
          <w:p w14:paraId="466E17C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82" w:type="dxa"/>
            <w:vMerge/>
          </w:tcPr>
          <w:p w14:paraId="08924D3D"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82" w:type="dxa"/>
            <w:vMerge/>
          </w:tcPr>
          <w:p w14:paraId="6FA9D5E1"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57" w:type="dxa"/>
            <w:vMerge/>
          </w:tcPr>
          <w:p w14:paraId="617F05D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82" w:type="dxa"/>
          </w:tcPr>
          <w:p w14:paraId="610FA833"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max</w:t>
            </w:r>
          </w:p>
        </w:tc>
        <w:tc>
          <w:tcPr>
            <w:tcW w:w="982" w:type="dxa"/>
          </w:tcPr>
          <w:p w14:paraId="30B494FB"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min</w:t>
            </w:r>
          </w:p>
        </w:tc>
        <w:tc>
          <w:tcPr>
            <w:tcW w:w="816" w:type="dxa"/>
            <w:vMerge/>
          </w:tcPr>
          <w:p w14:paraId="1AC41C9B"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385" w:type="dxa"/>
            <w:vMerge/>
          </w:tcPr>
          <w:p w14:paraId="708A1B5B"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904" w:type="dxa"/>
            <w:gridSpan w:val="2"/>
            <w:vMerge/>
          </w:tcPr>
          <w:p w14:paraId="7D4862F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791" w:type="dxa"/>
            <w:vMerge/>
          </w:tcPr>
          <w:p w14:paraId="5D09E07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r>
      <w:tr w:rsidR="00134D88" w:rsidRPr="00547EF0" w14:paraId="02B53E8F" w14:textId="77777777" w:rsidTr="00015E5A">
        <w:trPr>
          <w:jc w:val="center"/>
        </w:trPr>
        <w:tc>
          <w:tcPr>
            <w:tcW w:w="1564" w:type="dxa"/>
          </w:tcPr>
          <w:p w14:paraId="008E2F4F"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Сызықтық қозғалысы</w:t>
            </w:r>
          </w:p>
        </w:tc>
        <w:tc>
          <w:tcPr>
            <w:tcW w:w="982" w:type="dxa"/>
          </w:tcPr>
          <w:p w14:paraId="69B9A73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85 градус/с</w:t>
            </w:r>
            <w:r w:rsidRPr="00547EF0">
              <w:rPr>
                <w:rFonts w:ascii="Times New Roman" w:hAnsi="Times New Roman"/>
                <w:noProof/>
                <w:snapToGrid w:val="0"/>
                <w:sz w:val="28"/>
                <w:szCs w:val="28"/>
                <w:vertAlign w:val="superscript"/>
                <w:lang w:val="kk-KZ" w:eastAsia="de-DE" w:bidi="en-US"/>
              </w:rPr>
              <w:t>2</w:t>
            </w:r>
          </w:p>
        </w:tc>
        <w:tc>
          <w:tcPr>
            <w:tcW w:w="982" w:type="dxa"/>
          </w:tcPr>
          <w:p w14:paraId="1250C7B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z w:val="28"/>
                <w:szCs w:val="28"/>
                <w:lang w:val="kk-KZ" w:eastAsia="en-US"/>
              </w:rPr>
              <w:t>100 градус/с</w:t>
            </w:r>
            <w:r w:rsidRPr="00547EF0">
              <w:rPr>
                <w:rFonts w:ascii="Times New Roman" w:hAnsi="Times New Roman"/>
                <w:noProof/>
                <w:sz w:val="28"/>
                <w:szCs w:val="28"/>
                <w:vertAlign w:val="superscript"/>
                <w:lang w:val="kk-KZ" w:eastAsia="en-US"/>
              </w:rPr>
              <w:t>2</w:t>
            </w:r>
          </w:p>
        </w:tc>
        <w:tc>
          <w:tcPr>
            <w:tcW w:w="957" w:type="dxa"/>
          </w:tcPr>
          <w:p w14:paraId="4009A70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4D593CDD"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7380C026"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816" w:type="dxa"/>
          </w:tcPr>
          <w:p w14:paraId="2D58782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85" w:type="dxa"/>
          </w:tcPr>
          <w:p w14:paraId="36063DDF"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p>
        </w:tc>
        <w:tc>
          <w:tcPr>
            <w:tcW w:w="598" w:type="dxa"/>
          </w:tcPr>
          <w:p w14:paraId="2880555A"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06" w:type="dxa"/>
          </w:tcPr>
          <w:p w14:paraId="5E57202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791" w:type="dxa"/>
          </w:tcPr>
          <w:p w14:paraId="4F797CCA"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r>
      <w:tr w:rsidR="00134D88" w:rsidRPr="00547EF0" w14:paraId="33CE9B54" w14:textId="77777777" w:rsidTr="00015E5A">
        <w:trPr>
          <w:jc w:val="center"/>
        </w:trPr>
        <w:tc>
          <w:tcPr>
            <w:tcW w:w="1564" w:type="dxa"/>
          </w:tcPr>
          <w:p w14:paraId="7E2D9A0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Бұрыштық үдеу</w:t>
            </w:r>
          </w:p>
        </w:tc>
        <w:tc>
          <w:tcPr>
            <w:tcW w:w="982" w:type="dxa"/>
          </w:tcPr>
          <w:p w14:paraId="367A496C"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0C5F870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57" w:type="dxa"/>
          </w:tcPr>
          <w:p w14:paraId="47CC0CBB"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7A113F11"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240 градус/с</w:t>
            </w:r>
            <w:r w:rsidRPr="00547EF0">
              <w:rPr>
                <w:rFonts w:ascii="Times New Roman" w:hAnsi="Times New Roman"/>
                <w:noProof/>
                <w:snapToGrid w:val="0"/>
                <w:sz w:val="28"/>
                <w:szCs w:val="28"/>
                <w:vertAlign w:val="superscript"/>
                <w:lang w:val="kk-KZ" w:eastAsia="de-DE" w:bidi="en-US"/>
              </w:rPr>
              <w:t>2</w:t>
            </w:r>
          </w:p>
        </w:tc>
        <w:tc>
          <w:tcPr>
            <w:tcW w:w="982" w:type="dxa"/>
          </w:tcPr>
          <w:p w14:paraId="02AD66EA"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150 градус/с</w:t>
            </w:r>
            <w:r w:rsidRPr="00547EF0">
              <w:rPr>
                <w:rFonts w:ascii="Times New Roman" w:hAnsi="Times New Roman"/>
                <w:noProof/>
                <w:snapToGrid w:val="0"/>
                <w:sz w:val="28"/>
                <w:szCs w:val="28"/>
                <w:vertAlign w:val="superscript"/>
                <w:lang w:val="kk-KZ" w:eastAsia="de-DE" w:bidi="en-US"/>
              </w:rPr>
              <w:t>2</w:t>
            </w:r>
          </w:p>
        </w:tc>
        <w:tc>
          <w:tcPr>
            <w:tcW w:w="816" w:type="dxa"/>
          </w:tcPr>
          <w:p w14:paraId="5151DCAC"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85" w:type="dxa"/>
          </w:tcPr>
          <w:p w14:paraId="4C8B9F22"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598" w:type="dxa"/>
          </w:tcPr>
          <w:p w14:paraId="2364B45E"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06" w:type="dxa"/>
          </w:tcPr>
          <w:p w14:paraId="69684BE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791" w:type="dxa"/>
          </w:tcPr>
          <w:p w14:paraId="6134708C"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r>
      <w:tr w:rsidR="00134D88" w:rsidRPr="00547EF0" w14:paraId="67A78B50" w14:textId="77777777" w:rsidTr="00015E5A">
        <w:trPr>
          <w:jc w:val="center"/>
        </w:trPr>
        <w:tc>
          <w:tcPr>
            <w:tcW w:w="1564" w:type="dxa"/>
          </w:tcPr>
          <w:p w14:paraId="1829B1A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H нүктесінің траекториясы</w:t>
            </w:r>
          </w:p>
        </w:tc>
        <w:tc>
          <w:tcPr>
            <w:tcW w:w="982" w:type="dxa"/>
          </w:tcPr>
          <w:p w14:paraId="1290CF66"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58714855"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57" w:type="dxa"/>
          </w:tcPr>
          <w:p w14:paraId="0CF0BB46"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0A4D307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4E491C5F"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eastAsia="de-DE" w:bidi="en-US"/>
              </w:rPr>
            </w:pPr>
            <w:r w:rsidRPr="00547EF0">
              <w:rPr>
                <w:rFonts w:ascii="Times New Roman" w:hAnsi="Times New Roman"/>
                <w:noProof/>
                <w:snapToGrid w:val="0"/>
                <w:sz w:val="28"/>
                <w:szCs w:val="28"/>
                <w:lang w:val="kk-KZ" w:eastAsia="de-DE" w:bidi="en-US"/>
              </w:rPr>
              <w:t>-</w:t>
            </w:r>
          </w:p>
        </w:tc>
        <w:tc>
          <w:tcPr>
            <w:tcW w:w="816" w:type="dxa"/>
          </w:tcPr>
          <w:p w14:paraId="65D24BDD"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25,5 мм</w:t>
            </w:r>
          </w:p>
        </w:tc>
        <w:tc>
          <w:tcPr>
            <w:tcW w:w="385" w:type="dxa"/>
          </w:tcPr>
          <w:p w14:paraId="4FB557F1"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74,6 мм</w:t>
            </w:r>
          </w:p>
        </w:tc>
        <w:tc>
          <w:tcPr>
            <w:tcW w:w="598" w:type="dxa"/>
          </w:tcPr>
          <w:p w14:paraId="7AFB9FA6"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06" w:type="dxa"/>
          </w:tcPr>
          <w:p w14:paraId="2228A11D"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791" w:type="dxa"/>
          </w:tcPr>
          <w:p w14:paraId="0BB9881E"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r>
      <w:tr w:rsidR="00134D88" w:rsidRPr="00547EF0" w14:paraId="336F7AD8" w14:textId="77777777" w:rsidTr="00015E5A">
        <w:trPr>
          <w:jc w:val="center"/>
        </w:trPr>
        <w:tc>
          <w:tcPr>
            <w:tcW w:w="1564" w:type="dxa"/>
          </w:tcPr>
          <w:p w14:paraId="2198608B"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Қозғаушы күштері</w:t>
            </w:r>
          </w:p>
        </w:tc>
        <w:tc>
          <w:tcPr>
            <w:tcW w:w="982" w:type="dxa"/>
          </w:tcPr>
          <w:p w14:paraId="6DBC7E3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734346B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57" w:type="dxa"/>
          </w:tcPr>
          <w:p w14:paraId="76FCDDFA"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5DDCB7A1"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777D866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816" w:type="dxa"/>
          </w:tcPr>
          <w:p w14:paraId="259A4BB4"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85" w:type="dxa"/>
          </w:tcPr>
          <w:p w14:paraId="2B56FF0D"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04" w:type="dxa"/>
            <w:gridSpan w:val="2"/>
          </w:tcPr>
          <w:p w14:paraId="43835437" w14:textId="77777777" w:rsidR="00134D88" w:rsidRPr="00547EF0" w:rsidRDefault="00134D88" w:rsidP="00134D88">
            <w:pPr>
              <w:adjustRightInd w:val="0"/>
              <w:snapToGrid w:val="0"/>
              <w:spacing w:line="240" w:lineRule="auto"/>
              <w:ind w:firstLine="0"/>
              <w:jc w:val="center"/>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0,8 Н</w:t>
            </w:r>
          </w:p>
        </w:tc>
        <w:tc>
          <w:tcPr>
            <w:tcW w:w="791" w:type="dxa"/>
          </w:tcPr>
          <w:p w14:paraId="20428831"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r>
      <w:tr w:rsidR="00134D88" w:rsidRPr="00547EF0" w14:paraId="51B8A6A8" w14:textId="77777777" w:rsidTr="00015E5A">
        <w:trPr>
          <w:jc w:val="center"/>
        </w:trPr>
        <w:tc>
          <w:tcPr>
            <w:tcW w:w="1564" w:type="dxa"/>
          </w:tcPr>
          <w:p w14:paraId="56C88F6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z w:val="28"/>
                <w:szCs w:val="28"/>
                <w:lang w:val="kk-KZ" w:eastAsia="en-US"/>
              </w:rPr>
              <w:t>Реакция күші</w:t>
            </w:r>
          </w:p>
        </w:tc>
        <w:tc>
          <w:tcPr>
            <w:tcW w:w="982" w:type="dxa"/>
          </w:tcPr>
          <w:p w14:paraId="67324193"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0E0A9878"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57" w:type="dxa"/>
          </w:tcPr>
          <w:p w14:paraId="4787F4EE"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45CC374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82" w:type="dxa"/>
          </w:tcPr>
          <w:p w14:paraId="4671C9C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816" w:type="dxa"/>
          </w:tcPr>
          <w:p w14:paraId="1656C477"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385" w:type="dxa"/>
          </w:tcPr>
          <w:p w14:paraId="19BBD5A9"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904" w:type="dxa"/>
            <w:gridSpan w:val="2"/>
          </w:tcPr>
          <w:p w14:paraId="5600725C" w14:textId="77777777" w:rsidR="00134D88" w:rsidRPr="00547EF0" w:rsidRDefault="00134D88" w:rsidP="00134D88">
            <w:pPr>
              <w:adjustRightInd w:val="0"/>
              <w:snapToGrid w:val="0"/>
              <w:spacing w:line="240" w:lineRule="auto"/>
              <w:ind w:firstLine="0"/>
              <w:jc w:val="center"/>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w:t>
            </w:r>
          </w:p>
        </w:tc>
        <w:tc>
          <w:tcPr>
            <w:tcW w:w="791" w:type="dxa"/>
          </w:tcPr>
          <w:p w14:paraId="6A301593" w14:textId="77777777" w:rsidR="00134D88" w:rsidRPr="00547EF0" w:rsidRDefault="00134D88" w:rsidP="00134D88">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10 Н</w:t>
            </w:r>
          </w:p>
        </w:tc>
      </w:tr>
    </w:tbl>
    <w:p w14:paraId="45D11AA0" w14:textId="77777777" w:rsidR="00134D88" w:rsidRPr="00547EF0" w:rsidRDefault="00134D88" w:rsidP="00F121F9">
      <w:pPr>
        <w:ind w:firstLine="0"/>
        <w:rPr>
          <w:sz w:val="28"/>
          <w:szCs w:val="28"/>
        </w:rPr>
      </w:pPr>
    </w:p>
    <w:p w14:paraId="2BA379F7" w14:textId="01F75840" w:rsidR="00F121F9" w:rsidRPr="00547EF0" w:rsidRDefault="00134D88" w:rsidP="00F121F9">
      <w:pPr>
        <w:ind w:firstLine="0"/>
        <w:rPr>
          <w:sz w:val="28"/>
          <w:szCs w:val="28"/>
        </w:rPr>
      </w:pPr>
      <w:r w:rsidRPr="00547EF0">
        <w:rPr>
          <w:sz w:val="28"/>
          <w:szCs w:val="28"/>
        </w:rPr>
        <w:tab/>
      </w:r>
      <w:r w:rsidR="00F121F9" w:rsidRPr="00547EF0">
        <w:rPr>
          <w:sz w:val="28"/>
          <w:szCs w:val="28"/>
          <w:lang w:val="kk-KZ"/>
        </w:rPr>
        <w:t>Берілген</w:t>
      </w:r>
      <w:r w:rsidR="00F121F9" w:rsidRPr="00547EF0">
        <w:rPr>
          <w:sz w:val="28"/>
          <w:szCs w:val="28"/>
        </w:rPr>
        <w:t xml:space="preserve"> </w:t>
      </w:r>
      <w:proofErr w:type="spellStart"/>
      <w:r w:rsidR="00F121F9" w:rsidRPr="00547EF0">
        <w:rPr>
          <w:sz w:val="28"/>
          <w:szCs w:val="28"/>
        </w:rPr>
        <w:t>мәндер</w:t>
      </w:r>
      <w:proofErr w:type="spellEnd"/>
      <w:r w:rsidR="00F121F9" w:rsidRPr="00547EF0">
        <w:rPr>
          <w:sz w:val="28"/>
          <w:szCs w:val="28"/>
        </w:rPr>
        <w:t xml:space="preserve"> </w:t>
      </w:r>
      <w:proofErr w:type="spellStart"/>
      <w:r w:rsidR="00F121F9" w:rsidRPr="00547EF0">
        <w:rPr>
          <w:sz w:val="28"/>
          <w:szCs w:val="28"/>
        </w:rPr>
        <w:t>нақты</w:t>
      </w:r>
      <w:proofErr w:type="spellEnd"/>
      <w:r w:rsidR="00F121F9" w:rsidRPr="00547EF0">
        <w:rPr>
          <w:sz w:val="28"/>
          <w:szCs w:val="28"/>
        </w:rPr>
        <w:t xml:space="preserve"> SolidWorks </w:t>
      </w:r>
      <w:proofErr w:type="spellStart"/>
      <w:r w:rsidR="00F121F9" w:rsidRPr="00547EF0">
        <w:rPr>
          <w:sz w:val="28"/>
          <w:szCs w:val="28"/>
        </w:rPr>
        <w:t>модельдеу</w:t>
      </w:r>
      <w:proofErr w:type="spellEnd"/>
      <w:r w:rsidR="00F121F9" w:rsidRPr="00547EF0">
        <w:rPr>
          <w:sz w:val="28"/>
          <w:szCs w:val="28"/>
        </w:rPr>
        <w:t xml:space="preserve"> </w:t>
      </w:r>
      <w:proofErr w:type="spellStart"/>
      <w:r w:rsidR="00F121F9" w:rsidRPr="00547EF0">
        <w:rPr>
          <w:sz w:val="28"/>
          <w:szCs w:val="28"/>
        </w:rPr>
        <w:t>контекстінде</w:t>
      </w:r>
      <w:proofErr w:type="spellEnd"/>
      <w:r w:rsidR="00F121F9" w:rsidRPr="00547EF0">
        <w:rPr>
          <w:sz w:val="28"/>
          <w:szCs w:val="28"/>
        </w:rPr>
        <w:t xml:space="preserve"> dorsiflexion – plantarflexion </w:t>
      </w:r>
      <w:proofErr w:type="spellStart"/>
      <w:r w:rsidR="00F121F9" w:rsidRPr="00547EF0">
        <w:rPr>
          <w:sz w:val="28"/>
          <w:szCs w:val="28"/>
        </w:rPr>
        <w:t>иілу</w:t>
      </w:r>
      <w:proofErr w:type="spellEnd"/>
      <w:r w:rsidR="00F121F9" w:rsidRPr="00547EF0">
        <w:rPr>
          <w:sz w:val="28"/>
          <w:szCs w:val="28"/>
        </w:rPr>
        <w:t xml:space="preserve"> үшін имитацияланған немесе </w:t>
      </w:r>
      <w:proofErr w:type="spellStart"/>
      <w:r w:rsidR="00F121F9" w:rsidRPr="00547EF0">
        <w:rPr>
          <w:sz w:val="28"/>
          <w:szCs w:val="28"/>
        </w:rPr>
        <w:t>талданған</w:t>
      </w:r>
      <w:proofErr w:type="spellEnd"/>
      <w:r w:rsidR="00F121F9" w:rsidRPr="00547EF0">
        <w:rPr>
          <w:sz w:val="28"/>
          <w:szCs w:val="28"/>
        </w:rPr>
        <w:t xml:space="preserve"> </w:t>
      </w:r>
      <w:proofErr w:type="spellStart"/>
      <w:r w:rsidR="00F121F9" w:rsidRPr="00547EF0">
        <w:rPr>
          <w:sz w:val="28"/>
          <w:szCs w:val="28"/>
        </w:rPr>
        <w:t>қозғалыс</w:t>
      </w:r>
      <w:proofErr w:type="spellEnd"/>
      <w:r w:rsidR="00F121F9" w:rsidRPr="00547EF0">
        <w:rPr>
          <w:sz w:val="28"/>
          <w:szCs w:val="28"/>
        </w:rPr>
        <w:t xml:space="preserve"> </w:t>
      </w:r>
      <w:proofErr w:type="spellStart"/>
      <w:r w:rsidR="00F121F9" w:rsidRPr="00547EF0">
        <w:rPr>
          <w:sz w:val="28"/>
          <w:szCs w:val="28"/>
        </w:rPr>
        <w:t>ауқымын</w:t>
      </w:r>
      <w:proofErr w:type="spellEnd"/>
      <w:r w:rsidR="00F121F9" w:rsidRPr="00547EF0">
        <w:rPr>
          <w:sz w:val="28"/>
          <w:szCs w:val="28"/>
        </w:rPr>
        <w:t xml:space="preserve"> </w:t>
      </w:r>
      <w:proofErr w:type="spellStart"/>
      <w:r w:rsidR="00F121F9" w:rsidRPr="00547EF0">
        <w:rPr>
          <w:sz w:val="28"/>
          <w:szCs w:val="28"/>
        </w:rPr>
        <w:t>сипаттайды</w:t>
      </w:r>
      <w:proofErr w:type="spellEnd"/>
      <w:r w:rsidR="00F121F9" w:rsidRPr="00547EF0">
        <w:rPr>
          <w:sz w:val="28"/>
          <w:szCs w:val="28"/>
        </w:rPr>
        <w:t>.</w:t>
      </w:r>
    </w:p>
    <w:p w14:paraId="2C703F99" w14:textId="77A95904" w:rsidR="0036205C" w:rsidRPr="00547EF0" w:rsidRDefault="00134D88" w:rsidP="00A573BC">
      <w:pPr>
        <w:keepNext/>
        <w:keepLines/>
        <w:suppressAutoHyphens/>
        <w:overflowPunct w:val="0"/>
        <w:autoSpaceDE w:val="0"/>
        <w:autoSpaceDN w:val="0"/>
        <w:adjustRightInd w:val="0"/>
        <w:ind w:right="-28"/>
        <w:textAlignment w:val="baseline"/>
        <w:outlineLvl w:val="0"/>
        <w:rPr>
          <w:bCs/>
          <w:sz w:val="28"/>
          <w:szCs w:val="22"/>
          <w:lang w:eastAsia="en-US"/>
        </w:rPr>
      </w:pPr>
      <w:r w:rsidRPr="00547EF0">
        <w:rPr>
          <w:bCs/>
          <w:sz w:val="28"/>
          <w:szCs w:val="22"/>
          <w:lang w:val="kk-KZ" w:eastAsia="en-US"/>
        </w:rPr>
        <w:t>2.16</w:t>
      </w:r>
      <w:r w:rsidR="00A573BC" w:rsidRPr="00547EF0">
        <w:rPr>
          <w:bCs/>
          <w:sz w:val="28"/>
          <w:szCs w:val="22"/>
          <w:lang w:val="kk-KZ" w:eastAsia="en-US"/>
        </w:rPr>
        <w:t xml:space="preserve"> </w:t>
      </w:r>
      <w:proofErr w:type="spellStart"/>
      <w:r w:rsidR="000474FE" w:rsidRPr="00547EF0">
        <w:rPr>
          <w:bCs/>
          <w:sz w:val="28"/>
          <w:szCs w:val="22"/>
          <w:lang w:eastAsia="en-US"/>
        </w:rPr>
        <w:t>суретте</w:t>
      </w:r>
      <w:proofErr w:type="spellEnd"/>
      <w:r w:rsidR="000474FE" w:rsidRPr="00547EF0">
        <w:rPr>
          <w:bCs/>
          <w:sz w:val="28"/>
          <w:szCs w:val="22"/>
          <w:lang w:eastAsia="en-US"/>
        </w:rPr>
        <w:t xml:space="preserve"> </w:t>
      </w:r>
      <w:r w:rsidR="000474FE" w:rsidRPr="00547EF0">
        <w:rPr>
          <w:bCs/>
          <w:sz w:val="28"/>
          <w:szCs w:val="22"/>
          <w:lang w:val="en-US" w:eastAsia="en-US"/>
        </w:rPr>
        <w:t>SolidWorks</w:t>
      </w:r>
      <w:r w:rsidR="000474FE" w:rsidRPr="00547EF0">
        <w:rPr>
          <w:bCs/>
          <w:sz w:val="28"/>
          <w:szCs w:val="22"/>
          <w:lang w:eastAsia="en-US"/>
        </w:rPr>
        <w:t xml:space="preserve"> </w:t>
      </w:r>
      <w:r w:rsidR="000474FE" w:rsidRPr="00547EF0">
        <w:rPr>
          <w:bCs/>
          <w:sz w:val="28"/>
          <w:szCs w:val="22"/>
          <w:lang w:val="en-US" w:eastAsia="en-US"/>
        </w:rPr>
        <w:t>Simulation</w:t>
      </w:r>
      <w:r w:rsidR="000474FE" w:rsidRPr="00547EF0">
        <w:rPr>
          <w:bCs/>
          <w:sz w:val="28"/>
          <w:szCs w:val="22"/>
          <w:lang w:eastAsia="en-US"/>
        </w:rPr>
        <w:t xml:space="preserve"> </w:t>
      </w:r>
      <w:proofErr w:type="spellStart"/>
      <w:r w:rsidR="000474FE" w:rsidRPr="00547EF0">
        <w:rPr>
          <w:bCs/>
          <w:sz w:val="28"/>
          <w:szCs w:val="22"/>
          <w:lang w:eastAsia="en-US"/>
        </w:rPr>
        <w:t>көмегімен</w:t>
      </w:r>
      <w:proofErr w:type="spellEnd"/>
      <w:r w:rsidR="000474FE" w:rsidRPr="00547EF0">
        <w:rPr>
          <w:bCs/>
          <w:sz w:val="28"/>
          <w:szCs w:val="22"/>
          <w:lang w:eastAsia="en-US"/>
        </w:rPr>
        <w:t xml:space="preserve"> </w:t>
      </w:r>
      <w:proofErr w:type="spellStart"/>
      <w:r w:rsidR="000474FE" w:rsidRPr="00547EF0">
        <w:rPr>
          <w:bCs/>
          <w:sz w:val="28"/>
          <w:szCs w:val="22"/>
          <w:lang w:eastAsia="en-US"/>
        </w:rPr>
        <w:t>алынған</w:t>
      </w:r>
      <w:proofErr w:type="spellEnd"/>
      <w:r w:rsidR="000474FE" w:rsidRPr="00547EF0">
        <w:rPr>
          <w:bCs/>
          <w:sz w:val="28"/>
          <w:szCs w:val="22"/>
          <w:lang w:eastAsia="en-US"/>
        </w:rPr>
        <w:t xml:space="preserve"> </w:t>
      </w:r>
      <w:r w:rsidR="00A573BC" w:rsidRPr="00547EF0">
        <w:rPr>
          <w:bCs/>
          <w:sz w:val="28"/>
          <w:szCs w:val="22"/>
          <w:lang w:val="kk-KZ" w:eastAsia="en-US"/>
        </w:rPr>
        <w:t>а</w:t>
      </w:r>
      <w:proofErr w:type="spellStart"/>
      <w:r w:rsidR="00A573BC" w:rsidRPr="00547EF0">
        <w:rPr>
          <w:bCs/>
          <w:sz w:val="28"/>
          <w:szCs w:val="22"/>
          <w:lang w:val="en-US" w:eastAsia="en-US"/>
        </w:rPr>
        <w:t>bduction</w:t>
      </w:r>
      <w:proofErr w:type="spellEnd"/>
      <w:r w:rsidR="00A573BC" w:rsidRPr="00547EF0">
        <w:rPr>
          <w:bCs/>
          <w:sz w:val="28"/>
          <w:szCs w:val="22"/>
          <w:lang w:val="kk-KZ" w:eastAsia="en-US"/>
        </w:rPr>
        <w:t xml:space="preserve"> </w:t>
      </w:r>
      <w:r w:rsidR="00A573BC" w:rsidRPr="00547EF0">
        <w:rPr>
          <w:bCs/>
          <w:sz w:val="28"/>
          <w:szCs w:val="22"/>
          <w:lang w:eastAsia="en-US"/>
        </w:rPr>
        <w:t>–</w:t>
      </w:r>
      <w:r w:rsidR="00A573BC" w:rsidRPr="00547EF0">
        <w:rPr>
          <w:bCs/>
          <w:sz w:val="28"/>
          <w:szCs w:val="22"/>
          <w:lang w:val="kk-KZ" w:eastAsia="en-US"/>
        </w:rPr>
        <w:t xml:space="preserve"> а</w:t>
      </w:r>
      <w:proofErr w:type="spellStart"/>
      <w:r w:rsidR="00A573BC" w:rsidRPr="00547EF0">
        <w:rPr>
          <w:bCs/>
          <w:sz w:val="28"/>
          <w:szCs w:val="22"/>
          <w:lang w:val="en-US" w:eastAsia="en-US"/>
        </w:rPr>
        <w:t>dduction</w:t>
      </w:r>
      <w:proofErr w:type="spellEnd"/>
      <w:r w:rsidR="00A573BC" w:rsidRPr="00547EF0">
        <w:rPr>
          <w:bCs/>
          <w:sz w:val="28"/>
          <w:szCs w:val="22"/>
          <w:lang w:eastAsia="en-US"/>
        </w:rPr>
        <w:t xml:space="preserve"> </w:t>
      </w:r>
      <w:r w:rsidR="007019F3" w:rsidRPr="00547EF0">
        <w:rPr>
          <w:bCs/>
          <w:sz w:val="28"/>
          <w:szCs w:val="22"/>
          <w:lang w:val="kk-KZ" w:eastAsia="en-US"/>
        </w:rPr>
        <w:t xml:space="preserve">қозғалысы </w:t>
      </w:r>
      <w:proofErr w:type="spellStart"/>
      <w:r w:rsidR="000474FE" w:rsidRPr="00547EF0">
        <w:rPr>
          <w:bCs/>
          <w:sz w:val="28"/>
          <w:szCs w:val="22"/>
          <w:lang w:eastAsia="en-US"/>
        </w:rPr>
        <w:t>көрсетілген</w:t>
      </w:r>
      <w:proofErr w:type="spellEnd"/>
      <w:r w:rsidR="000474FE" w:rsidRPr="00547EF0">
        <w:rPr>
          <w:bCs/>
          <w:sz w:val="28"/>
          <w:szCs w:val="22"/>
          <w:lang w:eastAsia="en-US"/>
        </w:rPr>
        <w:t xml:space="preserve">. </w:t>
      </w:r>
      <w:r w:rsidR="00A573BC" w:rsidRPr="00547EF0">
        <w:rPr>
          <w:bCs/>
          <w:sz w:val="28"/>
          <w:szCs w:val="22"/>
          <w:lang w:val="en-US" w:eastAsia="en-US"/>
        </w:rPr>
        <w:t>Adduction</w:t>
      </w:r>
      <w:r w:rsidR="00A573BC" w:rsidRPr="00547EF0">
        <w:rPr>
          <w:bCs/>
          <w:sz w:val="28"/>
          <w:szCs w:val="22"/>
          <w:lang w:eastAsia="en-US"/>
        </w:rPr>
        <w:t xml:space="preserve"> </w:t>
      </w:r>
      <w:proofErr w:type="spellStart"/>
      <w:r w:rsidR="000474FE" w:rsidRPr="00547EF0">
        <w:rPr>
          <w:bCs/>
          <w:sz w:val="28"/>
          <w:szCs w:val="22"/>
          <w:lang w:eastAsia="en-US"/>
        </w:rPr>
        <w:t>қозғалыс</w:t>
      </w:r>
      <w:proofErr w:type="spellEnd"/>
      <w:r w:rsidR="000474FE" w:rsidRPr="00547EF0">
        <w:rPr>
          <w:bCs/>
          <w:sz w:val="28"/>
          <w:szCs w:val="22"/>
          <w:lang w:eastAsia="en-US"/>
        </w:rPr>
        <w:t xml:space="preserve"> </w:t>
      </w:r>
      <w:proofErr w:type="spellStart"/>
      <w:r w:rsidR="000474FE" w:rsidRPr="00547EF0">
        <w:rPr>
          <w:bCs/>
          <w:sz w:val="28"/>
          <w:szCs w:val="22"/>
          <w:lang w:eastAsia="en-US"/>
        </w:rPr>
        <w:t>ауқымы</w:t>
      </w:r>
      <w:proofErr w:type="spellEnd"/>
      <w:r w:rsidR="000474FE" w:rsidRPr="00547EF0">
        <w:rPr>
          <w:bCs/>
          <w:sz w:val="28"/>
          <w:szCs w:val="22"/>
          <w:lang w:eastAsia="en-US"/>
        </w:rPr>
        <w:t xml:space="preserve"> бұл </w:t>
      </w:r>
      <w:proofErr w:type="spellStart"/>
      <w:r w:rsidR="000474FE" w:rsidRPr="00547EF0">
        <w:rPr>
          <w:bCs/>
          <w:sz w:val="28"/>
          <w:szCs w:val="22"/>
          <w:lang w:eastAsia="en-US"/>
        </w:rPr>
        <w:t>қозғалыста</w:t>
      </w:r>
      <w:proofErr w:type="spellEnd"/>
      <w:r w:rsidR="000474FE" w:rsidRPr="00547EF0">
        <w:rPr>
          <w:bCs/>
          <w:sz w:val="28"/>
          <w:szCs w:val="22"/>
          <w:lang w:eastAsia="en-US"/>
        </w:rPr>
        <w:t xml:space="preserve"> 22,0 </w:t>
      </w:r>
      <w:proofErr w:type="spellStart"/>
      <w:r w:rsidR="000474FE" w:rsidRPr="00547EF0">
        <w:rPr>
          <w:bCs/>
          <w:sz w:val="28"/>
          <w:szCs w:val="22"/>
          <w:lang w:eastAsia="en-US"/>
        </w:rPr>
        <w:t>градустан</w:t>
      </w:r>
      <w:proofErr w:type="spellEnd"/>
      <w:r w:rsidR="000474FE" w:rsidRPr="00547EF0">
        <w:rPr>
          <w:bCs/>
          <w:sz w:val="28"/>
          <w:szCs w:val="22"/>
          <w:lang w:eastAsia="en-US"/>
        </w:rPr>
        <w:t xml:space="preserve"> </w:t>
      </w:r>
      <w:proofErr w:type="spellStart"/>
      <w:r w:rsidR="000474FE" w:rsidRPr="00547EF0">
        <w:rPr>
          <w:bCs/>
          <w:sz w:val="28"/>
          <w:szCs w:val="22"/>
          <w:lang w:eastAsia="en-US"/>
        </w:rPr>
        <w:t>артады</w:t>
      </w:r>
      <w:proofErr w:type="spellEnd"/>
      <w:r w:rsidR="000474FE" w:rsidRPr="00547EF0">
        <w:rPr>
          <w:bCs/>
          <w:sz w:val="28"/>
          <w:szCs w:val="22"/>
          <w:lang w:eastAsia="en-US"/>
        </w:rPr>
        <w:t xml:space="preserve">. 36 </w:t>
      </w:r>
      <w:proofErr w:type="spellStart"/>
      <w:r w:rsidR="000474FE" w:rsidRPr="00547EF0">
        <w:rPr>
          <w:bCs/>
          <w:sz w:val="28"/>
          <w:szCs w:val="22"/>
          <w:lang w:eastAsia="en-US"/>
        </w:rPr>
        <w:t>градусқа</w:t>
      </w:r>
      <w:proofErr w:type="spellEnd"/>
      <w:r w:rsidR="000474FE" w:rsidRPr="00547EF0">
        <w:rPr>
          <w:bCs/>
          <w:sz w:val="28"/>
          <w:szCs w:val="22"/>
          <w:lang w:eastAsia="en-US"/>
        </w:rPr>
        <w:t xml:space="preserve"> </w:t>
      </w:r>
      <w:proofErr w:type="spellStart"/>
      <w:r w:rsidR="000474FE" w:rsidRPr="00547EF0">
        <w:rPr>
          <w:bCs/>
          <w:sz w:val="28"/>
          <w:szCs w:val="22"/>
          <w:lang w:eastAsia="en-US"/>
        </w:rPr>
        <w:t>дейін</w:t>
      </w:r>
      <w:proofErr w:type="spellEnd"/>
      <w:r w:rsidR="000474FE" w:rsidRPr="00547EF0">
        <w:rPr>
          <w:bCs/>
          <w:sz w:val="28"/>
          <w:szCs w:val="22"/>
          <w:lang w:eastAsia="en-US"/>
        </w:rPr>
        <w:t xml:space="preserve">., ал имитация </w:t>
      </w:r>
      <w:r w:rsidR="00A573BC" w:rsidRPr="00547EF0">
        <w:rPr>
          <w:bCs/>
          <w:sz w:val="28"/>
          <w:szCs w:val="22"/>
          <w:lang w:val="kk-KZ" w:eastAsia="en-US"/>
        </w:rPr>
        <w:t xml:space="preserve">мәні </w:t>
      </w:r>
      <w:r w:rsidR="000474FE" w:rsidRPr="00547EF0">
        <w:rPr>
          <w:bCs/>
          <w:sz w:val="28"/>
          <w:szCs w:val="22"/>
          <w:lang w:eastAsia="en-US"/>
        </w:rPr>
        <w:t xml:space="preserve">15 </w:t>
      </w:r>
      <w:proofErr w:type="spellStart"/>
      <w:r w:rsidR="000474FE" w:rsidRPr="00547EF0">
        <w:rPr>
          <w:bCs/>
          <w:sz w:val="28"/>
          <w:szCs w:val="22"/>
          <w:lang w:eastAsia="en-US"/>
        </w:rPr>
        <w:t>градусқа</w:t>
      </w:r>
      <w:proofErr w:type="spellEnd"/>
      <w:r w:rsidR="000474FE" w:rsidRPr="00547EF0">
        <w:rPr>
          <w:bCs/>
          <w:sz w:val="28"/>
          <w:szCs w:val="22"/>
          <w:lang w:eastAsia="en-US"/>
        </w:rPr>
        <w:t xml:space="preserve"> </w:t>
      </w:r>
      <w:proofErr w:type="spellStart"/>
      <w:r w:rsidR="000474FE" w:rsidRPr="00547EF0">
        <w:rPr>
          <w:bCs/>
          <w:sz w:val="28"/>
          <w:szCs w:val="22"/>
          <w:lang w:eastAsia="en-US"/>
        </w:rPr>
        <w:t>дейін</w:t>
      </w:r>
      <w:proofErr w:type="spellEnd"/>
      <w:r w:rsidR="000474FE" w:rsidRPr="00547EF0">
        <w:rPr>
          <w:bCs/>
          <w:sz w:val="28"/>
          <w:szCs w:val="22"/>
          <w:lang w:eastAsia="en-US"/>
        </w:rPr>
        <w:t xml:space="preserve"> </w:t>
      </w:r>
      <w:proofErr w:type="spellStart"/>
      <w:r w:rsidR="000474FE" w:rsidRPr="00547EF0">
        <w:rPr>
          <w:bCs/>
          <w:sz w:val="28"/>
          <w:szCs w:val="22"/>
          <w:lang w:eastAsia="en-US"/>
        </w:rPr>
        <w:t>бүгіледі</w:t>
      </w:r>
      <w:proofErr w:type="spellEnd"/>
      <w:r w:rsidR="000474FE" w:rsidRPr="00547EF0">
        <w:rPr>
          <w:bCs/>
          <w:sz w:val="28"/>
          <w:szCs w:val="22"/>
          <w:lang w:eastAsia="en-US"/>
        </w:rPr>
        <w:t xml:space="preserve">. </w:t>
      </w:r>
      <w:r w:rsidR="00A573BC" w:rsidRPr="00547EF0">
        <w:rPr>
          <w:bCs/>
          <w:sz w:val="28"/>
          <w:szCs w:val="22"/>
          <w:lang w:val="kk-KZ" w:eastAsia="en-US"/>
        </w:rPr>
        <w:t>А</w:t>
      </w:r>
      <w:proofErr w:type="spellStart"/>
      <w:r w:rsidR="00A573BC" w:rsidRPr="00547EF0">
        <w:rPr>
          <w:bCs/>
          <w:sz w:val="28"/>
          <w:szCs w:val="22"/>
          <w:lang w:val="en-US" w:eastAsia="en-US"/>
        </w:rPr>
        <w:t>bduction</w:t>
      </w:r>
      <w:proofErr w:type="spellEnd"/>
      <w:r w:rsidR="000474FE" w:rsidRPr="00547EF0">
        <w:rPr>
          <w:bCs/>
          <w:sz w:val="28"/>
          <w:szCs w:val="22"/>
          <w:lang w:eastAsia="en-US"/>
        </w:rPr>
        <w:t xml:space="preserve"> </w:t>
      </w:r>
      <w:proofErr w:type="spellStart"/>
      <w:r w:rsidR="000474FE" w:rsidRPr="00547EF0">
        <w:rPr>
          <w:bCs/>
          <w:sz w:val="28"/>
          <w:szCs w:val="22"/>
          <w:lang w:eastAsia="en-US"/>
        </w:rPr>
        <w:t>кезіндегі</w:t>
      </w:r>
      <w:proofErr w:type="spellEnd"/>
      <w:r w:rsidR="000474FE" w:rsidRPr="00547EF0">
        <w:rPr>
          <w:bCs/>
          <w:sz w:val="28"/>
          <w:szCs w:val="22"/>
          <w:lang w:eastAsia="en-US"/>
        </w:rPr>
        <w:t xml:space="preserve"> </w:t>
      </w:r>
      <w:proofErr w:type="spellStart"/>
      <w:r w:rsidR="000474FE" w:rsidRPr="00547EF0">
        <w:rPr>
          <w:bCs/>
          <w:sz w:val="28"/>
          <w:szCs w:val="22"/>
          <w:lang w:eastAsia="en-US"/>
        </w:rPr>
        <w:t>қозғалыс</w:t>
      </w:r>
      <w:proofErr w:type="spellEnd"/>
      <w:r w:rsidR="000474FE" w:rsidRPr="00547EF0">
        <w:rPr>
          <w:bCs/>
          <w:sz w:val="28"/>
          <w:szCs w:val="22"/>
          <w:lang w:eastAsia="en-US"/>
        </w:rPr>
        <w:t xml:space="preserve"> диапазоны 15,4</w:t>
      </w:r>
      <w:r w:rsidR="00A573BC" w:rsidRPr="00547EF0">
        <w:rPr>
          <w:bCs/>
          <w:sz w:val="28"/>
          <w:szCs w:val="22"/>
          <w:lang w:val="kk-KZ" w:eastAsia="en-US"/>
        </w:rPr>
        <w:t xml:space="preserve"> градустан</w:t>
      </w:r>
      <w:r w:rsidR="000474FE" w:rsidRPr="00547EF0">
        <w:rPr>
          <w:bCs/>
          <w:sz w:val="28"/>
          <w:szCs w:val="22"/>
          <w:lang w:eastAsia="en-US"/>
        </w:rPr>
        <w:t xml:space="preserve"> 25,9 </w:t>
      </w:r>
      <w:r w:rsidR="00A573BC" w:rsidRPr="00547EF0">
        <w:rPr>
          <w:bCs/>
          <w:sz w:val="28"/>
          <w:szCs w:val="22"/>
          <w:lang w:val="kk-KZ" w:eastAsia="en-US"/>
        </w:rPr>
        <w:t>градус</w:t>
      </w:r>
      <w:proofErr w:type="spellStart"/>
      <w:r w:rsidR="000474FE" w:rsidRPr="00547EF0">
        <w:rPr>
          <w:bCs/>
          <w:sz w:val="28"/>
          <w:szCs w:val="22"/>
          <w:lang w:eastAsia="en-US"/>
        </w:rPr>
        <w:t>қа</w:t>
      </w:r>
      <w:proofErr w:type="spellEnd"/>
      <w:r w:rsidR="000474FE" w:rsidRPr="00547EF0">
        <w:rPr>
          <w:bCs/>
          <w:sz w:val="28"/>
          <w:szCs w:val="22"/>
          <w:lang w:eastAsia="en-US"/>
        </w:rPr>
        <w:t xml:space="preserve"> </w:t>
      </w:r>
      <w:proofErr w:type="spellStart"/>
      <w:r w:rsidR="000474FE" w:rsidRPr="00547EF0">
        <w:rPr>
          <w:bCs/>
          <w:sz w:val="28"/>
          <w:szCs w:val="22"/>
          <w:lang w:eastAsia="en-US"/>
        </w:rPr>
        <w:t>дейін</w:t>
      </w:r>
      <w:proofErr w:type="spellEnd"/>
      <w:r w:rsidR="000474FE" w:rsidRPr="00547EF0">
        <w:rPr>
          <w:bCs/>
          <w:sz w:val="28"/>
          <w:szCs w:val="22"/>
          <w:lang w:eastAsia="en-US"/>
        </w:rPr>
        <w:t xml:space="preserve">, ал </w:t>
      </w:r>
      <w:r w:rsidR="00A573BC" w:rsidRPr="00547EF0">
        <w:rPr>
          <w:bCs/>
          <w:sz w:val="28"/>
          <w:szCs w:val="22"/>
          <w:lang w:eastAsia="en-US"/>
        </w:rPr>
        <w:t>имитация</w:t>
      </w:r>
      <w:r w:rsidR="00A573BC" w:rsidRPr="00547EF0">
        <w:rPr>
          <w:bCs/>
          <w:sz w:val="28"/>
          <w:szCs w:val="22"/>
          <w:lang w:val="kk-KZ" w:eastAsia="en-US"/>
        </w:rPr>
        <w:t>лау</w:t>
      </w:r>
      <w:r w:rsidR="000474FE" w:rsidRPr="00547EF0">
        <w:rPr>
          <w:bCs/>
          <w:sz w:val="28"/>
          <w:szCs w:val="22"/>
          <w:lang w:eastAsia="en-US"/>
        </w:rPr>
        <w:t xml:space="preserve"> </w:t>
      </w:r>
      <w:r w:rsidR="00A573BC" w:rsidRPr="00547EF0">
        <w:rPr>
          <w:bCs/>
          <w:sz w:val="28"/>
          <w:szCs w:val="22"/>
          <w:lang w:eastAsia="en-US"/>
        </w:rPr>
        <w:t>(</w:t>
      </w:r>
      <w:proofErr w:type="spellStart"/>
      <w:r w:rsidR="000474FE" w:rsidRPr="00547EF0">
        <w:rPr>
          <w:bCs/>
          <w:sz w:val="28"/>
          <w:szCs w:val="22"/>
          <w:lang w:eastAsia="en-US"/>
        </w:rPr>
        <w:t>модельдеу</w:t>
      </w:r>
      <w:proofErr w:type="spellEnd"/>
      <w:r w:rsidR="00A573BC" w:rsidRPr="00547EF0">
        <w:rPr>
          <w:bCs/>
          <w:sz w:val="28"/>
          <w:szCs w:val="22"/>
          <w:lang w:eastAsia="en-US"/>
        </w:rPr>
        <w:t>)</w:t>
      </w:r>
      <w:r w:rsidR="000474FE" w:rsidRPr="00547EF0">
        <w:rPr>
          <w:bCs/>
          <w:sz w:val="28"/>
          <w:szCs w:val="22"/>
          <w:lang w:eastAsia="en-US"/>
        </w:rPr>
        <w:t xml:space="preserve"> </w:t>
      </w:r>
      <w:proofErr w:type="spellStart"/>
      <w:r w:rsidR="000474FE" w:rsidRPr="00547EF0">
        <w:rPr>
          <w:bCs/>
          <w:sz w:val="28"/>
          <w:szCs w:val="22"/>
          <w:lang w:eastAsia="en-US"/>
        </w:rPr>
        <w:t>кезінде</w:t>
      </w:r>
      <w:proofErr w:type="spellEnd"/>
      <w:r w:rsidR="000474FE" w:rsidRPr="00547EF0">
        <w:rPr>
          <w:bCs/>
          <w:sz w:val="28"/>
          <w:szCs w:val="22"/>
          <w:lang w:eastAsia="en-US"/>
        </w:rPr>
        <w:t xml:space="preserve"> 10</w:t>
      </w:r>
      <w:r w:rsidR="00A573BC" w:rsidRPr="00547EF0">
        <w:rPr>
          <w:bCs/>
          <w:sz w:val="28"/>
          <w:szCs w:val="22"/>
          <w:lang w:eastAsia="en-US"/>
        </w:rPr>
        <w:t xml:space="preserve"> </w:t>
      </w:r>
      <w:r w:rsidR="00A573BC" w:rsidRPr="00547EF0">
        <w:rPr>
          <w:bCs/>
          <w:sz w:val="28"/>
          <w:szCs w:val="22"/>
          <w:lang w:val="kk-KZ" w:eastAsia="en-US"/>
        </w:rPr>
        <w:t>градус</w:t>
      </w:r>
      <w:proofErr w:type="spellStart"/>
      <w:r w:rsidR="000474FE" w:rsidRPr="00547EF0">
        <w:rPr>
          <w:bCs/>
          <w:sz w:val="28"/>
          <w:szCs w:val="22"/>
          <w:lang w:eastAsia="en-US"/>
        </w:rPr>
        <w:t>қа</w:t>
      </w:r>
      <w:proofErr w:type="spellEnd"/>
      <w:r w:rsidR="000474FE" w:rsidRPr="00547EF0">
        <w:rPr>
          <w:bCs/>
          <w:sz w:val="28"/>
          <w:szCs w:val="22"/>
          <w:lang w:eastAsia="en-US"/>
        </w:rPr>
        <w:t xml:space="preserve"> </w:t>
      </w:r>
      <w:proofErr w:type="spellStart"/>
      <w:r w:rsidR="000474FE" w:rsidRPr="00547EF0">
        <w:rPr>
          <w:bCs/>
          <w:sz w:val="28"/>
          <w:szCs w:val="22"/>
          <w:lang w:eastAsia="en-US"/>
        </w:rPr>
        <w:t>дейін</w:t>
      </w:r>
      <w:proofErr w:type="spellEnd"/>
      <w:r w:rsidR="000474FE" w:rsidRPr="00547EF0">
        <w:rPr>
          <w:bCs/>
          <w:sz w:val="28"/>
          <w:szCs w:val="22"/>
          <w:lang w:eastAsia="en-US"/>
        </w:rPr>
        <w:t>.</w:t>
      </w:r>
    </w:p>
    <w:p w14:paraId="202FC877" w14:textId="77777777" w:rsidR="00DB4BE5" w:rsidRPr="00547EF0" w:rsidRDefault="00DB4BE5" w:rsidP="00A573BC">
      <w:pPr>
        <w:keepNext/>
        <w:keepLines/>
        <w:suppressAutoHyphens/>
        <w:overflowPunct w:val="0"/>
        <w:autoSpaceDE w:val="0"/>
        <w:autoSpaceDN w:val="0"/>
        <w:adjustRightInd w:val="0"/>
        <w:ind w:right="-28"/>
        <w:textAlignment w:val="baseline"/>
        <w:outlineLvl w:val="0"/>
        <w:rPr>
          <w:bCs/>
          <w:sz w:val="28"/>
          <w:szCs w:val="22"/>
          <w:lang w:eastAsia="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B4BE5" w:rsidRPr="00547EF0" w14:paraId="28C3F301" w14:textId="77777777" w:rsidTr="00F20BD9">
        <w:tc>
          <w:tcPr>
            <w:tcW w:w="9629" w:type="dxa"/>
          </w:tcPr>
          <w:p w14:paraId="6B6BFC89" w14:textId="0D62FF4D" w:rsidR="00DB4BE5" w:rsidRPr="00547EF0" w:rsidRDefault="00DB4BE5" w:rsidP="00DB4BE5">
            <w:pPr>
              <w:keepNext/>
              <w:keepLines/>
              <w:suppressAutoHyphens/>
              <w:overflowPunct w:val="0"/>
              <w:autoSpaceDE w:val="0"/>
              <w:autoSpaceDN w:val="0"/>
              <w:adjustRightInd w:val="0"/>
              <w:ind w:right="-28" w:firstLine="0"/>
              <w:jc w:val="center"/>
              <w:textAlignment w:val="baseline"/>
              <w:outlineLvl w:val="0"/>
              <w:rPr>
                <w:bCs/>
                <w:sz w:val="28"/>
                <w:szCs w:val="22"/>
                <w:lang w:eastAsia="en-US"/>
              </w:rPr>
            </w:pPr>
            <w:r w:rsidRPr="00547EF0">
              <w:rPr>
                <w:noProof/>
              </w:rPr>
              <w:drawing>
                <wp:inline distT="0" distB="0" distL="0" distR="0" wp14:anchorId="29E8DB81" wp14:editId="6539B5FC">
                  <wp:extent cx="4223344" cy="2442509"/>
                  <wp:effectExtent l="0" t="0" r="6350" b="0"/>
                  <wp:docPr id="642129854" name="Рисунок 3" descr="Изображение выглядит как зарисовка, рисунок, искусство, иллюстр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29854" name="Рисунок 3" descr="Изображение выглядит как зарисовка, рисунок, искусство, иллюстрация&#10;&#10;Автоматически созданное описание"/>
                          <pic:cNvPicPr>
                            <a:picLocks noChangeAspect="1" noChangeArrowheads="1"/>
                          </pic:cNvPicPr>
                        </pic:nvPicPr>
                        <pic:blipFill rotWithShape="1">
                          <a:blip r:embed="rId74">
                            <a:extLst>
                              <a:ext uri="{28A0092B-C50C-407E-A947-70E740481C1C}">
                                <a14:useLocalDpi xmlns:a14="http://schemas.microsoft.com/office/drawing/2010/main" val="0"/>
                              </a:ext>
                            </a:extLst>
                          </a:blip>
                          <a:srcRect b="10059"/>
                          <a:stretch/>
                        </pic:blipFill>
                        <pic:spPr bwMode="auto">
                          <a:xfrm>
                            <a:off x="0" y="0"/>
                            <a:ext cx="4232040" cy="2447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4BE5" w:rsidRPr="00547EF0" w14:paraId="554AF05B" w14:textId="77777777" w:rsidTr="00F20BD9">
        <w:tc>
          <w:tcPr>
            <w:tcW w:w="9629" w:type="dxa"/>
          </w:tcPr>
          <w:p w14:paraId="004E421D" w14:textId="61821F58" w:rsidR="00DB4BE5" w:rsidRPr="00547EF0" w:rsidRDefault="00DB4BE5" w:rsidP="00DB4BE5">
            <w:pPr>
              <w:keepNext/>
              <w:keepLines/>
              <w:suppressAutoHyphens/>
              <w:overflowPunct w:val="0"/>
              <w:autoSpaceDE w:val="0"/>
              <w:autoSpaceDN w:val="0"/>
              <w:adjustRightInd w:val="0"/>
              <w:ind w:right="-28" w:firstLine="0"/>
              <w:jc w:val="center"/>
              <w:textAlignment w:val="baseline"/>
              <w:outlineLvl w:val="0"/>
              <w:rPr>
                <w:bCs/>
                <w:sz w:val="28"/>
                <w:szCs w:val="22"/>
                <w:lang w:eastAsia="en-US"/>
              </w:rPr>
            </w:pPr>
            <w:r w:rsidRPr="00547EF0">
              <w:rPr>
                <w:sz w:val="28"/>
                <w:szCs w:val="28"/>
                <w:lang w:eastAsia="en-US"/>
              </w:rPr>
              <w:t>Сурет</w:t>
            </w:r>
            <w:r w:rsidRPr="00547EF0">
              <w:rPr>
                <w:sz w:val="28"/>
                <w:szCs w:val="28"/>
                <w:lang w:val="kk-KZ" w:eastAsia="en-US"/>
              </w:rPr>
              <w:t xml:space="preserve"> 2.16</w:t>
            </w:r>
            <w:r w:rsidRPr="00547EF0">
              <w:rPr>
                <w:sz w:val="28"/>
                <w:szCs w:val="28"/>
                <w:lang w:eastAsia="en-US"/>
              </w:rPr>
              <w:t xml:space="preserve"> </w:t>
            </w:r>
            <w:bookmarkStart w:id="74" w:name="_Hlk146136133"/>
            <w:r w:rsidRPr="00547EF0">
              <w:rPr>
                <w:sz w:val="28"/>
                <w:szCs w:val="28"/>
                <w:lang w:val="en-US" w:eastAsia="en-US"/>
              </w:rPr>
              <w:t>Abduction</w:t>
            </w:r>
            <w:r w:rsidRPr="00547EF0">
              <w:rPr>
                <w:sz w:val="28"/>
                <w:szCs w:val="28"/>
                <w:lang w:eastAsia="en-US"/>
              </w:rPr>
              <w:t>–</w:t>
            </w:r>
            <w:r w:rsidRPr="00547EF0">
              <w:rPr>
                <w:sz w:val="28"/>
                <w:szCs w:val="28"/>
                <w:lang w:val="en-US" w:eastAsia="en-US"/>
              </w:rPr>
              <w:t>Adduction</w:t>
            </w:r>
            <w:r w:rsidRPr="00547EF0">
              <w:rPr>
                <w:sz w:val="28"/>
                <w:szCs w:val="28"/>
                <w:lang w:eastAsia="en-US"/>
              </w:rPr>
              <w:t xml:space="preserve"> </w:t>
            </w:r>
            <w:proofErr w:type="spellStart"/>
            <w:r w:rsidRPr="00547EF0">
              <w:rPr>
                <w:sz w:val="28"/>
                <w:szCs w:val="28"/>
                <w:lang w:eastAsia="en-US"/>
              </w:rPr>
              <w:t>қозғалыстың</w:t>
            </w:r>
            <w:proofErr w:type="spellEnd"/>
            <w:r w:rsidRPr="00547EF0">
              <w:rPr>
                <w:sz w:val="28"/>
                <w:szCs w:val="28"/>
                <w:lang w:eastAsia="en-US"/>
              </w:rPr>
              <w:t xml:space="preserve"> имитацияланған </w:t>
            </w:r>
            <w:bookmarkEnd w:id="74"/>
            <w:r w:rsidRPr="00547EF0">
              <w:rPr>
                <w:sz w:val="28"/>
                <w:szCs w:val="28"/>
                <w:lang w:val="kk-KZ" w:eastAsia="en-US"/>
              </w:rPr>
              <w:t>бейнесі</w:t>
            </w:r>
          </w:p>
        </w:tc>
      </w:tr>
    </w:tbl>
    <w:p w14:paraId="3FF82519" w14:textId="77777777" w:rsidR="00DB4BE5" w:rsidRPr="00547EF0" w:rsidRDefault="00DB4BE5" w:rsidP="00A573BC">
      <w:pPr>
        <w:keepNext/>
        <w:keepLines/>
        <w:suppressAutoHyphens/>
        <w:overflowPunct w:val="0"/>
        <w:autoSpaceDE w:val="0"/>
        <w:autoSpaceDN w:val="0"/>
        <w:adjustRightInd w:val="0"/>
        <w:ind w:right="-28"/>
        <w:textAlignment w:val="baseline"/>
        <w:outlineLvl w:val="0"/>
        <w:rPr>
          <w:bCs/>
          <w:sz w:val="28"/>
          <w:szCs w:val="22"/>
          <w:lang w:eastAsia="en-US"/>
        </w:rPr>
      </w:pPr>
    </w:p>
    <w:p w14:paraId="15FCD73B" w14:textId="2E073629" w:rsidR="000474FE" w:rsidRPr="00547EF0" w:rsidRDefault="000474FE" w:rsidP="000474FE">
      <w:pPr>
        <w:overflowPunct w:val="0"/>
        <w:autoSpaceDE w:val="0"/>
        <w:autoSpaceDN w:val="0"/>
        <w:adjustRightInd w:val="0"/>
        <w:spacing w:line="240" w:lineRule="atLeast"/>
        <w:ind w:firstLine="567"/>
        <w:textAlignment w:val="baseline"/>
        <w:rPr>
          <w:sz w:val="28"/>
          <w:szCs w:val="28"/>
          <w:lang w:eastAsia="en-US"/>
        </w:rPr>
      </w:pPr>
      <w:r w:rsidRPr="00547EF0">
        <w:rPr>
          <w:sz w:val="28"/>
          <w:szCs w:val="28"/>
          <w:lang w:eastAsia="en-US"/>
        </w:rPr>
        <w:t>Сурет</w:t>
      </w:r>
      <w:r w:rsidR="00DB4BE5" w:rsidRPr="00547EF0">
        <w:rPr>
          <w:sz w:val="28"/>
          <w:szCs w:val="28"/>
          <w:lang w:val="kk-KZ" w:eastAsia="en-US"/>
        </w:rPr>
        <w:t xml:space="preserve"> 2.17-те</w:t>
      </w:r>
      <w:r w:rsidRPr="00547EF0">
        <w:rPr>
          <w:sz w:val="28"/>
          <w:szCs w:val="28"/>
          <w:lang w:eastAsia="en-US"/>
        </w:rPr>
        <w:t xml:space="preserve"> </w:t>
      </w:r>
      <w:proofErr w:type="spellStart"/>
      <w:r w:rsidRPr="00547EF0">
        <w:rPr>
          <w:sz w:val="28"/>
          <w:szCs w:val="28"/>
          <w:lang w:eastAsia="en-US"/>
        </w:rPr>
        <w:t>платформаның</w:t>
      </w:r>
      <w:proofErr w:type="spellEnd"/>
      <w:r w:rsidRPr="00547EF0">
        <w:rPr>
          <w:sz w:val="28"/>
          <w:szCs w:val="28"/>
          <w:lang w:eastAsia="en-US"/>
        </w:rPr>
        <w:t xml:space="preserve"> </w:t>
      </w:r>
      <w:proofErr w:type="spellStart"/>
      <w:r w:rsidRPr="00547EF0">
        <w:rPr>
          <w:sz w:val="28"/>
          <w:szCs w:val="28"/>
          <w:lang w:eastAsia="en-US"/>
        </w:rPr>
        <w:t>ауырлық</w:t>
      </w:r>
      <w:proofErr w:type="spellEnd"/>
      <w:r w:rsidRPr="00547EF0">
        <w:rPr>
          <w:sz w:val="28"/>
          <w:szCs w:val="28"/>
          <w:lang w:eastAsia="en-US"/>
        </w:rPr>
        <w:t xml:space="preserve"> </w:t>
      </w:r>
      <w:proofErr w:type="spellStart"/>
      <w:r w:rsidRPr="00547EF0">
        <w:rPr>
          <w:sz w:val="28"/>
          <w:szCs w:val="28"/>
          <w:lang w:eastAsia="en-US"/>
        </w:rPr>
        <w:t>центрінің</w:t>
      </w:r>
      <w:proofErr w:type="spellEnd"/>
      <w:r w:rsidRPr="00547EF0">
        <w:rPr>
          <w:sz w:val="28"/>
          <w:szCs w:val="28"/>
          <w:lang w:eastAsia="en-US"/>
        </w:rPr>
        <w:t xml:space="preserve"> </w:t>
      </w:r>
      <w:proofErr w:type="spellStart"/>
      <w:r w:rsidRPr="00547EF0">
        <w:rPr>
          <w:sz w:val="28"/>
          <w:szCs w:val="28"/>
          <w:lang w:eastAsia="en-US"/>
        </w:rPr>
        <w:t>құрамдас</w:t>
      </w:r>
      <w:proofErr w:type="spellEnd"/>
      <w:r w:rsidRPr="00547EF0">
        <w:rPr>
          <w:sz w:val="28"/>
          <w:szCs w:val="28"/>
          <w:lang w:eastAsia="en-US"/>
        </w:rPr>
        <w:t xml:space="preserve"> </w:t>
      </w:r>
      <w:proofErr w:type="spellStart"/>
      <w:r w:rsidRPr="00547EF0">
        <w:rPr>
          <w:sz w:val="28"/>
          <w:szCs w:val="28"/>
          <w:lang w:eastAsia="en-US"/>
        </w:rPr>
        <w:t>бөліктерін</w:t>
      </w:r>
      <w:proofErr w:type="spellEnd"/>
      <w:r w:rsidRPr="00547EF0">
        <w:rPr>
          <w:sz w:val="28"/>
          <w:szCs w:val="28"/>
          <w:lang w:eastAsia="en-US"/>
        </w:rPr>
        <w:t xml:space="preserve"> </w:t>
      </w:r>
      <w:proofErr w:type="spellStart"/>
      <w:r w:rsidRPr="00547EF0">
        <w:rPr>
          <w:sz w:val="28"/>
          <w:szCs w:val="28"/>
          <w:lang w:eastAsia="en-US"/>
        </w:rPr>
        <w:t>есептеу</w:t>
      </w:r>
      <w:proofErr w:type="spellEnd"/>
      <w:r w:rsidRPr="00547EF0">
        <w:rPr>
          <w:sz w:val="28"/>
          <w:szCs w:val="28"/>
          <w:lang w:eastAsia="en-US"/>
        </w:rPr>
        <w:t xml:space="preserve"> </w:t>
      </w:r>
      <w:proofErr w:type="spellStart"/>
      <w:r w:rsidRPr="00547EF0">
        <w:rPr>
          <w:sz w:val="28"/>
          <w:szCs w:val="28"/>
          <w:lang w:eastAsia="en-US"/>
        </w:rPr>
        <w:t>нәтижелері</w:t>
      </w:r>
      <w:proofErr w:type="spellEnd"/>
      <w:r w:rsidRPr="00547EF0">
        <w:rPr>
          <w:sz w:val="28"/>
          <w:szCs w:val="28"/>
          <w:lang w:eastAsia="en-US"/>
        </w:rPr>
        <w:t xml:space="preserve"> </w:t>
      </w:r>
      <w:proofErr w:type="spellStart"/>
      <w:r w:rsidRPr="00547EF0">
        <w:rPr>
          <w:sz w:val="28"/>
          <w:szCs w:val="28"/>
          <w:lang w:eastAsia="en-US"/>
        </w:rPr>
        <w:t>көрсетілген</w:t>
      </w:r>
      <w:proofErr w:type="spellEnd"/>
      <w:r w:rsidRPr="00547EF0">
        <w:rPr>
          <w:sz w:val="28"/>
          <w:szCs w:val="28"/>
          <w:lang w:eastAsia="en-US"/>
        </w:rPr>
        <w:t xml:space="preserve">. Бұл нүктенің </w:t>
      </w:r>
      <m:oMath>
        <m:r>
          <w:rPr>
            <w:rFonts w:ascii="Cambria Math" w:hAnsi="Cambria Math"/>
            <w:sz w:val="28"/>
            <w:szCs w:val="28"/>
            <w:lang w:val="en-US" w:eastAsia="en-US"/>
          </w:rPr>
          <m:t>Y</m:t>
        </m:r>
      </m:oMath>
      <w:r w:rsidRPr="00547EF0">
        <w:rPr>
          <w:sz w:val="28"/>
          <w:szCs w:val="28"/>
          <w:lang w:eastAsia="en-US"/>
        </w:rPr>
        <w:t xml:space="preserve"> осі бойымен қозғалуы -1,23 </w:t>
      </w:r>
      <w:r w:rsidR="00D13A4F" w:rsidRPr="00547EF0">
        <w:rPr>
          <w:sz w:val="28"/>
          <w:szCs w:val="28"/>
          <w:lang w:eastAsia="en-US"/>
        </w:rPr>
        <w:t>мм</w:t>
      </w:r>
      <w:r w:rsidRPr="00547EF0">
        <w:rPr>
          <w:sz w:val="28"/>
          <w:szCs w:val="28"/>
          <w:lang w:eastAsia="en-US"/>
        </w:rPr>
        <w:t xml:space="preserve">. </w:t>
      </w:r>
    </w:p>
    <w:p w14:paraId="06DF4099" w14:textId="18F8B84F" w:rsidR="0036205C" w:rsidRPr="00547EF0" w:rsidRDefault="000474FE" w:rsidP="000474FE">
      <w:pPr>
        <w:overflowPunct w:val="0"/>
        <w:autoSpaceDE w:val="0"/>
        <w:autoSpaceDN w:val="0"/>
        <w:adjustRightInd w:val="0"/>
        <w:spacing w:line="240" w:lineRule="atLeast"/>
        <w:ind w:firstLine="567"/>
        <w:textAlignment w:val="baseline"/>
        <w:rPr>
          <w:sz w:val="28"/>
          <w:szCs w:val="28"/>
          <w:lang w:eastAsia="en-US"/>
        </w:rPr>
      </w:pPr>
      <w:r w:rsidRPr="00547EF0">
        <w:rPr>
          <w:sz w:val="28"/>
          <w:szCs w:val="28"/>
          <w:lang w:eastAsia="en-US"/>
        </w:rPr>
        <w:lastRenderedPageBreak/>
        <w:t xml:space="preserve">Бұл </w:t>
      </w:r>
      <w:proofErr w:type="spellStart"/>
      <w:r w:rsidRPr="00547EF0">
        <w:rPr>
          <w:sz w:val="28"/>
          <w:szCs w:val="28"/>
          <w:lang w:eastAsia="en-US"/>
        </w:rPr>
        <w:t>зерттеудегі</w:t>
      </w:r>
      <w:proofErr w:type="spellEnd"/>
      <w:r w:rsidRPr="00547EF0">
        <w:rPr>
          <w:sz w:val="28"/>
          <w:szCs w:val="28"/>
          <w:lang w:eastAsia="en-US"/>
        </w:rPr>
        <w:t xml:space="preserve"> </w:t>
      </w:r>
      <w:proofErr w:type="spellStart"/>
      <w:r w:rsidRPr="00547EF0">
        <w:rPr>
          <w:sz w:val="28"/>
          <w:szCs w:val="28"/>
          <w:lang w:eastAsia="en-US"/>
        </w:rPr>
        <w:t>ауырлық</w:t>
      </w:r>
      <w:proofErr w:type="spellEnd"/>
      <w:r w:rsidRPr="00547EF0">
        <w:rPr>
          <w:sz w:val="28"/>
          <w:szCs w:val="28"/>
          <w:lang w:eastAsia="en-US"/>
        </w:rPr>
        <w:t xml:space="preserve"> </w:t>
      </w:r>
      <w:proofErr w:type="spellStart"/>
      <w:r w:rsidRPr="00547EF0">
        <w:rPr>
          <w:sz w:val="28"/>
          <w:szCs w:val="28"/>
          <w:lang w:eastAsia="en-US"/>
        </w:rPr>
        <w:t>орталығы</w:t>
      </w:r>
      <w:proofErr w:type="spellEnd"/>
      <w:r w:rsidRPr="00547EF0">
        <w:rPr>
          <w:sz w:val="28"/>
          <w:szCs w:val="28"/>
          <w:lang w:eastAsia="en-US"/>
        </w:rPr>
        <w:t xml:space="preserve"> </w:t>
      </w:r>
      <w:proofErr w:type="spellStart"/>
      <w:r w:rsidRPr="00547EF0">
        <w:rPr>
          <w:sz w:val="28"/>
          <w:szCs w:val="28"/>
          <w:lang w:eastAsia="en-US"/>
        </w:rPr>
        <w:t>ауырлық</w:t>
      </w:r>
      <w:proofErr w:type="spellEnd"/>
      <w:r w:rsidRPr="00547EF0">
        <w:rPr>
          <w:sz w:val="28"/>
          <w:szCs w:val="28"/>
          <w:lang w:eastAsia="en-US"/>
        </w:rPr>
        <w:t xml:space="preserve"> </w:t>
      </w:r>
      <w:proofErr w:type="spellStart"/>
      <w:r w:rsidRPr="00547EF0">
        <w:rPr>
          <w:sz w:val="28"/>
          <w:szCs w:val="28"/>
          <w:lang w:eastAsia="en-US"/>
        </w:rPr>
        <w:t>күшінің</w:t>
      </w:r>
      <w:proofErr w:type="spellEnd"/>
      <w:r w:rsidRPr="00547EF0">
        <w:rPr>
          <w:sz w:val="28"/>
          <w:szCs w:val="28"/>
          <w:lang w:eastAsia="en-US"/>
        </w:rPr>
        <w:t xml:space="preserve"> </w:t>
      </w:r>
      <w:proofErr w:type="spellStart"/>
      <w:r w:rsidRPr="00547EF0">
        <w:rPr>
          <w:sz w:val="28"/>
          <w:szCs w:val="28"/>
          <w:lang w:eastAsia="en-US"/>
        </w:rPr>
        <w:t>әсерінен</w:t>
      </w:r>
      <w:proofErr w:type="spellEnd"/>
      <w:r w:rsidRPr="00547EF0">
        <w:rPr>
          <w:sz w:val="28"/>
          <w:szCs w:val="28"/>
          <w:lang w:eastAsia="en-US"/>
        </w:rPr>
        <w:t xml:space="preserve"> </w:t>
      </w:r>
      <w:proofErr w:type="spellStart"/>
      <w:r w:rsidRPr="00547EF0">
        <w:rPr>
          <w:sz w:val="28"/>
          <w:szCs w:val="28"/>
          <w:lang w:eastAsia="en-US"/>
        </w:rPr>
        <w:t>денелер</w:t>
      </w:r>
      <w:proofErr w:type="spellEnd"/>
      <w:r w:rsidRPr="00547EF0">
        <w:rPr>
          <w:sz w:val="28"/>
          <w:szCs w:val="28"/>
          <w:lang w:eastAsia="en-US"/>
        </w:rPr>
        <w:t xml:space="preserve"> мен </w:t>
      </w:r>
      <w:proofErr w:type="spellStart"/>
      <w:r w:rsidRPr="00547EF0">
        <w:rPr>
          <w:sz w:val="28"/>
          <w:szCs w:val="28"/>
          <w:lang w:eastAsia="en-US"/>
        </w:rPr>
        <w:t>қатты</w:t>
      </w:r>
      <w:proofErr w:type="spellEnd"/>
      <w:r w:rsidRPr="00547EF0">
        <w:rPr>
          <w:sz w:val="28"/>
          <w:szCs w:val="28"/>
          <w:lang w:eastAsia="en-US"/>
        </w:rPr>
        <w:t xml:space="preserve"> </w:t>
      </w:r>
      <w:proofErr w:type="spellStart"/>
      <w:r w:rsidRPr="00547EF0">
        <w:rPr>
          <w:sz w:val="28"/>
          <w:szCs w:val="28"/>
          <w:lang w:eastAsia="en-US"/>
        </w:rPr>
        <w:t>орталардың</w:t>
      </w:r>
      <w:proofErr w:type="spellEnd"/>
      <w:r w:rsidRPr="00547EF0">
        <w:rPr>
          <w:sz w:val="28"/>
          <w:szCs w:val="28"/>
          <w:lang w:eastAsia="en-US"/>
        </w:rPr>
        <w:t xml:space="preserve"> </w:t>
      </w:r>
      <w:proofErr w:type="spellStart"/>
      <w:r w:rsidRPr="00547EF0">
        <w:rPr>
          <w:sz w:val="28"/>
          <w:szCs w:val="28"/>
          <w:lang w:eastAsia="en-US"/>
        </w:rPr>
        <w:t>тепе</w:t>
      </w:r>
      <w:proofErr w:type="spellEnd"/>
      <w:r w:rsidRPr="00547EF0">
        <w:rPr>
          <w:sz w:val="28"/>
          <w:szCs w:val="28"/>
          <w:lang w:eastAsia="en-US"/>
        </w:rPr>
        <w:t xml:space="preserve"> – </w:t>
      </w:r>
      <w:proofErr w:type="spellStart"/>
      <w:r w:rsidRPr="00547EF0">
        <w:rPr>
          <w:sz w:val="28"/>
          <w:szCs w:val="28"/>
          <w:lang w:eastAsia="en-US"/>
        </w:rPr>
        <w:t>теңдік</w:t>
      </w:r>
      <w:proofErr w:type="spellEnd"/>
      <w:r w:rsidRPr="00547EF0">
        <w:rPr>
          <w:sz w:val="28"/>
          <w:szCs w:val="28"/>
          <w:lang w:eastAsia="en-US"/>
        </w:rPr>
        <w:t xml:space="preserve"> </w:t>
      </w:r>
      <w:proofErr w:type="spellStart"/>
      <w:r w:rsidRPr="00547EF0">
        <w:rPr>
          <w:sz w:val="28"/>
          <w:szCs w:val="28"/>
          <w:lang w:eastAsia="en-US"/>
        </w:rPr>
        <w:t>позицияларының</w:t>
      </w:r>
      <w:proofErr w:type="spellEnd"/>
      <w:r w:rsidRPr="00547EF0">
        <w:rPr>
          <w:sz w:val="28"/>
          <w:szCs w:val="28"/>
          <w:lang w:eastAsia="en-US"/>
        </w:rPr>
        <w:t xml:space="preserve"> </w:t>
      </w:r>
      <w:proofErr w:type="spellStart"/>
      <w:r w:rsidRPr="00547EF0">
        <w:rPr>
          <w:sz w:val="28"/>
          <w:szCs w:val="28"/>
          <w:lang w:eastAsia="en-US"/>
        </w:rPr>
        <w:t>тұрақтылығын</w:t>
      </w:r>
      <w:proofErr w:type="spellEnd"/>
      <w:r w:rsidRPr="00547EF0">
        <w:rPr>
          <w:sz w:val="28"/>
          <w:szCs w:val="28"/>
          <w:lang w:eastAsia="en-US"/>
        </w:rPr>
        <w:t xml:space="preserve"> </w:t>
      </w:r>
      <w:proofErr w:type="spellStart"/>
      <w:r w:rsidRPr="00547EF0">
        <w:rPr>
          <w:sz w:val="28"/>
          <w:szCs w:val="28"/>
          <w:lang w:eastAsia="en-US"/>
        </w:rPr>
        <w:t>көрсетеді</w:t>
      </w:r>
      <w:proofErr w:type="spellEnd"/>
      <w:r w:rsidRPr="00547EF0">
        <w:rPr>
          <w:sz w:val="28"/>
          <w:szCs w:val="28"/>
          <w:lang w:eastAsia="en-US"/>
        </w:rPr>
        <w:t xml:space="preserve">, </w:t>
      </w:r>
      <w:proofErr w:type="spellStart"/>
      <w:r w:rsidRPr="00547EF0">
        <w:rPr>
          <w:sz w:val="28"/>
          <w:szCs w:val="28"/>
          <w:lang w:eastAsia="en-US"/>
        </w:rPr>
        <w:t>атап</w:t>
      </w:r>
      <w:proofErr w:type="spellEnd"/>
      <w:r w:rsidRPr="00547EF0">
        <w:rPr>
          <w:sz w:val="28"/>
          <w:szCs w:val="28"/>
          <w:lang w:eastAsia="en-US"/>
        </w:rPr>
        <w:t xml:space="preserve"> </w:t>
      </w:r>
      <w:proofErr w:type="spellStart"/>
      <w:r w:rsidRPr="00547EF0">
        <w:rPr>
          <w:sz w:val="28"/>
          <w:szCs w:val="28"/>
          <w:lang w:eastAsia="en-US"/>
        </w:rPr>
        <w:t>айтқанда</w:t>
      </w:r>
      <w:proofErr w:type="spellEnd"/>
      <w:r w:rsidRPr="00547EF0">
        <w:rPr>
          <w:sz w:val="28"/>
          <w:szCs w:val="28"/>
          <w:lang w:eastAsia="en-US"/>
        </w:rPr>
        <w:t xml:space="preserve">: </w:t>
      </w:r>
      <w:proofErr w:type="spellStart"/>
      <w:r w:rsidRPr="00547EF0">
        <w:rPr>
          <w:sz w:val="28"/>
          <w:szCs w:val="28"/>
          <w:lang w:eastAsia="en-US"/>
        </w:rPr>
        <w:t>материалдардың</w:t>
      </w:r>
      <w:proofErr w:type="spellEnd"/>
      <w:r w:rsidRPr="00547EF0">
        <w:rPr>
          <w:sz w:val="28"/>
          <w:szCs w:val="28"/>
          <w:lang w:eastAsia="en-US"/>
        </w:rPr>
        <w:t xml:space="preserve"> </w:t>
      </w:r>
      <w:proofErr w:type="spellStart"/>
      <w:r w:rsidRPr="00547EF0">
        <w:rPr>
          <w:sz w:val="28"/>
          <w:szCs w:val="28"/>
          <w:lang w:eastAsia="en-US"/>
        </w:rPr>
        <w:t>кедергісінде</w:t>
      </w:r>
      <w:proofErr w:type="spellEnd"/>
      <w:r w:rsidRPr="00547EF0">
        <w:rPr>
          <w:sz w:val="28"/>
          <w:szCs w:val="28"/>
          <w:lang w:val="kk-KZ" w:eastAsia="en-US"/>
        </w:rPr>
        <w:t xml:space="preserve"> </w:t>
      </w:r>
      <w:r w:rsidRPr="00547EF0">
        <w:rPr>
          <w:sz w:val="28"/>
          <w:szCs w:val="28"/>
          <w:lang w:eastAsia="en-US"/>
        </w:rPr>
        <w:t xml:space="preserve">Верещагин </w:t>
      </w:r>
      <w:proofErr w:type="spellStart"/>
      <w:r w:rsidRPr="00547EF0">
        <w:rPr>
          <w:sz w:val="28"/>
          <w:szCs w:val="28"/>
          <w:lang w:eastAsia="en-US"/>
        </w:rPr>
        <w:t>ережесін</w:t>
      </w:r>
      <w:proofErr w:type="spellEnd"/>
      <w:r w:rsidRPr="00547EF0">
        <w:rPr>
          <w:sz w:val="28"/>
          <w:szCs w:val="28"/>
          <w:lang w:eastAsia="en-US"/>
        </w:rPr>
        <w:t xml:space="preserve"> </w:t>
      </w:r>
      <w:proofErr w:type="spellStart"/>
      <w:r w:rsidRPr="00547EF0">
        <w:rPr>
          <w:sz w:val="28"/>
          <w:szCs w:val="28"/>
          <w:lang w:eastAsia="en-US"/>
        </w:rPr>
        <w:t>қолданған</w:t>
      </w:r>
      <w:proofErr w:type="spellEnd"/>
      <w:r w:rsidRPr="00547EF0">
        <w:rPr>
          <w:sz w:val="28"/>
          <w:szCs w:val="28"/>
          <w:lang w:eastAsia="en-US"/>
        </w:rPr>
        <w:t xml:space="preserve"> </w:t>
      </w:r>
      <w:proofErr w:type="spellStart"/>
      <w:r w:rsidRPr="00547EF0">
        <w:rPr>
          <w:sz w:val="28"/>
          <w:szCs w:val="28"/>
          <w:lang w:eastAsia="en-US"/>
        </w:rPr>
        <w:t>кезде</w:t>
      </w:r>
      <w:proofErr w:type="spellEnd"/>
      <w:r w:rsidRPr="00547EF0">
        <w:rPr>
          <w:sz w:val="28"/>
          <w:szCs w:val="28"/>
          <w:lang w:eastAsia="en-US"/>
        </w:rPr>
        <w:t>.</w:t>
      </w:r>
    </w:p>
    <w:p w14:paraId="7F3A18C8" w14:textId="77777777" w:rsidR="00DB4BE5" w:rsidRPr="00547EF0" w:rsidRDefault="00DB4BE5" w:rsidP="000474FE">
      <w:pPr>
        <w:overflowPunct w:val="0"/>
        <w:autoSpaceDE w:val="0"/>
        <w:autoSpaceDN w:val="0"/>
        <w:adjustRightInd w:val="0"/>
        <w:spacing w:line="240" w:lineRule="atLeast"/>
        <w:ind w:firstLine="567"/>
        <w:textAlignment w:val="baseline"/>
        <w:rPr>
          <w:sz w:val="28"/>
          <w:szCs w:val="28"/>
          <w:lang w:eastAsia="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B4BE5" w:rsidRPr="00547EF0" w14:paraId="2ADF6261" w14:textId="77777777" w:rsidTr="00F20BD9">
        <w:tc>
          <w:tcPr>
            <w:tcW w:w="9629" w:type="dxa"/>
          </w:tcPr>
          <w:p w14:paraId="39130CD0" w14:textId="2483ABB1" w:rsidR="00DB4BE5" w:rsidRPr="00547EF0" w:rsidRDefault="00DB4BE5" w:rsidP="00DB4BE5">
            <w:pPr>
              <w:overflowPunct w:val="0"/>
              <w:autoSpaceDE w:val="0"/>
              <w:autoSpaceDN w:val="0"/>
              <w:adjustRightInd w:val="0"/>
              <w:spacing w:line="240" w:lineRule="atLeast"/>
              <w:ind w:firstLine="0"/>
              <w:jc w:val="center"/>
              <w:textAlignment w:val="baseline"/>
              <w:rPr>
                <w:sz w:val="28"/>
                <w:szCs w:val="28"/>
                <w:lang w:val="en-US" w:eastAsia="en-US"/>
              </w:rPr>
            </w:pPr>
            <w:r w:rsidRPr="00547EF0">
              <w:rPr>
                <w:noProof/>
              </w:rPr>
              <w:drawing>
                <wp:inline distT="0" distB="0" distL="0" distR="0" wp14:anchorId="6A5E7DCA" wp14:editId="460C9C14">
                  <wp:extent cx="4670676" cy="3040544"/>
                  <wp:effectExtent l="0" t="0" r="15875" b="7620"/>
                  <wp:docPr id="17" name="Диаграмма 17">
                    <a:extLst xmlns:a="http://schemas.openxmlformats.org/drawingml/2006/main">
                      <a:ext uri="{FF2B5EF4-FFF2-40B4-BE49-F238E27FC236}">
                        <a16:creationId xmlns:a16="http://schemas.microsoft.com/office/drawing/2014/main" id="{07673B8E-4A03-EC71-1D36-A4AEA0F4D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r w:rsidR="00DB4BE5" w:rsidRPr="00547EF0" w14:paraId="328D7253" w14:textId="77777777" w:rsidTr="00F20BD9">
        <w:tc>
          <w:tcPr>
            <w:tcW w:w="9629" w:type="dxa"/>
          </w:tcPr>
          <w:p w14:paraId="56CDDC68" w14:textId="613FC052" w:rsidR="00DB4BE5" w:rsidRPr="00547EF0" w:rsidRDefault="00DB4BE5" w:rsidP="00DB4BE5">
            <w:pPr>
              <w:overflowPunct w:val="0"/>
              <w:autoSpaceDE w:val="0"/>
              <w:autoSpaceDN w:val="0"/>
              <w:adjustRightInd w:val="0"/>
              <w:spacing w:line="240" w:lineRule="atLeast"/>
              <w:ind w:firstLine="0"/>
              <w:jc w:val="center"/>
              <w:textAlignment w:val="baseline"/>
              <w:rPr>
                <w:sz w:val="28"/>
                <w:szCs w:val="28"/>
                <w:lang w:eastAsia="en-US"/>
              </w:rPr>
            </w:pPr>
            <w:r w:rsidRPr="00547EF0">
              <w:rPr>
                <w:sz w:val="28"/>
                <w:szCs w:val="28"/>
                <w:lang w:eastAsia="en-US"/>
              </w:rPr>
              <w:t>Сурет</w:t>
            </w:r>
            <w:r w:rsidRPr="00547EF0">
              <w:rPr>
                <w:sz w:val="28"/>
                <w:szCs w:val="28"/>
                <w:lang w:val="kk-KZ" w:eastAsia="en-US"/>
              </w:rPr>
              <w:t xml:space="preserve"> 2.17</w:t>
            </w:r>
            <w:r w:rsidRPr="00547EF0">
              <w:rPr>
                <w:sz w:val="28"/>
                <w:szCs w:val="28"/>
                <w:lang w:eastAsia="en-US"/>
              </w:rPr>
              <w:t xml:space="preserve"> </w:t>
            </w:r>
            <w:proofErr w:type="spellStart"/>
            <w:r w:rsidRPr="00547EF0">
              <w:rPr>
                <w:sz w:val="28"/>
                <w:szCs w:val="28"/>
                <w:lang w:eastAsia="en-US"/>
              </w:rPr>
              <w:t>Ауырлық</w:t>
            </w:r>
            <w:proofErr w:type="spellEnd"/>
            <w:r w:rsidRPr="00547EF0">
              <w:rPr>
                <w:sz w:val="28"/>
                <w:szCs w:val="28"/>
                <w:lang w:eastAsia="en-US"/>
              </w:rPr>
              <w:t xml:space="preserve"> </w:t>
            </w:r>
            <w:proofErr w:type="spellStart"/>
            <w:r w:rsidRPr="00547EF0">
              <w:rPr>
                <w:sz w:val="28"/>
                <w:szCs w:val="28"/>
                <w:lang w:eastAsia="en-US"/>
              </w:rPr>
              <w:t>центрінің</w:t>
            </w:r>
            <w:proofErr w:type="spellEnd"/>
            <w:r w:rsidRPr="00547EF0">
              <w:rPr>
                <w:sz w:val="28"/>
                <w:szCs w:val="28"/>
                <w:lang w:eastAsia="en-US"/>
              </w:rPr>
              <w:t xml:space="preserve"> </w:t>
            </w:r>
            <w:proofErr w:type="spellStart"/>
            <w:r w:rsidRPr="00547EF0">
              <w:rPr>
                <w:sz w:val="28"/>
                <w:szCs w:val="28"/>
                <w:lang w:eastAsia="en-US"/>
              </w:rPr>
              <w:t>имитациялық</w:t>
            </w:r>
            <w:proofErr w:type="spellEnd"/>
            <w:r w:rsidRPr="00547EF0">
              <w:rPr>
                <w:sz w:val="28"/>
                <w:szCs w:val="28"/>
                <w:lang w:eastAsia="en-US"/>
              </w:rPr>
              <w:t xml:space="preserve"> </w:t>
            </w:r>
            <w:proofErr w:type="spellStart"/>
            <w:r w:rsidRPr="00547EF0">
              <w:rPr>
                <w:sz w:val="28"/>
                <w:szCs w:val="28"/>
                <w:lang w:eastAsia="en-US"/>
              </w:rPr>
              <w:t>қозғалысы</w:t>
            </w:r>
            <w:proofErr w:type="spellEnd"/>
          </w:p>
        </w:tc>
      </w:tr>
    </w:tbl>
    <w:p w14:paraId="138B6149" w14:textId="77777777" w:rsidR="00DB4BE5" w:rsidRPr="00547EF0" w:rsidRDefault="00DB4BE5" w:rsidP="000474FE">
      <w:pPr>
        <w:overflowPunct w:val="0"/>
        <w:autoSpaceDE w:val="0"/>
        <w:autoSpaceDN w:val="0"/>
        <w:adjustRightInd w:val="0"/>
        <w:spacing w:line="240" w:lineRule="atLeast"/>
        <w:ind w:firstLine="567"/>
        <w:textAlignment w:val="baseline"/>
        <w:rPr>
          <w:sz w:val="28"/>
          <w:szCs w:val="28"/>
          <w:lang w:eastAsia="en-US"/>
        </w:rPr>
      </w:pPr>
    </w:p>
    <w:p w14:paraId="360BAB97" w14:textId="7025F228" w:rsidR="007D17D3" w:rsidRPr="00547EF0" w:rsidRDefault="00DB4BE5" w:rsidP="0036205C">
      <w:pPr>
        <w:overflowPunct w:val="0"/>
        <w:autoSpaceDE w:val="0"/>
        <w:autoSpaceDN w:val="0"/>
        <w:adjustRightInd w:val="0"/>
        <w:spacing w:line="240" w:lineRule="atLeast"/>
        <w:ind w:firstLine="567"/>
        <w:textAlignment w:val="baseline"/>
        <w:rPr>
          <w:sz w:val="28"/>
          <w:szCs w:val="28"/>
          <w:lang w:eastAsia="en-US"/>
        </w:rPr>
      </w:pPr>
      <w:r w:rsidRPr="00547EF0">
        <w:rPr>
          <w:sz w:val="28"/>
          <w:szCs w:val="28"/>
          <w:lang w:val="kk-KZ" w:eastAsia="en-US"/>
        </w:rPr>
        <w:t>2.18 с</w:t>
      </w:r>
      <w:proofErr w:type="spellStart"/>
      <w:r w:rsidR="007D17D3" w:rsidRPr="00547EF0">
        <w:rPr>
          <w:sz w:val="28"/>
          <w:szCs w:val="28"/>
          <w:lang w:eastAsia="en-US"/>
        </w:rPr>
        <w:t>урет</w:t>
      </w:r>
      <w:proofErr w:type="spellEnd"/>
      <w:r w:rsidRPr="00547EF0">
        <w:rPr>
          <w:sz w:val="28"/>
          <w:szCs w:val="28"/>
          <w:lang w:val="kk-KZ" w:eastAsia="en-US"/>
        </w:rPr>
        <w:t>те</w:t>
      </w:r>
      <w:r w:rsidR="007D17D3" w:rsidRPr="00547EF0">
        <w:rPr>
          <w:sz w:val="28"/>
          <w:szCs w:val="28"/>
          <w:lang w:eastAsia="en-US"/>
        </w:rPr>
        <w:t xml:space="preserve"> сызықтық </w:t>
      </w:r>
      <w:proofErr w:type="spellStart"/>
      <w:r w:rsidR="007D17D3" w:rsidRPr="00547EF0">
        <w:rPr>
          <w:sz w:val="28"/>
          <w:szCs w:val="28"/>
          <w:lang w:eastAsia="en-US"/>
        </w:rPr>
        <w:t>жетектердің</w:t>
      </w:r>
      <w:proofErr w:type="spellEnd"/>
      <w:r w:rsidR="007D17D3" w:rsidRPr="00547EF0">
        <w:rPr>
          <w:sz w:val="28"/>
          <w:szCs w:val="28"/>
          <w:lang w:eastAsia="en-US"/>
        </w:rPr>
        <w:t xml:space="preserve"> сызықтық </w:t>
      </w:r>
      <w:proofErr w:type="spellStart"/>
      <w:r w:rsidR="007D17D3" w:rsidRPr="00547EF0">
        <w:rPr>
          <w:sz w:val="28"/>
          <w:szCs w:val="28"/>
          <w:lang w:eastAsia="en-US"/>
        </w:rPr>
        <w:t>қозғалысының</w:t>
      </w:r>
      <w:proofErr w:type="spellEnd"/>
      <w:r w:rsidR="007D17D3" w:rsidRPr="00547EF0">
        <w:rPr>
          <w:sz w:val="28"/>
          <w:szCs w:val="28"/>
          <w:lang w:eastAsia="en-US"/>
        </w:rPr>
        <w:t xml:space="preserve"> </w:t>
      </w:r>
      <w:proofErr w:type="spellStart"/>
      <w:r w:rsidR="007D17D3" w:rsidRPr="00547EF0">
        <w:rPr>
          <w:sz w:val="28"/>
          <w:szCs w:val="28"/>
          <w:lang w:eastAsia="en-US"/>
        </w:rPr>
        <w:t>компоненттері</w:t>
      </w:r>
      <w:proofErr w:type="spellEnd"/>
      <w:r w:rsidR="007D17D3" w:rsidRPr="00547EF0">
        <w:rPr>
          <w:sz w:val="28"/>
          <w:szCs w:val="28"/>
          <w:lang w:eastAsia="en-US"/>
        </w:rPr>
        <w:t xml:space="preserve"> </w:t>
      </w:r>
      <w:proofErr w:type="spellStart"/>
      <w:r w:rsidR="007D17D3" w:rsidRPr="00547EF0">
        <w:rPr>
          <w:sz w:val="28"/>
          <w:szCs w:val="28"/>
          <w:lang w:eastAsia="en-US"/>
        </w:rPr>
        <w:t>көрсетілген</w:t>
      </w:r>
      <w:proofErr w:type="spellEnd"/>
      <w:r w:rsidR="007D17D3" w:rsidRPr="00547EF0">
        <w:rPr>
          <w:sz w:val="28"/>
          <w:szCs w:val="28"/>
          <w:lang w:eastAsia="en-US"/>
        </w:rPr>
        <w:t xml:space="preserve">. </w:t>
      </w:r>
      <w:proofErr w:type="spellStart"/>
      <w:r w:rsidR="007D17D3" w:rsidRPr="00547EF0">
        <w:rPr>
          <w:sz w:val="28"/>
          <w:szCs w:val="28"/>
          <w:lang w:eastAsia="en-US"/>
        </w:rPr>
        <w:t>Графикке</w:t>
      </w:r>
      <w:proofErr w:type="spellEnd"/>
      <w:r w:rsidR="007D17D3" w:rsidRPr="00547EF0">
        <w:rPr>
          <w:sz w:val="28"/>
          <w:szCs w:val="28"/>
          <w:lang w:eastAsia="en-US"/>
        </w:rPr>
        <w:t xml:space="preserve"> </w:t>
      </w:r>
      <w:proofErr w:type="spellStart"/>
      <w:r w:rsidR="007D17D3" w:rsidRPr="00547EF0">
        <w:rPr>
          <w:sz w:val="28"/>
          <w:szCs w:val="28"/>
          <w:lang w:eastAsia="en-US"/>
        </w:rPr>
        <w:t>сүйенсек</w:t>
      </w:r>
      <w:proofErr w:type="spellEnd"/>
      <w:r w:rsidR="007D17D3" w:rsidRPr="00547EF0">
        <w:rPr>
          <w:sz w:val="28"/>
          <w:szCs w:val="28"/>
          <w:lang w:eastAsia="en-US"/>
        </w:rPr>
        <w:t xml:space="preserve">, </w:t>
      </w:r>
      <w:proofErr w:type="spellStart"/>
      <w:r w:rsidR="007D17D3" w:rsidRPr="00547EF0">
        <w:rPr>
          <w:sz w:val="28"/>
          <w:szCs w:val="28"/>
          <w:lang w:eastAsia="en-US"/>
        </w:rPr>
        <w:t>барлық</w:t>
      </w:r>
      <w:proofErr w:type="spellEnd"/>
      <w:r w:rsidR="007D17D3" w:rsidRPr="00547EF0">
        <w:rPr>
          <w:sz w:val="28"/>
          <w:szCs w:val="28"/>
          <w:lang w:eastAsia="en-US"/>
        </w:rPr>
        <w:t xml:space="preserve"> </w:t>
      </w:r>
      <w:proofErr w:type="spellStart"/>
      <w:r w:rsidR="007D17D3" w:rsidRPr="00547EF0">
        <w:rPr>
          <w:sz w:val="28"/>
          <w:szCs w:val="28"/>
          <w:lang w:eastAsia="en-US"/>
        </w:rPr>
        <w:t>бағыттағы</w:t>
      </w:r>
      <w:proofErr w:type="spellEnd"/>
      <w:r w:rsidR="007D17D3" w:rsidRPr="00547EF0">
        <w:rPr>
          <w:sz w:val="28"/>
          <w:szCs w:val="28"/>
          <w:lang w:eastAsia="en-US"/>
        </w:rPr>
        <w:t xml:space="preserve"> </w:t>
      </w:r>
      <w:proofErr w:type="spellStart"/>
      <w:r w:rsidR="007D17D3" w:rsidRPr="00547EF0">
        <w:rPr>
          <w:sz w:val="28"/>
          <w:szCs w:val="28"/>
          <w:lang w:eastAsia="en-US"/>
        </w:rPr>
        <w:t>қозғалыстардың</w:t>
      </w:r>
      <w:proofErr w:type="spellEnd"/>
      <w:r w:rsidR="007D17D3" w:rsidRPr="00547EF0">
        <w:rPr>
          <w:sz w:val="28"/>
          <w:szCs w:val="28"/>
          <w:lang w:eastAsia="en-US"/>
        </w:rPr>
        <w:t xml:space="preserve"> </w:t>
      </w:r>
      <w:proofErr w:type="spellStart"/>
      <w:r w:rsidR="007D17D3" w:rsidRPr="00547EF0">
        <w:rPr>
          <w:sz w:val="28"/>
          <w:szCs w:val="28"/>
          <w:lang w:eastAsia="en-US"/>
        </w:rPr>
        <w:t>максималды</w:t>
      </w:r>
      <w:proofErr w:type="spellEnd"/>
      <w:r w:rsidR="007D17D3" w:rsidRPr="00547EF0">
        <w:rPr>
          <w:sz w:val="28"/>
          <w:szCs w:val="28"/>
          <w:lang w:eastAsia="en-US"/>
        </w:rPr>
        <w:t xml:space="preserve"> </w:t>
      </w:r>
      <w:proofErr w:type="spellStart"/>
      <w:r w:rsidR="007D17D3" w:rsidRPr="00547EF0">
        <w:rPr>
          <w:sz w:val="28"/>
          <w:szCs w:val="28"/>
          <w:lang w:eastAsia="en-US"/>
        </w:rPr>
        <w:t>мәндері</w:t>
      </w:r>
      <w:proofErr w:type="spellEnd"/>
      <w:r w:rsidR="007D17D3" w:rsidRPr="00547EF0">
        <w:rPr>
          <w:sz w:val="28"/>
          <w:szCs w:val="28"/>
          <w:lang w:eastAsia="en-US"/>
        </w:rPr>
        <w:t xml:space="preserve"> 30 градус/с</w:t>
      </w:r>
      <w:r w:rsidR="007D17D3" w:rsidRPr="00547EF0">
        <w:rPr>
          <w:sz w:val="28"/>
          <w:szCs w:val="28"/>
          <w:vertAlign w:val="superscript"/>
          <w:lang w:eastAsia="en-US"/>
        </w:rPr>
        <w:t>2</w:t>
      </w:r>
      <w:r w:rsidR="007D17D3" w:rsidRPr="00547EF0">
        <w:rPr>
          <w:sz w:val="28"/>
          <w:szCs w:val="28"/>
          <w:lang w:eastAsia="en-US"/>
        </w:rPr>
        <w:t xml:space="preserve"> </w:t>
      </w:r>
      <w:proofErr w:type="spellStart"/>
      <w:r w:rsidR="007D17D3" w:rsidRPr="00547EF0">
        <w:rPr>
          <w:sz w:val="28"/>
          <w:szCs w:val="28"/>
          <w:lang w:eastAsia="en-US"/>
        </w:rPr>
        <w:t>болатын</w:t>
      </w:r>
      <w:proofErr w:type="spellEnd"/>
      <w:r w:rsidR="007D17D3" w:rsidRPr="00547EF0">
        <w:rPr>
          <w:sz w:val="28"/>
          <w:szCs w:val="28"/>
          <w:lang w:eastAsia="en-US"/>
        </w:rPr>
        <w:t xml:space="preserve"> </w:t>
      </w:r>
      <w:proofErr w:type="spellStart"/>
      <w:r w:rsidR="007D17D3" w:rsidRPr="00547EF0">
        <w:rPr>
          <w:sz w:val="28"/>
          <w:szCs w:val="28"/>
          <w:lang w:eastAsia="en-US"/>
        </w:rPr>
        <w:t>шыңдары</w:t>
      </w:r>
      <w:proofErr w:type="spellEnd"/>
      <w:r w:rsidR="007D17D3" w:rsidRPr="00547EF0">
        <w:rPr>
          <w:sz w:val="28"/>
          <w:szCs w:val="28"/>
          <w:lang w:eastAsia="en-US"/>
        </w:rPr>
        <w:t xml:space="preserve"> бар. </w:t>
      </w:r>
      <m:oMath>
        <m:r>
          <w:rPr>
            <w:rFonts w:ascii="Cambria Math" w:hAnsi="Cambria Math"/>
            <w:sz w:val="28"/>
            <w:szCs w:val="28"/>
            <w:lang w:val="en-US" w:eastAsia="en-US"/>
          </w:rPr>
          <m:t>Y</m:t>
        </m:r>
      </m:oMath>
      <w:r w:rsidR="007D17D3" w:rsidRPr="00547EF0">
        <w:rPr>
          <w:sz w:val="28"/>
          <w:szCs w:val="28"/>
          <w:lang w:eastAsia="en-US"/>
        </w:rPr>
        <w:t xml:space="preserve"> </w:t>
      </w:r>
      <w:proofErr w:type="spellStart"/>
      <w:r w:rsidR="007D17D3" w:rsidRPr="00547EF0">
        <w:rPr>
          <w:sz w:val="28"/>
          <w:szCs w:val="28"/>
          <w:lang w:eastAsia="en-US"/>
        </w:rPr>
        <w:t>компоненті</w:t>
      </w:r>
      <w:proofErr w:type="spellEnd"/>
      <w:r w:rsidR="007D17D3" w:rsidRPr="00547EF0">
        <w:rPr>
          <w:sz w:val="28"/>
          <w:szCs w:val="28"/>
          <w:lang w:eastAsia="en-US"/>
        </w:rPr>
        <w:t xml:space="preserve"> үшін және </w:t>
      </w:r>
      <w:proofErr w:type="spellStart"/>
      <w:r w:rsidR="007D17D3" w:rsidRPr="00547EF0">
        <w:rPr>
          <w:sz w:val="28"/>
          <w:szCs w:val="28"/>
          <w:lang w:eastAsia="en-US"/>
        </w:rPr>
        <w:t>басқа</w:t>
      </w:r>
      <w:proofErr w:type="spellEnd"/>
      <w:r w:rsidR="007D17D3" w:rsidRPr="00547EF0">
        <w:rPr>
          <w:sz w:val="28"/>
          <w:szCs w:val="28"/>
          <w:lang w:eastAsia="en-US"/>
        </w:rPr>
        <w:t xml:space="preserve"> </w:t>
      </w:r>
      <w:proofErr w:type="spellStart"/>
      <w:r w:rsidR="007D17D3" w:rsidRPr="00547EF0">
        <w:rPr>
          <w:sz w:val="28"/>
          <w:szCs w:val="28"/>
          <w:lang w:eastAsia="en-US"/>
        </w:rPr>
        <w:t>компоненттер</w:t>
      </w:r>
      <w:proofErr w:type="spellEnd"/>
      <w:r w:rsidR="007D17D3" w:rsidRPr="00547EF0">
        <w:rPr>
          <w:sz w:val="28"/>
          <w:szCs w:val="28"/>
          <w:lang w:eastAsia="en-US"/>
        </w:rPr>
        <w:t xml:space="preserve"> үшін 25 градус/с</w:t>
      </w:r>
      <w:r w:rsidR="007D17D3" w:rsidRPr="00547EF0">
        <w:rPr>
          <w:sz w:val="28"/>
          <w:szCs w:val="28"/>
          <w:vertAlign w:val="superscript"/>
          <w:lang w:eastAsia="en-US"/>
        </w:rPr>
        <w:t>2</w:t>
      </w:r>
      <w:r w:rsidR="007D17D3" w:rsidRPr="00547EF0">
        <w:rPr>
          <w:sz w:val="28"/>
          <w:szCs w:val="28"/>
          <w:lang w:eastAsia="en-US"/>
        </w:rPr>
        <w:t>-ден аз.</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B4BE5" w:rsidRPr="00547EF0" w14:paraId="0966AEA3" w14:textId="77777777" w:rsidTr="00F20BD9">
        <w:tc>
          <w:tcPr>
            <w:tcW w:w="9629" w:type="dxa"/>
          </w:tcPr>
          <w:p w14:paraId="78AC69E0" w14:textId="403EF76A" w:rsidR="00DB4BE5" w:rsidRPr="00547EF0" w:rsidRDefault="00DB4BE5" w:rsidP="00DB4BE5">
            <w:pPr>
              <w:overflowPunct w:val="0"/>
              <w:autoSpaceDE w:val="0"/>
              <w:autoSpaceDN w:val="0"/>
              <w:adjustRightInd w:val="0"/>
              <w:spacing w:line="240" w:lineRule="atLeast"/>
              <w:ind w:firstLine="0"/>
              <w:jc w:val="center"/>
              <w:textAlignment w:val="baseline"/>
              <w:rPr>
                <w:sz w:val="28"/>
                <w:szCs w:val="28"/>
                <w:lang w:eastAsia="en-US"/>
              </w:rPr>
            </w:pPr>
            <w:r w:rsidRPr="00547EF0">
              <w:rPr>
                <w:noProof/>
              </w:rPr>
              <w:drawing>
                <wp:inline distT="0" distB="0" distL="0" distR="0" wp14:anchorId="4AA67CF7" wp14:editId="7014F94D">
                  <wp:extent cx="5316467" cy="3205413"/>
                  <wp:effectExtent l="0" t="0" r="17780" b="14605"/>
                  <wp:docPr id="2099821480" name="Диаграмма 1">
                    <a:extLst xmlns:a="http://schemas.openxmlformats.org/drawingml/2006/main">
                      <a:ext uri="{FF2B5EF4-FFF2-40B4-BE49-F238E27FC236}">
                        <a16:creationId xmlns:a16="http://schemas.microsoft.com/office/drawing/2014/main" id="{A6B1E247-EE75-521C-C822-EBD903E2EF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DB4BE5" w:rsidRPr="00547EF0" w14:paraId="7F8C3289" w14:textId="77777777" w:rsidTr="00F20BD9">
        <w:tc>
          <w:tcPr>
            <w:tcW w:w="9629" w:type="dxa"/>
          </w:tcPr>
          <w:p w14:paraId="43466B39" w14:textId="2307EF53" w:rsidR="00DB4BE5" w:rsidRPr="00547EF0" w:rsidRDefault="00DB4BE5" w:rsidP="00DB4BE5">
            <w:pPr>
              <w:overflowPunct w:val="0"/>
              <w:autoSpaceDE w:val="0"/>
              <w:autoSpaceDN w:val="0"/>
              <w:adjustRightInd w:val="0"/>
              <w:spacing w:line="240" w:lineRule="atLeast"/>
              <w:ind w:firstLine="0"/>
              <w:jc w:val="center"/>
              <w:textAlignment w:val="baseline"/>
              <w:rPr>
                <w:sz w:val="28"/>
                <w:szCs w:val="28"/>
                <w:lang w:eastAsia="en-US"/>
              </w:rPr>
            </w:pPr>
            <w:r w:rsidRPr="00547EF0">
              <w:rPr>
                <w:sz w:val="28"/>
                <w:szCs w:val="28"/>
                <w:lang w:eastAsia="en-US"/>
              </w:rPr>
              <w:t>Сурет</w:t>
            </w:r>
            <w:r w:rsidRPr="00547EF0">
              <w:rPr>
                <w:sz w:val="28"/>
                <w:szCs w:val="28"/>
                <w:lang w:val="kk-KZ" w:eastAsia="en-US"/>
              </w:rPr>
              <w:t xml:space="preserve"> 2.18 С</w:t>
            </w:r>
            <w:proofErr w:type="spellStart"/>
            <w:r w:rsidRPr="00547EF0">
              <w:rPr>
                <w:sz w:val="28"/>
                <w:szCs w:val="28"/>
                <w:lang w:val="en-US" w:eastAsia="en-US"/>
              </w:rPr>
              <w:t>ызықтық</w:t>
            </w:r>
            <w:proofErr w:type="spellEnd"/>
            <w:r w:rsidRPr="00547EF0">
              <w:rPr>
                <w:sz w:val="28"/>
                <w:szCs w:val="28"/>
                <w:lang w:val="en-US" w:eastAsia="en-US"/>
              </w:rPr>
              <w:t xml:space="preserve"> </w:t>
            </w:r>
            <w:proofErr w:type="spellStart"/>
            <w:r w:rsidRPr="00547EF0">
              <w:rPr>
                <w:sz w:val="28"/>
                <w:szCs w:val="28"/>
                <w:lang w:val="en-US" w:eastAsia="en-US"/>
              </w:rPr>
              <w:t>жетектердің</w:t>
            </w:r>
            <w:proofErr w:type="spellEnd"/>
            <w:r w:rsidRPr="00547EF0">
              <w:rPr>
                <w:sz w:val="28"/>
                <w:szCs w:val="28"/>
                <w:lang w:val="en-US" w:eastAsia="en-US"/>
              </w:rPr>
              <w:t xml:space="preserve"> </w:t>
            </w:r>
            <w:proofErr w:type="spellStart"/>
            <w:r w:rsidRPr="00547EF0">
              <w:rPr>
                <w:sz w:val="28"/>
                <w:szCs w:val="28"/>
                <w:lang w:val="en-US" w:eastAsia="en-US"/>
              </w:rPr>
              <w:t>қозғалысы</w:t>
            </w:r>
            <w:proofErr w:type="spellEnd"/>
          </w:p>
        </w:tc>
      </w:tr>
    </w:tbl>
    <w:p w14:paraId="09EC3D0F" w14:textId="77777777" w:rsidR="00DB4BE5" w:rsidRPr="00547EF0" w:rsidRDefault="00DB4BE5" w:rsidP="0036205C">
      <w:pPr>
        <w:overflowPunct w:val="0"/>
        <w:autoSpaceDE w:val="0"/>
        <w:autoSpaceDN w:val="0"/>
        <w:adjustRightInd w:val="0"/>
        <w:spacing w:line="240" w:lineRule="atLeast"/>
        <w:ind w:firstLine="567"/>
        <w:textAlignment w:val="baseline"/>
        <w:rPr>
          <w:sz w:val="28"/>
          <w:szCs w:val="28"/>
          <w:lang w:eastAsia="en-US"/>
        </w:rPr>
      </w:pPr>
    </w:p>
    <w:p w14:paraId="37524743" w14:textId="263731E7" w:rsidR="007D17D3" w:rsidRPr="00547EF0" w:rsidRDefault="007D17D3" w:rsidP="0036205C">
      <w:pPr>
        <w:overflowPunct w:val="0"/>
        <w:autoSpaceDE w:val="0"/>
        <w:autoSpaceDN w:val="0"/>
        <w:adjustRightInd w:val="0"/>
        <w:spacing w:line="240" w:lineRule="atLeast"/>
        <w:ind w:firstLine="567"/>
        <w:textAlignment w:val="baseline"/>
        <w:rPr>
          <w:sz w:val="28"/>
          <w:szCs w:val="28"/>
          <w:lang w:eastAsia="en-US"/>
        </w:rPr>
      </w:pPr>
      <w:bookmarkStart w:id="75" w:name="_Hlk109340302"/>
      <w:proofErr w:type="spellStart"/>
      <w:r w:rsidRPr="00547EF0">
        <w:rPr>
          <w:sz w:val="28"/>
          <w:szCs w:val="28"/>
          <w:lang w:eastAsia="en-US"/>
        </w:rPr>
        <w:t>Бұрышқа</w:t>
      </w:r>
      <w:proofErr w:type="spellEnd"/>
      <w:r w:rsidRPr="00547EF0">
        <w:rPr>
          <w:sz w:val="28"/>
          <w:szCs w:val="28"/>
          <w:lang w:eastAsia="en-US"/>
        </w:rPr>
        <w:t xml:space="preserve"> </w:t>
      </w:r>
      <w:proofErr w:type="spellStart"/>
      <w:r w:rsidRPr="00547EF0">
        <w:rPr>
          <w:sz w:val="28"/>
          <w:szCs w:val="28"/>
          <w:lang w:eastAsia="en-US"/>
        </w:rPr>
        <w:t>қатысты</w:t>
      </w:r>
      <w:proofErr w:type="spellEnd"/>
      <w:r w:rsidRPr="00547EF0">
        <w:rPr>
          <w:sz w:val="28"/>
          <w:szCs w:val="28"/>
          <w:lang w:eastAsia="en-US"/>
        </w:rPr>
        <w:t xml:space="preserve"> </w:t>
      </w:r>
      <w:proofErr w:type="spellStart"/>
      <w:r w:rsidRPr="00547EF0">
        <w:rPr>
          <w:sz w:val="28"/>
          <w:szCs w:val="28"/>
          <w:lang w:eastAsia="en-US"/>
        </w:rPr>
        <w:t>бұрыштық</w:t>
      </w:r>
      <w:proofErr w:type="spellEnd"/>
      <w:r w:rsidRPr="00547EF0">
        <w:rPr>
          <w:sz w:val="28"/>
          <w:szCs w:val="28"/>
          <w:lang w:eastAsia="en-US"/>
        </w:rPr>
        <w:t xml:space="preserve"> </w:t>
      </w:r>
      <w:proofErr w:type="spellStart"/>
      <w:r w:rsidRPr="00547EF0">
        <w:rPr>
          <w:sz w:val="28"/>
          <w:szCs w:val="28"/>
          <w:lang w:eastAsia="en-US"/>
        </w:rPr>
        <w:t>үдеу</w:t>
      </w:r>
      <w:proofErr w:type="spellEnd"/>
      <w:r w:rsidRPr="00547EF0">
        <w:rPr>
          <w:sz w:val="28"/>
          <w:szCs w:val="28"/>
          <w:lang w:eastAsia="en-US"/>
        </w:rPr>
        <w:t xml:space="preserve"> </w:t>
      </w:r>
      <w:r w:rsidR="00CE4825" w:rsidRPr="00547EF0">
        <w:rPr>
          <w:sz w:val="28"/>
          <w:szCs w:val="28"/>
          <w:lang w:val="kk-KZ" w:eastAsia="en-US"/>
        </w:rPr>
        <w:t xml:space="preserve">2.19 </w:t>
      </w:r>
      <w:proofErr w:type="spellStart"/>
      <w:r w:rsidRPr="00547EF0">
        <w:rPr>
          <w:sz w:val="28"/>
          <w:szCs w:val="28"/>
          <w:lang w:eastAsia="en-US"/>
        </w:rPr>
        <w:t>суретте</w:t>
      </w:r>
      <w:proofErr w:type="spellEnd"/>
      <w:r w:rsidR="00CE4825" w:rsidRPr="00547EF0">
        <w:rPr>
          <w:sz w:val="28"/>
          <w:szCs w:val="28"/>
          <w:lang w:val="kk-KZ" w:eastAsia="en-US"/>
        </w:rPr>
        <w:t xml:space="preserve"> </w:t>
      </w:r>
      <w:proofErr w:type="spellStart"/>
      <w:r w:rsidRPr="00547EF0">
        <w:rPr>
          <w:sz w:val="28"/>
          <w:szCs w:val="28"/>
          <w:lang w:eastAsia="en-US"/>
        </w:rPr>
        <w:t>көрсетілген</w:t>
      </w:r>
      <w:proofErr w:type="spellEnd"/>
      <w:r w:rsidRPr="00547EF0">
        <w:rPr>
          <w:sz w:val="28"/>
          <w:szCs w:val="28"/>
          <w:lang w:eastAsia="en-US"/>
        </w:rPr>
        <w:t>. 33 градус/с</w:t>
      </w:r>
      <w:r w:rsidRPr="00547EF0">
        <w:rPr>
          <w:sz w:val="28"/>
          <w:szCs w:val="28"/>
          <w:vertAlign w:val="superscript"/>
          <w:lang w:eastAsia="en-US"/>
        </w:rPr>
        <w:t>2</w:t>
      </w:r>
      <w:r w:rsidRPr="00547EF0">
        <w:rPr>
          <w:sz w:val="28"/>
          <w:szCs w:val="28"/>
          <w:lang w:eastAsia="en-US"/>
        </w:rPr>
        <w:t xml:space="preserve">-ге </w:t>
      </w:r>
      <w:proofErr w:type="spellStart"/>
      <w:r w:rsidRPr="00547EF0">
        <w:rPr>
          <w:sz w:val="28"/>
          <w:szCs w:val="28"/>
          <w:lang w:eastAsia="en-US"/>
        </w:rPr>
        <w:t>тең</w:t>
      </w:r>
      <w:proofErr w:type="spellEnd"/>
      <w:r w:rsidRPr="00547EF0">
        <w:rPr>
          <w:sz w:val="28"/>
          <w:szCs w:val="28"/>
          <w:lang w:eastAsia="en-US"/>
        </w:rPr>
        <w:t xml:space="preserve"> </w:t>
      </w:r>
      <w:proofErr w:type="spellStart"/>
      <w:r w:rsidRPr="00547EF0">
        <w:rPr>
          <w:sz w:val="28"/>
          <w:szCs w:val="28"/>
          <w:lang w:eastAsia="en-US"/>
        </w:rPr>
        <w:t>үдеудің</w:t>
      </w:r>
      <w:proofErr w:type="spellEnd"/>
      <w:r w:rsidRPr="00547EF0">
        <w:rPr>
          <w:sz w:val="28"/>
          <w:szCs w:val="28"/>
          <w:lang w:eastAsia="en-US"/>
        </w:rPr>
        <w:t xml:space="preserve"> </w:t>
      </w:r>
      <w:proofErr w:type="spellStart"/>
      <w:r w:rsidRPr="00547EF0">
        <w:rPr>
          <w:sz w:val="28"/>
          <w:szCs w:val="28"/>
          <w:lang w:eastAsia="en-US"/>
        </w:rPr>
        <w:t>ең</w:t>
      </w:r>
      <w:proofErr w:type="spellEnd"/>
      <w:r w:rsidRPr="00547EF0">
        <w:rPr>
          <w:sz w:val="28"/>
          <w:szCs w:val="28"/>
          <w:lang w:eastAsia="en-US"/>
        </w:rPr>
        <w:t xml:space="preserve"> </w:t>
      </w:r>
      <w:proofErr w:type="spellStart"/>
      <w:r w:rsidRPr="00547EF0">
        <w:rPr>
          <w:sz w:val="28"/>
          <w:szCs w:val="28"/>
          <w:lang w:eastAsia="en-US"/>
        </w:rPr>
        <w:t>үлкен</w:t>
      </w:r>
      <w:proofErr w:type="spellEnd"/>
      <w:r w:rsidRPr="00547EF0">
        <w:rPr>
          <w:sz w:val="28"/>
          <w:szCs w:val="28"/>
          <w:lang w:eastAsia="en-US"/>
        </w:rPr>
        <w:t xml:space="preserve"> </w:t>
      </w:r>
      <w:proofErr w:type="spellStart"/>
      <w:r w:rsidRPr="00547EF0">
        <w:rPr>
          <w:sz w:val="28"/>
          <w:szCs w:val="28"/>
          <w:lang w:eastAsia="en-US"/>
        </w:rPr>
        <w:t>мәні</w:t>
      </w:r>
      <w:proofErr w:type="spellEnd"/>
      <w:r w:rsidRPr="00547EF0">
        <w:rPr>
          <w:sz w:val="28"/>
          <w:szCs w:val="28"/>
          <w:lang w:eastAsia="en-US"/>
        </w:rPr>
        <w:t xml:space="preserve"> </w:t>
      </w:r>
      <w:proofErr w:type="spellStart"/>
      <w:r w:rsidRPr="00547EF0">
        <w:rPr>
          <w:sz w:val="28"/>
          <w:szCs w:val="28"/>
          <w:lang w:eastAsia="en-US"/>
        </w:rPr>
        <w:t>жоғарғы</w:t>
      </w:r>
      <w:proofErr w:type="spellEnd"/>
      <w:r w:rsidRPr="00547EF0">
        <w:rPr>
          <w:sz w:val="28"/>
          <w:szCs w:val="28"/>
          <w:lang w:eastAsia="en-US"/>
        </w:rPr>
        <w:t xml:space="preserve"> позицияға </w:t>
      </w:r>
      <w:proofErr w:type="spellStart"/>
      <w:r w:rsidRPr="00547EF0">
        <w:rPr>
          <w:sz w:val="28"/>
          <w:szCs w:val="28"/>
          <w:lang w:eastAsia="en-US"/>
        </w:rPr>
        <w:t>жақын</w:t>
      </w:r>
      <w:proofErr w:type="spellEnd"/>
      <w:r w:rsidRPr="00547EF0">
        <w:rPr>
          <w:sz w:val="28"/>
          <w:szCs w:val="28"/>
          <w:lang w:eastAsia="en-US"/>
        </w:rPr>
        <w:t xml:space="preserve">. </w:t>
      </w:r>
      <w:proofErr w:type="spellStart"/>
      <w:r w:rsidRPr="00547EF0">
        <w:rPr>
          <w:sz w:val="28"/>
          <w:szCs w:val="28"/>
          <w:lang w:eastAsia="en-US"/>
        </w:rPr>
        <w:t>Бұрыштық</w:t>
      </w:r>
      <w:proofErr w:type="spellEnd"/>
      <w:r w:rsidRPr="00547EF0">
        <w:rPr>
          <w:sz w:val="28"/>
          <w:szCs w:val="28"/>
          <w:lang w:eastAsia="en-US"/>
        </w:rPr>
        <w:t xml:space="preserve"> </w:t>
      </w:r>
      <w:proofErr w:type="spellStart"/>
      <w:r w:rsidRPr="00547EF0">
        <w:rPr>
          <w:sz w:val="28"/>
          <w:szCs w:val="28"/>
          <w:lang w:eastAsia="en-US"/>
        </w:rPr>
        <w:t>үдеу</w:t>
      </w:r>
      <w:proofErr w:type="spellEnd"/>
      <w:r w:rsidRPr="00547EF0">
        <w:rPr>
          <w:sz w:val="28"/>
          <w:szCs w:val="28"/>
          <w:lang w:eastAsia="en-US"/>
        </w:rPr>
        <w:t xml:space="preserve"> </w:t>
      </w:r>
      <w:proofErr w:type="spellStart"/>
      <w:r w:rsidRPr="00547EF0">
        <w:rPr>
          <w:sz w:val="28"/>
          <w:szCs w:val="28"/>
          <w:lang w:eastAsia="en-US"/>
        </w:rPr>
        <w:t>модульдің</w:t>
      </w:r>
      <w:proofErr w:type="spellEnd"/>
      <w:r w:rsidRPr="00547EF0">
        <w:rPr>
          <w:sz w:val="28"/>
          <w:szCs w:val="28"/>
          <w:lang w:eastAsia="en-US"/>
        </w:rPr>
        <w:t xml:space="preserve"> </w:t>
      </w:r>
      <w:proofErr w:type="spellStart"/>
      <w:r w:rsidRPr="00547EF0">
        <w:rPr>
          <w:sz w:val="28"/>
          <w:szCs w:val="28"/>
          <w:lang w:eastAsia="en-US"/>
        </w:rPr>
        <w:lastRenderedPageBreak/>
        <w:t>өзгеру</w:t>
      </w:r>
      <w:proofErr w:type="spellEnd"/>
      <w:r w:rsidRPr="00547EF0">
        <w:rPr>
          <w:sz w:val="28"/>
          <w:szCs w:val="28"/>
          <w:lang w:eastAsia="en-US"/>
        </w:rPr>
        <w:t xml:space="preserve"> </w:t>
      </w:r>
      <w:proofErr w:type="spellStart"/>
      <w:r w:rsidRPr="00547EF0">
        <w:rPr>
          <w:sz w:val="28"/>
          <w:szCs w:val="28"/>
          <w:lang w:eastAsia="en-US"/>
        </w:rPr>
        <w:t>қарқындылығын</w:t>
      </w:r>
      <w:proofErr w:type="spellEnd"/>
      <w:r w:rsidRPr="00547EF0">
        <w:rPr>
          <w:sz w:val="28"/>
          <w:szCs w:val="28"/>
          <w:lang w:eastAsia="en-US"/>
        </w:rPr>
        <w:t xml:space="preserve"> және экзоскелет </w:t>
      </w:r>
      <w:proofErr w:type="spellStart"/>
      <w:r w:rsidRPr="00547EF0">
        <w:rPr>
          <w:sz w:val="28"/>
          <w:szCs w:val="28"/>
          <w:lang w:eastAsia="en-US"/>
        </w:rPr>
        <w:t>көмегімен</w:t>
      </w:r>
      <w:proofErr w:type="spellEnd"/>
      <w:r w:rsidRPr="00547EF0">
        <w:rPr>
          <w:sz w:val="28"/>
          <w:szCs w:val="28"/>
          <w:lang w:eastAsia="en-US"/>
        </w:rPr>
        <w:t xml:space="preserve"> </w:t>
      </w:r>
      <w:r w:rsidRPr="00547EF0">
        <w:rPr>
          <w:sz w:val="28"/>
          <w:szCs w:val="28"/>
          <w:lang w:val="kk-KZ" w:eastAsia="en-US"/>
        </w:rPr>
        <w:t>т</w:t>
      </w:r>
      <w:proofErr w:type="spellStart"/>
      <w:r w:rsidRPr="00547EF0">
        <w:rPr>
          <w:sz w:val="28"/>
          <w:szCs w:val="28"/>
          <w:lang w:eastAsia="en-US"/>
        </w:rPr>
        <w:t>обықты</w:t>
      </w:r>
      <w:proofErr w:type="spellEnd"/>
      <w:r w:rsidRPr="00547EF0">
        <w:rPr>
          <w:sz w:val="28"/>
          <w:szCs w:val="28"/>
          <w:lang w:eastAsia="en-US"/>
        </w:rPr>
        <w:t xml:space="preserve"> </w:t>
      </w:r>
      <w:proofErr w:type="spellStart"/>
      <w:r w:rsidRPr="00547EF0">
        <w:rPr>
          <w:sz w:val="28"/>
          <w:szCs w:val="28"/>
          <w:lang w:eastAsia="en-US"/>
        </w:rPr>
        <w:t>жылжыту</w:t>
      </w:r>
      <w:proofErr w:type="spellEnd"/>
      <w:r w:rsidRPr="00547EF0">
        <w:rPr>
          <w:sz w:val="28"/>
          <w:szCs w:val="28"/>
          <w:lang w:eastAsia="en-US"/>
        </w:rPr>
        <w:t xml:space="preserve"> </w:t>
      </w:r>
      <w:proofErr w:type="spellStart"/>
      <w:r w:rsidRPr="00547EF0">
        <w:rPr>
          <w:sz w:val="28"/>
          <w:szCs w:val="28"/>
          <w:lang w:eastAsia="en-US"/>
        </w:rPr>
        <w:t>кезіндегі</w:t>
      </w:r>
      <w:proofErr w:type="spellEnd"/>
      <w:r w:rsidRPr="00547EF0">
        <w:rPr>
          <w:sz w:val="28"/>
          <w:szCs w:val="28"/>
          <w:lang w:eastAsia="en-US"/>
        </w:rPr>
        <w:t xml:space="preserve"> </w:t>
      </w:r>
      <w:proofErr w:type="spellStart"/>
      <w:r w:rsidRPr="00547EF0">
        <w:rPr>
          <w:sz w:val="28"/>
          <w:szCs w:val="28"/>
          <w:lang w:eastAsia="en-US"/>
        </w:rPr>
        <w:t>бұрыштық</w:t>
      </w:r>
      <w:proofErr w:type="spellEnd"/>
      <w:r w:rsidRPr="00547EF0">
        <w:rPr>
          <w:sz w:val="28"/>
          <w:szCs w:val="28"/>
          <w:lang w:eastAsia="en-US"/>
        </w:rPr>
        <w:t xml:space="preserve"> </w:t>
      </w:r>
      <w:proofErr w:type="spellStart"/>
      <w:r w:rsidRPr="00547EF0">
        <w:rPr>
          <w:sz w:val="28"/>
          <w:szCs w:val="28"/>
          <w:lang w:eastAsia="en-US"/>
        </w:rPr>
        <w:t>жылдамдық</w:t>
      </w:r>
      <w:proofErr w:type="spellEnd"/>
      <w:r w:rsidRPr="00547EF0">
        <w:rPr>
          <w:sz w:val="28"/>
          <w:szCs w:val="28"/>
          <w:lang w:eastAsia="en-US"/>
        </w:rPr>
        <w:t xml:space="preserve"> </w:t>
      </w:r>
      <w:proofErr w:type="spellStart"/>
      <w:r w:rsidRPr="00547EF0">
        <w:rPr>
          <w:sz w:val="28"/>
          <w:szCs w:val="28"/>
          <w:lang w:eastAsia="en-US"/>
        </w:rPr>
        <w:t>бағытын</w:t>
      </w:r>
      <w:proofErr w:type="spellEnd"/>
      <w:r w:rsidRPr="00547EF0">
        <w:rPr>
          <w:sz w:val="28"/>
          <w:szCs w:val="28"/>
          <w:lang w:eastAsia="en-US"/>
        </w:rPr>
        <w:t xml:space="preserve"> </w:t>
      </w:r>
      <w:proofErr w:type="spellStart"/>
      <w:r w:rsidRPr="00547EF0">
        <w:rPr>
          <w:sz w:val="28"/>
          <w:szCs w:val="28"/>
          <w:lang w:eastAsia="en-US"/>
        </w:rPr>
        <w:t>сипаттайды</w:t>
      </w:r>
      <w:proofErr w:type="spellEnd"/>
      <w:r w:rsidRPr="00547EF0">
        <w:rPr>
          <w:sz w:val="28"/>
          <w:szCs w:val="28"/>
          <w:lang w:eastAsia="en-US"/>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E4825" w:rsidRPr="00547EF0" w14:paraId="50B25A5A" w14:textId="77777777" w:rsidTr="00F20BD9">
        <w:tc>
          <w:tcPr>
            <w:tcW w:w="9629" w:type="dxa"/>
          </w:tcPr>
          <w:p w14:paraId="5CF57C67" w14:textId="22D7E2E1" w:rsidR="00CE4825" w:rsidRPr="00547EF0" w:rsidRDefault="00CE4825" w:rsidP="00CE4825">
            <w:pPr>
              <w:overflowPunct w:val="0"/>
              <w:autoSpaceDE w:val="0"/>
              <w:autoSpaceDN w:val="0"/>
              <w:adjustRightInd w:val="0"/>
              <w:spacing w:line="240" w:lineRule="atLeast"/>
              <w:ind w:firstLine="0"/>
              <w:jc w:val="center"/>
              <w:textAlignment w:val="baseline"/>
              <w:rPr>
                <w:sz w:val="28"/>
                <w:szCs w:val="28"/>
                <w:lang w:val="en-US" w:eastAsia="en-US"/>
              </w:rPr>
            </w:pPr>
            <w:r w:rsidRPr="00547EF0">
              <w:rPr>
                <w:noProof/>
              </w:rPr>
              <w:drawing>
                <wp:inline distT="0" distB="0" distL="0" distR="0" wp14:anchorId="4F27A548" wp14:editId="3EFCA94D">
                  <wp:extent cx="5494492" cy="2962652"/>
                  <wp:effectExtent l="0" t="0" r="11430" b="9525"/>
                  <wp:docPr id="2136679749" name="Диаграмма 1">
                    <a:extLst xmlns:a="http://schemas.openxmlformats.org/drawingml/2006/main">
                      <a:ext uri="{FF2B5EF4-FFF2-40B4-BE49-F238E27FC236}">
                        <a16:creationId xmlns:a16="http://schemas.microsoft.com/office/drawing/2014/main" id="{2BB98649-546F-9182-BF1B-0DE9A52CC5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CE4825" w:rsidRPr="00547EF0" w14:paraId="0BBD5843" w14:textId="77777777" w:rsidTr="00F20BD9">
        <w:trPr>
          <w:trHeight w:val="395"/>
        </w:trPr>
        <w:tc>
          <w:tcPr>
            <w:tcW w:w="9629" w:type="dxa"/>
          </w:tcPr>
          <w:p w14:paraId="65410DDA" w14:textId="7FC7E3EC" w:rsidR="00CE4825" w:rsidRPr="00547EF0" w:rsidRDefault="00CE4825" w:rsidP="00CE4825">
            <w:pPr>
              <w:overflowPunct w:val="0"/>
              <w:autoSpaceDE w:val="0"/>
              <w:autoSpaceDN w:val="0"/>
              <w:adjustRightInd w:val="0"/>
              <w:ind w:firstLine="567"/>
              <w:jc w:val="center"/>
              <w:textAlignment w:val="baseline"/>
              <w:rPr>
                <w:noProof/>
                <w:sz w:val="28"/>
                <w:szCs w:val="28"/>
                <w:lang w:val="kk-KZ" w:eastAsia="en-US"/>
              </w:rPr>
            </w:pPr>
            <w:r w:rsidRPr="00547EF0">
              <w:rPr>
                <w:sz w:val="28"/>
                <w:szCs w:val="28"/>
                <w:lang w:eastAsia="en-US"/>
              </w:rPr>
              <w:t>Сурет 2.1</w:t>
            </w:r>
            <w:r w:rsidRPr="00547EF0">
              <w:rPr>
                <w:sz w:val="28"/>
                <w:szCs w:val="28"/>
                <w:lang w:val="kk-KZ" w:eastAsia="en-US"/>
              </w:rPr>
              <w:t>9</w:t>
            </w:r>
            <w:r w:rsidRPr="00547EF0">
              <w:rPr>
                <w:b/>
                <w:bCs/>
                <w:sz w:val="28"/>
                <w:szCs w:val="28"/>
                <w:lang w:eastAsia="en-US"/>
              </w:rPr>
              <w:t xml:space="preserve"> </w:t>
            </w:r>
            <w:r w:rsidRPr="00547EF0">
              <w:rPr>
                <w:noProof/>
                <w:sz w:val="28"/>
                <w:szCs w:val="28"/>
                <w:lang w:eastAsia="en-US"/>
              </w:rPr>
              <w:t>Имитациялық қозғалыстың бұрыш</w:t>
            </w:r>
            <w:r w:rsidRPr="00547EF0">
              <w:rPr>
                <w:noProof/>
                <w:sz w:val="28"/>
                <w:szCs w:val="28"/>
                <w:lang w:val="kk-KZ" w:eastAsia="en-US"/>
              </w:rPr>
              <w:t>тық үдеуі</w:t>
            </w:r>
          </w:p>
        </w:tc>
      </w:tr>
    </w:tbl>
    <w:p w14:paraId="5F90B112" w14:textId="77777777" w:rsidR="00CE4825" w:rsidRPr="00547EF0" w:rsidRDefault="00CE4825" w:rsidP="0036205C">
      <w:pPr>
        <w:overflowPunct w:val="0"/>
        <w:autoSpaceDE w:val="0"/>
        <w:autoSpaceDN w:val="0"/>
        <w:adjustRightInd w:val="0"/>
        <w:spacing w:line="240" w:lineRule="atLeast"/>
        <w:ind w:firstLine="567"/>
        <w:textAlignment w:val="baseline"/>
        <w:rPr>
          <w:sz w:val="28"/>
          <w:szCs w:val="28"/>
          <w:lang w:eastAsia="en-US"/>
        </w:rPr>
      </w:pPr>
    </w:p>
    <w:bookmarkEnd w:id="75"/>
    <w:p w14:paraId="6D16EE80" w14:textId="154F0550" w:rsidR="00F40C20" w:rsidRPr="00547EF0" w:rsidRDefault="00F40C20" w:rsidP="00F40C20">
      <w:pPr>
        <w:overflowPunct w:val="0"/>
        <w:autoSpaceDE w:val="0"/>
        <w:autoSpaceDN w:val="0"/>
        <w:adjustRightInd w:val="0"/>
        <w:spacing w:line="240" w:lineRule="atLeast"/>
        <w:ind w:firstLine="567"/>
        <w:textAlignment w:val="baseline"/>
        <w:rPr>
          <w:sz w:val="28"/>
          <w:szCs w:val="28"/>
          <w:lang w:eastAsia="en-US"/>
        </w:rPr>
      </w:pPr>
      <w:proofErr w:type="spellStart"/>
      <w:r w:rsidRPr="00547EF0">
        <w:rPr>
          <w:sz w:val="28"/>
          <w:szCs w:val="28"/>
          <w:lang w:eastAsia="en-US"/>
        </w:rPr>
        <w:t>Имитациялық</w:t>
      </w:r>
      <w:proofErr w:type="spellEnd"/>
      <w:r w:rsidRPr="00547EF0">
        <w:rPr>
          <w:sz w:val="28"/>
          <w:szCs w:val="28"/>
          <w:lang w:eastAsia="en-US"/>
        </w:rPr>
        <w:t xml:space="preserve"> </w:t>
      </w:r>
      <w:proofErr w:type="spellStart"/>
      <w:r w:rsidRPr="00547EF0">
        <w:rPr>
          <w:sz w:val="28"/>
          <w:szCs w:val="28"/>
          <w:lang w:eastAsia="en-US"/>
        </w:rPr>
        <w:t>талдаумен</w:t>
      </w:r>
      <w:proofErr w:type="spellEnd"/>
      <w:r w:rsidRPr="00547EF0">
        <w:rPr>
          <w:sz w:val="28"/>
          <w:szCs w:val="28"/>
          <w:lang w:eastAsia="en-US"/>
        </w:rPr>
        <w:t xml:space="preserve"> </w:t>
      </w:r>
      <w:proofErr w:type="spellStart"/>
      <w:r w:rsidRPr="00547EF0">
        <w:rPr>
          <w:sz w:val="28"/>
          <w:szCs w:val="28"/>
          <w:lang w:eastAsia="en-US"/>
        </w:rPr>
        <w:t>расталған</w:t>
      </w:r>
      <w:proofErr w:type="spellEnd"/>
      <w:r w:rsidRPr="00547EF0">
        <w:rPr>
          <w:sz w:val="28"/>
          <w:szCs w:val="28"/>
          <w:lang w:eastAsia="en-US"/>
        </w:rPr>
        <w:t xml:space="preserve"> бұл прототип </w:t>
      </w:r>
      <w:proofErr w:type="spellStart"/>
      <w:r w:rsidRPr="00547EF0">
        <w:rPr>
          <w:sz w:val="28"/>
          <w:szCs w:val="28"/>
          <w:lang w:eastAsia="en-US"/>
        </w:rPr>
        <w:t>болашақ</w:t>
      </w:r>
      <w:proofErr w:type="spellEnd"/>
      <w:r w:rsidRPr="00547EF0">
        <w:rPr>
          <w:sz w:val="28"/>
          <w:szCs w:val="28"/>
          <w:lang w:eastAsia="en-US"/>
        </w:rPr>
        <w:t xml:space="preserve"> </w:t>
      </w:r>
      <w:proofErr w:type="spellStart"/>
      <w:r w:rsidRPr="00547EF0">
        <w:rPr>
          <w:sz w:val="28"/>
          <w:szCs w:val="28"/>
          <w:lang w:eastAsia="en-US"/>
        </w:rPr>
        <w:t>сынақтарда</w:t>
      </w:r>
      <w:proofErr w:type="spellEnd"/>
      <w:r w:rsidRPr="00547EF0">
        <w:rPr>
          <w:sz w:val="28"/>
          <w:szCs w:val="28"/>
          <w:lang w:eastAsia="en-US"/>
        </w:rPr>
        <w:t xml:space="preserve"> </w:t>
      </w:r>
      <w:proofErr w:type="spellStart"/>
      <w:r w:rsidRPr="00547EF0">
        <w:rPr>
          <w:sz w:val="28"/>
          <w:szCs w:val="28"/>
          <w:lang w:eastAsia="en-US"/>
        </w:rPr>
        <w:t>жобалық</w:t>
      </w:r>
      <w:proofErr w:type="spellEnd"/>
      <w:r w:rsidRPr="00547EF0">
        <w:rPr>
          <w:sz w:val="28"/>
          <w:szCs w:val="28"/>
          <w:lang w:eastAsia="en-US"/>
        </w:rPr>
        <w:t xml:space="preserve"> </w:t>
      </w:r>
      <w:proofErr w:type="spellStart"/>
      <w:r w:rsidRPr="00547EF0">
        <w:rPr>
          <w:sz w:val="28"/>
          <w:szCs w:val="28"/>
          <w:lang w:eastAsia="en-US"/>
        </w:rPr>
        <w:t>шешімнің</w:t>
      </w:r>
      <w:proofErr w:type="spellEnd"/>
      <w:r w:rsidRPr="00547EF0">
        <w:rPr>
          <w:sz w:val="28"/>
          <w:szCs w:val="28"/>
          <w:lang w:eastAsia="en-US"/>
        </w:rPr>
        <w:t xml:space="preserve"> </w:t>
      </w:r>
      <w:proofErr w:type="spellStart"/>
      <w:r w:rsidRPr="00547EF0">
        <w:rPr>
          <w:sz w:val="28"/>
          <w:szCs w:val="28"/>
          <w:lang w:eastAsia="en-US"/>
        </w:rPr>
        <w:t>орындылығын</w:t>
      </w:r>
      <w:proofErr w:type="spellEnd"/>
      <w:r w:rsidRPr="00547EF0">
        <w:rPr>
          <w:sz w:val="28"/>
          <w:szCs w:val="28"/>
          <w:lang w:eastAsia="en-US"/>
        </w:rPr>
        <w:t xml:space="preserve"> </w:t>
      </w:r>
      <w:proofErr w:type="spellStart"/>
      <w:r w:rsidRPr="00547EF0">
        <w:rPr>
          <w:sz w:val="28"/>
          <w:szCs w:val="28"/>
          <w:lang w:eastAsia="en-US"/>
        </w:rPr>
        <w:t>тексеру</w:t>
      </w:r>
      <w:proofErr w:type="spellEnd"/>
      <w:r w:rsidRPr="00547EF0">
        <w:rPr>
          <w:sz w:val="28"/>
          <w:szCs w:val="28"/>
          <w:lang w:eastAsia="en-US"/>
        </w:rPr>
        <w:t xml:space="preserve"> үшін де, </w:t>
      </w:r>
      <w:proofErr w:type="spellStart"/>
      <w:r w:rsidRPr="00547EF0">
        <w:rPr>
          <w:sz w:val="28"/>
          <w:szCs w:val="28"/>
          <w:lang w:eastAsia="en-US"/>
        </w:rPr>
        <w:t>оның</w:t>
      </w:r>
      <w:proofErr w:type="spellEnd"/>
      <w:r w:rsidRPr="00547EF0">
        <w:rPr>
          <w:sz w:val="28"/>
          <w:szCs w:val="28"/>
          <w:lang w:eastAsia="en-US"/>
        </w:rPr>
        <w:t xml:space="preserve"> </w:t>
      </w:r>
      <w:r w:rsidRPr="00547EF0">
        <w:rPr>
          <w:sz w:val="28"/>
          <w:szCs w:val="28"/>
          <w:lang w:val="kk-KZ" w:eastAsia="en-US"/>
        </w:rPr>
        <w:t>т</w:t>
      </w:r>
      <w:proofErr w:type="spellStart"/>
      <w:r w:rsidRPr="00547EF0">
        <w:rPr>
          <w:sz w:val="28"/>
          <w:szCs w:val="28"/>
          <w:lang w:eastAsia="en-US"/>
        </w:rPr>
        <w:t>обықты</w:t>
      </w:r>
      <w:proofErr w:type="spellEnd"/>
      <w:r w:rsidRPr="00547EF0">
        <w:rPr>
          <w:sz w:val="28"/>
          <w:szCs w:val="28"/>
          <w:lang w:eastAsia="en-US"/>
        </w:rPr>
        <w:t xml:space="preserve"> </w:t>
      </w:r>
      <w:proofErr w:type="spellStart"/>
      <w:r w:rsidRPr="00547EF0">
        <w:rPr>
          <w:sz w:val="28"/>
          <w:szCs w:val="28"/>
          <w:lang w:eastAsia="en-US"/>
        </w:rPr>
        <w:t>қалпына</w:t>
      </w:r>
      <w:proofErr w:type="spellEnd"/>
      <w:r w:rsidRPr="00547EF0">
        <w:rPr>
          <w:sz w:val="28"/>
          <w:szCs w:val="28"/>
          <w:lang w:eastAsia="en-US"/>
        </w:rPr>
        <w:t xml:space="preserve"> </w:t>
      </w:r>
      <w:proofErr w:type="spellStart"/>
      <w:r w:rsidRPr="00547EF0">
        <w:rPr>
          <w:sz w:val="28"/>
          <w:szCs w:val="28"/>
          <w:lang w:eastAsia="en-US"/>
        </w:rPr>
        <w:t>келтірудегі</w:t>
      </w:r>
      <w:proofErr w:type="spellEnd"/>
      <w:r w:rsidRPr="00547EF0">
        <w:rPr>
          <w:sz w:val="28"/>
          <w:szCs w:val="28"/>
          <w:lang w:eastAsia="en-US"/>
        </w:rPr>
        <w:t xml:space="preserve"> </w:t>
      </w:r>
      <w:proofErr w:type="spellStart"/>
      <w:r w:rsidRPr="00547EF0">
        <w:rPr>
          <w:sz w:val="28"/>
          <w:szCs w:val="28"/>
          <w:lang w:eastAsia="en-US"/>
        </w:rPr>
        <w:t>қозғалыс</w:t>
      </w:r>
      <w:proofErr w:type="spellEnd"/>
      <w:r w:rsidRPr="00547EF0">
        <w:rPr>
          <w:sz w:val="28"/>
          <w:szCs w:val="28"/>
          <w:lang w:eastAsia="en-US"/>
        </w:rPr>
        <w:t xml:space="preserve"> </w:t>
      </w:r>
      <w:proofErr w:type="spellStart"/>
      <w:r w:rsidRPr="00547EF0">
        <w:rPr>
          <w:sz w:val="28"/>
          <w:szCs w:val="28"/>
          <w:lang w:eastAsia="en-US"/>
        </w:rPr>
        <w:t>тиімділігіне</w:t>
      </w:r>
      <w:proofErr w:type="spellEnd"/>
      <w:r w:rsidRPr="00547EF0">
        <w:rPr>
          <w:sz w:val="28"/>
          <w:szCs w:val="28"/>
          <w:lang w:eastAsia="en-US"/>
        </w:rPr>
        <w:t xml:space="preserve"> </w:t>
      </w:r>
      <w:proofErr w:type="spellStart"/>
      <w:r w:rsidRPr="00547EF0">
        <w:rPr>
          <w:sz w:val="28"/>
          <w:szCs w:val="28"/>
          <w:lang w:eastAsia="en-US"/>
        </w:rPr>
        <w:t>әсерін</w:t>
      </w:r>
      <w:proofErr w:type="spellEnd"/>
      <w:r w:rsidRPr="00547EF0">
        <w:rPr>
          <w:sz w:val="28"/>
          <w:szCs w:val="28"/>
          <w:lang w:eastAsia="en-US"/>
        </w:rPr>
        <w:t xml:space="preserve"> </w:t>
      </w:r>
      <w:proofErr w:type="spellStart"/>
      <w:r w:rsidRPr="00547EF0">
        <w:rPr>
          <w:sz w:val="28"/>
          <w:szCs w:val="28"/>
          <w:lang w:eastAsia="en-US"/>
        </w:rPr>
        <w:t>сипаттау</w:t>
      </w:r>
      <w:proofErr w:type="spellEnd"/>
      <w:r w:rsidRPr="00547EF0">
        <w:rPr>
          <w:sz w:val="28"/>
          <w:szCs w:val="28"/>
          <w:lang w:eastAsia="en-US"/>
        </w:rPr>
        <w:t xml:space="preserve"> үшін де қолданылады.</w:t>
      </w:r>
    </w:p>
    <w:p w14:paraId="4EEC7EE7" w14:textId="77777777" w:rsidR="00CE4825" w:rsidRPr="00547EF0" w:rsidRDefault="00CE4825" w:rsidP="0036205C">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2.20 с</w:t>
      </w:r>
      <w:r w:rsidR="001A5E7B" w:rsidRPr="00547EF0">
        <w:rPr>
          <w:sz w:val="28"/>
          <w:szCs w:val="28"/>
          <w:lang w:val="kk-KZ" w:eastAsia="en-US"/>
        </w:rPr>
        <w:t xml:space="preserve">уретте </w:t>
      </w:r>
      <w:r w:rsidR="001A5E7B" w:rsidRPr="00547EF0">
        <w:rPr>
          <w:sz w:val="28"/>
          <w:szCs w:val="28"/>
          <w:lang w:val="en-US" w:eastAsia="en-US"/>
        </w:rPr>
        <w:t>S</w:t>
      </w:r>
      <w:r w:rsidR="001A5E7B" w:rsidRPr="00547EF0">
        <w:rPr>
          <w:sz w:val="28"/>
          <w:szCs w:val="28"/>
          <w:lang w:eastAsia="en-US"/>
        </w:rPr>
        <w:t xml:space="preserve">3 және </w:t>
      </w:r>
      <w:r w:rsidR="001A5E7B" w:rsidRPr="00547EF0">
        <w:rPr>
          <w:sz w:val="28"/>
          <w:szCs w:val="28"/>
          <w:lang w:val="en-US" w:eastAsia="en-US"/>
        </w:rPr>
        <w:t>S</w:t>
      </w:r>
      <w:r w:rsidR="001A5E7B" w:rsidRPr="00547EF0">
        <w:rPr>
          <w:sz w:val="28"/>
          <w:szCs w:val="28"/>
          <w:lang w:eastAsia="en-US"/>
        </w:rPr>
        <w:t xml:space="preserve">4 </w:t>
      </w:r>
      <w:proofErr w:type="spellStart"/>
      <w:r w:rsidR="001A5E7B" w:rsidRPr="00547EF0">
        <w:rPr>
          <w:sz w:val="28"/>
          <w:szCs w:val="28"/>
          <w:lang w:eastAsia="en-US"/>
        </w:rPr>
        <w:t>электр</w:t>
      </w:r>
      <w:proofErr w:type="spellEnd"/>
      <w:r w:rsidR="001A5E7B" w:rsidRPr="00547EF0">
        <w:rPr>
          <w:sz w:val="28"/>
          <w:szCs w:val="28"/>
          <w:lang w:eastAsia="en-US"/>
        </w:rPr>
        <w:t xml:space="preserve"> сызықтық </w:t>
      </w:r>
      <w:proofErr w:type="spellStart"/>
      <w:r w:rsidR="001A5E7B" w:rsidRPr="00547EF0">
        <w:rPr>
          <w:sz w:val="28"/>
          <w:szCs w:val="28"/>
          <w:lang w:eastAsia="en-US"/>
        </w:rPr>
        <w:t>жетектеріндегі</w:t>
      </w:r>
      <w:proofErr w:type="spellEnd"/>
      <w:r w:rsidR="001A5E7B" w:rsidRPr="00547EF0">
        <w:rPr>
          <w:sz w:val="28"/>
          <w:szCs w:val="28"/>
          <w:lang w:eastAsia="en-US"/>
        </w:rPr>
        <w:t xml:space="preserve"> </w:t>
      </w:r>
      <w:proofErr w:type="spellStart"/>
      <w:r w:rsidR="001A5E7B" w:rsidRPr="00547EF0">
        <w:rPr>
          <w:sz w:val="28"/>
          <w:szCs w:val="28"/>
          <w:lang w:eastAsia="en-US"/>
        </w:rPr>
        <w:t>қозғаушы</w:t>
      </w:r>
      <w:proofErr w:type="spellEnd"/>
      <w:r w:rsidR="001A5E7B" w:rsidRPr="00547EF0">
        <w:rPr>
          <w:sz w:val="28"/>
          <w:szCs w:val="28"/>
          <w:lang w:eastAsia="en-US"/>
        </w:rPr>
        <w:t xml:space="preserve"> </w:t>
      </w:r>
      <w:proofErr w:type="spellStart"/>
      <w:r w:rsidR="001A5E7B" w:rsidRPr="00547EF0">
        <w:rPr>
          <w:sz w:val="28"/>
          <w:szCs w:val="28"/>
          <w:lang w:eastAsia="en-US"/>
        </w:rPr>
        <w:t>күш</w:t>
      </w:r>
      <w:proofErr w:type="spellEnd"/>
      <w:r w:rsidR="001A5E7B" w:rsidRPr="00547EF0">
        <w:rPr>
          <w:sz w:val="28"/>
          <w:szCs w:val="28"/>
          <w:lang w:eastAsia="en-US"/>
        </w:rPr>
        <w:t xml:space="preserve"> </w:t>
      </w:r>
      <w:proofErr w:type="spellStart"/>
      <w:r w:rsidR="001A5E7B" w:rsidRPr="00547EF0">
        <w:rPr>
          <w:sz w:val="28"/>
          <w:szCs w:val="28"/>
          <w:lang w:eastAsia="en-US"/>
        </w:rPr>
        <w:t>негізінен</w:t>
      </w:r>
      <w:proofErr w:type="spellEnd"/>
      <w:r w:rsidR="001A5E7B" w:rsidRPr="00547EF0">
        <w:rPr>
          <w:sz w:val="28"/>
          <w:szCs w:val="28"/>
          <w:lang w:eastAsia="en-US"/>
        </w:rPr>
        <w:t xml:space="preserve"> </w:t>
      </w:r>
      <w:proofErr w:type="spellStart"/>
      <w:r w:rsidR="001A5E7B" w:rsidRPr="00547EF0">
        <w:rPr>
          <w:sz w:val="28"/>
          <w:szCs w:val="28"/>
          <w:lang w:eastAsia="en-US"/>
        </w:rPr>
        <w:t>жетектің</w:t>
      </w:r>
      <w:proofErr w:type="spellEnd"/>
      <w:r w:rsidR="001A5E7B" w:rsidRPr="00547EF0">
        <w:rPr>
          <w:sz w:val="28"/>
          <w:szCs w:val="28"/>
          <w:lang w:eastAsia="en-US"/>
        </w:rPr>
        <w:t xml:space="preserve"> </w:t>
      </w:r>
      <w:proofErr w:type="spellStart"/>
      <w:r w:rsidR="001A5E7B" w:rsidRPr="00547EF0">
        <w:rPr>
          <w:sz w:val="28"/>
          <w:szCs w:val="28"/>
          <w:lang w:eastAsia="en-US"/>
        </w:rPr>
        <w:t>негізгі</w:t>
      </w:r>
      <w:proofErr w:type="spellEnd"/>
      <w:r w:rsidR="001A5E7B" w:rsidRPr="00547EF0">
        <w:rPr>
          <w:sz w:val="28"/>
          <w:szCs w:val="28"/>
          <w:lang w:eastAsia="en-US"/>
        </w:rPr>
        <w:t xml:space="preserve"> </w:t>
      </w:r>
      <w:proofErr w:type="spellStart"/>
      <w:r w:rsidR="001A5E7B" w:rsidRPr="00547EF0">
        <w:rPr>
          <w:sz w:val="28"/>
          <w:szCs w:val="28"/>
          <w:lang w:eastAsia="en-US"/>
        </w:rPr>
        <w:t>құрамдас</w:t>
      </w:r>
      <w:proofErr w:type="spellEnd"/>
      <w:r w:rsidR="001A5E7B" w:rsidRPr="00547EF0">
        <w:rPr>
          <w:sz w:val="28"/>
          <w:szCs w:val="28"/>
          <w:lang w:eastAsia="en-US"/>
        </w:rPr>
        <w:t xml:space="preserve"> </w:t>
      </w:r>
      <w:proofErr w:type="spellStart"/>
      <w:r w:rsidR="001A5E7B" w:rsidRPr="00547EF0">
        <w:rPr>
          <w:sz w:val="28"/>
          <w:szCs w:val="28"/>
          <w:lang w:eastAsia="en-US"/>
        </w:rPr>
        <w:t>бөлігі</w:t>
      </w:r>
      <w:proofErr w:type="spellEnd"/>
      <w:r w:rsidR="001A5E7B" w:rsidRPr="00547EF0">
        <w:rPr>
          <w:sz w:val="28"/>
          <w:szCs w:val="28"/>
          <w:lang w:eastAsia="en-US"/>
        </w:rPr>
        <w:t xml:space="preserve"> </w:t>
      </w:r>
      <w:proofErr w:type="spellStart"/>
      <w:r w:rsidR="001A5E7B" w:rsidRPr="00547EF0">
        <w:rPr>
          <w:sz w:val="28"/>
          <w:szCs w:val="28"/>
          <w:lang w:eastAsia="en-US"/>
        </w:rPr>
        <w:t>болып</w:t>
      </w:r>
      <w:proofErr w:type="spellEnd"/>
      <w:r w:rsidR="001A5E7B" w:rsidRPr="00547EF0">
        <w:rPr>
          <w:sz w:val="28"/>
          <w:szCs w:val="28"/>
          <w:lang w:eastAsia="en-US"/>
        </w:rPr>
        <w:t xml:space="preserve"> </w:t>
      </w:r>
      <w:proofErr w:type="spellStart"/>
      <w:r w:rsidR="001A5E7B" w:rsidRPr="00547EF0">
        <w:rPr>
          <w:sz w:val="28"/>
          <w:szCs w:val="28"/>
          <w:lang w:eastAsia="en-US"/>
        </w:rPr>
        <w:t>табылатын</w:t>
      </w:r>
      <w:proofErr w:type="spellEnd"/>
      <w:r w:rsidR="001A5E7B" w:rsidRPr="00547EF0">
        <w:rPr>
          <w:sz w:val="28"/>
          <w:szCs w:val="28"/>
          <w:lang w:eastAsia="en-US"/>
        </w:rPr>
        <w:t xml:space="preserve"> </w:t>
      </w:r>
      <w:proofErr w:type="spellStart"/>
      <w:r w:rsidR="001A5E7B" w:rsidRPr="00547EF0">
        <w:rPr>
          <w:sz w:val="28"/>
          <w:szCs w:val="28"/>
          <w:lang w:eastAsia="en-US"/>
        </w:rPr>
        <w:t>электр</w:t>
      </w:r>
      <w:proofErr w:type="spellEnd"/>
      <w:r w:rsidR="001A5E7B" w:rsidRPr="00547EF0">
        <w:rPr>
          <w:sz w:val="28"/>
          <w:szCs w:val="28"/>
          <w:lang w:eastAsia="en-US"/>
        </w:rPr>
        <w:t xml:space="preserve"> </w:t>
      </w:r>
      <w:proofErr w:type="spellStart"/>
      <w:r w:rsidR="001A5E7B" w:rsidRPr="00547EF0">
        <w:rPr>
          <w:sz w:val="28"/>
          <w:szCs w:val="28"/>
          <w:lang w:eastAsia="en-US"/>
        </w:rPr>
        <w:t>қозғалтқышынан</w:t>
      </w:r>
      <w:proofErr w:type="spellEnd"/>
      <w:r w:rsidR="001A5E7B" w:rsidRPr="00547EF0">
        <w:rPr>
          <w:sz w:val="28"/>
          <w:szCs w:val="28"/>
          <w:lang w:eastAsia="en-US"/>
        </w:rPr>
        <w:t xml:space="preserve"> </w:t>
      </w:r>
      <w:proofErr w:type="spellStart"/>
      <w:r w:rsidR="001A5E7B" w:rsidRPr="00547EF0">
        <w:rPr>
          <w:sz w:val="28"/>
          <w:szCs w:val="28"/>
          <w:lang w:eastAsia="en-US"/>
        </w:rPr>
        <w:t>келеді</w:t>
      </w:r>
      <w:proofErr w:type="spellEnd"/>
      <w:r w:rsidR="001A5E7B" w:rsidRPr="00547EF0">
        <w:rPr>
          <w:sz w:val="28"/>
          <w:szCs w:val="28"/>
          <w:lang w:val="kk-KZ" w:eastAsia="en-US"/>
        </w:rPr>
        <w:t xml:space="preserve">. </w:t>
      </w:r>
    </w:p>
    <w:p w14:paraId="3385C1C0" w14:textId="534310E8" w:rsidR="00FA5940" w:rsidRPr="00547EF0" w:rsidRDefault="001A5E7B" w:rsidP="0036205C">
      <w:pPr>
        <w:overflowPunct w:val="0"/>
        <w:autoSpaceDE w:val="0"/>
        <w:autoSpaceDN w:val="0"/>
        <w:adjustRightInd w:val="0"/>
        <w:spacing w:line="240" w:lineRule="atLeast"/>
        <w:ind w:firstLine="567"/>
        <w:textAlignment w:val="baseline"/>
        <w:rPr>
          <w:sz w:val="28"/>
          <w:szCs w:val="28"/>
          <w:lang w:val="kk-KZ" w:eastAsia="en-US"/>
        </w:rPr>
      </w:pPr>
      <w:r w:rsidRPr="00547EF0">
        <w:rPr>
          <w:sz w:val="28"/>
          <w:szCs w:val="28"/>
          <w:lang w:val="kk-KZ" w:eastAsia="en-US"/>
        </w:rPr>
        <w:t xml:space="preserve">Abduction–Adduction қозғалыстың имитацияланған бейнесі S3 және S4 электр сызықтық жетектерімен сипатталған.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E4825" w:rsidRPr="00547EF0" w14:paraId="417A38C4" w14:textId="77777777" w:rsidTr="00F20BD9">
        <w:tc>
          <w:tcPr>
            <w:tcW w:w="9629" w:type="dxa"/>
          </w:tcPr>
          <w:p w14:paraId="79B8CC15" w14:textId="2AAF6213" w:rsidR="00CE4825" w:rsidRPr="00547EF0" w:rsidRDefault="00CE4825" w:rsidP="00CE4825">
            <w:pPr>
              <w:overflowPunct w:val="0"/>
              <w:autoSpaceDE w:val="0"/>
              <w:autoSpaceDN w:val="0"/>
              <w:adjustRightInd w:val="0"/>
              <w:spacing w:line="240" w:lineRule="atLeast"/>
              <w:ind w:firstLine="0"/>
              <w:jc w:val="center"/>
              <w:textAlignment w:val="baseline"/>
              <w:rPr>
                <w:sz w:val="28"/>
                <w:szCs w:val="28"/>
                <w:lang w:val="kk-KZ" w:eastAsia="en-US"/>
              </w:rPr>
            </w:pPr>
            <w:r w:rsidRPr="00547EF0">
              <w:rPr>
                <w:noProof/>
              </w:rPr>
              <w:drawing>
                <wp:inline distT="0" distB="0" distL="0" distR="0" wp14:anchorId="25522BED" wp14:editId="5C6BDF57">
                  <wp:extent cx="5486400" cy="2922191"/>
                  <wp:effectExtent l="0" t="0" r="0" b="12065"/>
                  <wp:docPr id="1323287279" name="Диаграмма 1">
                    <a:extLst xmlns:a="http://schemas.openxmlformats.org/drawingml/2006/main">
                      <a:ext uri="{FF2B5EF4-FFF2-40B4-BE49-F238E27FC236}">
                        <a16:creationId xmlns:a16="http://schemas.microsoft.com/office/drawing/2014/main" id="{89F2B4ED-6B6F-DBA3-DE17-A4E32078A9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CE4825" w:rsidRPr="00547EF0" w14:paraId="29153116" w14:textId="77777777" w:rsidTr="00F20BD9">
        <w:tc>
          <w:tcPr>
            <w:tcW w:w="9629" w:type="dxa"/>
          </w:tcPr>
          <w:p w14:paraId="08E089DA" w14:textId="74CBE0EF" w:rsidR="00CE4825" w:rsidRPr="00547EF0" w:rsidRDefault="00CE4825" w:rsidP="00CE4825">
            <w:pPr>
              <w:overflowPunct w:val="0"/>
              <w:autoSpaceDE w:val="0"/>
              <w:autoSpaceDN w:val="0"/>
              <w:adjustRightInd w:val="0"/>
              <w:spacing w:line="240" w:lineRule="atLeast"/>
              <w:ind w:firstLine="0"/>
              <w:jc w:val="center"/>
              <w:textAlignment w:val="baseline"/>
              <w:rPr>
                <w:sz w:val="28"/>
                <w:szCs w:val="28"/>
                <w:lang w:val="kk-KZ" w:eastAsia="en-US"/>
              </w:rPr>
            </w:pPr>
            <w:r w:rsidRPr="00547EF0">
              <w:rPr>
                <w:sz w:val="28"/>
                <w:szCs w:val="28"/>
                <w:lang w:val="kk-KZ" w:eastAsia="en-US"/>
              </w:rPr>
              <w:t>Сурет 2.20</w:t>
            </w:r>
            <w:r w:rsidRPr="00547EF0">
              <w:rPr>
                <w:b/>
                <w:bCs/>
                <w:sz w:val="28"/>
                <w:szCs w:val="28"/>
                <w:lang w:val="kk-KZ" w:eastAsia="en-US"/>
              </w:rPr>
              <w:t xml:space="preserve"> </w:t>
            </w:r>
            <w:r w:rsidRPr="00547EF0">
              <w:rPr>
                <w:noProof/>
                <w:sz w:val="28"/>
                <w:szCs w:val="28"/>
                <w:lang w:val="kk-KZ" w:eastAsia="en-US"/>
              </w:rPr>
              <w:t>Имитациялық қозғалыстың жетектегі қозғаушы күш</w:t>
            </w:r>
          </w:p>
        </w:tc>
      </w:tr>
    </w:tbl>
    <w:p w14:paraId="1B32D614" w14:textId="77777777" w:rsidR="00CE4825" w:rsidRPr="00547EF0" w:rsidRDefault="00CE4825" w:rsidP="00347842">
      <w:pPr>
        <w:ind w:firstLine="708"/>
        <w:rPr>
          <w:sz w:val="28"/>
          <w:szCs w:val="28"/>
          <w:lang w:val="kk-KZ" w:eastAsia="en-US"/>
        </w:rPr>
      </w:pPr>
    </w:p>
    <w:p w14:paraId="1308968C" w14:textId="1378C539" w:rsidR="00347842" w:rsidRPr="00547EF0" w:rsidRDefault="00347842" w:rsidP="00347842">
      <w:pPr>
        <w:ind w:firstLine="708"/>
        <w:rPr>
          <w:rFonts w:eastAsia="SimSun"/>
          <w:sz w:val="28"/>
          <w:szCs w:val="28"/>
          <w:lang w:val="kk-KZ" w:eastAsia="en-US"/>
        </w:rPr>
      </w:pPr>
      <w:r w:rsidRPr="00547EF0">
        <w:rPr>
          <w:rFonts w:eastAsia="SimSun"/>
          <w:sz w:val="28"/>
          <w:szCs w:val="28"/>
          <w:lang w:val="kk-KZ" w:eastAsia="en-US"/>
        </w:rPr>
        <w:t xml:space="preserve">SolidWorks Simulation-да Abduction–Adduction қозғалысын сипаттайтын мәндер берілді. </w:t>
      </w:r>
    </w:p>
    <w:p w14:paraId="3A93E97B" w14:textId="7823DE00" w:rsidR="00347842" w:rsidRPr="00547EF0" w:rsidRDefault="00347842" w:rsidP="00347842">
      <w:pPr>
        <w:ind w:firstLine="708"/>
        <w:rPr>
          <w:rFonts w:eastAsia="SimSun"/>
          <w:sz w:val="28"/>
          <w:szCs w:val="28"/>
          <w:lang w:eastAsia="en-US"/>
        </w:rPr>
      </w:pPr>
      <w:r w:rsidRPr="00547EF0">
        <w:rPr>
          <w:rFonts w:eastAsia="SimSun"/>
          <w:sz w:val="28"/>
          <w:szCs w:val="28"/>
          <w:lang w:eastAsia="en-US"/>
        </w:rPr>
        <w:lastRenderedPageBreak/>
        <w:t xml:space="preserve">Abduction </w:t>
      </w:r>
      <w:proofErr w:type="spellStart"/>
      <w:r w:rsidRPr="00547EF0">
        <w:rPr>
          <w:rFonts w:eastAsia="SimSun"/>
          <w:sz w:val="28"/>
          <w:szCs w:val="28"/>
          <w:lang w:eastAsia="en-US"/>
        </w:rPr>
        <w:t>қозғалыс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ауқымы</w:t>
      </w:r>
      <w:proofErr w:type="spellEnd"/>
      <w:r w:rsidRPr="00547EF0">
        <w:rPr>
          <w:rFonts w:eastAsia="SimSun"/>
          <w:sz w:val="28"/>
          <w:szCs w:val="28"/>
          <w:lang w:eastAsia="en-US"/>
        </w:rPr>
        <w:t xml:space="preserve"> :</w:t>
      </w:r>
    </w:p>
    <w:p w14:paraId="5770E6EE" w14:textId="2E0B129B" w:rsidR="00347842" w:rsidRPr="00547EF0" w:rsidRDefault="00347842">
      <w:pPr>
        <w:pStyle w:val="af1"/>
        <w:numPr>
          <w:ilvl w:val="0"/>
          <w:numId w:val="42"/>
        </w:numPr>
        <w:spacing w:line="240" w:lineRule="auto"/>
        <w:ind w:left="714" w:hanging="714"/>
        <w:rPr>
          <w:rFonts w:eastAsia="SimSun"/>
          <w:szCs w:val="28"/>
          <w:lang w:eastAsia="en-US"/>
        </w:rPr>
      </w:pPr>
      <w:proofErr w:type="spellStart"/>
      <w:r w:rsidRPr="00547EF0">
        <w:rPr>
          <w:rFonts w:eastAsia="SimSun"/>
          <w:szCs w:val="28"/>
          <w:lang w:eastAsia="en-US"/>
        </w:rPr>
        <w:t>Бастапқы</w:t>
      </w:r>
      <w:proofErr w:type="spellEnd"/>
      <w:r w:rsidRPr="00547EF0">
        <w:rPr>
          <w:rFonts w:eastAsia="SimSun"/>
          <w:szCs w:val="28"/>
          <w:lang w:eastAsia="en-US"/>
        </w:rPr>
        <w:t xml:space="preserve"> </w:t>
      </w:r>
      <w:proofErr w:type="spellStart"/>
      <w:r w:rsidRPr="00547EF0">
        <w:rPr>
          <w:rFonts w:eastAsia="SimSun"/>
          <w:szCs w:val="28"/>
          <w:lang w:eastAsia="en-US"/>
        </w:rPr>
        <w:t>бұрыш</w:t>
      </w:r>
      <w:proofErr w:type="spellEnd"/>
      <w:r w:rsidRPr="00547EF0">
        <w:rPr>
          <w:rFonts w:eastAsia="SimSun"/>
          <w:szCs w:val="28"/>
          <w:lang w:eastAsia="en-US"/>
        </w:rPr>
        <w:t>: Abduction</w:t>
      </w:r>
      <w:r w:rsidRPr="00547EF0">
        <w:rPr>
          <w:rFonts w:eastAsia="SimSun"/>
          <w:szCs w:val="28"/>
          <w:lang w:val="kk-KZ" w:eastAsia="en-US"/>
        </w:rPr>
        <w:t>-</w:t>
      </w:r>
      <w:proofErr w:type="spellStart"/>
      <w:r w:rsidRPr="00547EF0">
        <w:rPr>
          <w:rFonts w:eastAsia="SimSun"/>
          <w:szCs w:val="28"/>
          <w:lang w:eastAsia="en-US"/>
        </w:rPr>
        <w:t>ның</w:t>
      </w:r>
      <w:proofErr w:type="spellEnd"/>
      <w:r w:rsidRPr="00547EF0">
        <w:rPr>
          <w:rFonts w:eastAsia="SimSun"/>
          <w:szCs w:val="28"/>
          <w:lang w:eastAsia="en-US"/>
        </w:rPr>
        <w:t xml:space="preserve"> </w:t>
      </w:r>
      <w:proofErr w:type="spellStart"/>
      <w:r w:rsidRPr="00547EF0">
        <w:rPr>
          <w:rFonts w:eastAsia="SimSun"/>
          <w:szCs w:val="28"/>
          <w:lang w:eastAsia="en-US"/>
        </w:rPr>
        <w:t>қозғалыс</w:t>
      </w:r>
      <w:proofErr w:type="spellEnd"/>
      <w:r w:rsidRPr="00547EF0">
        <w:rPr>
          <w:rFonts w:eastAsia="SimSun"/>
          <w:szCs w:val="28"/>
          <w:lang w:eastAsia="en-US"/>
        </w:rPr>
        <w:t xml:space="preserve"> </w:t>
      </w:r>
      <w:proofErr w:type="spellStart"/>
      <w:r w:rsidRPr="00547EF0">
        <w:rPr>
          <w:rFonts w:eastAsia="SimSun"/>
          <w:szCs w:val="28"/>
          <w:lang w:eastAsia="en-US"/>
        </w:rPr>
        <w:t>ауқымы</w:t>
      </w:r>
      <w:proofErr w:type="spellEnd"/>
      <w:r w:rsidRPr="00547EF0">
        <w:rPr>
          <w:rFonts w:eastAsia="SimSun"/>
          <w:szCs w:val="28"/>
          <w:lang w:eastAsia="en-US"/>
        </w:rPr>
        <w:t xml:space="preserve"> 22,0 </w:t>
      </w:r>
      <w:proofErr w:type="spellStart"/>
      <w:r w:rsidRPr="00547EF0">
        <w:rPr>
          <w:rFonts w:eastAsia="SimSun"/>
          <w:szCs w:val="28"/>
          <w:lang w:eastAsia="en-US"/>
        </w:rPr>
        <w:t>градустан</w:t>
      </w:r>
      <w:proofErr w:type="spellEnd"/>
      <w:r w:rsidRPr="00547EF0">
        <w:rPr>
          <w:rFonts w:eastAsia="SimSun"/>
          <w:szCs w:val="28"/>
          <w:lang w:eastAsia="en-US"/>
        </w:rPr>
        <w:t xml:space="preserve"> </w:t>
      </w:r>
      <w:proofErr w:type="spellStart"/>
      <w:r w:rsidRPr="00547EF0">
        <w:rPr>
          <w:rFonts w:eastAsia="SimSun"/>
          <w:szCs w:val="28"/>
          <w:lang w:eastAsia="en-US"/>
        </w:rPr>
        <w:t>басталады</w:t>
      </w:r>
      <w:proofErr w:type="spellEnd"/>
      <w:r w:rsidRPr="00547EF0">
        <w:rPr>
          <w:rFonts w:eastAsia="SimSun"/>
          <w:szCs w:val="28"/>
          <w:lang w:eastAsia="en-US"/>
        </w:rPr>
        <w:t>.</w:t>
      </w:r>
    </w:p>
    <w:p w14:paraId="21580ABC" w14:textId="62AEC9AF" w:rsidR="00347842" w:rsidRPr="00547EF0" w:rsidRDefault="00347842">
      <w:pPr>
        <w:pStyle w:val="af1"/>
        <w:numPr>
          <w:ilvl w:val="0"/>
          <w:numId w:val="42"/>
        </w:numPr>
        <w:spacing w:line="240" w:lineRule="auto"/>
        <w:ind w:left="714" w:hanging="714"/>
        <w:rPr>
          <w:rFonts w:eastAsia="SimSun"/>
          <w:szCs w:val="28"/>
          <w:lang w:eastAsia="en-US"/>
        </w:rPr>
      </w:pPr>
      <w:proofErr w:type="spellStart"/>
      <w:r w:rsidRPr="00547EF0">
        <w:rPr>
          <w:rFonts w:eastAsia="SimSun"/>
          <w:szCs w:val="28"/>
          <w:lang w:eastAsia="en-US"/>
        </w:rPr>
        <w:t>Соңғы</w:t>
      </w:r>
      <w:proofErr w:type="spellEnd"/>
      <w:r w:rsidRPr="00547EF0">
        <w:rPr>
          <w:rFonts w:eastAsia="SimSun"/>
          <w:szCs w:val="28"/>
          <w:lang w:eastAsia="en-US"/>
        </w:rPr>
        <w:t xml:space="preserve"> </w:t>
      </w:r>
      <w:proofErr w:type="spellStart"/>
      <w:r w:rsidRPr="00547EF0">
        <w:rPr>
          <w:rFonts w:eastAsia="SimSun"/>
          <w:szCs w:val="28"/>
          <w:lang w:eastAsia="en-US"/>
        </w:rPr>
        <w:t>бұрыш</w:t>
      </w:r>
      <w:proofErr w:type="spellEnd"/>
      <w:r w:rsidRPr="00547EF0">
        <w:rPr>
          <w:rFonts w:eastAsia="SimSun"/>
          <w:szCs w:val="28"/>
          <w:lang w:eastAsia="en-US"/>
        </w:rPr>
        <w:t xml:space="preserve">: максимум 36 </w:t>
      </w:r>
      <w:proofErr w:type="spellStart"/>
      <w:r w:rsidRPr="00547EF0">
        <w:rPr>
          <w:rFonts w:eastAsia="SimSun"/>
          <w:szCs w:val="28"/>
          <w:lang w:eastAsia="en-US"/>
        </w:rPr>
        <w:t>градусқа</w:t>
      </w:r>
      <w:proofErr w:type="spellEnd"/>
      <w:r w:rsidRPr="00547EF0">
        <w:rPr>
          <w:rFonts w:eastAsia="SimSun"/>
          <w:szCs w:val="28"/>
          <w:lang w:eastAsia="en-US"/>
        </w:rPr>
        <w:t xml:space="preserve"> </w:t>
      </w:r>
      <w:proofErr w:type="spellStart"/>
      <w:r w:rsidRPr="00547EF0">
        <w:rPr>
          <w:rFonts w:eastAsia="SimSun"/>
          <w:szCs w:val="28"/>
          <w:lang w:eastAsia="en-US"/>
        </w:rPr>
        <w:t>дейін</w:t>
      </w:r>
      <w:proofErr w:type="spellEnd"/>
      <w:r w:rsidRPr="00547EF0">
        <w:rPr>
          <w:rFonts w:eastAsia="SimSun"/>
          <w:szCs w:val="28"/>
          <w:lang w:eastAsia="en-US"/>
        </w:rPr>
        <w:t xml:space="preserve"> </w:t>
      </w:r>
      <w:proofErr w:type="spellStart"/>
      <w:r w:rsidRPr="00547EF0">
        <w:rPr>
          <w:rFonts w:eastAsia="SimSun"/>
          <w:szCs w:val="28"/>
          <w:lang w:eastAsia="en-US"/>
        </w:rPr>
        <w:t>артады</w:t>
      </w:r>
      <w:proofErr w:type="spellEnd"/>
      <w:r w:rsidRPr="00547EF0">
        <w:rPr>
          <w:rFonts w:eastAsia="SimSun"/>
          <w:szCs w:val="28"/>
          <w:lang w:eastAsia="en-US"/>
        </w:rPr>
        <w:t>.</w:t>
      </w:r>
    </w:p>
    <w:p w14:paraId="49A092B5" w14:textId="79D5959A" w:rsidR="00347842" w:rsidRPr="00547EF0" w:rsidRDefault="00347842">
      <w:pPr>
        <w:pStyle w:val="af1"/>
        <w:numPr>
          <w:ilvl w:val="0"/>
          <w:numId w:val="42"/>
        </w:numPr>
        <w:spacing w:line="240" w:lineRule="auto"/>
        <w:ind w:left="714" w:hanging="714"/>
        <w:rPr>
          <w:rFonts w:eastAsia="SimSun"/>
          <w:szCs w:val="28"/>
          <w:lang w:eastAsia="en-US"/>
        </w:rPr>
      </w:pPr>
      <w:r w:rsidRPr="00547EF0">
        <w:rPr>
          <w:rFonts w:eastAsia="SimSun"/>
          <w:szCs w:val="28"/>
          <w:lang w:eastAsia="en-US"/>
        </w:rPr>
        <w:t xml:space="preserve">Имитация мәні15 </w:t>
      </w:r>
      <w:proofErr w:type="spellStart"/>
      <w:r w:rsidRPr="00547EF0">
        <w:rPr>
          <w:rFonts w:eastAsia="SimSun"/>
          <w:szCs w:val="28"/>
          <w:lang w:eastAsia="en-US"/>
        </w:rPr>
        <w:t>градусқа</w:t>
      </w:r>
      <w:proofErr w:type="spellEnd"/>
      <w:r w:rsidRPr="00547EF0">
        <w:rPr>
          <w:rFonts w:eastAsia="SimSun"/>
          <w:szCs w:val="28"/>
          <w:lang w:eastAsia="en-US"/>
        </w:rPr>
        <w:t xml:space="preserve"> </w:t>
      </w:r>
      <w:proofErr w:type="spellStart"/>
      <w:r w:rsidRPr="00547EF0">
        <w:rPr>
          <w:rFonts w:eastAsia="SimSun"/>
          <w:szCs w:val="28"/>
          <w:lang w:eastAsia="en-US"/>
        </w:rPr>
        <w:t>дейін</w:t>
      </w:r>
      <w:proofErr w:type="spellEnd"/>
      <w:r w:rsidRPr="00547EF0">
        <w:rPr>
          <w:rFonts w:eastAsia="SimSun"/>
          <w:szCs w:val="28"/>
          <w:lang w:eastAsia="en-US"/>
        </w:rPr>
        <w:t xml:space="preserve"> </w:t>
      </w:r>
      <w:proofErr w:type="spellStart"/>
      <w:r w:rsidRPr="00547EF0">
        <w:rPr>
          <w:rFonts w:eastAsia="SimSun"/>
          <w:szCs w:val="28"/>
          <w:lang w:eastAsia="en-US"/>
        </w:rPr>
        <w:t>ауытқиды</w:t>
      </w:r>
      <w:proofErr w:type="spellEnd"/>
      <w:r w:rsidRPr="00547EF0">
        <w:rPr>
          <w:rFonts w:eastAsia="SimSun"/>
          <w:szCs w:val="28"/>
          <w:lang w:eastAsia="en-US"/>
        </w:rPr>
        <w:t>.</w:t>
      </w:r>
    </w:p>
    <w:p w14:paraId="3028FD60" w14:textId="77777777" w:rsidR="00347842" w:rsidRPr="00547EF0" w:rsidRDefault="00347842" w:rsidP="00347842">
      <w:pPr>
        <w:ind w:firstLine="708"/>
        <w:rPr>
          <w:rFonts w:eastAsia="SimSun"/>
          <w:sz w:val="28"/>
          <w:szCs w:val="28"/>
          <w:lang w:eastAsia="en-US"/>
        </w:rPr>
      </w:pPr>
      <w:r w:rsidRPr="00547EF0">
        <w:rPr>
          <w:rFonts w:eastAsia="SimSun"/>
          <w:sz w:val="28"/>
          <w:szCs w:val="28"/>
          <w:lang w:eastAsia="en-US"/>
        </w:rPr>
        <w:t xml:space="preserve">Бұл </w:t>
      </w:r>
      <w:proofErr w:type="spellStart"/>
      <w:r w:rsidRPr="00547EF0">
        <w:rPr>
          <w:rFonts w:eastAsia="SimSun"/>
          <w:sz w:val="28"/>
          <w:szCs w:val="28"/>
          <w:lang w:eastAsia="en-US"/>
        </w:rPr>
        <w:t>модельдеу</w:t>
      </w:r>
      <w:proofErr w:type="spellEnd"/>
      <w:r w:rsidRPr="00547EF0">
        <w:rPr>
          <w:rFonts w:eastAsia="SimSun"/>
          <w:sz w:val="28"/>
          <w:szCs w:val="28"/>
          <w:lang w:eastAsia="en-US"/>
        </w:rPr>
        <w:t xml:space="preserve"> немесе талдау </w:t>
      </w:r>
      <w:proofErr w:type="spellStart"/>
      <w:r w:rsidRPr="00547EF0">
        <w:rPr>
          <w:rFonts w:eastAsia="SimSun"/>
          <w:sz w:val="28"/>
          <w:szCs w:val="28"/>
          <w:lang w:eastAsia="en-US"/>
        </w:rPr>
        <w:t>кезінде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буын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аддукцияның</w:t>
      </w:r>
      <w:proofErr w:type="spellEnd"/>
      <w:r w:rsidRPr="00547EF0">
        <w:rPr>
          <w:rFonts w:eastAsia="SimSun"/>
          <w:sz w:val="28"/>
          <w:szCs w:val="28"/>
          <w:lang w:eastAsia="en-US"/>
        </w:rPr>
        <w:t xml:space="preserve"> 22 </w:t>
      </w:r>
      <w:proofErr w:type="spellStart"/>
      <w:r w:rsidRPr="00547EF0">
        <w:rPr>
          <w:rFonts w:eastAsia="SimSun"/>
          <w:sz w:val="28"/>
          <w:szCs w:val="28"/>
          <w:lang w:eastAsia="en-US"/>
        </w:rPr>
        <w:t>градусынан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басталып</w:t>
      </w:r>
      <w:proofErr w:type="spellEnd"/>
      <w:r w:rsidRPr="00547EF0">
        <w:rPr>
          <w:rFonts w:eastAsia="SimSun"/>
          <w:sz w:val="28"/>
          <w:szCs w:val="28"/>
          <w:lang w:eastAsia="en-US"/>
        </w:rPr>
        <w:t xml:space="preserve">, максимум 36 </w:t>
      </w:r>
      <w:proofErr w:type="spellStart"/>
      <w:r w:rsidRPr="00547EF0">
        <w:rPr>
          <w:rFonts w:eastAsia="SimSun"/>
          <w:sz w:val="28"/>
          <w:szCs w:val="28"/>
          <w:lang w:eastAsia="en-US"/>
        </w:rPr>
        <w:t>градусқа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жетеді</w:t>
      </w:r>
      <w:proofErr w:type="spellEnd"/>
      <w:r w:rsidRPr="00547EF0">
        <w:rPr>
          <w:rFonts w:eastAsia="SimSun"/>
          <w:sz w:val="28"/>
          <w:szCs w:val="28"/>
          <w:lang w:eastAsia="en-US"/>
        </w:rPr>
        <w:t xml:space="preserve"> және </w:t>
      </w:r>
      <w:proofErr w:type="spellStart"/>
      <w:r w:rsidRPr="00547EF0">
        <w:rPr>
          <w:rFonts w:eastAsia="SimSun"/>
          <w:sz w:val="28"/>
          <w:szCs w:val="28"/>
          <w:lang w:eastAsia="en-US"/>
        </w:rPr>
        <w:t>белгілі</w:t>
      </w:r>
      <w:proofErr w:type="spellEnd"/>
      <w:r w:rsidRPr="00547EF0">
        <w:rPr>
          <w:rFonts w:eastAsia="SimSun"/>
          <w:sz w:val="28"/>
          <w:szCs w:val="28"/>
          <w:lang w:eastAsia="en-US"/>
        </w:rPr>
        <w:t xml:space="preserve"> бір </w:t>
      </w:r>
      <w:proofErr w:type="spellStart"/>
      <w:r w:rsidRPr="00547EF0">
        <w:rPr>
          <w:rFonts w:eastAsia="SimSun"/>
          <w:sz w:val="28"/>
          <w:szCs w:val="28"/>
          <w:lang w:eastAsia="en-US"/>
        </w:rPr>
        <w:t>мақсат</w:t>
      </w:r>
      <w:proofErr w:type="spellEnd"/>
      <w:r w:rsidRPr="00547EF0">
        <w:rPr>
          <w:rFonts w:eastAsia="SimSun"/>
          <w:sz w:val="28"/>
          <w:szCs w:val="28"/>
          <w:lang w:eastAsia="en-US"/>
        </w:rPr>
        <w:t xml:space="preserve"> үшін 15 градус </w:t>
      </w:r>
      <w:proofErr w:type="spellStart"/>
      <w:r w:rsidRPr="00547EF0">
        <w:rPr>
          <w:rFonts w:eastAsia="SimSun"/>
          <w:sz w:val="28"/>
          <w:szCs w:val="28"/>
          <w:lang w:eastAsia="en-US"/>
        </w:rPr>
        <w:t>бұрышқа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еліктеуге</w:t>
      </w:r>
      <w:proofErr w:type="spellEnd"/>
      <w:r w:rsidRPr="00547EF0">
        <w:rPr>
          <w:rFonts w:eastAsia="SimSun"/>
          <w:sz w:val="28"/>
          <w:szCs w:val="28"/>
          <w:lang w:eastAsia="en-US"/>
        </w:rPr>
        <w:t xml:space="preserve"> немесе </w:t>
      </w:r>
      <w:proofErr w:type="spellStart"/>
      <w:r w:rsidRPr="00547EF0">
        <w:rPr>
          <w:rFonts w:eastAsia="SimSun"/>
          <w:sz w:val="28"/>
          <w:szCs w:val="28"/>
          <w:lang w:eastAsia="en-US"/>
        </w:rPr>
        <w:t>жетуге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тырысады</w:t>
      </w:r>
      <w:proofErr w:type="spellEnd"/>
      <w:r w:rsidRPr="00547EF0">
        <w:rPr>
          <w:rFonts w:eastAsia="SimSun"/>
          <w:sz w:val="28"/>
          <w:szCs w:val="28"/>
          <w:lang w:eastAsia="en-US"/>
        </w:rPr>
        <w:t>.</w:t>
      </w:r>
    </w:p>
    <w:p w14:paraId="2F8D1AA0" w14:textId="06D30695" w:rsidR="00347842" w:rsidRPr="00547EF0" w:rsidRDefault="00347842" w:rsidP="00347842">
      <w:pPr>
        <w:ind w:firstLine="708"/>
        <w:rPr>
          <w:rFonts w:eastAsia="SimSun"/>
          <w:sz w:val="28"/>
          <w:szCs w:val="28"/>
          <w:lang w:eastAsia="en-US"/>
        </w:rPr>
      </w:pPr>
      <w:r w:rsidRPr="00547EF0">
        <w:rPr>
          <w:rFonts w:eastAsia="SimSun"/>
          <w:sz w:val="28"/>
          <w:szCs w:val="28"/>
          <w:lang w:eastAsia="en-US"/>
        </w:rPr>
        <w:t xml:space="preserve">Adduction </w:t>
      </w:r>
      <w:proofErr w:type="spellStart"/>
      <w:r w:rsidRPr="00547EF0">
        <w:rPr>
          <w:rFonts w:eastAsia="SimSun"/>
          <w:sz w:val="28"/>
          <w:szCs w:val="28"/>
          <w:lang w:eastAsia="en-US"/>
        </w:rPr>
        <w:t>қозғалысының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ауқымы</w:t>
      </w:r>
      <w:proofErr w:type="spellEnd"/>
      <w:r w:rsidRPr="00547EF0">
        <w:rPr>
          <w:rFonts w:eastAsia="SimSun"/>
          <w:sz w:val="28"/>
          <w:szCs w:val="28"/>
          <w:lang w:eastAsia="en-US"/>
        </w:rPr>
        <w:t xml:space="preserve"> :</w:t>
      </w:r>
    </w:p>
    <w:p w14:paraId="5343424B" w14:textId="09C46C25" w:rsidR="00347842" w:rsidRPr="00547EF0" w:rsidRDefault="00347842">
      <w:pPr>
        <w:pStyle w:val="af1"/>
        <w:numPr>
          <w:ilvl w:val="0"/>
          <w:numId w:val="43"/>
        </w:numPr>
        <w:spacing w:line="240" w:lineRule="auto"/>
        <w:ind w:hanging="862"/>
        <w:rPr>
          <w:rFonts w:eastAsia="SimSun"/>
          <w:szCs w:val="28"/>
          <w:lang w:eastAsia="en-US"/>
        </w:rPr>
      </w:pPr>
      <w:proofErr w:type="spellStart"/>
      <w:r w:rsidRPr="00547EF0">
        <w:rPr>
          <w:rFonts w:eastAsia="SimSun"/>
          <w:szCs w:val="28"/>
          <w:lang w:eastAsia="en-US"/>
        </w:rPr>
        <w:t>Бастапқы</w:t>
      </w:r>
      <w:proofErr w:type="spellEnd"/>
      <w:r w:rsidRPr="00547EF0">
        <w:rPr>
          <w:rFonts w:eastAsia="SimSun"/>
          <w:szCs w:val="28"/>
          <w:lang w:eastAsia="en-US"/>
        </w:rPr>
        <w:t xml:space="preserve"> </w:t>
      </w:r>
      <w:proofErr w:type="spellStart"/>
      <w:r w:rsidRPr="00547EF0">
        <w:rPr>
          <w:rFonts w:eastAsia="SimSun"/>
          <w:szCs w:val="28"/>
          <w:lang w:eastAsia="en-US"/>
        </w:rPr>
        <w:t>бұрыш</w:t>
      </w:r>
      <w:proofErr w:type="spellEnd"/>
      <w:r w:rsidRPr="00547EF0">
        <w:rPr>
          <w:rFonts w:eastAsia="SimSun"/>
          <w:szCs w:val="28"/>
          <w:lang w:eastAsia="en-US"/>
        </w:rPr>
        <w:t xml:space="preserve">: Adduction </w:t>
      </w:r>
      <w:proofErr w:type="spellStart"/>
      <w:r w:rsidRPr="00547EF0">
        <w:rPr>
          <w:rFonts w:eastAsia="SimSun"/>
          <w:szCs w:val="28"/>
          <w:lang w:eastAsia="en-US"/>
        </w:rPr>
        <w:t>қозғалыс</w:t>
      </w:r>
      <w:proofErr w:type="spellEnd"/>
      <w:r w:rsidRPr="00547EF0">
        <w:rPr>
          <w:rFonts w:eastAsia="SimSun"/>
          <w:szCs w:val="28"/>
          <w:lang w:eastAsia="en-US"/>
        </w:rPr>
        <w:t xml:space="preserve"> </w:t>
      </w:r>
      <w:proofErr w:type="spellStart"/>
      <w:r w:rsidRPr="00547EF0">
        <w:rPr>
          <w:rFonts w:eastAsia="SimSun"/>
          <w:szCs w:val="28"/>
          <w:lang w:eastAsia="en-US"/>
        </w:rPr>
        <w:t>ауқымы</w:t>
      </w:r>
      <w:proofErr w:type="spellEnd"/>
      <w:r w:rsidRPr="00547EF0">
        <w:rPr>
          <w:rFonts w:eastAsia="SimSun"/>
          <w:szCs w:val="28"/>
          <w:lang w:eastAsia="en-US"/>
        </w:rPr>
        <w:t xml:space="preserve"> 15,4 </w:t>
      </w:r>
      <w:proofErr w:type="spellStart"/>
      <w:r w:rsidRPr="00547EF0">
        <w:rPr>
          <w:rFonts w:eastAsia="SimSun"/>
          <w:szCs w:val="28"/>
          <w:lang w:eastAsia="en-US"/>
        </w:rPr>
        <w:t>градустан</w:t>
      </w:r>
      <w:proofErr w:type="spellEnd"/>
      <w:r w:rsidRPr="00547EF0">
        <w:rPr>
          <w:rFonts w:eastAsia="SimSun"/>
          <w:szCs w:val="28"/>
          <w:lang w:eastAsia="en-US"/>
        </w:rPr>
        <w:t xml:space="preserve"> </w:t>
      </w:r>
      <w:proofErr w:type="spellStart"/>
      <w:r w:rsidRPr="00547EF0">
        <w:rPr>
          <w:rFonts w:eastAsia="SimSun"/>
          <w:szCs w:val="28"/>
          <w:lang w:eastAsia="en-US"/>
        </w:rPr>
        <w:t>басталады</w:t>
      </w:r>
      <w:proofErr w:type="spellEnd"/>
      <w:r w:rsidRPr="00547EF0">
        <w:rPr>
          <w:rFonts w:eastAsia="SimSun"/>
          <w:szCs w:val="28"/>
          <w:lang w:eastAsia="en-US"/>
        </w:rPr>
        <w:t>.</w:t>
      </w:r>
    </w:p>
    <w:p w14:paraId="56530CBD" w14:textId="012F1F5C" w:rsidR="00347842" w:rsidRPr="00547EF0" w:rsidRDefault="00347842">
      <w:pPr>
        <w:pStyle w:val="af1"/>
        <w:numPr>
          <w:ilvl w:val="0"/>
          <w:numId w:val="43"/>
        </w:numPr>
        <w:spacing w:line="240" w:lineRule="auto"/>
        <w:ind w:hanging="862"/>
        <w:rPr>
          <w:rFonts w:eastAsia="SimSun"/>
          <w:szCs w:val="28"/>
          <w:lang w:eastAsia="en-US"/>
        </w:rPr>
      </w:pPr>
      <w:proofErr w:type="spellStart"/>
      <w:r w:rsidRPr="00547EF0">
        <w:rPr>
          <w:rFonts w:eastAsia="SimSun"/>
          <w:szCs w:val="28"/>
          <w:lang w:eastAsia="en-US"/>
        </w:rPr>
        <w:t>Соңғы</w:t>
      </w:r>
      <w:proofErr w:type="spellEnd"/>
      <w:r w:rsidRPr="00547EF0">
        <w:rPr>
          <w:rFonts w:eastAsia="SimSun"/>
          <w:szCs w:val="28"/>
          <w:lang w:eastAsia="en-US"/>
        </w:rPr>
        <w:t xml:space="preserve"> </w:t>
      </w:r>
      <w:proofErr w:type="spellStart"/>
      <w:r w:rsidRPr="00547EF0">
        <w:rPr>
          <w:rFonts w:eastAsia="SimSun"/>
          <w:szCs w:val="28"/>
          <w:lang w:eastAsia="en-US"/>
        </w:rPr>
        <w:t>бұрыш</w:t>
      </w:r>
      <w:proofErr w:type="spellEnd"/>
      <w:r w:rsidRPr="00547EF0">
        <w:rPr>
          <w:rFonts w:eastAsia="SimSun"/>
          <w:szCs w:val="28"/>
          <w:lang w:eastAsia="en-US"/>
        </w:rPr>
        <w:t xml:space="preserve">: 25,9 </w:t>
      </w:r>
      <w:proofErr w:type="spellStart"/>
      <w:r w:rsidRPr="00547EF0">
        <w:rPr>
          <w:rFonts w:eastAsia="SimSun"/>
          <w:szCs w:val="28"/>
          <w:lang w:eastAsia="en-US"/>
        </w:rPr>
        <w:t>градусқа</w:t>
      </w:r>
      <w:proofErr w:type="spellEnd"/>
      <w:r w:rsidRPr="00547EF0">
        <w:rPr>
          <w:rFonts w:eastAsia="SimSun"/>
          <w:szCs w:val="28"/>
          <w:lang w:eastAsia="en-US"/>
        </w:rPr>
        <w:t xml:space="preserve"> </w:t>
      </w:r>
      <w:proofErr w:type="spellStart"/>
      <w:r w:rsidRPr="00547EF0">
        <w:rPr>
          <w:rFonts w:eastAsia="SimSun"/>
          <w:szCs w:val="28"/>
          <w:lang w:eastAsia="en-US"/>
        </w:rPr>
        <w:t>дейін</w:t>
      </w:r>
      <w:proofErr w:type="spellEnd"/>
      <w:r w:rsidRPr="00547EF0">
        <w:rPr>
          <w:rFonts w:eastAsia="SimSun"/>
          <w:szCs w:val="28"/>
          <w:lang w:eastAsia="en-US"/>
        </w:rPr>
        <w:t xml:space="preserve"> </w:t>
      </w:r>
      <w:proofErr w:type="spellStart"/>
      <w:r w:rsidRPr="00547EF0">
        <w:rPr>
          <w:rFonts w:eastAsia="SimSun"/>
          <w:szCs w:val="28"/>
          <w:lang w:eastAsia="en-US"/>
        </w:rPr>
        <w:t>кеңейеді</w:t>
      </w:r>
      <w:proofErr w:type="spellEnd"/>
      <w:r w:rsidRPr="00547EF0">
        <w:rPr>
          <w:rFonts w:eastAsia="SimSun"/>
          <w:szCs w:val="28"/>
          <w:lang w:eastAsia="en-US"/>
        </w:rPr>
        <w:t>.</w:t>
      </w:r>
    </w:p>
    <w:p w14:paraId="4B1C922A" w14:textId="0A2D114D" w:rsidR="00347842" w:rsidRPr="00547EF0" w:rsidRDefault="00347842">
      <w:pPr>
        <w:pStyle w:val="af1"/>
        <w:numPr>
          <w:ilvl w:val="0"/>
          <w:numId w:val="43"/>
        </w:numPr>
        <w:spacing w:line="240" w:lineRule="auto"/>
        <w:ind w:hanging="862"/>
        <w:rPr>
          <w:rFonts w:eastAsia="SimSun"/>
          <w:szCs w:val="28"/>
          <w:lang w:eastAsia="en-US"/>
        </w:rPr>
      </w:pPr>
      <w:proofErr w:type="spellStart"/>
      <w:r w:rsidRPr="00547EF0">
        <w:rPr>
          <w:rFonts w:eastAsia="SimSun"/>
          <w:szCs w:val="28"/>
          <w:lang w:eastAsia="en-US"/>
        </w:rPr>
        <w:t>Модельдеу</w:t>
      </w:r>
      <w:proofErr w:type="spellEnd"/>
      <w:r w:rsidRPr="00547EF0">
        <w:rPr>
          <w:rFonts w:eastAsia="SimSun"/>
          <w:szCs w:val="28"/>
          <w:lang w:eastAsia="en-US"/>
        </w:rPr>
        <w:t xml:space="preserve"> </w:t>
      </w:r>
      <w:proofErr w:type="spellStart"/>
      <w:r w:rsidRPr="00547EF0">
        <w:rPr>
          <w:rFonts w:eastAsia="SimSun"/>
          <w:szCs w:val="28"/>
          <w:lang w:eastAsia="en-US"/>
        </w:rPr>
        <w:t>мәні</w:t>
      </w:r>
      <w:proofErr w:type="spellEnd"/>
      <w:r w:rsidRPr="00547EF0">
        <w:rPr>
          <w:rFonts w:eastAsia="SimSun"/>
          <w:szCs w:val="28"/>
          <w:lang w:eastAsia="en-US"/>
        </w:rPr>
        <w:t xml:space="preserve">: </w:t>
      </w:r>
      <w:proofErr w:type="spellStart"/>
      <w:r w:rsidRPr="00547EF0">
        <w:rPr>
          <w:rFonts w:eastAsia="SimSun"/>
          <w:szCs w:val="28"/>
          <w:lang w:eastAsia="en-US"/>
        </w:rPr>
        <w:t>модельдеу</w:t>
      </w:r>
      <w:proofErr w:type="spellEnd"/>
      <w:r w:rsidRPr="00547EF0">
        <w:rPr>
          <w:rFonts w:eastAsia="SimSun"/>
          <w:szCs w:val="28"/>
          <w:lang w:eastAsia="en-US"/>
        </w:rPr>
        <w:t xml:space="preserve"> </w:t>
      </w:r>
      <w:proofErr w:type="spellStart"/>
      <w:r w:rsidRPr="00547EF0">
        <w:rPr>
          <w:rFonts w:eastAsia="SimSun"/>
          <w:szCs w:val="28"/>
          <w:lang w:eastAsia="en-US"/>
        </w:rPr>
        <w:t>кезінде</w:t>
      </w:r>
      <w:proofErr w:type="spellEnd"/>
      <w:r w:rsidRPr="00547EF0">
        <w:rPr>
          <w:rFonts w:eastAsia="SimSun"/>
          <w:szCs w:val="28"/>
          <w:lang w:eastAsia="en-US"/>
        </w:rPr>
        <w:t xml:space="preserve"> </w:t>
      </w:r>
      <w:proofErr w:type="spellStart"/>
      <w:r w:rsidRPr="00547EF0">
        <w:rPr>
          <w:rFonts w:eastAsia="SimSun"/>
          <w:szCs w:val="28"/>
          <w:lang w:eastAsia="en-US"/>
        </w:rPr>
        <w:t>ол</w:t>
      </w:r>
      <w:proofErr w:type="spellEnd"/>
      <w:r w:rsidRPr="00547EF0">
        <w:rPr>
          <w:rFonts w:eastAsia="SimSun"/>
          <w:szCs w:val="28"/>
          <w:lang w:eastAsia="en-US"/>
        </w:rPr>
        <w:t xml:space="preserve"> 10 </w:t>
      </w:r>
      <w:proofErr w:type="spellStart"/>
      <w:r w:rsidRPr="00547EF0">
        <w:rPr>
          <w:rFonts w:eastAsia="SimSun"/>
          <w:szCs w:val="28"/>
          <w:lang w:eastAsia="en-US"/>
        </w:rPr>
        <w:t>градусқа</w:t>
      </w:r>
      <w:proofErr w:type="spellEnd"/>
      <w:r w:rsidRPr="00547EF0">
        <w:rPr>
          <w:rFonts w:eastAsia="SimSun"/>
          <w:szCs w:val="28"/>
          <w:lang w:eastAsia="en-US"/>
        </w:rPr>
        <w:t xml:space="preserve"> </w:t>
      </w:r>
      <w:proofErr w:type="spellStart"/>
      <w:r w:rsidRPr="00547EF0">
        <w:rPr>
          <w:rFonts w:eastAsia="SimSun"/>
          <w:szCs w:val="28"/>
          <w:lang w:eastAsia="en-US"/>
        </w:rPr>
        <w:t>жетеді</w:t>
      </w:r>
      <w:proofErr w:type="spellEnd"/>
      <w:r w:rsidRPr="00547EF0">
        <w:rPr>
          <w:rFonts w:eastAsia="SimSun"/>
          <w:szCs w:val="28"/>
          <w:lang w:eastAsia="en-US"/>
        </w:rPr>
        <w:t>.</w:t>
      </w:r>
    </w:p>
    <w:p w14:paraId="2220377E" w14:textId="09699DE1" w:rsidR="00347842" w:rsidRPr="00547EF0" w:rsidRDefault="00347842" w:rsidP="00347842">
      <w:pPr>
        <w:ind w:firstLine="708"/>
        <w:rPr>
          <w:rFonts w:eastAsia="SimSun"/>
          <w:sz w:val="28"/>
          <w:szCs w:val="28"/>
          <w:lang w:eastAsia="en-US"/>
        </w:rPr>
      </w:pPr>
      <w:r w:rsidRPr="00547EF0">
        <w:rPr>
          <w:rFonts w:eastAsia="SimSun"/>
          <w:sz w:val="28"/>
          <w:szCs w:val="28"/>
          <w:lang w:eastAsia="en-US"/>
        </w:rPr>
        <w:t xml:space="preserve">Бұл </w:t>
      </w:r>
      <w:proofErr w:type="spellStart"/>
      <w:r w:rsidRPr="00547EF0">
        <w:rPr>
          <w:rFonts w:eastAsia="SimSun"/>
          <w:sz w:val="28"/>
          <w:szCs w:val="28"/>
          <w:lang w:eastAsia="en-US"/>
        </w:rPr>
        <w:t>модельдеу</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кезінде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буынның</w:t>
      </w:r>
      <w:proofErr w:type="spellEnd"/>
      <w:r w:rsidRPr="00547EF0">
        <w:rPr>
          <w:rFonts w:eastAsia="SimSun"/>
          <w:sz w:val="28"/>
          <w:szCs w:val="28"/>
          <w:lang w:eastAsia="en-US"/>
        </w:rPr>
        <w:t xml:space="preserve"> </w:t>
      </w:r>
      <w:r w:rsidRPr="00547EF0">
        <w:rPr>
          <w:rFonts w:eastAsia="SimSun"/>
          <w:sz w:val="28"/>
          <w:szCs w:val="28"/>
          <w:lang w:val="kk-KZ" w:eastAsia="en-US"/>
        </w:rPr>
        <w:t>а</w:t>
      </w:r>
      <w:proofErr w:type="spellStart"/>
      <w:r w:rsidRPr="00547EF0">
        <w:rPr>
          <w:rFonts w:eastAsia="SimSun"/>
          <w:sz w:val="28"/>
          <w:szCs w:val="28"/>
          <w:lang w:eastAsia="en-US"/>
        </w:rPr>
        <w:t>dduction</w:t>
      </w:r>
      <w:proofErr w:type="spellEnd"/>
      <w:r w:rsidRPr="00547EF0">
        <w:rPr>
          <w:rFonts w:eastAsia="SimSun"/>
          <w:sz w:val="28"/>
          <w:szCs w:val="28"/>
          <w:lang w:eastAsia="en-US"/>
        </w:rPr>
        <w:t xml:space="preserve"> 15,4-тен 10 </w:t>
      </w:r>
      <w:proofErr w:type="spellStart"/>
      <w:r w:rsidRPr="00547EF0">
        <w:rPr>
          <w:rFonts w:eastAsia="SimSun"/>
          <w:sz w:val="28"/>
          <w:szCs w:val="28"/>
          <w:lang w:eastAsia="en-US"/>
        </w:rPr>
        <w:t>градусқа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дейін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болатындығын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көрсетеді</w:t>
      </w:r>
      <w:proofErr w:type="spellEnd"/>
      <w:r w:rsidRPr="00547EF0">
        <w:rPr>
          <w:rFonts w:eastAsia="SimSun"/>
          <w:sz w:val="28"/>
          <w:szCs w:val="28"/>
          <w:lang w:eastAsia="en-US"/>
        </w:rPr>
        <w:t xml:space="preserve">. Бұл диапазон 15,4-тен 25,9 </w:t>
      </w:r>
      <w:proofErr w:type="spellStart"/>
      <w:r w:rsidRPr="00547EF0">
        <w:rPr>
          <w:rFonts w:eastAsia="SimSun"/>
          <w:sz w:val="28"/>
          <w:szCs w:val="28"/>
          <w:lang w:eastAsia="en-US"/>
        </w:rPr>
        <w:t>градусқа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дейінгі</w:t>
      </w:r>
      <w:proofErr w:type="spellEnd"/>
      <w:r w:rsidRPr="00547EF0">
        <w:rPr>
          <w:rFonts w:eastAsia="SimSun"/>
          <w:sz w:val="28"/>
          <w:szCs w:val="28"/>
          <w:lang w:eastAsia="en-US"/>
        </w:rPr>
        <w:t xml:space="preserve"> үшін </w:t>
      </w:r>
      <w:proofErr w:type="spellStart"/>
      <w:r w:rsidRPr="00547EF0">
        <w:rPr>
          <w:rFonts w:eastAsia="SimSun"/>
          <w:sz w:val="28"/>
          <w:szCs w:val="28"/>
          <w:lang w:eastAsia="en-US"/>
        </w:rPr>
        <w:t>физиологиялық</w:t>
      </w:r>
      <w:proofErr w:type="spellEnd"/>
      <w:r w:rsidRPr="00547EF0">
        <w:rPr>
          <w:rFonts w:eastAsia="SimSun"/>
          <w:sz w:val="28"/>
          <w:szCs w:val="28"/>
          <w:lang w:eastAsia="en-US"/>
        </w:rPr>
        <w:t xml:space="preserve"> немесе </w:t>
      </w:r>
      <w:proofErr w:type="spellStart"/>
      <w:r w:rsidRPr="00547EF0">
        <w:rPr>
          <w:rFonts w:eastAsia="SimSun"/>
          <w:sz w:val="28"/>
          <w:szCs w:val="28"/>
          <w:lang w:eastAsia="en-US"/>
        </w:rPr>
        <w:t>қажетті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қозғалыс</w:t>
      </w:r>
      <w:proofErr w:type="spellEnd"/>
      <w:r w:rsidRPr="00547EF0">
        <w:rPr>
          <w:rFonts w:eastAsia="SimSun"/>
          <w:sz w:val="28"/>
          <w:szCs w:val="28"/>
          <w:lang w:eastAsia="en-US"/>
        </w:rPr>
        <w:t xml:space="preserve"> диапазоны </w:t>
      </w:r>
      <w:proofErr w:type="spellStart"/>
      <w:r w:rsidRPr="00547EF0">
        <w:rPr>
          <w:rFonts w:eastAsia="SimSun"/>
          <w:sz w:val="28"/>
          <w:szCs w:val="28"/>
          <w:lang w:eastAsia="en-US"/>
        </w:rPr>
        <w:t>болып</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табылады</w:t>
      </w:r>
      <w:proofErr w:type="spellEnd"/>
      <w:r w:rsidRPr="00547EF0">
        <w:rPr>
          <w:rFonts w:eastAsia="SimSun"/>
          <w:sz w:val="28"/>
          <w:szCs w:val="28"/>
          <w:lang w:eastAsia="en-US"/>
        </w:rPr>
        <w:t>.</w:t>
      </w:r>
    </w:p>
    <w:p w14:paraId="08F3F8F6" w14:textId="3FFFEA99" w:rsidR="00347842" w:rsidRPr="00547EF0" w:rsidRDefault="00347842" w:rsidP="00347842">
      <w:pPr>
        <w:ind w:firstLine="708"/>
        <w:rPr>
          <w:rFonts w:eastAsia="SimSun"/>
          <w:sz w:val="28"/>
          <w:szCs w:val="28"/>
          <w:lang w:eastAsia="en-US"/>
        </w:rPr>
      </w:pPr>
      <w:r w:rsidRPr="00547EF0">
        <w:rPr>
          <w:rFonts w:eastAsia="SimSun"/>
          <w:sz w:val="28"/>
          <w:szCs w:val="28"/>
          <w:lang w:eastAsia="en-US"/>
        </w:rPr>
        <w:t xml:space="preserve">SolidWorks бағдарламалық </w:t>
      </w:r>
      <w:proofErr w:type="spellStart"/>
      <w:r w:rsidRPr="00547EF0">
        <w:rPr>
          <w:rFonts w:eastAsia="SimSun"/>
          <w:sz w:val="28"/>
          <w:szCs w:val="28"/>
          <w:lang w:eastAsia="en-US"/>
        </w:rPr>
        <w:t>жасақтамадағы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модельдеу</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механикалық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қозғалыстар</w:t>
      </w:r>
      <w:proofErr w:type="spellEnd"/>
      <w:r w:rsidRPr="00547EF0">
        <w:rPr>
          <w:rFonts w:eastAsia="SimSun"/>
          <w:sz w:val="28"/>
          <w:szCs w:val="28"/>
          <w:lang w:eastAsia="en-US"/>
        </w:rPr>
        <w:t xml:space="preserve"> туралы </w:t>
      </w:r>
      <w:proofErr w:type="spellStart"/>
      <w:r w:rsidRPr="00547EF0">
        <w:rPr>
          <w:rFonts w:eastAsia="SimSun"/>
          <w:sz w:val="28"/>
          <w:szCs w:val="28"/>
          <w:lang w:eastAsia="en-US"/>
        </w:rPr>
        <w:t>құнды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ақпарат</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бере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алатындығын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ескеру</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маңызды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бірақ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модельдеу</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процесінде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жеңілдетулер</w:t>
      </w:r>
      <w:proofErr w:type="spellEnd"/>
      <w:r w:rsidRPr="00547EF0">
        <w:rPr>
          <w:rFonts w:eastAsia="SimSun"/>
          <w:sz w:val="28"/>
          <w:szCs w:val="28"/>
          <w:lang w:eastAsia="en-US"/>
        </w:rPr>
        <w:t xml:space="preserve"> мен </w:t>
      </w:r>
      <w:proofErr w:type="spellStart"/>
      <w:r w:rsidRPr="00547EF0">
        <w:rPr>
          <w:rFonts w:eastAsia="SimSun"/>
          <w:sz w:val="28"/>
          <w:szCs w:val="28"/>
          <w:lang w:eastAsia="en-US"/>
        </w:rPr>
        <w:t>болжамдарға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байланысты</w:t>
      </w:r>
      <w:proofErr w:type="spellEnd"/>
      <w:r w:rsidRPr="00547EF0">
        <w:rPr>
          <w:rFonts w:eastAsia="SimSun"/>
          <w:sz w:val="28"/>
          <w:szCs w:val="28"/>
          <w:lang w:eastAsia="en-US"/>
        </w:rPr>
        <w:t xml:space="preserve"> адам </w:t>
      </w:r>
      <w:proofErr w:type="spellStart"/>
      <w:r w:rsidRPr="00547EF0">
        <w:rPr>
          <w:rFonts w:eastAsia="SimSun"/>
          <w:sz w:val="28"/>
          <w:szCs w:val="28"/>
          <w:lang w:eastAsia="en-US"/>
        </w:rPr>
        <w:t>буындарының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күрделі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қозғалысын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әрдайым</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дәл</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қайталай</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бермейді</w:t>
      </w:r>
      <w:proofErr w:type="spellEnd"/>
      <w:r w:rsidRPr="00547EF0">
        <w:rPr>
          <w:rFonts w:eastAsia="SimSun"/>
          <w:sz w:val="28"/>
          <w:szCs w:val="28"/>
          <w:lang w:eastAsia="en-US"/>
        </w:rPr>
        <w:t>.</w:t>
      </w:r>
    </w:p>
    <w:p w14:paraId="5D5A8FFE" w14:textId="69CFC582" w:rsidR="00FD6AAD" w:rsidRPr="00547EF0" w:rsidRDefault="00FD6AAD" w:rsidP="00FD6AAD">
      <w:pPr>
        <w:rPr>
          <w:noProof/>
          <w:sz w:val="28"/>
          <w:szCs w:val="28"/>
          <w:lang w:val="kk-KZ"/>
        </w:rPr>
      </w:pPr>
      <w:r w:rsidRPr="00547EF0">
        <w:rPr>
          <w:noProof/>
          <w:sz w:val="28"/>
          <w:szCs w:val="28"/>
          <w:lang w:val="kk-KZ"/>
        </w:rPr>
        <w:t>2</w:t>
      </w:r>
      <w:r w:rsidR="00262B3A" w:rsidRPr="00547EF0">
        <w:rPr>
          <w:noProof/>
          <w:sz w:val="28"/>
          <w:szCs w:val="28"/>
          <w:lang w:val="kk-KZ"/>
        </w:rPr>
        <w:t>.4</w:t>
      </w:r>
      <w:r w:rsidRPr="00547EF0">
        <w:rPr>
          <w:noProof/>
          <w:sz w:val="28"/>
          <w:szCs w:val="28"/>
          <w:lang w:val="kk-KZ"/>
        </w:rPr>
        <w:t xml:space="preserve"> - кесте Abduction–Adduction қозғалыстың имитацияланған сынақ нәтижелері туралы алынған деректердің қысқаша мазмұны </w:t>
      </w:r>
    </w:p>
    <w:tbl>
      <w:tblPr>
        <w:tblStyle w:val="3f2"/>
        <w:tblW w:w="0" w:type="auto"/>
        <w:jc w:val="center"/>
        <w:tblLayout w:type="fixed"/>
        <w:tblLook w:val="04A0" w:firstRow="1" w:lastRow="0" w:firstColumn="1" w:lastColumn="0" w:noHBand="0" w:noVBand="1"/>
      </w:tblPr>
      <w:tblGrid>
        <w:gridCol w:w="2694"/>
        <w:gridCol w:w="1843"/>
        <w:gridCol w:w="1134"/>
        <w:gridCol w:w="992"/>
        <w:gridCol w:w="1559"/>
        <w:gridCol w:w="1418"/>
      </w:tblGrid>
      <w:tr w:rsidR="00FD6AAD" w:rsidRPr="00547EF0" w14:paraId="5E70F451" w14:textId="77777777" w:rsidTr="00FD6AAD">
        <w:trPr>
          <w:trHeight w:val="1298"/>
          <w:jc w:val="center"/>
        </w:trPr>
        <w:tc>
          <w:tcPr>
            <w:tcW w:w="2694" w:type="dxa"/>
          </w:tcPr>
          <w:p w14:paraId="679CC94E" w14:textId="77777777" w:rsidR="00FD6AAD" w:rsidRPr="00547EF0" w:rsidRDefault="00FD6AAD"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Параметрлер</w:t>
            </w:r>
          </w:p>
        </w:tc>
        <w:tc>
          <w:tcPr>
            <w:tcW w:w="1843" w:type="dxa"/>
          </w:tcPr>
          <w:p w14:paraId="04E3965F" w14:textId="77777777" w:rsidR="00FD6AAD" w:rsidRPr="00547EF0" w:rsidRDefault="00FD6AAD" w:rsidP="00FD6AAD">
            <w:pPr>
              <w:adjustRightInd w:val="0"/>
              <w:snapToGrid w:val="0"/>
              <w:spacing w:line="240" w:lineRule="auto"/>
              <w:ind w:firstLine="0"/>
              <w:rPr>
                <w:rFonts w:ascii="Times New Roman" w:hAnsi="Times New Roman"/>
                <w:b/>
                <w:bCs/>
                <w:sz w:val="28"/>
                <w:szCs w:val="28"/>
                <w:lang w:val="kk-KZ" w:eastAsia="en-US"/>
              </w:rPr>
            </w:pPr>
            <m:oMath>
              <m:r>
                <m:rPr>
                  <m:sty m:val="bi"/>
                </m:rPr>
                <w:rPr>
                  <w:rFonts w:ascii="Cambria Math" w:hAnsi="Cambria Math"/>
                  <w:sz w:val="28"/>
                  <w:szCs w:val="28"/>
                  <w:lang w:val="kk-KZ" w:eastAsia="en-US"/>
                </w:rPr>
                <m:t>Y</m:t>
              </m:r>
            </m:oMath>
            <w:r w:rsidRPr="00547EF0">
              <w:rPr>
                <w:rFonts w:ascii="Times New Roman" w:hAnsi="Times New Roman"/>
                <w:b/>
                <w:bCs/>
                <w:sz w:val="28"/>
                <w:szCs w:val="28"/>
                <w:lang w:val="kk-KZ" w:eastAsia="en-US"/>
              </w:rPr>
              <w:t xml:space="preserve"> қозғалуы</w:t>
            </w:r>
          </w:p>
        </w:tc>
        <w:tc>
          <w:tcPr>
            <w:tcW w:w="1134" w:type="dxa"/>
          </w:tcPr>
          <w:p w14:paraId="2A0C769B" w14:textId="1843CC06" w:rsidR="00FD6AAD" w:rsidRPr="00547EF0" w:rsidRDefault="00DC2AE1"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w:r w:rsidR="00FD6AAD" w:rsidRPr="00547EF0">
              <w:rPr>
                <w:rFonts w:ascii="Times New Roman" w:hAnsi="Times New Roman"/>
                <w:b/>
                <w:bCs/>
                <w:noProof/>
                <w:snapToGrid w:val="0"/>
                <w:sz w:val="28"/>
                <w:szCs w:val="28"/>
                <w:lang w:val="kk-KZ" w:eastAsia="de-DE" w:bidi="en-US"/>
              </w:rPr>
              <w:t>S3</w:t>
            </w:r>
          </w:p>
          <w:p w14:paraId="3B2EE5B6" w14:textId="77777777" w:rsidR="00FD6AAD" w:rsidRPr="00547EF0" w:rsidRDefault="00FD6AAD"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c>
          <w:tcPr>
            <w:tcW w:w="992" w:type="dxa"/>
          </w:tcPr>
          <w:p w14:paraId="112F42F3" w14:textId="429B2017" w:rsidR="00FD6AAD" w:rsidRPr="00547EF0" w:rsidRDefault="00DC2AE1"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w:r w:rsidR="00FD6AAD" w:rsidRPr="00547EF0">
              <w:rPr>
                <w:rFonts w:ascii="Times New Roman" w:hAnsi="Times New Roman"/>
                <w:b/>
                <w:bCs/>
                <w:noProof/>
                <w:snapToGrid w:val="0"/>
                <w:sz w:val="28"/>
                <w:szCs w:val="28"/>
                <w:lang w:val="kk-KZ" w:eastAsia="de-DE" w:bidi="en-US"/>
              </w:rPr>
              <w:t>S4</w:t>
            </w:r>
          </w:p>
          <w:p w14:paraId="5D2810DC" w14:textId="77777777" w:rsidR="00FD6AAD" w:rsidRPr="00547EF0" w:rsidRDefault="00FD6AAD"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c>
          <w:tcPr>
            <w:tcW w:w="1559" w:type="dxa"/>
          </w:tcPr>
          <w:p w14:paraId="651BA4AE" w14:textId="77777777" w:rsidR="00FD6AAD" w:rsidRPr="00547EF0" w:rsidRDefault="00FD6AAD" w:rsidP="00FD6AAD">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α</w:t>
            </w:r>
          </w:p>
          <w:p w14:paraId="7089A277" w14:textId="77777777" w:rsidR="00FD6AAD" w:rsidRPr="00547EF0" w:rsidRDefault="00FD6AAD" w:rsidP="00FD6AAD">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(degree)</w:t>
            </w:r>
          </w:p>
        </w:tc>
        <w:tc>
          <w:tcPr>
            <w:tcW w:w="1418" w:type="dxa"/>
          </w:tcPr>
          <w:p w14:paraId="6B2AA7B6" w14:textId="77777777" w:rsidR="00FD6AAD" w:rsidRPr="00547EF0" w:rsidRDefault="00FD6AAD" w:rsidP="00FD6AAD">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Power</w:t>
            </w:r>
          </w:p>
        </w:tc>
      </w:tr>
      <w:tr w:rsidR="00FD6AAD" w:rsidRPr="00547EF0" w14:paraId="74340C5C" w14:textId="77777777" w:rsidTr="00FD6AAD">
        <w:trPr>
          <w:jc w:val="center"/>
        </w:trPr>
        <w:tc>
          <w:tcPr>
            <w:tcW w:w="2694" w:type="dxa"/>
          </w:tcPr>
          <w:p w14:paraId="2E59A35D" w14:textId="6098E9A5"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ауырлық центрі</w:t>
            </w:r>
          </w:p>
        </w:tc>
        <w:tc>
          <w:tcPr>
            <w:tcW w:w="1843" w:type="dxa"/>
          </w:tcPr>
          <w:p w14:paraId="3FDCFBC1"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-1,23 мм.</w:t>
            </w:r>
          </w:p>
        </w:tc>
        <w:tc>
          <w:tcPr>
            <w:tcW w:w="1134" w:type="dxa"/>
          </w:tcPr>
          <w:p w14:paraId="1BB2F435"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992" w:type="dxa"/>
          </w:tcPr>
          <w:p w14:paraId="3B4F479B"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559" w:type="dxa"/>
          </w:tcPr>
          <w:p w14:paraId="6B7AE18B"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418" w:type="dxa"/>
          </w:tcPr>
          <w:p w14:paraId="642B8256"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r>
      <w:tr w:rsidR="00FD6AAD" w:rsidRPr="00547EF0" w14:paraId="1769CA00" w14:textId="77777777" w:rsidTr="00FD6AAD">
        <w:trPr>
          <w:jc w:val="center"/>
        </w:trPr>
        <w:tc>
          <w:tcPr>
            <w:tcW w:w="2694" w:type="dxa"/>
          </w:tcPr>
          <w:p w14:paraId="0BCB0D93" w14:textId="22F89151"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жетектердің сызықтық қозғалысы</w:t>
            </w:r>
          </w:p>
        </w:tc>
        <w:tc>
          <w:tcPr>
            <w:tcW w:w="1843" w:type="dxa"/>
          </w:tcPr>
          <w:p w14:paraId="07D48677"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134" w:type="dxa"/>
          </w:tcPr>
          <w:p w14:paraId="7F373055"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30 градус/с</w:t>
            </w:r>
            <w:r w:rsidRPr="00547EF0">
              <w:rPr>
                <w:rFonts w:ascii="Times New Roman" w:hAnsi="Times New Roman"/>
                <w:noProof/>
                <w:snapToGrid w:val="0"/>
                <w:sz w:val="28"/>
                <w:szCs w:val="28"/>
                <w:vertAlign w:val="superscript"/>
                <w:lang w:val="kk-KZ" w:eastAsia="de-DE" w:bidi="en-US"/>
              </w:rPr>
              <w:t>2</w:t>
            </w:r>
          </w:p>
        </w:tc>
        <w:tc>
          <w:tcPr>
            <w:tcW w:w="992" w:type="dxa"/>
          </w:tcPr>
          <w:p w14:paraId="03463A6C"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25 градус/с</w:t>
            </w:r>
            <w:r w:rsidRPr="00547EF0">
              <w:rPr>
                <w:rFonts w:ascii="Times New Roman" w:hAnsi="Times New Roman"/>
                <w:noProof/>
                <w:snapToGrid w:val="0"/>
                <w:sz w:val="28"/>
                <w:szCs w:val="28"/>
                <w:vertAlign w:val="superscript"/>
                <w:lang w:val="kk-KZ" w:eastAsia="de-DE" w:bidi="en-US"/>
              </w:rPr>
              <w:t>2</w:t>
            </w:r>
          </w:p>
        </w:tc>
        <w:tc>
          <w:tcPr>
            <w:tcW w:w="1559" w:type="dxa"/>
          </w:tcPr>
          <w:p w14:paraId="383BF95B"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418" w:type="dxa"/>
          </w:tcPr>
          <w:p w14:paraId="6FD9F3C5"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r>
      <w:tr w:rsidR="00FD6AAD" w:rsidRPr="00547EF0" w14:paraId="783446B8" w14:textId="77777777" w:rsidTr="00FD6AAD">
        <w:trPr>
          <w:jc w:val="center"/>
        </w:trPr>
        <w:tc>
          <w:tcPr>
            <w:tcW w:w="2694" w:type="dxa"/>
          </w:tcPr>
          <w:p w14:paraId="5077182C"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бұрыштық үдеуі</w:t>
            </w:r>
          </w:p>
        </w:tc>
        <w:tc>
          <w:tcPr>
            <w:tcW w:w="1843" w:type="dxa"/>
          </w:tcPr>
          <w:p w14:paraId="03E73657"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134" w:type="dxa"/>
          </w:tcPr>
          <w:p w14:paraId="581C5FBA"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992" w:type="dxa"/>
          </w:tcPr>
          <w:p w14:paraId="53913E48"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559" w:type="dxa"/>
          </w:tcPr>
          <w:p w14:paraId="060F3696"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33 градус/с</w:t>
            </w:r>
            <w:r w:rsidRPr="00547EF0">
              <w:rPr>
                <w:rFonts w:ascii="Times New Roman" w:hAnsi="Times New Roman"/>
                <w:noProof/>
                <w:snapToGrid w:val="0"/>
                <w:sz w:val="28"/>
                <w:szCs w:val="28"/>
                <w:vertAlign w:val="superscript"/>
                <w:lang w:val="kk-KZ" w:eastAsia="de-DE" w:bidi="en-US"/>
              </w:rPr>
              <w:t>2</w:t>
            </w:r>
          </w:p>
        </w:tc>
        <w:tc>
          <w:tcPr>
            <w:tcW w:w="1418" w:type="dxa"/>
          </w:tcPr>
          <w:p w14:paraId="10ADD796"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r>
      <w:tr w:rsidR="00FD6AAD" w:rsidRPr="00547EF0" w14:paraId="40E86E0F" w14:textId="77777777" w:rsidTr="00FD6AAD">
        <w:trPr>
          <w:jc w:val="center"/>
        </w:trPr>
        <w:tc>
          <w:tcPr>
            <w:tcW w:w="2694" w:type="dxa"/>
          </w:tcPr>
          <w:p w14:paraId="0889E7A6"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қозғаушы күш</w:t>
            </w:r>
          </w:p>
        </w:tc>
        <w:tc>
          <w:tcPr>
            <w:tcW w:w="1843" w:type="dxa"/>
          </w:tcPr>
          <w:p w14:paraId="2D8886E0"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134" w:type="dxa"/>
          </w:tcPr>
          <w:p w14:paraId="69AB025C"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992" w:type="dxa"/>
          </w:tcPr>
          <w:p w14:paraId="60866C18"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559" w:type="dxa"/>
          </w:tcPr>
          <w:p w14:paraId="1FEDCB68"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p>
        </w:tc>
        <w:tc>
          <w:tcPr>
            <w:tcW w:w="1418" w:type="dxa"/>
          </w:tcPr>
          <w:p w14:paraId="00A123D6" w14:textId="77777777" w:rsidR="00FD6AAD" w:rsidRPr="00547EF0" w:rsidRDefault="00FD6AAD" w:rsidP="00FD6AAD">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47 Н</w:t>
            </w:r>
          </w:p>
        </w:tc>
      </w:tr>
    </w:tbl>
    <w:p w14:paraId="2D8B74D3" w14:textId="77777777" w:rsidR="00FD6AAD" w:rsidRPr="00547EF0" w:rsidRDefault="00FD6AAD" w:rsidP="00347842">
      <w:pPr>
        <w:ind w:firstLine="708"/>
        <w:rPr>
          <w:rFonts w:eastAsia="SimSun"/>
          <w:sz w:val="28"/>
          <w:szCs w:val="28"/>
          <w:lang w:eastAsia="en-US"/>
        </w:rPr>
      </w:pPr>
    </w:p>
    <w:p w14:paraId="6E982A9B" w14:textId="66BDF7D3" w:rsidR="001A5E7B" w:rsidRPr="00547EF0" w:rsidRDefault="001F3AD7" w:rsidP="001A5E7B">
      <w:pPr>
        <w:ind w:firstLine="708"/>
        <w:rPr>
          <w:rFonts w:eastAsia="SimSun"/>
          <w:sz w:val="28"/>
          <w:szCs w:val="28"/>
          <w:lang w:val="kk-KZ" w:eastAsia="en-US"/>
        </w:rPr>
      </w:pPr>
      <w:r w:rsidRPr="00547EF0">
        <w:rPr>
          <w:rFonts w:eastAsia="SimSun"/>
          <w:sz w:val="28"/>
          <w:szCs w:val="28"/>
          <w:lang w:val="en-US" w:eastAsia="en-US"/>
        </w:rPr>
        <w:t>SolidWorks</w:t>
      </w:r>
      <w:r w:rsidRPr="00547EF0">
        <w:rPr>
          <w:rFonts w:eastAsia="SimSun"/>
          <w:sz w:val="28"/>
          <w:szCs w:val="28"/>
          <w:lang w:eastAsia="en-US"/>
        </w:rPr>
        <w:t xml:space="preserve"> </w:t>
      </w:r>
      <w:r w:rsidRPr="00547EF0">
        <w:rPr>
          <w:rFonts w:eastAsia="SimSun"/>
          <w:sz w:val="28"/>
          <w:szCs w:val="28"/>
          <w:lang w:val="en-US" w:eastAsia="en-US"/>
        </w:rPr>
        <w:t>Simulation</w:t>
      </w:r>
      <w:r w:rsidRPr="00547EF0">
        <w:rPr>
          <w:rFonts w:eastAsia="SimSun"/>
          <w:sz w:val="28"/>
          <w:szCs w:val="28"/>
          <w:lang w:eastAsia="en-US"/>
        </w:rPr>
        <w:t xml:space="preserve"> </w:t>
      </w:r>
      <w:proofErr w:type="spellStart"/>
      <w:r w:rsidRPr="00547EF0">
        <w:rPr>
          <w:rFonts w:eastAsia="SimSun"/>
          <w:sz w:val="28"/>
          <w:szCs w:val="28"/>
          <w:lang w:eastAsia="en-US"/>
        </w:rPr>
        <w:t>көмегімен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алынған</w:t>
      </w:r>
      <w:proofErr w:type="spellEnd"/>
      <w:r w:rsidRPr="00547EF0">
        <w:rPr>
          <w:rFonts w:eastAsia="SimSun"/>
          <w:sz w:val="28"/>
          <w:szCs w:val="28"/>
          <w:lang w:eastAsia="en-US"/>
        </w:rPr>
        <w:t xml:space="preserve"> </w:t>
      </w:r>
      <w:r w:rsidRPr="00547EF0">
        <w:rPr>
          <w:rFonts w:eastAsia="SimSun"/>
          <w:sz w:val="28"/>
          <w:szCs w:val="28"/>
          <w:lang w:val="kk-KZ" w:eastAsia="en-US"/>
        </w:rPr>
        <w:t>б</w:t>
      </w:r>
      <w:proofErr w:type="spellStart"/>
      <w:r w:rsidR="001A5E7B" w:rsidRPr="00547EF0">
        <w:rPr>
          <w:rFonts w:eastAsia="SimSun"/>
          <w:sz w:val="28"/>
          <w:szCs w:val="28"/>
          <w:lang w:eastAsia="en-US"/>
        </w:rPr>
        <w:t>ұл</w:t>
      </w:r>
      <w:proofErr w:type="spellEnd"/>
      <w:r w:rsidR="001A5E7B" w:rsidRPr="00547EF0">
        <w:rPr>
          <w:rFonts w:eastAsia="SimSun"/>
          <w:sz w:val="28"/>
          <w:szCs w:val="28"/>
          <w:lang w:eastAsia="en-US"/>
        </w:rPr>
        <w:t xml:space="preserve"> </w:t>
      </w:r>
      <w:proofErr w:type="spellStart"/>
      <w:r w:rsidR="001A5E7B" w:rsidRPr="00547EF0">
        <w:rPr>
          <w:rFonts w:eastAsia="SimSun"/>
          <w:sz w:val="28"/>
          <w:szCs w:val="28"/>
          <w:lang w:eastAsia="en-US"/>
        </w:rPr>
        <w:t>қозғалыс</w:t>
      </w:r>
      <w:proofErr w:type="spellEnd"/>
      <w:r w:rsidRPr="00547EF0">
        <w:rPr>
          <w:rFonts w:eastAsia="SimSun"/>
          <w:sz w:val="28"/>
          <w:szCs w:val="28"/>
          <w:lang w:val="kk-KZ" w:eastAsia="en-US"/>
        </w:rPr>
        <w:t>ы</w:t>
      </w:r>
      <w:r w:rsidR="001A5E7B" w:rsidRPr="00547EF0">
        <w:rPr>
          <w:rFonts w:eastAsia="SimSun"/>
          <w:sz w:val="28"/>
          <w:szCs w:val="28"/>
          <w:lang w:eastAsia="en-US"/>
        </w:rPr>
        <w:t xml:space="preserve"> </w:t>
      </w:r>
      <w:r w:rsidR="001A5E7B" w:rsidRPr="00547EF0">
        <w:rPr>
          <w:rFonts w:eastAsia="SimSun"/>
          <w:sz w:val="28"/>
          <w:szCs w:val="28"/>
          <w:lang w:val="en-US" w:eastAsia="en-US"/>
        </w:rPr>
        <w:t>inversion</w:t>
      </w:r>
      <w:r w:rsidR="001A5E7B" w:rsidRPr="00547EF0">
        <w:rPr>
          <w:rFonts w:eastAsia="SimSun"/>
          <w:sz w:val="28"/>
          <w:szCs w:val="28"/>
          <w:lang w:eastAsia="en-US"/>
        </w:rPr>
        <w:t xml:space="preserve"> </w:t>
      </w:r>
      <w:proofErr w:type="spellStart"/>
      <w:r w:rsidR="001A5E7B" w:rsidRPr="00547EF0">
        <w:rPr>
          <w:rFonts w:eastAsia="SimSun"/>
          <w:sz w:val="28"/>
          <w:szCs w:val="28"/>
          <w:lang w:eastAsia="en-US"/>
        </w:rPr>
        <w:t>ауқымы</w:t>
      </w:r>
      <w:proofErr w:type="spellEnd"/>
      <w:r w:rsidR="001A5E7B" w:rsidRPr="00547EF0">
        <w:rPr>
          <w:rFonts w:eastAsia="SimSun"/>
          <w:sz w:val="28"/>
          <w:szCs w:val="28"/>
          <w:lang w:eastAsia="en-US"/>
        </w:rPr>
        <w:t xml:space="preserve"> 12 </w:t>
      </w:r>
      <w:proofErr w:type="spellStart"/>
      <w:r w:rsidR="001A5E7B" w:rsidRPr="00547EF0">
        <w:rPr>
          <w:rFonts w:eastAsia="SimSun"/>
          <w:sz w:val="28"/>
          <w:szCs w:val="28"/>
          <w:lang w:eastAsia="en-US"/>
        </w:rPr>
        <w:t>градусқа</w:t>
      </w:r>
      <w:proofErr w:type="spellEnd"/>
      <w:r w:rsidR="001A5E7B" w:rsidRPr="00547EF0">
        <w:rPr>
          <w:rFonts w:eastAsia="SimSun"/>
          <w:sz w:val="28"/>
          <w:szCs w:val="28"/>
          <w:lang w:eastAsia="en-US"/>
        </w:rPr>
        <w:t xml:space="preserve"> </w:t>
      </w:r>
      <w:proofErr w:type="spellStart"/>
      <w:r w:rsidR="001A5E7B" w:rsidRPr="00547EF0">
        <w:rPr>
          <w:rFonts w:eastAsia="SimSun"/>
          <w:sz w:val="28"/>
          <w:szCs w:val="28"/>
          <w:lang w:eastAsia="en-US"/>
        </w:rPr>
        <w:t>жетеді</w:t>
      </w:r>
      <w:proofErr w:type="spellEnd"/>
      <w:r w:rsidR="001A5E7B" w:rsidRPr="00547EF0">
        <w:rPr>
          <w:rFonts w:eastAsia="SimSun"/>
          <w:sz w:val="28"/>
          <w:szCs w:val="28"/>
          <w:lang w:eastAsia="en-US"/>
        </w:rPr>
        <w:t xml:space="preserve">, </w:t>
      </w:r>
      <w:r w:rsidR="001A5E7B" w:rsidRPr="00547EF0">
        <w:rPr>
          <w:rFonts w:eastAsia="SimSun"/>
          <w:sz w:val="28"/>
          <w:szCs w:val="28"/>
          <w:lang w:val="en-US" w:eastAsia="en-US"/>
        </w:rPr>
        <w:t>eversion</w:t>
      </w:r>
      <w:r w:rsidR="001A5E7B" w:rsidRPr="00547EF0">
        <w:rPr>
          <w:rFonts w:eastAsia="SimSun"/>
          <w:sz w:val="28"/>
          <w:szCs w:val="28"/>
          <w:lang w:eastAsia="en-US"/>
        </w:rPr>
        <w:t xml:space="preserve"> имитация</w:t>
      </w:r>
      <w:r w:rsidRPr="00547EF0">
        <w:rPr>
          <w:rFonts w:eastAsia="SimSun"/>
          <w:sz w:val="28"/>
          <w:szCs w:val="28"/>
          <w:lang w:val="kk-KZ" w:eastAsia="en-US"/>
        </w:rPr>
        <w:t>лық қозғалыс</w:t>
      </w:r>
      <w:r w:rsidR="001A5E7B" w:rsidRPr="00547EF0">
        <w:rPr>
          <w:rFonts w:eastAsia="SimSun"/>
          <w:sz w:val="28"/>
          <w:szCs w:val="28"/>
          <w:lang w:eastAsia="en-US"/>
        </w:rPr>
        <w:t xml:space="preserve"> </w:t>
      </w:r>
      <w:r w:rsidR="001A5E7B" w:rsidRPr="00547EF0">
        <w:rPr>
          <w:rFonts w:eastAsia="SimSun"/>
          <w:sz w:val="28"/>
          <w:szCs w:val="28"/>
          <w:lang w:val="kk-KZ" w:eastAsia="en-US"/>
        </w:rPr>
        <w:t>мәні</w:t>
      </w:r>
      <w:r w:rsidR="001A5E7B" w:rsidRPr="00547EF0">
        <w:rPr>
          <w:rFonts w:eastAsia="SimSun"/>
          <w:sz w:val="28"/>
          <w:szCs w:val="28"/>
          <w:lang w:eastAsia="en-US"/>
        </w:rPr>
        <w:t xml:space="preserve"> 12 </w:t>
      </w:r>
      <w:proofErr w:type="spellStart"/>
      <w:r w:rsidR="001A5E7B" w:rsidRPr="00547EF0">
        <w:rPr>
          <w:rFonts w:eastAsia="SimSun"/>
          <w:sz w:val="28"/>
          <w:szCs w:val="28"/>
          <w:lang w:eastAsia="en-US"/>
        </w:rPr>
        <w:t>градусқа</w:t>
      </w:r>
      <w:proofErr w:type="spellEnd"/>
      <w:r w:rsidR="001A5E7B" w:rsidRPr="00547EF0">
        <w:rPr>
          <w:rFonts w:eastAsia="SimSun"/>
          <w:sz w:val="28"/>
          <w:szCs w:val="28"/>
          <w:lang w:eastAsia="en-US"/>
        </w:rPr>
        <w:t xml:space="preserve"> </w:t>
      </w:r>
      <w:proofErr w:type="spellStart"/>
      <w:r w:rsidR="001A5E7B" w:rsidRPr="00547EF0">
        <w:rPr>
          <w:rFonts w:eastAsia="SimSun"/>
          <w:sz w:val="28"/>
          <w:szCs w:val="28"/>
          <w:lang w:eastAsia="en-US"/>
        </w:rPr>
        <w:t>дейін</w:t>
      </w:r>
      <w:proofErr w:type="spellEnd"/>
      <w:r w:rsidR="001A5E7B" w:rsidRPr="00547EF0">
        <w:rPr>
          <w:rFonts w:eastAsia="SimSun"/>
          <w:sz w:val="28"/>
          <w:szCs w:val="28"/>
          <w:lang w:eastAsia="en-US"/>
        </w:rPr>
        <w:t xml:space="preserve"> </w:t>
      </w:r>
      <w:proofErr w:type="spellStart"/>
      <w:r w:rsidR="001A5E7B" w:rsidRPr="00547EF0">
        <w:rPr>
          <w:rFonts w:eastAsia="SimSun"/>
          <w:sz w:val="28"/>
          <w:szCs w:val="28"/>
          <w:lang w:eastAsia="en-US"/>
        </w:rPr>
        <w:t>иіледі</w:t>
      </w:r>
      <w:proofErr w:type="spellEnd"/>
      <w:r w:rsidR="001A5E7B" w:rsidRPr="00547EF0">
        <w:rPr>
          <w:rFonts w:eastAsia="SimSun"/>
          <w:sz w:val="28"/>
          <w:szCs w:val="28"/>
          <w:lang w:eastAsia="en-US"/>
        </w:rPr>
        <w:t xml:space="preserve">. </w:t>
      </w:r>
      <w:r w:rsidRPr="00547EF0">
        <w:rPr>
          <w:rFonts w:eastAsia="SimSun"/>
          <w:sz w:val="28"/>
          <w:szCs w:val="28"/>
          <w:lang w:val="kk-KZ" w:eastAsia="en-US"/>
        </w:rPr>
        <w:t xml:space="preserve"> </w:t>
      </w:r>
      <w:r w:rsidR="001A5E7B" w:rsidRPr="00547EF0">
        <w:rPr>
          <w:rFonts w:eastAsia="SimSun"/>
          <w:sz w:val="28"/>
          <w:szCs w:val="28"/>
          <w:lang w:val="kk-KZ" w:eastAsia="en-US"/>
        </w:rPr>
        <w:t>Тобық буыны қозғалысы үшін ҚА шамасы (градуспен) inversion 14,5-22 градус</w:t>
      </w:r>
      <w:r w:rsidRPr="00547EF0">
        <w:rPr>
          <w:rFonts w:eastAsia="SimSun"/>
          <w:sz w:val="28"/>
          <w:szCs w:val="28"/>
          <w:lang w:val="kk-KZ" w:eastAsia="en-US"/>
        </w:rPr>
        <w:t xml:space="preserve"> аралығын қамтиды ал </w:t>
      </w:r>
      <w:r w:rsidR="001A5E7B" w:rsidRPr="00547EF0">
        <w:rPr>
          <w:rFonts w:eastAsia="SimSun"/>
          <w:sz w:val="28"/>
          <w:szCs w:val="28"/>
          <w:lang w:val="kk-KZ" w:eastAsia="en-US"/>
        </w:rPr>
        <w:t>eversion 10-17</w:t>
      </w:r>
      <w:r w:rsidRPr="00547EF0">
        <w:rPr>
          <w:rFonts w:eastAsia="SimSun"/>
          <w:sz w:val="28"/>
          <w:szCs w:val="28"/>
          <w:lang w:val="kk-KZ" w:eastAsia="en-US"/>
        </w:rPr>
        <w:t xml:space="preserve"> градусты көрсетеді.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655159" w:rsidRPr="00547EF0" w14:paraId="1C051960" w14:textId="77777777" w:rsidTr="00F20BD9">
        <w:tc>
          <w:tcPr>
            <w:tcW w:w="9629" w:type="dxa"/>
          </w:tcPr>
          <w:p w14:paraId="64729D30" w14:textId="6AE869A6" w:rsidR="00655159" w:rsidRPr="00547EF0" w:rsidRDefault="00655159" w:rsidP="00655159">
            <w:pPr>
              <w:ind w:firstLine="0"/>
              <w:jc w:val="center"/>
              <w:rPr>
                <w:rFonts w:eastAsia="SimSun"/>
                <w:sz w:val="28"/>
                <w:szCs w:val="28"/>
                <w:lang w:val="kk-KZ" w:eastAsia="en-US"/>
              </w:rPr>
            </w:pPr>
            <w:r w:rsidRPr="00547EF0">
              <w:rPr>
                <w:noProof/>
              </w:rPr>
              <w:lastRenderedPageBreak/>
              <w:drawing>
                <wp:inline distT="0" distB="0" distL="0" distR="0" wp14:anchorId="7129FB64" wp14:editId="5230345B">
                  <wp:extent cx="4404360" cy="3143971"/>
                  <wp:effectExtent l="0" t="0" r="0" b="0"/>
                  <wp:docPr id="1424305411" name="Рисунок 4" descr="Изображение выглядит как зарисовка, рисунок, искусство, иллюстр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05411" name="Рисунок 4" descr="Изображение выглядит как зарисовка, рисунок, искусство, иллюстрация&#10;&#10;Автоматически созданное описание"/>
                          <pic:cNvPicPr>
                            <a:picLocks noChangeAspect="1" noChangeArrowheads="1"/>
                          </pic:cNvPicPr>
                        </pic:nvPicPr>
                        <pic:blipFill rotWithShape="1">
                          <a:blip r:embed="rId79">
                            <a:extLst>
                              <a:ext uri="{28A0092B-C50C-407E-A947-70E740481C1C}">
                                <a14:useLocalDpi xmlns:a14="http://schemas.microsoft.com/office/drawing/2010/main" val="0"/>
                              </a:ext>
                            </a:extLst>
                          </a:blip>
                          <a:srcRect r="21693"/>
                          <a:stretch/>
                        </pic:blipFill>
                        <pic:spPr bwMode="auto">
                          <a:xfrm>
                            <a:off x="0" y="0"/>
                            <a:ext cx="4405449" cy="31447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5159" w:rsidRPr="00547EF0" w14:paraId="6477042F" w14:textId="77777777" w:rsidTr="00F20BD9">
        <w:tc>
          <w:tcPr>
            <w:tcW w:w="9629" w:type="dxa"/>
          </w:tcPr>
          <w:p w14:paraId="0AAB30AD" w14:textId="6ACC2A6A" w:rsidR="00655159" w:rsidRPr="00547EF0" w:rsidRDefault="00655159" w:rsidP="00655159">
            <w:pPr>
              <w:ind w:firstLine="0"/>
              <w:jc w:val="center"/>
              <w:rPr>
                <w:rFonts w:eastAsia="SimSun"/>
                <w:sz w:val="28"/>
                <w:szCs w:val="28"/>
                <w:lang w:val="kk-KZ" w:eastAsia="en-US"/>
              </w:rPr>
            </w:pPr>
            <w:r w:rsidRPr="00547EF0">
              <w:rPr>
                <w:sz w:val="28"/>
                <w:szCs w:val="28"/>
                <w:lang w:val="kk-KZ" w:eastAsia="en-US"/>
              </w:rPr>
              <w:t>Сурет 2.21</w:t>
            </w:r>
            <w:r w:rsidRPr="00547EF0">
              <w:rPr>
                <w:b/>
                <w:bCs/>
                <w:sz w:val="28"/>
                <w:szCs w:val="28"/>
                <w:lang w:val="kk-KZ" w:eastAsia="en-US"/>
              </w:rPr>
              <w:t xml:space="preserve"> </w:t>
            </w:r>
            <w:bookmarkStart w:id="76" w:name="_Hlk146138331"/>
            <w:r w:rsidRPr="00547EF0">
              <w:rPr>
                <w:noProof/>
                <w:sz w:val="28"/>
                <w:szCs w:val="28"/>
                <w:lang w:val="kk-KZ" w:eastAsia="en-US"/>
              </w:rPr>
              <w:t xml:space="preserve">Inversion – Eversion </w:t>
            </w:r>
            <w:bookmarkEnd w:id="76"/>
            <w:r w:rsidRPr="00547EF0">
              <w:rPr>
                <w:noProof/>
                <w:sz w:val="28"/>
                <w:szCs w:val="28"/>
                <w:lang w:val="kk-KZ" w:eastAsia="en-US"/>
              </w:rPr>
              <w:t>арқылы имитацияланған қозғалыс</w:t>
            </w:r>
          </w:p>
        </w:tc>
      </w:tr>
    </w:tbl>
    <w:p w14:paraId="5D5BC0CF" w14:textId="77777777" w:rsidR="00655159" w:rsidRPr="00547EF0" w:rsidRDefault="00655159" w:rsidP="001A5E7B">
      <w:pPr>
        <w:ind w:firstLine="708"/>
        <w:rPr>
          <w:rFonts w:eastAsia="SimSun"/>
          <w:sz w:val="28"/>
          <w:szCs w:val="28"/>
          <w:lang w:val="kk-KZ" w:eastAsia="en-US"/>
        </w:rPr>
      </w:pPr>
    </w:p>
    <w:p w14:paraId="1EDB77D7" w14:textId="5D0B36D2" w:rsidR="001F3AD7" w:rsidRPr="00547EF0" w:rsidRDefault="001F3AD7" w:rsidP="001F3AD7">
      <w:pPr>
        <w:ind w:firstLine="0"/>
        <w:rPr>
          <w:rFonts w:eastAsia="SimSun"/>
          <w:sz w:val="28"/>
          <w:szCs w:val="28"/>
          <w:lang w:eastAsia="en-US"/>
        </w:rPr>
      </w:pPr>
      <w:r w:rsidRPr="00547EF0">
        <w:rPr>
          <w:rFonts w:eastAsia="SimSun"/>
          <w:sz w:val="32"/>
          <w:szCs w:val="32"/>
          <w:lang w:eastAsia="en-US"/>
        </w:rPr>
        <w:tab/>
      </w:r>
      <w:r w:rsidRPr="00547EF0">
        <w:rPr>
          <w:rFonts w:eastAsia="SimSun"/>
          <w:sz w:val="28"/>
          <w:szCs w:val="28"/>
          <w:lang w:eastAsia="en-US"/>
        </w:rPr>
        <w:t>Сурет</w:t>
      </w:r>
      <w:r w:rsidR="00655159" w:rsidRPr="00547EF0">
        <w:rPr>
          <w:rFonts w:eastAsia="SimSun"/>
          <w:sz w:val="28"/>
          <w:szCs w:val="28"/>
          <w:lang w:val="kk-KZ" w:eastAsia="en-US"/>
        </w:rPr>
        <w:t xml:space="preserve"> 2.22</w:t>
      </w:r>
      <w:r w:rsidRPr="00547EF0">
        <w:rPr>
          <w:rFonts w:eastAsia="SimSun"/>
          <w:sz w:val="28"/>
          <w:szCs w:val="28"/>
          <w:lang w:val="kk-KZ" w:eastAsia="en-US"/>
        </w:rPr>
        <w:t xml:space="preserve"> </w:t>
      </w:r>
      <w:proofErr w:type="spellStart"/>
      <w:r w:rsidRPr="00547EF0">
        <w:rPr>
          <w:rFonts w:eastAsia="SimSun"/>
          <w:sz w:val="28"/>
          <w:szCs w:val="28"/>
          <w:lang w:eastAsia="en-US"/>
        </w:rPr>
        <w:t>бұрыштық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қозғалыстағы</w:t>
      </w:r>
      <w:proofErr w:type="spellEnd"/>
      <w:r w:rsidRPr="00547EF0">
        <w:rPr>
          <w:rFonts w:eastAsia="SimSun"/>
          <w:sz w:val="28"/>
          <w:szCs w:val="28"/>
          <w:lang w:eastAsia="en-US"/>
        </w:rPr>
        <w:t xml:space="preserve"> сызықтық </w:t>
      </w:r>
      <w:proofErr w:type="spellStart"/>
      <w:r w:rsidRPr="00547EF0">
        <w:rPr>
          <w:rFonts w:eastAsia="SimSun"/>
          <w:sz w:val="28"/>
          <w:szCs w:val="28"/>
          <w:lang w:eastAsia="en-US"/>
        </w:rPr>
        <w:t>жетектердің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компоненттері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көрсетілген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Бұрыштық</w:t>
      </w:r>
      <w:proofErr w:type="spellEnd"/>
      <w:r w:rsidRPr="00547EF0">
        <w:rPr>
          <w:rFonts w:eastAsia="SimSun"/>
          <w:sz w:val="28"/>
          <w:szCs w:val="28"/>
          <w:lang w:eastAsia="en-US"/>
        </w:rPr>
        <w:t xml:space="preserve"> </w:t>
      </w:r>
      <m:oMath>
        <m:r>
          <w:rPr>
            <w:rFonts w:ascii="Cambria Math" w:eastAsia="SimSun" w:hAnsi="Cambria Math"/>
            <w:sz w:val="28"/>
            <w:szCs w:val="28"/>
            <w:lang w:val="en-US" w:eastAsia="en-US"/>
          </w:rPr>
          <m:t>Δφ</m:t>
        </m:r>
      </m:oMath>
      <w:r w:rsidRPr="00547EF0">
        <w:rPr>
          <w:rFonts w:eastAsia="SimSun"/>
          <w:sz w:val="28"/>
          <w:szCs w:val="28"/>
          <w:lang w:eastAsia="en-US"/>
        </w:rPr>
        <w:t xml:space="preserve"> дененің шеңбер бойымен қозғалуы кезінде орын ауыстыру.</w:t>
      </w:r>
      <w:r w:rsidRPr="00547EF0">
        <w:rPr>
          <w:rFonts w:eastAsia="SimSun"/>
          <w:sz w:val="28"/>
          <w:szCs w:val="28"/>
          <w:lang w:val="kk-KZ" w:eastAsia="en-US"/>
        </w:rPr>
        <w:t xml:space="preserve"> Бұрыштық қозғалыс (айналу бұрышы) дененің 1-ші нүктеден 2-ші нүктеге жылжытқанда радиус-вектордың қозғалатын қашықтығы. </w:t>
      </w:r>
    </w:p>
    <w:p w14:paraId="698ED86B" w14:textId="0C4D6EF0" w:rsidR="001F3AD7" w:rsidRPr="00547EF0" w:rsidRDefault="001F3AD7" w:rsidP="001F3AD7">
      <w:pPr>
        <w:ind w:firstLine="0"/>
        <w:rPr>
          <w:rFonts w:eastAsia="SimSun"/>
          <w:sz w:val="28"/>
          <w:szCs w:val="28"/>
          <w:lang w:val="en-US" w:eastAsia="en-US"/>
        </w:rPr>
      </w:pPr>
      <w:r w:rsidRPr="00547EF0">
        <w:rPr>
          <w:rFonts w:eastAsia="SimSun"/>
          <w:sz w:val="28"/>
          <w:szCs w:val="28"/>
          <w:lang w:eastAsia="en-US"/>
        </w:rPr>
        <w:tab/>
      </w:r>
      <w:proofErr w:type="spellStart"/>
      <w:r w:rsidRPr="00547EF0">
        <w:rPr>
          <w:rFonts w:eastAsia="SimSun"/>
          <w:sz w:val="28"/>
          <w:szCs w:val="28"/>
          <w:lang w:eastAsia="en-US"/>
        </w:rPr>
        <w:t>Графикке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сәйкес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барлық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бағыттардағы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қозғалыс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максималды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мәні</w:t>
      </w:r>
      <w:proofErr w:type="spellEnd"/>
      <w:r w:rsidRPr="00547EF0">
        <w:rPr>
          <w:rFonts w:eastAsia="SimSun"/>
          <w:sz w:val="28"/>
          <w:szCs w:val="28"/>
          <w:lang w:eastAsia="en-US"/>
        </w:rPr>
        <w:t xml:space="preserve"> 7 градус/с</w:t>
      </w:r>
      <w:r w:rsidRPr="00547EF0">
        <w:rPr>
          <w:rFonts w:eastAsia="SimSun"/>
          <w:sz w:val="28"/>
          <w:szCs w:val="28"/>
          <w:vertAlign w:val="superscript"/>
          <w:lang w:val="kk-KZ" w:eastAsia="en-US"/>
        </w:rPr>
        <w:t>2</w:t>
      </w:r>
      <w:r w:rsidRPr="00547EF0">
        <w:rPr>
          <w:rFonts w:eastAsia="SimSun"/>
          <w:sz w:val="28"/>
          <w:szCs w:val="28"/>
          <w:lang w:eastAsia="en-US"/>
        </w:rPr>
        <w:t xml:space="preserve"> </w:t>
      </w:r>
      <w:proofErr w:type="spellStart"/>
      <w:r w:rsidRPr="00547EF0">
        <w:rPr>
          <w:rFonts w:eastAsia="SimSun"/>
          <w:sz w:val="28"/>
          <w:szCs w:val="28"/>
          <w:lang w:eastAsia="en-US"/>
        </w:rPr>
        <w:t>болатын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амплитудаға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ие</w:t>
      </w:r>
      <w:proofErr w:type="spellEnd"/>
      <w:r w:rsidRPr="00547EF0">
        <w:rPr>
          <w:rFonts w:eastAsia="SimSun"/>
          <w:sz w:val="28"/>
          <w:szCs w:val="28"/>
          <w:lang w:eastAsia="en-US"/>
        </w:rPr>
        <w:t>.</w:t>
      </w:r>
      <m:oMath>
        <m:r>
          <w:rPr>
            <w:rFonts w:ascii="Cambria Math" w:eastAsia="SimSun" w:hAnsi="Cambria Math"/>
            <w:sz w:val="28"/>
            <w:szCs w:val="28"/>
            <w:lang w:eastAsia="en-US"/>
          </w:rPr>
          <m:t xml:space="preserve"> </m:t>
        </m:r>
        <m:r>
          <w:rPr>
            <w:rFonts w:ascii="Cambria Math" w:eastAsia="SimSun" w:hAnsi="Cambria Math"/>
            <w:sz w:val="28"/>
            <w:szCs w:val="28"/>
            <w:lang w:val="en-US" w:eastAsia="en-US"/>
          </w:rPr>
          <m:t>X</m:t>
        </m:r>
      </m:oMath>
      <w:r w:rsidRPr="00547EF0">
        <w:rPr>
          <w:rFonts w:eastAsia="SimSun"/>
          <w:sz w:val="28"/>
          <w:szCs w:val="28"/>
          <w:lang w:eastAsia="en-US"/>
        </w:rPr>
        <w:t xml:space="preserve"> </w:t>
      </w:r>
      <w:proofErr w:type="spellStart"/>
      <w:r w:rsidRPr="00547EF0">
        <w:rPr>
          <w:rFonts w:eastAsia="SimSun"/>
          <w:sz w:val="28"/>
          <w:szCs w:val="28"/>
          <w:lang w:val="en-US" w:eastAsia="en-US"/>
        </w:rPr>
        <w:t>компоненті</w:t>
      </w:r>
      <w:proofErr w:type="spellEnd"/>
      <w:r w:rsidRPr="00547EF0">
        <w:rPr>
          <w:rFonts w:eastAsia="SimSun"/>
          <w:sz w:val="28"/>
          <w:szCs w:val="28"/>
          <w:lang w:val="en-US" w:eastAsia="en-US"/>
        </w:rPr>
        <w:t xml:space="preserve"> </w:t>
      </w:r>
      <w:r w:rsidRPr="00547EF0">
        <w:rPr>
          <w:rFonts w:eastAsia="SimSun"/>
          <w:sz w:val="28"/>
          <w:szCs w:val="28"/>
          <w:lang w:val="kk-KZ" w:eastAsia="en-US"/>
        </w:rPr>
        <w:t xml:space="preserve">мәні </w:t>
      </w:r>
      <w:proofErr w:type="spellStart"/>
      <w:r w:rsidRPr="00547EF0">
        <w:rPr>
          <w:rFonts w:eastAsia="SimSun"/>
          <w:sz w:val="28"/>
          <w:szCs w:val="28"/>
          <w:lang w:val="en-US" w:eastAsia="en-US"/>
        </w:rPr>
        <w:t>ретінде</w:t>
      </w:r>
      <w:proofErr w:type="spellEnd"/>
      <w:r w:rsidRPr="00547EF0">
        <w:rPr>
          <w:rFonts w:eastAsia="SimSun"/>
          <w:sz w:val="28"/>
          <w:szCs w:val="28"/>
          <w:lang w:val="en-US" w:eastAsia="en-US"/>
        </w:rPr>
        <w:t xml:space="preserve"> </w:t>
      </w:r>
      <w:proofErr w:type="spellStart"/>
      <w:r w:rsidRPr="00547EF0">
        <w:rPr>
          <w:rFonts w:eastAsia="SimSun"/>
          <w:sz w:val="28"/>
          <w:szCs w:val="28"/>
          <w:lang w:val="en-US" w:eastAsia="en-US"/>
        </w:rPr>
        <w:t>ұсынылған</w:t>
      </w:r>
      <w:proofErr w:type="spellEnd"/>
      <w:r w:rsidRPr="00547EF0">
        <w:rPr>
          <w:rFonts w:eastAsia="SimSun"/>
          <w:sz w:val="28"/>
          <w:szCs w:val="28"/>
          <w:lang w:val="en-US" w:eastAsia="en-US"/>
        </w:rPr>
        <w:t>.</w:t>
      </w:r>
    </w:p>
    <w:p w14:paraId="3B852C38" w14:textId="77777777" w:rsidR="00262B3A" w:rsidRPr="00547EF0" w:rsidRDefault="00262B3A" w:rsidP="001F3AD7">
      <w:pPr>
        <w:ind w:firstLine="0"/>
        <w:rPr>
          <w:rFonts w:eastAsia="SimSun"/>
          <w:sz w:val="28"/>
          <w:szCs w:val="28"/>
          <w:lang w:val="en-US" w:eastAsia="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655159" w:rsidRPr="00547EF0" w14:paraId="4D0F457A" w14:textId="77777777" w:rsidTr="00F20BD9">
        <w:tc>
          <w:tcPr>
            <w:tcW w:w="9629" w:type="dxa"/>
          </w:tcPr>
          <w:p w14:paraId="45DD122E" w14:textId="3EA7D6E3" w:rsidR="00655159" w:rsidRPr="00547EF0" w:rsidRDefault="00655159" w:rsidP="00655159">
            <w:pPr>
              <w:ind w:firstLine="0"/>
              <w:jc w:val="center"/>
              <w:rPr>
                <w:rFonts w:eastAsia="SimSun"/>
                <w:sz w:val="28"/>
                <w:szCs w:val="28"/>
                <w:lang w:val="en-US" w:eastAsia="en-US"/>
              </w:rPr>
            </w:pPr>
            <w:r w:rsidRPr="00547EF0">
              <w:rPr>
                <w:noProof/>
              </w:rPr>
              <w:drawing>
                <wp:inline distT="0" distB="0" distL="0" distR="0" wp14:anchorId="47EB88BF" wp14:editId="7B464C5B">
                  <wp:extent cx="5081798" cy="2635958"/>
                  <wp:effectExtent l="0" t="0" r="5080" b="12065"/>
                  <wp:docPr id="721191185" name="Диаграмма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r w:rsidR="00655159" w:rsidRPr="00547EF0" w14:paraId="5850A710" w14:textId="77777777" w:rsidTr="00F20BD9">
        <w:tc>
          <w:tcPr>
            <w:tcW w:w="9629" w:type="dxa"/>
          </w:tcPr>
          <w:p w14:paraId="5DE94032" w14:textId="5DC66ADC" w:rsidR="00655159" w:rsidRPr="00547EF0" w:rsidRDefault="00655159" w:rsidP="00655159">
            <w:pPr>
              <w:ind w:firstLine="0"/>
              <w:jc w:val="center"/>
              <w:rPr>
                <w:rFonts w:eastAsia="SimSun"/>
                <w:sz w:val="28"/>
                <w:szCs w:val="28"/>
                <w:lang w:eastAsia="en-US"/>
              </w:rPr>
            </w:pPr>
            <w:r w:rsidRPr="00547EF0">
              <w:rPr>
                <w:rFonts w:eastAsia="SimSun"/>
                <w:sz w:val="28"/>
                <w:szCs w:val="28"/>
                <w:lang w:eastAsia="en-US"/>
              </w:rPr>
              <w:t>Сурет 2.2</w:t>
            </w:r>
            <w:r w:rsidRPr="00547EF0">
              <w:rPr>
                <w:rFonts w:eastAsia="SimSun"/>
                <w:sz w:val="28"/>
                <w:szCs w:val="28"/>
                <w:lang w:val="kk-KZ" w:eastAsia="en-US"/>
              </w:rPr>
              <w:t>2</w:t>
            </w:r>
            <w:r w:rsidRPr="00547EF0">
              <w:rPr>
                <w:rFonts w:eastAsia="SimSun"/>
                <w:sz w:val="28"/>
                <w:szCs w:val="28"/>
                <w:lang w:eastAsia="en-US"/>
              </w:rPr>
              <w:t xml:space="preserve"> </w:t>
            </w:r>
            <w:proofErr w:type="spellStart"/>
            <w:r w:rsidRPr="00547EF0">
              <w:rPr>
                <w:rFonts w:eastAsia="SimSun"/>
                <w:sz w:val="28"/>
                <w:szCs w:val="28"/>
                <w:lang w:eastAsia="en-US"/>
              </w:rPr>
              <w:t>қозғалысты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модельдеуге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кезіндегі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бұрыштық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орын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ауыстыру</w:t>
            </w:r>
            <w:proofErr w:type="spellEnd"/>
            <w:r w:rsidRPr="00547EF0">
              <w:rPr>
                <w:rFonts w:eastAsia="SimSun"/>
                <w:sz w:val="28"/>
                <w:szCs w:val="28"/>
                <w:lang w:val="kk-KZ" w:eastAsia="en-US"/>
              </w:rPr>
              <w:t xml:space="preserve"> </w:t>
            </w:r>
          </w:p>
        </w:tc>
      </w:tr>
    </w:tbl>
    <w:p w14:paraId="567539D4" w14:textId="37B6E320" w:rsidR="00F81B6A" w:rsidRPr="00547EF0" w:rsidRDefault="00F81B6A" w:rsidP="00F81B6A">
      <w:pPr>
        <w:ind w:firstLine="0"/>
        <w:jc w:val="center"/>
        <w:rPr>
          <w:rFonts w:eastAsia="SimSun"/>
          <w:sz w:val="28"/>
          <w:szCs w:val="28"/>
          <w:lang w:eastAsia="en-US"/>
        </w:rPr>
      </w:pPr>
      <w:r w:rsidRPr="00547EF0">
        <w:rPr>
          <w:rFonts w:eastAsia="SimSun"/>
          <w:sz w:val="28"/>
          <w:szCs w:val="28"/>
          <w:lang w:eastAsia="en-US"/>
        </w:rPr>
        <w:t xml:space="preserve"> </w:t>
      </w:r>
    </w:p>
    <w:p w14:paraId="4CE97780" w14:textId="7F645E75" w:rsidR="00385480" w:rsidRPr="00547EF0" w:rsidRDefault="00CE09D9" w:rsidP="00385480">
      <w:pPr>
        <w:ind w:firstLine="708"/>
        <w:rPr>
          <w:rFonts w:eastAsia="SimSun"/>
          <w:sz w:val="28"/>
          <w:szCs w:val="28"/>
          <w:lang w:eastAsia="en-US"/>
        </w:rPr>
      </w:pPr>
      <w:r w:rsidRPr="00547EF0">
        <w:rPr>
          <w:rFonts w:eastAsia="SimSun"/>
          <w:sz w:val="28"/>
          <w:szCs w:val="28"/>
          <w:lang w:val="kk-KZ" w:eastAsia="en-US"/>
        </w:rPr>
        <w:t>2.23 с</w:t>
      </w:r>
      <w:proofErr w:type="spellStart"/>
      <w:r w:rsidR="00385480" w:rsidRPr="00547EF0">
        <w:rPr>
          <w:rFonts w:eastAsia="SimSun"/>
          <w:sz w:val="28"/>
          <w:szCs w:val="28"/>
          <w:lang w:eastAsia="en-US"/>
        </w:rPr>
        <w:t>уретте</w:t>
      </w:r>
      <w:proofErr w:type="spellEnd"/>
      <w:r w:rsidR="00385480" w:rsidRPr="00547EF0">
        <w:rPr>
          <w:rFonts w:eastAsia="SimSun"/>
          <w:sz w:val="28"/>
          <w:szCs w:val="28"/>
          <w:lang w:eastAsia="en-US"/>
        </w:rPr>
        <w:t xml:space="preserve"> 10 секундта 7,8 градус/с</w:t>
      </w:r>
      <w:r w:rsidR="00385480" w:rsidRPr="00547EF0">
        <w:rPr>
          <w:rFonts w:eastAsia="SimSun"/>
          <w:sz w:val="28"/>
          <w:szCs w:val="28"/>
          <w:vertAlign w:val="superscript"/>
          <w:lang w:eastAsia="en-US"/>
        </w:rPr>
        <w:t>2</w:t>
      </w:r>
      <w:r w:rsidR="00385480" w:rsidRPr="00547EF0">
        <w:rPr>
          <w:rFonts w:eastAsia="SimSun"/>
          <w:sz w:val="28"/>
          <w:szCs w:val="28"/>
          <w:lang w:eastAsia="en-US"/>
        </w:rPr>
        <w:t xml:space="preserve"> </w:t>
      </w:r>
      <w:proofErr w:type="spellStart"/>
      <w:r w:rsidR="00385480" w:rsidRPr="00547EF0">
        <w:rPr>
          <w:rFonts w:eastAsia="SimSun"/>
          <w:sz w:val="28"/>
          <w:szCs w:val="28"/>
          <w:lang w:eastAsia="en-US"/>
        </w:rPr>
        <w:t>болатын</w:t>
      </w:r>
      <w:proofErr w:type="spellEnd"/>
      <w:r w:rsidR="00385480" w:rsidRPr="00547EF0">
        <w:rPr>
          <w:rFonts w:eastAsia="SimSun"/>
          <w:sz w:val="28"/>
          <w:szCs w:val="28"/>
          <w:lang w:eastAsia="en-US"/>
        </w:rPr>
        <w:t xml:space="preserve"> </w:t>
      </w:r>
      <w:proofErr w:type="spellStart"/>
      <w:r w:rsidR="00385480" w:rsidRPr="00547EF0">
        <w:rPr>
          <w:rFonts w:eastAsia="SimSun"/>
          <w:sz w:val="28"/>
          <w:szCs w:val="28"/>
          <w:lang w:eastAsia="en-US"/>
        </w:rPr>
        <w:t>аяқ</w:t>
      </w:r>
      <w:proofErr w:type="spellEnd"/>
      <w:r w:rsidR="00385480" w:rsidRPr="00547EF0">
        <w:rPr>
          <w:rFonts w:eastAsia="SimSun"/>
          <w:sz w:val="28"/>
          <w:szCs w:val="28"/>
          <w:lang w:eastAsia="en-US"/>
        </w:rPr>
        <w:t xml:space="preserve"> </w:t>
      </w:r>
      <w:proofErr w:type="spellStart"/>
      <w:r w:rsidR="00385480" w:rsidRPr="00547EF0">
        <w:rPr>
          <w:rFonts w:eastAsia="SimSun"/>
          <w:sz w:val="28"/>
          <w:szCs w:val="28"/>
          <w:lang w:eastAsia="en-US"/>
        </w:rPr>
        <w:t>платформасының</w:t>
      </w:r>
      <w:proofErr w:type="spellEnd"/>
      <w:r w:rsidR="00385480" w:rsidRPr="00547EF0">
        <w:rPr>
          <w:rFonts w:eastAsia="SimSun"/>
          <w:sz w:val="28"/>
          <w:szCs w:val="28"/>
          <w:lang w:eastAsia="en-US"/>
        </w:rPr>
        <w:t xml:space="preserve"> </w:t>
      </w:r>
      <w:r w:rsidR="00385480" w:rsidRPr="00547EF0">
        <w:rPr>
          <w:rFonts w:eastAsia="SimSun"/>
          <w:sz w:val="28"/>
          <w:szCs w:val="28"/>
          <w:lang w:val="kk-KZ" w:eastAsia="en-US"/>
        </w:rPr>
        <w:t>ілгермелі</w:t>
      </w:r>
      <w:r w:rsidR="00385480" w:rsidRPr="00547EF0">
        <w:rPr>
          <w:rFonts w:eastAsia="SimSun"/>
          <w:sz w:val="28"/>
          <w:szCs w:val="28"/>
          <w:lang w:eastAsia="en-US"/>
        </w:rPr>
        <w:t xml:space="preserve"> </w:t>
      </w:r>
      <w:proofErr w:type="spellStart"/>
      <w:r w:rsidR="00385480" w:rsidRPr="00547EF0">
        <w:rPr>
          <w:rFonts w:eastAsia="SimSun"/>
          <w:sz w:val="28"/>
          <w:szCs w:val="28"/>
          <w:lang w:eastAsia="en-US"/>
        </w:rPr>
        <w:t>жылдамдығы</w:t>
      </w:r>
      <w:proofErr w:type="spellEnd"/>
      <w:r w:rsidR="00385480" w:rsidRPr="00547EF0">
        <w:rPr>
          <w:rFonts w:eastAsia="SimSun"/>
          <w:sz w:val="28"/>
          <w:szCs w:val="28"/>
          <w:lang w:eastAsia="en-US"/>
        </w:rPr>
        <w:t xml:space="preserve"> </w:t>
      </w:r>
      <w:proofErr w:type="spellStart"/>
      <w:r w:rsidR="00385480" w:rsidRPr="00547EF0">
        <w:rPr>
          <w:rFonts w:eastAsia="SimSun"/>
          <w:sz w:val="28"/>
          <w:szCs w:val="28"/>
          <w:lang w:eastAsia="en-US"/>
        </w:rPr>
        <w:t>көрсетілген</w:t>
      </w:r>
      <w:proofErr w:type="spellEnd"/>
      <w:r w:rsidR="00385480" w:rsidRPr="00547EF0">
        <w:rPr>
          <w:rFonts w:eastAsia="SimSun"/>
          <w:sz w:val="28"/>
          <w:szCs w:val="28"/>
          <w:lang w:eastAsia="en-US"/>
        </w:rPr>
        <w:t>.</w:t>
      </w:r>
    </w:p>
    <w:p w14:paraId="796A3C67" w14:textId="065019F9" w:rsidR="00385480" w:rsidRPr="00547EF0" w:rsidRDefault="00385480" w:rsidP="00385480">
      <w:pPr>
        <w:ind w:firstLine="708"/>
        <w:rPr>
          <w:rFonts w:eastAsia="SimSun"/>
          <w:sz w:val="28"/>
          <w:szCs w:val="28"/>
          <w:lang w:val="kk-KZ" w:eastAsia="en-US"/>
        </w:rPr>
      </w:pPr>
      <w:proofErr w:type="spellStart"/>
      <w:r w:rsidRPr="00547EF0">
        <w:rPr>
          <w:rFonts w:eastAsia="SimSun"/>
          <w:sz w:val="28"/>
          <w:szCs w:val="28"/>
          <w:lang w:eastAsia="en-US"/>
        </w:rPr>
        <w:t>Қозғалыс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жылдамдығы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оның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айналусыз</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екі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өлшемнен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аспайтынын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білдіреді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Жылдамдық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уақытқа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бөлінген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қашықтық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ретінде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есептеледі</w:t>
      </w:r>
      <w:proofErr w:type="spellEnd"/>
      <w:r w:rsidRPr="00547EF0">
        <w:rPr>
          <w:rFonts w:eastAsia="SimSun"/>
          <w:sz w:val="28"/>
          <w:szCs w:val="28"/>
          <w:lang w:eastAsia="en-US"/>
        </w:rPr>
        <w:t xml:space="preserve">, ал </w:t>
      </w:r>
      <w:proofErr w:type="spellStart"/>
      <w:r w:rsidRPr="00547EF0">
        <w:rPr>
          <w:rFonts w:eastAsia="SimSun"/>
          <w:sz w:val="28"/>
          <w:szCs w:val="28"/>
          <w:lang w:eastAsia="en-US"/>
        </w:rPr>
        <w:t>үдеу</w:t>
      </w:r>
      <w:proofErr w:type="spellEnd"/>
      <w:r w:rsidRPr="00547EF0">
        <w:rPr>
          <w:rFonts w:eastAsia="SimSun"/>
          <w:sz w:val="28"/>
          <w:szCs w:val="28"/>
          <w:lang w:val="kk-KZ" w:eastAsia="en-US"/>
        </w:rPr>
        <w:t xml:space="preserve"> </w:t>
      </w:r>
      <w:r w:rsidR="004403FC" w:rsidRPr="00547EF0">
        <w:rPr>
          <w:rFonts w:eastAsia="SimSun"/>
          <w:sz w:val="28"/>
          <w:szCs w:val="28"/>
          <w:lang w:eastAsia="en-US"/>
        </w:rPr>
        <w:t>–</w:t>
      </w:r>
      <w:r w:rsidRPr="00547EF0">
        <w:rPr>
          <w:rFonts w:eastAsia="SimSun"/>
          <w:sz w:val="28"/>
          <w:szCs w:val="28"/>
          <w:lang w:val="kk-KZ" w:eastAsia="en-US"/>
        </w:rPr>
        <w:t xml:space="preserve"> </w:t>
      </w:r>
      <w:r w:rsidRPr="00547EF0">
        <w:rPr>
          <w:rFonts w:eastAsia="SimSun"/>
          <w:sz w:val="28"/>
          <w:szCs w:val="28"/>
          <w:lang w:eastAsia="en-US"/>
        </w:rPr>
        <w:t xml:space="preserve">бұл </w:t>
      </w:r>
      <w:proofErr w:type="spellStart"/>
      <w:r w:rsidRPr="00547EF0">
        <w:rPr>
          <w:rFonts w:eastAsia="SimSun"/>
          <w:sz w:val="28"/>
          <w:szCs w:val="28"/>
          <w:lang w:eastAsia="en-US"/>
        </w:rPr>
        <w:t>өзгерістің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орын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алуы</w:t>
      </w:r>
      <w:proofErr w:type="spellEnd"/>
      <w:r w:rsidRPr="00547EF0">
        <w:rPr>
          <w:rFonts w:eastAsia="SimSun"/>
          <w:sz w:val="28"/>
          <w:szCs w:val="28"/>
          <w:lang w:eastAsia="en-US"/>
        </w:rPr>
        <w:t xml:space="preserve"> үшін </w:t>
      </w:r>
      <w:proofErr w:type="spellStart"/>
      <w:r w:rsidRPr="00547EF0">
        <w:rPr>
          <w:rFonts w:eastAsia="SimSun"/>
          <w:sz w:val="28"/>
          <w:szCs w:val="28"/>
          <w:lang w:eastAsia="en-US"/>
        </w:rPr>
        <w:t>қажетті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уақытқа</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бөлінген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жылдамдықтың</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өзгеруі</w:t>
      </w:r>
      <w:proofErr w:type="spellEnd"/>
      <w:r w:rsidR="00066561" w:rsidRPr="00547EF0">
        <w:rPr>
          <w:rFonts w:eastAsia="SimSun"/>
          <w:sz w:val="28"/>
          <w:szCs w:val="28"/>
          <w:lang w:val="kk-KZ" w:eastAsia="en-US"/>
        </w:rPr>
        <w:t>.</w:t>
      </w:r>
    </w:p>
    <w:p w14:paraId="735075EB" w14:textId="77777777" w:rsidR="00CE09D9" w:rsidRPr="00547EF0" w:rsidRDefault="00CE09D9" w:rsidP="00385480">
      <w:pPr>
        <w:ind w:firstLine="708"/>
        <w:rPr>
          <w:rFonts w:eastAsia="SimSun"/>
          <w:sz w:val="28"/>
          <w:szCs w:val="28"/>
          <w:lang w:val="kk-KZ" w:eastAsia="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E09D9" w:rsidRPr="00547EF0" w14:paraId="1307FA7D" w14:textId="77777777" w:rsidTr="00F20BD9">
        <w:tc>
          <w:tcPr>
            <w:tcW w:w="9629" w:type="dxa"/>
          </w:tcPr>
          <w:p w14:paraId="48EEFA5F" w14:textId="4BB8BF5D" w:rsidR="00CE09D9" w:rsidRPr="00547EF0" w:rsidRDefault="00CE09D9" w:rsidP="00CE09D9">
            <w:pPr>
              <w:ind w:firstLine="0"/>
              <w:jc w:val="center"/>
              <w:rPr>
                <w:rFonts w:eastAsia="SimSun"/>
                <w:sz w:val="28"/>
                <w:szCs w:val="28"/>
                <w:lang w:val="kk-KZ" w:eastAsia="en-US"/>
              </w:rPr>
            </w:pPr>
            <w:r w:rsidRPr="00547EF0">
              <w:rPr>
                <w:noProof/>
              </w:rPr>
              <w:lastRenderedPageBreak/>
              <w:drawing>
                <wp:inline distT="0" distB="0" distL="0" distR="0" wp14:anchorId="09923FBC" wp14:editId="4AA3C6D2">
                  <wp:extent cx="4806669" cy="2692310"/>
                  <wp:effectExtent l="0" t="0" r="13335" b="13335"/>
                  <wp:docPr id="191973776" name="Диаграмма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CE09D9" w:rsidRPr="00547EF0" w14:paraId="794A8713" w14:textId="77777777" w:rsidTr="00F20BD9">
        <w:tc>
          <w:tcPr>
            <w:tcW w:w="9629" w:type="dxa"/>
          </w:tcPr>
          <w:p w14:paraId="408DF408" w14:textId="3B70372E" w:rsidR="00CE09D9" w:rsidRPr="00547EF0" w:rsidRDefault="00CE09D9" w:rsidP="00CE09D9">
            <w:pPr>
              <w:ind w:firstLine="0"/>
              <w:jc w:val="center"/>
              <w:rPr>
                <w:rFonts w:eastAsia="SimSun"/>
                <w:sz w:val="28"/>
                <w:szCs w:val="28"/>
                <w:lang w:val="kk-KZ" w:eastAsia="en-US"/>
              </w:rPr>
            </w:pPr>
            <w:r w:rsidRPr="00547EF0">
              <w:rPr>
                <w:rFonts w:eastAsia="SimSun"/>
                <w:sz w:val="28"/>
                <w:szCs w:val="28"/>
                <w:lang w:val="kk-KZ" w:eastAsia="en-US"/>
              </w:rPr>
              <w:t>Сурет 2.23 Аяқ платформасының ілгермелі жылдамдығы</w:t>
            </w:r>
          </w:p>
          <w:p w14:paraId="34213712" w14:textId="77777777" w:rsidR="00CE09D9" w:rsidRPr="00547EF0" w:rsidRDefault="00CE09D9" w:rsidP="00385480">
            <w:pPr>
              <w:ind w:firstLine="0"/>
              <w:rPr>
                <w:rFonts w:eastAsia="SimSun"/>
                <w:sz w:val="28"/>
                <w:szCs w:val="28"/>
                <w:lang w:val="kk-KZ" w:eastAsia="en-US"/>
              </w:rPr>
            </w:pPr>
          </w:p>
        </w:tc>
      </w:tr>
    </w:tbl>
    <w:p w14:paraId="7CF6CCD6" w14:textId="77777777" w:rsidR="00CE09D9" w:rsidRPr="00547EF0" w:rsidRDefault="00CE09D9" w:rsidP="00385480">
      <w:pPr>
        <w:ind w:firstLine="708"/>
        <w:rPr>
          <w:rFonts w:eastAsia="SimSun"/>
          <w:sz w:val="28"/>
          <w:szCs w:val="28"/>
          <w:lang w:val="kk-KZ" w:eastAsia="en-US"/>
        </w:rPr>
      </w:pPr>
    </w:p>
    <w:p w14:paraId="4478E57C" w14:textId="4F71CC2F" w:rsidR="00385480" w:rsidRPr="00547EF0" w:rsidRDefault="00385480" w:rsidP="00F81B6A">
      <w:pPr>
        <w:ind w:firstLine="0"/>
        <w:rPr>
          <w:rFonts w:eastAsia="SimSun"/>
          <w:sz w:val="28"/>
          <w:szCs w:val="28"/>
          <w:lang w:val="kk-KZ" w:eastAsia="en-US"/>
        </w:rPr>
      </w:pPr>
      <w:r w:rsidRPr="00547EF0">
        <w:rPr>
          <w:rFonts w:eastAsia="SimSun"/>
          <w:sz w:val="32"/>
          <w:szCs w:val="32"/>
          <w:lang w:val="kk-KZ" w:eastAsia="en-US"/>
        </w:rPr>
        <w:tab/>
      </w:r>
      <w:r w:rsidRPr="00547EF0">
        <w:rPr>
          <w:rFonts w:eastAsia="SimSun"/>
          <w:sz w:val="28"/>
          <w:szCs w:val="28"/>
          <w:lang w:val="kk-KZ" w:eastAsia="en-US"/>
        </w:rPr>
        <w:t xml:space="preserve">Бұрышқа қатысты бұрыштық үдеу </w:t>
      </w:r>
      <w:r w:rsidR="00CE09D9" w:rsidRPr="00547EF0">
        <w:rPr>
          <w:rFonts w:eastAsia="SimSun"/>
          <w:sz w:val="28"/>
          <w:szCs w:val="28"/>
          <w:lang w:val="kk-KZ" w:eastAsia="en-US"/>
        </w:rPr>
        <w:t xml:space="preserve">2.24 </w:t>
      </w:r>
      <w:r w:rsidRPr="00547EF0">
        <w:rPr>
          <w:rFonts w:eastAsia="SimSun"/>
          <w:sz w:val="28"/>
          <w:szCs w:val="28"/>
          <w:lang w:val="kk-KZ" w:eastAsia="en-US"/>
        </w:rPr>
        <w:t>суретте</w:t>
      </w:r>
      <w:r w:rsidR="00CE09D9" w:rsidRPr="00547EF0">
        <w:rPr>
          <w:rFonts w:eastAsia="SimSun"/>
          <w:sz w:val="28"/>
          <w:szCs w:val="28"/>
          <w:lang w:val="kk-KZ" w:eastAsia="en-US"/>
        </w:rPr>
        <w:t xml:space="preserve"> </w:t>
      </w:r>
      <w:r w:rsidRPr="00547EF0">
        <w:rPr>
          <w:rFonts w:eastAsia="SimSun"/>
          <w:sz w:val="28"/>
          <w:szCs w:val="28"/>
          <w:lang w:val="kk-KZ" w:eastAsia="en-US"/>
        </w:rPr>
        <w:t xml:space="preserve">көрсетілген. Үдеудің ең үлкен мәні </w:t>
      </w:r>
      <w:r w:rsidR="004403FC" w:rsidRPr="00547EF0">
        <w:rPr>
          <w:rFonts w:eastAsia="SimSun"/>
          <w:sz w:val="28"/>
          <w:szCs w:val="28"/>
          <w:lang w:val="kk-KZ" w:eastAsia="en-US"/>
        </w:rPr>
        <w:t>–</w:t>
      </w:r>
      <w:r w:rsidRPr="00547EF0">
        <w:rPr>
          <w:rFonts w:eastAsia="SimSun"/>
          <w:sz w:val="28"/>
          <w:szCs w:val="28"/>
          <w:lang w:val="kk-KZ" w:eastAsia="en-US"/>
        </w:rPr>
        <w:t xml:space="preserve"> 40 градус/с</w:t>
      </w:r>
      <w:r w:rsidRPr="00547EF0">
        <w:rPr>
          <w:rFonts w:eastAsia="SimSun"/>
          <w:sz w:val="28"/>
          <w:szCs w:val="28"/>
          <w:vertAlign w:val="superscript"/>
          <w:lang w:val="kk-KZ" w:eastAsia="en-US"/>
        </w:rPr>
        <w:t>2</w:t>
      </w:r>
      <w:r w:rsidRPr="00547EF0">
        <w:rPr>
          <w:rFonts w:eastAsia="SimSun"/>
          <w:sz w:val="28"/>
          <w:szCs w:val="28"/>
          <w:lang w:val="kk-KZ" w:eastAsia="en-US"/>
        </w:rPr>
        <w:t>, жоғарғы позицияға жақын, ал басқа шыңы 60 градус/с</w:t>
      </w:r>
      <w:r w:rsidRPr="00547EF0">
        <w:rPr>
          <w:rFonts w:eastAsia="SimSun"/>
          <w:sz w:val="28"/>
          <w:szCs w:val="28"/>
          <w:vertAlign w:val="superscript"/>
          <w:lang w:val="kk-KZ" w:eastAsia="en-US"/>
        </w:rPr>
        <w:t>2</w:t>
      </w:r>
      <w:r w:rsidRPr="00547EF0">
        <w:rPr>
          <w:rFonts w:eastAsia="SimSun"/>
          <w:sz w:val="28"/>
          <w:szCs w:val="28"/>
          <w:lang w:val="kk-KZ" w:eastAsia="en-US"/>
        </w:rPr>
        <w:t>. Бұрыштық үдеу модульдің өзгеру қарқындылығын және жетек қозғалған кезде бұрыштық жылдамдықтың бағытын сипаттайды.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E09D9" w:rsidRPr="00547EF0" w14:paraId="54CD8EB3" w14:textId="77777777" w:rsidTr="00F20BD9">
        <w:tc>
          <w:tcPr>
            <w:tcW w:w="9629" w:type="dxa"/>
          </w:tcPr>
          <w:p w14:paraId="6D5AF09C" w14:textId="2BA06E18" w:rsidR="00CE09D9" w:rsidRPr="00547EF0" w:rsidRDefault="00CE09D9" w:rsidP="00CE09D9">
            <w:pPr>
              <w:ind w:firstLine="0"/>
              <w:jc w:val="center"/>
              <w:rPr>
                <w:rFonts w:eastAsia="SimSun"/>
                <w:sz w:val="28"/>
                <w:szCs w:val="28"/>
                <w:lang w:val="kk-KZ" w:eastAsia="en-US"/>
              </w:rPr>
            </w:pPr>
            <w:r w:rsidRPr="00547EF0">
              <w:rPr>
                <w:noProof/>
              </w:rPr>
              <w:drawing>
                <wp:inline distT="0" distB="0" distL="0" distR="0" wp14:anchorId="44AC62B7" wp14:editId="494A9932">
                  <wp:extent cx="4541520" cy="2743200"/>
                  <wp:effectExtent l="0" t="0" r="11430" b="0"/>
                  <wp:docPr id="1748295368" name="Диаграмма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CE09D9" w:rsidRPr="00547EF0" w14:paraId="7CE7CE06" w14:textId="77777777" w:rsidTr="00F20BD9">
        <w:tc>
          <w:tcPr>
            <w:tcW w:w="9629" w:type="dxa"/>
          </w:tcPr>
          <w:p w14:paraId="285C6DAA" w14:textId="24609B11" w:rsidR="00CE09D9" w:rsidRPr="00547EF0" w:rsidRDefault="00CE09D9" w:rsidP="00CE09D9">
            <w:pPr>
              <w:ind w:firstLine="0"/>
              <w:jc w:val="center"/>
              <w:rPr>
                <w:rFonts w:eastAsia="SimSun"/>
                <w:sz w:val="28"/>
                <w:szCs w:val="28"/>
                <w:lang w:val="kk-KZ" w:eastAsia="en-US"/>
              </w:rPr>
            </w:pPr>
            <w:r w:rsidRPr="00547EF0">
              <w:rPr>
                <w:rFonts w:eastAsia="SimSun"/>
                <w:sz w:val="28"/>
                <w:szCs w:val="28"/>
                <w:lang w:val="kk-KZ" w:eastAsia="en-US"/>
              </w:rPr>
              <w:t>Сурет 2.2</w:t>
            </w:r>
            <w:r w:rsidRPr="00547EF0">
              <w:rPr>
                <w:rFonts w:eastAsia="SimSun"/>
                <w:sz w:val="28"/>
                <w:szCs w:val="28"/>
                <w:lang w:val="en-US" w:eastAsia="en-US"/>
              </w:rPr>
              <w:t>4</w:t>
            </w:r>
            <w:r w:rsidRPr="00547EF0">
              <w:rPr>
                <w:rFonts w:eastAsia="SimSun"/>
                <w:sz w:val="28"/>
                <w:szCs w:val="28"/>
                <w:lang w:val="kk-KZ" w:eastAsia="en-US"/>
              </w:rPr>
              <w:t xml:space="preserve"> имитацияланған қозғалыстың жылдамдығы</w:t>
            </w:r>
          </w:p>
        </w:tc>
      </w:tr>
    </w:tbl>
    <w:p w14:paraId="76749159" w14:textId="77777777" w:rsidR="00CE09D9" w:rsidRPr="00547EF0" w:rsidRDefault="00CE09D9" w:rsidP="00F81B6A">
      <w:pPr>
        <w:ind w:firstLine="0"/>
        <w:rPr>
          <w:rFonts w:eastAsia="SimSun"/>
          <w:sz w:val="28"/>
          <w:szCs w:val="28"/>
          <w:lang w:val="kk-KZ" w:eastAsia="en-US"/>
        </w:rPr>
      </w:pPr>
    </w:p>
    <w:p w14:paraId="799AF4E7" w14:textId="2CBEBA1F" w:rsidR="0021706A" w:rsidRPr="00547EF0" w:rsidRDefault="0021706A" w:rsidP="00095754">
      <w:pPr>
        <w:rPr>
          <w:rFonts w:eastAsia="SimSun"/>
          <w:sz w:val="32"/>
          <w:szCs w:val="32"/>
          <w:lang w:val="kk-KZ" w:eastAsia="en-US"/>
        </w:rPr>
      </w:pPr>
      <w:r w:rsidRPr="00547EF0">
        <w:rPr>
          <w:rFonts w:eastAsia="SimSun"/>
          <w:sz w:val="28"/>
          <w:szCs w:val="28"/>
          <w:lang w:val="kk-KZ" w:eastAsia="en-US"/>
        </w:rPr>
        <w:t>Тобық қозғалысына арналған SolidWorks модельдеу контекстінде қозғалыс пен бұрыштарға қатысты кейбір мәндер мен диапазондарды сипаттай</w:t>
      </w:r>
      <w:r w:rsidR="00095754" w:rsidRPr="00547EF0">
        <w:rPr>
          <w:rFonts w:eastAsia="SimSun"/>
          <w:sz w:val="28"/>
          <w:szCs w:val="28"/>
          <w:lang w:val="kk-KZ" w:eastAsia="en-US"/>
        </w:rPr>
        <w:t>ды</w:t>
      </w:r>
      <w:r w:rsidRPr="00547EF0">
        <w:rPr>
          <w:rFonts w:eastAsia="SimSun"/>
          <w:sz w:val="28"/>
          <w:szCs w:val="28"/>
          <w:lang w:val="kk-KZ" w:eastAsia="en-US"/>
        </w:rPr>
        <w:t>.</w:t>
      </w:r>
      <w:r w:rsidR="00095754" w:rsidRPr="00547EF0">
        <w:rPr>
          <w:rFonts w:eastAsia="SimSun"/>
          <w:sz w:val="28"/>
          <w:szCs w:val="28"/>
          <w:lang w:val="kk-KZ" w:eastAsia="en-US"/>
        </w:rPr>
        <w:t xml:space="preserve"> </w:t>
      </w:r>
      <w:r w:rsidR="00095754" w:rsidRPr="00547EF0">
        <w:rPr>
          <w:rFonts w:eastAsia="SimSun"/>
          <w:sz w:val="28"/>
          <w:szCs w:val="28"/>
          <w:lang w:val="kk-KZ" w:eastAsia="en-US"/>
        </w:rPr>
        <w:tab/>
      </w:r>
      <w:r w:rsidRPr="00547EF0">
        <w:rPr>
          <w:rFonts w:eastAsia="SimSun"/>
          <w:sz w:val="28"/>
          <w:szCs w:val="32"/>
          <w:lang w:val="kk-KZ" w:eastAsia="en-US"/>
        </w:rPr>
        <w:t xml:space="preserve">SolidWorks Simulation арқылы алынған </w:t>
      </w:r>
      <w:r w:rsidR="00095754" w:rsidRPr="00547EF0">
        <w:rPr>
          <w:rFonts w:eastAsia="SimSun"/>
          <w:sz w:val="28"/>
          <w:szCs w:val="32"/>
          <w:lang w:val="kk-KZ" w:eastAsia="en-US"/>
        </w:rPr>
        <w:t xml:space="preserve">Inversion </w:t>
      </w:r>
      <w:r w:rsidRPr="00547EF0">
        <w:rPr>
          <w:rFonts w:eastAsia="SimSun"/>
          <w:sz w:val="28"/>
          <w:szCs w:val="32"/>
          <w:lang w:val="kk-KZ" w:eastAsia="en-US"/>
        </w:rPr>
        <w:t xml:space="preserve">қозғалыс ауқымы: SolidWorks Simulation арқылы алынған инверсиялық қозғалыс ауқымы 12 градус. Бұл модельдеу кезінде тобық белгілі бір бастапқы нүктеден </w:t>
      </w:r>
      <w:r w:rsidR="00095754" w:rsidRPr="00547EF0">
        <w:rPr>
          <w:rFonts w:eastAsia="SimSun"/>
          <w:sz w:val="28"/>
          <w:szCs w:val="32"/>
          <w:lang w:val="kk-KZ" w:eastAsia="en-US"/>
        </w:rPr>
        <w:t xml:space="preserve">Inversion </w:t>
      </w:r>
      <w:r w:rsidRPr="00547EF0">
        <w:rPr>
          <w:rFonts w:eastAsia="SimSun"/>
          <w:sz w:val="28"/>
          <w:szCs w:val="32"/>
          <w:lang w:val="kk-KZ" w:eastAsia="en-US"/>
        </w:rPr>
        <w:t>бағытында максимум 12 градусқа дейін қозғалуы мүмкін дегенді білдіреді.</w:t>
      </w:r>
      <w:r w:rsidR="00095754" w:rsidRPr="00547EF0">
        <w:rPr>
          <w:rFonts w:eastAsia="SimSun"/>
          <w:sz w:val="28"/>
          <w:szCs w:val="32"/>
          <w:lang w:val="kk-KZ" w:eastAsia="en-US"/>
        </w:rPr>
        <w:t xml:space="preserve"> Eversion</w:t>
      </w:r>
      <w:r w:rsidRPr="00547EF0">
        <w:rPr>
          <w:rFonts w:eastAsia="SimSun"/>
          <w:sz w:val="28"/>
          <w:szCs w:val="32"/>
          <w:lang w:val="kk-KZ" w:eastAsia="en-US"/>
        </w:rPr>
        <w:t xml:space="preserve"> қозғалысты имитациялау: айналмалы қозғалысты имитациялау да 12 градусқа жетеді. Бұл модельдеу кезінде тобық белгілі бір бастапқы нүктеден </w:t>
      </w:r>
      <w:r w:rsidR="00095754" w:rsidRPr="00547EF0">
        <w:rPr>
          <w:rFonts w:eastAsia="SimSun"/>
          <w:sz w:val="28"/>
          <w:szCs w:val="32"/>
          <w:lang w:val="kk-KZ" w:eastAsia="en-US"/>
        </w:rPr>
        <w:t>Eversion</w:t>
      </w:r>
      <w:r w:rsidRPr="00547EF0">
        <w:rPr>
          <w:rFonts w:eastAsia="SimSun"/>
          <w:sz w:val="28"/>
          <w:szCs w:val="32"/>
          <w:lang w:val="kk-KZ" w:eastAsia="en-US"/>
        </w:rPr>
        <w:t xml:space="preserve"> бағытында максимум 12 градусқа дейін қозғалуы мүмкін дегенді білдіреді.</w:t>
      </w:r>
    </w:p>
    <w:p w14:paraId="77C24679" w14:textId="71B2B8F4" w:rsidR="0021706A" w:rsidRPr="00547EF0" w:rsidRDefault="00095754">
      <w:pPr>
        <w:pStyle w:val="af1"/>
        <w:numPr>
          <w:ilvl w:val="0"/>
          <w:numId w:val="44"/>
        </w:numPr>
        <w:spacing w:line="240" w:lineRule="auto"/>
        <w:ind w:left="714" w:hanging="357"/>
        <w:rPr>
          <w:rFonts w:eastAsia="SimSun"/>
          <w:szCs w:val="28"/>
          <w:lang w:eastAsia="en-US"/>
        </w:rPr>
      </w:pPr>
      <w:r w:rsidRPr="00547EF0">
        <w:rPr>
          <w:rFonts w:eastAsia="SimSun"/>
          <w:szCs w:val="28"/>
          <w:lang w:eastAsia="en-US"/>
        </w:rPr>
        <w:lastRenderedPageBreak/>
        <w:t xml:space="preserve">Inversion </w:t>
      </w:r>
      <w:r w:rsidRPr="00547EF0">
        <w:rPr>
          <w:rFonts w:eastAsia="SimSun"/>
          <w:szCs w:val="28"/>
          <w:lang w:val="kk-KZ" w:eastAsia="en-US"/>
        </w:rPr>
        <w:t>т</w:t>
      </w:r>
      <w:proofErr w:type="spellStart"/>
      <w:r w:rsidR="0021706A" w:rsidRPr="00547EF0">
        <w:rPr>
          <w:rFonts w:eastAsia="SimSun"/>
          <w:szCs w:val="28"/>
          <w:lang w:eastAsia="en-US"/>
        </w:rPr>
        <w:t>обықтың</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инверсиялық</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қозғалысы</w:t>
      </w:r>
      <w:proofErr w:type="spellEnd"/>
      <w:r w:rsidR="0021706A" w:rsidRPr="00547EF0">
        <w:rPr>
          <w:rFonts w:eastAsia="SimSun"/>
          <w:szCs w:val="28"/>
          <w:lang w:eastAsia="en-US"/>
        </w:rPr>
        <w:t xml:space="preserve"> 14,5-тен 22 </w:t>
      </w:r>
      <w:proofErr w:type="spellStart"/>
      <w:r w:rsidR="0021706A" w:rsidRPr="00547EF0">
        <w:rPr>
          <w:rFonts w:eastAsia="SimSun"/>
          <w:szCs w:val="28"/>
          <w:lang w:eastAsia="en-US"/>
        </w:rPr>
        <w:t>градусқа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дейінгі</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аралықты</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қамтиды</w:t>
      </w:r>
      <w:proofErr w:type="spellEnd"/>
      <w:r w:rsidR="0021706A" w:rsidRPr="00547EF0">
        <w:rPr>
          <w:rFonts w:eastAsia="SimSun"/>
          <w:szCs w:val="28"/>
          <w:lang w:eastAsia="en-US"/>
        </w:rPr>
        <w:t xml:space="preserve">. Бұл </w:t>
      </w:r>
      <w:proofErr w:type="spellStart"/>
      <w:r w:rsidR="0021706A" w:rsidRPr="00547EF0">
        <w:rPr>
          <w:rFonts w:eastAsia="SimSun"/>
          <w:szCs w:val="28"/>
          <w:lang w:eastAsia="en-US"/>
        </w:rPr>
        <w:t>тобық</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қозғалысының</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нақты</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диапазонында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ол</w:t>
      </w:r>
      <w:proofErr w:type="spellEnd"/>
      <w:r w:rsidR="0021706A" w:rsidRPr="00547EF0">
        <w:rPr>
          <w:rFonts w:eastAsia="SimSun"/>
          <w:szCs w:val="28"/>
          <w:lang w:eastAsia="en-US"/>
        </w:rPr>
        <w:t xml:space="preserve"> инверсия </w:t>
      </w:r>
      <w:proofErr w:type="spellStart"/>
      <w:r w:rsidR="0021706A" w:rsidRPr="00547EF0">
        <w:rPr>
          <w:rFonts w:eastAsia="SimSun"/>
          <w:szCs w:val="28"/>
          <w:lang w:eastAsia="en-US"/>
        </w:rPr>
        <w:t>бағытында</w:t>
      </w:r>
      <w:proofErr w:type="spellEnd"/>
      <w:r w:rsidR="0021706A" w:rsidRPr="00547EF0">
        <w:rPr>
          <w:rFonts w:eastAsia="SimSun"/>
          <w:szCs w:val="28"/>
          <w:lang w:eastAsia="en-US"/>
        </w:rPr>
        <w:t xml:space="preserve"> 14,5-тен 22 </w:t>
      </w:r>
      <w:proofErr w:type="spellStart"/>
      <w:r w:rsidR="0021706A" w:rsidRPr="00547EF0">
        <w:rPr>
          <w:rFonts w:eastAsia="SimSun"/>
          <w:szCs w:val="28"/>
          <w:lang w:eastAsia="en-US"/>
        </w:rPr>
        <w:t>градусқа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дейін</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жүре</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алатынын</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білдіреді</w:t>
      </w:r>
      <w:proofErr w:type="spellEnd"/>
      <w:r w:rsidR="0021706A" w:rsidRPr="00547EF0">
        <w:rPr>
          <w:rFonts w:eastAsia="SimSun"/>
          <w:szCs w:val="28"/>
          <w:lang w:eastAsia="en-US"/>
        </w:rPr>
        <w:t>.</w:t>
      </w:r>
    </w:p>
    <w:p w14:paraId="0FAC341F" w14:textId="0A143AE3" w:rsidR="00F5085E" w:rsidRPr="00547EF0" w:rsidRDefault="00095754">
      <w:pPr>
        <w:pStyle w:val="af1"/>
        <w:numPr>
          <w:ilvl w:val="0"/>
          <w:numId w:val="44"/>
        </w:numPr>
        <w:spacing w:line="240" w:lineRule="auto"/>
        <w:ind w:left="714" w:hanging="357"/>
        <w:rPr>
          <w:rFonts w:eastAsia="SimSun"/>
          <w:szCs w:val="28"/>
          <w:lang w:eastAsia="en-US"/>
        </w:rPr>
      </w:pPr>
      <w:r w:rsidRPr="00547EF0">
        <w:rPr>
          <w:rFonts w:eastAsia="SimSun"/>
          <w:szCs w:val="28"/>
          <w:lang w:eastAsia="en-US"/>
        </w:rPr>
        <w:t xml:space="preserve">Eversion </w:t>
      </w:r>
      <w:proofErr w:type="spellStart"/>
      <w:r w:rsidR="0021706A" w:rsidRPr="00547EF0">
        <w:rPr>
          <w:rFonts w:eastAsia="SimSun"/>
          <w:szCs w:val="28"/>
          <w:lang w:eastAsia="en-US"/>
        </w:rPr>
        <w:t>Тобықтың</w:t>
      </w:r>
      <w:proofErr w:type="spellEnd"/>
      <w:r w:rsidR="0021706A" w:rsidRPr="00547EF0">
        <w:rPr>
          <w:rFonts w:eastAsia="SimSun"/>
          <w:szCs w:val="28"/>
          <w:lang w:eastAsia="en-US"/>
        </w:rPr>
        <w:t xml:space="preserve"> Эверсиялық </w:t>
      </w:r>
      <w:proofErr w:type="spellStart"/>
      <w:r w:rsidR="0021706A" w:rsidRPr="00547EF0">
        <w:rPr>
          <w:rFonts w:eastAsia="SimSun"/>
          <w:szCs w:val="28"/>
          <w:lang w:eastAsia="en-US"/>
        </w:rPr>
        <w:t>қозғалысы</w:t>
      </w:r>
      <w:proofErr w:type="spellEnd"/>
      <w:r w:rsidR="0021706A" w:rsidRPr="00547EF0">
        <w:rPr>
          <w:rFonts w:eastAsia="SimSun"/>
          <w:szCs w:val="28"/>
          <w:lang w:eastAsia="en-US"/>
        </w:rPr>
        <w:t xml:space="preserve"> 10-нан 17 </w:t>
      </w:r>
      <w:proofErr w:type="spellStart"/>
      <w:r w:rsidR="0021706A" w:rsidRPr="00547EF0">
        <w:rPr>
          <w:rFonts w:eastAsia="SimSun"/>
          <w:szCs w:val="28"/>
          <w:lang w:eastAsia="en-US"/>
        </w:rPr>
        <w:t>градусқа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дейін</w:t>
      </w:r>
      <w:proofErr w:type="spellEnd"/>
      <w:r w:rsidR="0021706A" w:rsidRPr="00547EF0">
        <w:rPr>
          <w:rFonts w:eastAsia="SimSun"/>
          <w:szCs w:val="28"/>
          <w:lang w:eastAsia="en-US"/>
        </w:rPr>
        <w:t xml:space="preserve">. Бұл </w:t>
      </w:r>
      <w:proofErr w:type="spellStart"/>
      <w:r w:rsidR="0021706A" w:rsidRPr="00547EF0">
        <w:rPr>
          <w:rFonts w:eastAsia="SimSun"/>
          <w:szCs w:val="28"/>
          <w:lang w:eastAsia="en-US"/>
        </w:rPr>
        <w:t>тобық</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қозғалысының</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нақты</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диапазонында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ол</w:t>
      </w:r>
      <w:proofErr w:type="spellEnd"/>
      <w:r w:rsidR="0021706A" w:rsidRPr="00547EF0">
        <w:rPr>
          <w:rFonts w:eastAsia="SimSun"/>
          <w:szCs w:val="28"/>
          <w:lang w:eastAsia="en-US"/>
        </w:rPr>
        <w:t xml:space="preserve"> инверсия </w:t>
      </w:r>
      <w:proofErr w:type="spellStart"/>
      <w:r w:rsidR="0021706A" w:rsidRPr="00547EF0">
        <w:rPr>
          <w:rFonts w:eastAsia="SimSun"/>
          <w:szCs w:val="28"/>
          <w:lang w:eastAsia="en-US"/>
        </w:rPr>
        <w:t>бағытында</w:t>
      </w:r>
      <w:proofErr w:type="spellEnd"/>
      <w:r w:rsidR="0021706A" w:rsidRPr="00547EF0">
        <w:rPr>
          <w:rFonts w:eastAsia="SimSun"/>
          <w:szCs w:val="28"/>
          <w:lang w:eastAsia="en-US"/>
        </w:rPr>
        <w:t xml:space="preserve"> 10-нан 17 </w:t>
      </w:r>
      <w:proofErr w:type="spellStart"/>
      <w:r w:rsidR="0021706A" w:rsidRPr="00547EF0">
        <w:rPr>
          <w:rFonts w:eastAsia="SimSun"/>
          <w:szCs w:val="28"/>
          <w:lang w:eastAsia="en-US"/>
        </w:rPr>
        <w:t>градусқа</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дейін</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жүре</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алатынын</w:t>
      </w:r>
      <w:proofErr w:type="spellEnd"/>
      <w:r w:rsidR="0021706A" w:rsidRPr="00547EF0">
        <w:rPr>
          <w:rFonts w:eastAsia="SimSun"/>
          <w:szCs w:val="28"/>
          <w:lang w:eastAsia="en-US"/>
        </w:rPr>
        <w:t xml:space="preserve"> </w:t>
      </w:r>
      <w:proofErr w:type="spellStart"/>
      <w:r w:rsidR="0021706A" w:rsidRPr="00547EF0">
        <w:rPr>
          <w:rFonts w:eastAsia="SimSun"/>
          <w:szCs w:val="28"/>
          <w:lang w:eastAsia="en-US"/>
        </w:rPr>
        <w:t>көрсетеді</w:t>
      </w:r>
      <w:proofErr w:type="spellEnd"/>
      <w:r w:rsidR="0021706A" w:rsidRPr="00547EF0">
        <w:rPr>
          <w:rFonts w:eastAsia="SimSun"/>
          <w:szCs w:val="28"/>
          <w:lang w:eastAsia="en-US"/>
        </w:rPr>
        <w:t>.</w:t>
      </w:r>
    </w:p>
    <w:p w14:paraId="67FBF82D" w14:textId="2CA87BC5" w:rsidR="00F5085E" w:rsidRPr="00547EF0" w:rsidRDefault="00F5085E" w:rsidP="00F5085E">
      <w:pPr>
        <w:rPr>
          <w:noProof/>
          <w:sz w:val="28"/>
          <w:szCs w:val="28"/>
          <w:lang w:val="kk-KZ"/>
        </w:rPr>
      </w:pPr>
      <w:r w:rsidRPr="00547EF0">
        <w:rPr>
          <w:noProof/>
          <w:sz w:val="28"/>
          <w:szCs w:val="28"/>
          <w:lang w:val="kk-KZ"/>
        </w:rPr>
        <w:t>2</w:t>
      </w:r>
      <w:r w:rsidR="00262B3A" w:rsidRPr="00547EF0">
        <w:rPr>
          <w:noProof/>
          <w:sz w:val="28"/>
          <w:szCs w:val="28"/>
          <w:lang w:val="kk-KZ"/>
        </w:rPr>
        <w:t>.5</w:t>
      </w:r>
      <w:r w:rsidRPr="00547EF0">
        <w:rPr>
          <w:noProof/>
          <w:sz w:val="28"/>
          <w:szCs w:val="28"/>
          <w:lang w:val="kk-KZ"/>
        </w:rPr>
        <w:t xml:space="preserve"> - кесте Inversion – Eversion қозғалыстың имитацияланған сынақ нәтижелері туралы алынған деректердің қысқаша мазмұны </w:t>
      </w:r>
    </w:p>
    <w:p w14:paraId="486CCA7C" w14:textId="77777777" w:rsidR="00F5085E" w:rsidRPr="00547EF0" w:rsidRDefault="00F5085E" w:rsidP="00F5085E">
      <w:pPr>
        <w:rPr>
          <w:noProof/>
          <w:sz w:val="28"/>
          <w:szCs w:val="28"/>
          <w:lang w:val="kk-KZ"/>
        </w:rPr>
      </w:pPr>
    </w:p>
    <w:tbl>
      <w:tblPr>
        <w:tblStyle w:val="3f2"/>
        <w:tblW w:w="0" w:type="auto"/>
        <w:jc w:val="center"/>
        <w:tblLayout w:type="fixed"/>
        <w:tblLook w:val="04A0" w:firstRow="1" w:lastRow="0" w:firstColumn="1" w:lastColumn="0" w:noHBand="0" w:noVBand="1"/>
      </w:tblPr>
      <w:tblGrid>
        <w:gridCol w:w="2547"/>
        <w:gridCol w:w="1559"/>
        <w:gridCol w:w="1418"/>
        <w:gridCol w:w="1842"/>
        <w:gridCol w:w="1843"/>
      </w:tblGrid>
      <w:tr w:rsidR="00F5085E" w:rsidRPr="00547EF0" w14:paraId="07B7895B" w14:textId="77777777" w:rsidTr="00F5085E">
        <w:trPr>
          <w:trHeight w:val="744"/>
          <w:jc w:val="center"/>
        </w:trPr>
        <w:tc>
          <w:tcPr>
            <w:tcW w:w="2547" w:type="dxa"/>
            <w:vMerge w:val="restart"/>
          </w:tcPr>
          <w:p w14:paraId="10A0E5B8" w14:textId="77777777" w:rsidR="00F5085E" w:rsidRPr="00547EF0" w:rsidRDefault="00F5085E" w:rsidP="00F5085E">
            <w:pPr>
              <w:adjustRightInd w:val="0"/>
              <w:snapToGrid w:val="0"/>
              <w:spacing w:line="240" w:lineRule="auto"/>
              <w:ind w:firstLine="0"/>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Параметрлер</w:t>
            </w:r>
          </w:p>
        </w:tc>
        <w:tc>
          <w:tcPr>
            <w:tcW w:w="1559" w:type="dxa"/>
            <w:vMerge w:val="restart"/>
          </w:tcPr>
          <w:p w14:paraId="07998230" w14:textId="77777777" w:rsidR="00F5085E" w:rsidRPr="00547EF0" w:rsidRDefault="00F5085E" w:rsidP="00F5085E">
            <w:pPr>
              <w:adjustRightInd w:val="0"/>
              <w:snapToGrid w:val="0"/>
              <w:spacing w:line="240" w:lineRule="auto"/>
              <w:ind w:firstLine="0"/>
              <w:jc w:val="center"/>
              <w:rPr>
                <w:rFonts w:ascii="Times New Roman" w:hAnsi="Times New Roman"/>
                <w:b/>
                <w:bCs/>
                <w:sz w:val="28"/>
                <w:szCs w:val="28"/>
                <w:lang w:val="kk-KZ" w:eastAsia="en-US"/>
              </w:rPr>
            </w:pPr>
            <w:r w:rsidRPr="00547EF0">
              <w:rPr>
                <w:rFonts w:ascii="Times New Roman" w:hAnsi="Times New Roman"/>
                <w:b/>
                <w:bCs/>
                <w:noProof/>
                <w:sz w:val="28"/>
                <w:szCs w:val="28"/>
                <w:lang w:eastAsia="en-US"/>
              </w:rPr>
              <w:t>Δφ</w:t>
            </w:r>
          </w:p>
        </w:tc>
        <w:tc>
          <w:tcPr>
            <w:tcW w:w="1418" w:type="dxa"/>
            <w:vMerge w:val="restart"/>
          </w:tcPr>
          <w:p w14:paraId="272423B6" w14:textId="77777777" w:rsidR="00F5085E" w:rsidRPr="00547EF0" w:rsidRDefault="00F5085E" w:rsidP="00F5085E">
            <w:pPr>
              <w:adjustRightInd w:val="0"/>
              <w:snapToGrid w:val="0"/>
              <w:spacing w:line="240" w:lineRule="auto"/>
              <w:ind w:firstLine="0"/>
              <w:rPr>
                <w:rFonts w:ascii="Times New Roman" w:hAnsi="Times New Roman"/>
                <w:b/>
                <w:bCs/>
                <w:snapToGrid w:val="0"/>
                <w:sz w:val="28"/>
                <w:szCs w:val="28"/>
                <w:lang w:val="kk-KZ" w:eastAsia="de-DE" w:bidi="en-US"/>
              </w:rPr>
            </w:pPr>
            <m:oMathPara>
              <m:oMath>
                <m:r>
                  <m:rPr>
                    <m:sty m:val="bi"/>
                  </m:rPr>
                  <w:rPr>
                    <w:rFonts w:ascii="Cambria Math" w:hAnsi="Cambria Math"/>
                    <w:noProof/>
                    <w:snapToGrid w:val="0"/>
                    <w:sz w:val="28"/>
                    <w:szCs w:val="28"/>
                    <w:lang w:val="kk-KZ" w:eastAsia="de-DE" w:bidi="en-US"/>
                  </w:rPr>
                  <m:t>v</m:t>
                </m:r>
              </m:oMath>
            </m:oMathPara>
          </w:p>
          <w:p w14:paraId="307AC067" w14:textId="77777777" w:rsidR="00F5085E" w:rsidRPr="00547EF0" w:rsidRDefault="00F5085E" w:rsidP="00F5085E">
            <w:pPr>
              <w:adjustRightInd w:val="0"/>
              <w:snapToGrid w:val="0"/>
              <w:spacing w:line="240" w:lineRule="auto"/>
              <w:ind w:firstLine="0"/>
              <w:jc w:val="center"/>
              <w:rPr>
                <w:rFonts w:ascii="Times New Roman" w:hAnsi="Times New Roman"/>
                <w:b/>
                <w:bCs/>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c>
          <w:tcPr>
            <w:tcW w:w="3685" w:type="dxa"/>
            <w:gridSpan w:val="2"/>
          </w:tcPr>
          <w:p w14:paraId="70340D9A" w14:textId="3815426B" w:rsidR="00F5085E" w:rsidRPr="00547EF0" w:rsidRDefault="00897478" w:rsidP="00F5085E">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z w:val="28"/>
                <w:szCs w:val="28"/>
                <w:lang w:eastAsia="en-US"/>
              </w:rPr>
              <w:t>Δ</w:t>
            </w:r>
            <m:oMath>
              <m:r>
                <m:rPr>
                  <m:sty m:val="bi"/>
                </m:rPr>
                <w:rPr>
                  <w:rFonts w:ascii="Cambria Math" w:hAnsi="Cambria Math"/>
                  <w:noProof/>
                  <w:snapToGrid w:val="0"/>
                  <w:sz w:val="28"/>
                  <w:szCs w:val="28"/>
                  <w:lang w:val="kk-KZ" w:eastAsia="de-DE" w:bidi="en-US"/>
                </w:rPr>
                <m:t>v</m:t>
              </m:r>
            </m:oMath>
          </w:p>
          <w:p w14:paraId="17FAB326" w14:textId="77777777" w:rsidR="00F5085E" w:rsidRPr="00547EF0" w:rsidRDefault="00F5085E" w:rsidP="00F5085E">
            <w:pPr>
              <w:adjustRightInd w:val="0"/>
              <w:snapToGrid w:val="0"/>
              <w:spacing w:line="240" w:lineRule="auto"/>
              <w:ind w:firstLine="0"/>
              <w:jc w:val="center"/>
              <w:rPr>
                <w:rFonts w:ascii="Times New Roman" w:hAnsi="Times New Roman"/>
                <w:b/>
                <w:bCs/>
                <w:noProof/>
                <w:snapToGrid w:val="0"/>
                <w:sz w:val="28"/>
                <w:szCs w:val="28"/>
                <w:lang w:val="kk-KZ" w:eastAsia="de-DE" w:bidi="en-US"/>
              </w:rPr>
            </w:pPr>
            <w:r w:rsidRPr="00547EF0">
              <w:rPr>
                <w:rFonts w:ascii="Times New Roman" w:hAnsi="Times New Roman"/>
                <w:b/>
                <w:bCs/>
                <w:noProof/>
                <w:snapToGrid w:val="0"/>
                <w:sz w:val="28"/>
                <w:szCs w:val="28"/>
                <w:lang w:val="kk-KZ" w:eastAsia="de-DE" w:bidi="en-US"/>
              </w:rPr>
              <w:t>(mm)</w:t>
            </w:r>
          </w:p>
        </w:tc>
      </w:tr>
      <w:tr w:rsidR="00F5085E" w:rsidRPr="00547EF0" w14:paraId="21925735" w14:textId="77777777" w:rsidTr="00F5085E">
        <w:trPr>
          <w:trHeight w:val="542"/>
          <w:jc w:val="center"/>
        </w:trPr>
        <w:tc>
          <w:tcPr>
            <w:tcW w:w="2547" w:type="dxa"/>
            <w:vMerge/>
          </w:tcPr>
          <w:p w14:paraId="271D25A7" w14:textId="77777777" w:rsidR="00F5085E" w:rsidRPr="00547EF0" w:rsidRDefault="00F5085E" w:rsidP="00F5085E">
            <w:pPr>
              <w:adjustRightInd w:val="0"/>
              <w:snapToGrid w:val="0"/>
              <w:spacing w:line="240" w:lineRule="auto"/>
              <w:ind w:firstLine="0"/>
              <w:rPr>
                <w:rFonts w:ascii="Times New Roman" w:hAnsi="Times New Roman"/>
                <w:b/>
                <w:bCs/>
                <w:noProof/>
                <w:snapToGrid w:val="0"/>
                <w:sz w:val="28"/>
                <w:szCs w:val="28"/>
                <w:lang w:val="kk-KZ" w:eastAsia="de-DE" w:bidi="en-US"/>
              </w:rPr>
            </w:pPr>
          </w:p>
        </w:tc>
        <w:tc>
          <w:tcPr>
            <w:tcW w:w="1559" w:type="dxa"/>
            <w:vMerge/>
          </w:tcPr>
          <w:p w14:paraId="243A36FC" w14:textId="77777777" w:rsidR="00F5085E" w:rsidRPr="00547EF0" w:rsidRDefault="00F5085E" w:rsidP="00F5085E">
            <w:pPr>
              <w:adjustRightInd w:val="0"/>
              <w:snapToGrid w:val="0"/>
              <w:spacing w:line="240" w:lineRule="auto"/>
              <w:ind w:firstLine="0"/>
              <w:jc w:val="center"/>
              <w:rPr>
                <w:rFonts w:ascii="Times New Roman" w:hAnsi="Times New Roman"/>
                <w:b/>
                <w:bCs/>
                <w:noProof/>
                <w:sz w:val="28"/>
                <w:szCs w:val="28"/>
              </w:rPr>
            </w:pPr>
          </w:p>
        </w:tc>
        <w:tc>
          <w:tcPr>
            <w:tcW w:w="1418" w:type="dxa"/>
            <w:vMerge/>
          </w:tcPr>
          <w:p w14:paraId="685C27AD" w14:textId="77777777" w:rsidR="00F5085E" w:rsidRPr="00547EF0" w:rsidRDefault="00F5085E" w:rsidP="00F5085E">
            <w:pPr>
              <w:adjustRightInd w:val="0"/>
              <w:snapToGrid w:val="0"/>
              <w:spacing w:line="240" w:lineRule="auto"/>
              <w:ind w:firstLine="0"/>
              <w:rPr>
                <w:rFonts w:ascii="Times New Roman" w:hAnsi="Times New Roman"/>
                <w:b/>
                <w:bCs/>
                <w:noProof/>
                <w:snapToGrid w:val="0"/>
                <w:sz w:val="28"/>
                <w:szCs w:val="28"/>
                <w:lang w:val="kk-KZ" w:eastAsia="de-DE" w:bidi="en-US"/>
              </w:rPr>
            </w:pPr>
          </w:p>
        </w:tc>
        <w:tc>
          <w:tcPr>
            <w:tcW w:w="1842" w:type="dxa"/>
          </w:tcPr>
          <w:p w14:paraId="326B18A7" w14:textId="77777777" w:rsidR="00F5085E" w:rsidRPr="00547EF0" w:rsidRDefault="00F5085E" w:rsidP="00F5085E">
            <w:pPr>
              <w:adjustRightInd w:val="0"/>
              <w:snapToGrid w:val="0"/>
              <w:spacing w:line="240" w:lineRule="auto"/>
              <w:ind w:firstLine="0"/>
              <w:jc w:val="center"/>
              <w:rPr>
                <w:rFonts w:ascii="Times New Roman" w:hAnsi="Times New Roman"/>
                <w:b/>
                <w:bCs/>
                <w:noProof/>
                <w:snapToGrid w:val="0"/>
                <w:sz w:val="28"/>
                <w:szCs w:val="28"/>
                <w:lang w:eastAsia="de-DE" w:bidi="en-US"/>
              </w:rPr>
            </w:pPr>
            <w:r w:rsidRPr="00547EF0">
              <w:rPr>
                <w:rFonts w:ascii="Times New Roman" w:hAnsi="Times New Roman"/>
                <w:b/>
                <w:bCs/>
                <w:noProof/>
                <w:snapToGrid w:val="0"/>
                <w:sz w:val="28"/>
                <w:szCs w:val="28"/>
                <w:lang w:eastAsia="de-DE" w:bidi="en-US"/>
              </w:rPr>
              <w:t>max</w:t>
            </w:r>
          </w:p>
        </w:tc>
        <w:tc>
          <w:tcPr>
            <w:tcW w:w="1843" w:type="dxa"/>
          </w:tcPr>
          <w:p w14:paraId="519D7B5C" w14:textId="77777777" w:rsidR="00F5085E" w:rsidRPr="00547EF0" w:rsidRDefault="00F5085E" w:rsidP="00F5085E">
            <w:pPr>
              <w:adjustRightInd w:val="0"/>
              <w:snapToGrid w:val="0"/>
              <w:spacing w:line="240" w:lineRule="auto"/>
              <w:ind w:firstLine="0"/>
              <w:jc w:val="center"/>
              <w:rPr>
                <w:rFonts w:ascii="Times New Roman" w:hAnsi="Times New Roman"/>
                <w:b/>
                <w:bCs/>
                <w:noProof/>
                <w:snapToGrid w:val="0"/>
                <w:sz w:val="28"/>
                <w:szCs w:val="28"/>
                <w:lang w:eastAsia="de-DE" w:bidi="en-US"/>
              </w:rPr>
            </w:pPr>
            <w:r w:rsidRPr="00547EF0">
              <w:rPr>
                <w:rFonts w:ascii="Times New Roman" w:hAnsi="Times New Roman"/>
                <w:b/>
                <w:bCs/>
                <w:noProof/>
                <w:snapToGrid w:val="0"/>
                <w:sz w:val="28"/>
                <w:szCs w:val="28"/>
                <w:lang w:eastAsia="de-DE" w:bidi="en-US"/>
              </w:rPr>
              <w:t>min</w:t>
            </w:r>
          </w:p>
        </w:tc>
      </w:tr>
      <w:tr w:rsidR="00F5085E" w:rsidRPr="00547EF0" w14:paraId="7D2290DB" w14:textId="77777777" w:rsidTr="00F5085E">
        <w:trPr>
          <w:jc w:val="center"/>
        </w:trPr>
        <w:tc>
          <w:tcPr>
            <w:tcW w:w="2547" w:type="dxa"/>
          </w:tcPr>
          <w:p w14:paraId="06285D7B"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бұрыштық орын ауыстыру</w:t>
            </w:r>
          </w:p>
        </w:tc>
        <w:tc>
          <w:tcPr>
            <w:tcW w:w="1559" w:type="dxa"/>
          </w:tcPr>
          <w:p w14:paraId="5596E743"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7 градус/с</w:t>
            </w:r>
            <w:r w:rsidRPr="00547EF0">
              <w:rPr>
                <w:rFonts w:ascii="Times New Roman" w:hAnsi="Times New Roman"/>
                <w:noProof/>
                <w:snapToGrid w:val="0"/>
                <w:sz w:val="28"/>
                <w:szCs w:val="28"/>
                <w:vertAlign w:val="superscript"/>
                <w:lang w:val="kk-KZ" w:eastAsia="de-DE" w:bidi="en-US"/>
              </w:rPr>
              <w:t>2</w:t>
            </w:r>
          </w:p>
        </w:tc>
        <w:tc>
          <w:tcPr>
            <w:tcW w:w="1418" w:type="dxa"/>
          </w:tcPr>
          <w:p w14:paraId="1932DC4B"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c>
          <w:tcPr>
            <w:tcW w:w="3685" w:type="dxa"/>
            <w:gridSpan w:val="2"/>
          </w:tcPr>
          <w:p w14:paraId="4F39F2C0"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r>
      <w:tr w:rsidR="00F5085E" w:rsidRPr="00547EF0" w14:paraId="6113A3BD" w14:textId="77777777" w:rsidTr="00F5085E">
        <w:trPr>
          <w:jc w:val="center"/>
        </w:trPr>
        <w:tc>
          <w:tcPr>
            <w:tcW w:w="2547" w:type="dxa"/>
          </w:tcPr>
          <w:p w14:paraId="321C0AFC"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ілгермелі жылдамдық</w:t>
            </w:r>
          </w:p>
        </w:tc>
        <w:tc>
          <w:tcPr>
            <w:tcW w:w="1559" w:type="dxa"/>
          </w:tcPr>
          <w:p w14:paraId="78DE2EE6"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c>
          <w:tcPr>
            <w:tcW w:w="1418" w:type="dxa"/>
          </w:tcPr>
          <w:p w14:paraId="7EBA2716"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7,8 градус/с</w:t>
            </w:r>
            <w:r w:rsidRPr="00547EF0">
              <w:rPr>
                <w:rFonts w:ascii="Times New Roman" w:hAnsi="Times New Roman"/>
                <w:noProof/>
                <w:snapToGrid w:val="0"/>
                <w:sz w:val="28"/>
                <w:szCs w:val="28"/>
                <w:vertAlign w:val="superscript"/>
                <w:lang w:val="kk-KZ" w:eastAsia="de-DE" w:bidi="en-US"/>
              </w:rPr>
              <w:t>2</w:t>
            </w:r>
          </w:p>
        </w:tc>
        <w:tc>
          <w:tcPr>
            <w:tcW w:w="3685" w:type="dxa"/>
            <w:gridSpan w:val="2"/>
          </w:tcPr>
          <w:p w14:paraId="467A68CF"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r>
      <w:tr w:rsidR="00F5085E" w:rsidRPr="00547EF0" w14:paraId="37177194" w14:textId="77777777" w:rsidTr="00F5085E">
        <w:trPr>
          <w:jc w:val="center"/>
        </w:trPr>
        <w:tc>
          <w:tcPr>
            <w:tcW w:w="2547" w:type="dxa"/>
          </w:tcPr>
          <w:p w14:paraId="497D81FF" w14:textId="24BD0537" w:rsidR="00F5085E" w:rsidRPr="00547EF0" w:rsidRDefault="00FD6AAD"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ж</w:t>
            </w:r>
            <w:r w:rsidR="00F5085E" w:rsidRPr="00547EF0">
              <w:rPr>
                <w:rFonts w:ascii="Times New Roman" w:hAnsi="Times New Roman"/>
                <w:noProof/>
                <w:snapToGrid w:val="0"/>
                <w:sz w:val="28"/>
                <w:szCs w:val="28"/>
                <w:lang w:val="kk-KZ" w:eastAsia="de-DE" w:bidi="en-US"/>
              </w:rPr>
              <w:t>ылдамдық</w:t>
            </w:r>
          </w:p>
        </w:tc>
        <w:tc>
          <w:tcPr>
            <w:tcW w:w="1559" w:type="dxa"/>
          </w:tcPr>
          <w:p w14:paraId="6EF0E289"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c>
          <w:tcPr>
            <w:tcW w:w="1418" w:type="dxa"/>
          </w:tcPr>
          <w:p w14:paraId="2A2F85E0"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p>
        </w:tc>
        <w:tc>
          <w:tcPr>
            <w:tcW w:w="1842" w:type="dxa"/>
          </w:tcPr>
          <w:p w14:paraId="7C2FAF9F"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60 градус/с</w:t>
            </w:r>
            <w:r w:rsidRPr="00547EF0">
              <w:rPr>
                <w:rFonts w:ascii="Times New Roman" w:hAnsi="Times New Roman"/>
                <w:noProof/>
                <w:snapToGrid w:val="0"/>
                <w:sz w:val="28"/>
                <w:szCs w:val="28"/>
                <w:vertAlign w:val="superscript"/>
                <w:lang w:val="kk-KZ" w:eastAsia="de-DE" w:bidi="en-US"/>
              </w:rPr>
              <w:t>2</w:t>
            </w:r>
          </w:p>
        </w:tc>
        <w:tc>
          <w:tcPr>
            <w:tcW w:w="1843" w:type="dxa"/>
          </w:tcPr>
          <w:p w14:paraId="4C717161" w14:textId="77777777" w:rsidR="00F5085E" w:rsidRPr="00547EF0" w:rsidRDefault="00F5085E" w:rsidP="00F5085E">
            <w:pPr>
              <w:adjustRightInd w:val="0"/>
              <w:snapToGrid w:val="0"/>
              <w:spacing w:line="240" w:lineRule="auto"/>
              <w:ind w:firstLine="0"/>
              <w:rPr>
                <w:rFonts w:ascii="Times New Roman" w:hAnsi="Times New Roman"/>
                <w:noProof/>
                <w:snapToGrid w:val="0"/>
                <w:sz w:val="28"/>
                <w:szCs w:val="28"/>
                <w:lang w:val="kk-KZ" w:eastAsia="de-DE" w:bidi="en-US"/>
              </w:rPr>
            </w:pPr>
            <w:r w:rsidRPr="00547EF0">
              <w:rPr>
                <w:rFonts w:ascii="Times New Roman" w:hAnsi="Times New Roman"/>
                <w:noProof/>
                <w:snapToGrid w:val="0"/>
                <w:sz w:val="28"/>
                <w:szCs w:val="28"/>
                <w:lang w:val="kk-KZ" w:eastAsia="de-DE" w:bidi="en-US"/>
              </w:rPr>
              <w:t>40 градус/с</w:t>
            </w:r>
            <w:r w:rsidRPr="00547EF0">
              <w:rPr>
                <w:rFonts w:ascii="Times New Roman" w:hAnsi="Times New Roman"/>
                <w:noProof/>
                <w:snapToGrid w:val="0"/>
                <w:sz w:val="28"/>
                <w:szCs w:val="28"/>
                <w:vertAlign w:val="superscript"/>
                <w:lang w:val="kk-KZ" w:eastAsia="de-DE" w:bidi="en-US"/>
              </w:rPr>
              <w:t>2</w:t>
            </w:r>
          </w:p>
        </w:tc>
      </w:tr>
    </w:tbl>
    <w:p w14:paraId="436C0A4F" w14:textId="77777777" w:rsidR="00F5085E" w:rsidRPr="00547EF0" w:rsidRDefault="00F5085E" w:rsidP="00F5085E">
      <w:pPr>
        <w:pStyle w:val="af1"/>
        <w:spacing w:line="240" w:lineRule="auto"/>
        <w:ind w:left="714" w:firstLine="0"/>
        <w:rPr>
          <w:rFonts w:eastAsia="SimSun"/>
          <w:szCs w:val="28"/>
          <w:lang w:eastAsia="en-US"/>
        </w:rPr>
      </w:pPr>
    </w:p>
    <w:p w14:paraId="3CA97EC7" w14:textId="5010F7FD" w:rsidR="0021706A" w:rsidRPr="00547EF0" w:rsidRDefault="00095754" w:rsidP="0021706A">
      <w:pPr>
        <w:ind w:firstLine="0"/>
        <w:rPr>
          <w:rFonts w:eastAsia="SimSun"/>
          <w:sz w:val="28"/>
          <w:szCs w:val="28"/>
          <w:lang w:eastAsia="en-US"/>
        </w:rPr>
      </w:pPr>
      <w:r w:rsidRPr="00547EF0">
        <w:rPr>
          <w:rFonts w:eastAsia="SimSun"/>
          <w:sz w:val="28"/>
          <w:szCs w:val="28"/>
          <w:lang w:eastAsia="en-US"/>
        </w:rPr>
        <w:tab/>
      </w:r>
      <w:proofErr w:type="spellStart"/>
      <w:r w:rsidR="0021706A" w:rsidRPr="00547EF0">
        <w:rPr>
          <w:rFonts w:eastAsia="SimSun"/>
          <w:sz w:val="28"/>
          <w:szCs w:val="28"/>
          <w:lang w:eastAsia="en-US"/>
        </w:rPr>
        <w:t>Модельдеу</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арқылы</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алынған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мәндер</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әрқашан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адамның</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тобық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қозғалысының</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нақты</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физиологиялық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диапазонына</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сәйкес</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келе</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бермейді</w:t>
      </w:r>
      <w:proofErr w:type="spellEnd"/>
      <w:r w:rsidR="0021706A" w:rsidRPr="00547EF0">
        <w:rPr>
          <w:rFonts w:eastAsia="SimSun"/>
          <w:sz w:val="28"/>
          <w:szCs w:val="28"/>
          <w:lang w:eastAsia="en-US"/>
        </w:rPr>
        <w:t xml:space="preserve">. Бұл </w:t>
      </w:r>
      <w:proofErr w:type="spellStart"/>
      <w:r w:rsidR="0021706A" w:rsidRPr="00547EF0">
        <w:rPr>
          <w:rFonts w:eastAsia="SimSun"/>
          <w:sz w:val="28"/>
          <w:szCs w:val="28"/>
          <w:lang w:eastAsia="en-US"/>
        </w:rPr>
        <w:t>модельдеу</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нәтижелері</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инженерлік</w:t>
      </w:r>
      <w:proofErr w:type="spellEnd"/>
      <w:r w:rsidR="0021706A" w:rsidRPr="00547EF0">
        <w:rPr>
          <w:rFonts w:eastAsia="SimSun"/>
          <w:sz w:val="28"/>
          <w:szCs w:val="28"/>
          <w:lang w:eastAsia="en-US"/>
        </w:rPr>
        <w:t xml:space="preserve"> және </w:t>
      </w:r>
      <w:proofErr w:type="spellStart"/>
      <w:r w:rsidR="0021706A" w:rsidRPr="00547EF0">
        <w:rPr>
          <w:rFonts w:eastAsia="SimSun"/>
          <w:sz w:val="28"/>
          <w:szCs w:val="28"/>
          <w:lang w:eastAsia="en-US"/>
        </w:rPr>
        <w:t>жобалық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мақсаттар</w:t>
      </w:r>
      <w:proofErr w:type="spellEnd"/>
      <w:r w:rsidR="0021706A" w:rsidRPr="00547EF0">
        <w:rPr>
          <w:rFonts w:eastAsia="SimSun"/>
          <w:sz w:val="28"/>
          <w:szCs w:val="28"/>
          <w:lang w:eastAsia="en-US"/>
        </w:rPr>
        <w:t xml:space="preserve"> үшін </w:t>
      </w:r>
      <w:proofErr w:type="spellStart"/>
      <w:r w:rsidR="0021706A" w:rsidRPr="00547EF0">
        <w:rPr>
          <w:rFonts w:eastAsia="SimSun"/>
          <w:sz w:val="28"/>
          <w:szCs w:val="28"/>
          <w:lang w:eastAsia="en-US"/>
        </w:rPr>
        <w:t>пайдалы</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бірақ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адамның</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нақты</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буын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қозғалысының</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барлық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күрделілігі</w:t>
      </w:r>
      <w:proofErr w:type="spellEnd"/>
      <w:r w:rsidR="0021706A" w:rsidRPr="00547EF0">
        <w:rPr>
          <w:rFonts w:eastAsia="SimSun"/>
          <w:sz w:val="28"/>
          <w:szCs w:val="28"/>
          <w:lang w:eastAsia="en-US"/>
        </w:rPr>
        <w:t xml:space="preserve"> мен </w:t>
      </w:r>
      <w:proofErr w:type="spellStart"/>
      <w:r w:rsidR="0021706A" w:rsidRPr="00547EF0">
        <w:rPr>
          <w:rFonts w:eastAsia="SimSun"/>
          <w:sz w:val="28"/>
          <w:szCs w:val="28"/>
          <w:lang w:eastAsia="en-US"/>
        </w:rPr>
        <w:t>өзгеруін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ескермеуі</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мүмкін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Берілген</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ақпарат</w:t>
      </w:r>
      <w:proofErr w:type="spellEnd"/>
      <w:r w:rsidR="0021706A" w:rsidRPr="00547EF0">
        <w:rPr>
          <w:rFonts w:eastAsia="SimSun"/>
          <w:sz w:val="28"/>
          <w:szCs w:val="28"/>
          <w:lang w:eastAsia="en-US"/>
        </w:rPr>
        <w:t xml:space="preserve"> </w:t>
      </w:r>
      <w:r w:rsidRPr="00547EF0">
        <w:rPr>
          <w:rFonts w:eastAsia="SimSun"/>
          <w:sz w:val="28"/>
          <w:szCs w:val="28"/>
          <w:lang w:eastAsia="en-US"/>
        </w:rPr>
        <w:t xml:space="preserve">Inversion – Eversion </w:t>
      </w:r>
      <w:proofErr w:type="spellStart"/>
      <w:r w:rsidR="0021706A" w:rsidRPr="00547EF0">
        <w:rPr>
          <w:rFonts w:eastAsia="SimSun"/>
          <w:sz w:val="28"/>
          <w:szCs w:val="28"/>
          <w:lang w:eastAsia="en-US"/>
        </w:rPr>
        <w:t>жағдайында</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тобық</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қозғалысының</w:t>
      </w:r>
      <w:proofErr w:type="spellEnd"/>
      <w:r w:rsidR="0021706A" w:rsidRPr="00547EF0">
        <w:rPr>
          <w:rFonts w:eastAsia="SimSun"/>
          <w:sz w:val="28"/>
          <w:szCs w:val="28"/>
          <w:lang w:eastAsia="en-US"/>
        </w:rPr>
        <w:t xml:space="preserve"> </w:t>
      </w:r>
      <w:proofErr w:type="spellStart"/>
      <w:r w:rsidR="0021706A" w:rsidRPr="00547EF0">
        <w:rPr>
          <w:rFonts w:eastAsia="SimSun"/>
          <w:sz w:val="28"/>
          <w:szCs w:val="28"/>
          <w:lang w:eastAsia="en-US"/>
        </w:rPr>
        <w:t>модельденетін</w:t>
      </w:r>
      <w:proofErr w:type="spellEnd"/>
      <w:r w:rsidR="0021706A" w:rsidRPr="00547EF0">
        <w:rPr>
          <w:rFonts w:eastAsia="SimSun"/>
          <w:sz w:val="28"/>
          <w:szCs w:val="28"/>
          <w:lang w:eastAsia="en-US"/>
        </w:rPr>
        <w:t xml:space="preserve"> және </w:t>
      </w:r>
      <w:proofErr w:type="spellStart"/>
      <w:r w:rsidR="0021706A" w:rsidRPr="00547EF0">
        <w:rPr>
          <w:rFonts w:eastAsia="SimSun"/>
          <w:sz w:val="28"/>
          <w:szCs w:val="28"/>
          <w:lang w:eastAsia="en-US"/>
        </w:rPr>
        <w:t>күтілетін</w:t>
      </w:r>
      <w:proofErr w:type="spellEnd"/>
      <w:r w:rsidR="0021706A" w:rsidRPr="00547EF0">
        <w:rPr>
          <w:rFonts w:eastAsia="SimSun"/>
          <w:sz w:val="28"/>
          <w:szCs w:val="28"/>
          <w:lang w:eastAsia="en-US"/>
        </w:rPr>
        <w:t xml:space="preserve"> диапазоны туралы түсінік </w:t>
      </w:r>
      <w:proofErr w:type="spellStart"/>
      <w:r w:rsidR="0021706A" w:rsidRPr="00547EF0">
        <w:rPr>
          <w:rFonts w:eastAsia="SimSun"/>
          <w:sz w:val="28"/>
          <w:szCs w:val="28"/>
          <w:lang w:eastAsia="en-US"/>
        </w:rPr>
        <w:t>береді</w:t>
      </w:r>
      <w:proofErr w:type="spellEnd"/>
      <w:r w:rsidR="0021706A" w:rsidRPr="00547EF0">
        <w:rPr>
          <w:rFonts w:eastAsia="SimSun"/>
          <w:sz w:val="28"/>
          <w:szCs w:val="28"/>
          <w:lang w:eastAsia="en-US"/>
        </w:rPr>
        <w:t>.</w:t>
      </w:r>
    </w:p>
    <w:p w14:paraId="55C25643" w14:textId="77777777" w:rsidR="0036205C" w:rsidRPr="00547EF0" w:rsidRDefault="0036205C" w:rsidP="0036205C">
      <w:pPr>
        <w:ind w:firstLine="0"/>
        <w:rPr>
          <w:sz w:val="28"/>
          <w:szCs w:val="28"/>
        </w:rPr>
      </w:pPr>
    </w:p>
    <w:p w14:paraId="1A6ABADE" w14:textId="33EF207E" w:rsidR="00FB396C" w:rsidRPr="00547EF0" w:rsidRDefault="00BE5171" w:rsidP="00FA4C45">
      <w:pPr>
        <w:ind w:firstLine="0"/>
        <w:rPr>
          <w:sz w:val="28"/>
          <w:szCs w:val="28"/>
          <w:lang w:val="kk-KZ"/>
        </w:rPr>
      </w:pPr>
      <w:r w:rsidRPr="00547EF0">
        <w:rPr>
          <w:b/>
          <w:bCs/>
          <w:sz w:val="28"/>
          <w:szCs w:val="28"/>
          <w:lang w:val="kk-KZ"/>
        </w:rPr>
        <w:tab/>
      </w:r>
      <w:r w:rsidR="00FA4C45" w:rsidRPr="00547EF0">
        <w:rPr>
          <w:b/>
          <w:bCs/>
          <w:sz w:val="28"/>
          <w:szCs w:val="28"/>
          <w:lang w:val="kk-KZ"/>
        </w:rPr>
        <w:t>2.</w:t>
      </w:r>
      <w:r w:rsidR="00527AF9">
        <w:rPr>
          <w:b/>
          <w:bCs/>
          <w:sz w:val="28"/>
          <w:szCs w:val="28"/>
          <w:lang w:val="kk-KZ"/>
        </w:rPr>
        <w:t>6</w:t>
      </w:r>
      <w:r w:rsidR="00FA4C45" w:rsidRPr="00547EF0">
        <w:rPr>
          <w:b/>
          <w:bCs/>
          <w:sz w:val="28"/>
          <w:szCs w:val="28"/>
          <w:lang w:val="kk-KZ"/>
        </w:rPr>
        <w:t xml:space="preserve"> Екінші тараудың қорытындылары және мәселенің тұжырымы</w:t>
      </w:r>
    </w:p>
    <w:p w14:paraId="66DA3A15" w14:textId="77777777" w:rsidR="00FA4C45" w:rsidRPr="00547EF0" w:rsidRDefault="00FA4C45" w:rsidP="004403FC">
      <w:pPr>
        <w:ind w:firstLine="0"/>
        <w:rPr>
          <w:sz w:val="28"/>
          <w:szCs w:val="28"/>
          <w:lang w:val="kk-KZ"/>
        </w:rPr>
      </w:pPr>
    </w:p>
    <w:p w14:paraId="62FD1BE9" w14:textId="2DC58348" w:rsidR="004403FC" w:rsidRPr="00547EF0" w:rsidRDefault="004403FC" w:rsidP="004403FC">
      <w:pPr>
        <w:rPr>
          <w:sz w:val="28"/>
          <w:szCs w:val="28"/>
          <w:lang w:val="kk-KZ"/>
        </w:rPr>
      </w:pPr>
      <w:r w:rsidRPr="00547EF0">
        <w:rPr>
          <w:sz w:val="28"/>
          <w:szCs w:val="28"/>
          <w:lang w:val="kk-KZ"/>
        </w:rPr>
        <w:t>Қорытындылай келе, SolidWorks Simulation бағдарламалық жасақтамасын Motion Simulation қондырмасымен бірге пайдалану электрлік сызықтық жетекпен басқарылатын тобық қозғалысының жүйесін кешенді модельдеуге және талдауға мүмкіндік бергенін атап өтеміз. Инженерлік және биомеханикалық талдаудың бұл күрделі процесі жоғарыда сипатталған бірнеше негізгі қадамдар мен компоненттерді қамт</w:t>
      </w:r>
      <w:r w:rsidR="00BE5171" w:rsidRPr="00547EF0">
        <w:rPr>
          <w:sz w:val="28"/>
          <w:szCs w:val="28"/>
          <w:lang w:val="kk-KZ"/>
        </w:rPr>
        <w:t>ы</w:t>
      </w:r>
      <w:r w:rsidRPr="00547EF0">
        <w:rPr>
          <w:sz w:val="28"/>
          <w:szCs w:val="28"/>
          <w:lang w:val="kk-KZ"/>
        </w:rPr>
        <w:t>ды</w:t>
      </w:r>
      <w:r w:rsidR="00BE5171" w:rsidRPr="00547EF0">
        <w:rPr>
          <w:sz w:val="28"/>
          <w:szCs w:val="28"/>
          <w:lang w:val="kk-KZ"/>
        </w:rPr>
        <w:t xml:space="preserve">. </w:t>
      </w:r>
      <w:r w:rsidRPr="00547EF0">
        <w:rPr>
          <w:sz w:val="28"/>
          <w:szCs w:val="28"/>
          <w:lang w:val="kk-KZ"/>
        </w:rPr>
        <w:t>3D модельдеу бастапқы кезең тобық буыны, электрлік сызықтық жетек, тірек құрылымдары және қажетті сенсорлар немесе компоненттерді қамтитын бүкіл жүйенің егжей-тегжейлі 3D CAD моделін құруды қамт</w:t>
      </w:r>
      <w:r w:rsidR="00BE5171" w:rsidRPr="00547EF0">
        <w:rPr>
          <w:sz w:val="28"/>
          <w:szCs w:val="28"/>
          <w:lang w:val="kk-KZ"/>
        </w:rPr>
        <w:t>ы</w:t>
      </w:r>
      <w:r w:rsidRPr="00547EF0">
        <w:rPr>
          <w:sz w:val="28"/>
          <w:szCs w:val="28"/>
          <w:lang w:val="kk-KZ"/>
        </w:rPr>
        <w:t>ды.</w:t>
      </w:r>
    </w:p>
    <w:p w14:paraId="6A8C07B5" w14:textId="5FCB70BF" w:rsidR="004403FC" w:rsidRPr="00547EF0" w:rsidRDefault="004403FC" w:rsidP="004403FC">
      <w:pPr>
        <w:rPr>
          <w:sz w:val="28"/>
          <w:szCs w:val="28"/>
          <w:lang w:val="kk-KZ"/>
        </w:rPr>
      </w:pPr>
      <w:r w:rsidRPr="00547EF0">
        <w:rPr>
          <w:sz w:val="28"/>
          <w:szCs w:val="28"/>
          <w:lang w:val="kk-KZ"/>
        </w:rPr>
        <w:t>Кинематикалық модельдеу дәл кинематика тобық мінез-құлқын дәл көрсету үшін анықталды. Бұл параметрлерге еркіндік дәрежелері, қозғалыс ауқымы және тобықтың табиғи қозғалысына еліктейтін шектеулер кіреді.</w:t>
      </w:r>
      <w:r w:rsidR="00BE5171" w:rsidRPr="00547EF0">
        <w:rPr>
          <w:sz w:val="28"/>
          <w:szCs w:val="28"/>
          <w:lang w:val="kk-KZ"/>
        </w:rPr>
        <w:t xml:space="preserve"> </w:t>
      </w:r>
      <w:r w:rsidRPr="00547EF0">
        <w:rPr>
          <w:sz w:val="28"/>
          <w:szCs w:val="28"/>
          <w:lang w:val="kk-KZ"/>
        </w:rPr>
        <w:t>Сызықтық жетекті интеграциялау бұл электрлік сызықтық жетек CAD құрастыруына оңай енеді және оның физикалық қасиеттері мен мүмкіндіктері модельдеу шеңберінде мұқият анықталады.</w:t>
      </w:r>
      <w:r w:rsidR="00BE5171" w:rsidRPr="00547EF0">
        <w:rPr>
          <w:sz w:val="28"/>
          <w:szCs w:val="28"/>
          <w:lang w:val="kk-KZ"/>
        </w:rPr>
        <w:t xml:space="preserve"> </w:t>
      </w:r>
      <w:r w:rsidRPr="00547EF0">
        <w:rPr>
          <w:sz w:val="28"/>
          <w:szCs w:val="28"/>
          <w:lang w:val="kk-KZ"/>
        </w:rPr>
        <w:t xml:space="preserve">Қозғалысты модельдеу ол қозғалыс профильдері дорсифлексия, плантарлы иілу, инверсия, инверсия және басқа да тиісті қозғалыстарды қоса алғанда, білек қозғалысының қажетті үлгілерін </w:t>
      </w:r>
      <w:r w:rsidRPr="00547EF0">
        <w:rPr>
          <w:sz w:val="28"/>
          <w:szCs w:val="28"/>
          <w:lang w:val="kk-KZ"/>
        </w:rPr>
        <w:lastRenderedPageBreak/>
        <w:t>анықтау үшін анықталады. Басқару логикасы осы профильдерге сәйкес Дискіні басқару үшін жүзеге асырылады. Динамикалық талдау бүкіл жүйенің механикалық әрекетін бағалау үшін SolidWorks Simulation көмегімен жүзеге асырылады. Бұл күштерді, моменттерді және реакцияларды модельдеуге әкеледі, бұл кезде тобық берілген қозғалыстарды орындайды. Стрессті талдау компоненттердің құрылымдық тұтастығын бағалайды және қауіпсіздік пен өнімділікті бағалау кез келген ықтимал мәселелерді анықтау үшін орындалады.</w:t>
      </w:r>
    </w:p>
    <w:p w14:paraId="604D717A" w14:textId="77777777" w:rsidR="004403FC" w:rsidRPr="00547EF0" w:rsidRDefault="004403FC" w:rsidP="004403FC">
      <w:pPr>
        <w:rPr>
          <w:sz w:val="28"/>
          <w:szCs w:val="28"/>
          <w:lang w:val="kk-KZ"/>
        </w:rPr>
      </w:pPr>
      <w:r w:rsidRPr="00547EF0">
        <w:rPr>
          <w:sz w:val="28"/>
          <w:szCs w:val="28"/>
          <w:lang w:val="kk-KZ"/>
        </w:rPr>
        <w:t xml:space="preserve">Датчиктерді біріктіру кері байланыс датчиктерін модельдеу процесін байытатын байланыс бұрыштары, жетек позициясы және басқа да тиісті параметрлер туралы нақты уақыттағы деректерді жинау үшін біріктіруге болады. Визуализациялау модельдеу нәтижелері SolidWorks-пен, соның ішінде анимациямен, кернеу </w:t>
      </w:r>
      <w:proofErr w:type="spellStart"/>
      <w:r w:rsidRPr="00547EF0">
        <w:rPr>
          <w:sz w:val="28"/>
          <w:szCs w:val="28"/>
          <w:lang w:val="kk-KZ"/>
        </w:rPr>
        <w:t>графиктерімен</w:t>
      </w:r>
      <w:proofErr w:type="spellEnd"/>
      <w:r w:rsidRPr="00547EF0">
        <w:rPr>
          <w:sz w:val="28"/>
          <w:szCs w:val="28"/>
          <w:lang w:val="kk-KZ"/>
        </w:rPr>
        <w:t xml:space="preserve"> және графикамен көрнекі түрде бейнеленеді, Бұл жүйенің тобық қозғалысы кезіндегі мінез-құлқы туралы құнды ақпарат береді. Оңтайландыру және тексеру модельдеу деректері жобалау және басқару параметрлерін оңтайландыру үшін мұқият талданады, олардың күтілетін биомеханикалық және инженерлік критерийлерге сәйкестігін қамтамасыз етеді. Осы критерийлерге сәйкестігін тексеру жүйенің өнімділігін, қауіпсіздігін және сенімділігін қамтамасыз етудегі маңызды қадам болып табылады. </w:t>
      </w:r>
    </w:p>
    <w:p w14:paraId="69F22F89" w14:textId="22D4FF28" w:rsidR="004403FC" w:rsidRPr="00547EF0" w:rsidRDefault="004403FC" w:rsidP="004403FC">
      <w:pPr>
        <w:rPr>
          <w:sz w:val="28"/>
          <w:szCs w:val="28"/>
          <w:lang w:val="kk-KZ"/>
        </w:rPr>
      </w:pPr>
      <w:r w:rsidRPr="00547EF0">
        <w:rPr>
          <w:sz w:val="28"/>
          <w:szCs w:val="28"/>
          <w:lang w:val="kk-KZ"/>
        </w:rPr>
        <w:t>Электрлік сызықтық жетек арқылы тобық қозғалысын модельдеу мен талдаудың бұл кешенді тәсілі күрделі механикалық жүйелерді виртуалды түрде жобалауға, бағалауға және нақтылауға мүмкіндік беретін SolidWorks Simulation мүмкіндіктерін көрсетеді. Бұл инженерлерге негізделген жобалық шешімдер қабылдауға, даму процесінің басында ықтимал мәселелерді анықтауға және сайып келгенде, тобықтың бақыланатын қозғалысы үшін жақсы оңтайландырылған, қауіпсіз және тиімді жүйені құруға мүмкіндік береді.</w:t>
      </w:r>
    </w:p>
    <w:p w14:paraId="7ED9152A" w14:textId="77777777" w:rsidR="00FA4C45" w:rsidRPr="00547EF0" w:rsidRDefault="00FA4C45" w:rsidP="00FA4C45">
      <w:pPr>
        <w:ind w:firstLine="0"/>
        <w:jc w:val="center"/>
        <w:rPr>
          <w:sz w:val="28"/>
          <w:szCs w:val="28"/>
          <w:lang w:val="kk-KZ"/>
        </w:rPr>
      </w:pPr>
    </w:p>
    <w:p w14:paraId="58154717" w14:textId="77777777" w:rsidR="00FA4C45" w:rsidRPr="00547EF0" w:rsidRDefault="00FA4C45" w:rsidP="00FA4C45">
      <w:pPr>
        <w:ind w:firstLine="0"/>
        <w:jc w:val="center"/>
        <w:rPr>
          <w:sz w:val="28"/>
          <w:szCs w:val="28"/>
          <w:lang w:val="kk-KZ"/>
        </w:rPr>
      </w:pPr>
    </w:p>
    <w:p w14:paraId="34C62F8D" w14:textId="77777777" w:rsidR="00FA4C45" w:rsidRPr="00547EF0" w:rsidRDefault="00FA4C45" w:rsidP="00FA4C45">
      <w:pPr>
        <w:ind w:firstLine="0"/>
        <w:jc w:val="center"/>
        <w:rPr>
          <w:sz w:val="28"/>
          <w:szCs w:val="28"/>
          <w:lang w:val="kk-KZ"/>
        </w:rPr>
      </w:pPr>
    </w:p>
    <w:p w14:paraId="4F11DA5C" w14:textId="77777777" w:rsidR="00FA4C45" w:rsidRPr="00547EF0" w:rsidRDefault="00FA4C45" w:rsidP="00FA4C45">
      <w:pPr>
        <w:ind w:firstLine="0"/>
        <w:jc w:val="center"/>
        <w:rPr>
          <w:sz w:val="28"/>
          <w:szCs w:val="28"/>
          <w:lang w:val="kk-KZ"/>
        </w:rPr>
      </w:pPr>
    </w:p>
    <w:p w14:paraId="52704B8D" w14:textId="77777777" w:rsidR="00FA4C45" w:rsidRPr="00547EF0" w:rsidRDefault="00FA4C45" w:rsidP="00FA4C45">
      <w:pPr>
        <w:ind w:firstLine="0"/>
        <w:jc w:val="center"/>
        <w:rPr>
          <w:sz w:val="28"/>
          <w:szCs w:val="28"/>
          <w:lang w:val="kk-KZ"/>
        </w:rPr>
      </w:pPr>
    </w:p>
    <w:p w14:paraId="6545DCD1" w14:textId="77777777" w:rsidR="00AF1B87" w:rsidRPr="00547EF0" w:rsidRDefault="00AF1B87" w:rsidP="00FA4C45">
      <w:pPr>
        <w:ind w:firstLine="0"/>
        <w:jc w:val="center"/>
        <w:rPr>
          <w:sz w:val="28"/>
          <w:szCs w:val="28"/>
          <w:lang w:val="kk-KZ"/>
        </w:rPr>
      </w:pPr>
    </w:p>
    <w:p w14:paraId="47F6BCAC" w14:textId="77777777" w:rsidR="00AF1B87" w:rsidRPr="00547EF0" w:rsidRDefault="00AF1B87" w:rsidP="00FA4C45">
      <w:pPr>
        <w:ind w:firstLine="0"/>
        <w:jc w:val="center"/>
        <w:rPr>
          <w:sz w:val="28"/>
          <w:szCs w:val="28"/>
          <w:lang w:val="kk-KZ"/>
        </w:rPr>
      </w:pPr>
    </w:p>
    <w:p w14:paraId="20222C71" w14:textId="77777777" w:rsidR="00AF1B87" w:rsidRPr="00547EF0" w:rsidRDefault="00AF1B87" w:rsidP="00FA4C45">
      <w:pPr>
        <w:ind w:firstLine="0"/>
        <w:jc w:val="center"/>
        <w:rPr>
          <w:sz w:val="28"/>
          <w:szCs w:val="28"/>
          <w:lang w:val="kk-KZ"/>
        </w:rPr>
      </w:pPr>
    </w:p>
    <w:p w14:paraId="24FC4A50" w14:textId="77777777" w:rsidR="00AF1B87" w:rsidRPr="00547EF0" w:rsidRDefault="00AF1B87" w:rsidP="00FA4C45">
      <w:pPr>
        <w:ind w:firstLine="0"/>
        <w:jc w:val="center"/>
        <w:rPr>
          <w:sz w:val="28"/>
          <w:szCs w:val="28"/>
          <w:lang w:val="kk-KZ"/>
        </w:rPr>
      </w:pPr>
    </w:p>
    <w:p w14:paraId="1FFA296B" w14:textId="77777777" w:rsidR="00AF1B87" w:rsidRPr="00547EF0" w:rsidRDefault="00AF1B87" w:rsidP="00FA4C45">
      <w:pPr>
        <w:ind w:firstLine="0"/>
        <w:jc w:val="center"/>
        <w:rPr>
          <w:sz w:val="28"/>
          <w:szCs w:val="28"/>
          <w:lang w:val="kk-KZ"/>
        </w:rPr>
      </w:pPr>
    </w:p>
    <w:p w14:paraId="1EF8B8C7" w14:textId="77777777" w:rsidR="00AF1B87" w:rsidRPr="00547EF0" w:rsidRDefault="00AF1B87" w:rsidP="00FA4C45">
      <w:pPr>
        <w:ind w:firstLine="0"/>
        <w:jc w:val="center"/>
        <w:rPr>
          <w:sz w:val="28"/>
          <w:szCs w:val="28"/>
          <w:lang w:val="kk-KZ"/>
        </w:rPr>
      </w:pPr>
    </w:p>
    <w:p w14:paraId="49A887CD" w14:textId="77777777" w:rsidR="00A50387" w:rsidRPr="00547EF0" w:rsidRDefault="00A50387" w:rsidP="00FA4C45">
      <w:pPr>
        <w:ind w:firstLine="0"/>
        <w:jc w:val="center"/>
        <w:rPr>
          <w:sz w:val="28"/>
          <w:szCs w:val="28"/>
          <w:lang w:val="kk-KZ"/>
        </w:rPr>
      </w:pPr>
    </w:p>
    <w:p w14:paraId="6B22DCE8" w14:textId="77777777" w:rsidR="00A50387" w:rsidRPr="00547EF0" w:rsidRDefault="00A50387" w:rsidP="00FA4C45">
      <w:pPr>
        <w:ind w:firstLine="0"/>
        <w:jc w:val="center"/>
        <w:rPr>
          <w:sz w:val="28"/>
          <w:szCs w:val="28"/>
          <w:lang w:val="kk-KZ"/>
        </w:rPr>
      </w:pPr>
    </w:p>
    <w:p w14:paraId="0D404621" w14:textId="77777777" w:rsidR="00A50387" w:rsidRPr="00547EF0" w:rsidRDefault="00A50387" w:rsidP="00FA4C45">
      <w:pPr>
        <w:ind w:firstLine="0"/>
        <w:jc w:val="center"/>
        <w:rPr>
          <w:sz w:val="28"/>
          <w:szCs w:val="28"/>
          <w:lang w:val="kk-KZ"/>
        </w:rPr>
      </w:pPr>
    </w:p>
    <w:p w14:paraId="26F64DB4" w14:textId="77777777" w:rsidR="00A50387" w:rsidRPr="00547EF0" w:rsidRDefault="00A50387" w:rsidP="00FA4C45">
      <w:pPr>
        <w:ind w:firstLine="0"/>
        <w:jc w:val="center"/>
        <w:rPr>
          <w:sz w:val="28"/>
          <w:szCs w:val="28"/>
          <w:lang w:val="kk-KZ"/>
        </w:rPr>
      </w:pPr>
    </w:p>
    <w:p w14:paraId="3EBF7749" w14:textId="77777777" w:rsidR="00A50387" w:rsidRPr="00547EF0" w:rsidRDefault="00A50387" w:rsidP="00FA4C45">
      <w:pPr>
        <w:ind w:firstLine="0"/>
        <w:jc w:val="center"/>
        <w:rPr>
          <w:sz w:val="28"/>
          <w:szCs w:val="28"/>
          <w:lang w:val="kk-KZ"/>
        </w:rPr>
      </w:pPr>
    </w:p>
    <w:p w14:paraId="0013F3EE" w14:textId="77777777" w:rsidR="00A50387" w:rsidRPr="00547EF0" w:rsidRDefault="00A50387" w:rsidP="00FA4C45">
      <w:pPr>
        <w:ind w:firstLine="0"/>
        <w:jc w:val="center"/>
        <w:rPr>
          <w:sz w:val="28"/>
          <w:szCs w:val="28"/>
          <w:lang w:val="kk-KZ"/>
        </w:rPr>
      </w:pPr>
    </w:p>
    <w:p w14:paraId="19E083BC" w14:textId="77777777" w:rsidR="00BE5171" w:rsidRPr="00547EF0" w:rsidRDefault="00BE5171" w:rsidP="00FA4C45">
      <w:pPr>
        <w:ind w:firstLine="0"/>
        <w:jc w:val="center"/>
        <w:rPr>
          <w:sz w:val="28"/>
          <w:szCs w:val="28"/>
          <w:lang w:val="kk-KZ"/>
        </w:rPr>
      </w:pPr>
    </w:p>
    <w:p w14:paraId="03EB0FB0" w14:textId="77777777" w:rsidR="00AF1B87" w:rsidRPr="00547EF0" w:rsidRDefault="00AF1B87" w:rsidP="00FA4C45">
      <w:pPr>
        <w:ind w:firstLine="0"/>
        <w:jc w:val="center"/>
        <w:rPr>
          <w:sz w:val="28"/>
          <w:szCs w:val="28"/>
          <w:lang w:val="kk-KZ"/>
        </w:rPr>
      </w:pPr>
    </w:p>
    <w:p w14:paraId="15211268" w14:textId="77777777" w:rsidR="00AF1B87" w:rsidRPr="00547EF0" w:rsidRDefault="00AF1B87" w:rsidP="00FA4C45">
      <w:pPr>
        <w:ind w:firstLine="0"/>
        <w:jc w:val="center"/>
        <w:rPr>
          <w:sz w:val="28"/>
          <w:szCs w:val="28"/>
          <w:lang w:val="kk-KZ"/>
        </w:rPr>
      </w:pPr>
    </w:p>
    <w:p w14:paraId="0576C14B" w14:textId="57F790C0" w:rsidR="00FA4C45" w:rsidRPr="00547EF0" w:rsidRDefault="00E67118" w:rsidP="00FA4C45">
      <w:pPr>
        <w:ind w:firstLine="0"/>
        <w:jc w:val="left"/>
        <w:rPr>
          <w:b/>
          <w:bCs/>
          <w:sz w:val="28"/>
          <w:szCs w:val="28"/>
          <w:lang w:val="kk-KZ"/>
        </w:rPr>
      </w:pPr>
      <w:r w:rsidRPr="00547EF0">
        <w:rPr>
          <w:b/>
          <w:bCs/>
          <w:sz w:val="28"/>
          <w:szCs w:val="28"/>
          <w:lang w:val="kk-KZ"/>
        </w:rPr>
        <w:lastRenderedPageBreak/>
        <w:tab/>
      </w:r>
      <w:r w:rsidR="00CB2144" w:rsidRPr="00547EF0">
        <w:rPr>
          <w:b/>
          <w:bCs/>
          <w:sz w:val="28"/>
          <w:szCs w:val="28"/>
          <w:lang w:val="kk-KZ"/>
        </w:rPr>
        <w:t>3. ТОБЫҚ</w:t>
      </w:r>
      <w:r w:rsidR="00CB2144">
        <w:rPr>
          <w:b/>
          <w:bCs/>
          <w:sz w:val="28"/>
          <w:szCs w:val="28"/>
          <w:lang w:val="kk-KZ"/>
        </w:rPr>
        <w:t xml:space="preserve"> БУЫН</w:t>
      </w:r>
      <w:r w:rsidR="00CB2144" w:rsidRPr="00547EF0">
        <w:rPr>
          <w:b/>
          <w:bCs/>
          <w:sz w:val="28"/>
          <w:szCs w:val="28"/>
          <w:lang w:val="kk-KZ"/>
        </w:rPr>
        <w:t xml:space="preserve"> ЭКЗОСКЕЛЕТІНІҢ ПРОТОТИПІ</w:t>
      </w:r>
    </w:p>
    <w:p w14:paraId="37E201BC" w14:textId="3901FF79" w:rsidR="00FA4C45" w:rsidRPr="00547EF0" w:rsidRDefault="00E67118" w:rsidP="00FA4C45">
      <w:pPr>
        <w:ind w:firstLine="0"/>
        <w:jc w:val="left"/>
        <w:rPr>
          <w:b/>
          <w:bCs/>
          <w:sz w:val="28"/>
          <w:szCs w:val="28"/>
          <w:lang w:val="kk-KZ"/>
        </w:rPr>
      </w:pPr>
      <w:r w:rsidRPr="00547EF0">
        <w:rPr>
          <w:b/>
          <w:bCs/>
          <w:sz w:val="28"/>
          <w:szCs w:val="28"/>
          <w:lang w:val="kk-KZ"/>
        </w:rPr>
        <w:tab/>
      </w:r>
      <w:r w:rsidR="00FA4C45" w:rsidRPr="00547EF0">
        <w:rPr>
          <w:b/>
          <w:bCs/>
          <w:sz w:val="28"/>
          <w:szCs w:val="28"/>
          <w:lang w:val="kk-KZ"/>
        </w:rPr>
        <w:t>3.1 Экзоскелеттің механикалық бөлігі</w:t>
      </w:r>
    </w:p>
    <w:p w14:paraId="4FBFBB38" w14:textId="77777777" w:rsidR="00811A2C" w:rsidRPr="00547EF0" w:rsidRDefault="00811A2C" w:rsidP="00811A2C">
      <w:pPr>
        <w:snapToGrid w:val="0"/>
        <w:ind w:firstLine="708"/>
        <w:rPr>
          <w:rFonts w:eastAsia="SimSun"/>
          <w:sz w:val="28"/>
          <w:szCs w:val="28"/>
          <w:lang w:val="kk-KZ" w:eastAsia="en-US"/>
        </w:rPr>
      </w:pPr>
    </w:p>
    <w:p w14:paraId="66445EDA" w14:textId="187415CF" w:rsidR="00811A2C" w:rsidRPr="00547EF0" w:rsidRDefault="00811A2C" w:rsidP="00811A2C">
      <w:pPr>
        <w:snapToGrid w:val="0"/>
        <w:ind w:firstLine="708"/>
        <w:rPr>
          <w:rFonts w:eastAsia="SimSun"/>
          <w:sz w:val="28"/>
          <w:szCs w:val="28"/>
          <w:lang w:val="kk-KZ" w:eastAsia="en-US"/>
        </w:rPr>
      </w:pPr>
      <w:r w:rsidRPr="00547EF0">
        <w:rPr>
          <w:rFonts w:eastAsia="SimSun"/>
          <w:sz w:val="28"/>
          <w:szCs w:val="28"/>
          <w:lang w:val="kk-KZ" w:eastAsia="en-US"/>
        </w:rPr>
        <w:t xml:space="preserve">PLA-дан тобық буын экзоскелет корпусының негізгі қызметі құрылымдық тұтастықты сақтау болып табылады. Ол тұрақты жұмысты қамтамасыз ете отырып, тобық қозғалысы кезінде пайда болатын механикалық күштер мен кернеулерге төтеп беруге арналған болуы керек. PLA-ның 3D басып шығаруға жарамдылығы экзоскелет корпусын </w:t>
      </w:r>
      <w:proofErr w:type="spellStart"/>
      <w:r w:rsidRPr="00547EF0">
        <w:rPr>
          <w:rFonts w:eastAsia="SimSun"/>
          <w:sz w:val="28"/>
          <w:szCs w:val="28"/>
          <w:lang w:val="kk-KZ" w:eastAsia="en-US"/>
        </w:rPr>
        <w:t>теңшеуді</w:t>
      </w:r>
      <w:proofErr w:type="spellEnd"/>
      <w:r w:rsidRPr="00547EF0">
        <w:rPr>
          <w:rFonts w:eastAsia="SimSun"/>
          <w:sz w:val="28"/>
          <w:szCs w:val="28"/>
          <w:lang w:val="kk-KZ" w:eastAsia="en-US"/>
        </w:rPr>
        <w:t xml:space="preserve"> жеңілдетеді. Бұл бейімделу құрылғыны жеке пайдаланушылардың анатомиялық нюанстары мен өлшемдеріне бейімдеуге мүмкіндік береді, осылайша сенімді және ыңғайлы сәйкестікті қамтамасыз етеді.</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672"/>
      </w:tblGrid>
      <w:tr w:rsidR="0011327C" w:rsidRPr="00547EF0" w14:paraId="7A6A968D" w14:textId="06D9471F" w:rsidTr="00F20BD9">
        <w:tc>
          <w:tcPr>
            <w:tcW w:w="4957" w:type="dxa"/>
          </w:tcPr>
          <w:p w14:paraId="71EBB423" w14:textId="1B4873CC" w:rsidR="0011327C" w:rsidRPr="00547EF0" w:rsidRDefault="0011327C" w:rsidP="00811A2C">
            <w:pPr>
              <w:snapToGrid w:val="0"/>
              <w:ind w:firstLine="0"/>
              <w:jc w:val="center"/>
              <w:rPr>
                <w:rFonts w:eastAsia="SimSun"/>
                <w:sz w:val="28"/>
                <w:szCs w:val="28"/>
                <w:lang w:val="kk-KZ" w:eastAsia="en-US"/>
              </w:rPr>
            </w:pPr>
            <w:r w:rsidRPr="00547EF0">
              <w:rPr>
                <w:rFonts w:eastAsia="SimSun"/>
                <w:noProof/>
                <w:sz w:val="28"/>
                <w:szCs w:val="28"/>
                <w:lang w:val="kk-KZ" w:eastAsia="en-US"/>
              </w:rPr>
              <w:drawing>
                <wp:inline distT="0" distB="0" distL="0" distR="0" wp14:anchorId="5AA2A31F" wp14:editId="3AFB6CCE">
                  <wp:extent cx="2186940" cy="1140333"/>
                  <wp:effectExtent l="0" t="0" r="3810" b="3175"/>
                  <wp:docPr id="164602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91186" cy="1142547"/>
                          </a:xfrm>
                          <a:prstGeom prst="rect">
                            <a:avLst/>
                          </a:prstGeom>
                          <a:noFill/>
                        </pic:spPr>
                      </pic:pic>
                    </a:graphicData>
                  </a:graphic>
                </wp:inline>
              </w:drawing>
            </w:r>
          </w:p>
        </w:tc>
        <w:tc>
          <w:tcPr>
            <w:tcW w:w="4672" w:type="dxa"/>
          </w:tcPr>
          <w:p w14:paraId="588A3412" w14:textId="58119C41" w:rsidR="0011327C" w:rsidRPr="00547EF0" w:rsidRDefault="0011327C" w:rsidP="00811A2C">
            <w:pPr>
              <w:snapToGrid w:val="0"/>
              <w:ind w:firstLine="0"/>
              <w:jc w:val="center"/>
              <w:rPr>
                <w:rFonts w:eastAsia="SimSun"/>
                <w:sz w:val="28"/>
                <w:szCs w:val="28"/>
                <w:lang w:val="kk-KZ" w:eastAsia="en-US"/>
              </w:rPr>
            </w:pPr>
            <w:r w:rsidRPr="00547EF0">
              <w:rPr>
                <w:rFonts w:eastAsia="SimSun"/>
                <w:noProof/>
                <w:sz w:val="28"/>
                <w:szCs w:val="28"/>
                <w:lang w:val="kk-KZ" w:eastAsia="en-US"/>
              </w:rPr>
              <w:drawing>
                <wp:inline distT="0" distB="0" distL="0" distR="0" wp14:anchorId="63E1350E" wp14:editId="236E4E69">
                  <wp:extent cx="1234440" cy="1543050"/>
                  <wp:effectExtent l="0" t="0" r="3810" b="0"/>
                  <wp:docPr id="652861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38142" cy="1547678"/>
                          </a:xfrm>
                          <a:prstGeom prst="rect">
                            <a:avLst/>
                          </a:prstGeom>
                          <a:noFill/>
                        </pic:spPr>
                      </pic:pic>
                    </a:graphicData>
                  </a:graphic>
                </wp:inline>
              </w:drawing>
            </w:r>
          </w:p>
        </w:tc>
      </w:tr>
      <w:tr w:rsidR="0011327C" w:rsidRPr="00547EF0" w14:paraId="0290BA76" w14:textId="77777777" w:rsidTr="00F20BD9">
        <w:tc>
          <w:tcPr>
            <w:tcW w:w="4957" w:type="dxa"/>
          </w:tcPr>
          <w:p w14:paraId="5B43EF9D" w14:textId="17848999" w:rsidR="0011327C" w:rsidRPr="00547EF0" w:rsidRDefault="0011327C" w:rsidP="00811A2C">
            <w:pPr>
              <w:snapToGrid w:val="0"/>
              <w:ind w:firstLine="0"/>
              <w:jc w:val="center"/>
              <w:rPr>
                <w:rFonts w:eastAsia="SimSun"/>
                <w:noProof/>
                <w:sz w:val="28"/>
                <w:szCs w:val="28"/>
                <w:lang w:val="en-US" w:eastAsia="en-US"/>
              </w:rPr>
            </w:pPr>
            <w:r w:rsidRPr="00547EF0">
              <w:rPr>
                <w:rFonts w:eastAsia="SimSun"/>
                <w:noProof/>
                <w:sz w:val="28"/>
                <w:szCs w:val="28"/>
                <w:lang w:val="en-US" w:eastAsia="en-US"/>
              </w:rPr>
              <w:t>a)</w:t>
            </w:r>
          </w:p>
        </w:tc>
        <w:tc>
          <w:tcPr>
            <w:tcW w:w="4672" w:type="dxa"/>
          </w:tcPr>
          <w:p w14:paraId="584C4F72" w14:textId="4AB2C546" w:rsidR="0011327C" w:rsidRPr="00547EF0" w:rsidRDefault="0011327C" w:rsidP="00811A2C">
            <w:pPr>
              <w:snapToGrid w:val="0"/>
              <w:ind w:firstLine="0"/>
              <w:jc w:val="center"/>
              <w:rPr>
                <w:rFonts w:eastAsia="SimSun"/>
                <w:noProof/>
                <w:sz w:val="28"/>
                <w:szCs w:val="28"/>
                <w:lang w:val="en-US" w:eastAsia="en-US"/>
              </w:rPr>
            </w:pPr>
            <w:r w:rsidRPr="00547EF0">
              <w:rPr>
                <w:rFonts w:eastAsia="SimSun"/>
                <w:noProof/>
                <w:sz w:val="28"/>
                <w:szCs w:val="28"/>
                <w:lang w:val="en-US" w:eastAsia="en-US"/>
              </w:rPr>
              <w:t>b)</w:t>
            </w:r>
          </w:p>
        </w:tc>
      </w:tr>
      <w:tr w:rsidR="00811A2C" w:rsidRPr="00547EF0" w14:paraId="3ECE763E" w14:textId="77777777" w:rsidTr="00F20BD9">
        <w:tc>
          <w:tcPr>
            <w:tcW w:w="9629" w:type="dxa"/>
            <w:gridSpan w:val="2"/>
          </w:tcPr>
          <w:p w14:paraId="661E9888" w14:textId="1E068655" w:rsidR="00811A2C" w:rsidRPr="00547EF0" w:rsidRDefault="00811A2C" w:rsidP="00811A2C">
            <w:pPr>
              <w:snapToGrid w:val="0"/>
              <w:ind w:firstLine="0"/>
              <w:jc w:val="center"/>
              <w:rPr>
                <w:rFonts w:eastAsia="SimSun"/>
                <w:sz w:val="28"/>
                <w:szCs w:val="28"/>
                <w:lang w:eastAsia="en-US"/>
              </w:rPr>
            </w:pPr>
            <w:r w:rsidRPr="00547EF0">
              <w:rPr>
                <w:rFonts w:eastAsia="SimSun"/>
                <w:sz w:val="28"/>
                <w:szCs w:val="28"/>
                <w:lang w:val="kk-KZ" w:eastAsia="en-US"/>
              </w:rPr>
              <w:t>Сурет 3.</w:t>
            </w:r>
            <w:r w:rsidRPr="00547EF0">
              <w:rPr>
                <w:rFonts w:eastAsia="SimSun"/>
                <w:sz w:val="28"/>
                <w:szCs w:val="28"/>
                <w:lang w:eastAsia="en-US"/>
              </w:rPr>
              <w:t>1</w:t>
            </w:r>
            <w:r w:rsidRPr="00547EF0">
              <w:rPr>
                <w:rFonts w:eastAsia="SimSun"/>
                <w:sz w:val="28"/>
                <w:szCs w:val="28"/>
                <w:lang w:val="kk-KZ" w:eastAsia="en-US"/>
              </w:rPr>
              <w:t xml:space="preserve">. </w:t>
            </w:r>
            <w:r w:rsidR="0011327C" w:rsidRPr="00547EF0">
              <w:rPr>
                <w:rFonts w:eastAsia="SimSun"/>
                <w:sz w:val="28"/>
                <w:szCs w:val="28"/>
                <w:lang w:val="kk-KZ" w:eastAsia="en-US"/>
              </w:rPr>
              <w:t>а</w:t>
            </w:r>
            <w:r w:rsidR="0011327C" w:rsidRPr="00547EF0">
              <w:rPr>
                <w:rFonts w:eastAsia="SimSun"/>
                <w:sz w:val="28"/>
                <w:szCs w:val="28"/>
                <w:lang w:eastAsia="en-US"/>
              </w:rPr>
              <w:t xml:space="preserve">) </w:t>
            </w:r>
            <w:r w:rsidRPr="00547EF0">
              <w:rPr>
                <w:rFonts w:eastAsia="SimSun"/>
                <w:sz w:val="28"/>
                <w:szCs w:val="28"/>
                <w:lang w:val="kk-KZ" w:eastAsia="en-US"/>
              </w:rPr>
              <w:t>PLA-пластик</w:t>
            </w:r>
            <w:r w:rsidR="0011327C" w:rsidRPr="00547EF0">
              <w:rPr>
                <w:rFonts w:eastAsia="SimSun"/>
                <w:sz w:val="28"/>
                <w:szCs w:val="28"/>
                <w:lang w:eastAsia="en-US"/>
              </w:rPr>
              <w:t xml:space="preserve"> </w:t>
            </w:r>
            <w:r w:rsidR="0011327C" w:rsidRPr="00547EF0">
              <w:rPr>
                <w:rFonts w:eastAsia="SimSun"/>
                <w:sz w:val="28"/>
                <w:szCs w:val="28"/>
                <w:lang w:val="en-US" w:eastAsia="en-US"/>
              </w:rPr>
              <w:t>b</w:t>
            </w:r>
            <w:r w:rsidR="0011327C" w:rsidRPr="00547EF0">
              <w:rPr>
                <w:rFonts w:eastAsia="SimSun"/>
                <w:sz w:val="28"/>
                <w:szCs w:val="28"/>
                <w:lang w:eastAsia="en-US"/>
              </w:rPr>
              <w:t>) 3</w:t>
            </w:r>
            <w:r w:rsidR="0011327C" w:rsidRPr="00547EF0">
              <w:rPr>
                <w:rFonts w:eastAsia="SimSun"/>
                <w:sz w:val="28"/>
                <w:szCs w:val="28"/>
                <w:lang w:val="en-US" w:eastAsia="en-US"/>
              </w:rPr>
              <w:t>D</w:t>
            </w:r>
            <w:r w:rsidR="0011327C" w:rsidRPr="00547EF0">
              <w:rPr>
                <w:rFonts w:eastAsia="SimSun"/>
                <w:sz w:val="28"/>
                <w:szCs w:val="28"/>
                <w:lang w:eastAsia="en-US"/>
              </w:rPr>
              <w:t xml:space="preserve"> принтер </w:t>
            </w:r>
            <w:r w:rsidR="0011327C" w:rsidRPr="00547EF0">
              <w:rPr>
                <w:rFonts w:eastAsia="SimSun"/>
                <w:sz w:val="28"/>
                <w:szCs w:val="28"/>
                <w:lang w:val="en-US" w:eastAsia="en-US"/>
              </w:rPr>
              <w:t>Creality</w:t>
            </w:r>
            <w:r w:rsidR="0011327C" w:rsidRPr="00547EF0">
              <w:rPr>
                <w:rFonts w:eastAsia="SimSun"/>
                <w:sz w:val="28"/>
                <w:szCs w:val="28"/>
                <w:lang w:eastAsia="en-US"/>
              </w:rPr>
              <w:t xml:space="preserve"> </w:t>
            </w:r>
            <w:r w:rsidR="0011327C" w:rsidRPr="00547EF0">
              <w:rPr>
                <w:rFonts w:eastAsia="SimSun"/>
                <w:sz w:val="28"/>
                <w:szCs w:val="28"/>
                <w:lang w:val="en-US" w:eastAsia="en-US"/>
              </w:rPr>
              <w:t>Ender</w:t>
            </w:r>
            <w:r w:rsidR="0011327C" w:rsidRPr="00547EF0">
              <w:rPr>
                <w:rFonts w:eastAsia="SimSun"/>
                <w:sz w:val="28"/>
                <w:szCs w:val="28"/>
                <w:lang w:eastAsia="en-US"/>
              </w:rPr>
              <w:t>-3</w:t>
            </w:r>
          </w:p>
        </w:tc>
      </w:tr>
    </w:tbl>
    <w:p w14:paraId="7C33F037" w14:textId="77777777" w:rsidR="00811A2C" w:rsidRPr="00547EF0" w:rsidRDefault="00811A2C" w:rsidP="00811A2C">
      <w:pPr>
        <w:snapToGrid w:val="0"/>
        <w:ind w:firstLine="708"/>
        <w:rPr>
          <w:rFonts w:eastAsia="SimSun"/>
          <w:sz w:val="28"/>
          <w:szCs w:val="28"/>
          <w:lang w:val="kk-KZ" w:eastAsia="en-US"/>
        </w:rPr>
      </w:pPr>
    </w:p>
    <w:p w14:paraId="41BB4823" w14:textId="684DD2A2" w:rsidR="0053023F" w:rsidRPr="00547EF0" w:rsidRDefault="00811A2C" w:rsidP="00811A2C">
      <w:pPr>
        <w:snapToGrid w:val="0"/>
        <w:ind w:firstLine="708"/>
        <w:rPr>
          <w:rFonts w:eastAsia="SimSun"/>
          <w:sz w:val="28"/>
          <w:szCs w:val="28"/>
          <w:lang w:val="kk-KZ" w:eastAsia="en-US"/>
        </w:rPr>
      </w:pPr>
      <w:r w:rsidRPr="00547EF0">
        <w:rPr>
          <w:rFonts w:eastAsia="SimSun"/>
          <w:sz w:val="28"/>
          <w:szCs w:val="28"/>
          <w:lang w:val="kk-KZ" w:eastAsia="en-US"/>
        </w:rPr>
        <w:t>PLA жеңіл салмағы экзоскелеттің жалпы салмағын азайтуға мүмкіндік береді. Бұл сипаттама пайдаланушының жайлылығы мен ұтқырлығын арттыру үшін өте маңызды, әсіресе ұзақ уақыт пайдаланған кезде. PLA материалын нығайтуға немесе оның беріктігін арттыру үшін кейінгі өңдеу әдістеріне ұшыратуға болады. Бұл беріктік экзоскелеттің ұзақ өмір сүруін қамтамасыз етудің шешуші факторы болып табылады, әсіресе оңалтуға немесе ұзақ мерзімді көмекке қатысты қолданбаларда.</w:t>
      </w:r>
      <w:r w:rsidR="0053023F" w:rsidRPr="00547EF0">
        <w:rPr>
          <w:rFonts w:eastAsia="SimSun"/>
          <w:sz w:val="28"/>
          <w:szCs w:val="28"/>
          <w:lang w:val="kk-KZ" w:eastAsia="en-US"/>
        </w:rPr>
        <w:t>.</w:t>
      </w:r>
    </w:p>
    <w:p w14:paraId="267D4FAD" w14:textId="4C625620" w:rsidR="00F40C20" w:rsidRPr="00547EF0" w:rsidRDefault="00F40C20" w:rsidP="0053023F">
      <w:pPr>
        <w:snapToGrid w:val="0"/>
        <w:ind w:firstLine="708"/>
        <w:rPr>
          <w:rFonts w:eastAsia="SimSun"/>
          <w:sz w:val="28"/>
          <w:szCs w:val="28"/>
          <w:lang w:val="kk-KZ" w:eastAsia="en-US"/>
        </w:rPr>
      </w:pPr>
      <w:r w:rsidRPr="00547EF0">
        <w:rPr>
          <w:rFonts w:eastAsia="SimSun"/>
          <w:sz w:val="28"/>
          <w:szCs w:val="28"/>
          <w:lang w:val="kk-KZ" w:eastAsia="en-US"/>
        </w:rPr>
        <w:t xml:space="preserve">Тобық буынға арналған экзоскелет </w:t>
      </w:r>
      <w:r w:rsidR="00811A2C" w:rsidRPr="00547EF0">
        <w:rPr>
          <w:rFonts w:eastAsia="SimSun"/>
          <w:sz w:val="28"/>
          <w:szCs w:val="28"/>
          <w:lang w:val="kk-KZ" w:eastAsia="en-US"/>
        </w:rPr>
        <w:t xml:space="preserve">3.2 </w:t>
      </w:r>
      <w:r w:rsidRPr="00547EF0">
        <w:rPr>
          <w:rFonts w:eastAsia="SimSun"/>
          <w:sz w:val="28"/>
          <w:szCs w:val="28"/>
          <w:lang w:val="kk-KZ" w:eastAsia="en-US"/>
        </w:rPr>
        <w:t xml:space="preserve">суретте көрсетілген. зертханалық прототип ретінде. Оның салмағы әр аяғы үшін 2,05 кг құрайды. Жақтау жасалған Материал PLA пластиктен жасалған. Аяқ пен жетекті бекітуге арналған белдіктер де </w:t>
      </w:r>
      <w:proofErr w:type="spellStart"/>
      <w:r w:rsidRPr="00547EF0">
        <w:rPr>
          <w:rFonts w:eastAsia="SimSun"/>
          <w:sz w:val="28"/>
          <w:szCs w:val="28"/>
          <w:lang w:val="kk-KZ" w:eastAsia="en-US"/>
        </w:rPr>
        <w:t>Pla</w:t>
      </w:r>
      <w:proofErr w:type="spellEnd"/>
      <w:r w:rsidRPr="00547EF0">
        <w:rPr>
          <w:rFonts w:eastAsia="SimSun"/>
          <w:sz w:val="28"/>
          <w:szCs w:val="28"/>
          <w:lang w:val="kk-KZ" w:eastAsia="en-US"/>
        </w:rPr>
        <w:t xml:space="preserve"> пластиктен жасалған және 3D басып шығарылған.</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811A2C" w:rsidRPr="00547EF0" w14:paraId="3BD77709" w14:textId="77777777" w:rsidTr="00F20BD9">
        <w:tc>
          <w:tcPr>
            <w:tcW w:w="9629" w:type="dxa"/>
          </w:tcPr>
          <w:p w14:paraId="55F1E47D" w14:textId="3E58287B" w:rsidR="00811A2C" w:rsidRPr="00547EF0" w:rsidRDefault="00811A2C" w:rsidP="00811A2C">
            <w:pPr>
              <w:snapToGrid w:val="0"/>
              <w:ind w:firstLine="0"/>
              <w:jc w:val="center"/>
              <w:rPr>
                <w:rFonts w:eastAsia="SimSun"/>
                <w:sz w:val="28"/>
                <w:szCs w:val="28"/>
                <w:lang w:val="kk-KZ" w:eastAsia="en-US"/>
              </w:rPr>
            </w:pPr>
            <w:r w:rsidRPr="00547EF0">
              <w:rPr>
                <w:noProof/>
              </w:rPr>
              <w:lastRenderedPageBreak/>
              <w:drawing>
                <wp:inline distT="0" distB="0" distL="0" distR="0" wp14:anchorId="5715DF0F" wp14:editId="7D1B1D42">
                  <wp:extent cx="5224542" cy="27355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36310" cy="2741742"/>
                          </a:xfrm>
                          <a:prstGeom prst="rect">
                            <a:avLst/>
                          </a:prstGeom>
                          <a:noFill/>
                          <a:ln>
                            <a:noFill/>
                          </a:ln>
                        </pic:spPr>
                      </pic:pic>
                    </a:graphicData>
                  </a:graphic>
                </wp:inline>
              </w:drawing>
            </w:r>
          </w:p>
        </w:tc>
      </w:tr>
      <w:tr w:rsidR="00811A2C" w:rsidRPr="00547EF0" w14:paraId="64068C01" w14:textId="77777777" w:rsidTr="00F20BD9">
        <w:tc>
          <w:tcPr>
            <w:tcW w:w="9629" w:type="dxa"/>
          </w:tcPr>
          <w:p w14:paraId="53FE7620" w14:textId="34E03C00" w:rsidR="00811A2C" w:rsidRPr="00547EF0" w:rsidRDefault="00811A2C" w:rsidP="00811A2C">
            <w:pPr>
              <w:snapToGrid w:val="0"/>
              <w:ind w:firstLine="708"/>
              <w:jc w:val="center"/>
              <w:rPr>
                <w:rFonts w:eastAsia="SimSun"/>
                <w:sz w:val="28"/>
                <w:szCs w:val="28"/>
                <w:lang w:val="kk-KZ" w:eastAsia="en-US"/>
              </w:rPr>
            </w:pPr>
            <w:r w:rsidRPr="00547EF0">
              <w:rPr>
                <w:rFonts w:eastAsia="SimSun"/>
                <w:sz w:val="28"/>
                <w:szCs w:val="28"/>
                <w:lang w:val="kk-KZ" w:eastAsia="en-US"/>
              </w:rPr>
              <w:t>Сурет 3.2. Римдегі LARM2 зертханасында алғашқы прототип</w:t>
            </w:r>
          </w:p>
        </w:tc>
      </w:tr>
    </w:tbl>
    <w:p w14:paraId="04761839" w14:textId="77777777" w:rsidR="00811A2C" w:rsidRPr="00547EF0" w:rsidRDefault="00811A2C" w:rsidP="0053023F">
      <w:pPr>
        <w:snapToGrid w:val="0"/>
        <w:ind w:firstLine="708"/>
        <w:rPr>
          <w:rFonts w:eastAsia="SimSun"/>
          <w:sz w:val="28"/>
          <w:szCs w:val="28"/>
          <w:lang w:val="kk-KZ" w:eastAsia="en-US"/>
        </w:rPr>
      </w:pPr>
    </w:p>
    <w:p w14:paraId="120C1693" w14:textId="34F0D1F0" w:rsidR="00811A2C" w:rsidRPr="00547EF0" w:rsidRDefault="00811A2C" w:rsidP="00811A2C">
      <w:pPr>
        <w:snapToGrid w:val="0"/>
        <w:ind w:firstLine="708"/>
        <w:rPr>
          <w:rFonts w:eastAsia="SimSun"/>
          <w:sz w:val="28"/>
          <w:szCs w:val="28"/>
          <w:lang w:val="kk-KZ" w:eastAsia="en-US"/>
        </w:rPr>
      </w:pPr>
      <w:r w:rsidRPr="00547EF0">
        <w:rPr>
          <w:rFonts w:eastAsia="SimSun"/>
          <w:sz w:val="28"/>
          <w:szCs w:val="28"/>
          <w:lang w:val="kk-KZ" w:eastAsia="en-US"/>
        </w:rPr>
        <w:t>Прототип әртүрлі компоненттердің, соның ішінде экзоскелетті пайдаланушының төменгі аяғына бекітетін жетектердің, датчиктердің және бекіту механизмдерінің тегіс интеграциясын жеңілдету үшін стратегиялық түрде орналастырылған бекіту нүктелерімен жабдықталған. Эргономика корпустың дизайнында шешуші рөл атқарады. Эргономикалық ойларға қысым нүктелерін азайту, сәйкестікті оңтайландыру және пайдаланушының жайлылығын қамтамасыз ету үшін салмақты бөлу кіреді. Эстетика маңызды болмаса да, PLA экзоскелет корпусының сыртқы түрі эстетикалық жағымды болатындай етіп мұқият жобаланды. Эстетикалық тартымдылық пайдаланушылардың оңалту бағдарламаларын қабылдауы мен орындауына оң әсер етуі мүмкін.</w:t>
      </w:r>
    </w:p>
    <w:p w14:paraId="199B9E4C" w14:textId="08874A72" w:rsidR="0053023F" w:rsidRPr="00547EF0" w:rsidRDefault="00811A2C" w:rsidP="00811A2C">
      <w:pPr>
        <w:snapToGrid w:val="0"/>
        <w:ind w:firstLine="708"/>
        <w:rPr>
          <w:rFonts w:eastAsia="SimSun"/>
          <w:sz w:val="28"/>
          <w:szCs w:val="28"/>
          <w:lang w:val="kk-KZ" w:eastAsia="en-US"/>
        </w:rPr>
      </w:pPr>
      <w:r w:rsidRPr="00547EF0">
        <w:rPr>
          <w:rFonts w:eastAsia="SimSun"/>
          <w:sz w:val="28"/>
          <w:szCs w:val="28"/>
          <w:lang w:val="kk-KZ" w:eastAsia="en-US"/>
        </w:rPr>
        <w:t>Корпусты жобалау кезінде құрастырудың қарапайымдылығы басымдыққа ие болды, бұл оны тәжірибешілерге де, пациенттерге де ыңғайлы етеді. Оңтайландырылған құрастыру процесі құрылғының практикалық және ыңғайлы болуына ықпал етеді. Қауіпсіздік шаралары абразияларды азайту үшін дөңгелектелген жиектерді, улы емес материалдарды және экзоскелет жұмыс істеп тұрған кезде кенеттен немесе қауіпті қозғалыстардың алдын алатын механизмдерді қолдануды қамтуы мүмкін. PLA-дан тобық экзоскелетінің корпусы құрылғының функционалдығы үшін негізгі құрылымды қамтамасыз ететін негізгі компонент деп айтуға болады. Оны жобалау кезінде даралау, беріктік, салмақты оңтайландыру, эргономикалық ойлар, қауіпсіздік мүмкіндіктері және құрастырудың қарапайымдылығы сияқты факторлар басымдыққа ие болуы керек. Біріктірілген бұл атрибуттар әртүрлі оңалту және ұтқырлық қолданбаларында экзоскелет пайдаланушысының тиімділігін, қауіпсіздігін және жайлылығын қамтамасыз етеді</w:t>
      </w:r>
      <w:r w:rsidR="0053023F" w:rsidRPr="00547EF0">
        <w:rPr>
          <w:rFonts w:eastAsia="SimSun"/>
          <w:sz w:val="28"/>
          <w:szCs w:val="28"/>
          <w:lang w:val="kk-KZ" w:eastAsia="en-US"/>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811A2C" w:rsidRPr="00547EF0" w14:paraId="3C5B7927" w14:textId="77777777" w:rsidTr="00F20BD9">
        <w:tc>
          <w:tcPr>
            <w:tcW w:w="9629" w:type="dxa"/>
          </w:tcPr>
          <w:p w14:paraId="06B72D8F" w14:textId="6DF26304" w:rsidR="00811A2C" w:rsidRPr="00547EF0" w:rsidRDefault="00811A2C" w:rsidP="00811A2C">
            <w:pPr>
              <w:snapToGrid w:val="0"/>
              <w:ind w:firstLine="0"/>
              <w:jc w:val="center"/>
              <w:rPr>
                <w:rFonts w:eastAsia="SimSun"/>
                <w:sz w:val="28"/>
                <w:szCs w:val="28"/>
                <w:lang w:val="kk-KZ" w:eastAsia="en-US"/>
              </w:rPr>
            </w:pPr>
            <w:r w:rsidRPr="00547EF0">
              <w:rPr>
                <w:noProof/>
              </w:rPr>
              <w:lastRenderedPageBreak/>
              <w:drawing>
                <wp:inline distT="0" distB="0" distL="0" distR="0" wp14:anchorId="06CD8CB0" wp14:editId="169AF5B6">
                  <wp:extent cx="4459370" cy="33375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66806" cy="3343125"/>
                          </a:xfrm>
                          <a:prstGeom prst="rect">
                            <a:avLst/>
                          </a:prstGeom>
                          <a:noFill/>
                          <a:ln>
                            <a:noFill/>
                          </a:ln>
                        </pic:spPr>
                      </pic:pic>
                    </a:graphicData>
                  </a:graphic>
                </wp:inline>
              </w:drawing>
            </w:r>
          </w:p>
        </w:tc>
      </w:tr>
      <w:tr w:rsidR="00811A2C" w:rsidRPr="00547EF0" w14:paraId="68B01D50" w14:textId="77777777" w:rsidTr="00F20BD9">
        <w:tc>
          <w:tcPr>
            <w:tcW w:w="9629" w:type="dxa"/>
          </w:tcPr>
          <w:p w14:paraId="1C439B78" w14:textId="3DD427E0" w:rsidR="00811A2C" w:rsidRPr="00547EF0" w:rsidRDefault="00811A2C" w:rsidP="00811A2C">
            <w:pPr>
              <w:snapToGrid w:val="0"/>
              <w:ind w:firstLine="0"/>
              <w:jc w:val="center"/>
              <w:rPr>
                <w:rFonts w:eastAsia="SimSun"/>
                <w:sz w:val="28"/>
                <w:szCs w:val="28"/>
                <w:lang w:val="kk-KZ" w:eastAsia="en-US"/>
              </w:rPr>
            </w:pPr>
            <w:r w:rsidRPr="00547EF0">
              <w:rPr>
                <w:rFonts w:eastAsia="SimSun"/>
                <w:sz w:val="28"/>
                <w:szCs w:val="28"/>
                <w:lang w:val="kk-KZ" w:eastAsia="en-US"/>
              </w:rPr>
              <w:t>Сурет 3.</w:t>
            </w:r>
            <w:r w:rsidRPr="00547EF0">
              <w:rPr>
                <w:rFonts w:eastAsia="SimSun"/>
                <w:sz w:val="28"/>
                <w:szCs w:val="28"/>
                <w:lang w:eastAsia="en-US"/>
              </w:rPr>
              <w:t>3</w:t>
            </w:r>
            <w:r w:rsidRPr="00547EF0">
              <w:rPr>
                <w:rFonts w:eastAsia="SimSun"/>
                <w:sz w:val="28"/>
                <w:szCs w:val="28"/>
                <w:lang w:val="kk-KZ" w:eastAsia="en-US"/>
              </w:rPr>
              <w:t>. Римдегі LARM2 зертханасында алғашқы прототип</w:t>
            </w:r>
          </w:p>
        </w:tc>
      </w:tr>
    </w:tbl>
    <w:p w14:paraId="0AC1F5C1" w14:textId="77777777" w:rsidR="00811A2C" w:rsidRPr="00547EF0" w:rsidRDefault="00811A2C" w:rsidP="00811A2C">
      <w:pPr>
        <w:snapToGrid w:val="0"/>
        <w:ind w:firstLine="708"/>
        <w:rPr>
          <w:rFonts w:eastAsia="SimSun"/>
          <w:sz w:val="28"/>
          <w:szCs w:val="28"/>
          <w:lang w:val="kk-KZ" w:eastAsia="en-US"/>
        </w:rPr>
      </w:pPr>
    </w:p>
    <w:p w14:paraId="2C9C827E" w14:textId="604EBD75" w:rsidR="00E67118" w:rsidRPr="00547EF0" w:rsidRDefault="00E67118" w:rsidP="00E67118">
      <w:pPr>
        <w:snapToGrid w:val="0"/>
        <w:ind w:firstLine="708"/>
        <w:rPr>
          <w:rFonts w:eastAsia="SimSun"/>
          <w:sz w:val="28"/>
          <w:szCs w:val="28"/>
          <w:lang w:val="kk-KZ" w:eastAsia="en-US"/>
        </w:rPr>
      </w:pPr>
      <w:r w:rsidRPr="00547EF0">
        <w:rPr>
          <w:rFonts w:eastAsia="SimSun"/>
          <w:sz w:val="28"/>
          <w:szCs w:val="28"/>
          <w:lang w:val="en-US" w:eastAsia="en-US"/>
        </w:rPr>
        <w:t>PLA</w:t>
      </w:r>
      <w:r w:rsidRPr="00547EF0">
        <w:rPr>
          <w:rFonts w:eastAsia="SimSun"/>
          <w:sz w:val="28"/>
          <w:szCs w:val="28"/>
          <w:lang w:eastAsia="en-US"/>
        </w:rPr>
        <w:t xml:space="preserve"> экзоскелеттік корпусы</w:t>
      </w:r>
      <w:r w:rsidR="00066561" w:rsidRPr="00547EF0">
        <w:rPr>
          <w:rFonts w:eastAsia="SimSun"/>
          <w:sz w:val="28"/>
          <w:szCs w:val="28"/>
          <w:lang w:val="kk-KZ" w:eastAsia="en-US"/>
        </w:rPr>
        <w:t xml:space="preserve"> </w:t>
      </w:r>
      <w:r w:rsidRPr="00547EF0">
        <w:rPr>
          <w:rFonts w:eastAsia="SimSun"/>
          <w:sz w:val="28"/>
          <w:szCs w:val="28"/>
          <w:lang w:eastAsia="en-US"/>
        </w:rPr>
        <w:t>-</w:t>
      </w:r>
      <w:r w:rsidR="00066561" w:rsidRPr="00547EF0">
        <w:rPr>
          <w:rFonts w:eastAsia="SimSun"/>
          <w:sz w:val="28"/>
          <w:szCs w:val="28"/>
          <w:lang w:val="kk-KZ" w:eastAsia="en-US"/>
        </w:rPr>
        <w:t xml:space="preserve"> </w:t>
      </w:r>
      <w:proofErr w:type="spellStart"/>
      <w:r w:rsidRPr="00547EF0">
        <w:rPr>
          <w:rFonts w:eastAsia="SimSun"/>
          <w:sz w:val="28"/>
          <w:szCs w:val="28"/>
          <w:lang w:eastAsia="en-US"/>
        </w:rPr>
        <w:t>өте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танымал</w:t>
      </w:r>
      <w:proofErr w:type="spellEnd"/>
      <w:r w:rsidRPr="00547EF0">
        <w:rPr>
          <w:rFonts w:eastAsia="SimSun"/>
          <w:sz w:val="28"/>
          <w:szCs w:val="28"/>
          <w:lang w:eastAsia="en-US"/>
        </w:rPr>
        <w:t xml:space="preserve"> 3</w:t>
      </w:r>
      <w:r w:rsidRPr="00547EF0">
        <w:rPr>
          <w:rFonts w:eastAsia="SimSun"/>
          <w:sz w:val="28"/>
          <w:szCs w:val="28"/>
          <w:lang w:val="en-US" w:eastAsia="en-US"/>
        </w:rPr>
        <w:t>D</w:t>
      </w:r>
      <w:r w:rsidRPr="00547EF0">
        <w:rPr>
          <w:rFonts w:eastAsia="SimSun"/>
          <w:sz w:val="28"/>
          <w:szCs w:val="28"/>
          <w:lang w:eastAsia="en-US"/>
        </w:rPr>
        <w:t xml:space="preserve"> </w:t>
      </w:r>
      <w:proofErr w:type="spellStart"/>
      <w:r w:rsidRPr="00547EF0">
        <w:rPr>
          <w:rFonts w:eastAsia="SimSun"/>
          <w:sz w:val="28"/>
          <w:szCs w:val="28"/>
          <w:lang w:eastAsia="en-US"/>
        </w:rPr>
        <w:t>басып</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шығару</w:t>
      </w:r>
      <w:proofErr w:type="spellEnd"/>
      <w:r w:rsidRPr="00547EF0">
        <w:rPr>
          <w:rFonts w:eastAsia="SimSun"/>
          <w:sz w:val="28"/>
          <w:szCs w:val="28"/>
          <w:lang w:eastAsia="en-US"/>
        </w:rPr>
        <w:t xml:space="preserve"> материалы. Бұл </w:t>
      </w:r>
      <w:proofErr w:type="spellStart"/>
      <w:r w:rsidRPr="00547EF0">
        <w:rPr>
          <w:rFonts w:eastAsia="SimSun"/>
          <w:sz w:val="28"/>
          <w:szCs w:val="28"/>
          <w:lang w:eastAsia="en-US"/>
        </w:rPr>
        <w:t>барлық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нұсқалар</w:t>
      </w:r>
      <w:proofErr w:type="spellEnd"/>
      <w:r w:rsidRPr="00547EF0">
        <w:rPr>
          <w:rFonts w:eastAsia="SimSun"/>
          <w:sz w:val="28"/>
          <w:szCs w:val="28"/>
          <w:lang w:eastAsia="en-US"/>
        </w:rPr>
        <w:t xml:space="preserve"> үшін </w:t>
      </w:r>
      <w:proofErr w:type="spellStart"/>
      <w:r w:rsidRPr="00547EF0">
        <w:rPr>
          <w:rFonts w:eastAsia="SimSun"/>
          <w:sz w:val="28"/>
          <w:szCs w:val="28"/>
          <w:lang w:eastAsia="en-US"/>
        </w:rPr>
        <w:t>өте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қолайлы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емес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өйткені</w:t>
      </w:r>
      <w:proofErr w:type="spellEnd"/>
      <w:r w:rsidRPr="00547EF0">
        <w:rPr>
          <w:rFonts w:eastAsia="SimSun"/>
          <w:sz w:val="28"/>
          <w:szCs w:val="28"/>
          <w:lang w:eastAsia="en-US"/>
        </w:rPr>
        <w:t xml:space="preserve"> бұл </w:t>
      </w:r>
      <w:proofErr w:type="spellStart"/>
      <w:r w:rsidRPr="00547EF0">
        <w:rPr>
          <w:rFonts w:eastAsia="SimSun"/>
          <w:sz w:val="28"/>
          <w:szCs w:val="28"/>
          <w:lang w:eastAsia="en-US"/>
        </w:rPr>
        <w:t>мүмкін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емес</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бірақ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бәрібір</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өте</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жан-жақты</w:t>
      </w:r>
      <w:proofErr w:type="spellEnd"/>
      <w:r w:rsidRPr="00547EF0">
        <w:rPr>
          <w:rFonts w:eastAsia="SimSun"/>
          <w:sz w:val="28"/>
          <w:szCs w:val="28"/>
          <w:lang w:eastAsia="en-US"/>
        </w:rPr>
        <w:t xml:space="preserve">. </w:t>
      </w:r>
      <w:r w:rsidRPr="00547EF0">
        <w:rPr>
          <w:rFonts w:eastAsia="SimSun"/>
          <w:sz w:val="28"/>
          <w:szCs w:val="28"/>
          <w:lang w:val="en-US" w:eastAsia="en-US"/>
        </w:rPr>
        <w:t>PLA</w:t>
      </w:r>
      <w:r w:rsidRPr="00547EF0">
        <w:rPr>
          <w:rFonts w:eastAsia="SimSun"/>
          <w:sz w:val="28"/>
          <w:szCs w:val="28"/>
          <w:lang w:eastAsia="en-US"/>
        </w:rPr>
        <w:t xml:space="preserve"> </w:t>
      </w:r>
      <w:proofErr w:type="spellStart"/>
      <w:r w:rsidRPr="00547EF0">
        <w:rPr>
          <w:rFonts w:eastAsia="SimSun"/>
          <w:sz w:val="28"/>
          <w:szCs w:val="28"/>
          <w:lang w:eastAsia="en-US"/>
        </w:rPr>
        <w:t>полилактикалық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қышқыл</w:t>
      </w:r>
      <w:proofErr w:type="spellEnd"/>
      <w:r w:rsidRPr="00547EF0">
        <w:rPr>
          <w:rFonts w:eastAsia="SimSun"/>
          <w:sz w:val="28"/>
          <w:szCs w:val="28"/>
          <w:lang w:eastAsia="en-US"/>
        </w:rPr>
        <w:t xml:space="preserve"> (немесе полилактид) </w:t>
      </w:r>
      <w:proofErr w:type="spellStart"/>
      <w:r w:rsidRPr="00547EF0">
        <w:rPr>
          <w:rFonts w:eastAsia="SimSun"/>
          <w:sz w:val="28"/>
          <w:szCs w:val="28"/>
          <w:lang w:eastAsia="en-US"/>
        </w:rPr>
        <w:t>дегенді</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білдіреді</w:t>
      </w:r>
      <w:proofErr w:type="spellEnd"/>
      <w:r w:rsidRPr="00547EF0">
        <w:rPr>
          <w:rFonts w:eastAsia="SimSun"/>
          <w:sz w:val="28"/>
          <w:szCs w:val="28"/>
          <w:lang w:eastAsia="en-US"/>
        </w:rPr>
        <w:t xml:space="preserve">. Бұл </w:t>
      </w:r>
      <w:proofErr w:type="spellStart"/>
      <w:r w:rsidRPr="00547EF0">
        <w:rPr>
          <w:rFonts w:eastAsia="SimSun"/>
          <w:sz w:val="28"/>
          <w:szCs w:val="28"/>
          <w:lang w:eastAsia="en-US"/>
        </w:rPr>
        <w:t>қарапайым</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термопластиканы</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басып</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шығару</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оңай</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биологиялық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ыдырайтын</w:t>
      </w:r>
      <w:proofErr w:type="spellEnd"/>
      <w:r w:rsidRPr="00547EF0">
        <w:rPr>
          <w:rFonts w:eastAsia="SimSun"/>
          <w:sz w:val="28"/>
          <w:szCs w:val="28"/>
          <w:lang w:eastAsia="en-US"/>
        </w:rPr>
        <w:t xml:space="preserve"> және </w:t>
      </w:r>
      <w:proofErr w:type="spellStart"/>
      <w:r w:rsidRPr="00547EF0">
        <w:rPr>
          <w:rFonts w:eastAsia="SimSun"/>
          <w:sz w:val="28"/>
          <w:szCs w:val="28"/>
          <w:lang w:eastAsia="en-US"/>
        </w:rPr>
        <w:t>арзан</w:t>
      </w:r>
      <w:proofErr w:type="spellEnd"/>
      <w:r w:rsidRPr="00547EF0">
        <w:rPr>
          <w:rFonts w:eastAsia="SimSun"/>
          <w:sz w:val="28"/>
          <w:szCs w:val="28"/>
          <w:lang w:eastAsia="en-US"/>
        </w:rPr>
        <w:t xml:space="preserve">. Ол </w:t>
      </w:r>
      <w:proofErr w:type="spellStart"/>
      <w:r w:rsidRPr="00547EF0">
        <w:rPr>
          <w:rFonts w:eastAsia="SimSun"/>
          <w:sz w:val="28"/>
          <w:szCs w:val="28"/>
          <w:lang w:eastAsia="en-US"/>
        </w:rPr>
        <w:t>негізінен</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жылдам</w:t>
      </w:r>
      <w:proofErr w:type="spellEnd"/>
      <w:r w:rsidRPr="00547EF0">
        <w:rPr>
          <w:rFonts w:eastAsia="SimSun"/>
          <w:sz w:val="28"/>
          <w:szCs w:val="28"/>
          <w:lang w:eastAsia="en-US"/>
        </w:rPr>
        <w:t xml:space="preserve"> прототиптеу, </w:t>
      </w:r>
      <w:proofErr w:type="spellStart"/>
      <w:r w:rsidRPr="00547EF0">
        <w:rPr>
          <w:rFonts w:eastAsia="SimSun"/>
          <w:sz w:val="28"/>
          <w:szCs w:val="28"/>
          <w:lang w:eastAsia="en-US"/>
        </w:rPr>
        <w:t>демонстрациялық</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модельдер</w:t>
      </w:r>
      <w:proofErr w:type="spellEnd"/>
      <w:r w:rsidRPr="00547EF0">
        <w:rPr>
          <w:rFonts w:eastAsia="SimSun"/>
          <w:sz w:val="28"/>
          <w:szCs w:val="28"/>
          <w:lang w:eastAsia="en-US"/>
        </w:rPr>
        <w:t xml:space="preserve"> </w:t>
      </w:r>
      <w:proofErr w:type="spellStart"/>
      <w:r w:rsidRPr="00547EF0">
        <w:rPr>
          <w:rFonts w:eastAsia="SimSun"/>
          <w:sz w:val="28"/>
          <w:szCs w:val="28"/>
          <w:lang w:eastAsia="en-US"/>
        </w:rPr>
        <w:t>жасау</w:t>
      </w:r>
      <w:proofErr w:type="spellEnd"/>
      <w:r w:rsidRPr="00547EF0">
        <w:rPr>
          <w:rFonts w:eastAsia="SimSun"/>
          <w:sz w:val="28"/>
          <w:szCs w:val="28"/>
          <w:lang w:eastAsia="en-US"/>
        </w:rPr>
        <w:t xml:space="preserve"> немесе </w:t>
      </w:r>
      <w:proofErr w:type="spellStart"/>
      <w:r w:rsidRPr="00547EF0">
        <w:rPr>
          <w:rFonts w:eastAsia="SimSun"/>
          <w:sz w:val="28"/>
          <w:szCs w:val="28"/>
          <w:lang w:eastAsia="en-US"/>
        </w:rPr>
        <w:t>білім</w:t>
      </w:r>
      <w:proofErr w:type="spellEnd"/>
      <w:r w:rsidRPr="00547EF0">
        <w:rPr>
          <w:rFonts w:eastAsia="SimSun"/>
          <w:sz w:val="28"/>
          <w:szCs w:val="28"/>
          <w:lang w:eastAsia="en-US"/>
        </w:rPr>
        <w:t xml:space="preserve"> беру </w:t>
      </w:r>
      <w:proofErr w:type="spellStart"/>
      <w:r w:rsidRPr="00547EF0">
        <w:rPr>
          <w:rFonts w:eastAsia="SimSun"/>
          <w:sz w:val="28"/>
          <w:szCs w:val="28"/>
          <w:lang w:eastAsia="en-US"/>
        </w:rPr>
        <w:t>мақсатында</w:t>
      </w:r>
      <w:proofErr w:type="spellEnd"/>
      <w:r w:rsidRPr="00547EF0">
        <w:rPr>
          <w:rFonts w:eastAsia="SimSun"/>
          <w:sz w:val="28"/>
          <w:szCs w:val="28"/>
          <w:lang w:eastAsia="en-US"/>
        </w:rPr>
        <w:t xml:space="preserve"> қолданылады.</w:t>
      </w:r>
      <w:r w:rsidR="00811A2C" w:rsidRPr="00547EF0">
        <w:rPr>
          <w:rFonts w:eastAsia="SimSun"/>
          <w:sz w:val="28"/>
          <w:szCs w:val="28"/>
          <w:lang w:val="kk-KZ" w:eastAsia="en-US"/>
        </w:rPr>
        <w:t xml:space="preserve"> </w:t>
      </w:r>
      <w:r w:rsidRPr="00547EF0">
        <w:rPr>
          <w:rFonts w:eastAsia="SimSun"/>
          <w:sz w:val="28"/>
          <w:szCs w:val="28"/>
          <w:lang w:val="kk-KZ" w:eastAsia="en-US"/>
        </w:rPr>
        <w:t>Ең бастысы, құрылғы пайдаланушыға қозғалыс жасауға көмектеседі. Құрылғы қажетті қозғалыстардың кем дегенде минималды диапазонын сақтау үшін жеткілікті айналу моментін қамтамасыз етуі және жылдам әрекет етуі керек.</w:t>
      </w:r>
      <w:r w:rsidR="00811A2C" w:rsidRPr="00547EF0">
        <w:rPr>
          <w:rFonts w:eastAsia="SimSun"/>
          <w:sz w:val="28"/>
          <w:szCs w:val="28"/>
          <w:lang w:val="kk-KZ" w:eastAsia="en-US"/>
        </w:rPr>
        <w:t xml:space="preserve"> </w:t>
      </w:r>
      <w:r w:rsidRPr="00547EF0">
        <w:rPr>
          <w:rFonts w:eastAsia="SimSun"/>
          <w:sz w:val="28"/>
          <w:szCs w:val="28"/>
          <w:lang w:val="kk-KZ" w:eastAsia="en-US"/>
        </w:rPr>
        <w:t>Бұл режимдердің қозғалыс диапазондары географиялық мәдени айырмашылықтарға, анатомиялық құрылымға және деректерді жинаудың әртүрлі әдістеріне байланысты әртүрлі адамдарда айтарлықтай өзгергіштікпен сипатталады.</w:t>
      </w:r>
      <w:r w:rsidR="00811A2C" w:rsidRPr="00547EF0">
        <w:rPr>
          <w:rFonts w:eastAsia="SimSun"/>
          <w:sz w:val="28"/>
          <w:szCs w:val="28"/>
          <w:lang w:val="kk-KZ" w:eastAsia="en-US"/>
        </w:rPr>
        <w:t xml:space="preserve"> </w:t>
      </w:r>
      <w:r w:rsidRPr="00547EF0">
        <w:rPr>
          <w:rFonts w:eastAsia="SimSun"/>
          <w:sz w:val="28"/>
          <w:szCs w:val="28"/>
          <w:lang w:val="kk-KZ" w:eastAsia="en-US"/>
        </w:rPr>
        <w:t xml:space="preserve">Сәйкес </w:t>
      </w:r>
      <w:r w:rsidR="00811A2C" w:rsidRPr="00547EF0">
        <w:rPr>
          <w:rFonts w:eastAsia="SimSun"/>
          <w:sz w:val="28"/>
          <w:szCs w:val="28"/>
          <w:lang w:val="kk-KZ" w:eastAsia="en-US"/>
        </w:rPr>
        <w:t>сызықтық</w:t>
      </w:r>
      <w:r w:rsidRPr="00547EF0">
        <w:rPr>
          <w:rFonts w:eastAsia="SimSun"/>
          <w:sz w:val="28"/>
          <w:szCs w:val="28"/>
          <w:lang w:val="kk-KZ" w:eastAsia="en-US"/>
        </w:rPr>
        <w:t xml:space="preserve"> электр жетегінің профилі физиотерапиялық процедуралар кезінде дұрыс қозғалуға арналған.</w:t>
      </w:r>
    </w:p>
    <w:p w14:paraId="5D212A8F" w14:textId="77777777" w:rsidR="00E67118" w:rsidRPr="00547EF0" w:rsidRDefault="00E67118" w:rsidP="00FA4C45">
      <w:pPr>
        <w:ind w:firstLine="0"/>
        <w:jc w:val="left"/>
        <w:rPr>
          <w:sz w:val="28"/>
          <w:szCs w:val="28"/>
          <w:lang w:val="kk-KZ"/>
        </w:rPr>
      </w:pPr>
    </w:p>
    <w:p w14:paraId="74695891" w14:textId="4333F113" w:rsidR="00FA4C45" w:rsidRDefault="00CB2144" w:rsidP="00FA4C45">
      <w:pPr>
        <w:ind w:firstLine="0"/>
        <w:jc w:val="left"/>
        <w:rPr>
          <w:b/>
          <w:bCs/>
          <w:sz w:val="28"/>
          <w:szCs w:val="28"/>
          <w:lang w:val="kk-KZ"/>
        </w:rPr>
      </w:pPr>
      <w:r>
        <w:rPr>
          <w:b/>
          <w:bCs/>
          <w:sz w:val="28"/>
          <w:szCs w:val="28"/>
          <w:lang w:val="kk-KZ"/>
        </w:rPr>
        <w:tab/>
      </w:r>
      <w:r w:rsidR="00FA4C45" w:rsidRPr="00547EF0">
        <w:rPr>
          <w:b/>
          <w:bCs/>
          <w:sz w:val="28"/>
          <w:szCs w:val="28"/>
          <w:lang w:val="kk-KZ"/>
        </w:rPr>
        <w:t>3.2 Тобық буын экзоскелетінің электроникасы</w:t>
      </w:r>
    </w:p>
    <w:p w14:paraId="6D612777" w14:textId="77777777" w:rsidR="00CB2144" w:rsidRPr="00547EF0" w:rsidRDefault="00CB2144" w:rsidP="00FA4C45">
      <w:pPr>
        <w:ind w:firstLine="0"/>
        <w:jc w:val="left"/>
        <w:rPr>
          <w:b/>
          <w:bCs/>
          <w:sz w:val="28"/>
          <w:szCs w:val="28"/>
          <w:lang w:val="kk-KZ"/>
        </w:rPr>
      </w:pPr>
    </w:p>
    <w:p w14:paraId="366262B4" w14:textId="1BBD4F99" w:rsidR="00E67118" w:rsidRPr="00547EF0" w:rsidRDefault="00066561" w:rsidP="00E67118">
      <w:pPr>
        <w:rPr>
          <w:sz w:val="28"/>
          <w:szCs w:val="28"/>
          <w:lang w:val="kk-KZ"/>
        </w:rPr>
      </w:pPr>
      <w:r w:rsidRPr="00547EF0">
        <w:rPr>
          <w:sz w:val="28"/>
          <w:szCs w:val="28"/>
          <w:lang w:val="kk-KZ"/>
        </w:rPr>
        <w:t>Экзоскелет төрт электрлік сызықтық жетек арқылы тобық қозғалысын басқаруға және басқаруға мүмкіндік береді. Алдыңғы жетектер (S1 және S2) алға және артқа қозғалысты қамтамасыз етеді, ал бейне драйверлері (S3 және S4) бүйірлік қозғалыстарды жеңілдетеді. Бұл конфигурация үйлестірілген және мақсатты көмек немесе тобықтың белгілі бір қозғалыстарына қарсы тұруды қамтамасыз етеді.</w:t>
      </w:r>
    </w:p>
    <w:p w14:paraId="77715C38" w14:textId="41D4CB3F" w:rsidR="00E67118" w:rsidRPr="00547EF0" w:rsidRDefault="00066561" w:rsidP="00E67118">
      <w:pPr>
        <w:rPr>
          <w:sz w:val="28"/>
          <w:szCs w:val="28"/>
          <w:lang w:val="kk-KZ"/>
        </w:rPr>
      </w:pPr>
      <w:r w:rsidRPr="00547EF0">
        <w:rPr>
          <w:sz w:val="28"/>
          <w:szCs w:val="28"/>
          <w:lang w:val="kk-KZ"/>
        </w:rPr>
        <w:t xml:space="preserve">Кесте 1. Прототиптің негізгі компоненттерінің параметрлері. </w:t>
      </w:r>
    </w:p>
    <w:p w14:paraId="52EBBF76" w14:textId="77777777" w:rsidR="00E67118" w:rsidRPr="00547EF0" w:rsidRDefault="00E67118" w:rsidP="00E67118">
      <w:pPr>
        <w:rPr>
          <w:lang w:val="kk-KZ"/>
        </w:rPr>
      </w:pPr>
    </w:p>
    <w:tbl>
      <w:tblPr>
        <w:tblStyle w:val="aff3"/>
        <w:tblW w:w="4564" w:type="pct"/>
        <w:jc w:val="center"/>
        <w:tblLook w:val="04A0" w:firstRow="1" w:lastRow="0" w:firstColumn="1" w:lastColumn="0" w:noHBand="0" w:noVBand="1"/>
      </w:tblPr>
      <w:tblGrid>
        <w:gridCol w:w="1827"/>
        <w:gridCol w:w="1601"/>
        <w:gridCol w:w="1103"/>
        <w:gridCol w:w="983"/>
        <w:gridCol w:w="1586"/>
        <w:gridCol w:w="1689"/>
      </w:tblGrid>
      <w:tr w:rsidR="00E67118" w:rsidRPr="00547EF0" w14:paraId="3FC23A94" w14:textId="77777777" w:rsidTr="00D13A4F">
        <w:trPr>
          <w:trHeight w:val="283"/>
          <w:jc w:val="center"/>
        </w:trPr>
        <w:tc>
          <w:tcPr>
            <w:tcW w:w="1040" w:type="pct"/>
            <w:vAlign w:val="center"/>
          </w:tcPr>
          <w:p w14:paraId="391CFA18" w14:textId="77777777" w:rsidR="00E67118" w:rsidRPr="00547EF0" w:rsidRDefault="00E67118" w:rsidP="007F04BC">
            <w:pPr>
              <w:ind w:firstLine="0"/>
              <w:jc w:val="center"/>
              <w:rPr>
                <w:sz w:val="28"/>
                <w:szCs w:val="28"/>
              </w:rPr>
            </w:pPr>
            <w:proofErr w:type="spellStart"/>
            <w:r w:rsidRPr="00547EF0">
              <w:rPr>
                <w:sz w:val="28"/>
                <w:szCs w:val="28"/>
              </w:rPr>
              <w:t>Component</w:t>
            </w:r>
            <w:proofErr w:type="spellEnd"/>
          </w:p>
        </w:tc>
        <w:tc>
          <w:tcPr>
            <w:tcW w:w="911" w:type="pct"/>
            <w:vAlign w:val="center"/>
          </w:tcPr>
          <w:p w14:paraId="27B33799" w14:textId="77777777" w:rsidR="00E67118" w:rsidRPr="00547EF0" w:rsidRDefault="00E67118" w:rsidP="007F04BC">
            <w:pPr>
              <w:ind w:firstLine="0"/>
              <w:jc w:val="center"/>
              <w:rPr>
                <w:sz w:val="28"/>
                <w:szCs w:val="28"/>
              </w:rPr>
            </w:pPr>
            <w:r w:rsidRPr="00547EF0">
              <w:rPr>
                <w:sz w:val="28"/>
                <w:szCs w:val="28"/>
              </w:rPr>
              <w:t xml:space="preserve">Commercial </w:t>
            </w:r>
            <w:proofErr w:type="spellStart"/>
            <w:r w:rsidRPr="00547EF0">
              <w:rPr>
                <w:sz w:val="28"/>
                <w:szCs w:val="28"/>
              </w:rPr>
              <w:t>name</w:t>
            </w:r>
            <w:proofErr w:type="spellEnd"/>
          </w:p>
        </w:tc>
        <w:tc>
          <w:tcPr>
            <w:tcW w:w="627" w:type="pct"/>
            <w:vAlign w:val="center"/>
          </w:tcPr>
          <w:p w14:paraId="2168A9FF" w14:textId="77777777" w:rsidR="00E67118" w:rsidRPr="00547EF0" w:rsidRDefault="00E67118" w:rsidP="007F04BC">
            <w:pPr>
              <w:ind w:firstLine="0"/>
              <w:jc w:val="center"/>
              <w:rPr>
                <w:sz w:val="28"/>
                <w:szCs w:val="28"/>
              </w:rPr>
            </w:pPr>
            <w:proofErr w:type="spellStart"/>
            <w:r w:rsidRPr="00547EF0">
              <w:rPr>
                <w:sz w:val="28"/>
                <w:szCs w:val="28"/>
              </w:rPr>
              <w:t>Voltage</w:t>
            </w:r>
            <w:proofErr w:type="spellEnd"/>
          </w:p>
        </w:tc>
        <w:tc>
          <w:tcPr>
            <w:tcW w:w="559" w:type="pct"/>
            <w:vAlign w:val="center"/>
          </w:tcPr>
          <w:p w14:paraId="474E6511" w14:textId="77777777" w:rsidR="00E67118" w:rsidRPr="00547EF0" w:rsidRDefault="00E67118" w:rsidP="007F04BC">
            <w:pPr>
              <w:ind w:firstLine="0"/>
              <w:jc w:val="center"/>
              <w:rPr>
                <w:sz w:val="28"/>
                <w:szCs w:val="28"/>
              </w:rPr>
            </w:pPr>
            <w:r w:rsidRPr="00547EF0">
              <w:rPr>
                <w:sz w:val="28"/>
                <w:szCs w:val="28"/>
              </w:rPr>
              <w:t>Mass</w:t>
            </w:r>
          </w:p>
        </w:tc>
        <w:tc>
          <w:tcPr>
            <w:tcW w:w="902" w:type="pct"/>
            <w:vAlign w:val="center"/>
          </w:tcPr>
          <w:p w14:paraId="25881751" w14:textId="77777777" w:rsidR="00E67118" w:rsidRPr="00547EF0" w:rsidRDefault="00E67118" w:rsidP="007F04BC">
            <w:pPr>
              <w:ind w:firstLine="0"/>
              <w:jc w:val="center"/>
              <w:rPr>
                <w:sz w:val="28"/>
                <w:szCs w:val="28"/>
              </w:rPr>
            </w:pPr>
            <w:r w:rsidRPr="00547EF0">
              <w:rPr>
                <w:sz w:val="28"/>
                <w:szCs w:val="28"/>
              </w:rPr>
              <w:t xml:space="preserve">Max </w:t>
            </w:r>
            <w:proofErr w:type="spellStart"/>
            <w:r w:rsidRPr="00547EF0">
              <w:rPr>
                <w:sz w:val="28"/>
                <w:szCs w:val="28"/>
              </w:rPr>
              <w:t>force</w:t>
            </w:r>
            <w:proofErr w:type="spellEnd"/>
            <w:r w:rsidRPr="00547EF0">
              <w:rPr>
                <w:sz w:val="28"/>
                <w:szCs w:val="28"/>
              </w:rPr>
              <w:t>/</w:t>
            </w:r>
            <w:proofErr w:type="spellStart"/>
            <w:r w:rsidRPr="00547EF0">
              <w:rPr>
                <w:sz w:val="28"/>
                <w:szCs w:val="28"/>
              </w:rPr>
              <w:t>torque</w:t>
            </w:r>
            <w:proofErr w:type="spellEnd"/>
          </w:p>
        </w:tc>
        <w:tc>
          <w:tcPr>
            <w:tcW w:w="961" w:type="pct"/>
            <w:vAlign w:val="center"/>
          </w:tcPr>
          <w:p w14:paraId="70F3459B" w14:textId="77777777" w:rsidR="00E67118" w:rsidRPr="00547EF0" w:rsidRDefault="00E67118" w:rsidP="007F04BC">
            <w:pPr>
              <w:ind w:firstLine="0"/>
              <w:jc w:val="center"/>
              <w:rPr>
                <w:sz w:val="28"/>
                <w:szCs w:val="28"/>
              </w:rPr>
            </w:pPr>
            <w:r w:rsidRPr="00547EF0">
              <w:rPr>
                <w:sz w:val="28"/>
                <w:szCs w:val="28"/>
              </w:rPr>
              <w:t>Speed</w:t>
            </w:r>
          </w:p>
        </w:tc>
      </w:tr>
      <w:tr w:rsidR="00E67118" w:rsidRPr="00547EF0" w14:paraId="7DEEC38D" w14:textId="77777777" w:rsidTr="00D13A4F">
        <w:trPr>
          <w:trHeight w:val="283"/>
          <w:jc w:val="center"/>
        </w:trPr>
        <w:tc>
          <w:tcPr>
            <w:tcW w:w="1040" w:type="pct"/>
            <w:vAlign w:val="center"/>
          </w:tcPr>
          <w:p w14:paraId="194E0F91" w14:textId="77777777" w:rsidR="00E67118" w:rsidRPr="00547EF0" w:rsidRDefault="00E67118" w:rsidP="007F04BC">
            <w:pPr>
              <w:spacing w:line="240" w:lineRule="atLeast"/>
              <w:ind w:firstLine="0"/>
              <w:jc w:val="center"/>
              <w:rPr>
                <w:sz w:val="28"/>
                <w:szCs w:val="28"/>
              </w:rPr>
            </w:pPr>
          </w:p>
        </w:tc>
        <w:tc>
          <w:tcPr>
            <w:tcW w:w="911" w:type="pct"/>
            <w:vAlign w:val="center"/>
          </w:tcPr>
          <w:p w14:paraId="62B7F24F" w14:textId="77777777" w:rsidR="00E67118" w:rsidRPr="00547EF0" w:rsidRDefault="00E67118" w:rsidP="007F04BC">
            <w:pPr>
              <w:ind w:firstLine="0"/>
              <w:jc w:val="center"/>
              <w:rPr>
                <w:sz w:val="28"/>
                <w:szCs w:val="28"/>
              </w:rPr>
            </w:pPr>
          </w:p>
        </w:tc>
        <w:tc>
          <w:tcPr>
            <w:tcW w:w="627" w:type="pct"/>
            <w:vAlign w:val="center"/>
          </w:tcPr>
          <w:p w14:paraId="45D7A939" w14:textId="77777777" w:rsidR="00E67118" w:rsidRPr="00547EF0" w:rsidRDefault="00E67118" w:rsidP="007F04BC">
            <w:pPr>
              <w:ind w:firstLine="0"/>
              <w:jc w:val="center"/>
              <w:rPr>
                <w:sz w:val="28"/>
                <w:szCs w:val="28"/>
              </w:rPr>
            </w:pPr>
          </w:p>
        </w:tc>
        <w:tc>
          <w:tcPr>
            <w:tcW w:w="559" w:type="pct"/>
            <w:vAlign w:val="center"/>
          </w:tcPr>
          <w:p w14:paraId="7D83D874" w14:textId="77777777" w:rsidR="00E67118" w:rsidRPr="00547EF0" w:rsidRDefault="00E67118" w:rsidP="007F04BC">
            <w:pPr>
              <w:ind w:firstLine="0"/>
              <w:jc w:val="center"/>
              <w:rPr>
                <w:sz w:val="28"/>
                <w:szCs w:val="28"/>
              </w:rPr>
            </w:pPr>
          </w:p>
        </w:tc>
        <w:tc>
          <w:tcPr>
            <w:tcW w:w="902" w:type="pct"/>
            <w:vAlign w:val="center"/>
          </w:tcPr>
          <w:p w14:paraId="4613D7CC" w14:textId="77777777" w:rsidR="00E67118" w:rsidRPr="00547EF0" w:rsidRDefault="00E67118" w:rsidP="007F04BC">
            <w:pPr>
              <w:ind w:firstLine="0"/>
              <w:jc w:val="center"/>
              <w:rPr>
                <w:sz w:val="28"/>
                <w:szCs w:val="28"/>
              </w:rPr>
            </w:pPr>
          </w:p>
        </w:tc>
        <w:tc>
          <w:tcPr>
            <w:tcW w:w="961" w:type="pct"/>
            <w:vAlign w:val="center"/>
          </w:tcPr>
          <w:p w14:paraId="024A781E" w14:textId="77777777" w:rsidR="00E67118" w:rsidRPr="00547EF0" w:rsidRDefault="00E67118" w:rsidP="007F04BC">
            <w:pPr>
              <w:ind w:firstLine="0"/>
              <w:jc w:val="center"/>
              <w:rPr>
                <w:sz w:val="28"/>
                <w:szCs w:val="28"/>
              </w:rPr>
            </w:pPr>
          </w:p>
        </w:tc>
      </w:tr>
      <w:tr w:rsidR="00E67118" w:rsidRPr="00547EF0" w14:paraId="0150959A" w14:textId="77777777" w:rsidTr="00D13A4F">
        <w:trPr>
          <w:trHeight w:val="283"/>
          <w:jc w:val="center"/>
        </w:trPr>
        <w:tc>
          <w:tcPr>
            <w:tcW w:w="1040" w:type="pct"/>
          </w:tcPr>
          <w:p w14:paraId="4BD10251" w14:textId="77777777" w:rsidR="00E67118" w:rsidRPr="00547EF0" w:rsidRDefault="00E67118" w:rsidP="007F04BC">
            <w:pPr>
              <w:ind w:firstLine="0"/>
              <w:jc w:val="center"/>
              <w:rPr>
                <w:sz w:val="28"/>
                <w:szCs w:val="28"/>
              </w:rPr>
            </w:pPr>
            <w:r w:rsidRPr="00547EF0">
              <w:rPr>
                <w:sz w:val="28"/>
                <w:szCs w:val="28"/>
              </w:rPr>
              <w:t xml:space="preserve">Arduino </w:t>
            </w:r>
            <w:proofErr w:type="spellStart"/>
            <w:r w:rsidRPr="00547EF0">
              <w:rPr>
                <w:sz w:val="28"/>
                <w:szCs w:val="28"/>
              </w:rPr>
              <w:t>board</w:t>
            </w:r>
            <w:proofErr w:type="spellEnd"/>
          </w:p>
        </w:tc>
        <w:tc>
          <w:tcPr>
            <w:tcW w:w="911" w:type="pct"/>
          </w:tcPr>
          <w:p w14:paraId="2C52C534" w14:textId="77777777" w:rsidR="00E67118" w:rsidRPr="00547EF0" w:rsidRDefault="00E67118" w:rsidP="007F04BC">
            <w:pPr>
              <w:ind w:firstLine="0"/>
              <w:jc w:val="center"/>
              <w:rPr>
                <w:sz w:val="28"/>
                <w:szCs w:val="28"/>
              </w:rPr>
            </w:pPr>
            <w:r w:rsidRPr="00547EF0">
              <w:rPr>
                <w:sz w:val="28"/>
                <w:szCs w:val="28"/>
              </w:rPr>
              <w:t>Mega 2560 23</w:t>
            </w:r>
          </w:p>
        </w:tc>
        <w:tc>
          <w:tcPr>
            <w:tcW w:w="627" w:type="pct"/>
          </w:tcPr>
          <w:p w14:paraId="7E642551" w14:textId="13FC3563" w:rsidR="00E67118" w:rsidRPr="00547EF0" w:rsidRDefault="00E67118" w:rsidP="007F04BC">
            <w:pPr>
              <w:ind w:firstLine="0"/>
              <w:jc w:val="center"/>
              <w:rPr>
                <w:sz w:val="28"/>
                <w:szCs w:val="28"/>
              </w:rPr>
            </w:pPr>
            <w:r w:rsidRPr="00547EF0">
              <w:rPr>
                <w:sz w:val="28"/>
                <w:szCs w:val="28"/>
              </w:rPr>
              <w:t>7–12  V</w:t>
            </w:r>
          </w:p>
        </w:tc>
        <w:tc>
          <w:tcPr>
            <w:tcW w:w="559" w:type="pct"/>
          </w:tcPr>
          <w:p w14:paraId="62F894ED" w14:textId="77777777" w:rsidR="00E67118" w:rsidRPr="00547EF0" w:rsidRDefault="00E67118" w:rsidP="007F04BC">
            <w:pPr>
              <w:ind w:firstLine="0"/>
              <w:jc w:val="center"/>
              <w:rPr>
                <w:sz w:val="28"/>
                <w:szCs w:val="28"/>
              </w:rPr>
            </w:pPr>
            <w:r w:rsidRPr="00547EF0">
              <w:rPr>
                <w:sz w:val="28"/>
                <w:szCs w:val="28"/>
              </w:rPr>
              <w:t>37 g</w:t>
            </w:r>
          </w:p>
        </w:tc>
        <w:tc>
          <w:tcPr>
            <w:tcW w:w="902" w:type="pct"/>
          </w:tcPr>
          <w:p w14:paraId="757635B7" w14:textId="77777777" w:rsidR="00E67118" w:rsidRPr="00547EF0" w:rsidRDefault="00E67118" w:rsidP="007F04BC">
            <w:pPr>
              <w:ind w:firstLine="0"/>
              <w:jc w:val="center"/>
              <w:rPr>
                <w:sz w:val="28"/>
                <w:szCs w:val="28"/>
              </w:rPr>
            </w:pPr>
            <w:r w:rsidRPr="00547EF0">
              <w:rPr>
                <w:sz w:val="28"/>
                <w:szCs w:val="28"/>
              </w:rPr>
              <w:t>—</w:t>
            </w:r>
          </w:p>
        </w:tc>
        <w:tc>
          <w:tcPr>
            <w:tcW w:w="961" w:type="pct"/>
          </w:tcPr>
          <w:p w14:paraId="52F7A3B7" w14:textId="77777777" w:rsidR="00E67118" w:rsidRPr="00547EF0" w:rsidRDefault="00E67118" w:rsidP="007F04BC">
            <w:pPr>
              <w:ind w:firstLine="0"/>
              <w:jc w:val="center"/>
              <w:rPr>
                <w:sz w:val="28"/>
                <w:szCs w:val="28"/>
              </w:rPr>
            </w:pPr>
            <w:r w:rsidRPr="00547EF0">
              <w:rPr>
                <w:sz w:val="28"/>
                <w:szCs w:val="28"/>
              </w:rPr>
              <w:t>—</w:t>
            </w:r>
          </w:p>
        </w:tc>
      </w:tr>
      <w:tr w:rsidR="00E67118" w:rsidRPr="00547EF0" w14:paraId="522AA947" w14:textId="77777777" w:rsidTr="00D13A4F">
        <w:trPr>
          <w:trHeight w:val="283"/>
          <w:jc w:val="center"/>
        </w:trPr>
        <w:tc>
          <w:tcPr>
            <w:tcW w:w="1040" w:type="pct"/>
          </w:tcPr>
          <w:p w14:paraId="0B87DA90" w14:textId="77777777" w:rsidR="00E67118" w:rsidRPr="00547EF0" w:rsidRDefault="00E67118" w:rsidP="007F04BC">
            <w:pPr>
              <w:ind w:firstLine="0"/>
              <w:jc w:val="center"/>
              <w:rPr>
                <w:sz w:val="28"/>
                <w:szCs w:val="28"/>
              </w:rPr>
            </w:pPr>
            <w:proofErr w:type="spellStart"/>
            <w:r w:rsidRPr="00547EF0">
              <w:rPr>
                <w:sz w:val="28"/>
                <w:szCs w:val="28"/>
              </w:rPr>
              <w:t>Linear</w:t>
            </w:r>
            <w:proofErr w:type="spellEnd"/>
            <w:r w:rsidRPr="00547EF0">
              <w:rPr>
                <w:sz w:val="28"/>
                <w:szCs w:val="28"/>
              </w:rPr>
              <w:t xml:space="preserve"> </w:t>
            </w:r>
            <w:proofErr w:type="spellStart"/>
            <w:r w:rsidRPr="00547EF0">
              <w:rPr>
                <w:sz w:val="28"/>
                <w:szCs w:val="28"/>
              </w:rPr>
              <w:t>actuator</w:t>
            </w:r>
            <w:proofErr w:type="spellEnd"/>
          </w:p>
        </w:tc>
        <w:tc>
          <w:tcPr>
            <w:tcW w:w="911" w:type="pct"/>
          </w:tcPr>
          <w:p w14:paraId="75D880D4" w14:textId="77777777" w:rsidR="00E67118" w:rsidRPr="00547EF0" w:rsidRDefault="00E67118" w:rsidP="007F04BC">
            <w:pPr>
              <w:ind w:firstLine="0"/>
              <w:jc w:val="center"/>
              <w:rPr>
                <w:sz w:val="28"/>
                <w:szCs w:val="28"/>
              </w:rPr>
            </w:pPr>
            <w:r w:rsidRPr="00547EF0">
              <w:rPr>
                <w:sz w:val="28"/>
                <w:szCs w:val="28"/>
              </w:rPr>
              <w:t>L16-100-63-12-P 19</w:t>
            </w:r>
          </w:p>
        </w:tc>
        <w:tc>
          <w:tcPr>
            <w:tcW w:w="627" w:type="pct"/>
          </w:tcPr>
          <w:p w14:paraId="0DD34B67" w14:textId="77777777" w:rsidR="00E67118" w:rsidRPr="00547EF0" w:rsidRDefault="00E67118" w:rsidP="007F04BC">
            <w:pPr>
              <w:ind w:firstLine="0"/>
              <w:jc w:val="center"/>
              <w:rPr>
                <w:sz w:val="28"/>
                <w:szCs w:val="28"/>
              </w:rPr>
            </w:pPr>
            <w:r w:rsidRPr="00547EF0">
              <w:rPr>
                <w:sz w:val="28"/>
                <w:szCs w:val="28"/>
              </w:rPr>
              <w:t>12 V</w:t>
            </w:r>
          </w:p>
        </w:tc>
        <w:tc>
          <w:tcPr>
            <w:tcW w:w="559" w:type="pct"/>
          </w:tcPr>
          <w:p w14:paraId="7E006C61" w14:textId="77777777" w:rsidR="00E67118" w:rsidRPr="00547EF0" w:rsidRDefault="00E67118" w:rsidP="007F04BC">
            <w:pPr>
              <w:ind w:firstLine="0"/>
              <w:jc w:val="center"/>
              <w:rPr>
                <w:sz w:val="28"/>
                <w:szCs w:val="28"/>
              </w:rPr>
            </w:pPr>
            <w:r w:rsidRPr="00547EF0">
              <w:rPr>
                <w:sz w:val="28"/>
                <w:szCs w:val="28"/>
              </w:rPr>
              <w:t>74 g</w:t>
            </w:r>
          </w:p>
        </w:tc>
        <w:tc>
          <w:tcPr>
            <w:tcW w:w="902" w:type="pct"/>
          </w:tcPr>
          <w:p w14:paraId="714ACDC1" w14:textId="77777777" w:rsidR="00E67118" w:rsidRPr="00547EF0" w:rsidRDefault="00E67118" w:rsidP="007F04BC">
            <w:pPr>
              <w:ind w:firstLine="0"/>
              <w:jc w:val="center"/>
              <w:rPr>
                <w:sz w:val="28"/>
                <w:szCs w:val="28"/>
              </w:rPr>
            </w:pPr>
            <w:r w:rsidRPr="00547EF0">
              <w:rPr>
                <w:sz w:val="28"/>
                <w:szCs w:val="28"/>
              </w:rPr>
              <w:t>100 N</w:t>
            </w:r>
          </w:p>
        </w:tc>
        <w:tc>
          <w:tcPr>
            <w:tcW w:w="961" w:type="pct"/>
          </w:tcPr>
          <w:p w14:paraId="5DC46384" w14:textId="77777777" w:rsidR="00E67118" w:rsidRPr="00547EF0" w:rsidRDefault="00E67118" w:rsidP="007F04BC">
            <w:pPr>
              <w:ind w:firstLine="0"/>
              <w:jc w:val="center"/>
              <w:rPr>
                <w:sz w:val="28"/>
                <w:szCs w:val="28"/>
              </w:rPr>
            </w:pPr>
            <w:r w:rsidRPr="00547EF0">
              <w:rPr>
                <w:sz w:val="28"/>
                <w:szCs w:val="28"/>
              </w:rPr>
              <w:t>20 mm/s</w:t>
            </w:r>
          </w:p>
        </w:tc>
      </w:tr>
      <w:tr w:rsidR="00E67118" w:rsidRPr="00547EF0" w14:paraId="28473254" w14:textId="77777777" w:rsidTr="00D13A4F">
        <w:trPr>
          <w:trHeight w:val="283"/>
          <w:jc w:val="center"/>
        </w:trPr>
        <w:tc>
          <w:tcPr>
            <w:tcW w:w="1040" w:type="pct"/>
          </w:tcPr>
          <w:p w14:paraId="49ACD8F7" w14:textId="77777777" w:rsidR="00E67118" w:rsidRPr="00547EF0" w:rsidRDefault="00E67118" w:rsidP="007F04BC">
            <w:pPr>
              <w:ind w:firstLine="0"/>
              <w:jc w:val="center"/>
              <w:rPr>
                <w:sz w:val="28"/>
                <w:szCs w:val="28"/>
              </w:rPr>
            </w:pPr>
            <w:proofErr w:type="spellStart"/>
            <w:r w:rsidRPr="00547EF0">
              <w:rPr>
                <w:sz w:val="28"/>
                <w:szCs w:val="28"/>
              </w:rPr>
              <w:t>Servomotor</w:t>
            </w:r>
            <w:proofErr w:type="spellEnd"/>
          </w:p>
        </w:tc>
        <w:tc>
          <w:tcPr>
            <w:tcW w:w="911" w:type="pct"/>
          </w:tcPr>
          <w:p w14:paraId="070C6336" w14:textId="77777777" w:rsidR="00E67118" w:rsidRPr="00547EF0" w:rsidRDefault="00E67118" w:rsidP="007F04BC">
            <w:pPr>
              <w:ind w:firstLine="0"/>
              <w:jc w:val="center"/>
              <w:rPr>
                <w:sz w:val="28"/>
                <w:szCs w:val="28"/>
              </w:rPr>
            </w:pPr>
            <w:r w:rsidRPr="00547EF0">
              <w:rPr>
                <w:sz w:val="28"/>
                <w:szCs w:val="28"/>
              </w:rPr>
              <w:t>MG996R 20</w:t>
            </w:r>
          </w:p>
        </w:tc>
        <w:tc>
          <w:tcPr>
            <w:tcW w:w="627" w:type="pct"/>
          </w:tcPr>
          <w:p w14:paraId="0146BC2E" w14:textId="09A63BF9" w:rsidR="00E67118" w:rsidRPr="00547EF0" w:rsidRDefault="00E67118" w:rsidP="007F04BC">
            <w:pPr>
              <w:ind w:firstLine="0"/>
              <w:jc w:val="center"/>
              <w:rPr>
                <w:sz w:val="28"/>
                <w:szCs w:val="28"/>
              </w:rPr>
            </w:pPr>
            <w:r w:rsidRPr="00547EF0">
              <w:rPr>
                <w:sz w:val="28"/>
                <w:szCs w:val="28"/>
              </w:rPr>
              <w:t>4.8–7.2 V</w:t>
            </w:r>
          </w:p>
        </w:tc>
        <w:tc>
          <w:tcPr>
            <w:tcW w:w="559" w:type="pct"/>
          </w:tcPr>
          <w:p w14:paraId="11ADCE9C" w14:textId="77777777" w:rsidR="00E67118" w:rsidRPr="00547EF0" w:rsidRDefault="00E67118" w:rsidP="007F04BC">
            <w:pPr>
              <w:ind w:firstLine="0"/>
              <w:jc w:val="center"/>
              <w:rPr>
                <w:sz w:val="28"/>
                <w:szCs w:val="28"/>
              </w:rPr>
            </w:pPr>
            <w:r w:rsidRPr="00547EF0">
              <w:rPr>
                <w:sz w:val="28"/>
                <w:szCs w:val="28"/>
              </w:rPr>
              <w:t>55 g</w:t>
            </w:r>
          </w:p>
        </w:tc>
        <w:tc>
          <w:tcPr>
            <w:tcW w:w="902" w:type="pct"/>
          </w:tcPr>
          <w:p w14:paraId="53DBFC5B" w14:textId="77777777" w:rsidR="00E67118" w:rsidRPr="00547EF0" w:rsidRDefault="00E67118" w:rsidP="007F04BC">
            <w:pPr>
              <w:ind w:firstLine="0"/>
              <w:jc w:val="center"/>
              <w:rPr>
                <w:sz w:val="28"/>
                <w:szCs w:val="28"/>
              </w:rPr>
            </w:pPr>
            <w:r w:rsidRPr="00547EF0">
              <w:rPr>
                <w:sz w:val="28"/>
                <w:szCs w:val="28"/>
              </w:rPr>
              <w:t>150 N-</w:t>
            </w:r>
            <w:proofErr w:type="spellStart"/>
            <w:r w:rsidRPr="00547EF0">
              <w:rPr>
                <w:sz w:val="28"/>
                <w:szCs w:val="28"/>
              </w:rPr>
              <w:t>cm</w:t>
            </w:r>
            <w:proofErr w:type="spellEnd"/>
          </w:p>
        </w:tc>
        <w:tc>
          <w:tcPr>
            <w:tcW w:w="961" w:type="pct"/>
          </w:tcPr>
          <w:p w14:paraId="396D118D" w14:textId="77777777" w:rsidR="00E67118" w:rsidRPr="00547EF0" w:rsidRDefault="00E67118" w:rsidP="007F04BC">
            <w:pPr>
              <w:ind w:firstLine="0"/>
              <w:jc w:val="center"/>
              <w:rPr>
                <w:sz w:val="28"/>
                <w:szCs w:val="28"/>
              </w:rPr>
            </w:pPr>
            <w:r w:rsidRPr="00547EF0">
              <w:rPr>
                <w:sz w:val="28"/>
                <w:szCs w:val="28"/>
              </w:rPr>
              <w:t xml:space="preserve">461.5 </w:t>
            </w:r>
            <w:proofErr w:type="spellStart"/>
            <w:r w:rsidRPr="00547EF0">
              <w:rPr>
                <w:sz w:val="28"/>
                <w:szCs w:val="28"/>
              </w:rPr>
              <w:t>deg</w:t>
            </w:r>
            <w:proofErr w:type="spellEnd"/>
            <w:r w:rsidRPr="00547EF0">
              <w:rPr>
                <w:sz w:val="28"/>
                <w:szCs w:val="28"/>
              </w:rPr>
              <w:t>/s</w:t>
            </w:r>
          </w:p>
        </w:tc>
      </w:tr>
      <w:tr w:rsidR="00E67118" w:rsidRPr="00547EF0" w14:paraId="6086F155" w14:textId="77777777" w:rsidTr="00D13A4F">
        <w:trPr>
          <w:trHeight w:val="283"/>
          <w:jc w:val="center"/>
        </w:trPr>
        <w:tc>
          <w:tcPr>
            <w:tcW w:w="1040" w:type="pct"/>
          </w:tcPr>
          <w:p w14:paraId="4E628DC4" w14:textId="77777777" w:rsidR="00E67118" w:rsidRPr="00547EF0" w:rsidRDefault="00E67118" w:rsidP="007F04BC">
            <w:pPr>
              <w:ind w:firstLine="0"/>
              <w:jc w:val="center"/>
              <w:rPr>
                <w:sz w:val="28"/>
                <w:szCs w:val="28"/>
              </w:rPr>
            </w:pPr>
            <w:r w:rsidRPr="00547EF0">
              <w:rPr>
                <w:sz w:val="28"/>
                <w:szCs w:val="28"/>
              </w:rPr>
              <w:t>IMU</w:t>
            </w:r>
          </w:p>
        </w:tc>
        <w:tc>
          <w:tcPr>
            <w:tcW w:w="911" w:type="pct"/>
          </w:tcPr>
          <w:p w14:paraId="35E57C75" w14:textId="77777777" w:rsidR="00E67118" w:rsidRPr="00547EF0" w:rsidRDefault="00E67118" w:rsidP="007F04BC">
            <w:pPr>
              <w:ind w:firstLine="0"/>
              <w:jc w:val="center"/>
              <w:rPr>
                <w:sz w:val="28"/>
                <w:szCs w:val="28"/>
              </w:rPr>
            </w:pPr>
            <w:r w:rsidRPr="00547EF0">
              <w:rPr>
                <w:sz w:val="28"/>
                <w:szCs w:val="28"/>
              </w:rPr>
              <w:t>BMI16025</w:t>
            </w:r>
          </w:p>
        </w:tc>
        <w:tc>
          <w:tcPr>
            <w:tcW w:w="627" w:type="pct"/>
          </w:tcPr>
          <w:p w14:paraId="3FE46FB1" w14:textId="65019C42" w:rsidR="00E67118" w:rsidRPr="00547EF0" w:rsidRDefault="005B6FD4" w:rsidP="007F04BC">
            <w:pPr>
              <w:ind w:firstLine="0"/>
              <w:jc w:val="center"/>
              <w:rPr>
                <w:sz w:val="28"/>
                <w:szCs w:val="28"/>
              </w:rPr>
            </w:pPr>
            <w:r w:rsidRPr="00547EF0">
              <w:rPr>
                <w:sz w:val="28"/>
                <w:szCs w:val="28"/>
              </w:rPr>
              <w:t xml:space="preserve">3–5 </w:t>
            </w:r>
            <w:r w:rsidR="00E67118" w:rsidRPr="00547EF0">
              <w:rPr>
                <w:sz w:val="28"/>
                <w:szCs w:val="28"/>
              </w:rPr>
              <w:t xml:space="preserve"> V</w:t>
            </w:r>
          </w:p>
        </w:tc>
        <w:tc>
          <w:tcPr>
            <w:tcW w:w="559" w:type="pct"/>
          </w:tcPr>
          <w:p w14:paraId="399DB550" w14:textId="77777777" w:rsidR="00E67118" w:rsidRPr="00547EF0" w:rsidRDefault="00E67118" w:rsidP="007F04BC">
            <w:pPr>
              <w:ind w:firstLine="0"/>
              <w:jc w:val="center"/>
              <w:rPr>
                <w:sz w:val="28"/>
                <w:szCs w:val="28"/>
              </w:rPr>
            </w:pPr>
            <w:r w:rsidRPr="00547EF0">
              <w:rPr>
                <w:sz w:val="28"/>
                <w:szCs w:val="28"/>
              </w:rPr>
              <w:t>2 g</w:t>
            </w:r>
          </w:p>
        </w:tc>
        <w:tc>
          <w:tcPr>
            <w:tcW w:w="902" w:type="pct"/>
          </w:tcPr>
          <w:p w14:paraId="724199FF" w14:textId="77777777" w:rsidR="00E67118" w:rsidRPr="00547EF0" w:rsidRDefault="00E67118" w:rsidP="007F04BC">
            <w:pPr>
              <w:ind w:firstLine="0"/>
              <w:jc w:val="center"/>
              <w:rPr>
                <w:sz w:val="28"/>
                <w:szCs w:val="28"/>
              </w:rPr>
            </w:pPr>
            <w:r w:rsidRPr="00547EF0">
              <w:rPr>
                <w:sz w:val="28"/>
                <w:szCs w:val="28"/>
              </w:rPr>
              <w:t xml:space="preserve">— </w:t>
            </w:r>
          </w:p>
        </w:tc>
        <w:tc>
          <w:tcPr>
            <w:tcW w:w="961" w:type="pct"/>
          </w:tcPr>
          <w:p w14:paraId="59BDC6F8" w14:textId="77777777" w:rsidR="00E67118" w:rsidRPr="00547EF0" w:rsidRDefault="00E67118" w:rsidP="007F04BC">
            <w:pPr>
              <w:ind w:firstLine="0"/>
              <w:jc w:val="center"/>
              <w:rPr>
                <w:sz w:val="28"/>
                <w:szCs w:val="28"/>
              </w:rPr>
            </w:pPr>
            <w:r w:rsidRPr="00547EF0">
              <w:rPr>
                <w:sz w:val="28"/>
                <w:szCs w:val="28"/>
              </w:rPr>
              <w:t>—</w:t>
            </w:r>
          </w:p>
        </w:tc>
      </w:tr>
      <w:tr w:rsidR="00E67118" w:rsidRPr="00547EF0" w14:paraId="493A655A" w14:textId="77777777" w:rsidTr="00D13A4F">
        <w:trPr>
          <w:trHeight w:val="500"/>
          <w:jc w:val="center"/>
        </w:trPr>
        <w:tc>
          <w:tcPr>
            <w:tcW w:w="1040" w:type="pct"/>
          </w:tcPr>
          <w:p w14:paraId="33E53088" w14:textId="77777777" w:rsidR="00E67118" w:rsidRPr="00547EF0" w:rsidRDefault="00E67118" w:rsidP="007F04BC">
            <w:pPr>
              <w:ind w:firstLine="0"/>
              <w:jc w:val="center"/>
              <w:rPr>
                <w:sz w:val="28"/>
                <w:szCs w:val="28"/>
              </w:rPr>
            </w:pPr>
            <w:proofErr w:type="spellStart"/>
            <w:r w:rsidRPr="00547EF0">
              <w:rPr>
                <w:sz w:val="28"/>
                <w:szCs w:val="28"/>
              </w:rPr>
              <w:t>Ten’s</w:t>
            </w:r>
            <w:proofErr w:type="spellEnd"/>
            <w:r w:rsidRPr="00547EF0">
              <w:rPr>
                <w:sz w:val="28"/>
                <w:szCs w:val="28"/>
              </w:rPr>
              <w:t xml:space="preserve"> </w:t>
            </w:r>
            <w:proofErr w:type="spellStart"/>
            <w:r w:rsidRPr="00547EF0">
              <w:rPr>
                <w:sz w:val="28"/>
                <w:szCs w:val="28"/>
              </w:rPr>
              <w:t>resistors</w:t>
            </w:r>
            <w:proofErr w:type="spellEnd"/>
          </w:p>
        </w:tc>
        <w:tc>
          <w:tcPr>
            <w:tcW w:w="911" w:type="pct"/>
          </w:tcPr>
          <w:p w14:paraId="7A83A566" w14:textId="77777777" w:rsidR="00E67118" w:rsidRPr="00547EF0" w:rsidRDefault="00E67118" w:rsidP="007F04BC">
            <w:pPr>
              <w:ind w:firstLine="0"/>
              <w:jc w:val="center"/>
              <w:rPr>
                <w:sz w:val="28"/>
                <w:szCs w:val="28"/>
                <w:lang w:val="kk-KZ"/>
              </w:rPr>
            </w:pPr>
            <w:r w:rsidRPr="00547EF0">
              <w:rPr>
                <w:sz w:val="28"/>
                <w:szCs w:val="28"/>
              </w:rPr>
              <w:t>—</w:t>
            </w:r>
          </w:p>
        </w:tc>
        <w:tc>
          <w:tcPr>
            <w:tcW w:w="627" w:type="pct"/>
          </w:tcPr>
          <w:p w14:paraId="276D2BA6" w14:textId="77777777" w:rsidR="00E67118" w:rsidRPr="00547EF0" w:rsidRDefault="00E67118" w:rsidP="007F04BC">
            <w:pPr>
              <w:ind w:firstLine="0"/>
              <w:jc w:val="center"/>
              <w:rPr>
                <w:sz w:val="28"/>
                <w:szCs w:val="28"/>
              </w:rPr>
            </w:pPr>
            <w:r w:rsidRPr="00547EF0">
              <w:rPr>
                <w:sz w:val="28"/>
                <w:szCs w:val="28"/>
              </w:rPr>
              <w:t>—</w:t>
            </w:r>
          </w:p>
        </w:tc>
        <w:tc>
          <w:tcPr>
            <w:tcW w:w="559" w:type="pct"/>
          </w:tcPr>
          <w:p w14:paraId="223040DE" w14:textId="77777777" w:rsidR="00E67118" w:rsidRPr="00547EF0" w:rsidRDefault="00E67118" w:rsidP="007F04BC">
            <w:pPr>
              <w:ind w:firstLine="0"/>
              <w:jc w:val="center"/>
              <w:rPr>
                <w:sz w:val="28"/>
                <w:szCs w:val="28"/>
              </w:rPr>
            </w:pPr>
            <w:r w:rsidRPr="00547EF0">
              <w:rPr>
                <w:sz w:val="28"/>
                <w:szCs w:val="28"/>
              </w:rPr>
              <w:t>—</w:t>
            </w:r>
          </w:p>
        </w:tc>
        <w:tc>
          <w:tcPr>
            <w:tcW w:w="902" w:type="pct"/>
          </w:tcPr>
          <w:p w14:paraId="30355C04" w14:textId="77777777" w:rsidR="00E67118" w:rsidRPr="00547EF0" w:rsidRDefault="00E67118" w:rsidP="007F04BC">
            <w:pPr>
              <w:spacing w:after="160" w:line="259" w:lineRule="auto"/>
              <w:ind w:firstLine="0"/>
              <w:rPr>
                <w:sz w:val="28"/>
                <w:szCs w:val="28"/>
              </w:rPr>
            </w:pPr>
            <w:r w:rsidRPr="00547EF0">
              <w:rPr>
                <w:sz w:val="28"/>
                <w:szCs w:val="28"/>
              </w:rPr>
              <w:t>—</w:t>
            </w:r>
          </w:p>
          <w:p w14:paraId="0A17D75A" w14:textId="77777777" w:rsidR="00E67118" w:rsidRPr="00547EF0" w:rsidRDefault="00E67118" w:rsidP="007F04BC">
            <w:pPr>
              <w:ind w:firstLine="0"/>
              <w:jc w:val="center"/>
              <w:rPr>
                <w:sz w:val="28"/>
                <w:szCs w:val="28"/>
              </w:rPr>
            </w:pPr>
          </w:p>
        </w:tc>
        <w:tc>
          <w:tcPr>
            <w:tcW w:w="961" w:type="pct"/>
          </w:tcPr>
          <w:p w14:paraId="4FAD5FA0" w14:textId="77777777" w:rsidR="00E67118" w:rsidRPr="00547EF0" w:rsidRDefault="00E67118" w:rsidP="007F04BC">
            <w:pPr>
              <w:ind w:firstLine="0"/>
              <w:jc w:val="center"/>
              <w:rPr>
                <w:sz w:val="28"/>
                <w:szCs w:val="28"/>
              </w:rPr>
            </w:pPr>
            <w:r w:rsidRPr="00547EF0">
              <w:rPr>
                <w:sz w:val="28"/>
                <w:szCs w:val="28"/>
              </w:rPr>
              <w:t>—</w:t>
            </w:r>
          </w:p>
        </w:tc>
      </w:tr>
    </w:tbl>
    <w:p w14:paraId="604EFA92" w14:textId="77777777" w:rsidR="00E67118" w:rsidRPr="00547EF0" w:rsidRDefault="00E67118" w:rsidP="00E67118"/>
    <w:p w14:paraId="50EF9AD0" w14:textId="210F53A3" w:rsidR="00E67118" w:rsidRPr="00547EF0" w:rsidRDefault="00066561" w:rsidP="00E67118">
      <w:pPr>
        <w:rPr>
          <w:sz w:val="28"/>
          <w:szCs w:val="28"/>
        </w:rPr>
      </w:pPr>
      <w:r w:rsidRPr="00547EF0">
        <w:rPr>
          <w:sz w:val="28"/>
          <w:szCs w:val="28"/>
        </w:rPr>
        <w:t xml:space="preserve">Экзоскелетті </w:t>
      </w:r>
      <w:proofErr w:type="spellStart"/>
      <w:r w:rsidRPr="00547EF0">
        <w:rPr>
          <w:sz w:val="28"/>
          <w:szCs w:val="28"/>
        </w:rPr>
        <w:t>мүмкіндігінше</w:t>
      </w:r>
      <w:proofErr w:type="spellEnd"/>
      <w:r w:rsidRPr="00547EF0">
        <w:rPr>
          <w:sz w:val="28"/>
          <w:szCs w:val="28"/>
        </w:rPr>
        <w:t xml:space="preserve"> </w:t>
      </w:r>
      <w:proofErr w:type="spellStart"/>
      <w:r w:rsidRPr="00547EF0">
        <w:rPr>
          <w:sz w:val="28"/>
          <w:szCs w:val="28"/>
        </w:rPr>
        <w:t>ыңғайлы</w:t>
      </w:r>
      <w:proofErr w:type="spellEnd"/>
      <w:r w:rsidRPr="00547EF0">
        <w:rPr>
          <w:sz w:val="28"/>
          <w:szCs w:val="28"/>
        </w:rPr>
        <w:t xml:space="preserve"> және </w:t>
      </w:r>
      <w:proofErr w:type="spellStart"/>
      <w:r w:rsidRPr="00547EF0">
        <w:rPr>
          <w:sz w:val="28"/>
          <w:szCs w:val="28"/>
        </w:rPr>
        <w:t>табиғи</w:t>
      </w:r>
      <w:proofErr w:type="spellEnd"/>
      <w:r w:rsidRPr="00547EF0">
        <w:rPr>
          <w:sz w:val="28"/>
          <w:szCs w:val="28"/>
        </w:rPr>
        <w:t xml:space="preserve"> </w:t>
      </w:r>
      <w:proofErr w:type="spellStart"/>
      <w:r w:rsidRPr="00547EF0">
        <w:rPr>
          <w:sz w:val="28"/>
          <w:szCs w:val="28"/>
        </w:rPr>
        <w:t>ету</w:t>
      </w:r>
      <w:proofErr w:type="spellEnd"/>
      <w:r w:rsidRPr="00547EF0">
        <w:rPr>
          <w:sz w:val="28"/>
          <w:szCs w:val="28"/>
        </w:rPr>
        <w:t xml:space="preserve"> үшін экзоскелет </w:t>
      </w:r>
      <w:proofErr w:type="spellStart"/>
      <w:r w:rsidRPr="00547EF0">
        <w:rPr>
          <w:sz w:val="28"/>
          <w:szCs w:val="28"/>
        </w:rPr>
        <w:t>жеңіл</w:t>
      </w:r>
      <w:proofErr w:type="spellEnd"/>
      <w:r w:rsidRPr="00547EF0">
        <w:rPr>
          <w:sz w:val="28"/>
          <w:szCs w:val="28"/>
        </w:rPr>
        <w:t xml:space="preserve"> және </w:t>
      </w:r>
      <w:proofErr w:type="spellStart"/>
      <w:r w:rsidRPr="00547EF0">
        <w:rPr>
          <w:sz w:val="28"/>
          <w:szCs w:val="28"/>
        </w:rPr>
        <w:t>тобықтың</w:t>
      </w:r>
      <w:proofErr w:type="spellEnd"/>
      <w:r w:rsidRPr="00547EF0">
        <w:rPr>
          <w:sz w:val="28"/>
          <w:szCs w:val="28"/>
        </w:rPr>
        <w:t xml:space="preserve"> </w:t>
      </w:r>
      <w:proofErr w:type="spellStart"/>
      <w:r w:rsidRPr="00547EF0">
        <w:rPr>
          <w:sz w:val="28"/>
          <w:szCs w:val="28"/>
        </w:rPr>
        <w:t>табиғи</w:t>
      </w:r>
      <w:proofErr w:type="spellEnd"/>
      <w:r w:rsidRPr="00547EF0">
        <w:rPr>
          <w:sz w:val="28"/>
          <w:szCs w:val="28"/>
        </w:rPr>
        <w:t xml:space="preserve"> </w:t>
      </w:r>
      <w:proofErr w:type="spellStart"/>
      <w:r w:rsidRPr="00547EF0">
        <w:rPr>
          <w:sz w:val="28"/>
          <w:szCs w:val="28"/>
        </w:rPr>
        <w:t>қозғалысын</w:t>
      </w:r>
      <w:proofErr w:type="spellEnd"/>
      <w:r w:rsidRPr="00547EF0">
        <w:rPr>
          <w:sz w:val="28"/>
          <w:szCs w:val="28"/>
        </w:rPr>
        <w:t xml:space="preserve"> </w:t>
      </w:r>
      <w:proofErr w:type="spellStart"/>
      <w:r w:rsidRPr="00547EF0">
        <w:rPr>
          <w:sz w:val="28"/>
          <w:szCs w:val="28"/>
        </w:rPr>
        <w:t>имитациялайды</w:t>
      </w:r>
      <w:proofErr w:type="spellEnd"/>
      <w:r w:rsidRPr="00547EF0">
        <w:rPr>
          <w:sz w:val="28"/>
          <w:szCs w:val="28"/>
        </w:rPr>
        <w:t xml:space="preserve">. Экзоскелет </w:t>
      </w:r>
      <w:proofErr w:type="spellStart"/>
      <w:r w:rsidRPr="00547EF0">
        <w:rPr>
          <w:sz w:val="28"/>
          <w:szCs w:val="28"/>
        </w:rPr>
        <w:t>пайдаланушының</w:t>
      </w:r>
      <w:proofErr w:type="spellEnd"/>
      <w:r w:rsidRPr="00547EF0">
        <w:rPr>
          <w:sz w:val="28"/>
          <w:szCs w:val="28"/>
        </w:rPr>
        <w:t xml:space="preserve"> </w:t>
      </w:r>
      <w:proofErr w:type="spellStart"/>
      <w:r w:rsidRPr="00547EF0">
        <w:rPr>
          <w:sz w:val="28"/>
          <w:szCs w:val="28"/>
        </w:rPr>
        <w:t>табанының</w:t>
      </w:r>
      <w:proofErr w:type="spellEnd"/>
      <w:r w:rsidRPr="00547EF0">
        <w:rPr>
          <w:sz w:val="28"/>
          <w:szCs w:val="28"/>
        </w:rPr>
        <w:t xml:space="preserve"> </w:t>
      </w:r>
      <w:proofErr w:type="spellStart"/>
      <w:r w:rsidRPr="00547EF0">
        <w:rPr>
          <w:sz w:val="28"/>
          <w:szCs w:val="28"/>
        </w:rPr>
        <w:t>өлшеміне</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реттеледі</w:t>
      </w:r>
      <w:proofErr w:type="spellEnd"/>
      <w:r w:rsidR="00E67118" w:rsidRPr="00547EF0">
        <w:rPr>
          <w:sz w:val="28"/>
          <w:szCs w:val="28"/>
        </w:rPr>
        <w:t>.</w:t>
      </w:r>
    </w:p>
    <w:p w14:paraId="682AD6C8" w14:textId="77777777" w:rsidR="00066561" w:rsidRPr="00547EF0" w:rsidRDefault="00066561" w:rsidP="00066561">
      <w:pPr>
        <w:rPr>
          <w:sz w:val="28"/>
          <w:szCs w:val="28"/>
        </w:rPr>
      </w:pPr>
      <w:r w:rsidRPr="00547EF0">
        <w:rPr>
          <w:sz w:val="28"/>
          <w:szCs w:val="28"/>
        </w:rPr>
        <w:t xml:space="preserve">Экзоскелет </w:t>
      </w:r>
      <w:proofErr w:type="spellStart"/>
      <w:r w:rsidRPr="00547EF0">
        <w:rPr>
          <w:sz w:val="28"/>
          <w:szCs w:val="28"/>
        </w:rPr>
        <w:t>батареямен</w:t>
      </w:r>
      <w:proofErr w:type="spellEnd"/>
      <w:r w:rsidRPr="00547EF0">
        <w:rPr>
          <w:sz w:val="28"/>
          <w:szCs w:val="28"/>
        </w:rPr>
        <w:t xml:space="preserve"> немесе </w:t>
      </w:r>
      <w:proofErr w:type="spellStart"/>
      <w:r w:rsidRPr="00547EF0">
        <w:rPr>
          <w:sz w:val="28"/>
          <w:szCs w:val="28"/>
        </w:rPr>
        <w:t>сымды</w:t>
      </w:r>
      <w:proofErr w:type="spellEnd"/>
      <w:r w:rsidRPr="00547EF0">
        <w:rPr>
          <w:sz w:val="28"/>
          <w:szCs w:val="28"/>
        </w:rPr>
        <w:t xml:space="preserve"> </w:t>
      </w:r>
      <w:proofErr w:type="spellStart"/>
      <w:r w:rsidRPr="00547EF0">
        <w:rPr>
          <w:sz w:val="28"/>
          <w:szCs w:val="28"/>
        </w:rPr>
        <w:t>қуат</w:t>
      </w:r>
      <w:proofErr w:type="spellEnd"/>
      <w:r w:rsidRPr="00547EF0">
        <w:rPr>
          <w:sz w:val="28"/>
          <w:szCs w:val="28"/>
        </w:rPr>
        <w:t xml:space="preserve"> </w:t>
      </w:r>
      <w:proofErr w:type="spellStart"/>
      <w:r w:rsidRPr="00547EF0">
        <w:rPr>
          <w:sz w:val="28"/>
          <w:szCs w:val="28"/>
        </w:rPr>
        <w:t>көзімен</w:t>
      </w:r>
      <w:proofErr w:type="spellEnd"/>
      <w:r w:rsidRPr="00547EF0">
        <w:rPr>
          <w:sz w:val="28"/>
          <w:szCs w:val="28"/>
        </w:rPr>
        <w:t xml:space="preserve"> </w:t>
      </w:r>
      <w:proofErr w:type="spellStart"/>
      <w:r w:rsidRPr="00547EF0">
        <w:rPr>
          <w:sz w:val="28"/>
          <w:szCs w:val="28"/>
        </w:rPr>
        <w:t>жабдықталған</w:t>
      </w:r>
      <w:proofErr w:type="spellEnd"/>
      <w:r w:rsidRPr="00547EF0">
        <w:rPr>
          <w:sz w:val="28"/>
          <w:szCs w:val="28"/>
        </w:rPr>
        <w:t xml:space="preserve">. </w:t>
      </w:r>
      <w:proofErr w:type="spellStart"/>
      <w:r w:rsidRPr="00547EF0">
        <w:rPr>
          <w:sz w:val="28"/>
          <w:szCs w:val="28"/>
        </w:rPr>
        <w:t>Прототиптің</w:t>
      </w:r>
      <w:proofErr w:type="spellEnd"/>
      <w:r w:rsidRPr="00547EF0">
        <w:rPr>
          <w:sz w:val="28"/>
          <w:szCs w:val="28"/>
        </w:rPr>
        <w:t xml:space="preserve"> </w:t>
      </w:r>
      <w:proofErr w:type="spellStart"/>
      <w:r w:rsidRPr="00547EF0">
        <w:rPr>
          <w:sz w:val="28"/>
          <w:szCs w:val="28"/>
        </w:rPr>
        <w:t>төмен</w:t>
      </w:r>
      <w:proofErr w:type="spellEnd"/>
      <w:r w:rsidRPr="00547EF0">
        <w:rPr>
          <w:sz w:val="28"/>
          <w:szCs w:val="28"/>
        </w:rPr>
        <w:t xml:space="preserve"> </w:t>
      </w:r>
      <w:proofErr w:type="spellStart"/>
      <w:r w:rsidRPr="00547EF0">
        <w:rPr>
          <w:sz w:val="28"/>
          <w:szCs w:val="28"/>
        </w:rPr>
        <w:t>қуат</w:t>
      </w:r>
      <w:proofErr w:type="spellEnd"/>
      <w:r w:rsidRPr="00547EF0">
        <w:rPr>
          <w:sz w:val="28"/>
          <w:szCs w:val="28"/>
        </w:rPr>
        <w:t xml:space="preserve"> </w:t>
      </w:r>
      <w:proofErr w:type="spellStart"/>
      <w:r w:rsidRPr="00547EF0">
        <w:rPr>
          <w:sz w:val="28"/>
          <w:szCs w:val="28"/>
        </w:rPr>
        <w:t>тұтынуы</w:t>
      </w:r>
      <w:proofErr w:type="spellEnd"/>
      <w:r w:rsidRPr="00547EF0">
        <w:rPr>
          <w:sz w:val="28"/>
          <w:szCs w:val="28"/>
        </w:rPr>
        <w:t xml:space="preserve"> </w:t>
      </w:r>
      <w:proofErr w:type="spellStart"/>
      <w:r w:rsidRPr="00547EF0">
        <w:rPr>
          <w:sz w:val="28"/>
          <w:szCs w:val="28"/>
        </w:rPr>
        <w:t>ұсынылған</w:t>
      </w:r>
      <w:proofErr w:type="spellEnd"/>
      <w:r w:rsidRPr="00547EF0">
        <w:rPr>
          <w:sz w:val="28"/>
          <w:szCs w:val="28"/>
        </w:rPr>
        <w:t xml:space="preserve"> </w:t>
      </w:r>
      <w:proofErr w:type="spellStart"/>
      <w:r w:rsidRPr="00547EF0">
        <w:rPr>
          <w:sz w:val="28"/>
          <w:szCs w:val="28"/>
        </w:rPr>
        <w:t>құрылғы</w:t>
      </w:r>
      <w:proofErr w:type="spellEnd"/>
      <w:r w:rsidRPr="00547EF0">
        <w:rPr>
          <w:sz w:val="28"/>
          <w:szCs w:val="28"/>
        </w:rPr>
        <w:t xml:space="preserve"> </w:t>
      </w:r>
      <w:proofErr w:type="spellStart"/>
      <w:r w:rsidRPr="00547EF0">
        <w:rPr>
          <w:sz w:val="28"/>
          <w:szCs w:val="28"/>
        </w:rPr>
        <w:t>портативті</w:t>
      </w:r>
      <w:proofErr w:type="spellEnd"/>
      <w:r w:rsidRPr="00547EF0">
        <w:rPr>
          <w:sz w:val="28"/>
          <w:szCs w:val="28"/>
        </w:rPr>
        <w:t xml:space="preserve"> </w:t>
      </w:r>
      <w:proofErr w:type="spellStart"/>
      <w:r w:rsidRPr="00547EF0">
        <w:rPr>
          <w:sz w:val="28"/>
          <w:szCs w:val="28"/>
        </w:rPr>
        <w:t>батареялармен</w:t>
      </w:r>
      <w:proofErr w:type="spellEnd"/>
      <w:r w:rsidRPr="00547EF0">
        <w:rPr>
          <w:sz w:val="28"/>
          <w:szCs w:val="28"/>
        </w:rPr>
        <w:t xml:space="preserve">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t>істей</w:t>
      </w:r>
      <w:proofErr w:type="spellEnd"/>
      <w:r w:rsidRPr="00547EF0">
        <w:rPr>
          <w:sz w:val="28"/>
          <w:szCs w:val="28"/>
        </w:rPr>
        <w:t xml:space="preserve"> </w:t>
      </w:r>
      <w:proofErr w:type="spellStart"/>
      <w:r w:rsidRPr="00547EF0">
        <w:rPr>
          <w:sz w:val="28"/>
          <w:szCs w:val="28"/>
        </w:rPr>
        <w:t>алатынын</w:t>
      </w:r>
      <w:proofErr w:type="spellEnd"/>
      <w:r w:rsidRPr="00547EF0">
        <w:rPr>
          <w:sz w:val="28"/>
          <w:szCs w:val="28"/>
        </w:rPr>
        <w:t xml:space="preserve"> </w:t>
      </w:r>
      <w:proofErr w:type="spellStart"/>
      <w:r w:rsidRPr="00547EF0">
        <w:rPr>
          <w:sz w:val="28"/>
          <w:szCs w:val="28"/>
        </w:rPr>
        <w:t>білдіреді</w:t>
      </w:r>
      <w:proofErr w:type="spellEnd"/>
      <w:r w:rsidRPr="00547EF0">
        <w:rPr>
          <w:sz w:val="28"/>
          <w:szCs w:val="28"/>
        </w:rPr>
        <w:t xml:space="preserve">. </w:t>
      </w:r>
    </w:p>
    <w:p w14:paraId="7240766B" w14:textId="756973A8" w:rsidR="00E67118" w:rsidRPr="00547EF0" w:rsidRDefault="00066561" w:rsidP="00066561">
      <w:pPr>
        <w:rPr>
          <w:sz w:val="28"/>
          <w:szCs w:val="28"/>
        </w:rPr>
      </w:pPr>
      <w:r w:rsidRPr="00547EF0">
        <w:rPr>
          <w:sz w:val="28"/>
          <w:szCs w:val="28"/>
        </w:rPr>
        <w:t xml:space="preserve">2-суретте </w:t>
      </w:r>
      <w:r w:rsidRPr="00547EF0">
        <w:rPr>
          <w:sz w:val="28"/>
          <w:szCs w:val="28"/>
          <w:lang w:val="en-US"/>
        </w:rPr>
        <w:t>Almaty</w:t>
      </w:r>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экзоскелетінің - </w:t>
      </w:r>
      <w:proofErr w:type="spellStart"/>
      <w:r w:rsidRPr="00547EF0">
        <w:rPr>
          <w:sz w:val="28"/>
          <w:szCs w:val="28"/>
        </w:rPr>
        <w:t>тобық</w:t>
      </w:r>
      <w:proofErr w:type="spellEnd"/>
      <w:r w:rsidRPr="00547EF0">
        <w:rPr>
          <w:sz w:val="28"/>
          <w:szCs w:val="28"/>
        </w:rPr>
        <w:t xml:space="preserve"> </w:t>
      </w:r>
      <w:proofErr w:type="spellStart"/>
      <w:r w:rsidRPr="00547EF0">
        <w:rPr>
          <w:sz w:val="28"/>
          <w:szCs w:val="28"/>
        </w:rPr>
        <w:t>буынын</w:t>
      </w:r>
      <w:proofErr w:type="spellEnd"/>
      <w:r w:rsidRPr="00547EF0">
        <w:rPr>
          <w:sz w:val="28"/>
          <w:szCs w:val="28"/>
        </w:rPr>
        <w:t xml:space="preserve"> </w:t>
      </w:r>
      <w:proofErr w:type="spellStart"/>
      <w:r w:rsidRPr="00547EF0">
        <w:rPr>
          <w:sz w:val="28"/>
          <w:szCs w:val="28"/>
        </w:rPr>
        <w:t>жылжытуға</w:t>
      </w:r>
      <w:proofErr w:type="spellEnd"/>
      <w:r w:rsidRPr="00547EF0">
        <w:rPr>
          <w:sz w:val="28"/>
          <w:szCs w:val="28"/>
        </w:rPr>
        <w:t xml:space="preserve"> </w:t>
      </w:r>
      <w:proofErr w:type="spellStart"/>
      <w:r w:rsidRPr="00547EF0">
        <w:rPr>
          <w:sz w:val="28"/>
          <w:szCs w:val="28"/>
        </w:rPr>
        <w:t>көмектесетін</w:t>
      </w:r>
      <w:proofErr w:type="spellEnd"/>
      <w:r w:rsidRPr="00547EF0">
        <w:rPr>
          <w:sz w:val="28"/>
          <w:szCs w:val="28"/>
        </w:rPr>
        <w:t xml:space="preserve"> </w:t>
      </w:r>
      <w:proofErr w:type="spellStart"/>
      <w:r w:rsidRPr="00547EF0">
        <w:rPr>
          <w:sz w:val="28"/>
          <w:szCs w:val="28"/>
        </w:rPr>
        <w:t>тағылатын</w:t>
      </w:r>
      <w:proofErr w:type="spellEnd"/>
      <w:r w:rsidRPr="00547EF0">
        <w:rPr>
          <w:sz w:val="28"/>
          <w:szCs w:val="28"/>
        </w:rPr>
        <w:t xml:space="preserve"> </w:t>
      </w:r>
      <w:proofErr w:type="spellStart"/>
      <w:r w:rsidRPr="00547EF0">
        <w:rPr>
          <w:sz w:val="28"/>
          <w:szCs w:val="28"/>
        </w:rPr>
        <w:t>құрылғының</w:t>
      </w:r>
      <w:proofErr w:type="spellEnd"/>
      <w:r w:rsidRPr="00547EF0">
        <w:rPr>
          <w:sz w:val="28"/>
          <w:szCs w:val="28"/>
        </w:rPr>
        <w:t xml:space="preserve"> </w:t>
      </w:r>
      <w:proofErr w:type="spellStart"/>
      <w:r w:rsidRPr="00547EF0">
        <w:rPr>
          <w:sz w:val="28"/>
          <w:szCs w:val="28"/>
        </w:rPr>
        <w:t>тұжырымдамалық</w:t>
      </w:r>
      <w:proofErr w:type="spellEnd"/>
      <w:r w:rsidRPr="00547EF0">
        <w:rPr>
          <w:sz w:val="28"/>
          <w:szCs w:val="28"/>
        </w:rPr>
        <w:t xml:space="preserve"> дизайны </w:t>
      </w:r>
      <w:proofErr w:type="spellStart"/>
      <w:r w:rsidRPr="00547EF0">
        <w:rPr>
          <w:sz w:val="28"/>
          <w:szCs w:val="28"/>
        </w:rPr>
        <w:t>көрсетілген</w:t>
      </w:r>
      <w:proofErr w:type="spellEnd"/>
      <w:r w:rsidRPr="00547EF0">
        <w:rPr>
          <w:sz w:val="28"/>
          <w:szCs w:val="28"/>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1327C" w:rsidRPr="00547EF0" w14:paraId="0571FAE3" w14:textId="77777777" w:rsidTr="00F20BD9">
        <w:tc>
          <w:tcPr>
            <w:tcW w:w="9629" w:type="dxa"/>
          </w:tcPr>
          <w:p w14:paraId="79CE9689" w14:textId="54956BCB" w:rsidR="0011327C" w:rsidRPr="00547EF0" w:rsidRDefault="0011327C" w:rsidP="0011327C">
            <w:pPr>
              <w:ind w:firstLine="0"/>
              <w:jc w:val="center"/>
            </w:pPr>
            <w:r w:rsidRPr="00547EF0">
              <w:rPr>
                <w:noProof/>
              </w:rPr>
              <w:drawing>
                <wp:inline distT="0" distB="0" distL="0" distR="0" wp14:anchorId="03551BF9" wp14:editId="731ECF09">
                  <wp:extent cx="5399516" cy="3371461"/>
                  <wp:effectExtent l="0" t="0" r="0" b="635"/>
                  <wp:docPr id="225790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33082" cy="3392420"/>
                          </a:xfrm>
                          <a:prstGeom prst="rect">
                            <a:avLst/>
                          </a:prstGeom>
                          <a:noFill/>
                        </pic:spPr>
                      </pic:pic>
                    </a:graphicData>
                  </a:graphic>
                </wp:inline>
              </w:drawing>
            </w:r>
          </w:p>
        </w:tc>
      </w:tr>
      <w:tr w:rsidR="0011327C" w:rsidRPr="00547EF0" w14:paraId="5BD8BA6E" w14:textId="77777777" w:rsidTr="00F20BD9">
        <w:tc>
          <w:tcPr>
            <w:tcW w:w="9629" w:type="dxa"/>
          </w:tcPr>
          <w:p w14:paraId="34F63AB7" w14:textId="77777777" w:rsidR="0011327C" w:rsidRPr="00547EF0" w:rsidRDefault="0011327C" w:rsidP="0011327C">
            <w:pPr>
              <w:jc w:val="center"/>
              <w:rPr>
                <w:sz w:val="28"/>
                <w:szCs w:val="28"/>
              </w:rPr>
            </w:pPr>
            <w:r w:rsidRPr="00547EF0">
              <w:rPr>
                <w:sz w:val="28"/>
                <w:szCs w:val="28"/>
              </w:rPr>
              <w:t xml:space="preserve">Сурет 3.4. </w:t>
            </w:r>
            <w:r w:rsidRPr="00547EF0">
              <w:rPr>
                <w:sz w:val="28"/>
                <w:szCs w:val="28"/>
                <w:lang w:val="en-US"/>
              </w:rPr>
              <w:t>Almaty</w:t>
            </w:r>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экзоскелетінің </w:t>
            </w:r>
            <w:proofErr w:type="spellStart"/>
            <w:r w:rsidRPr="00547EF0">
              <w:rPr>
                <w:sz w:val="28"/>
                <w:szCs w:val="28"/>
              </w:rPr>
              <w:t>зертханалық</w:t>
            </w:r>
            <w:proofErr w:type="spellEnd"/>
            <w:r w:rsidRPr="00547EF0">
              <w:rPr>
                <w:sz w:val="28"/>
                <w:szCs w:val="28"/>
              </w:rPr>
              <w:t xml:space="preserve"> прототипінің </w:t>
            </w:r>
            <w:proofErr w:type="spellStart"/>
            <w:r w:rsidRPr="00547EF0">
              <w:rPr>
                <w:sz w:val="28"/>
                <w:szCs w:val="28"/>
              </w:rPr>
              <w:t>тұжырымдамалық</w:t>
            </w:r>
            <w:proofErr w:type="spellEnd"/>
            <w:r w:rsidRPr="00547EF0">
              <w:rPr>
                <w:sz w:val="28"/>
                <w:szCs w:val="28"/>
              </w:rPr>
              <w:t xml:space="preserve"> </w:t>
            </w:r>
            <w:proofErr w:type="spellStart"/>
            <w:r w:rsidRPr="00547EF0">
              <w:rPr>
                <w:sz w:val="28"/>
                <w:szCs w:val="28"/>
              </w:rPr>
              <w:t>жобасы</w:t>
            </w:r>
            <w:proofErr w:type="spellEnd"/>
          </w:p>
          <w:p w14:paraId="00B28659" w14:textId="77777777" w:rsidR="0011327C" w:rsidRPr="00547EF0" w:rsidRDefault="0011327C" w:rsidP="00066561">
            <w:pPr>
              <w:ind w:firstLine="0"/>
            </w:pPr>
          </w:p>
        </w:tc>
      </w:tr>
    </w:tbl>
    <w:p w14:paraId="3BDCA6DE" w14:textId="77777777" w:rsidR="0011327C" w:rsidRPr="00547EF0" w:rsidRDefault="0011327C" w:rsidP="00066561"/>
    <w:p w14:paraId="7B7E4E63" w14:textId="0B664351" w:rsidR="00066561" w:rsidRPr="00547EF0" w:rsidRDefault="00066561" w:rsidP="00066561">
      <w:pPr>
        <w:rPr>
          <w:sz w:val="28"/>
          <w:szCs w:val="28"/>
        </w:rPr>
      </w:pPr>
      <w:proofErr w:type="spellStart"/>
      <w:r w:rsidRPr="00547EF0">
        <w:rPr>
          <w:sz w:val="28"/>
          <w:szCs w:val="28"/>
        </w:rPr>
        <w:t>Төрт</w:t>
      </w:r>
      <w:proofErr w:type="spellEnd"/>
      <w:r w:rsidRPr="00547EF0">
        <w:rPr>
          <w:sz w:val="28"/>
          <w:szCs w:val="28"/>
        </w:rPr>
        <w:t xml:space="preserve"> </w:t>
      </w:r>
      <w:proofErr w:type="spellStart"/>
      <w:r w:rsidRPr="00547EF0">
        <w:rPr>
          <w:sz w:val="28"/>
          <w:szCs w:val="28"/>
        </w:rPr>
        <w:t>электрлік</w:t>
      </w:r>
      <w:proofErr w:type="spellEnd"/>
      <w:r w:rsidRPr="00547EF0">
        <w:rPr>
          <w:sz w:val="28"/>
          <w:szCs w:val="28"/>
        </w:rPr>
        <w:t xml:space="preserve"> сызықтық </w:t>
      </w:r>
      <w:proofErr w:type="spellStart"/>
      <w:r w:rsidRPr="00547EF0">
        <w:rPr>
          <w:sz w:val="28"/>
          <w:szCs w:val="28"/>
        </w:rPr>
        <w:t>жетегі</w:t>
      </w:r>
      <w:proofErr w:type="spellEnd"/>
      <w:r w:rsidRPr="00547EF0">
        <w:rPr>
          <w:sz w:val="28"/>
          <w:szCs w:val="28"/>
        </w:rPr>
        <w:t xml:space="preserve"> бар </w:t>
      </w:r>
      <w:proofErr w:type="spellStart"/>
      <w:r w:rsidRPr="00547EF0">
        <w:rPr>
          <w:sz w:val="28"/>
          <w:szCs w:val="28"/>
        </w:rPr>
        <w:t>тобық</w:t>
      </w:r>
      <w:proofErr w:type="spellEnd"/>
      <w:r w:rsidRPr="00547EF0">
        <w:rPr>
          <w:sz w:val="28"/>
          <w:szCs w:val="28"/>
        </w:rPr>
        <w:t xml:space="preserve"> экзоскелеті </w:t>
      </w:r>
      <w:proofErr w:type="spellStart"/>
      <w:r w:rsidRPr="00547EF0">
        <w:rPr>
          <w:sz w:val="28"/>
          <w:szCs w:val="28"/>
        </w:rPr>
        <w:t>үйлестірілген</w:t>
      </w:r>
      <w:proofErr w:type="spellEnd"/>
      <w:r w:rsidRPr="00547EF0">
        <w:rPr>
          <w:sz w:val="28"/>
          <w:szCs w:val="28"/>
        </w:rPr>
        <w:t xml:space="preserve"> </w:t>
      </w:r>
      <w:proofErr w:type="spellStart"/>
      <w:r w:rsidRPr="00547EF0">
        <w:rPr>
          <w:sz w:val="28"/>
          <w:szCs w:val="28"/>
        </w:rPr>
        <w:t>түрде</w:t>
      </w:r>
      <w:proofErr w:type="spellEnd"/>
      <w:r w:rsidRPr="00547EF0">
        <w:rPr>
          <w:sz w:val="28"/>
          <w:szCs w:val="28"/>
        </w:rPr>
        <w:t xml:space="preserve">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t>істейді</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w:t>
      </w:r>
      <w:r w:rsidRPr="00547EF0">
        <w:rPr>
          <w:sz w:val="28"/>
          <w:szCs w:val="28"/>
          <w:lang w:val="kk-KZ"/>
        </w:rPr>
        <w:t>буынын оңалтуда</w:t>
      </w:r>
      <w:r w:rsidRPr="00547EF0">
        <w:rPr>
          <w:sz w:val="28"/>
          <w:szCs w:val="28"/>
        </w:rPr>
        <w:t xml:space="preserve"> </w:t>
      </w:r>
      <w:proofErr w:type="spellStart"/>
      <w:r w:rsidRPr="00547EF0">
        <w:rPr>
          <w:sz w:val="28"/>
          <w:szCs w:val="28"/>
        </w:rPr>
        <w:t>көмектеседі</w:t>
      </w:r>
      <w:proofErr w:type="spellEnd"/>
      <w:r w:rsidRPr="00547EF0">
        <w:rPr>
          <w:sz w:val="28"/>
          <w:szCs w:val="28"/>
        </w:rPr>
        <w:t xml:space="preserve"> және оны </w:t>
      </w:r>
      <w:proofErr w:type="spellStart"/>
      <w:r w:rsidRPr="00547EF0">
        <w:rPr>
          <w:sz w:val="28"/>
          <w:szCs w:val="28"/>
        </w:rPr>
        <w:t>қолдайды</w:t>
      </w:r>
      <w:proofErr w:type="spellEnd"/>
      <w:r w:rsidRPr="00547EF0">
        <w:rPr>
          <w:sz w:val="28"/>
          <w:szCs w:val="28"/>
        </w:rPr>
        <w:t>:</w:t>
      </w:r>
    </w:p>
    <w:p w14:paraId="37921D8F" w14:textId="77777777" w:rsidR="00066561" w:rsidRPr="00547EF0" w:rsidRDefault="00066561" w:rsidP="00066561">
      <w:pPr>
        <w:rPr>
          <w:i/>
          <w:iCs/>
          <w:sz w:val="28"/>
          <w:szCs w:val="28"/>
        </w:rPr>
      </w:pPr>
      <w:r w:rsidRPr="00547EF0">
        <w:rPr>
          <w:i/>
          <w:iCs/>
          <w:sz w:val="28"/>
          <w:szCs w:val="28"/>
        </w:rPr>
        <w:t>Датчиктер:</w:t>
      </w:r>
    </w:p>
    <w:p w14:paraId="7B84B882" w14:textId="77777777" w:rsidR="00066561" w:rsidRPr="00547EF0" w:rsidRDefault="00066561" w:rsidP="00066561">
      <w:pPr>
        <w:rPr>
          <w:sz w:val="28"/>
          <w:szCs w:val="28"/>
        </w:rPr>
      </w:pPr>
      <w:r w:rsidRPr="00547EF0">
        <w:rPr>
          <w:i/>
          <w:iCs/>
          <w:sz w:val="28"/>
          <w:szCs w:val="28"/>
          <w:lang w:val="en-US"/>
        </w:rPr>
        <w:t>IMU</w:t>
      </w:r>
      <w:r w:rsidRPr="00547EF0">
        <w:rPr>
          <w:i/>
          <w:iCs/>
          <w:sz w:val="28"/>
          <w:szCs w:val="28"/>
        </w:rPr>
        <w:t xml:space="preserve"> сенсоры:</w:t>
      </w:r>
      <w:r w:rsidRPr="00547EF0">
        <w:rPr>
          <w:sz w:val="28"/>
          <w:szCs w:val="28"/>
        </w:rPr>
        <w:t xml:space="preserve"> </w:t>
      </w:r>
      <w:proofErr w:type="spellStart"/>
      <w:r w:rsidRPr="00547EF0">
        <w:rPr>
          <w:sz w:val="28"/>
          <w:szCs w:val="28"/>
        </w:rPr>
        <w:t>инерциялық</w:t>
      </w:r>
      <w:proofErr w:type="spellEnd"/>
      <w:r w:rsidRPr="00547EF0">
        <w:rPr>
          <w:sz w:val="28"/>
          <w:szCs w:val="28"/>
        </w:rPr>
        <w:t xml:space="preserve"> </w:t>
      </w:r>
      <w:proofErr w:type="spellStart"/>
      <w:r w:rsidRPr="00547EF0">
        <w:rPr>
          <w:sz w:val="28"/>
          <w:szCs w:val="28"/>
        </w:rPr>
        <w:t>өлшеу</w:t>
      </w:r>
      <w:proofErr w:type="spellEnd"/>
      <w:r w:rsidRPr="00547EF0">
        <w:rPr>
          <w:sz w:val="28"/>
          <w:szCs w:val="28"/>
        </w:rPr>
        <w:t xml:space="preserve"> </w:t>
      </w:r>
      <w:proofErr w:type="spellStart"/>
      <w:r w:rsidRPr="00547EF0">
        <w:rPr>
          <w:sz w:val="28"/>
          <w:szCs w:val="28"/>
        </w:rPr>
        <w:t>блогының</w:t>
      </w:r>
      <w:proofErr w:type="spellEnd"/>
      <w:r w:rsidRPr="00547EF0">
        <w:rPr>
          <w:sz w:val="28"/>
          <w:szCs w:val="28"/>
        </w:rPr>
        <w:t xml:space="preserve"> сенсоры (</w:t>
      </w:r>
      <w:r w:rsidRPr="00547EF0">
        <w:rPr>
          <w:sz w:val="28"/>
          <w:szCs w:val="28"/>
          <w:lang w:val="en-US"/>
        </w:rPr>
        <w:t>IMU</w:t>
      </w:r>
      <w:r w:rsidRPr="00547EF0">
        <w:rPr>
          <w:sz w:val="28"/>
          <w:szCs w:val="28"/>
        </w:rPr>
        <w:t xml:space="preserve">) </w:t>
      </w:r>
      <w:proofErr w:type="spellStart"/>
      <w:r w:rsidRPr="00547EF0">
        <w:rPr>
          <w:sz w:val="28"/>
          <w:szCs w:val="28"/>
        </w:rPr>
        <w:t>пайдаланушының</w:t>
      </w:r>
      <w:proofErr w:type="spellEnd"/>
      <w:r w:rsidRPr="00547EF0">
        <w:rPr>
          <w:sz w:val="28"/>
          <w:szCs w:val="28"/>
        </w:rPr>
        <w:t xml:space="preserve"> </w:t>
      </w:r>
      <w:proofErr w:type="spellStart"/>
      <w:r w:rsidRPr="00547EF0">
        <w:rPr>
          <w:sz w:val="28"/>
          <w:szCs w:val="28"/>
        </w:rPr>
        <w:t>тобығының</w:t>
      </w:r>
      <w:proofErr w:type="spellEnd"/>
      <w:r w:rsidRPr="00547EF0">
        <w:rPr>
          <w:sz w:val="28"/>
          <w:szCs w:val="28"/>
        </w:rPr>
        <w:t xml:space="preserve"> </w:t>
      </w:r>
      <w:proofErr w:type="spellStart"/>
      <w:r w:rsidRPr="00547EF0">
        <w:rPr>
          <w:sz w:val="28"/>
          <w:szCs w:val="28"/>
        </w:rPr>
        <w:t>бағытын</w:t>
      </w:r>
      <w:proofErr w:type="spellEnd"/>
      <w:r w:rsidRPr="00547EF0">
        <w:rPr>
          <w:sz w:val="28"/>
          <w:szCs w:val="28"/>
        </w:rPr>
        <w:t xml:space="preserve">, </w:t>
      </w:r>
      <w:proofErr w:type="spellStart"/>
      <w:r w:rsidRPr="00547EF0">
        <w:rPr>
          <w:sz w:val="28"/>
          <w:szCs w:val="28"/>
        </w:rPr>
        <w:t>үдеуін</w:t>
      </w:r>
      <w:proofErr w:type="spellEnd"/>
      <w:r w:rsidRPr="00547EF0">
        <w:rPr>
          <w:sz w:val="28"/>
          <w:szCs w:val="28"/>
        </w:rPr>
        <w:t xml:space="preserve"> және </w:t>
      </w:r>
      <w:proofErr w:type="spellStart"/>
      <w:r w:rsidRPr="00547EF0">
        <w:rPr>
          <w:sz w:val="28"/>
          <w:szCs w:val="28"/>
        </w:rPr>
        <w:t>бұрыштық</w:t>
      </w:r>
      <w:proofErr w:type="spellEnd"/>
      <w:r w:rsidRPr="00547EF0">
        <w:rPr>
          <w:sz w:val="28"/>
          <w:szCs w:val="28"/>
        </w:rPr>
        <w:t xml:space="preserve"> </w:t>
      </w:r>
      <w:proofErr w:type="spellStart"/>
      <w:r w:rsidRPr="00547EF0">
        <w:rPr>
          <w:sz w:val="28"/>
          <w:szCs w:val="28"/>
        </w:rPr>
        <w:t>жылдамдығын</w:t>
      </w:r>
      <w:proofErr w:type="spellEnd"/>
      <w:r w:rsidRPr="00547EF0">
        <w:rPr>
          <w:sz w:val="28"/>
          <w:szCs w:val="28"/>
        </w:rPr>
        <w:t xml:space="preserve"> </w:t>
      </w:r>
      <w:proofErr w:type="spellStart"/>
      <w:r w:rsidRPr="00547EF0">
        <w:rPr>
          <w:sz w:val="28"/>
          <w:szCs w:val="28"/>
        </w:rPr>
        <w:lastRenderedPageBreak/>
        <w:t>өлшеу</w:t>
      </w:r>
      <w:proofErr w:type="spellEnd"/>
      <w:r w:rsidRPr="00547EF0">
        <w:rPr>
          <w:sz w:val="28"/>
          <w:szCs w:val="28"/>
        </w:rPr>
        <w:t xml:space="preserve"> үшін қолданылады. Ол </w:t>
      </w:r>
      <w:proofErr w:type="spellStart"/>
      <w:r w:rsidRPr="00547EF0">
        <w:rPr>
          <w:sz w:val="28"/>
          <w:szCs w:val="28"/>
        </w:rPr>
        <w:t>тобықтың</w:t>
      </w:r>
      <w:proofErr w:type="spellEnd"/>
      <w:r w:rsidRPr="00547EF0">
        <w:rPr>
          <w:sz w:val="28"/>
          <w:szCs w:val="28"/>
        </w:rPr>
        <w:t xml:space="preserve"> </w:t>
      </w:r>
      <w:proofErr w:type="spellStart"/>
      <w:r w:rsidRPr="00547EF0">
        <w:rPr>
          <w:sz w:val="28"/>
          <w:szCs w:val="28"/>
        </w:rPr>
        <w:t>орналасуы</w:t>
      </w:r>
      <w:proofErr w:type="spellEnd"/>
      <w:r w:rsidRPr="00547EF0">
        <w:rPr>
          <w:sz w:val="28"/>
          <w:szCs w:val="28"/>
        </w:rPr>
        <w:t xml:space="preserve"> мен </w:t>
      </w:r>
      <w:proofErr w:type="spellStart"/>
      <w:r w:rsidRPr="00547EF0">
        <w:rPr>
          <w:sz w:val="28"/>
          <w:szCs w:val="28"/>
        </w:rPr>
        <w:t>қозғалысы</w:t>
      </w:r>
      <w:proofErr w:type="spellEnd"/>
      <w:r w:rsidRPr="00547EF0">
        <w:rPr>
          <w:sz w:val="28"/>
          <w:szCs w:val="28"/>
        </w:rPr>
        <w:t xml:space="preserve"> туралы </w:t>
      </w:r>
      <w:proofErr w:type="spellStart"/>
      <w:r w:rsidRPr="00547EF0">
        <w:rPr>
          <w:sz w:val="28"/>
          <w:szCs w:val="28"/>
        </w:rPr>
        <w:t>Кері</w:t>
      </w:r>
      <w:proofErr w:type="spellEnd"/>
      <w:r w:rsidRPr="00547EF0">
        <w:rPr>
          <w:sz w:val="28"/>
          <w:szCs w:val="28"/>
        </w:rPr>
        <w:t xml:space="preserve"> байланыс </w:t>
      </w:r>
      <w:proofErr w:type="spellStart"/>
      <w:r w:rsidRPr="00547EF0">
        <w:rPr>
          <w:sz w:val="28"/>
          <w:szCs w:val="28"/>
        </w:rPr>
        <w:t>береді</w:t>
      </w:r>
      <w:proofErr w:type="spellEnd"/>
      <w:r w:rsidRPr="00547EF0">
        <w:rPr>
          <w:sz w:val="28"/>
          <w:szCs w:val="28"/>
        </w:rPr>
        <w:t>.</w:t>
      </w:r>
    </w:p>
    <w:p w14:paraId="2DA750F5" w14:textId="77777777" w:rsidR="00066561" w:rsidRPr="00547EF0" w:rsidRDefault="00066561" w:rsidP="00066561">
      <w:pPr>
        <w:rPr>
          <w:sz w:val="28"/>
          <w:szCs w:val="28"/>
        </w:rPr>
      </w:pPr>
      <w:r w:rsidRPr="00547EF0">
        <w:rPr>
          <w:i/>
          <w:iCs/>
          <w:sz w:val="28"/>
          <w:szCs w:val="28"/>
          <w:lang w:val="en-US"/>
        </w:rPr>
        <w:t>EMG</w:t>
      </w:r>
      <w:r w:rsidRPr="00547EF0">
        <w:rPr>
          <w:i/>
          <w:iCs/>
          <w:sz w:val="28"/>
          <w:szCs w:val="28"/>
        </w:rPr>
        <w:t xml:space="preserve"> сенсоры:</w:t>
      </w:r>
      <w:r w:rsidRPr="00547EF0">
        <w:rPr>
          <w:sz w:val="28"/>
          <w:szCs w:val="28"/>
        </w:rPr>
        <w:t xml:space="preserve"> электромиографиялық </w:t>
      </w:r>
      <w:proofErr w:type="spellStart"/>
      <w:r w:rsidRPr="00547EF0">
        <w:rPr>
          <w:sz w:val="28"/>
          <w:szCs w:val="28"/>
        </w:rPr>
        <w:t>сенсорлар</w:t>
      </w:r>
      <w:proofErr w:type="spellEnd"/>
      <w:r w:rsidRPr="00547EF0">
        <w:rPr>
          <w:sz w:val="28"/>
          <w:szCs w:val="28"/>
        </w:rPr>
        <w:t xml:space="preserve"> (</w:t>
      </w:r>
      <w:r w:rsidRPr="00547EF0">
        <w:rPr>
          <w:sz w:val="28"/>
          <w:szCs w:val="28"/>
          <w:lang w:val="en-US"/>
        </w:rPr>
        <w:t>EMG</w:t>
      </w:r>
      <w:r w:rsidRPr="00547EF0">
        <w:rPr>
          <w:sz w:val="28"/>
          <w:szCs w:val="28"/>
        </w:rPr>
        <w:t xml:space="preserve">) </w:t>
      </w:r>
      <w:proofErr w:type="spellStart"/>
      <w:r w:rsidRPr="00547EF0">
        <w:rPr>
          <w:sz w:val="28"/>
          <w:szCs w:val="28"/>
        </w:rPr>
        <w:t>пайдаланушының</w:t>
      </w:r>
      <w:proofErr w:type="spellEnd"/>
      <w:r w:rsidRPr="00547EF0">
        <w:rPr>
          <w:sz w:val="28"/>
          <w:szCs w:val="28"/>
        </w:rPr>
        <w:t xml:space="preserve"> </w:t>
      </w:r>
      <w:proofErr w:type="spellStart"/>
      <w:r w:rsidRPr="00547EF0">
        <w:rPr>
          <w:sz w:val="28"/>
          <w:szCs w:val="28"/>
        </w:rPr>
        <w:t>бұлшықеттері</w:t>
      </w:r>
      <w:proofErr w:type="spellEnd"/>
      <w:r w:rsidRPr="00547EF0">
        <w:rPr>
          <w:sz w:val="28"/>
          <w:szCs w:val="28"/>
        </w:rPr>
        <w:t xml:space="preserve"> </w:t>
      </w:r>
      <w:proofErr w:type="spellStart"/>
      <w:r w:rsidRPr="00547EF0">
        <w:rPr>
          <w:sz w:val="28"/>
          <w:szCs w:val="28"/>
        </w:rPr>
        <w:t>шығаратын</w:t>
      </w:r>
      <w:proofErr w:type="spellEnd"/>
      <w:r w:rsidRPr="00547EF0">
        <w:rPr>
          <w:sz w:val="28"/>
          <w:szCs w:val="28"/>
        </w:rPr>
        <w:t xml:space="preserve"> </w:t>
      </w:r>
      <w:proofErr w:type="spellStart"/>
      <w:r w:rsidRPr="00547EF0">
        <w:rPr>
          <w:sz w:val="28"/>
          <w:szCs w:val="28"/>
        </w:rPr>
        <w:t>электрлік</w:t>
      </w:r>
      <w:proofErr w:type="spellEnd"/>
      <w:r w:rsidRPr="00547EF0">
        <w:rPr>
          <w:sz w:val="28"/>
          <w:szCs w:val="28"/>
        </w:rPr>
        <w:t xml:space="preserve"> </w:t>
      </w:r>
      <w:proofErr w:type="spellStart"/>
      <w:r w:rsidRPr="00547EF0">
        <w:rPr>
          <w:sz w:val="28"/>
          <w:szCs w:val="28"/>
        </w:rPr>
        <w:t>сигналдарды</w:t>
      </w:r>
      <w:proofErr w:type="spellEnd"/>
      <w:r w:rsidRPr="00547EF0">
        <w:rPr>
          <w:sz w:val="28"/>
          <w:szCs w:val="28"/>
        </w:rPr>
        <w:t xml:space="preserve"> </w:t>
      </w:r>
      <w:proofErr w:type="spellStart"/>
      <w:r w:rsidRPr="00547EF0">
        <w:rPr>
          <w:sz w:val="28"/>
          <w:szCs w:val="28"/>
        </w:rPr>
        <w:t>анықтайды</w:t>
      </w:r>
      <w:proofErr w:type="spellEnd"/>
      <w:r w:rsidRPr="00547EF0">
        <w:rPr>
          <w:sz w:val="28"/>
          <w:szCs w:val="28"/>
        </w:rPr>
        <w:t xml:space="preserve">. </w:t>
      </w:r>
      <w:proofErr w:type="spellStart"/>
      <w:r w:rsidRPr="00547EF0">
        <w:rPr>
          <w:sz w:val="28"/>
          <w:szCs w:val="28"/>
        </w:rPr>
        <w:t>Оларды</w:t>
      </w:r>
      <w:proofErr w:type="spellEnd"/>
      <w:r w:rsidRPr="00547EF0">
        <w:rPr>
          <w:sz w:val="28"/>
          <w:szCs w:val="28"/>
        </w:rPr>
        <w:t xml:space="preserve"> </w:t>
      </w:r>
      <w:proofErr w:type="spellStart"/>
      <w:r w:rsidRPr="00547EF0">
        <w:rPr>
          <w:sz w:val="28"/>
          <w:szCs w:val="28"/>
        </w:rPr>
        <w:t>пайдаланушының</w:t>
      </w:r>
      <w:proofErr w:type="spellEnd"/>
      <w:r w:rsidRPr="00547EF0">
        <w:rPr>
          <w:sz w:val="28"/>
          <w:szCs w:val="28"/>
        </w:rPr>
        <w:t xml:space="preserve"> </w:t>
      </w:r>
      <w:proofErr w:type="spellStart"/>
      <w:r w:rsidRPr="00547EF0">
        <w:rPr>
          <w:sz w:val="28"/>
          <w:szCs w:val="28"/>
        </w:rPr>
        <w:t>ниетін</w:t>
      </w:r>
      <w:proofErr w:type="spellEnd"/>
      <w:r w:rsidRPr="00547EF0">
        <w:rPr>
          <w:sz w:val="28"/>
          <w:szCs w:val="28"/>
        </w:rPr>
        <w:t xml:space="preserve"> немесе </w:t>
      </w:r>
      <w:proofErr w:type="spellStart"/>
      <w:r w:rsidRPr="00547EF0">
        <w:rPr>
          <w:sz w:val="28"/>
          <w:szCs w:val="28"/>
        </w:rPr>
        <w:t>олардың</w:t>
      </w:r>
      <w:proofErr w:type="spellEnd"/>
      <w:r w:rsidRPr="00547EF0">
        <w:rPr>
          <w:sz w:val="28"/>
          <w:szCs w:val="28"/>
        </w:rPr>
        <w:t xml:space="preserve"> </w:t>
      </w:r>
      <w:proofErr w:type="spellStart"/>
      <w:r w:rsidRPr="00547EF0">
        <w:rPr>
          <w:sz w:val="28"/>
          <w:szCs w:val="28"/>
        </w:rPr>
        <w:t>күш-жігерінің</w:t>
      </w:r>
      <w:proofErr w:type="spellEnd"/>
      <w:r w:rsidRPr="00547EF0">
        <w:rPr>
          <w:sz w:val="28"/>
          <w:szCs w:val="28"/>
        </w:rPr>
        <w:t xml:space="preserve"> </w:t>
      </w:r>
      <w:proofErr w:type="spellStart"/>
      <w:r w:rsidRPr="00547EF0">
        <w:rPr>
          <w:sz w:val="28"/>
          <w:szCs w:val="28"/>
        </w:rPr>
        <w:t>деңгейін</w:t>
      </w:r>
      <w:proofErr w:type="spellEnd"/>
      <w:r w:rsidRPr="00547EF0">
        <w:rPr>
          <w:sz w:val="28"/>
          <w:szCs w:val="28"/>
        </w:rPr>
        <w:t xml:space="preserve"> </w:t>
      </w:r>
      <w:proofErr w:type="spellStart"/>
      <w:r w:rsidRPr="00547EF0">
        <w:rPr>
          <w:sz w:val="28"/>
          <w:szCs w:val="28"/>
        </w:rPr>
        <w:t>бағалау</w:t>
      </w:r>
      <w:proofErr w:type="spellEnd"/>
      <w:r w:rsidRPr="00547EF0">
        <w:rPr>
          <w:sz w:val="28"/>
          <w:szCs w:val="28"/>
        </w:rPr>
        <w:t xml:space="preserve"> үшін </w:t>
      </w:r>
      <w:proofErr w:type="spellStart"/>
      <w:r w:rsidRPr="00547EF0">
        <w:rPr>
          <w:sz w:val="28"/>
          <w:szCs w:val="28"/>
        </w:rPr>
        <w:t>пайдаланылуы</w:t>
      </w:r>
      <w:proofErr w:type="spellEnd"/>
      <w:r w:rsidRPr="00547EF0">
        <w:rPr>
          <w:sz w:val="28"/>
          <w:szCs w:val="28"/>
        </w:rPr>
        <w:t xml:space="preserve"> </w:t>
      </w:r>
      <w:proofErr w:type="spellStart"/>
      <w:r w:rsidRPr="00547EF0">
        <w:rPr>
          <w:sz w:val="28"/>
          <w:szCs w:val="28"/>
        </w:rPr>
        <w:t>мүмкін</w:t>
      </w:r>
      <w:proofErr w:type="spellEnd"/>
      <w:r w:rsidRPr="00547EF0">
        <w:rPr>
          <w:sz w:val="28"/>
          <w:szCs w:val="28"/>
        </w:rPr>
        <w:t xml:space="preserve"> </w:t>
      </w:r>
      <w:proofErr w:type="spellStart"/>
      <w:r w:rsidRPr="00547EF0">
        <w:rPr>
          <w:sz w:val="28"/>
          <w:szCs w:val="28"/>
        </w:rPr>
        <w:t>бұлшықет</w:t>
      </w:r>
      <w:proofErr w:type="spellEnd"/>
      <w:r w:rsidRPr="00547EF0">
        <w:rPr>
          <w:sz w:val="28"/>
          <w:szCs w:val="28"/>
        </w:rPr>
        <w:t xml:space="preserve"> </w:t>
      </w:r>
      <w:proofErr w:type="spellStart"/>
      <w:r w:rsidRPr="00547EF0">
        <w:rPr>
          <w:sz w:val="28"/>
          <w:szCs w:val="28"/>
        </w:rPr>
        <w:t>белсендіру</w:t>
      </w:r>
      <w:proofErr w:type="spellEnd"/>
      <w:r w:rsidRPr="00547EF0">
        <w:rPr>
          <w:sz w:val="28"/>
          <w:szCs w:val="28"/>
        </w:rPr>
        <w:t xml:space="preserve"> </w:t>
      </w:r>
      <w:proofErr w:type="spellStart"/>
      <w:r w:rsidRPr="00547EF0">
        <w:rPr>
          <w:sz w:val="28"/>
          <w:szCs w:val="28"/>
        </w:rPr>
        <w:t>үлгілерін</w:t>
      </w:r>
      <w:proofErr w:type="spellEnd"/>
      <w:r w:rsidRPr="00547EF0">
        <w:rPr>
          <w:sz w:val="28"/>
          <w:szCs w:val="28"/>
        </w:rPr>
        <w:t xml:space="preserve"> </w:t>
      </w:r>
      <w:proofErr w:type="spellStart"/>
      <w:r w:rsidRPr="00547EF0">
        <w:rPr>
          <w:sz w:val="28"/>
          <w:szCs w:val="28"/>
        </w:rPr>
        <w:t>бекіту</w:t>
      </w:r>
      <w:proofErr w:type="spellEnd"/>
      <w:r w:rsidRPr="00547EF0">
        <w:rPr>
          <w:sz w:val="28"/>
          <w:szCs w:val="28"/>
        </w:rPr>
        <w:t xml:space="preserve"> үшін </w:t>
      </w:r>
      <w:proofErr w:type="spellStart"/>
      <w:r w:rsidRPr="00547EF0">
        <w:rPr>
          <w:sz w:val="28"/>
          <w:szCs w:val="28"/>
        </w:rPr>
        <w:t>төменгі</w:t>
      </w:r>
      <w:proofErr w:type="spellEnd"/>
      <w:r w:rsidRPr="00547EF0">
        <w:rPr>
          <w:sz w:val="28"/>
          <w:szCs w:val="28"/>
        </w:rPr>
        <w:t xml:space="preserve"> </w:t>
      </w:r>
      <w:proofErr w:type="spellStart"/>
      <w:r w:rsidRPr="00547EF0">
        <w:rPr>
          <w:sz w:val="28"/>
          <w:szCs w:val="28"/>
        </w:rPr>
        <w:t>аяқтың</w:t>
      </w:r>
      <w:proofErr w:type="spellEnd"/>
      <w:r w:rsidRPr="00547EF0">
        <w:rPr>
          <w:sz w:val="28"/>
          <w:szCs w:val="28"/>
        </w:rPr>
        <w:t xml:space="preserve"> немесе </w:t>
      </w:r>
      <w:proofErr w:type="spellStart"/>
      <w:r w:rsidRPr="00547EF0">
        <w:rPr>
          <w:sz w:val="28"/>
          <w:szCs w:val="28"/>
        </w:rPr>
        <w:t>балтырдың</w:t>
      </w:r>
      <w:proofErr w:type="spellEnd"/>
      <w:r w:rsidRPr="00547EF0">
        <w:rPr>
          <w:sz w:val="28"/>
          <w:szCs w:val="28"/>
        </w:rPr>
        <w:t xml:space="preserve"> </w:t>
      </w:r>
      <w:proofErr w:type="spellStart"/>
      <w:r w:rsidRPr="00547EF0">
        <w:rPr>
          <w:sz w:val="28"/>
          <w:szCs w:val="28"/>
        </w:rPr>
        <w:t>бұлшықеттеріне</w:t>
      </w:r>
      <w:proofErr w:type="spellEnd"/>
      <w:r w:rsidRPr="00547EF0">
        <w:rPr>
          <w:sz w:val="28"/>
          <w:szCs w:val="28"/>
        </w:rPr>
        <w:t xml:space="preserve"> </w:t>
      </w:r>
      <w:proofErr w:type="spellStart"/>
      <w:r w:rsidRPr="00547EF0">
        <w:rPr>
          <w:sz w:val="28"/>
          <w:szCs w:val="28"/>
        </w:rPr>
        <w:t>орналастыруға</w:t>
      </w:r>
      <w:proofErr w:type="spellEnd"/>
      <w:r w:rsidRPr="00547EF0">
        <w:rPr>
          <w:sz w:val="28"/>
          <w:szCs w:val="28"/>
        </w:rPr>
        <w:t xml:space="preserve"> болады.</w:t>
      </w:r>
    </w:p>
    <w:p w14:paraId="06D9990E" w14:textId="77777777" w:rsidR="00066561" w:rsidRPr="00547EF0" w:rsidRDefault="00066561" w:rsidP="00066561">
      <w:pPr>
        <w:rPr>
          <w:sz w:val="28"/>
          <w:szCs w:val="28"/>
        </w:rPr>
      </w:pPr>
      <w:r w:rsidRPr="00547EF0">
        <w:rPr>
          <w:i/>
          <w:iCs/>
          <w:sz w:val="28"/>
          <w:szCs w:val="28"/>
        </w:rPr>
        <w:t>Тензометриялық датчиктер:</w:t>
      </w:r>
      <w:r w:rsidRPr="00547EF0">
        <w:rPr>
          <w:sz w:val="28"/>
          <w:szCs w:val="28"/>
        </w:rPr>
        <w:t xml:space="preserve"> Тензометриялық датчиктер </w:t>
      </w:r>
      <w:proofErr w:type="spellStart"/>
      <w:r w:rsidRPr="00547EF0">
        <w:rPr>
          <w:sz w:val="28"/>
          <w:szCs w:val="28"/>
        </w:rPr>
        <w:t>әдетте</w:t>
      </w:r>
      <w:proofErr w:type="spellEnd"/>
      <w:r w:rsidRPr="00547EF0">
        <w:rPr>
          <w:sz w:val="28"/>
          <w:szCs w:val="28"/>
        </w:rPr>
        <w:t xml:space="preserve"> </w:t>
      </w:r>
      <w:proofErr w:type="spellStart"/>
      <w:r w:rsidRPr="00547EF0">
        <w:rPr>
          <w:sz w:val="28"/>
          <w:szCs w:val="28"/>
        </w:rPr>
        <w:t>жұмыс</w:t>
      </w:r>
      <w:proofErr w:type="spellEnd"/>
      <w:r w:rsidRPr="00547EF0">
        <w:rPr>
          <w:sz w:val="28"/>
          <w:szCs w:val="28"/>
        </w:rPr>
        <w:t xml:space="preserve"> </w:t>
      </w:r>
      <w:proofErr w:type="spellStart"/>
      <w:r w:rsidRPr="00547EF0">
        <w:rPr>
          <w:sz w:val="28"/>
          <w:szCs w:val="28"/>
        </w:rPr>
        <w:t>кезінде</w:t>
      </w:r>
      <w:proofErr w:type="spellEnd"/>
      <w:r w:rsidRPr="00547EF0">
        <w:rPr>
          <w:sz w:val="28"/>
          <w:szCs w:val="28"/>
        </w:rPr>
        <w:t xml:space="preserve"> пайда </w:t>
      </w:r>
      <w:proofErr w:type="spellStart"/>
      <w:r w:rsidRPr="00547EF0">
        <w:rPr>
          <w:sz w:val="28"/>
          <w:szCs w:val="28"/>
        </w:rPr>
        <w:t>болатын</w:t>
      </w:r>
      <w:proofErr w:type="spellEnd"/>
      <w:r w:rsidRPr="00547EF0">
        <w:rPr>
          <w:sz w:val="28"/>
          <w:szCs w:val="28"/>
        </w:rPr>
        <w:t xml:space="preserve"> </w:t>
      </w:r>
      <w:proofErr w:type="spellStart"/>
      <w:r w:rsidRPr="00547EF0">
        <w:rPr>
          <w:sz w:val="28"/>
          <w:szCs w:val="28"/>
        </w:rPr>
        <w:t>кернеулерді</w:t>
      </w:r>
      <w:proofErr w:type="spellEnd"/>
      <w:r w:rsidRPr="00547EF0">
        <w:rPr>
          <w:sz w:val="28"/>
          <w:szCs w:val="28"/>
        </w:rPr>
        <w:t xml:space="preserve"> немесе </w:t>
      </w:r>
      <w:proofErr w:type="spellStart"/>
      <w:r w:rsidRPr="00547EF0">
        <w:rPr>
          <w:sz w:val="28"/>
          <w:szCs w:val="28"/>
        </w:rPr>
        <w:t>деформацияларды</w:t>
      </w:r>
      <w:proofErr w:type="spellEnd"/>
      <w:r w:rsidRPr="00547EF0">
        <w:rPr>
          <w:sz w:val="28"/>
          <w:szCs w:val="28"/>
        </w:rPr>
        <w:t xml:space="preserve"> </w:t>
      </w:r>
      <w:proofErr w:type="spellStart"/>
      <w:r w:rsidRPr="00547EF0">
        <w:rPr>
          <w:sz w:val="28"/>
          <w:szCs w:val="28"/>
        </w:rPr>
        <w:t>өлшеу</w:t>
      </w:r>
      <w:proofErr w:type="spellEnd"/>
      <w:r w:rsidRPr="00547EF0">
        <w:rPr>
          <w:sz w:val="28"/>
          <w:szCs w:val="28"/>
        </w:rPr>
        <w:t xml:space="preserve"> үшін экзоскелет </w:t>
      </w:r>
      <w:proofErr w:type="spellStart"/>
      <w:r w:rsidRPr="00547EF0">
        <w:rPr>
          <w:sz w:val="28"/>
          <w:szCs w:val="28"/>
        </w:rPr>
        <w:t>құрылымында</w:t>
      </w:r>
      <w:proofErr w:type="spellEnd"/>
      <w:r w:rsidRPr="00547EF0">
        <w:rPr>
          <w:sz w:val="28"/>
          <w:szCs w:val="28"/>
        </w:rPr>
        <w:t xml:space="preserve"> </w:t>
      </w:r>
      <w:proofErr w:type="spellStart"/>
      <w:r w:rsidRPr="00547EF0">
        <w:rPr>
          <w:sz w:val="28"/>
          <w:szCs w:val="28"/>
        </w:rPr>
        <w:t>орналасады</w:t>
      </w:r>
      <w:proofErr w:type="spellEnd"/>
      <w:r w:rsidRPr="00547EF0">
        <w:rPr>
          <w:sz w:val="28"/>
          <w:szCs w:val="28"/>
        </w:rPr>
        <w:t xml:space="preserve">. Бұл </w:t>
      </w:r>
      <w:proofErr w:type="spellStart"/>
      <w:r w:rsidRPr="00547EF0">
        <w:rPr>
          <w:sz w:val="28"/>
          <w:szCs w:val="28"/>
        </w:rPr>
        <w:t>ақпарат</w:t>
      </w:r>
      <w:proofErr w:type="spellEnd"/>
      <w:r w:rsidRPr="00547EF0">
        <w:rPr>
          <w:sz w:val="28"/>
          <w:szCs w:val="28"/>
        </w:rPr>
        <w:t xml:space="preserve"> </w:t>
      </w:r>
      <w:proofErr w:type="spellStart"/>
      <w:r w:rsidRPr="00547EF0">
        <w:rPr>
          <w:sz w:val="28"/>
          <w:szCs w:val="28"/>
        </w:rPr>
        <w:t>дискілердің</w:t>
      </w:r>
      <w:proofErr w:type="spellEnd"/>
      <w:r w:rsidRPr="00547EF0">
        <w:rPr>
          <w:sz w:val="28"/>
          <w:szCs w:val="28"/>
        </w:rPr>
        <w:t xml:space="preserve"> </w:t>
      </w:r>
      <w:proofErr w:type="spellStart"/>
      <w:r w:rsidRPr="00547EF0">
        <w:rPr>
          <w:sz w:val="28"/>
          <w:szCs w:val="28"/>
        </w:rPr>
        <w:t>күш-жігерін</w:t>
      </w:r>
      <w:proofErr w:type="spellEnd"/>
      <w:r w:rsidRPr="00547EF0">
        <w:rPr>
          <w:sz w:val="28"/>
          <w:szCs w:val="28"/>
        </w:rPr>
        <w:t xml:space="preserve"> </w:t>
      </w:r>
      <w:proofErr w:type="spellStart"/>
      <w:r w:rsidRPr="00547EF0">
        <w:rPr>
          <w:sz w:val="28"/>
          <w:szCs w:val="28"/>
        </w:rPr>
        <w:t>бақылауға</w:t>
      </w:r>
      <w:proofErr w:type="spellEnd"/>
      <w:r w:rsidRPr="00547EF0">
        <w:rPr>
          <w:sz w:val="28"/>
          <w:szCs w:val="28"/>
        </w:rPr>
        <w:t xml:space="preserve"> және </w:t>
      </w:r>
      <w:proofErr w:type="spellStart"/>
      <w:r w:rsidRPr="00547EF0">
        <w:rPr>
          <w:sz w:val="28"/>
          <w:szCs w:val="28"/>
        </w:rPr>
        <w:t>пайдаланушының</w:t>
      </w:r>
      <w:proofErr w:type="spellEnd"/>
      <w:r w:rsidRPr="00547EF0">
        <w:rPr>
          <w:sz w:val="28"/>
          <w:szCs w:val="28"/>
        </w:rPr>
        <w:t xml:space="preserve"> экзоскелетпен </w:t>
      </w:r>
      <w:proofErr w:type="spellStart"/>
      <w:r w:rsidRPr="00547EF0">
        <w:rPr>
          <w:sz w:val="28"/>
          <w:szCs w:val="28"/>
        </w:rPr>
        <w:t>өзара</w:t>
      </w:r>
      <w:proofErr w:type="spellEnd"/>
      <w:r w:rsidRPr="00547EF0">
        <w:rPr>
          <w:sz w:val="28"/>
          <w:szCs w:val="28"/>
        </w:rPr>
        <w:t xml:space="preserve"> </w:t>
      </w:r>
      <w:proofErr w:type="spellStart"/>
      <w:r w:rsidRPr="00547EF0">
        <w:rPr>
          <w:sz w:val="28"/>
          <w:szCs w:val="28"/>
        </w:rPr>
        <w:t>әрекеттесуін</w:t>
      </w:r>
      <w:proofErr w:type="spellEnd"/>
      <w:r w:rsidRPr="00547EF0">
        <w:rPr>
          <w:sz w:val="28"/>
          <w:szCs w:val="28"/>
        </w:rPr>
        <w:t xml:space="preserve"> </w:t>
      </w:r>
      <w:proofErr w:type="spellStart"/>
      <w:r w:rsidRPr="00547EF0">
        <w:rPr>
          <w:sz w:val="28"/>
          <w:szCs w:val="28"/>
        </w:rPr>
        <w:t>бағалауға</w:t>
      </w:r>
      <w:proofErr w:type="spellEnd"/>
      <w:r w:rsidRPr="00547EF0">
        <w:rPr>
          <w:sz w:val="28"/>
          <w:szCs w:val="28"/>
        </w:rPr>
        <w:t xml:space="preserve"> </w:t>
      </w:r>
      <w:proofErr w:type="spellStart"/>
      <w:r w:rsidRPr="00547EF0">
        <w:rPr>
          <w:sz w:val="28"/>
          <w:szCs w:val="28"/>
        </w:rPr>
        <w:t>көмектеседі</w:t>
      </w:r>
      <w:proofErr w:type="spellEnd"/>
      <w:r w:rsidRPr="00547EF0">
        <w:rPr>
          <w:sz w:val="28"/>
          <w:szCs w:val="28"/>
        </w:rPr>
        <w:t>.</w:t>
      </w:r>
    </w:p>
    <w:p w14:paraId="64D15D97" w14:textId="77777777" w:rsidR="00066561" w:rsidRPr="00547EF0" w:rsidRDefault="00066561" w:rsidP="00066561">
      <w:pPr>
        <w:rPr>
          <w:i/>
          <w:iCs/>
          <w:sz w:val="28"/>
          <w:szCs w:val="28"/>
        </w:rPr>
      </w:pPr>
      <w:proofErr w:type="spellStart"/>
      <w:r w:rsidRPr="00547EF0">
        <w:rPr>
          <w:i/>
          <w:iCs/>
          <w:sz w:val="28"/>
          <w:szCs w:val="28"/>
        </w:rPr>
        <w:t>Қозғалтқыш</w:t>
      </w:r>
      <w:proofErr w:type="spellEnd"/>
      <w:r w:rsidRPr="00547EF0">
        <w:rPr>
          <w:i/>
          <w:iCs/>
          <w:sz w:val="28"/>
          <w:szCs w:val="28"/>
        </w:rPr>
        <w:t xml:space="preserve"> </w:t>
      </w:r>
      <w:proofErr w:type="spellStart"/>
      <w:r w:rsidRPr="00547EF0">
        <w:rPr>
          <w:i/>
          <w:iCs/>
          <w:sz w:val="28"/>
          <w:szCs w:val="28"/>
        </w:rPr>
        <w:t>жетектері</w:t>
      </w:r>
      <w:proofErr w:type="spellEnd"/>
      <w:r w:rsidRPr="00547EF0">
        <w:rPr>
          <w:i/>
          <w:iCs/>
          <w:sz w:val="28"/>
          <w:szCs w:val="28"/>
        </w:rPr>
        <w:t xml:space="preserve"> (</w:t>
      </w:r>
      <w:proofErr w:type="spellStart"/>
      <w:r w:rsidRPr="00547EF0">
        <w:rPr>
          <w:i/>
          <w:iCs/>
          <w:sz w:val="28"/>
          <w:szCs w:val="28"/>
        </w:rPr>
        <w:t>екі</w:t>
      </w:r>
      <w:proofErr w:type="spellEnd"/>
      <w:r w:rsidRPr="00547EF0">
        <w:rPr>
          <w:i/>
          <w:iCs/>
          <w:sz w:val="28"/>
          <w:szCs w:val="28"/>
        </w:rPr>
        <w:t xml:space="preserve"> </w:t>
      </w:r>
      <w:proofErr w:type="spellStart"/>
      <w:r w:rsidRPr="00547EF0">
        <w:rPr>
          <w:i/>
          <w:iCs/>
          <w:sz w:val="28"/>
          <w:szCs w:val="28"/>
        </w:rPr>
        <w:t>арналы</w:t>
      </w:r>
      <w:proofErr w:type="spellEnd"/>
      <w:r w:rsidRPr="00547EF0">
        <w:rPr>
          <w:i/>
          <w:iCs/>
          <w:sz w:val="28"/>
          <w:szCs w:val="28"/>
        </w:rPr>
        <w:t xml:space="preserve"> </w:t>
      </w:r>
      <w:r w:rsidRPr="00547EF0">
        <w:rPr>
          <w:i/>
          <w:iCs/>
          <w:sz w:val="28"/>
          <w:szCs w:val="28"/>
          <w:lang w:val="en-US"/>
        </w:rPr>
        <w:t>L</w:t>
      </w:r>
      <w:r w:rsidRPr="00547EF0">
        <w:rPr>
          <w:i/>
          <w:iCs/>
          <w:sz w:val="28"/>
          <w:szCs w:val="28"/>
        </w:rPr>
        <w:t>298</w:t>
      </w:r>
      <w:r w:rsidRPr="00547EF0">
        <w:rPr>
          <w:i/>
          <w:iCs/>
          <w:sz w:val="28"/>
          <w:szCs w:val="28"/>
          <w:lang w:val="en-US"/>
        </w:rPr>
        <w:t>N</w:t>
      </w:r>
      <w:r w:rsidRPr="00547EF0">
        <w:rPr>
          <w:i/>
          <w:iCs/>
          <w:sz w:val="28"/>
          <w:szCs w:val="28"/>
        </w:rPr>
        <w:t>/2</w:t>
      </w:r>
      <w:r w:rsidRPr="00547EF0">
        <w:rPr>
          <w:i/>
          <w:iCs/>
          <w:sz w:val="28"/>
          <w:szCs w:val="28"/>
          <w:lang w:val="en-US"/>
        </w:rPr>
        <w:t>A</w:t>
      </w:r>
      <w:r w:rsidRPr="00547EF0">
        <w:rPr>
          <w:i/>
          <w:iCs/>
          <w:sz w:val="28"/>
          <w:szCs w:val="28"/>
        </w:rPr>
        <w:t>):</w:t>
      </w:r>
    </w:p>
    <w:p w14:paraId="4F0049D7" w14:textId="77777777" w:rsidR="00066561" w:rsidRPr="00547EF0" w:rsidRDefault="00066561" w:rsidP="00066561">
      <w:pPr>
        <w:rPr>
          <w:sz w:val="28"/>
          <w:szCs w:val="28"/>
        </w:rPr>
      </w:pPr>
      <w:r w:rsidRPr="00547EF0">
        <w:rPr>
          <w:sz w:val="28"/>
          <w:szCs w:val="28"/>
          <w:lang w:val="en-US"/>
        </w:rPr>
        <w:t>L</w:t>
      </w:r>
      <w:r w:rsidRPr="00547EF0">
        <w:rPr>
          <w:sz w:val="28"/>
          <w:szCs w:val="28"/>
        </w:rPr>
        <w:t>298</w:t>
      </w:r>
      <w:r w:rsidRPr="00547EF0">
        <w:rPr>
          <w:sz w:val="28"/>
          <w:szCs w:val="28"/>
          <w:lang w:val="en-US"/>
        </w:rPr>
        <w:t>N</w:t>
      </w:r>
      <w:r w:rsidRPr="00547EF0">
        <w:rPr>
          <w:sz w:val="28"/>
          <w:szCs w:val="28"/>
        </w:rPr>
        <w:t>/2</w:t>
      </w:r>
      <w:r w:rsidRPr="00547EF0">
        <w:rPr>
          <w:sz w:val="28"/>
          <w:szCs w:val="28"/>
          <w:lang w:val="en-US"/>
        </w:rPr>
        <w:t>A</w:t>
      </w:r>
      <w:r w:rsidRPr="00547EF0">
        <w:rPr>
          <w:sz w:val="28"/>
          <w:szCs w:val="28"/>
        </w:rPr>
        <w:t xml:space="preserve"> </w:t>
      </w:r>
      <w:proofErr w:type="spellStart"/>
      <w:r w:rsidRPr="00547EF0">
        <w:rPr>
          <w:sz w:val="28"/>
          <w:szCs w:val="28"/>
        </w:rPr>
        <w:t>сияқты</w:t>
      </w:r>
      <w:proofErr w:type="spellEnd"/>
      <w:r w:rsidRPr="00547EF0">
        <w:rPr>
          <w:sz w:val="28"/>
          <w:szCs w:val="28"/>
        </w:rPr>
        <w:t xml:space="preserve"> </w:t>
      </w:r>
      <w:proofErr w:type="spellStart"/>
      <w:r w:rsidRPr="00547EF0">
        <w:rPr>
          <w:sz w:val="28"/>
          <w:szCs w:val="28"/>
        </w:rPr>
        <w:t>қозғалтқыш</w:t>
      </w:r>
      <w:proofErr w:type="spellEnd"/>
      <w:r w:rsidRPr="00547EF0">
        <w:rPr>
          <w:sz w:val="28"/>
          <w:szCs w:val="28"/>
        </w:rPr>
        <w:t xml:space="preserve"> </w:t>
      </w:r>
      <w:proofErr w:type="spellStart"/>
      <w:r w:rsidRPr="00547EF0">
        <w:rPr>
          <w:sz w:val="28"/>
          <w:szCs w:val="28"/>
        </w:rPr>
        <w:t>жетектері</w:t>
      </w:r>
      <w:proofErr w:type="spellEnd"/>
      <w:r w:rsidRPr="00547EF0">
        <w:rPr>
          <w:sz w:val="28"/>
          <w:szCs w:val="28"/>
        </w:rPr>
        <w:t xml:space="preserve"> </w:t>
      </w:r>
      <w:proofErr w:type="spellStart"/>
      <w:r w:rsidRPr="00547EF0">
        <w:rPr>
          <w:sz w:val="28"/>
          <w:szCs w:val="28"/>
        </w:rPr>
        <w:t>электрлік</w:t>
      </w:r>
      <w:proofErr w:type="spellEnd"/>
      <w:r w:rsidRPr="00547EF0">
        <w:rPr>
          <w:sz w:val="28"/>
          <w:szCs w:val="28"/>
        </w:rPr>
        <w:t xml:space="preserve"> </w:t>
      </w:r>
      <w:proofErr w:type="spellStart"/>
      <w:r w:rsidRPr="00547EF0">
        <w:rPr>
          <w:sz w:val="28"/>
          <w:szCs w:val="28"/>
        </w:rPr>
        <w:t>желілік</w:t>
      </w:r>
      <w:proofErr w:type="spellEnd"/>
      <w:r w:rsidRPr="00547EF0">
        <w:rPr>
          <w:sz w:val="28"/>
          <w:szCs w:val="28"/>
        </w:rPr>
        <w:t xml:space="preserve"> </w:t>
      </w:r>
      <w:proofErr w:type="spellStart"/>
      <w:r w:rsidRPr="00547EF0">
        <w:rPr>
          <w:sz w:val="28"/>
          <w:szCs w:val="28"/>
        </w:rPr>
        <w:t>жетектерді</w:t>
      </w:r>
      <w:proofErr w:type="spellEnd"/>
      <w:r w:rsidRPr="00547EF0">
        <w:rPr>
          <w:sz w:val="28"/>
          <w:szCs w:val="28"/>
        </w:rPr>
        <w:t xml:space="preserve"> </w:t>
      </w:r>
      <w:proofErr w:type="spellStart"/>
      <w:r w:rsidRPr="00547EF0">
        <w:rPr>
          <w:sz w:val="28"/>
          <w:szCs w:val="28"/>
        </w:rPr>
        <w:t>басқарады</w:t>
      </w:r>
      <w:proofErr w:type="spellEnd"/>
      <w:r w:rsidRPr="00547EF0">
        <w:rPr>
          <w:sz w:val="28"/>
          <w:szCs w:val="28"/>
        </w:rPr>
        <w:t xml:space="preserve">. Бұл </w:t>
      </w:r>
      <w:proofErr w:type="spellStart"/>
      <w:r w:rsidRPr="00547EF0">
        <w:rPr>
          <w:sz w:val="28"/>
          <w:szCs w:val="28"/>
        </w:rPr>
        <w:t>қозғалтқыш</w:t>
      </w:r>
      <w:proofErr w:type="spellEnd"/>
      <w:r w:rsidRPr="00547EF0">
        <w:rPr>
          <w:sz w:val="28"/>
          <w:szCs w:val="28"/>
        </w:rPr>
        <w:t xml:space="preserve"> </w:t>
      </w:r>
      <w:proofErr w:type="spellStart"/>
      <w:r w:rsidRPr="00547EF0">
        <w:rPr>
          <w:sz w:val="28"/>
          <w:szCs w:val="28"/>
        </w:rPr>
        <w:t>жетектері</w:t>
      </w:r>
      <w:proofErr w:type="spellEnd"/>
      <w:r w:rsidRPr="00547EF0">
        <w:rPr>
          <w:sz w:val="28"/>
          <w:szCs w:val="28"/>
        </w:rPr>
        <w:t xml:space="preserve"> </w:t>
      </w:r>
      <w:proofErr w:type="spellStart"/>
      <w:r w:rsidRPr="00547EF0">
        <w:rPr>
          <w:sz w:val="28"/>
          <w:szCs w:val="28"/>
        </w:rPr>
        <w:t>жетектерді</w:t>
      </w:r>
      <w:proofErr w:type="spellEnd"/>
      <w:r w:rsidRPr="00547EF0">
        <w:rPr>
          <w:sz w:val="28"/>
          <w:szCs w:val="28"/>
        </w:rPr>
        <w:t xml:space="preserve"> </w:t>
      </w:r>
      <w:proofErr w:type="spellStart"/>
      <w:r w:rsidRPr="00547EF0">
        <w:rPr>
          <w:sz w:val="28"/>
          <w:szCs w:val="28"/>
        </w:rPr>
        <w:t>басқару</w:t>
      </w:r>
      <w:proofErr w:type="spellEnd"/>
      <w:r w:rsidRPr="00547EF0">
        <w:rPr>
          <w:sz w:val="28"/>
          <w:szCs w:val="28"/>
        </w:rPr>
        <w:t xml:space="preserve"> үшін </w:t>
      </w:r>
      <w:proofErr w:type="spellStart"/>
      <w:r w:rsidRPr="00547EF0">
        <w:rPr>
          <w:sz w:val="28"/>
          <w:szCs w:val="28"/>
        </w:rPr>
        <w:t>қажетті</w:t>
      </w:r>
      <w:proofErr w:type="spellEnd"/>
      <w:r w:rsidRPr="00547EF0">
        <w:rPr>
          <w:sz w:val="28"/>
          <w:szCs w:val="28"/>
        </w:rPr>
        <w:t xml:space="preserve"> </w:t>
      </w:r>
      <w:proofErr w:type="spellStart"/>
      <w:r w:rsidRPr="00547EF0">
        <w:rPr>
          <w:sz w:val="28"/>
          <w:szCs w:val="28"/>
        </w:rPr>
        <w:t>қуат</w:t>
      </w:r>
      <w:proofErr w:type="spellEnd"/>
      <w:r w:rsidRPr="00547EF0">
        <w:rPr>
          <w:sz w:val="28"/>
          <w:szCs w:val="28"/>
        </w:rPr>
        <w:t xml:space="preserve"> пен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сигналдарын</w:t>
      </w:r>
      <w:proofErr w:type="spellEnd"/>
      <w:r w:rsidRPr="00547EF0">
        <w:rPr>
          <w:sz w:val="28"/>
          <w:szCs w:val="28"/>
        </w:rPr>
        <w:t xml:space="preserve"> </w:t>
      </w:r>
      <w:proofErr w:type="spellStart"/>
      <w:r w:rsidRPr="00547EF0">
        <w:rPr>
          <w:sz w:val="28"/>
          <w:szCs w:val="28"/>
        </w:rPr>
        <w:t>береді</w:t>
      </w:r>
      <w:proofErr w:type="spellEnd"/>
      <w:r w:rsidRPr="00547EF0">
        <w:rPr>
          <w:sz w:val="28"/>
          <w:szCs w:val="28"/>
        </w:rPr>
        <w:t>.</w:t>
      </w:r>
    </w:p>
    <w:p w14:paraId="591D8ABB" w14:textId="77777777" w:rsidR="00066561" w:rsidRPr="00547EF0" w:rsidRDefault="00066561" w:rsidP="00066561">
      <w:pPr>
        <w:rPr>
          <w:sz w:val="28"/>
          <w:szCs w:val="28"/>
        </w:rPr>
      </w:pPr>
      <w:proofErr w:type="spellStart"/>
      <w:r w:rsidRPr="00547EF0">
        <w:rPr>
          <w:sz w:val="28"/>
          <w:szCs w:val="28"/>
        </w:rPr>
        <w:t>Әрбір</w:t>
      </w:r>
      <w:proofErr w:type="spellEnd"/>
      <w:r w:rsidRPr="00547EF0">
        <w:rPr>
          <w:sz w:val="28"/>
          <w:szCs w:val="28"/>
        </w:rPr>
        <w:t xml:space="preserve"> </w:t>
      </w:r>
      <w:proofErr w:type="spellStart"/>
      <w:r w:rsidRPr="00547EF0">
        <w:rPr>
          <w:sz w:val="28"/>
          <w:szCs w:val="28"/>
        </w:rPr>
        <w:t>қозғалтқыш</w:t>
      </w:r>
      <w:proofErr w:type="spellEnd"/>
      <w:r w:rsidRPr="00547EF0">
        <w:rPr>
          <w:sz w:val="28"/>
          <w:szCs w:val="28"/>
        </w:rPr>
        <w:t xml:space="preserve"> </w:t>
      </w:r>
      <w:proofErr w:type="spellStart"/>
      <w:r w:rsidRPr="00547EF0">
        <w:rPr>
          <w:sz w:val="28"/>
          <w:szCs w:val="28"/>
        </w:rPr>
        <w:t>жетегінде</w:t>
      </w:r>
      <w:proofErr w:type="spellEnd"/>
      <w:r w:rsidRPr="00547EF0">
        <w:rPr>
          <w:sz w:val="28"/>
          <w:szCs w:val="28"/>
        </w:rPr>
        <w:t xml:space="preserve"> </w:t>
      </w:r>
      <w:proofErr w:type="spellStart"/>
      <w:r w:rsidRPr="00547EF0">
        <w:rPr>
          <w:sz w:val="28"/>
          <w:szCs w:val="28"/>
        </w:rPr>
        <w:t>екі</w:t>
      </w:r>
      <w:proofErr w:type="spellEnd"/>
      <w:r w:rsidRPr="00547EF0">
        <w:rPr>
          <w:sz w:val="28"/>
          <w:szCs w:val="28"/>
        </w:rPr>
        <w:t xml:space="preserve"> сызықтық </w:t>
      </w:r>
      <w:proofErr w:type="spellStart"/>
      <w:r w:rsidRPr="00547EF0">
        <w:rPr>
          <w:sz w:val="28"/>
          <w:szCs w:val="28"/>
        </w:rPr>
        <w:t>жетекті</w:t>
      </w:r>
      <w:proofErr w:type="spellEnd"/>
      <w:r w:rsidRPr="00547EF0">
        <w:rPr>
          <w:sz w:val="28"/>
          <w:szCs w:val="28"/>
        </w:rPr>
        <w:t xml:space="preserve"> бір </w:t>
      </w:r>
      <w:proofErr w:type="spellStart"/>
      <w:r w:rsidRPr="00547EF0">
        <w:rPr>
          <w:sz w:val="28"/>
          <w:szCs w:val="28"/>
        </w:rPr>
        <w:t>уақытта</w:t>
      </w:r>
      <w:proofErr w:type="spellEnd"/>
      <w:r w:rsidRPr="00547EF0">
        <w:rPr>
          <w:sz w:val="28"/>
          <w:szCs w:val="28"/>
        </w:rPr>
        <w:t xml:space="preserve"> </w:t>
      </w:r>
      <w:proofErr w:type="spellStart"/>
      <w:r w:rsidRPr="00547EF0">
        <w:rPr>
          <w:sz w:val="28"/>
          <w:szCs w:val="28"/>
        </w:rPr>
        <w:t>басқаруға</w:t>
      </w:r>
      <w:proofErr w:type="spellEnd"/>
      <w:r w:rsidRPr="00547EF0">
        <w:rPr>
          <w:sz w:val="28"/>
          <w:szCs w:val="28"/>
        </w:rPr>
        <w:t xml:space="preserve"> </w:t>
      </w:r>
      <w:proofErr w:type="spellStart"/>
      <w:r w:rsidRPr="00547EF0">
        <w:rPr>
          <w:sz w:val="28"/>
          <w:szCs w:val="28"/>
        </w:rPr>
        <w:t>мүмкіндік</w:t>
      </w:r>
      <w:proofErr w:type="spellEnd"/>
      <w:r w:rsidRPr="00547EF0">
        <w:rPr>
          <w:sz w:val="28"/>
          <w:szCs w:val="28"/>
        </w:rPr>
        <w:t xml:space="preserve"> </w:t>
      </w:r>
      <w:proofErr w:type="spellStart"/>
      <w:r w:rsidRPr="00547EF0">
        <w:rPr>
          <w:sz w:val="28"/>
          <w:szCs w:val="28"/>
        </w:rPr>
        <w:t>беретін</w:t>
      </w:r>
      <w:proofErr w:type="spellEnd"/>
      <w:r w:rsidRPr="00547EF0">
        <w:rPr>
          <w:sz w:val="28"/>
          <w:szCs w:val="28"/>
        </w:rPr>
        <w:t xml:space="preserve"> </w:t>
      </w:r>
      <w:proofErr w:type="spellStart"/>
      <w:r w:rsidRPr="00547EF0">
        <w:rPr>
          <w:sz w:val="28"/>
          <w:szCs w:val="28"/>
        </w:rPr>
        <w:t>екі</w:t>
      </w:r>
      <w:proofErr w:type="spellEnd"/>
      <w:r w:rsidRPr="00547EF0">
        <w:rPr>
          <w:sz w:val="28"/>
          <w:szCs w:val="28"/>
        </w:rPr>
        <w:t xml:space="preserve"> </w:t>
      </w:r>
      <w:proofErr w:type="spellStart"/>
      <w:r w:rsidRPr="00547EF0">
        <w:rPr>
          <w:sz w:val="28"/>
          <w:szCs w:val="28"/>
        </w:rPr>
        <w:t>арна</w:t>
      </w:r>
      <w:proofErr w:type="spellEnd"/>
      <w:r w:rsidRPr="00547EF0">
        <w:rPr>
          <w:sz w:val="28"/>
          <w:szCs w:val="28"/>
        </w:rPr>
        <w:t xml:space="preserve"> бар. Бұл конфигурация </w:t>
      </w:r>
      <w:proofErr w:type="spellStart"/>
      <w:r w:rsidRPr="00547EF0">
        <w:rPr>
          <w:sz w:val="28"/>
          <w:szCs w:val="28"/>
        </w:rPr>
        <w:t>төрт</w:t>
      </w:r>
      <w:proofErr w:type="spellEnd"/>
      <w:r w:rsidRPr="00547EF0">
        <w:rPr>
          <w:sz w:val="28"/>
          <w:szCs w:val="28"/>
        </w:rPr>
        <w:t xml:space="preserve"> </w:t>
      </w:r>
      <w:proofErr w:type="spellStart"/>
      <w:r w:rsidRPr="00547EF0">
        <w:rPr>
          <w:sz w:val="28"/>
          <w:szCs w:val="28"/>
        </w:rPr>
        <w:t>жетекті</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экзоскелетіне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келеді</w:t>
      </w:r>
      <w:proofErr w:type="spellEnd"/>
      <w:r w:rsidRPr="00547EF0">
        <w:rPr>
          <w:sz w:val="28"/>
          <w:szCs w:val="28"/>
        </w:rPr>
        <w:t xml:space="preserve">, </w:t>
      </w:r>
      <w:proofErr w:type="spellStart"/>
      <w:r w:rsidRPr="00547EF0">
        <w:rPr>
          <w:sz w:val="28"/>
          <w:szCs w:val="28"/>
        </w:rPr>
        <w:t>өйткені</w:t>
      </w:r>
      <w:proofErr w:type="spellEnd"/>
      <w:r w:rsidRPr="00547EF0">
        <w:rPr>
          <w:sz w:val="28"/>
          <w:szCs w:val="28"/>
        </w:rPr>
        <w:t xml:space="preserve"> </w:t>
      </w:r>
      <w:proofErr w:type="spellStart"/>
      <w:r w:rsidRPr="00547EF0">
        <w:rPr>
          <w:sz w:val="28"/>
          <w:szCs w:val="28"/>
        </w:rPr>
        <w:t>ол</w:t>
      </w:r>
      <w:proofErr w:type="spellEnd"/>
      <w:r w:rsidRPr="00547EF0">
        <w:rPr>
          <w:sz w:val="28"/>
          <w:szCs w:val="28"/>
        </w:rPr>
        <w:t xml:space="preserve"> </w:t>
      </w:r>
      <w:proofErr w:type="spellStart"/>
      <w:r w:rsidRPr="00547EF0">
        <w:rPr>
          <w:sz w:val="28"/>
          <w:szCs w:val="28"/>
        </w:rPr>
        <w:t>әр</w:t>
      </w:r>
      <w:proofErr w:type="spellEnd"/>
      <w:r w:rsidRPr="00547EF0">
        <w:rPr>
          <w:sz w:val="28"/>
          <w:szCs w:val="28"/>
        </w:rPr>
        <w:t xml:space="preserve"> </w:t>
      </w:r>
      <w:proofErr w:type="spellStart"/>
      <w:r w:rsidRPr="00547EF0">
        <w:rPr>
          <w:sz w:val="28"/>
          <w:szCs w:val="28"/>
        </w:rPr>
        <w:t>жұп</w:t>
      </w:r>
      <w:proofErr w:type="spellEnd"/>
      <w:r w:rsidRPr="00547EF0">
        <w:rPr>
          <w:sz w:val="28"/>
          <w:szCs w:val="28"/>
        </w:rPr>
        <w:t xml:space="preserve"> </w:t>
      </w:r>
      <w:proofErr w:type="spellStart"/>
      <w:r w:rsidRPr="00547EF0">
        <w:rPr>
          <w:sz w:val="28"/>
          <w:szCs w:val="28"/>
        </w:rPr>
        <w:t>жетектерді</w:t>
      </w:r>
      <w:proofErr w:type="spellEnd"/>
      <w:r w:rsidRPr="00547EF0">
        <w:rPr>
          <w:sz w:val="28"/>
          <w:szCs w:val="28"/>
        </w:rPr>
        <w:t xml:space="preserve"> </w:t>
      </w:r>
      <w:proofErr w:type="spellStart"/>
      <w:r w:rsidRPr="00547EF0">
        <w:rPr>
          <w:sz w:val="28"/>
          <w:szCs w:val="28"/>
        </w:rPr>
        <w:t>әр</w:t>
      </w:r>
      <w:proofErr w:type="spellEnd"/>
      <w:r w:rsidRPr="00547EF0">
        <w:rPr>
          <w:sz w:val="28"/>
          <w:szCs w:val="28"/>
        </w:rPr>
        <w:t xml:space="preserve"> </w:t>
      </w:r>
      <w:proofErr w:type="spellStart"/>
      <w:r w:rsidRPr="00547EF0">
        <w:rPr>
          <w:sz w:val="28"/>
          <w:szCs w:val="28"/>
        </w:rPr>
        <w:t>түрлі</w:t>
      </w:r>
      <w:proofErr w:type="spellEnd"/>
      <w:r w:rsidRPr="00547EF0">
        <w:rPr>
          <w:sz w:val="28"/>
          <w:szCs w:val="28"/>
        </w:rPr>
        <w:t xml:space="preserve"> </w:t>
      </w:r>
      <w:proofErr w:type="spellStart"/>
      <w:r w:rsidRPr="00547EF0">
        <w:rPr>
          <w:sz w:val="28"/>
          <w:szCs w:val="28"/>
        </w:rPr>
        <w:t>тобық</w:t>
      </w:r>
      <w:proofErr w:type="spellEnd"/>
      <w:r w:rsidRPr="00547EF0">
        <w:rPr>
          <w:sz w:val="28"/>
          <w:szCs w:val="28"/>
        </w:rPr>
        <w:t xml:space="preserve"> </w:t>
      </w:r>
      <w:proofErr w:type="spellStart"/>
      <w:r w:rsidRPr="00547EF0">
        <w:rPr>
          <w:sz w:val="28"/>
          <w:szCs w:val="28"/>
        </w:rPr>
        <w:t>қозғалыстары</w:t>
      </w:r>
      <w:proofErr w:type="spellEnd"/>
      <w:r w:rsidRPr="00547EF0">
        <w:rPr>
          <w:sz w:val="28"/>
          <w:szCs w:val="28"/>
        </w:rPr>
        <w:t xml:space="preserve"> үшін </w:t>
      </w:r>
      <w:proofErr w:type="spellStart"/>
      <w:r w:rsidRPr="00547EF0">
        <w:rPr>
          <w:sz w:val="28"/>
          <w:szCs w:val="28"/>
        </w:rPr>
        <w:t>тәуелсіз</w:t>
      </w:r>
      <w:proofErr w:type="spellEnd"/>
      <w:r w:rsidRPr="00547EF0">
        <w:rPr>
          <w:sz w:val="28"/>
          <w:szCs w:val="28"/>
        </w:rPr>
        <w:t xml:space="preserve"> </w:t>
      </w:r>
      <w:proofErr w:type="spellStart"/>
      <w:r w:rsidRPr="00547EF0">
        <w:rPr>
          <w:sz w:val="28"/>
          <w:szCs w:val="28"/>
        </w:rPr>
        <w:t>басқаруды</w:t>
      </w:r>
      <w:proofErr w:type="spellEnd"/>
      <w:r w:rsidRPr="00547EF0">
        <w:rPr>
          <w:sz w:val="28"/>
          <w:szCs w:val="28"/>
        </w:rPr>
        <w:t xml:space="preserve"> </w:t>
      </w:r>
      <w:proofErr w:type="spellStart"/>
      <w:r w:rsidRPr="00547EF0">
        <w:rPr>
          <w:sz w:val="28"/>
          <w:szCs w:val="28"/>
        </w:rPr>
        <w:t>қамтамасыз</w:t>
      </w:r>
      <w:proofErr w:type="spellEnd"/>
      <w:r w:rsidRPr="00547EF0">
        <w:rPr>
          <w:sz w:val="28"/>
          <w:szCs w:val="28"/>
        </w:rPr>
        <w:t xml:space="preserve"> </w:t>
      </w:r>
      <w:proofErr w:type="spellStart"/>
      <w:r w:rsidRPr="00547EF0">
        <w:rPr>
          <w:sz w:val="28"/>
          <w:szCs w:val="28"/>
        </w:rPr>
        <w:t>етеді</w:t>
      </w:r>
      <w:proofErr w:type="spellEnd"/>
      <w:r w:rsidRPr="00547EF0">
        <w:rPr>
          <w:sz w:val="28"/>
          <w:szCs w:val="28"/>
        </w:rPr>
        <w:t>.</w:t>
      </w:r>
    </w:p>
    <w:p w14:paraId="5D6008AA" w14:textId="77777777" w:rsidR="00066561" w:rsidRPr="00547EF0" w:rsidRDefault="00066561" w:rsidP="00066561">
      <w:pPr>
        <w:rPr>
          <w:i/>
          <w:iCs/>
          <w:sz w:val="28"/>
          <w:szCs w:val="28"/>
        </w:rPr>
      </w:pPr>
      <w:proofErr w:type="spellStart"/>
      <w:r w:rsidRPr="00547EF0">
        <w:rPr>
          <w:i/>
          <w:iCs/>
          <w:sz w:val="28"/>
          <w:szCs w:val="28"/>
        </w:rPr>
        <w:t>Басқару</w:t>
      </w:r>
      <w:proofErr w:type="spellEnd"/>
      <w:r w:rsidRPr="00547EF0">
        <w:rPr>
          <w:i/>
          <w:iCs/>
          <w:sz w:val="28"/>
          <w:szCs w:val="28"/>
        </w:rPr>
        <w:t xml:space="preserve"> жүйесі:</w:t>
      </w:r>
    </w:p>
    <w:p w14:paraId="09F9D14C" w14:textId="08061433" w:rsidR="00066561" w:rsidRPr="00547EF0" w:rsidRDefault="00066561" w:rsidP="00066561">
      <w:pPr>
        <w:rPr>
          <w:sz w:val="28"/>
          <w:szCs w:val="28"/>
          <w:lang w:val="kk-KZ"/>
        </w:rPr>
      </w:pPr>
      <w:proofErr w:type="spellStart"/>
      <w:r w:rsidRPr="00547EF0">
        <w:rPr>
          <w:sz w:val="28"/>
          <w:szCs w:val="28"/>
        </w:rPr>
        <w:t>Тобық</w:t>
      </w:r>
      <w:proofErr w:type="spellEnd"/>
      <w:r w:rsidRPr="00547EF0">
        <w:rPr>
          <w:sz w:val="28"/>
          <w:szCs w:val="28"/>
        </w:rPr>
        <w:t xml:space="preserve"> экзоскелетін </w:t>
      </w:r>
      <w:proofErr w:type="spellStart"/>
      <w:r w:rsidRPr="00547EF0">
        <w:rPr>
          <w:sz w:val="28"/>
          <w:szCs w:val="28"/>
        </w:rPr>
        <w:t>басқару</w:t>
      </w:r>
      <w:proofErr w:type="spellEnd"/>
      <w:r w:rsidRPr="00547EF0">
        <w:rPr>
          <w:sz w:val="28"/>
          <w:szCs w:val="28"/>
        </w:rPr>
        <w:t xml:space="preserve"> жүйесі сызықтық </w:t>
      </w:r>
      <w:proofErr w:type="spellStart"/>
      <w:r w:rsidRPr="00547EF0">
        <w:rPr>
          <w:sz w:val="28"/>
          <w:szCs w:val="28"/>
        </w:rPr>
        <w:t>жетектерге</w:t>
      </w:r>
      <w:proofErr w:type="spellEnd"/>
      <w:r w:rsidRPr="00547EF0">
        <w:rPr>
          <w:sz w:val="28"/>
          <w:szCs w:val="28"/>
        </w:rPr>
        <w:t xml:space="preserve"> </w:t>
      </w:r>
      <w:proofErr w:type="spellStart"/>
      <w:r w:rsidRPr="00547EF0">
        <w:rPr>
          <w:sz w:val="28"/>
          <w:szCs w:val="28"/>
        </w:rPr>
        <w:t>сәйкес</w:t>
      </w:r>
      <w:proofErr w:type="spellEnd"/>
      <w:r w:rsidRPr="00547EF0">
        <w:rPr>
          <w:sz w:val="28"/>
          <w:szCs w:val="28"/>
        </w:rPr>
        <w:t xml:space="preserve"> </w:t>
      </w:r>
      <w:proofErr w:type="spellStart"/>
      <w:r w:rsidRPr="00547EF0">
        <w:rPr>
          <w:sz w:val="28"/>
          <w:szCs w:val="28"/>
        </w:rPr>
        <w:t>көмекші</w:t>
      </w:r>
      <w:proofErr w:type="spellEnd"/>
      <w:r w:rsidRPr="00547EF0">
        <w:rPr>
          <w:sz w:val="28"/>
          <w:szCs w:val="28"/>
        </w:rPr>
        <w:t xml:space="preserve"> және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сигналдарын</w:t>
      </w:r>
      <w:proofErr w:type="spellEnd"/>
      <w:r w:rsidRPr="00547EF0">
        <w:rPr>
          <w:sz w:val="28"/>
          <w:szCs w:val="28"/>
        </w:rPr>
        <w:t xml:space="preserve"> </w:t>
      </w:r>
      <w:proofErr w:type="spellStart"/>
      <w:r w:rsidRPr="00547EF0">
        <w:rPr>
          <w:sz w:val="28"/>
          <w:szCs w:val="28"/>
        </w:rPr>
        <w:t>анықтау</w:t>
      </w:r>
      <w:proofErr w:type="spellEnd"/>
      <w:r w:rsidRPr="00547EF0">
        <w:rPr>
          <w:sz w:val="28"/>
          <w:szCs w:val="28"/>
        </w:rPr>
        <w:t xml:space="preserve"> үшін </w:t>
      </w:r>
      <w:r w:rsidRPr="00547EF0">
        <w:rPr>
          <w:sz w:val="28"/>
          <w:szCs w:val="28"/>
          <w:lang w:val="en-US"/>
        </w:rPr>
        <w:t>IMU</w:t>
      </w:r>
      <w:r w:rsidRPr="00547EF0">
        <w:rPr>
          <w:sz w:val="28"/>
          <w:szCs w:val="28"/>
        </w:rPr>
        <w:t xml:space="preserve"> </w:t>
      </w:r>
      <w:proofErr w:type="spellStart"/>
      <w:r w:rsidRPr="00547EF0">
        <w:rPr>
          <w:sz w:val="28"/>
          <w:szCs w:val="28"/>
        </w:rPr>
        <w:t>сенсорларының</w:t>
      </w:r>
      <w:proofErr w:type="spellEnd"/>
      <w:r w:rsidRPr="00547EF0">
        <w:rPr>
          <w:sz w:val="28"/>
          <w:szCs w:val="28"/>
        </w:rPr>
        <w:t xml:space="preserve">, </w:t>
      </w:r>
      <w:r w:rsidRPr="00547EF0">
        <w:rPr>
          <w:sz w:val="28"/>
          <w:szCs w:val="28"/>
          <w:lang w:val="en-US"/>
        </w:rPr>
        <w:t>EMG</w:t>
      </w:r>
      <w:r w:rsidRPr="00547EF0">
        <w:rPr>
          <w:sz w:val="28"/>
          <w:szCs w:val="28"/>
        </w:rPr>
        <w:t xml:space="preserve"> және </w:t>
      </w:r>
      <w:proofErr w:type="spellStart"/>
      <w:r w:rsidRPr="00547EF0">
        <w:rPr>
          <w:sz w:val="28"/>
          <w:szCs w:val="28"/>
        </w:rPr>
        <w:t>жүктеме</w:t>
      </w:r>
      <w:proofErr w:type="spellEnd"/>
      <w:r w:rsidRPr="00547EF0">
        <w:rPr>
          <w:sz w:val="28"/>
          <w:szCs w:val="28"/>
        </w:rPr>
        <w:t xml:space="preserve"> </w:t>
      </w:r>
      <w:proofErr w:type="spellStart"/>
      <w:r w:rsidRPr="00547EF0">
        <w:rPr>
          <w:sz w:val="28"/>
          <w:szCs w:val="28"/>
        </w:rPr>
        <w:t>ұяшықтарының</w:t>
      </w:r>
      <w:proofErr w:type="spellEnd"/>
      <w:r w:rsidRPr="00547EF0">
        <w:rPr>
          <w:sz w:val="28"/>
          <w:szCs w:val="28"/>
        </w:rPr>
        <w:t xml:space="preserve"> </w:t>
      </w:r>
      <w:proofErr w:type="spellStart"/>
      <w:r w:rsidRPr="00547EF0">
        <w:rPr>
          <w:sz w:val="28"/>
          <w:szCs w:val="28"/>
        </w:rPr>
        <w:t>деректерін</w:t>
      </w:r>
      <w:proofErr w:type="spellEnd"/>
      <w:r w:rsidRPr="00547EF0">
        <w:rPr>
          <w:sz w:val="28"/>
          <w:szCs w:val="28"/>
        </w:rPr>
        <w:t xml:space="preserve"> </w:t>
      </w:r>
      <w:proofErr w:type="spellStart"/>
      <w:r w:rsidRPr="00547EF0">
        <w:rPr>
          <w:sz w:val="28"/>
          <w:szCs w:val="28"/>
        </w:rPr>
        <w:t>өңдейді</w:t>
      </w:r>
      <w:proofErr w:type="spellEnd"/>
      <w:r w:rsidRPr="00547EF0">
        <w:rPr>
          <w:sz w:val="28"/>
          <w:szCs w:val="28"/>
        </w:rPr>
        <w:t>.</w:t>
      </w:r>
      <w:r w:rsidRPr="00547EF0">
        <w:rPr>
          <w:sz w:val="28"/>
          <w:szCs w:val="28"/>
          <w:lang w:val="kk-KZ"/>
        </w:rPr>
        <w:t xml:space="preserve"> IМU сенсорының деректері тобықтың орналасуын бақылауға және көмек деңгейін белсендіру немесе реттеу үшін қолдануға болатын қозғалыстарды анықтауға көмектеседі. EMG сенсорының деректері пайдаланушының бұлшықет белсенділігі туралы ақпарат береді және пайдаланушының ниетін немесе оның күш-жігерінің деңгейін анықтау үшін пайдаланылуы мүмкін, бұл кейінірек көрсетілетін көмекке әсер етуі мүмкін. Жүктеме ұяшығының өлшемдері экзоскелет дизайнының күштері мен жүктемелерін басқаруға көмектеседі, бұл басқару жүйесіне экзоскелеттің қауіпсіз шектерде жұмыс істеуін қамтамасыз етуге мүмкіндік береді.</w:t>
      </w:r>
    </w:p>
    <w:p w14:paraId="0223875A" w14:textId="00B9DDEC" w:rsidR="00066561" w:rsidRPr="00547EF0" w:rsidRDefault="00066561" w:rsidP="00066561">
      <w:pPr>
        <w:rPr>
          <w:sz w:val="28"/>
          <w:szCs w:val="28"/>
          <w:lang w:val="kk-KZ"/>
        </w:rPr>
      </w:pPr>
      <w:r w:rsidRPr="00547EF0">
        <w:rPr>
          <w:sz w:val="28"/>
          <w:szCs w:val="28"/>
          <w:lang w:val="kk-KZ"/>
        </w:rPr>
        <w:t>Датчиктердің кіріс сигналдары мен басқару жүйесінің алгоритмдері негізінде басқару сигналдары қозғалтқыш жетектеріне беріледі, бұл өз кезегінде электрлік сызықтық жетектерді басқарады. Сызықтық жетектер пайдаланушының тобық қозғалысын жеңілдету немесе күшейту үшін итеру немесе тарту арқылы сызықтық қозғалыс жасайды. Жетектер көрсететін көмек пайдаланушының қажеттіліктеріне, жүру кезеңіне немесе басқару жүйесімен анықталған көмек деңгейіне байланысты реттелуі мүмкін.</w:t>
      </w:r>
    </w:p>
    <w:p w14:paraId="231F81E1" w14:textId="280C3E18" w:rsidR="00E67118" w:rsidRPr="00547EF0" w:rsidRDefault="00066561" w:rsidP="00066561">
      <w:pPr>
        <w:rPr>
          <w:sz w:val="28"/>
          <w:szCs w:val="28"/>
          <w:lang w:val="kk-KZ"/>
        </w:rPr>
      </w:pPr>
      <w:r w:rsidRPr="00547EF0">
        <w:rPr>
          <w:sz w:val="28"/>
          <w:szCs w:val="28"/>
          <w:lang w:val="kk-KZ"/>
        </w:rPr>
        <w:t xml:space="preserve">Әдетте, датчиктер (IMU, EMG, тензометриялық датчиктер) басқару жүйесімен маңызды кері байланысты қамтамасыз етеді, бұл оған электрлік сызықтық жетектер ұсынатын көмекті бейімдеуге мүмкіндік береді. L298N/2A сияқты қозғалтқыш жетектері басқару жүйесі шығаратын басқару сигналдарына негізделген жетектерді басқарады. Осы компоненттерді біріктіру арқылы тобық </w:t>
      </w:r>
      <w:r w:rsidRPr="00547EF0">
        <w:rPr>
          <w:sz w:val="28"/>
          <w:szCs w:val="28"/>
          <w:lang w:val="kk-KZ"/>
        </w:rPr>
        <w:lastRenderedPageBreak/>
        <w:t>экзоскелеті пайдаланушының тобық буынындағы қозғалыстарға интеллектуалды және синхронды қолдау көрсетеді</w:t>
      </w:r>
      <w:r w:rsidR="00E67118" w:rsidRPr="00547EF0">
        <w:rPr>
          <w:sz w:val="28"/>
          <w:szCs w:val="28"/>
          <w:lang w:val="kk-KZ"/>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1327C" w:rsidRPr="00547EF0" w14:paraId="529599A8" w14:textId="77777777" w:rsidTr="00F20BD9">
        <w:tc>
          <w:tcPr>
            <w:tcW w:w="9629" w:type="dxa"/>
          </w:tcPr>
          <w:p w14:paraId="04628504" w14:textId="492F71D9" w:rsidR="0011327C" w:rsidRPr="00547EF0" w:rsidRDefault="0011327C" w:rsidP="0011327C">
            <w:pPr>
              <w:ind w:firstLine="0"/>
              <w:jc w:val="center"/>
              <w:rPr>
                <w:sz w:val="28"/>
                <w:szCs w:val="28"/>
                <w:lang w:val="kk-KZ"/>
              </w:rPr>
            </w:pPr>
            <w:r w:rsidRPr="00547EF0">
              <w:rPr>
                <w:noProof/>
              </w:rPr>
              <w:drawing>
                <wp:inline distT="0" distB="0" distL="0" distR="0" wp14:anchorId="3C2F617B" wp14:editId="00BB88C0">
                  <wp:extent cx="4416179" cy="2489063"/>
                  <wp:effectExtent l="0" t="0" r="3810" b="6985"/>
                  <wp:docPr id="1941517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17599" name=""/>
                          <pic:cNvPicPr/>
                        </pic:nvPicPr>
                        <pic:blipFill>
                          <a:blip r:embed="rId88"/>
                          <a:stretch>
                            <a:fillRect/>
                          </a:stretch>
                        </pic:blipFill>
                        <pic:spPr>
                          <a:xfrm>
                            <a:off x="0" y="0"/>
                            <a:ext cx="4459097" cy="2513253"/>
                          </a:xfrm>
                          <a:prstGeom prst="rect">
                            <a:avLst/>
                          </a:prstGeom>
                        </pic:spPr>
                      </pic:pic>
                    </a:graphicData>
                  </a:graphic>
                </wp:inline>
              </w:drawing>
            </w:r>
          </w:p>
        </w:tc>
      </w:tr>
      <w:tr w:rsidR="0011327C" w:rsidRPr="00547EF0" w14:paraId="0FCAAEFA" w14:textId="77777777" w:rsidTr="00F20BD9">
        <w:trPr>
          <w:trHeight w:val="652"/>
        </w:trPr>
        <w:tc>
          <w:tcPr>
            <w:tcW w:w="9629" w:type="dxa"/>
          </w:tcPr>
          <w:p w14:paraId="5034AC81" w14:textId="44B1523D" w:rsidR="0011327C" w:rsidRPr="00547EF0" w:rsidRDefault="0011327C" w:rsidP="0011327C">
            <w:pPr>
              <w:jc w:val="center"/>
              <w:rPr>
                <w:sz w:val="40"/>
                <w:szCs w:val="40"/>
              </w:rPr>
            </w:pPr>
            <w:r w:rsidRPr="00547EF0">
              <w:rPr>
                <w:sz w:val="28"/>
                <w:szCs w:val="28"/>
              </w:rPr>
              <w:t xml:space="preserve">Сурет. 3.5 </w:t>
            </w:r>
            <w:proofErr w:type="spellStart"/>
            <w:r w:rsidRPr="00547EF0">
              <w:rPr>
                <w:sz w:val="28"/>
                <w:szCs w:val="28"/>
              </w:rPr>
              <w:t>Тобық</w:t>
            </w:r>
            <w:proofErr w:type="spellEnd"/>
            <w:r w:rsidRPr="00547EF0">
              <w:rPr>
                <w:sz w:val="28"/>
                <w:szCs w:val="28"/>
                <w:lang w:val="kk-KZ"/>
              </w:rPr>
              <w:t xml:space="preserve"> буын </w:t>
            </w:r>
            <w:r w:rsidRPr="00547EF0">
              <w:rPr>
                <w:sz w:val="28"/>
                <w:szCs w:val="28"/>
              </w:rPr>
              <w:t xml:space="preserve"> экзоскелетін </w:t>
            </w:r>
            <w:proofErr w:type="spellStart"/>
            <w:r w:rsidRPr="00547EF0">
              <w:rPr>
                <w:sz w:val="28"/>
                <w:szCs w:val="28"/>
              </w:rPr>
              <w:t>басқару</w:t>
            </w:r>
            <w:proofErr w:type="spellEnd"/>
            <w:r w:rsidRPr="00547EF0">
              <w:rPr>
                <w:sz w:val="28"/>
                <w:szCs w:val="28"/>
              </w:rPr>
              <w:t xml:space="preserve"> </w:t>
            </w:r>
            <w:proofErr w:type="spellStart"/>
            <w:r w:rsidRPr="00547EF0">
              <w:rPr>
                <w:sz w:val="28"/>
                <w:szCs w:val="28"/>
              </w:rPr>
              <w:t>жүйесінің</w:t>
            </w:r>
            <w:proofErr w:type="spellEnd"/>
            <w:r w:rsidRPr="00547EF0">
              <w:rPr>
                <w:sz w:val="28"/>
                <w:szCs w:val="28"/>
              </w:rPr>
              <w:t xml:space="preserve"> </w:t>
            </w:r>
            <w:proofErr w:type="spellStart"/>
            <w:r w:rsidRPr="00547EF0">
              <w:rPr>
                <w:sz w:val="28"/>
                <w:szCs w:val="28"/>
              </w:rPr>
              <w:t>құрылымдық</w:t>
            </w:r>
            <w:proofErr w:type="spellEnd"/>
            <w:r w:rsidRPr="00547EF0">
              <w:rPr>
                <w:sz w:val="28"/>
                <w:szCs w:val="28"/>
              </w:rPr>
              <w:t xml:space="preserve"> схемасы</w:t>
            </w:r>
          </w:p>
        </w:tc>
      </w:tr>
    </w:tbl>
    <w:p w14:paraId="15195A10" w14:textId="77777777" w:rsidR="0011327C" w:rsidRPr="00547EF0" w:rsidRDefault="0011327C" w:rsidP="00066561">
      <w:pPr>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1327C" w:rsidRPr="00547EF0" w14:paraId="2492F07D" w14:textId="77777777" w:rsidTr="00F20BD9">
        <w:tc>
          <w:tcPr>
            <w:tcW w:w="9629" w:type="dxa"/>
          </w:tcPr>
          <w:p w14:paraId="71BAC135" w14:textId="1FEE26BE" w:rsidR="0011327C" w:rsidRPr="00547EF0" w:rsidRDefault="0011327C" w:rsidP="0011327C">
            <w:pPr>
              <w:ind w:firstLine="0"/>
              <w:jc w:val="center"/>
              <w:rPr>
                <w:sz w:val="28"/>
                <w:szCs w:val="28"/>
                <w:lang w:val="kk-KZ"/>
              </w:rPr>
            </w:pPr>
            <w:r w:rsidRPr="00547EF0">
              <w:rPr>
                <w:noProof/>
              </w:rPr>
              <w:drawing>
                <wp:inline distT="0" distB="0" distL="0" distR="0" wp14:anchorId="0E510CB6" wp14:editId="566152BF">
                  <wp:extent cx="3262331" cy="3446106"/>
                  <wp:effectExtent l="0" t="0" r="0" b="2540"/>
                  <wp:docPr id="999114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26519" cy="3513910"/>
                          </a:xfrm>
                          <a:prstGeom prst="rect">
                            <a:avLst/>
                          </a:prstGeom>
                          <a:noFill/>
                        </pic:spPr>
                      </pic:pic>
                    </a:graphicData>
                  </a:graphic>
                </wp:inline>
              </w:drawing>
            </w:r>
          </w:p>
        </w:tc>
      </w:tr>
      <w:tr w:rsidR="0011327C" w:rsidRPr="00547EF0" w14:paraId="633FB357" w14:textId="77777777" w:rsidTr="00F20BD9">
        <w:trPr>
          <w:trHeight w:val="744"/>
        </w:trPr>
        <w:tc>
          <w:tcPr>
            <w:tcW w:w="9629" w:type="dxa"/>
          </w:tcPr>
          <w:p w14:paraId="3420A3FB" w14:textId="31E62C48" w:rsidR="0011327C" w:rsidRPr="00547EF0" w:rsidRDefault="0011327C" w:rsidP="0011327C">
            <w:pPr>
              <w:jc w:val="center"/>
              <w:rPr>
                <w:sz w:val="28"/>
                <w:szCs w:val="28"/>
                <w:lang w:val="kk-KZ"/>
              </w:rPr>
            </w:pPr>
            <w:r w:rsidRPr="00547EF0">
              <w:rPr>
                <w:sz w:val="28"/>
                <w:szCs w:val="28"/>
                <w:lang w:val="kk-KZ"/>
              </w:rPr>
              <w:t>Сурет. 3.6 Тобық буынына арналған Almaty экзоскелетінің прототипінің қозғалысына еліктеу.</w:t>
            </w:r>
          </w:p>
        </w:tc>
      </w:tr>
    </w:tbl>
    <w:p w14:paraId="3BF77FE1" w14:textId="77777777" w:rsidR="0011327C" w:rsidRPr="00547EF0" w:rsidRDefault="0011327C" w:rsidP="00066561">
      <w:pPr>
        <w:rPr>
          <w:sz w:val="28"/>
          <w:szCs w:val="28"/>
          <w:lang w:val="kk-KZ"/>
        </w:rPr>
      </w:pPr>
    </w:p>
    <w:p w14:paraId="442197A0" w14:textId="330BA4F7" w:rsidR="005D0EAA" w:rsidRPr="00547EF0" w:rsidRDefault="005D0EAA" w:rsidP="005D0EAA">
      <w:pPr>
        <w:rPr>
          <w:sz w:val="28"/>
          <w:szCs w:val="28"/>
          <w:lang w:val="kk-KZ"/>
        </w:rPr>
      </w:pPr>
      <w:r w:rsidRPr="00547EF0">
        <w:rPr>
          <w:sz w:val="28"/>
          <w:szCs w:val="28"/>
          <w:lang w:val="kk-KZ"/>
        </w:rPr>
        <w:t>Тензометриялық сенсор</w:t>
      </w:r>
      <w:r w:rsidR="00D13A4F" w:rsidRPr="00547EF0">
        <w:rPr>
          <w:sz w:val="28"/>
          <w:szCs w:val="28"/>
          <w:lang w:val="kk-KZ"/>
        </w:rPr>
        <w:t xml:space="preserve"> </w:t>
      </w:r>
      <w:r w:rsidRPr="00547EF0">
        <w:rPr>
          <w:sz w:val="28"/>
          <w:szCs w:val="28"/>
          <w:lang w:val="kk-KZ"/>
        </w:rPr>
        <w:t>-</w:t>
      </w:r>
      <w:r w:rsidR="00D13A4F" w:rsidRPr="00547EF0">
        <w:rPr>
          <w:sz w:val="28"/>
          <w:szCs w:val="28"/>
          <w:lang w:val="kk-KZ"/>
        </w:rPr>
        <w:t xml:space="preserve"> </w:t>
      </w:r>
      <w:r w:rsidRPr="00547EF0">
        <w:rPr>
          <w:sz w:val="28"/>
          <w:szCs w:val="28"/>
          <w:lang w:val="kk-KZ"/>
        </w:rPr>
        <w:t>бұл объектінің кернеуін немесе деформациясын өлшеу үшін қолданылатын сенсордың тағы бір нұсқасы. Оның жұмыс істеуі электр кедергісінің өзгеруін анықтауға негізделген, өйткені объект деформацияға ұшырайды. Бұл конфигурация экзоскелетке түсетін күштің немесе қысымның мөлшерін өлшеу үшін екі тензометриялық сенсорды пайдаланады. Кейіннен бұл ақпаратты сызықтық жетектердің қозғалысын сәйкесінше реттеу үшін пайдалануға болады.</w:t>
      </w:r>
    </w:p>
    <w:p w14:paraId="3F2ACE9B" w14:textId="57C2BB07" w:rsidR="00E67118" w:rsidRPr="00547EF0" w:rsidRDefault="005D0EAA" w:rsidP="005D0EAA">
      <w:pPr>
        <w:rPr>
          <w:sz w:val="28"/>
          <w:szCs w:val="28"/>
          <w:lang w:val="kk-KZ"/>
        </w:rPr>
      </w:pPr>
      <w:r w:rsidRPr="00547EF0">
        <w:rPr>
          <w:sz w:val="28"/>
          <w:szCs w:val="28"/>
          <w:lang w:val="kk-KZ"/>
        </w:rPr>
        <w:lastRenderedPageBreak/>
        <w:t>Бұл компоненттердің барлығы Жүйенің орталық процессоры ретінде қызмет ететін Arduino микроконтроллерімен өзара байланысты. Arduino датчиктерден сигналдар алады және оларды қозғалтқыш жетектеріне арналған командаларға айналдырады, бұл өз кезегінде сызықтық жетектерді реттейді. Сонымен қатар, микроконтроллер деректерді тіркеу, сенсорлық деректерді өңдеу және басқа құрылғылармен байланыс орнату сияқты басқа функцияларды орындай алады. Бұл қондырғы экзоскелеттің прототипін немесе пайдаланушының бұлшықет белсенділігі негізінде басқарылатын және қолданылатын күшке жауап беретін ұқсас киілетін құрылғыны жасау үшін пайдаланылуы мүмкін</w:t>
      </w:r>
      <w:r w:rsidR="00E67118" w:rsidRPr="00547EF0">
        <w:rPr>
          <w:sz w:val="28"/>
          <w:szCs w:val="28"/>
          <w:lang w:val="kk-KZ"/>
        </w:rPr>
        <w:t>.</w:t>
      </w:r>
    </w:p>
    <w:p w14:paraId="6089AF08" w14:textId="77777777" w:rsidR="00E67118" w:rsidRPr="00547EF0" w:rsidRDefault="00E67118" w:rsidP="00E67118">
      <w:pPr>
        <w:rPr>
          <w:sz w:val="28"/>
          <w:szCs w:val="28"/>
          <w:lang w:val="kk-KZ"/>
        </w:rPr>
      </w:pPr>
    </w:p>
    <w:p w14:paraId="0877B9A0" w14:textId="3AB42EA9" w:rsidR="00FA4C45" w:rsidRPr="00547EF0" w:rsidRDefault="00CB2144" w:rsidP="00FA4C45">
      <w:pPr>
        <w:ind w:firstLine="0"/>
        <w:jc w:val="left"/>
        <w:rPr>
          <w:b/>
          <w:bCs/>
          <w:sz w:val="28"/>
          <w:szCs w:val="28"/>
          <w:lang w:val="kk-KZ"/>
        </w:rPr>
      </w:pPr>
      <w:r>
        <w:rPr>
          <w:b/>
          <w:bCs/>
          <w:sz w:val="28"/>
          <w:szCs w:val="28"/>
          <w:lang w:val="kk-KZ"/>
        </w:rPr>
        <w:tab/>
      </w:r>
      <w:r w:rsidR="00FA4C45" w:rsidRPr="00547EF0">
        <w:rPr>
          <w:b/>
          <w:bCs/>
          <w:sz w:val="28"/>
          <w:szCs w:val="28"/>
          <w:lang w:val="kk-KZ"/>
        </w:rPr>
        <w:t>3.3 Басқару және бағдарламалық қамтамасыз ету алгоритмін әзірлеу</w:t>
      </w:r>
    </w:p>
    <w:p w14:paraId="237E52AC" w14:textId="77777777" w:rsidR="00E67118" w:rsidRPr="00547EF0" w:rsidRDefault="00E67118" w:rsidP="00FA4C45">
      <w:pPr>
        <w:ind w:firstLine="0"/>
        <w:jc w:val="left"/>
        <w:rPr>
          <w:b/>
          <w:bCs/>
          <w:sz w:val="28"/>
          <w:szCs w:val="28"/>
          <w:lang w:val="kk-KZ"/>
        </w:rPr>
      </w:pPr>
    </w:p>
    <w:p w14:paraId="36AE269F" w14:textId="77777777" w:rsidR="00E47024" w:rsidRPr="00547EF0" w:rsidRDefault="00E47024" w:rsidP="005D0EAA">
      <w:pPr>
        <w:rPr>
          <w:sz w:val="28"/>
          <w:szCs w:val="28"/>
          <w:lang w:val="kk-KZ"/>
        </w:rPr>
      </w:pPr>
      <w:r w:rsidRPr="00547EF0">
        <w:rPr>
          <w:sz w:val="28"/>
          <w:szCs w:val="28"/>
          <w:lang w:val="kk-KZ"/>
        </w:rPr>
        <w:t xml:space="preserve">Аяқтың бағдарламалық экзоскелетін басқару алгоритмін әзірлеу аппараттық және бағдарламалық жасақтаманы біріктіруді қамтиды. Жүйенің бұл түрі әдетте пайдаланушының қозғалысы мен ниетін анықтау үшін сенсорларды, сенсорлық деректерді өңдеу және экзоскелетті белсендіру үшін басқару алгоритмдерін және өзара әрекеттесу үшін пайдаланушы интерфейсін қажет етеді. </w:t>
      </w:r>
    </w:p>
    <w:p w14:paraId="20B156AE" w14:textId="186A077E" w:rsidR="005D0EAA" w:rsidRPr="00547EF0" w:rsidRDefault="005D0EAA" w:rsidP="005D0EAA">
      <w:pPr>
        <w:rPr>
          <w:sz w:val="28"/>
          <w:szCs w:val="28"/>
          <w:lang w:val="kk-KZ"/>
        </w:rPr>
      </w:pPr>
      <w:r w:rsidRPr="00547EF0">
        <w:rPr>
          <w:sz w:val="28"/>
          <w:szCs w:val="28"/>
          <w:lang w:val="kk-KZ"/>
        </w:rPr>
        <w:t>Төрт жетекті тобық экзоскелеті - бұл тобық қозғалысына көмектесетін немесе күшейтетін тозуға болатын құрылғы. Экзоскелет тобық пен аяқтың айналасына орналастыруға арналған және тобық буынына электр беру жүйелерімен қосылған төрт электр қозғалтқышымен жұмыс істейді.</w:t>
      </w:r>
    </w:p>
    <w:p w14:paraId="4E57189F" w14:textId="77777777" w:rsidR="005D0EAA" w:rsidRPr="00547EF0" w:rsidRDefault="005D0EAA" w:rsidP="005D0EAA">
      <w:pPr>
        <w:rPr>
          <w:sz w:val="28"/>
          <w:szCs w:val="28"/>
          <w:lang w:val="kk-KZ"/>
        </w:rPr>
      </w:pPr>
      <w:r w:rsidRPr="00547EF0">
        <w:rPr>
          <w:sz w:val="28"/>
          <w:szCs w:val="28"/>
          <w:lang w:val="kk-KZ"/>
        </w:rPr>
        <w:t>Экзоскелет корпусы 3D басып шығаруда кеңінен қолданылатын биологиялық ыдырайтын термопластикалық материал болып табылатын PLA пластиктен жасалған. PLA пластмассасы жеңіл, берік және пішіндеуге оңай, бұл оны тапсырыс бойынша экзоскелет жасау үшін тамаша материал етеді.</w:t>
      </w:r>
    </w:p>
    <w:p w14:paraId="7E585A35" w14:textId="77777777" w:rsidR="005D0EAA" w:rsidRPr="00547EF0" w:rsidRDefault="005D0EAA" w:rsidP="005D0EAA">
      <w:pPr>
        <w:rPr>
          <w:sz w:val="28"/>
          <w:szCs w:val="28"/>
          <w:lang w:val="kk-KZ"/>
        </w:rPr>
      </w:pPr>
      <w:r w:rsidRPr="00547EF0">
        <w:rPr>
          <w:sz w:val="28"/>
          <w:szCs w:val="28"/>
          <w:lang w:val="kk-KZ"/>
        </w:rPr>
        <w:t>Экзоскелеттегі төрт электр жетегі тобық қозғалысын жеңілдету немесе арттыру үшін қажетті күш береді. Қозғалтқыштарды пайдаланушының қозғалысына байланысты қозғалтқыштардың айналу жылдамдығы мен бағытын реттей алатын микроконтроллер арқылы басқаруға болады.</w:t>
      </w:r>
    </w:p>
    <w:p w14:paraId="7C034BA6" w14:textId="77777777" w:rsidR="005D0EAA" w:rsidRPr="00547EF0" w:rsidRDefault="005D0EAA" w:rsidP="005D0EAA">
      <w:pPr>
        <w:rPr>
          <w:sz w:val="28"/>
          <w:szCs w:val="28"/>
          <w:lang w:val="kk-KZ"/>
        </w:rPr>
      </w:pPr>
      <w:r w:rsidRPr="00547EF0">
        <w:rPr>
          <w:sz w:val="28"/>
          <w:szCs w:val="28"/>
          <w:lang w:val="kk-KZ"/>
        </w:rPr>
        <w:t xml:space="preserve">2-суретте көрсетілгендей, біз енгізген тобықты оңалтуға келтіру жүйесі негізінен компьютерден (дербес компьютерден), микроконтроллерден, белсендірілген </w:t>
      </w:r>
      <w:proofErr w:type="spellStart"/>
      <w:r w:rsidRPr="00547EF0">
        <w:rPr>
          <w:sz w:val="28"/>
          <w:szCs w:val="28"/>
          <w:lang w:val="kk-KZ"/>
        </w:rPr>
        <w:t>экзоскелеттен</w:t>
      </w:r>
      <w:proofErr w:type="spellEnd"/>
      <w:r w:rsidRPr="00547EF0">
        <w:rPr>
          <w:sz w:val="28"/>
          <w:szCs w:val="28"/>
          <w:lang w:val="kk-KZ"/>
        </w:rPr>
        <w:t xml:space="preserve"> және миоэлектрлік сигналдарды тіркеу құрылғысынан (ЭМГ) тұрады. ДК үш функцияны орындайды: ол графикалық интерфейс арқылы оператормен (ол терапевт немесе тіпті пациенттің өзі болуы мүмкін) өзара әрекеттеседі, пациенттің миоэлектрлік сигналдарын тіркейді және өңдейді және ақырында командаларды беру немесе сенсорлық ақпаратты алу үшін сериялық байланыс арқылы микроконтроллермен әрекеттеседі. Микроконтроллер дискілер үшін қажетті басқару сигналдарын жасайды және оларға орнатылған сенсорлар арқылы олардың нақты орнын бақылайды. </w:t>
      </w:r>
    </w:p>
    <w:p w14:paraId="096CD4AB" w14:textId="28B67DC2" w:rsidR="005D0EAA" w:rsidRPr="00547EF0" w:rsidRDefault="005D0EAA" w:rsidP="005D0EAA">
      <w:pPr>
        <w:rPr>
          <w:sz w:val="28"/>
          <w:szCs w:val="28"/>
          <w:lang w:val="kk-KZ"/>
        </w:rPr>
      </w:pPr>
      <w:r w:rsidRPr="00547EF0">
        <w:rPr>
          <w:sz w:val="28"/>
          <w:szCs w:val="28"/>
          <w:lang w:val="kk-KZ"/>
        </w:rPr>
        <w:t>3 суретте кешенді оңалту жүйесі үшін басқару және бағдарламалық қамтамасыз ету жүйесі көрсетілген.</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1327C" w:rsidRPr="00547EF0" w14:paraId="52A558A9" w14:textId="77777777" w:rsidTr="00F20BD9">
        <w:tc>
          <w:tcPr>
            <w:tcW w:w="9629" w:type="dxa"/>
          </w:tcPr>
          <w:p w14:paraId="49581188" w14:textId="59A5BF01" w:rsidR="0011327C" w:rsidRPr="00547EF0" w:rsidRDefault="0011327C" w:rsidP="0011327C">
            <w:pPr>
              <w:ind w:firstLine="0"/>
              <w:jc w:val="center"/>
              <w:rPr>
                <w:sz w:val="28"/>
                <w:szCs w:val="28"/>
                <w:lang w:val="kk-KZ"/>
              </w:rPr>
            </w:pPr>
            <w:r w:rsidRPr="00547EF0">
              <w:rPr>
                <w:b/>
                <w:bCs/>
                <w:noProof/>
                <w:sz w:val="28"/>
                <w:szCs w:val="28"/>
                <w:lang w:val="en-US"/>
              </w:rPr>
              <w:lastRenderedPageBreak/>
              <w:drawing>
                <wp:inline distT="0" distB="0" distL="0" distR="0" wp14:anchorId="469D654D" wp14:editId="1F440FF2">
                  <wp:extent cx="4073477" cy="3741420"/>
                  <wp:effectExtent l="0" t="0" r="3810" b="0"/>
                  <wp:docPr id="224411601" name="Рисунок 22441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90676" cy="3757217"/>
                          </a:xfrm>
                          <a:prstGeom prst="rect">
                            <a:avLst/>
                          </a:prstGeom>
                          <a:noFill/>
                          <a:ln>
                            <a:noFill/>
                          </a:ln>
                        </pic:spPr>
                      </pic:pic>
                    </a:graphicData>
                  </a:graphic>
                </wp:inline>
              </w:drawing>
            </w:r>
          </w:p>
        </w:tc>
      </w:tr>
      <w:tr w:rsidR="0011327C" w:rsidRPr="00547EF0" w14:paraId="4074E015" w14:textId="77777777" w:rsidTr="00F20BD9">
        <w:tc>
          <w:tcPr>
            <w:tcW w:w="9629" w:type="dxa"/>
          </w:tcPr>
          <w:p w14:paraId="2C472576" w14:textId="1F5B9CAD" w:rsidR="0011327C" w:rsidRPr="00547EF0" w:rsidRDefault="0011327C" w:rsidP="0011327C">
            <w:pPr>
              <w:ind w:firstLine="0"/>
              <w:jc w:val="center"/>
              <w:rPr>
                <w:sz w:val="28"/>
                <w:szCs w:val="28"/>
                <w:lang w:val="kk-KZ"/>
              </w:rPr>
            </w:pPr>
            <w:r w:rsidRPr="00547EF0">
              <w:rPr>
                <w:sz w:val="28"/>
                <w:szCs w:val="28"/>
                <w:lang w:val="kk-KZ"/>
              </w:rPr>
              <w:t>Сурет. 3.7 Оңалту үшін тобық экзоскелетін басқарудың технологиялық схемасы</w:t>
            </w:r>
          </w:p>
        </w:tc>
      </w:tr>
    </w:tbl>
    <w:p w14:paraId="619DB46F" w14:textId="77777777" w:rsidR="0011327C" w:rsidRPr="00547EF0" w:rsidRDefault="0011327C" w:rsidP="005D0EAA">
      <w:pPr>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1327C" w:rsidRPr="00547EF0" w14:paraId="59619D78" w14:textId="77777777" w:rsidTr="00F20BD9">
        <w:tc>
          <w:tcPr>
            <w:tcW w:w="9629" w:type="dxa"/>
          </w:tcPr>
          <w:p w14:paraId="7CBF7E6A" w14:textId="194AC837" w:rsidR="0011327C" w:rsidRPr="00547EF0" w:rsidRDefault="0011327C" w:rsidP="005D0EAA">
            <w:pPr>
              <w:ind w:firstLine="0"/>
              <w:jc w:val="center"/>
              <w:rPr>
                <w:sz w:val="28"/>
                <w:szCs w:val="28"/>
                <w:lang w:val="en-US"/>
              </w:rPr>
            </w:pPr>
            <w:r w:rsidRPr="00547EF0">
              <w:rPr>
                <w:b/>
                <w:bCs/>
                <w:noProof/>
                <w:sz w:val="28"/>
                <w:szCs w:val="28"/>
                <w:lang w:val="en-US"/>
              </w:rPr>
              <w:drawing>
                <wp:inline distT="0" distB="0" distL="0" distR="0" wp14:anchorId="64EF9E66" wp14:editId="2E01146C">
                  <wp:extent cx="4230692" cy="3177540"/>
                  <wp:effectExtent l="0" t="0" r="0" b="3810"/>
                  <wp:docPr id="2089565127" name="Рисунок 208956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58604" cy="3198504"/>
                          </a:xfrm>
                          <a:prstGeom prst="rect">
                            <a:avLst/>
                          </a:prstGeom>
                          <a:noFill/>
                          <a:ln>
                            <a:noFill/>
                          </a:ln>
                        </pic:spPr>
                      </pic:pic>
                    </a:graphicData>
                  </a:graphic>
                </wp:inline>
              </w:drawing>
            </w:r>
          </w:p>
        </w:tc>
      </w:tr>
      <w:tr w:rsidR="0011327C" w:rsidRPr="00547EF0" w14:paraId="6D9B360A" w14:textId="77777777" w:rsidTr="00F20BD9">
        <w:tc>
          <w:tcPr>
            <w:tcW w:w="9629" w:type="dxa"/>
          </w:tcPr>
          <w:p w14:paraId="10E2F344" w14:textId="50BAA8ED" w:rsidR="0011327C" w:rsidRPr="00547EF0" w:rsidRDefault="0011327C" w:rsidP="005D0EAA">
            <w:pPr>
              <w:ind w:firstLine="0"/>
              <w:jc w:val="center"/>
              <w:rPr>
                <w:sz w:val="28"/>
                <w:szCs w:val="28"/>
                <w:lang w:val="kk-KZ"/>
              </w:rPr>
            </w:pPr>
            <w:r w:rsidRPr="00547EF0">
              <w:rPr>
                <w:sz w:val="28"/>
                <w:szCs w:val="28"/>
              </w:rPr>
              <w:t xml:space="preserve">Сурет. 3.8 </w:t>
            </w:r>
            <w:proofErr w:type="spellStart"/>
            <w:r w:rsidRPr="00547EF0">
              <w:rPr>
                <w:sz w:val="28"/>
                <w:szCs w:val="28"/>
              </w:rPr>
              <w:t>Оңалту</w:t>
            </w:r>
            <w:proofErr w:type="spellEnd"/>
            <w:r w:rsidRPr="00547EF0">
              <w:rPr>
                <w:sz w:val="28"/>
                <w:szCs w:val="28"/>
              </w:rPr>
              <w:t xml:space="preserve"> үшін </w:t>
            </w:r>
            <w:proofErr w:type="spellStart"/>
            <w:r w:rsidRPr="00547EF0">
              <w:rPr>
                <w:sz w:val="28"/>
                <w:szCs w:val="28"/>
              </w:rPr>
              <w:t>тобық</w:t>
            </w:r>
            <w:proofErr w:type="spellEnd"/>
            <w:r w:rsidRPr="00547EF0">
              <w:rPr>
                <w:sz w:val="28"/>
                <w:szCs w:val="28"/>
              </w:rPr>
              <w:t xml:space="preserve"> экзоскелетін </w:t>
            </w:r>
            <w:proofErr w:type="spellStart"/>
            <w:r w:rsidRPr="00547EF0">
              <w:rPr>
                <w:sz w:val="28"/>
                <w:szCs w:val="28"/>
              </w:rPr>
              <w:t>басқарудың</w:t>
            </w:r>
            <w:proofErr w:type="spellEnd"/>
            <w:r w:rsidRPr="00547EF0">
              <w:rPr>
                <w:sz w:val="28"/>
                <w:szCs w:val="28"/>
              </w:rPr>
              <w:t xml:space="preserve"> </w:t>
            </w:r>
            <w:r w:rsidRPr="00547EF0">
              <w:rPr>
                <w:sz w:val="28"/>
                <w:szCs w:val="28"/>
                <w:lang w:val="kk-KZ"/>
              </w:rPr>
              <w:t>бағдарламасы</w:t>
            </w:r>
          </w:p>
        </w:tc>
      </w:tr>
    </w:tbl>
    <w:p w14:paraId="2E980C1F" w14:textId="77777777" w:rsidR="005D0EAA" w:rsidRPr="00547EF0" w:rsidRDefault="005D0EAA" w:rsidP="005D0EAA">
      <w:pPr>
        <w:ind w:firstLine="0"/>
        <w:jc w:val="center"/>
        <w:rPr>
          <w:b/>
          <w:bCs/>
          <w:sz w:val="28"/>
          <w:szCs w:val="28"/>
        </w:rPr>
      </w:pPr>
    </w:p>
    <w:p w14:paraId="72B6538F" w14:textId="36B8CECD" w:rsidR="00E47024" w:rsidRPr="00547EF0" w:rsidRDefault="005D0EAA" w:rsidP="00E47024">
      <w:pPr>
        <w:ind w:firstLine="0"/>
        <w:rPr>
          <w:sz w:val="28"/>
          <w:szCs w:val="28"/>
          <w:lang w:eastAsia="en-US"/>
        </w:rPr>
      </w:pPr>
      <w:r w:rsidRPr="00547EF0">
        <w:rPr>
          <w:sz w:val="28"/>
          <w:szCs w:val="28"/>
        </w:rPr>
        <w:tab/>
      </w:r>
      <w:r w:rsidR="00E47024" w:rsidRPr="00547EF0">
        <w:rPr>
          <w:sz w:val="28"/>
          <w:szCs w:val="28"/>
          <w:lang w:eastAsia="en-US"/>
        </w:rPr>
        <w:t xml:space="preserve">Экзоскелетті </w:t>
      </w:r>
      <w:proofErr w:type="spellStart"/>
      <w:r w:rsidR="00E47024" w:rsidRPr="00547EF0">
        <w:rPr>
          <w:sz w:val="28"/>
          <w:szCs w:val="28"/>
          <w:lang w:eastAsia="en-US"/>
        </w:rPr>
        <w:t>қозғалғыштығы</w:t>
      </w:r>
      <w:proofErr w:type="spellEnd"/>
      <w:r w:rsidR="00E47024" w:rsidRPr="00547EF0">
        <w:rPr>
          <w:sz w:val="28"/>
          <w:szCs w:val="28"/>
          <w:lang w:eastAsia="en-US"/>
        </w:rPr>
        <w:t xml:space="preserve"> </w:t>
      </w:r>
      <w:proofErr w:type="spellStart"/>
      <w:r w:rsidR="00E47024" w:rsidRPr="00547EF0">
        <w:rPr>
          <w:sz w:val="28"/>
          <w:szCs w:val="28"/>
          <w:lang w:eastAsia="en-US"/>
        </w:rPr>
        <w:t>бұзылған</w:t>
      </w:r>
      <w:proofErr w:type="spellEnd"/>
      <w:r w:rsidR="00E47024" w:rsidRPr="00547EF0">
        <w:rPr>
          <w:sz w:val="28"/>
          <w:szCs w:val="28"/>
          <w:lang w:eastAsia="en-US"/>
        </w:rPr>
        <w:t xml:space="preserve"> </w:t>
      </w:r>
      <w:proofErr w:type="spellStart"/>
      <w:r w:rsidR="00E47024" w:rsidRPr="00547EF0">
        <w:rPr>
          <w:sz w:val="28"/>
          <w:szCs w:val="28"/>
          <w:lang w:eastAsia="en-US"/>
        </w:rPr>
        <w:t>адамдарға</w:t>
      </w:r>
      <w:proofErr w:type="spellEnd"/>
      <w:r w:rsidR="00E47024" w:rsidRPr="00547EF0">
        <w:rPr>
          <w:sz w:val="28"/>
          <w:szCs w:val="28"/>
          <w:lang w:eastAsia="en-US"/>
        </w:rPr>
        <w:t xml:space="preserve"> </w:t>
      </w:r>
      <w:proofErr w:type="spellStart"/>
      <w:r w:rsidR="00E47024" w:rsidRPr="00547EF0">
        <w:rPr>
          <w:sz w:val="28"/>
          <w:szCs w:val="28"/>
          <w:lang w:eastAsia="en-US"/>
        </w:rPr>
        <w:t>көмектесу</w:t>
      </w:r>
      <w:proofErr w:type="spellEnd"/>
      <w:r w:rsidR="00E47024" w:rsidRPr="00547EF0">
        <w:rPr>
          <w:sz w:val="28"/>
          <w:szCs w:val="28"/>
          <w:lang w:eastAsia="en-US"/>
        </w:rPr>
        <w:t xml:space="preserve"> немесе </w:t>
      </w:r>
      <w:proofErr w:type="spellStart"/>
      <w:r w:rsidR="00E47024" w:rsidRPr="00547EF0">
        <w:rPr>
          <w:sz w:val="28"/>
          <w:szCs w:val="28"/>
          <w:lang w:eastAsia="en-US"/>
        </w:rPr>
        <w:t>спортшылардың</w:t>
      </w:r>
      <w:proofErr w:type="spellEnd"/>
      <w:r w:rsidR="00E47024" w:rsidRPr="00547EF0">
        <w:rPr>
          <w:sz w:val="28"/>
          <w:szCs w:val="28"/>
          <w:lang w:eastAsia="en-US"/>
        </w:rPr>
        <w:t xml:space="preserve"> өнімділігін </w:t>
      </w:r>
      <w:proofErr w:type="spellStart"/>
      <w:r w:rsidR="00E47024" w:rsidRPr="00547EF0">
        <w:rPr>
          <w:sz w:val="28"/>
          <w:szCs w:val="28"/>
          <w:lang w:eastAsia="en-US"/>
        </w:rPr>
        <w:t>жақсарту</w:t>
      </w:r>
      <w:proofErr w:type="spellEnd"/>
      <w:r w:rsidR="00E47024" w:rsidRPr="00547EF0">
        <w:rPr>
          <w:sz w:val="28"/>
          <w:szCs w:val="28"/>
          <w:lang w:eastAsia="en-US"/>
        </w:rPr>
        <w:t xml:space="preserve"> үшін </w:t>
      </w:r>
      <w:proofErr w:type="spellStart"/>
      <w:r w:rsidR="00E47024" w:rsidRPr="00547EF0">
        <w:rPr>
          <w:sz w:val="28"/>
          <w:szCs w:val="28"/>
          <w:lang w:eastAsia="en-US"/>
        </w:rPr>
        <w:t>тобық</w:t>
      </w:r>
      <w:proofErr w:type="spellEnd"/>
      <w:r w:rsidR="00E47024" w:rsidRPr="00547EF0">
        <w:rPr>
          <w:sz w:val="28"/>
          <w:szCs w:val="28"/>
          <w:lang w:eastAsia="en-US"/>
        </w:rPr>
        <w:t xml:space="preserve"> </w:t>
      </w:r>
      <w:proofErr w:type="spellStart"/>
      <w:r w:rsidR="00E47024" w:rsidRPr="00547EF0">
        <w:rPr>
          <w:sz w:val="28"/>
          <w:szCs w:val="28"/>
          <w:lang w:eastAsia="en-US"/>
        </w:rPr>
        <w:t>жарақатын</w:t>
      </w:r>
      <w:proofErr w:type="spellEnd"/>
      <w:r w:rsidR="00E47024" w:rsidRPr="00547EF0">
        <w:rPr>
          <w:sz w:val="28"/>
          <w:szCs w:val="28"/>
          <w:lang w:eastAsia="en-US"/>
        </w:rPr>
        <w:t xml:space="preserve"> </w:t>
      </w:r>
      <w:proofErr w:type="spellStart"/>
      <w:r w:rsidR="00E47024" w:rsidRPr="00547EF0">
        <w:rPr>
          <w:sz w:val="28"/>
          <w:szCs w:val="28"/>
          <w:lang w:eastAsia="en-US"/>
        </w:rPr>
        <w:t>қалпына</w:t>
      </w:r>
      <w:proofErr w:type="spellEnd"/>
      <w:r w:rsidR="00E47024" w:rsidRPr="00547EF0">
        <w:rPr>
          <w:sz w:val="28"/>
          <w:szCs w:val="28"/>
          <w:lang w:eastAsia="en-US"/>
        </w:rPr>
        <w:t xml:space="preserve"> </w:t>
      </w:r>
      <w:proofErr w:type="spellStart"/>
      <w:r w:rsidR="00E47024" w:rsidRPr="00547EF0">
        <w:rPr>
          <w:sz w:val="28"/>
          <w:szCs w:val="28"/>
          <w:lang w:eastAsia="en-US"/>
        </w:rPr>
        <w:t>келтіру</w:t>
      </w:r>
      <w:proofErr w:type="spellEnd"/>
      <w:r w:rsidR="00E47024" w:rsidRPr="00547EF0">
        <w:rPr>
          <w:sz w:val="28"/>
          <w:szCs w:val="28"/>
          <w:lang w:eastAsia="en-US"/>
        </w:rPr>
        <w:t xml:space="preserve"> үшін </w:t>
      </w:r>
      <w:proofErr w:type="spellStart"/>
      <w:r w:rsidR="00E47024" w:rsidRPr="00547EF0">
        <w:rPr>
          <w:sz w:val="28"/>
          <w:szCs w:val="28"/>
          <w:lang w:eastAsia="en-US"/>
        </w:rPr>
        <w:t>пайдалануға</w:t>
      </w:r>
      <w:proofErr w:type="spellEnd"/>
      <w:r w:rsidR="00E47024" w:rsidRPr="00547EF0">
        <w:rPr>
          <w:sz w:val="28"/>
          <w:szCs w:val="28"/>
          <w:lang w:eastAsia="en-US"/>
        </w:rPr>
        <w:t xml:space="preserve"> болады. Экзоскелет </w:t>
      </w:r>
      <w:proofErr w:type="spellStart"/>
      <w:r w:rsidR="00E47024" w:rsidRPr="00547EF0">
        <w:rPr>
          <w:sz w:val="28"/>
          <w:szCs w:val="28"/>
          <w:lang w:eastAsia="en-US"/>
        </w:rPr>
        <w:t>ыңғайлы</w:t>
      </w:r>
      <w:proofErr w:type="spellEnd"/>
      <w:r w:rsidR="00E47024" w:rsidRPr="00547EF0">
        <w:rPr>
          <w:sz w:val="28"/>
          <w:szCs w:val="28"/>
          <w:lang w:eastAsia="en-US"/>
        </w:rPr>
        <w:t xml:space="preserve"> </w:t>
      </w:r>
      <w:proofErr w:type="spellStart"/>
      <w:r w:rsidR="00E47024" w:rsidRPr="00547EF0">
        <w:rPr>
          <w:sz w:val="28"/>
          <w:szCs w:val="28"/>
          <w:lang w:eastAsia="en-US"/>
        </w:rPr>
        <w:t>сәйкестік</w:t>
      </w:r>
      <w:proofErr w:type="spellEnd"/>
      <w:r w:rsidR="00E47024" w:rsidRPr="00547EF0">
        <w:rPr>
          <w:sz w:val="28"/>
          <w:szCs w:val="28"/>
          <w:lang w:eastAsia="en-US"/>
        </w:rPr>
        <w:t xml:space="preserve"> пен </w:t>
      </w:r>
      <w:proofErr w:type="spellStart"/>
      <w:r w:rsidR="00E47024" w:rsidRPr="00547EF0">
        <w:rPr>
          <w:sz w:val="28"/>
          <w:szCs w:val="28"/>
          <w:lang w:eastAsia="en-US"/>
        </w:rPr>
        <w:t>оңтайлы</w:t>
      </w:r>
      <w:proofErr w:type="spellEnd"/>
      <w:r w:rsidR="00E47024" w:rsidRPr="00547EF0">
        <w:rPr>
          <w:sz w:val="28"/>
          <w:szCs w:val="28"/>
          <w:lang w:eastAsia="en-US"/>
        </w:rPr>
        <w:t xml:space="preserve"> өнімділікті </w:t>
      </w:r>
      <w:proofErr w:type="spellStart"/>
      <w:r w:rsidR="00E47024" w:rsidRPr="00547EF0">
        <w:rPr>
          <w:sz w:val="28"/>
          <w:szCs w:val="28"/>
          <w:lang w:eastAsia="en-US"/>
        </w:rPr>
        <w:t>қамтамасыз</w:t>
      </w:r>
      <w:proofErr w:type="spellEnd"/>
      <w:r w:rsidR="00E47024" w:rsidRPr="00547EF0">
        <w:rPr>
          <w:sz w:val="28"/>
          <w:szCs w:val="28"/>
          <w:lang w:eastAsia="en-US"/>
        </w:rPr>
        <w:t xml:space="preserve"> </w:t>
      </w:r>
      <w:proofErr w:type="spellStart"/>
      <w:r w:rsidR="00E47024" w:rsidRPr="00547EF0">
        <w:rPr>
          <w:sz w:val="28"/>
          <w:szCs w:val="28"/>
          <w:lang w:eastAsia="en-US"/>
        </w:rPr>
        <w:t>ету</w:t>
      </w:r>
      <w:proofErr w:type="spellEnd"/>
      <w:r w:rsidR="00E47024" w:rsidRPr="00547EF0">
        <w:rPr>
          <w:sz w:val="28"/>
          <w:szCs w:val="28"/>
          <w:lang w:eastAsia="en-US"/>
        </w:rPr>
        <w:t xml:space="preserve"> үшін </w:t>
      </w:r>
      <w:proofErr w:type="spellStart"/>
      <w:r w:rsidR="00E47024" w:rsidRPr="00547EF0">
        <w:rPr>
          <w:sz w:val="28"/>
          <w:szCs w:val="28"/>
          <w:lang w:eastAsia="en-US"/>
        </w:rPr>
        <w:t>әрбір</w:t>
      </w:r>
      <w:proofErr w:type="spellEnd"/>
      <w:r w:rsidR="00E47024" w:rsidRPr="00547EF0">
        <w:rPr>
          <w:sz w:val="28"/>
          <w:szCs w:val="28"/>
          <w:lang w:eastAsia="en-US"/>
        </w:rPr>
        <w:t xml:space="preserve"> жеке </w:t>
      </w:r>
      <w:proofErr w:type="spellStart"/>
      <w:r w:rsidR="00E47024" w:rsidRPr="00547EF0">
        <w:rPr>
          <w:sz w:val="28"/>
          <w:szCs w:val="28"/>
          <w:lang w:eastAsia="en-US"/>
        </w:rPr>
        <w:t>пайдаланушы</w:t>
      </w:r>
      <w:proofErr w:type="spellEnd"/>
      <w:r w:rsidR="00E47024" w:rsidRPr="00547EF0">
        <w:rPr>
          <w:sz w:val="28"/>
          <w:szCs w:val="28"/>
          <w:lang w:eastAsia="en-US"/>
        </w:rPr>
        <w:t xml:space="preserve"> үшін </w:t>
      </w:r>
      <w:proofErr w:type="spellStart"/>
      <w:r w:rsidR="00E47024" w:rsidRPr="00547EF0">
        <w:rPr>
          <w:sz w:val="28"/>
          <w:szCs w:val="28"/>
          <w:lang w:eastAsia="en-US"/>
        </w:rPr>
        <w:t>конфигурациялануы</w:t>
      </w:r>
      <w:proofErr w:type="spellEnd"/>
      <w:r w:rsidR="00E47024" w:rsidRPr="00547EF0">
        <w:rPr>
          <w:sz w:val="28"/>
          <w:szCs w:val="28"/>
          <w:lang w:eastAsia="en-US"/>
        </w:rPr>
        <w:t xml:space="preserve"> </w:t>
      </w:r>
      <w:proofErr w:type="spellStart"/>
      <w:r w:rsidR="00E47024" w:rsidRPr="00547EF0">
        <w:rPr>
          <w:sz w:val="28"/>
          <w:szCs w:val="28"/>
          <w:lang w:eastAsia="en-US"/>
        </w:rPr>
        <w:t>мүмкін</w:t>
      </w:r>
      <w:proofErr w:type="spellEnd"/>
      <w:r w:rsidR="00E47024" w:rsidRPr="00547EF0">
        <w:rPr>
          <w:sz w:val="28"/>
          <w:szCs w:val="28"/>
          <w:lang w:eastAsia="en-US"/>
        </w:rPr>
        <w:t>.</w:t>
      </w:r>
    </w:p>
    <w:p w14:paraId="57B07B60" w14:textId="77777777" w:rsidR="00E47024" w:rsidRPr="00547EF0" w:rsidRDefault="00E47024" w:rsidP="00E47024">
      <w:pPr>
        <w:rPr>
          <w:sz w:val="28"/>
          <w:szCs w:val="28"/>
          <w:lang w:val="en-US" w:eastAsia="en-US"/>
        </w:rPr>
      </w:pPr>
      <w:proofErr w:type="spellStart"/>
      <w:r w:rsidRPr="00547EF0">
        <w:rPr>
          <w:sz w:val="28"/>
          <w:szCs w:val="28"/>
          <w:lang w:eastAsia="en-US"/>
        </w:rPr>
        <w:lastRenderedPageBreak/>
        <w:t>Төрт</w:t>
      </w:r>
      <w:proofErr w:type="spellEnd"/>
      <w:r w:rsidRPr="00547EF0">
        <w:rPr>
          <w:sz w:val="28"/>
          <w:szCs w:val="28"/>
          <w:lang w:eastAsia="en-US"/>
        </w:rPr>
        <w:t xml:space="preserve"> </w:t>
      </w:r>
      <w:proofErr w:type="spellStart"/>
      <w:r w:rsidRPr="00547EF0">
        <w:rPr>
          <w:sz w:val="28"/>
          <w:szCs w:val="28"/>
          <w:lang w:eastAsia="en-US"/>
        </w:rPr>
        <w:t>желілік</w:t>
      </w:r>
      <w:proofErr w:type="spellEnd"/>
      <w:r w:rsidRPr="00547EF0">
        <w:rPr>
          <w:sz w:val="28"/>
          <w:szCs w:val="28"/>
          <w:lang w:eastAsia="en-US"/>
        </w:rPr>
        <w:t xml:space="preserve"> </w:t>
      </w:r>
      <w:proofErr w:type="spellStart"/>
      <w:r w:rsidRPr="00547EF0">
        <w:rPr>
          <w:sz w:val="28"/>
          <w:szCs w:val="28"/>
          <w:lang w:eastAsia="en-US"/>
        </w:rPr>
        <w:t>электр</w:t>
      </w:r>
      <w:proofErr w:type="spellEnd"/>
      <w:r w:rsidRPr="00547EF0">
        <w:rPr>
          <w:sz w:val="28"/>
          <w:szCs w:val="28"/>
          <w:lang w:eastAsia="en-US"/>
        </w:rPr>
        <w:t xml:space="preserve"> </w:t>
      </w:r>
      <w:proofErr w:type="spellStart"/>
      <w:r w:rsidRPr="00547EF0">
        <w:rPr>
          <w:sz w:val="28"/>
          <w:szCs w:val="28"/>
          <w:lang w:eastAsia="en-US"/>
        </w:rPr>
        <w:t>жетегін</w:t>
      </w:r>
      <w:proofErr w:type="spellEnd"/>
      <w:r w:rsidRPr="00547EF0">
        <w:rPr>
          <w:sz w:val="28"/>
          <w:szCs w:val="28"/>
          <w:lang w:eastAsia="en-US"/>
        </w:rPr>
        <w:t xml:space="preserve"> </w:t>
      </w:r>
      <w:proofErr w:type="spellStart"/>
      <w:r w:rsidRPr="00547EF0">
        <w:rPr>
          <w:sz w:val="28"/>
          <w:szCs w:val="28"/>
          <w:lang w:eastAsia="en-US"/>
        </w:rPr>
        <w:t>жобалап</w:t>
      </w:r>
      <w:proofErr w:type="spellEnd"/>
      <w:r w:rsidRPr="00547EF0">
        <w:rPr>
          <w:sz w:val="28"/>
          <w:szCs w:val="28"/>
          <w:lang w:eastAsia="en-US"/>
        </w:rPr>
        <w:t xml:space="preserve">, </w:t>
      </w:r>
      <w:proofErr w:type="spellStart"/>
      <w:r w:rsidRPr="00547EF0">
        <w:rPr>
          <w:sz w:val="28"/>
          <w:szCs w:val="28"/>
          <w:lang w:eastAsia="en-US"/>
        </w:rPr>
        <w:t>дамытқаннан</w:t>
      </w:r>
      <w:proofErr w:type="spellEnd"/>
      <w:r w:rsidRPr="00547EF0">
        <w:rPr>
          <w:sz w:val="28"/>
          <w:szCs w:val="28"/>
          <w:lang w:eastAsia="en-US"/>
        </w:rPr>
        <w:t xml:space="preserve"> </w:t>
      </w:r>
      <w:proofErr w:type="spellStart"/>
      <w:r w:rsidRPr="00547EF0">
        <w:rPr>
          <w:sz w:val="28"/>
          <w:szCs w:val="28"/>
          <w:lang w:eastAsia="en-US"/>
        </w:rPr>
        <w:t>кейін</w:t>
      </w:r>
      <w:proofErr w:type="spellEnd"/>
      <w:r w:rsidRPr="00547EF0">
        <w:rPr>
          <w:sz w:val="28"/>
          <w:szCs w:val="28"/>
          <w:lang w:eastAsia="en-US"/>
        </w:rPr>
        <w:t xml:space="preserve"> </w:t>
      </w:r>
      <w:proofErr w:type="spellStart"/>
      <w:r w:rsidRPr="00547EF0">
        <w:rPr>
          <w:sz w:val="28"/>
          <w:szCs w:val="28"/>
          <w:lang w:eastAsia="en-US"/>
        </w:rPr>
        <w:t>олардың</w:t>
      </w:r>
      <w:proofErr w:type="spellEnd"/>
      <w:r w:rsidRPr="00547EF0">
        <w:rPr>
          <w:sz w:val="28"/>
          <w:szCs w:val="28"/>
          <w:lang w:eastAsia="en-US"/>
        </w:rPr>
        <w:t xml:space="preserve"> өнімділігі </w:t>
      </w:r>
      <w:proofErr w:type="spellStart"/>
      <w:r w:rsidRPr="00547EF0">
        <w:rPr>
          <w:sz w:val="28"/>
          <w:szCs w:val="28"/>
          <w:lang w:eastAsia="en-US"/>
        </w:rPr>
        <w:t>тексеріліп</w:t>
      </w:r>
      <w:proofErr w:type="spellEnd"/>
      <w:r w:rsidRPr="00547EF0">
        <w:rPr>
          <w:sz w:val="28"/>
          <w:szCs w:val="28"/>
          <w:lang w:eastAsia="en-US"/>
        </w:rPr>
        <w:t xml:space="preserve">, </w:t>
      </w:r>
      <w:proofErr w:type="spellStart"/>
      <w:r w:rsidRPr="00547EF0">
        <w:rPr>
          <w:sz w:val="28"/>
          <w:szCs w:val="28"/>
          <w:lang w:eastAsia="en-US"/>
        </w:rPr>
        <w:t>олардың</w:t>
      </w:r>
      <w:proofErr w:type="spellEnd"/>
      <w:r w:rsidRPr="00547EF0">
        <w:rPr>
          <w:sz w:val="28"/>
          <w:szCs w:val="28"/>
          <w:lang w:eastAsia="en-US"/>
        </w:rPr>
        <w:t xml:space="preserve"> </w:t>
      </w:r>
      <w:proofErr w:type="spellStart"/>
      <w:r w:rsidRPr="00547EF0">
        <w:rPr>
          <w:sz w:val="28"/>
          <w:szCs w:val="28"/>
          <w:lang w:eastAsia="en-US"/>
        </w:rPr>
        <w:t>қажетті</w:t>
      </w:r>
      <w:proofErr w:type="spellEnd"/>
      <w:r w:rsidRPr="00547EF0">
        <w:rPr>
          <w:sz w:val="28"/>
          <w:szCs w:val="28"/>
          <w:lang w:eastAsia="en-US"/>
        </w:rPr>
        <w:t xml:space="preserve"> </w:t>
      </w:r>
      <w:proofErr w:type="spellStart"/>
      <w:r w:rsidRPr="00547EF0">
        <w:rPr>
          <w:sz w:val="28"/>
          <w:szCs w:val="28"/>
          <w:lang w:eastAsia="en-US"/>
        </w:rPr>
        <w:t>техникалық</w:t>
      </w:r>
      <w:proofErr w:type="spellEnd"/>
      <w:r w:rsidRPr="00547EF0">
        <w:rPr>
          <w:sz w:val="28"/>
          <w:szCs w:val="28"/>
          <w:lang w:eastAsia="en-US"/>
        </w:rPr>
        <w:t xml:space="preserve"> </w:t>
      </w:r>
      <w:proofErr w:type="spellStart"/>
      <w:r w:rsidRPr="00547EF0">
        <w:rPr>
          <w:sz w:val="28"/>
          <w:szCs w:val="28"/>
          <w:lang w:eastAsia="en-US"/>
        </w:rPr>
        <w:t>сипаттамаларға</w:t>
      </w:r>
      <w:proofErr w:type="spellEnd"/>
      <w:r w:rsidRPr="00547EF0">
        <w:rPr>
          <w:sz w:val="28"/>
          <w:szCs w:val="28"/>
          <w:lang w:eastAsia="en-US"/>
        </w:rPr>
        <w:t xml:space="preserve"> </w:t>
      </w:r>
      <w:proofErr w:type="spellStart"/>
      <w:r w:rsidRPr="00547EF0">
        <w:rPr>
          <w:sz w:val="28"/>
          <w:szCs w:val="28"/>
          <w:lang w:eastAsia="en-US"/>
        </w:rPr>
        <w:t>сәйкес</w:t>
      </w:r>
      <w:proofErr w:type="spellEnd"/>
      <w:r w:rsidRPr="00547EF0">
        <w:rPr>
          <w:sz w:val="28"/>
          <w:szCs w:val="28"/>
          <w:lang w:eastAsia="en-US"/>
        </w:rPr>
        <w:t xml:space="preserve"> </w:t>
      </w:r>
      <w:proofErr w:type="spellStart"/>
      <w:r w:rsidRPr="00547EF0">
        <w:rPr>
          <w:sz w:val="28"/>
          <w:szCs w:val="28"/>
          <w:lang w:eastAsia="en-US"/>
        </w:rPr>
        <w:t>келетіндігіне</w:t>
      </w:r>
      <w:proofErr w:type="spellEnd"/>
      <w:r w:rsidRPr="00547EF0">
        <w:rPr>
          <w:sz w:val="28"/>
          <w:szCs w:val="28"/>
          <w:lang w:eastAsia="en-US"/>
        </w:rPr>
        <w:t xml:space="preserve"> </w:t>
      </w:r>
      <w:proofErr w:type="spellStart"/>
      <w:r w:rsidRPr="00547EF0">
        <w:rPr>
          <w:sz w:val="28"/>
          <w:szCs w:val="28"/>
          <w:lang w:eastAsia="en-US"/>
        </w:rPr>
        <w:t>көз</w:t>
      </w:r>
      <w:proofErr w:type="spellEnd"/>
      <w:r w:rsidRPr="00547EF0">
        <w:rPr>
          <w:sz w:val="28"/>
          <w:szCs w:val="28"/>
          <w:lang w:eastAsia="en-US"/>
        </w:rPr>
        <w:t xml:space="preserve"> </w:t>
      </w:r>
      <w:proofErr w:type="spellStart"/>
      <w:r w:rsidRPr="00547EF0">
        <w:rPr>
          <w:sz w:val="28"/>
          <w:szCs w:val="28"/>
          <w:lang w:eastAsia="en-US"/>
        </w:rPr>
        <w:t>жеткізу</w:t>
      </w:r>
      <w:proofErr w:type="spellEnd"/>
      <w:r w:rsidRPr="00547EF0">
        <w:rPr>
          <w:sz w:val="28"/>
          <w:szCs w:val="28"/>
          <w:lang w:eastAsia="en-US"/>
        </w:rPr>
        <w:t xml:space="preserve"> үшін </w:t>
      </w:r>
      <w:proofErr w:type="spellStart"/>
      <w:r w:rsidRPr="00547EF0">
        <w:rPr>
          <w:sz w:val="28"/>
          <w:szCs w:val="28"/>
          <w:lang w:eastAsia="en-US"/>
        </w:rPr>
        <w:t>бағаланды</w:t>
      </w:r>
      <w:proofErr w:type="spellEnd"/>
      <w:r w:rsidRPr="00547EF0">
        <w:rPr>
          <w:sz w:val="28"/>
          <w:szCs w:val="28"/>
          <w:lang w:eastAsia="en-US"/>
        </w:rPr>
        <w:t xml:space="preserve">. </w:t>
      </w:r>
      <w:proofErr w:type="spellStart"/>
      <w:r w:rsidRPr="00547EF0">
        <w:rPr>
          <w:sz w:val="28"/>
          <w:szCs w:val="28"/>
          <w:lang w:val="en-US" w:eastAsia="en-US"/>
        </w:rPr>
        <w:t>Тестілеу</w:t>
      </w:r>
      <w:proofErr w:type="spellEnd"/>
      <w:r w:rsidRPr="00547EF0">
        <w:rPr>
          <w:sz w:val="28"/>
          <w:szCs w:val="28"/>
          <w:lang w:val="en-US" w:eastAsia="en-US"/>
        </w:rPr>
        <w:t xml:space="preserve"> және </w:t>
      </w:r>
      <w:proofErr w:type="spellStart"/>
      <w:r w:rsidRPr="00547EF0">
        <w:rPr>
          <w:sz w:val="28"/>
          <w:szCs w:val="28"/>
          <w:lang w:val="en-US" w:eastAsia="en-US"/>
        </w:rPr>
        <w:t>бағалау</w:t>
      </w:r>
      <w:proofErr w:type="spellEnd"/>
      <w:r w:rsidRPr="00547EF0">
        <w:rPr>
          <w:sz w:val="28"/>
          <w:szCs w:val="28"/>
          <w:lang w:val="en-US" w:eastAsia="en-US"/>
        </w:rPr>
        <w:t xml:space="preserve"> </w:t>
      </w:r>
      <w:proofErr w:type="spellStart"/>
      <w:r w:rsidRPr="00547EF0">
        <w:rPr>
          <w:sz w:val="28"/>
          <w:szCs w:val="28"/>
          <w:lang w:val="en-US" w:eastAsia="en-US"/>
        </w:rPr>
        <w:t>процесі</w:t>
      </w:r>
      <w:proofErr w:type="spellEnd"/>
      <w:r w:rsidRPr="00547EF0">
        <w:rPr>
          <w:sz w:val="28"/>
          <w:szCs w:val="28"/>
          <w:lang w:val="en-US" w:eastAsia="en-US"/>
        </w:rPr>
        <w:t xml:space="preserve"> </w:t>
      </w:r>
      <w:proofErr w:type="spellStart"/>
      <w:r w:rsidRPr="00547EF0">
        <w:rPr>
          <w:sz w:val="28"/>
          <w:szCs w:val="28"/>
          <w:lang w:val="en-US" w:eastAsia="en-US"/>
        </w:rPr>
        <w:t>әдетте</w:t>
      </w:r>
      <w:proofErr w:type="spellEnd"/>
      <w:r w:rsidRPr="00547EF0">
        <w:rPr>
          <w:sz w:val="28"/>
          <w:szCs w:val="28"/>
          <w:lang w:val="en-US" w:eastAsia="en-US"/>
        </w:rPr>
        <w:t xml:space="preserve"> </w:t>
      </w:r>
      <w:proofErr w:type="spellStart"/>
      <w:r w:rsidRPr="00547EF0">
        <w:rPr>
          <w:sz w:val="28"/>
          <w:szCs w:val="28"/>
          <w:lang w:val="en-US" w:eastAsia="en-US"/>
        </w:rPr>
        <w:t>бірнеше</w:t>
      </w:r>
      <w:proofErr w:type="spellEnd"/>
      <w:r w:rsidRPr="00547EF0">
        <w:rPr>
          <w:sz w:val="28"/>
          <w:szCs w:val="28"/>
          <w:lang w:val="en-US" w:eastAsia="en-US"/>
        </w:rPr>
        <w:t xml:space="preserve"> </w:t>
      </w:r>
      <w:proofErr w:type="spellStart"/>
      <w:r w:rsidRPr="00547EF0">
        <w:rPr>
          <w:sz w:val="28"/>
          <w:szCs w:val="28"/>
          <w:lang w:val="en-US" w:eastAsia="en-US"/>
        </w:rPr>
        <w:t>негізгі</w:t>
      </w:r>
      <w:proofErr w:type="spellEnd"/>
      <w:r w:rsidRPr="00547EF0">
        <w:rPr>
          <w:sz w:val="28"/>
          <w:szCs w:val="28"/>
          <w:lang w:val="en-US" w:eastAsia="en-US"/>
        </w:rPr>
        <w:t xml:space="preserve"> </w:t>
      </w:r>
      <w:proofErr w:type="spellStart"/>
      <w:r w:rsidRPr="00547EF0">
        <w:rPr>
          <w:sz w:val="28"/>
          <w:szCs w:val="28"/>
          <w:lang w:val="en-US" w:eastAsia="en-US"/>
        </w:rPr>
        <w:t>кезеңдерді</w:t>
      </w:r>
      <w:proofErr w:type="spellEnd"/>
      <w:r w:rsidRPr="00547EF0">
        <w:rPr>
          <w:sz w:val="28"/>
          <w:szCs w:val="28"/>
          <w:lang w:val="en-US" w:eastAsia="en-US"/>
        </w:rPr>
        <w:t xml:space="preserve"> </w:t>
      </w:r>
      <w:proofErr w:type="spellStart"/>
      <w:r w:rsidRPr="00547EF0">
        <w:rPr>
          <w:sz w:val="28"/>
          <w:szCs w:val="28"/>
          <w:lang w:val="en-US" w:eastAsia="en-US"/>
        </w:rPr>
        <w:t>қамтиды</w:t>
      </w:r>
      <w:proofErr w:type="spellEnd"/>
      <w:r w:rsidRPr="00547EF0">
        <w:rPr>
          <w:sz w:val="28"/>
          <w:szCs w:val="28"/>
          <w:lang w:val="en-US" w:eastAsia="en-US"/>
        </w:rPr>
        <w:t>:</w:t>
      </w:r>
    </w:p>
    <w:p w14:paraId="2879F768" w14:textId="023AB639" w:rsidR="00E47024" w:rsidRPr="00547EF0" w:rsidRDefault="00E47024">
      <w:pPr>
        <w:pStyle w:val="af1"/>
        <w:numPr>
          <w:ilvl w:val="1"/>
          <w:numId w:val="8"/>
        </w:numPr>
        <w:spacing w:line="240" w:lineRule="auto"/>
        <w:ind w:left="709"/>
        <w:rPr>
          <w:szCs w:val="28"/>
          <w:lang w:val="en-US" w:eastAsia="en-US"/>
        </w:rPr>
      </w:pPr>
      <w:proofErr w:type="spellStart"/>
      <w:r w:rsidRPr="00547EF0">
        <w:rPr>
          <w:szCs w:val="28"/>
          <w:lang w:val="en-US" w:eastAsia="en-US"/>
        </w:rPr>
        <w:t>Функционалды</w:t>
      </w:r>
      <w:proofErr w:type="spellEnd"/>
      <w:r w:rsidRPr="00547EF0">
        <w:rPr>
          <w:szCs w:val="28"/>
          <w:lang w:val="en-US" w:eastAsia="en-US"/>
        </w:rPr>
        <w:t xml:space="preserve"> </w:t>
      </w:r>
      <w:proofErr w:type="spellStart"/>
      <w:r w:rsidRPr="00547EF0">
        <w:rPr>
          <w:szCs w:val="28"/>
          <w:lang w:val="en-US" w:eastAsia="en-US"/>
        </w:rPr>
        <w:t>тестілеу</w:t>
      </w:r>
      <w:proofErr w:type="spellEnd"/>
      <w:r w:rsidRPr="00547EF0">
        <w:rPr>
          <w:szCs w:val="28"/>
          <w:lang w:val="en-US" w:eastAsia="en-US"/>
        </w:rPr>
        <w:t xml:space="preserve">: </w:t>
      </w:r>
      <w:proofErr w:type="spellStart"/>
      <w:r w:rsidRPr="00547EF0">
        <w:rPr>
          <w:szCs w:val="28"/>
          <w:lang w:val="en-US" w:eastAsia="en-US"/>
        </w:rPr>
        <w:t>бірінші</w:t>
      </w:r>
      <w:proofErr w:type="spellEnd"/>
      <w:r w:rsidRPr="00547EF0">
        <w:rPr>
          <w:szCs w:val="28"/>
          <w:lang w:val="en-US" w:eastAsia="en-US"/>
        </w:rPr>
        <w:t xml:space="preserve"> </w:t>
      </w:r>
      <w:proofErr w:type="spellStart"/>
      <w:r w:rsidRPr="00547EF0">
        <w:rPr>
          <w:szCs w:val="28"/>
          <w:lang w:val="en-US" w:eastAsia="en-US"/>
        </w:rPr>
        <w:t>қадам-әрбір</w:t>
      </w:r>
      <w:proofErr w:type="spellEnd"/>
      <w:r w:rsidRPr="00547EF0">
        <w:rPr>
          <w:szCs w:val="28"/>
          <w:lang w:val="en-US" w:eastAsia="en-US"/>
        </w:rPr>
        <w:t xml:space="preserve"> </w:t>
      </w:r>
      <w:proofErr w:type="spellStart"/>
      <w:r w:rsidRPr="00547EF0">
        <w:rPr>
          <w:szCs w:val="28"/>
          <w:lang w:val="en-US" w:eastAsia="en-US"/>
        </w:rPr>
        <w:t>желілік</w:t>
      </w:r>
      <w:proofErr w:type="spellEnd"/>
      <w:r w:rsidRPr="00547EF0">
        <w:rPr>
          <w:szCs w:val="28"/>
          <w:lang w:val="en-US" w:eastAsia="en-US"/>
        </w:rPr>
        <w:t xml:space="preserve">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жетегінің</w:t>
      </w:r>
      <w:proofErr w:type="spellEnd"/>
      <w:r w:rsidRPr="00547EF0">
        <w:rPr>
          <w:szCs w:val="28"/>
          <w:lang w:val="en-US" w:eastAsia="en-US"/>
        </w:rPr>
        <w:t xml:space="preserve"> </w:t>
      </w:r>
      <w:proofErr w:type="spellStart"/>
      <w:r w:rsidRPr="00547EF0">
        <w:rPr>
          <w:szCs w:val="28"/>
          <w:lang w:val="en-US" w:eastAsia="en-US"/>
        </w:rPr>
        <w:t>дұрыс</w:t>
      </w:r>
      <w:proofErr w:type="spellEnd"/>
      <w:r w:rsidRPr="00547EF0">
        <w:rPr>
          <w:szCs w:val="28"/>
          <w:lang w:val="en-US" w:eastAsia="en-US"/>
        </w:rPr>
        <w:t xml:space="preserve"> </w:t>
      </w:r>
      <w:proofErr w:type="spellStart"/>
      <w:r w:rsidRPr="00547EF0">
        <w:rPr>
          <w:szCs w:val="28"/>
          <w:lang w:val="en-US" w:eastAsia="en-US"/>
        </w:rPr>
        <w:t>жұмыс</w:t>
      </w:r>
      <w:proofErr w:type="spellEnd"/>
      <w:r w:rsidRPr="00547EF0">
        <w:rPr>
          <w:szCs w:val="28"/>
          <w:lang w:val="en-US" w:eastAsia="en-US"/>
        </w:rPr>
        <w:t xml:space="preserve"> </w:t>
      </w:r>
      <w:proofErr w:type="spellStart"/>
      <w:r w:rsidRPr="00547EF0">
        <w:rPr>
          <w:szCs w:val="28"/>
          <w:lang w:val="en-US" w:eastAsia="en-US"/>
        </w:rPr>
        <w:t>істеуін</w:t>
      </w:r>
      <w:proofErr w:type="spellEnd"/>
      <w:r w:rsidRPr="00547EF0">
        <w:rPr>
          <w:szCs w:val="28"/>
          <w:lang w:val="en-US" w:eastAsia="en-US"/>
        </w:rPr>
        <w:t xml:space="preserve"> </w:t>
      </w:r>
      <w:proofErr w:type="spellStart"/>
      <w:r w:rsidRPr="00547EF0">
        <w:rPr>
          <w:szCs w:val="28"/>
          <w:lang w:val="en-US" w:eastAsia="en-US"/>
        </w:rPr>
        <w:t>қамтамасыз</w:t>
      </w:r>
      <w:proofErr w:type="spellEnd"/>
      <w:r w:rsidRPr="00547EF0">
        <w:rPr>
          <w:szCs w:val="28"/>
          <w:lang w:val="en-US" w:eastAsia="en-US"/>
        </w:rPr>
        <w:t xml:space="preserve"> </w:t>
      </w:r>
      <w:proofErr w:type="spellStart"/>
      <w:r w:rsidRPr="00547EF0">
        <w:rPr>
          <w:szCs w:val="28"/>
          <w:lang w:val="en-US" w:eastAsia="en-US"/>
        </w:rPr>
        <w:t>ету</w:t>
      </w:r>
      <w:proofErr w:type="spellEnd"/>
      <w:r w:rsidRPr="00547EF0">
        <w:rPr>
          <w:szCs w:val="28"/>
          <w:lang w:val="en-US" w:eastAsia="en-US"/>
        </w:rPr>
        <w:t xml:space="preserve"> үшін </w:t>
      </w:r>
      <w:proofErr w:type="spellStart"/>
      <w:r w:rsidRPr="00547EF0">
        <w:rPr>
          <w:szCs w:val="28"/>
          <w:lang w:val="en-US" w:eastAsia="en-US"/>
        </w:rPr>
        <w:t>функционалды</w:t>
      </w:r>
      <w:proofErr w:type="spellEnd"/>
      <w:r w:rsidRPr="00547EF0">
        <w:rPr>
          <w:szCs w:val="28"/>
          <w:lang w:val="en-US" w:eastAsia="en-US"/>
        </w:rPr>
        <w:t xml:space="preserve"> </w:t>
      </w:r>
      <w:proofErr w:type="spellStart"/>
      <w:r w:rsidRPr="00547EF0">
        <w:rPr>
          <w:szCs w:val="28"/>
          <w:lang w:val="en-US" w:eastAsia="en-US"/>
        </w:rPr>
        <w:t>тестілеуді</w:t>
      </w:r>
      <w:proofErr w:type="spellEnd"/>
      <w:r w:rsidRPr="00547EF0">
        <w:rPr>
          <w:szCs w:val="28"/>
          <w:lang w:val="en-US" w:eastAsia="en-US"/>
        </w:rPr>
        <w:t xml:space="preserve"> </w:t>
      </w:r>
      <w:proofErr w:type="spellStart"/>
      <w:r w:rsidRPr="00547EF0">
        <w:rPr>
          <w:szCs w:val="28"/>
          <w:lang w:val="en-US" w:eastAsia="en-US"/>
        </w:rPr>
        <w:t>орындау</w:t>
      </w:r>
      <w:proofErr w:type="spellEnd"/>
      <w:r w:rsidRPr="00547EF0">
        <w:rPr>
          <w:szCs w:val="28"/>
          <w:lang w:val="en-US" w:eastAsia="en-US"/>
        </w:rPr>
        <w:t xml:space="preserve">. </w:t>
      </w:r>
      <w:proofErr w:type="spellStart"/>
      <w:r w:rsidRPr="00547EF0">
        <w:rPr>
          <w:szCs w:val="28"/>
          <w:lang w:val="en-US" w:eastAsia="en-US"/>
        </w:rPr>
        <w:t>Бұған</w:t>
      </w:r>
      <w:proofErr w:type="spellEnd"/>
      <w:r w:rsidRPr="00547EF0">
        <w:rPr>
          <w:szCs w:val="28"/>
          <w:lang w:val="en-US" w:eastAsia="en-US"/>
        </w:rPr>
        <w:t xml:space="preserve"> </w:t>
      </w:r>
      <w:proofErr w:type="spellStart"/>
      <w:r w:rsidRPr="00547EF0">
        <w:rPr>
          <w:szCs w:val="28"/>
          <w:lang w:val="en-US" w:eastAsia="en-US"/>
        </w:rPr>
        <w:t>қозғалтқышты</w:t>
      </w:r>
      <w:proofErr w:type="spellEnd"/>
      <w:r w:rsidRPr="00547EF0">
        <w:rPr>
          <w:szCs w:val="28"/>
          <w:lang w:val="en-US" w:eastAsia="en-US"/>
        </w:rPr>
        <w:t xml:space="preserve">, </w:t>
      </w:r>
      <w:proofErr w:type="spellStart"/>
      <w:r w:rsidRPr="00547EF0">
        <w:rPr>
          <w:szCs w:val="28"/>
          <w:lang w:val="en-US" w:eastAsia="en-US"/>
        </w:rPr>
        <w:t>беріліс</w:t>
      </w:r>
      <w:proofErr w:type="spellEnd"/>
      <w:r w:rsidRPr="00547EF0">
        <w:rPr>
          <w:szCs w:val="28"/>
          <w:lang w:val="en-US" w:eastAsia="en-US"/>
        </w:rPr>
        <w:t xml:space="preserve"> </w:t>
      </w:r>
      <w:proofErr w:type="spellStart"/>
      <w:r w:rsidRPr="00547EF0">
        <w:rPr>
          <w:szCs w:val="28"/>
          <w:lang w:val="en-US" w:eastAsia="en-US"/>
        </w:rPr>
        <w:t>қорабын</w:t>
      </w:r>
      <w:proofErr w:type="spellEnd"/>
      <w:r w:rsidRPr="00547EF0">
        <w:rPr>
          <w:szCs w:val="28"/>
          <w:lang w:val="en-US" w:eastAsia="en-US"/>
        </w:rPr>
        <w:t xml:space="preserve"> және </w:t>
      </w:r>
      <w:proofErr w:type="spellStart"/>
      <w:r w:rsidRPr="00547EF0">
        <w:rPr>
          <w:szCs w:val="28"/>
          <w:lang w:val="en-US" w:eastAsia="en-US"/>
        </w:rPr>
        <w:t>басқа</w:t>
      </w:r>
      <w:proofErr w:type="spellEnd"/>
      <w:r w:rsidRPr="00547EF0">
        <w:rPr>
          <w:szCs w:val="28"/>
          <w:lang w:val="en-US" w:eastAsia="en-US"/>
        </w:rPr>
        <w:t xml:space="preserve"> </w:t>
      </w:r>
      <w:proofErr w:type="spellStart"/>
      <w:r w:rsidRPr="00547EF0">
        <w:rPr>
          <w:szCs w:val="28"/>
          <w:lang w:val="en-US" w:eastAsia="en-US"/>
        </w:rPr>
        <w:t>механикалық</w:t>
      </w:r>
      <w:proofErr w:type="spellEnd"/>
      <w:r w:rsidRPr="00547EF0">
        <w:rPr>
          <w:szCs w:val="28"/>
          <w:lang w:val="en-US" w:eastAsia="en-US"/>
        </w:rPr>
        <w:t xml:space="preserve"> </w:t>
      </w:r>
      <w:proofErr w:type="spellStart"/>
      <w:r w:rsidRPr="00547EF0">
        <w:rPr>
          <w:szCs w:val="28"/>
          <w:lang w:val="en-US" w:eastAsia="en-US"/>
        </w:rPr>
        <w:t>компоненттерді</w:t>
      </w:r>
      <w:proofErr w:type="spellEnd"/>
      <w:r w:rsidRPr="00547EF0">
        <w:rPr>
          <w:szCs w:val="28"/>
          <w:lang w:val="en-US" w:eastAsia="en-US"/>
        </w:rPr>
        <w:t xml:space="preserve">, </w:t>
      </w:r>
      <w:proofErr w:type="spellStart"/>
      <w:r w:rsidRPr="00547EF0">
        <w:rPr>
          <w:szCs w:val="28"/>
          <w:lang w:val="en-US" w:eastAsia="en-US"/>
        </w:rPr>
        <w:t>сондай-ақ</w:t>
      </w:r>
      <w:proofErr w:type="spellEnd"/>
      <w:r w:rsidRPr="00547EF0">
        <w:rPr>
          <w:szCs w:val="28"/>
          <w:lang w:val="en-US" w:eastAsia="en-US"/>
        </w:rPr>
        <w:t xml:space="preserve"> </w:t>
      </w:r>
      <w:proofErr w:type="spellStart"/>
      <w:r w:rsidRPr="00547EF0">
        <w:rPr>
          <w:szCs w:val="28"/>
          <w:lang w:val="en-US" w:eastAsia="en-US"/>
        </w:rPr>
        <w:t>басқару</w:t>
      </w:r>
      <w:proofErr w:type="spellEnd"/>
      <w:r w:rsidRPr="00547EF0">
        <w:rPr>
          <w:szCs w:val="28"/>
          <w:lang w:val="en-US" w:eastAsia="en-US"/>
        </w:rPr>
        <w:t xml:space="preserve"> </w:t>
      </w:r>
      <w:proofErr w:type="spellStart"/>
      <w:r w:rsidRPr="00547EF0">
        <w:rPr>
          <w:szCs w:val="28"/>
          <w:lang w:val="en-US" w:eastAsia="en-US"/>
        </w:rPr>
        <w:t>электроникасы</w:t>
      </w:r>
      <w:proofErr w:type="spellEnd"/>
      <w:r w:rsidRPr="00547EF0">
        <w:rPr>
          <w:szCs w:val="28"/>
          <w:lang w:val="en-US" w:eastAsia="en-US"/>
        </w:rPr>
        <w:t xml:space="preserve"> </w:t>
      </w:r>
      <w:proofErr w:type="spellStart"/>
      <w:r w:rsidRPr="00547EF0">
        <w:rPr>
          <w:szCs w:val="28"/>
          <w:lang w:val="en-US" w:eastAsia="en-US"/>
        </w:rPr>
        <w:t>мен</w:t>
      </w:r>
      <w:proofErr w:type="spellEnd"/>
      <w:r w:rsidRPr="00547EF0">
        <w:rPr>
          <w:szCs w:val="28"/>
          <w:lang w:val="en-US" w:eastAsia="en-US"/>
        </w:rPr>
        <w:t xml:space="preserve"> бағдарламалық жасақтаманы </w:t>
      </w:r>
      <w:proofErr w:type="spellStart"/>
      <w:r w:rsidRPr="00547EF0">
        <w:rPr>
          <w:szCs w:val="28"/>
          <w:lang w:val="en-US" w:eastAsia="en-US"/>
        </w:rPr>
        <w:t>сынау</w:t>
      </w:r>
      <w:proofErr w:type="spellEnd"/>
      <w:r w:rsidRPr="00547EF0">
        <w:rPr>
          <w:szCs w:val="28"/>
          <w:lang w:val="en-US" w:eastAsia="en-US"/>
        </w:rPr>
        <w:t xml:space="preserve"> </w:t>
      </w:r>
      <w:proofErr w:type="spellStart"/>
      <w:r w:rsidRPr="00547EF0">
        <w:rPr>
          <w:szCs w:val="28"/>
          <w:lang w:val="en-US" w:eastAsia="en-US"/>
        </w:rPr>
        <w:t>кіреді</w:t>
      </w:r>
      <w:proofErr w:type="spellEnd"/>
      <w:r w:rsidRPr="00547EF0">
        <w:rPr>
          <w:szCs w:val="28"/>
          <w:lang w:val="en-US" w:eastAsia="en-US"/>
        </w:rPr>
        <w:t>.</w:t>
      </w:r>
    </w:p>
    <w:p w14:paraId="6A1508FA" w14:textId="57C336D6" w:rsidR="00E47024" w:rsidRPr="00547EF0" w:rsidRDefault="00E47024">
      <w:pPr>
        <w:pStyle w:val="af1"/>
        <w:numPr>
          <w:ilvl w:val="0"/>
          <w:numId w:val="8"/>
        </w:numPr>
        <w:spacing w:line="240" w:lineRule="auto"/>
        <w:ind w:left="709"/>
        <w:rPr>
          <w:szCs w:val="28"/>
          <w:lang w:val="en-US" w:eastAsia="en-US"/>
        </w:rPr>
      </w:pPr>
      <w:proofErr w:type="spellStart"/>
      <w:r w:rsidRPr="00547EF0">
        <w:rPr>
          <w:szCs w:val="28"/>
          <w:lang w:val="en-US" w:eastAsia="en-US"/>
        </w:rPr>
        <w:t>Жүктемені</w:t>
      </w:r>
      <w:proofErr w:type="spellEnd"/>
      <w:r w:rsidRPr="00547EF0">
        <w:rPr>
          <w:szCs w:val="28"/>
          <w:lang w:val="en-US" w:eastAsia="en-US"/>
        </w:rPr>
        <w:t xml:space="preserve"> </w:t>
      </w:r>
      <w:proofErr w:type="spellStart"/>
      <w:r w:rsidRPr="00547EF0">
        <w:rPr>
          <w:szCs w:val="28"/>
          <w:lang w:val="en-US" w:eastAsia="en-US"/>
        </w:rPr>
        <w:t>тестілеу</w:t>
      </w:r>
      <w:proofErr w:type="spellEnd"/>
      <w:r w:rsidRPr="00547EF0">
        <w:rPr>
          <w:szCs w:val="28"/>
          <w:lang w:val="en-US" w:eastAsia="en-US"/>
        </w:rPr>
        <w:t xml:space="preserve">: </w:t>
      </w:r>
      <w:proofErr w:type="spellStart"/>
      <w:r w:rsidRPr="00547EF0">
        <w:rPr>
          <w:szCs w:val="28"/>
          <w:lang w:val="en-US" w:eastAsia="en-US"/>
        </w:rPr>
        <w:t>функционалды</w:t>
      </w:r>
      <w:proofErr w:type="spellEnd"/>
      <w:r w:rsidRPr="00547EF0">
        <w:rPr>
          <w:szCs w:val="28"/>
          <w:lang w:val="en-US" w:eastAsia="en-US"/>
        </w:rPr>
        <w:t xml:space="preserve"> </w:t>
      </w:r>
      <w:proofErr w:type="spellStart"/>
      <w:r w:rsidRPr="00547EF0">
        <w:rPr>
          <w:szCs w:val="28"/>
          <w:lang w:val="en-US" w:eastAsia="en-US"/>
        </w:rPr>
        <w:t>тестілеу</w:t>
      </w:r>
      <w:proofErr w:type="spellEnd"/>
      <w:r w:rsidRPr="00547EF0">
        <w:rPr>
          <w:szCs w:val="28"/>
          <w:lang w:val="en-US" w:eastAsia="en-US"/>
        </w:rPr>
        <w:t xml:space="preserve"> </w:t>
      </w:r>
      <w:proofErr w:type="spellStart"/>
      <w:r w:rsidRPr="00547EF0">
        <w:rPr>
          <w:szCs w:val="28"/>
          <w:lang w:val="en-US" w:eastAsia="en-US"/>
        </w:rPr>
        <w:t>аяқталғаннан</w:t>
      </w:r>
      <w:proofErr w:type="spellEnd"/>
      <w:r w:rsidRPr="00547EF0">
        <w:rPr>
          <w:szCs w:val="28"/>
          <w:lang w:val="en-US" w:eastAsia="en-US"/>
        </w:rPr>
        <w:t xml:space="preserve"> </w:t>
      </w:r>
      <w:proofErr w:type="spellStart"/>
      <w:r w:rsidRPr="00547EF0">
        <w:rPr>
          <w:szCs w:val="28"/>
          <w:lang w:val="en-US" w:eastAsia="en-US"/>
        </w:rPr>
        <w:t>кейін</w:t>
      </w:r>
      <w:proofErr w:type="spellEnd"/>
      <w:r w:rsidRPr="00547EF0">
        <w:rPr>
          <w:szCs w:val="28"/>
          <w:lang w:val="en-US" w:eastAsia="en-US"/>
        </w:rPr>
        <w:t xml:space="preserve"> </w:t>
      </w:r>
      <w:proofErr w:type="spellStart"/>
      <w:r w:rsidRPr="00547EF0">
        <w:rPr>
          <w:szCs w:val="28"/>
          <w:lang w:val="en-US" w:eastAsia="en-US"/>
        </w:rPr>
        <w:t>келесі</w:t>
      </w:r>
      <w:proofErr w:type="spellEnd"/>
      <w:r w:rsidRPr="00547EF0">
        <w:rPr>
          <w:szCs w:val="28"/>
          <w:lang w:val="en-US" w:eastAsia="en-US"/>
        </w:rPr>
        <w:t xml:space="preserve"> </w:t>
      </w:r>
      <w:proofErr w:type="spellStart"/>
      <w:r w:rsidRPr="00547EF0">
        <w:rPr>
          <w:szCs w:val="28"/>
          <w:lang w:val="en-US" w:eastAsia="en-US"/>
        </w:rPr>
        <w:t>қадам</w:t>
      </w:r>
      <w:proofErr w:type="spellEnd"/>
      <w:r w:rsidRPr="00547EF0">
        <w:rPr>
          <w:szCs w:val="28"/>
          <w:lang w:val="en-US" w:eastAsia="en-US"/>
        </w:rPr>
        <w:t xml:space="preserve"> </w:t>
      </w:r>
      <w:proofErr w:type="spellStart"/>
      <w:r w:rsidRPr="00547EF0">
        <w:rPr>
          <w:szCs w:val="28"/>
          <w:lang w:val="en-US" w:eastAsia="en-US"/>
        </w:rPr>
        <w:t>жүктемені</w:t>
      </w:r>
      <w:proofErr w:type="spellEnd"/>
      <w:r w:rsidRPr="00547EF0">
        <w:rPr>
          <w:szCs w:val="28"/>
          <w:lang w:val="en-US" w:eastAsia="en-US"/>
        </w:rPr>
        <w:t xml:space="preserve"> </w:t>
      </w:r>
      <w:proofErr w:type="spellStart"/>
      <w:r w:rsidRPr="00547EF0">
        <w:rPr>
          <w:szCs w:val="28"/>
          <w:lang w:val="en-US" w:eastAsia="en-US"/>
        </w:rPr>
        <w:t>тестілеуді</w:t>
      </w:r>
      <w:proofErr w:type="spellEnd"/>
      <w:r w:rsidRPr="00547EF0">
        <w:rPr>
          <w:szCs w:val="28"/>
          <w:lang w:val="en-US" w:eastAsia="en-US"/>
        </w:rPr>
        <w:t xml:space="preserve"> </w:t>
      </w:r>
      <w:proofErr w:type="spellStart"/>
      <w:r w:rsidRPr="00547EF0">
        <w:rPr>
          <w:szCs w:val="28"/>
          <w:lang w:val="en-US" w:eastAsia="en-US"/>
        </w:rPr>
        <w:t>орындау</w:t>
      </w:r>
      <w:proofErr w:type="spellEnd"/>
      <w:r w:rsidRPr="00547EF0">
        <w:rPr>
          <w:szCs w:val="28"/>
          <w:lang w:val="en-US" w:eastAsia="en-US"/>
        </w:rPr>
        <w:t xml:space="preserve"> </w:t>
      </w:r>
      <w:proofErr w:type="spellStart"/>
      <w:r w:rsidRPr="00547EF0">
        <w:rPr>
          <w:szCs w:val="28"/>
          <w:lang w:val="en-US" w:eastAsia="en-US"/>
        </w:rPr>
        <w:t>болып</w:t>
      </w:r>
      <w:proofErr w:type="spellEnd"/>
      <w:r w:rsidRPr="00547EF0">
        <w:rPr>
          <w:szCs w:val="28"/>
          <w:lang w:val="en-US" w:eastAsia="en-US"/>
        </w:rPr>
        <w:t xml:space="preserve"> </w:t>
      </w:r>
      <w:proofErr w:type="spellStart"/>
      <w:r w:rsidRPr="00547EF0">
        <w:rPr>
          <w:szCs w:val="28"/>
          <w:lang w:val="en-US" w:eastAsia="en-US"/>
        </w:rPr>
        <w:t>табылады</w:t>
      </w:r>
      <w:proofErr w:type="spellEnd"/>
      <w:r w:rsidRPr="00547EF0">
        <w:rPr>
          <w:szCs w:val="28"/>
          <w:lang w:val="en-US" w:eastAsia="en-US"/>
        </w:rPr>
        <w:t xml:space="preserve">. Бұл </w:t>
      </w:r>
      <w:proofErr w:type="spellStart"/>
      <w:r w:rsidRPr="00547EF0">
        <w:rPr>
          <w:szCs w:val="28"/>
          <w:lang w:val="en-US" w:eastAsia="en-US"/>
        </w:rPr>
        <w:t>желілік</w:t>
      </w:r>
      <w:proofErr w:type="spellEnd"/>
      <w:r w:rsidRPr="00547EF0">
        <w:rPr>
          <w:szCs w:val="28"/>
          <w:lang w:val="en-US" w:eastAsia="en-US"/>
        </w:rPr>
        <w:t xml:space="preserve">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жетектеріне</w:t>
      </w:r>
      <w:proofErr w:type="spellEnd"/>
      <w:r w:rsidRPr="00547EF0">
        <w:rPr>
          <w:szCs w:val="28"/>
          <w:lang w:val="en-US" w:eastAsia="en-US"/>
        </w:rPr>
        <w:t xml:space="preserve"> </w:t>
      </w:r>
      <w:proofErr w:type="spellStart"/>
      <w:r w:rsidRPr="00547EF0">
        <w:rPr>
          <w:szCs w:val="28"/>
          <w:lang w:val="en-US" w:eastAsia="en-US"/>
        </w:rPr>
        <w:t>қажетті</w:t>
      </w:r>
      <w:proofErr w:type="spellEnd"/>
      <w:r w:rsidRPr="00547EF0">
        <w:rPr>
          <w:szCs w:val="28"/>
          <w:lang w:val="en-US" w:eastAsia="en-US"/>
        </w:rPr>
        <w:t xml:space="preserve"> </w:t>
      </w:r>
      <w:proofErr w:type="spellStart"/>
      <w:r w:rsidRPr="00547EF0">
        <w:rPr>
          <w:szCs w:val="28"/>
          <w:lang w:val="en-US" w:eastAsia="en-US"/>
        </w:rPr>
        <w:t>жүктемелер</w:t>
      </w:r>
      <w:proofErr w:type="spellEnd"/>
      <w:r w:rsidRPr="00547EF0">
        <w:rPr>
          <w:szCs w:val="28"/>
          <w:lang w:val="en-US" w:eastAsia="en-US"/>
        </w:rPr>
        <w:t xml:space="preserve"> </w:t>
      </w:r>
      <w:proofErr w:type="spellStart"/>
      <w:r w:rsidRPr="00547EF0">
        <w:rPr>
          <w:szCs w:val="28"/>
          <w:lang w:val="en-US" w:eastAsia="en-US"/>
        </w:rPr>
        <w:t>мен</w:t>
      </w:r>
      <w:proofErr w:type="spellEnd"/>
      <w:r w:rsidRPr="00547EF0">
        <w:rPr>
          <w:szCs w:val="28"/>
          <w:lang w:val="en-US" w:eastAsia="en-US"/>
        </w:rPr>
        <w:t xml:space="preserve"> </w:t>
      </w:r>
      <w:proofErr w:type="spellStart"/>
      <w:r w:rsidRPr="00547EF0">
        <w:rPr>
          <w:szCs w:val="28"/>
          <w:lang w:val="en-US" w:eastAsia="en-US"/>
        </w:rPr>
        <w:t>күш-жігерді</w:t>
      </w:r>
      <w:proofErr w:type="spellEnd"/>
      <w:r w:rsidRPr="00547EF0">
        <w:rPr>
          <w:szCs w:val="28"/>
          <w:lang w:val="en-US" w:eastAsia="en-US"/>
        </w:rPr>
        <w:t xml:space="preserve"> </w:t>
      </w:r>
      <w:proofErr w:type="spellStart"/>
      <w:r w:rsidRPr="00547EF0">
        <w:rPr>
          <w:szCs w:val="28"/>
          <w:lang w:val="en-US" w:eastAsia="en-US"/>
        </w:rPr>
        <w:t>олардың</w:t>
      </w:r>
      <w:proofErr w:type="spellEnd"/>
      <w:r w:rsidRPr="00547EF0">
        <w:rPr>
          <w:szCs w:val="28"/>
          <w:lang w:val="en-US" w:eastAsia="en-US"/>
        </w:rPr>
        <w:t xml:space="preserve"> </w:t>
      </w:r>
      <w:proofErr w:type="spellStart"/>
      <w:r w:rsidRPr="00547EF0">
        <w:rPr>
          <w:szCs w:val="28"/>
          <w:lang w:val="en-US" w:eastAsia="en-US"/>
        </w:rPr>
        <w:t>қажетті</w:t>
      </w:r>
      <w:proofErr w:type="spellEnd"/>
      <w:r w:rsidRPr="00547EF0">
        <w:rPr>
          <w:szCs w:val="28"/>
          <w:lang w:val="en-US" w:eastAsia="en-US"/>
        </w:rPr>
        <w:t xml:space="preserve"> </w:t>
      </w:r>
      <w:proofErr w:type="spellStart"/>
      <w:r w:rsidRPr="00547EF0">
        <w:rPr>
          <w:szCs w:val="28"/>
          <w:lang w:val="en-US" w:eastAsia="en-US"/>
        </w:rPr>
        <w:t>жұмыс</w:t>
      </w:r>
      <w:proofErr w:type="spellEnd"/>
      <w:r w:rsidRPr="00547EF0">
        <w:rPr>
          <w:szCs w:val="28"/>
          <w:lang w:val="en-US" w:eastAsia="en-US"/>
        </w:rPr>
        <w:t xml:space="preserve"> </w:t>
      </w:r>
      <w:proofErr w:type="spellStart"/>
      <w:r w:rsidRPr="00547EF0">
        <w:rPr>
          <w:szCs w:val="28"/>
          <w:lang w:val="en-US" w:eastAsia="en-US"/>
        </w:rPr>
        <w:t>жүктемесіне</w:t>
      </w:r>
      <w:proofErr w:type="spellEnd"/>
      <w:r w:rsidRPr="00547EF0">
        <w:rPr>
          <w:szCs w:val="28"/>
          <w:lang w:val="en-US" w:eastAsia="en-US"/>
        </w:rPr>
        <w:t xml:space="preserve"> </w:t>
      </w:r>
      <w:proofErr w:type="spellStart"/>
      <w:r w:rsidRPr="00547EF0">
        <w:rPr>
          <w:szCs w:val="28"/>
          <w:lang w:val="en-US" w:eastAsia="en-US"/>
        </w:rPr>
        <w:t>төтеп</w:t>
      </w:r>
      <w:proofErr w:type="spellEnd"/>
      <w:r w:rsidRPr="00547EF0">
        <w:rPr>
          <w:szCs w:val="28"/>
          <w:lang w:val="en-US" w:eastAsia="en-US"/>
        </w:rPr>
        <w:t xml:space="preserve"> </w:t>
      </w:r>
      <w:proofErr w:type="spellStart"/>
      <w:r w:rsidRPr="00547EF0">
        <w:rPr>
          <w:szCs w:val="28"/>
          <w:lang w:val="en-US" w:eastAsia="en-US"/>
        </w:rPr>
        <w:t>беруін</w:t>
      </w:r>
      <w:proofErr w:type="spellEnd"/>
      <w:r w:rsidRPr="00547EF0">
        <w:rPr>
          <w:szCs w:val="28"/>
          <w:lang w:val="en-US" w:eastAsia="en-US"/>
        </w:rPr>
        <w:t xml:space="preserve"> </w:t>
      </w:r>
      <w:proofErr w:type="spellStart"/>
      <w:r w:rsidRPr="00547EF0">
        <w:rPr>
          <w:szCs w:val="28"/>
          <w:lang w:val="en-US" w:eastAsia="en-US"/>
        </w:rPr>
        <w:t>қамтамасыз</w:t>
      </w:r>
      <w:proofErr w:type="spellEnd"/>
      <w:r w:rsidRPr="00547EF0">
        <w:rPr>
          <w:szCs w:val="28"/>
          <w:lang w:val="en-US" w:eastAsia="en-US"/>
        </w:rPr>
        <w:t xml:space="preserve"> </w:t>
      </w:r>
      <w:proofErr w:type="spellStart"/>
      <w:r w:rsidRPr="00547EF0">
        <w:rPr>
          <w:szCs w:val="28"/>
          <w:lang w:val="en-US" w:eastAsia="en-US"/>
        </w:rPr>
        <w:t>ету</w:t>
      </w:r>
      <w:proofErr w:type="spellEnd"/>
      <w:r w:rsidRPr="00547EF0">
        <w:rPr>
          <w:szCs w:val="28"/>
          <w:lang w:val="en-US" w:eastAsia="en-US"/>
        </w:rPr>
        <w:t xml:space="preserve"> үшін </w:t>
      </w:r>
      <w:proofErr w:type="spellStart"/>
      <w:r w:rsidRPr="00547EF0">
        <w:rPr>
          <w:szCs w:val="28"/>
          <w:lang w:val="en-US" w:eastAsia="en-US"/>
        </w:rPr>
        <w:t>қолдануды</w:t>
      </w:r>
      <w:proofErr w:type="spellEnd"/>
      <w:r w:rsidRPr="00547EF0">
        <w:rPr>
          <w:szCs w:val="28"/>
          <w:lang w:val="en-US" w:eastAsia="en-US"/>
        </w:rPr>
        <w:t xml:space="preserve"> </w:t>
      </w:r>
      <w:proofErr w:type="spellStart"/>
      <w:r w:rsidRPr="00547EF0">
        <w:rPr>
          <w:szCs w:val="28"/>
          <w:lang w:val="en-US" w:eastAsia="en-US"/>
        </w:rPr>
        <w:t>қамтиды</w:t>
      </w:r>
      <w:proofErr w:type="spellEnd"/>
      <w:r w:rsidRPr="00547EF0">
        <w:rPr>
          <w:szCs w:val="28"/>
          <w:lang w:val="en-US" w:eastAsia="en-US"/>
        </w:rPr>
        <w:t>.</w:t>
      </w:r>
    </w:p>
    <w:p w14:paraId="44064180" w14:textId="2C244D74" w:rsidR="00E47024" w:rsidRPr="00547EF0" w:rsidRDefault="00E47024">
      <w:pPr>
        <w:pStyle w:val="af1"/>
        <w:numPr>
          <w:ilvl w:val="0"/>
          <w:numId w:val="8"/>
        </w:numPr>
        <w:spacing w:line="240" w:lineRule="auto"/>
        <w:ind w:left="709"/>
        <w:rPr>
          <w:szCs w:val="28"/>
          <w:lang w:val="en-US" w:eastAsia="en-US"/>
        </w:rPr>
      </w:pPr>
      <w:proofErr w:type="spellStart"/>
      <w:r w:rsidRPr="00547EF0">
        <w:rPr>
          <w:szCs w:val="28"/>
          <w:lang w:val="en-US" w:eastAsia="en-US"/>
        </w:rPr>
        <w:t>Жылдамдықты</w:t>
      </w:r>
      <w:proofErr w:type="spellEnd"/>
      <w:r w:rsidRPr="00547EF0">
        <w:rPr>
          <w:szCs w:val="28"/>
          <w:lang w:val="en-US" w:eastAsia="en-US"/>
        </w:rPr>
        <w:t xml:space="preserve"> </w:t>
      </w:r>
      <w:proofErr w:type="spellStart"/>
      <w:r w:rsidRPr="00547EF0">
        <w:rPr>
          <w:szCs w:val="28"/>
          <w:lang w:val="en-US" w:eastAsia="en-US"/>
        </w:rPr>
        <w:t>тестілеу</w:t>
      </w:r>
      <w:proofErr w:type="spellEnd"/>
      <w:r w:rsidRPr="00547EF0">
        <w:rPr>
          <w:szCs w:val="28"/>
          <w:lang w:val="en-US" w:eastAsia="en-US"/>
        </w:rPr>
        <w:t xml:space="preserve">: </w:t>
      </w:r>
      <w:proofErr w:type="spellStart"/>
      <w:r w:rsidRPr="00547EF0">
        <w:rPr>
          <w:szCs w:val="28"/>
          <w:lang w:val="en-US" w:eastAsia="en-US"/>
        </w:rPr>
        <w:t>жүктемені</w:t>
      </w:r>
      <w:proofErr w:type="spellEnd"/>
      <w:r w:rsidRPr="00547EF0">
        <w:rPr>
          <w:szCs w:val="28"/>
          <w:lang w:val="en-US" w:eastAsia="en-US"/>
        </w:rPr>
        <w:t xml:space="preserve"> </w:t>
      </w:r>
      <w:proofErr w:type="spellStart"/>
      <w:r w:rsidRPr="00547EF0">
        <w:rPr>
          <w:szCs w:val="28"/>
          <w:lang w:val="en-US" w:eastAsia="en-US"/>
        </w:rPr>
        <w:t>тексеруден</w:t>
      </w:r>
      <w:proofErr w:type="spellEnd"/>
      <w:r w:rsidRPr="00547EF0">
        <w:rPr>
          <w:szCs w:val="28"/>
          <w:lang w:val="en-US" w:eastAsia="en-US"/>
        </w:rPr>
        <w:t xml:space="preserve"> </w:t>
      </w:r>
      <w:proofErr w:type="spellStart"/>
      <w:r w:rsidRPr="00547EF0">
        <w:rPr>
          <w:szCs w:val="28"/>
          <w:lang w:val="en-US" w:eastAsia="en-US"/>
        </w:rPr>
        <w:t>басқа</w:t>
      </w:r>
      <w:proofErr w:type="spellEnd"/>
      <w:r w:rsidRPr="00547EF0">
        <w:rPr>
          <w:szCs w:val="28"/>
          <w:lang w:val="en-US" w:eastAsia="en-US"/>
        </w:rPr>
        <w:t xml:space="preserve">, </w:t>
      </w:r>
      <w:proofErr w:type="spellStart"/>
      <w:r w:rsidRPr="00547EF0">
        <w:rPr>
          <w:szCs w:val="28"/>
          <w:lang w:val="en-US" w:eastAsia="en-US"/>
        </w:rPr>
        <w:t>желілік</w:t>
      </w:r>
      <w:proofErr w:type="spellEnd"/>
      <w:r w:rsidRPr="00547EF0">
        <w:rPr>
          <w:szCs w:val="28"/>
          <w:lang w:val="en-US" w:eastAsia="en-US"/>
        </w:rPr>
        <w:t xml:space="preserve">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жетектерінің</w:t>
      </w:r>
      <w:proofErr w:type="spellEnd"/>
      <w:r w:rsidRPr="00547EF0">
        <w:rPr>
          <w:szCs w:val="28"/>
          <w:lang w:val="en-US" w:eastAsia="en-US"/>
        </w:rPr>
        <w:t xml:space="preserve"> </w:t>
      </w:r>
      <w:proofErr w:type="spellStart"/>
      <w:r w:rsidRPr="00547EF0">
        <w:rPr>
          <w:szCs w:val="28"/>
          <w:lang w:val="en-US" w:eastAsia="en-US"/>
        </w:rPr>
        <w:t>қажетті</w:t>
      </w:r>
      <w:proofErr w:type="spellEnd"/>
      <w:r w:rsidRPr="00547EF0">
        <w:rPr>
          <w:szCs w:val="28"/>
          <w:lang w:val="en-US" w:eastAsia="en-US"/>
        </w:rPr>
        <w:t xml:space="preserve"> </w:t>
      </w:r>
      <w:proofErr w:type="spellStart"/>
      <w:r w:rsidRPr="00547EF0">
        <w:rPr>
          <w:szCs w:val="28"/>
          <w:lang w:val="en-US" w:eastAsia="en-US"/>
        </w:rPr>
        <w:t>жылдамдыққа</w:t>
      </w:r>
      <w:proofErr w:type="spellEnd"/>
      <w:r w:rsidRPr="00547EF0">
        <w:rPr>
          <w:szCs w:val="28"/>
          <w:lang w:val="en-US" w:eastAsia="en-US"/>
        </w:rPr>
        <w:t xml:space="preserve"> </w:t>
      </w:r>
      <w:proofErr w:type="spellStart"/>
      <w:r w:rsidRPr="00547EF0">
        <w:rPr>
          <w:szCs w:val="28"/>
          <w:lang w:val="en-US" w:eastAsia="en-US"/>
        </w:rPr>
        <w:t>жетуіне</w:t>
      </w:r>
      <w:proofErr w:type="spellEnd"/>
      <w:r w:rsidRPr="00547EF0">
        <w:rPr>
          <w:szCs w:val="28"/>
          <w:lang w:val="en-US" w:eastAsia="en-US"/>
        </w:rPr>
        <w:t xml:space="preserve"> </w:t>
      </w:r>
      <w:proofErr w:type="spellStart"/>
      <w:r w:rsidRPr="00547EF0">
        <w:rPr>
          <w:szCs w:val="28"/>
          <w:lang w:val="en-US" w:eastAsia="en-US"/>
        </w:rPr>
        <w:t>көз</w:t>
      </w:r>
      <w:proofErr w:type="spellEnd"/>
      <w:r w:rsidRPr="00547EF0">
        <w:rPr>
          <w:szCs w:val="28"/>
          <w:lang w:val="en-US" w:eastAsia="en-US"/>
        </w:rPr>
        <w:t xml:space="preserve"> </w:t>
      </w:r>
      <w:proofErr w:type="spellStart"/>
      <w:r w:rsidRPr="00547EF0">
        <w:rPr>
          <w:szCs w:val="28"/>
          <w:lang w:val="en-US" w:eastAsia="en-US"/>
        </w:rPr>
        <w:t>жеткізу</w:t>
      </w:r>
      <w:proofErr w:type="spellEnd"/>
      <w:r w:rsidRPr="00547EF0">
        <w:rPr>
          <w:szCs w:val="28"/>
          <w:lang w:val="en-US" w:eastAsia="en-US"/>
        </w:rPr>
        <w:t xml:space="preserve"> үшін </w:t>
      </w:r>
      <w:proofErr w:type="spellStart"/>
      <w:r w:rsidRPr="00547EF0">
        <w:rPr>
          <w:szCs w:val="28"/>
          <w:lang w:val="en-US" w:eastAsia="en-US"/>
        </w:rPr>
        <w:t>жылдамдықты</w:t>
      </w:r>
      <w:proofErr w:type="spellEnd"/>
      <w:r w:rsidRPr="00547EF0">
        <w:rPr>
          <w:szCs w:val="28"/>
          <w:lang w:val="en-US" w:eastAsia="en-US"/>
        </w:rPr>
        <w:t xml:space="preserve"> </w:t>
      </w:r>
      <w:proofErr w:type="spellStart"/>
      <w:r w:rsidRPr="00547EF0">
        <w:rPr>
          <w:szCs w:val="28"/>
          <w:lang w:val="en-US" w:eastAsia="en-US"/>
        </w:rPr>
        <w:t>тексеру</w:t>
      </w:r>
      <w:proofErr w:type="spellEnd"/>
      <w:r w:rsidRPr="00547EF0">
        <w:rPr>
          <w:szCs w:val="28"/>
          <w:lang w:val="en-US" w:eastAsia="en-US"/>
        </w:rPr>
        <w:t xml:space="preserve"> </w:t>
      </w:r>
      <w:proofErr w:type="spellStart"/>
      <w:r w:rsidRPr="00547EF0">
        <w:rPr>
          <w:szCs w:val="28"/>
          <w:lang w:val="en-US" w:eastAsia="en-US"/>
        </w:rPr>
        <w:t>қажет</w:t>
      </w:r>
      <w:proofErr w:type="spellEnd"/>
      <w:r w:rsidRPr="00547EF0">
        <w:rPr>
          <w:szCs w:val="28"/>
          <w:lang w:val="en-US" w:eastAsia="en-US"/>
        </w:rPr>
        <w:t xml:space="preserve">. Бұл </w:t>
      </w:r>
      <w:proofErr w:type="spellStart"/>
      <w:r w:rsidRPr="00547EF0">
        <w:rPr>
          <w:szCs w:val="28"/>
          <w:lang w:val="en-US" w:eastAsia="en-US"/>
        </w:rPr>
        <w:t>қажетті</w:t>
      </w:r>
      <w:proofErr w:type="spellEnd"/>
      <w:r w:rsidRPr="00547EF0">
        <w:rPr>
          <w:szCs w:val="28"/>
          <w:lang w:val="en-US" w:eastAsia="en-US"/>
        </w:rPr>
        <w:t xml:space="preserve"> </w:t>
      </w:r>
      <w:proofErr w:type="spellStart"/>
      <w:r w:rsidRPr="00547EF0">
        <w:rPr>
          <w:szCs w:val="28"/>
          <w:lang w:val="en-US" w:eastAsia="en-US"/>
        </w:rPr>
        <w:t>техникалық</w:t>
      </w:r>
      <w:proofErr w:type="spellEnd"/>
      <w:r w:rsidRPr="00547EF0">
        <w:rPr>
          <w:szCs w:val="28"/>
          <w:lang w:val="en-US" w:eastAsia="en-US"/>
        </w:rPr>
        <w:t xml:space="preserve"> </w:t>
      </w:r>
      <w:proofErr w:type="spellStart"/>
      <w:r w:rsidRPr="00547EF0">
        <w:rPr>
          <w:szCs w:val="28"/>
          <w:lang w:val="en-US" w:eastAsia="en-US"/>
        </w:rPr>
        <w:t>сипаттамаларға</w:t>
      </w:r>
      <w:proofErr w:type="spellEnd"/>
      <w:r w:rsidRPr="00547EF0">
        <w:rPr>
          <w:szCs w:val="28"/>
          <w:lang w:val="en-US" w:eastAsia="en-US"/>
        </w:rPr>
        <w:t xml:space="preserve"> </w:t>
      </w:r>
      <w:proofErr w:type="spellStart"/>
      <w:r w:rsidRPr="00547EF0">
        <w:rPr>
          <w:szCs w:val="28"/>
          <w:lang w:val="en-US" w:eastAsia="en-US"/>
        </w:rPr>
        <w:t>сәйкес</w:t>
      </w:r>
      <w:proofErr w:type="spellEnd"/>
      <w:r w:rsidRPr="00547EF0">
        <w:rPr>
          <w:szCs w:val="28"/>
          <w:lang w:val="en-US" w:eastAsia="en-US"/>
        </w:rPr>
        <w:t xml:space="preserve"> </w:t>
      </w:r>
      <w:proofErr w:type="spellStart"/>
      <w:r w:rsidRPr="00547EF0">
        <w:rPr>
          <w:szCs w:val="28"/>
          <w:lang w:val="en-US" w:eastAsia="en-US"/>
        </w:rPr>
        <w:t>келетініне</w:t>
      </w:r>
      <w:proofErr w:type="spellEnd"/>
      <w:r w:rsidRPr="00547EF0">
        <w:rPr>
          <w:szCs w:val="28"/>
          <w:lang w:val="en-US" w:eastAsia="en-US"/>
        </w:rPr>
        <w:t xml:space="preserve"> </w:t>
      </w:r>
      <w:proofErr w:type="spellStart"/>
      <w:r w:rsidRPr="00547EF0">
        <w:rPr>
          <w:szCs w:val="28"/>
          <w:lang w:val="en-US" w:eastAsia="en-US"/>
        </w:rPr>
        <w:t>көз</w:t>
      </w:r>
      <w:proofErr w:type="spellEnd"/>
      <w:r w:rsidRPr="00547EF0">
        <w:rPr>
          <w:szCs w:val="28"/>
          <w:lang w:val="en-US" w:eastAsia="en-US"/>
        </w:rPr>
        <w:t xml:space="preserve"> </w:t>
      </w:r>
      <w:proofErr w:type="spellStart"/>
      <w:r w:rsidRPr="00547EF0">
        <w:rPr>
          <w:szCs w:val="28"/>
          <w:lang w:val="en-US" w:eastAsia="en-US"/>
        </w:rPr>
        <w:t>жеткізу</w:t>
      </w:r>
      <w:proofErr w:type="spellEnd"/>
      <w:r w:rsidRPr="00547EF0">
        <w:rPr>
          <w:szCs w:val="28"/>
          <w:lang w:val="en-US" w:eastAsia="en-US"/>
        </w:rPr>
        <w:t xml:space="preserve"> үшін </w:t>
      </w:r>
      <w:proofErr w:type="spellStart"/>
      <w:r w:rsidRPr="00547EF0">
        <w:rPr>
          <w:szCs w:val="28"/>
          <w:lang w:val="en-US" w:eastAsia="en-US"/>
        </w:rPr>
        <w:t>әртүрлі</w:t>
      </w:r>
      <w:proofErr w:type="spellEnd"/>
      <w:r w:rsidRPr="00547EF0">
        <w:rPr>
          <w:szCs w:val="28"/>
          <w:lang w:val="en-US" w:eastAsia="en-US"/>
        </w:rPr>
        <w:t xml:space="preserve"> </w:t>
      </w:r>
      <w:proofErr w:type="spellStart"/>
      <w:r w:rsidRPr="00547EF0">
        <w:rPr>
          <w:szCs w:val="28"/>
          <w:lang w:val="en-US" w:eastAsia="en-US"/>
        </w:rPr>
        <w:t>жүктемелер</w:t>
      </w:r>
      <w:proofErr w:type="spellEnd"/>
      <w:r w:rsidRPr="00547EF0">
        <w:rPr>
          <w:szCs w:val="28"/>
          <w:lang w:val="en-US" w:eastAsia="en-US"/>
        </w:rPr>
        <w:t xml:space="preserve"> </w:t>
      </w:r>
      <w:proofErr w:type="spellStart"/>
      <w:r w:rsidRPr="00547EF0">
        <w:rPr>
          <w:szCs w:val="28"/>
          <w:lang w:val="en-US" w:eastAsia="en-US"/>
        </w:rPr>
        <w:t>мен</w:t>
      </w:r>
      <w:proofErr w:type="spellEnd"/>
      <w:r w:rsidRPr="00547EF0">
        <w:rPr>
          <w:szCs w:val="28"/>
          <w:lang w:val="en-US" w:eastAsia="en-US"/>
        </w:rPr>
        <w:t xml:space="preserve"> </w:t>
      </w:r>
      <w:proofErr w:type="spellStart"/>
      <w:r w:rsidRPr="00547EF0">
        <w:rPr>
          <w:szCs w:val="28"/>
          <w:lang w:val="en-US" w:eastAsia="en-US"/>
        </w:rPr>
        <w:t>жағдайларда</w:t>
      </w:r>
      <w:proofErr w:type="spellEnd"/>
      <w:r w:rsidRPr="00547EF0">
        <w:rPr>
          <w:szCs w:val="28"/>
          <w:lang w:val="en-US" w:eastAsia="en-US"/>
        </w:rPr>
        <w:t xml:space="preserve"> </w:t>
      </w:r>
      <w:proofErr w:type="spellStart"/>
      <w:r w:rsidRPr="00547EF0">
        <w:rPr>
          <w:szCs w:val="28"/>
          <w:lang w:val="en-US" w:eastAsia="en-US"/>
        </w:rPr>
        <w:t>жылдамдықты</w:t>
      </w:r>
      <w:proofErr w:type="spellEnd"/>
      <w:r w:rsidRPr="00547EF0">
        <w:rPr>
          <w:szCs w:val="28"/>
          <w:lang w:val="en-US" w:eastAsia="en-US"/>
        </w:rPr>
        <w:t xml:space="preserve"> </w:t>
      </w:r>
      <w:proofErr w:type="spellStart"/>
      <w:r w:rsidRPr="00547EF0">
        <w:rPr>
          <w:szCs w:val="28"/>
          <w:lang w:val="en-US" w:eastAsia="en-US"/>
        </w:rPr>
        <w:t>тексеруді</w:t>
      </w:r>
      <w:proofErr w:type="spellEnd"/>
      <w:r w:rsidRPr="00547EF0">
        <w:rPr>
          <w:szCs w:val="28"/>
          <w:lang w:val="en-US" w:eastAsia="en-US"/>
        </w:rPr>
        <w:t xml:space="preserve"> </w:t>
      </w:r>
      <w:proofErr w:type="spellStart"/>
      <w:r w:rsidRPr="00547EF0">
        <w:rPr>
          <w:szCs w:val="28"/>
          <w:lang w:val="en-US" w:eastAsia="en-US"/>
        </w:rPr>
        <w:t>қамтиды</w:t>
      </w:r>
      <w:proofErr w:type="spellEnd"/>
      <w:r w:rsidRPr="00547EF0">
        <w:rPr>
          <w:szCs w:val="28"/>
          <w:lang w:val="en-US" w:eastAsia="en-US"/>
        </w:rPr>
        <w:t>.</w:t>
      </w:r>
    </w:p>
    <w:p w14:paraId="3F0BADCE" w14:textId="079BF010" w:rsidR="00E47024" w:rsidRPr="00547EF0" w:rsidRDefault="00E47024">
      <w:pPr>
        <w:pStyle w:val="af1"/>
        <w:numPr>
          <w:ilvl w:val="0"/>
          <w:numId w:val="8"/>
        </w:numPr>
        <w:spacing w:line="240" w:lineRule="auto"/>
        <w:ind w:left="709"/>
        <w:rPr>
          <w:szCs w:val="28"/>
          <w:lang w:val="en-US" w:eastAsia="en-US"/>
        </w:rPr>
      </w:pPr>
      <w:proofErr w:type="spellStart"/>
      <w:r w:rsidRPr="00547EF0">
        <w:rPr>
          <w:szCs w:val="28"/>
          <w:lang w:val="en-US" w:eastAsia="en-US"/>
        </w:rPr>
        <w:t>Төзімділікті</w:t>
      </w:r>
      <w:proofErr w:type="spellEnd"/>
      <w:r w:rsidRPr="00547EF0">
        <w:rPr>
          <w:szCs w:val="28"/>
          <w:lang w:val="en-US" w:eastAsia="en-US"/>
        </w:rPr>
        <w:t xml:space="preserve"> </w:t>
      </w:r>
      <w:proofErr w:type="spellStart"/>
      <w:r w:rsidRPr="00547EF0">
        <w:rPr>
          <w:szCs w:val="28"/>
          <w:lang w:val="en-US" w:eastAsia="en-US"/>
        </w:rPr>
        <w:t>тексеру</w:t>
      </w:r>
      <w:proofErr w:type="spellEnd"/>
      <w:r w:rsidRPr="00547EF0">
        <w:rPr>
          <w:szCs w:val="28"/>
          <w:lang w:val="en-US" w:eastAsia="en-US"/>
        </w:rPr>
        <w:t xml:space="preserve">: </w:t>
      </w:r>
      <w:proofErr w:type="spellStart"/>
      <w:r w:rsidRPr="00547EF0">
        <w:rPr>
          <w:szCs w:val="28"/>
          <w:lang w:val="en-US" w:eastAsia="en-US"/>
        </w:rPr>
        <w:t>желілік</w:t>
      </w:r>
      <w:proofErr w:type="spellEnd"/>
      <w:r w:rsidRPr="00547EF0">
        <w:rPr>
          <w:szCs w:val="28"/>
          <w:lang w:val="en-US" w:eastAsia="en-US"/>
        </w:rPr>
        <w:t xml:space="preserve">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жетектерінің</w:t>
      </w:r>
      <w:proofErr w:type="spellEnd"/>
      <w:r w:rsidRPr="00547EF0">
        <w:rPr>
          <w:szCs w:val="28"/>
          <w:lang w:val="en-US" w:eastAsia="en-US"/>
        </w:rPr>
        <w:t xml:space="preserve"> </w:t>
      </w:r>
      <w:proofErr w:type="spellStart"/>
      <w:r w:rsidRPr="00547EF0">
        <w:rPr>
          <w:szCs w:val="28"/>
          <w:lang w:val="en-US" w:eastAsia="en-US"/>
        </w:rPr>
        <w:t>беріктігін</w:t>
      </w:r>
      <w:proofErr w:type="spellEnd"/>
      <w:r w:rsidRPr="00547EF0">
        <w:rPr>
          <w:szCs w:val="28"/>
          <w:lang w:val="en-US" w:eastAsia="en-US"/>
        </w:rPr>
        <w:t xml:space="preserve"> және </w:t>
      </w:r>
      <w:proofErr w:type="spellStart"/>
      <w:r w:rsidRPr="00547EF0">
        <w:rPr>
          <w:szCs w:val="28"/>
          <w:lang w:val="en-US" w:eastAsia="en-US"/>
        </w:rPr>
        <w:t>олардың</w:t>
      </w:r>
      <w:proofErr w:type="spellEnd"/>
      <w:r w:rsidRPr="00547EF0">
        <w:rPr>
          <w:szCs w:val="28"/>
          <w:lang w:val="en-US" w:eastAsia="en-US"/>
        </w:rPr>
        <w:t xml:space="preserve"> </w:t>
      </w:r>
      <w:proofErr w:type="spellStart"/>
      <w:r w:rsidRPr="00547EF0">
        <w:rPr>
          <w:szCs w:val="28"/>
          <w:lang w:val="en-US" w:eastAsia="en-US"/>
        </w:rPr>
        <w:t>ұзақ</w:t>
      </w:r>
      <w:proofErr w:type="spellEnd"/>
      <w:r w:rsidRPr="00547EF0">
        <w:rPr>
          <w:szCs w:val="28"/>
          <w:lang w:val="en-US" w:eastAsia="en-US"/>
        </w:rPr>
        <w:t xml:space="preserve"> </w:t>
      </w:r>
      <w:proofErr w:type="spellStart"/>
      <w:r w:rsidRPr="00547EF0">
        <w:rPr>
          <w:szCs w:val="28"/>
          <w:lang w:val="en-US" w:eastAsia="en-US"/>
        </w:rPr>
        <w:t>қызмет</w:t>
      </w:r>
      <w:proofErr w:type="spellEnd"/>
      <w:r w:rsidRPr="00547EF0">
        <w:rPr>
          <w:szCs w:val="28"/>
          <w:lang w:val="en-US" w:eastAsia="en-US"/>
        </w:rPr>
        <w:t xml:space="preserve"> </w:t>
      </w:r>
      <w:proofErr w:type="spellStart"/>
      <w:r w:rsidRPr="00547EF0">
        <w:rPr>
          <w:szCs w:val="28"/>
          <w:lang w:val="en-US" w:eastAsia="en-US"/>
        </w:rPr>
        <w:t>ету</w:t>
      </w:r>
      <w:proofErr w:type="spellEnd"/>
      <w:r w:rsidRPr="00547EF0">
        <w:rPr>
          <w:szCs w:val="28"/>
          <w:lang w:val="en-US" w:eastAsia="en-US"/>
        </w:rPr>
        <w:t xml:space="preserve"> </w:t>
      </w:r>
      <w:proofErr w:type="spellStart"/>
      <w:r w:rsidRPr="00547EF0">
        <w:rPr>
          <w:szCs w:val="28"/>
          <w:lang w:val="en-US" w:eastAsia="en-US"/>
        </w:rPr>
        <w:t>қабілеттілігін</w:t>
      </w:r>
      <w:proofErr w:type="spellEnd"/>
      <w:r w:rsidRPr="00547EF0">
        <w:rPr>
          <w:szCs w:val="28"/>
          <w:lang w:val="en-US" w:eastAsia="en-US"/>
        </w:rPr>
        <w:t xml:space="preserve"> </w:t>
      </w:r>
      <w:proofErr w:type="spellStart"/>
      <w:r w:rsidRPr="00547EF0">
        <w:rPr>
          <w:szCs w:val="28"/>
          <w:lang w:val="en-US" w:eastAsia="en-US"/>
        </w:rPr>
        <w:t>қамтамасыз</w:t>
      </w:r>
      <w:proofErr w:type="spellEnd"/>
      <w:r w:rsidRPr="00547EF0">
        <w:rPr>
          <w:szCs w:val="28"/>
          <w:lang w:val="en-US" w:eastAsia="en-US"/>
        </w:rPr>
        <w:t xml:space="preserve"> </w:t>
      </w:r>
      <w:proofErr w:type="spellStart"/>
      <w:r w:rsidRPr="00547EF0">
        <w:rPr>
          <w:szCs w:val="28"/>
          <w:lang w:val="en-US" w:eastAsia="en-US"/>
        </w:rPr>
        <w:t>ету</w:t>
      </w:r>
      <w:proofErr w:type="spellEnd"/>
      <w:r w:rsidRPr="00547EF0">
        <w:rPr>
          <w:szCs w:val="28"/>
          <w:lang w:val="en-US" w:eastAsia="en-US"/>
        </w:rPr>
        <w:t xml:space="preserve"> үшін </w:t>
      </w:r>
      <w:proofErr w:type="spellStart"/>
      <w:r w:rsidRPr="00547EF0">
        <w:rPr>
          <w:szCs w:val="28"/>
          <w:lang w:val="en-US" w:eastAsia="en-US"/>
        </w:rPr>
        <w:t>олардың</w:t>
      </w:r>
      <w:proofErr w:type="spellEnd"/>
      <w:r w:rsidRPr="00547EF0">
        <w:rPr>
          <w:szCs w:val="28"/>
          <w:lang w:val="en-US" w:eastAsia="en-US"/>
        </w:rPr>
        <w:t xml:space="preserve"> </w:t>
      </w:r>
      <w:proofErr w:type="spellStart"/>
      <w:r w:rsidRPr="00547EF0">
        <w:rPr>
          <w:szCs w:val="28"/>
          <w:lang w:val="en-US" w:eastAsia="en-US"/>
        </w:rPr>
        <w:t>беріктігін</w:t>
      </w:r>
      <w:proofErr w:type="spellEnd"/>
      <w:r w:rsidRPr="00547EF0">
        <w:rPr>
          <w:szCs w:val="28"/>
          <w:lang w:val="en-US" w:eastAsia="en-US"/>
        </w:rPr>
        <w:t xml:space="preserve"> </w:t>
      </w:r>
      <w:proofErr w:type="spellStart"/>
      <w:r w:rsidRPr="00547EF0">
        <w:rPr>
          <w:szCs w:val="28"/>
          <w:lang w:val="en-US" w:eastAsia="en-US"/>
        </w:rPr>
        <w:t>тексеру</w:t>
      </w:r>
      <w:proofErr w:type="spellEnd"/>
      <w:r w:rsidRPr="00547EF0">
        <w:rPr>
          <w:szCs w:val="28"/>
          <w:lang w:val="en-US" w:eastAsia="en-US"/>
        </w:rPr>
        <w:t xml:space="preserve"> </w:t>
      </w:r>
      <w:proofErr w:type="spellStart"/>
      <w:r w:rsidRPr="00547EF0">
        <w:rPr>
          <w:szCs w:val="28"/>
          <w:lang w:val="en-US" w:eastAsia="en-US"/>
        </w:rPr>
        <w:t>қажет</w:t>
      </w:r>
      <w:proofErr w:type="spellEnd"/>
      <w:r w:rsidRPr="00547EF0">
        <w:rPr>
          <w:szCs w:val="28"/>
          <w:lang w:val="en-US" w:eastAsia="en-US"/>
        </w:rPr>
        <w:t xml:space="preserve">. Бұл </w:t>
      </w:r>
      <w:proofErr w:type="spellStart"/>
      <w:r w:rsidRPr="00547EF0">
        <w:rPr>
          <w:szCs w:val="28"/>
          <w:lang w:val="en-US" w:eastAsia="en-US"/>
        </w:rPr>
        <w:t>ұзақ</w:t>
      </w:r>
      <w:proofErr w:type="spellEnd"/>
      <w:r w:rsidRPr="00547EF0">
        <w:rPr>
          <w:szCs w:val="28"/>
          <w:lang w:val="en-US" w:eastAsia="en-US"/>
        </w:rPr>
        <w:t xml:space="preserve"> </w:t>
      </w:r>
      <w:proofErr w:type="spellStart"/>
      <w:r w:rsidRPr="00547EF0">
        <w:rPr>
          <w:szCs w:val="28"/>
          <w:lang w:val="en-US" w:eastAsia="en-US"/>
        </w:rPr>
        <w:t>мерзімді</w:t>
      </w:r>
      <w:proofErr w:type="spellEnd"/>
      <w:r w:rsidRPr="00547EF0">
        <w:rPr>
          <w:szCs w:val="28"/>
          <w:lang w:val="en-US" w:eastAsia="en-US"/>
        </w:rPr>
        <w:t xml:space="preserve"> </w:t>
      </w:r>
      <w:proofErr w:type="spellStart"/>
      <w:r w:rsidRPr="00547EF0">
        <w:rPr>
          <w:szCs w:val="28"/>
          <w:lang w:val="en-US" w:eastAsia="en-US"/>
        </w:rPr>
        <w:t>пайдалануды</w:t>
      </w:r>
      <w:proofErr w:type="spellEnd"/>
      <w:r w:rsidRPr="00547EF0">
        <w:rPr>
          <w:szCs w:val="28"/>
          <w:lang w:val="en-US" w:eastAsia="en-US"/>
        </w:rPr>
        <w:t xml:space="preserve"> имитациялау және </w:t>
      </w:r>
      <w:proofErr w:type="spellStart"/>
      <w:r w:rsidRPr="00547EF0">
        <w:rPr>
          <w:szCs w:val="28"/>
          <w:lang w:val="en-US" w:eastAsia="en-US"/>
        </w:rPr>
        <w:t>кез</w:t>
      </w:r>
      <w:proofErr w:type="spellEnd"/>
      <w:r w:rsidRPr="00547EF0">
        <w:rPr>
          <w:szCs w:val="28"/>
          <w:lang w:val="en-US" w:eastAsia="en-US"/>
        </w:rPr>
        <w:t xml:space="preserve"> </w:t>
      </w:r>
      <w:proofErr w:type="spellStart"/>
      <w:r w:rsidRPr="00547EF0">
        <w:rPr>
          <w:szCs w:val="28"/>
          <w:lang w:val="en-US" w:eastAsia="en-US"/>
        </w:rPr>
        <w:t>келген</w:t>
      </w:r>
      <w:proofErr w:type="spellEnd"/>
      <w:r w:rsidRPr="00547EF0">
        <w:rPr>
          <w:szCs w:val="28"/>
          <w:lang w:val="en-US" w:eastAsia="en-US"/>
        </w:rPr>
        <w:t xml:space="preserve"> </w:t>
      </w:r>
      <w:proofErr w:type="spellStart"/>
      <w:r w:rsidRPr="00547EF0">
        <w:rPr>
          <w:szCs w:val="28"/>
          <w:lang w:val="en-US" w:eastAsia="en-US"/>
        </w:rPr>
        <w:t>ықтимал</w:t>
      </w:r>
      <w:proofErr w:type="spellEnd"/>
      <w:r w:rsidRPr="00547EF0">
        <w:rPr>
          <w:szCs w:val="28"/>
          <w:lang w:val="en-US" w:eastAsia="en-US"/>
        </w:rPr>
        <w:t xml:space="preserve"> </w:t>
      </w:r>
      <w:proofErr w:type="spellStart"/>
      <w:r w:rsidRPr="00547EF0">
        <w:rPr>
          <w:szCs w:val="28"/>
          <w:lang w:val="en-US" w:eastAsia="en-US"/>
        </w:rPr>
        <w:t>төзімділік</w:t>
      </w:r>
      <w:proofErr w:type="spellEnd"/>
      <w:r w:rsidRPr="00547EF0">
        <w:rPr>
          <w:szCs w:val="28"/>
          <w:lang w:val="en-US" w:eastAsia="en-US"/>
        </w:rPr>
        <w:t xml:space="preserve"> </w:t>
      </w:r>
      <w:proofErr w:type="spellStart"/>
      <w:r w:rsidRPr="00547EF0">
        <w:rPr>
          <w:szCs w:val="28"/>
          <w:lang w:val="en-US" w:eastAsia="en-US"/>
        </w:rPr>
        <w:t>мәселелерін</w:t>
      </w:r>
      <w:proofErr w:type="spellEnd"/>
      <w:r w:rsidRPr="00547EF0">
        <w:rPr>
          <w:szCs w:val="28"/>
          <w:lang w:val="en-US" w:eastAsia="en-US"/>
        </w:rPr>
        <w:t xml:space="preserve"> </w:t>
      </w:r>
      <w:proofErr w:type="spellStart"/>
      <w:r w:rsidRPr="00547EF0">
        <w:rPr>
          <w:szCs w:val="28"/>
          <w:lang w:val="en-US" w:eastAsia="en-US"/>
        </w:rPr>
        <w:t>анықтау</w:t>
      </w:r>
      <w:proofErr w:type="spellEnd"/>
      <w:r w:rsidRPr="00547EF0">
        <w:rPr>
          <w:szCs w:val="28"/>
          <w:lang w:val="en-US" w:eastAsia="en-US"/>
        </w:rPr>
        <w:t xml:space="preserve"> үшін </w:t>
      </w:r>
      <w:proofErr w:type="spellStart"/>
      <w:r w:rsidRPr="00547EF0">
        <w:rPr>
          <w:szCs w:val="28"/>
          <w:lang w:val="en-US" w:eastAsia="en-US"/>
        </w:rPr>
        <w:t>дискілерді</w:t>
      </w:r>
      <w:proofErr w:type="spellEnd"/>
      <w:r w:rsidRPr="00547EF0">
        <w:rPr>
          <w:szCs w:val="28"/>
          <w:lang w:val="en-US" w:eastAsia="en-US"/>
        </w:rPr>
        <w:t xml:space="preserve"> </w:t>
      </w:r>
      <w:proofErr w:type="spellStart"/>
      <w:r w:rsidRPr="00547EF0">
        <w:rPr>
          <w:szCs w:val="28"/>
          <w:lang w:val="en-US" w:eastAsia="en-US"/>
        </w:rPr>
        <w:t>қайта-қайта</w:t>
      </w:r>
      <w:proofErr w:type="spellEnd"/>
      <w:r w:rsidRPr="00547EF0">
        <w:rPr>
          <w:szCs w:val="28"/>
          <w:lang w:val="en-US" w:eastAsia="en-US"/>
        </w:rPr>
        <w:t xml:space="preserve"> </w:t>
      </w:r>
      <w:proofErr w:type="spellStart"/>
      <w:r w:rsidRPr="00547EF0">
        <w:rPr>
          <w:szCs w:val="28"/>
          <w:lang w:val="en-US" w:eastAsia="en-US"/>
        </w:rPr>
        <w:t>пайдалануды</w:t>
      </w:r>
      <w:proofErr w:type="spellEnd"/>
      <w:r w:rsidRPr="00547EF0">
        <w:rPr>
          <w:szCs w:val="28"/>
          <w:lang w:val="en-US" w:eastAsia="en-US"/>
        </w:rPr>
        <w:t xml:space="preserve"> </w:t>
      </w:r>
      <w:proofErr w:type="spellStart"/>
      <w:r w:rsidRPr="00547EF0">
        <w:rPr>
          <w:szCs w:val="28"/>
          <w:lang w:val="en-US" w:eastAsia="en-US"/>
        </w:rPr>
        <w:t>қамтиды</w:t>
      </w:r>
      <w:proofErr w:type="spellEnd"/>
      <w:r w:rsidRPr="00547EF0">
        <w:rPr>
          <w:szCs w:val="28"/>
          <w:lang w:val="en-US" w:eastAsia="en-US"/>
        </w:rPr>
        <w:t>.</w:t>
      </w:r>
    </w:p>
    <w:p w14:paraId="5868FB92" w14:textId="1B42038A" w:rsidR="00E47024" w:rsidRPr="00547EF0" w:rsidRDefault="00E47024">
      <w:pPr>
        <w:pStyle w:val="af1"/>
        <w:numPr>
          <w:ilvl w:val="0"/>
          <w:numId w:val="8"/>
        </w:numPr>
        <w:spacing w:line="240" w:lineRule="auto"/>
        <w:ind w:left="709"/>
        <w:rPr>
          <w:szCs w:val="28"/>
          <w:lang w:val="en-US" w:eastAsia="en-US"/>
        </w:rPr>
      </w:pPr>
      <w:proofErr w:type="spellStart"/>
      <w:r w:rsidRPr="00547EF0">
        <w:rPr>
          <w:szCs w:val="28"/>
          <w:lang w:val="en-US" w:eastAsia="en-US"/>
        </w:rPr>
        <w:t>Қауіпсіздікті</w:t>
      </w:r>
      <w:proofErr w:type="spellEnd"/>
      <w:r w:rsidRPr="00547EF0">
        <w:rPr>
          <w:szCs w:val="28"/>
          <w:lang w:val="en-US" w:eastAsia="en-US"/>
        </w:rPr>
        <w:t xml:space="preserve"> </w:t>
      </w:r>
      <w:proofErr w:type="spellStart"/>
      <w:r w:rsidRPr="00547EF0">
        <w:rPr>
          <w:szCs w:val="28"/>
          <w:lang w:val="en-US" w:eastAsia="en-US"/>
        </w:rPr>
        <w:t>тексеру</w:t>
      </w:r>
      <w:proofErr w:type="spellEnd"/>
      <w:r w:rsidRPr="00547EF0">
        <w:rPr>
          <w:szCs w:val="28"/>
          <w:lang w:val="en-US" w:eastAsia="en-US"/>
        </w:rPr>
        <w:t xml:space="preserve">: </w:t>
      </w:r>
      <w:proofErr w:type="spellStart"/>
      <w:r w:rsidRPr="00547EF0">
        <w:rPr>
          <w:szCs w:val="28"/>
          <w:lang w:val="en-US" w:eastAsia="en-US"/>
        </w:rPr>
        <w:t>сонымен</w:t>
      </w:r>
      <w:proofErr w:type="spellEnd"/>
      <w:r w:rsidRPr="00547EF0">
        <w:rPr>
          <w:szCs w:val="28"/>
          <w:lang w:val="en-US" w:eastAsia="en-US"/>
        </w:rPr>
        <w:t xml:space="preserve">, </w:t>
      </w:r>
      <w:proofErr w:type="spellStart"/>
      <w:r w:rsidRPr="00547EF0">
        <w:rPr>
          <w:szCs w:val="28"/>
          <w:lang w:val="en-US" w:eastAsia="en-US"/>
        </w:rPr>
        <w:t>желілік</w:t>
      </w:r>
      <w:proofErr w:type="spellEnd"/>
      <w:r w:rsidRPr="00547EF0">
        <w:rPr>
          <w:szCs w:val="28"/>
          <w:lang w:val="en-US" w:eastAsia="en-US"/>
        </w:rPr>
        <w:t xml:space="preserve">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жетектерінің</w:t>
      </w:r>
      <w:proofErr w:type="spellEnd"/>
      <w:r w:rsidRPr="00547EF0">
        <w:rPr>
          <w:szCs w:val="28"/>
          <w:lang w:val="en-US" w:eastAsia="en-US"/>
        </w:rPr>
        <w:t xml:space="preserve"> </w:t>
      </w:r>
      <w:proofErr w:type="spellStart"/>
      <w:r w:rsidRPr="00547EF0">
        <w:rPr>
          <w:szCs w:val="28"/>
          <w:lang w:val="en-US" w:eastAsia="en-US"/>
        </w:rPr>
        <w:t>қауіпсіздігін</w:t>
      </w:r>
      <w:proofErr w:type="spellEnd"/>
      <w:r w:rsidRPr="00547EF0">
        <w:rPr>
          <w:szCs w:val="28"/>
          <w:lang w:val="en-US" w:eastAsia="en-US"/>
        </w:rPr>
        <w:t xml:space="preserve"> </w:t>
      </w:r>
      <w:proofErr w:type="spellStart"/>
      <w:r w:rsidRPr="00547EF0">
        <w:rPr>
          <w:szCs w:val="28"/>
          <w:lang w:val="en-US" w:eastAsia="en-US"/>
        </w:rPr>
        <w:t>қамтамасыз</w:t>
      </w:r>
      <w:proofErr w:type="spellEnd"/>
      <w:r w:rsidRPr="00547EF0">
        <w:rPr>
          <w:szCs w:val="28"/>
          <w:lang w:val="en-US" w:eastAsia="en-US"/>
        </w:rPr>
        <w:t xml:space="preserve"> </w:t>
      </w:r>
      <w:proofErr w:type="spellStart"/>
      <w:r w:rsidRPr="00547EF0">
        <w:rPr>
          <w:szCs w:val="28"/>
          <w:lang w:val="en-US" w:eastAsia="en-US"/>
        </w:rPr>
        <w:t>ету</w:t>
      </w:r>
      <w:proofErr w:type="spellEnd"/>
      <w:r w:rsidRPr="00547EF0">
        <w:rPr>
          <w:szCs w:val="28"/>
          <w:lang w:val="en-US" w:eastAsia="en-US"/>
        </w:rPr>
        <w:t xml:space="preserve"> үшін </w:t>
      </w:r>
      <w:proofErr w:type="spellStart"/>
      <w:r w:rsidRPr="00547EF0">
        <w:rPr>
          <w:szCs w:val="28"/>
          <w:lang w:val="en-US" w:eastAsia="en-US"/>
        </w:rPr>
        <w:t>қауіпсіздікті</w:t>
      </w:r>
      <w:proofErr w:type="spellEnd"/>
      <w:r w:rsidRPr="00547EF0">
        <w:rPr>
          <w:szCs w:val="28"/>
          <w:lang w:val="en-US" w:eastAsia="en-US"/>
        </w:rPr>
        <w:t xml:space="preserve"> </w:t>
      </w:r>
      <w:proofErr w:type="spellStart"/>
      <w:r w:rsidRPr="00547EF0">
        <w:rPr>
          <w:szCs w:val="28"/>
          <w:lang w:val="en-US" w:eastAsia="en-US"/>
        </w:rPr>
        <w:t>тексеру</w:t>
      </w:r>
      <w:proofErr w:type="spellEnd"/>
      <w:r w:rsidRPr="00547EF0">
        <w:rPr>
          <w:szCs w:val="28"/>
          <w:lang w:val="en-US" w:eastAsia="en-US"/>
        </w:rPr>
        <w:t xml:space="preserve"> </w:t>
      </w:r>
      <w:proofErr w:type="spellStart"/>
      <w:r w:rsidRPr="00547EF0">
        <w:rPr>
          <w:szCs w:val="28"/>
          <w:lang w:val="en-US" w:eastAsia="en-US"/>
        </w:rPr>
        <w:t>қажет</w:t>
      </w:r>
      <w:proofErr w:type="spellEnd"/>
      <w:r w:rsidRPr="00547EF0">
        <w:rPr>
          <w:szCs w:val="28"/>
          <w:lang w:val="en-US" w:eastAsia="en-US"/>
        </w:rPr>
        <w:t xml:space="preserve">. Бұл </w:t>
      </w:r>
      <w:proofErr w:type="spellStart"/>
      <w:r w:rsidRPr="00547EF0">
        <w:rPr>
          <w:szCs w:val="28"/>
          <w:lang w:val="en-US" w:eastAsia="en-US"/>
        </w:rPr>
        <w:t>электр</w:t>
      </w:r>
      <w:proofErr w:type="spellEnd"/>
      <w:r w:rsidRPr="00547EF0">
        <w:rPr>
          <w:szCs w:val="28"/>
          <w:lang w:val="en-US" w:eastAsia="en-US"/>
        </w:rPr>
        <w:t xml:space="preserve"> </w:t>
      </w:r>
      <w:proofErr w:type="spellStart"/>
      <w:r w:rsidRPr="00547EF0">
        <w:rPr>
          <w:szCs w:val="28"/>
          <w:lang w:val="en-US" w:eastAsia="en-US"/>
        </w:rPr>
        <w:t>тогының</w:t>
      </w:r>
      <w:proofErr w:type="spellEnd"/>
      <w:r w:rsidRPr="00547EF0">
        <w:rPr>
          <w:szCs w:val="28"/>
          <w:lang w:val="en-US" w:eastAsia="en-US"/>
        </w:rPr>
        <w:t xml:space="preserve"> </w:t>
      </w:r>
      <w:proofErr w:type="spellStart"/>
      <w:r w:rsidRPr="00547EF0">
        <w:rPr>
          <w:szCs w:val="28"/>
          <w:lang w:val="en-US" w:eastAsia="en-US"/>
        </w:rPr>
        <w:t>соғуы</w:t>
      </w:r>
      <w:proofErr w:type="spellEnd"/>
      <w:r w:rsidRPr="00547EF0">
        <w:rPr>
          <w:szCs w:val="28"/>
          <w:lang w:val="en-US" w:eastAsia="en-US"/>
        </w:rPr>
        <w:t xml:space="preserve"> немесе </w:t>
      </w:r>
      <w:proofErr w:type="spellStart"/>
      <w:r w:rsidRPr="00547EF0">
        <w:rPr>
          <w:szCs w:val="28"/>
          <w:lang w:val="en-US" w:eastAsia="en-US"/>
        </w:rPr>
        <w:t>механикалық</w:t>
      </w:r>
      <w:proofErr w:type="spellEnd"/>
      <w:r w:rsidRPr="00547EF0">
        <w:rPr>
          <w:szCs w:val="28"/>
          <w:lang w:val="en-US" w:eastAsia="en-US"/>
        </w:rPr>
        <w:t xml:space="preserve"> </w:t>
      </w:r>
      <w:proofErr w:type="spellStart"/>
      <w:r w:rsidRPr="00547EF0">
        <w:rPr>
          <w:szCs w:val="28"/>
          <w:lang w:val="en-US" w:eastAsia="en-US"/>
        </w:rPr>
        <w:t>ақаулар</w:t>
      </w:r>
      <w:proofErr w:type="spellEnd"/>
      <w:r w:rsidRPr="00547EF0">
        <w:rPr>
          <w:szCs w:val="28"/>
          <w:lang w:val="en-US" w:eastAsia="en-US"/>
        </w:rPr>
        <w:t xml:space="preserve"> </w:t>
      </w:r>
      <w:proofErr w:type="spellStart"/>
      <w:r w:rsidRPr="00547EF0">
        <w:rPr>
          <w:szCs w:val="28"/>
          <w:lang w:val="en-US" w:eastAsia="en-US"/>
        </w:rPr>
        <w:t>сияқты</w:t>
      </w:r>
      <w:proofErr w:type="spellEnd"/>
      <w:r w:rsidRPr="00547EF0">
        <w:rPr>
          <w:szCs w:val="28"/>
          <w:lang w:val="en-US" w:eastAsia="en-US"/>
        </w:rPr>
        <w:t xml:space="preserve"> </w:t>
      </w:r>
      <w:proofErr w:type="spellStart"/>
      <w:r w:rsidRPr="00547EF0">
        <w:rPr>
          <w:szCs w:val="28"/>
          <w:lang w:val="en-US" w:eastAsia="en-US"/>
        </w:rPr>
        <w:t>ықтимал</w:t>
      </w:r>
      <w:proofErr w:type="spellEnd"/>
      <w:r w:rsidRPr="00547EF0">
        <w:rPr>
          <w:szCs w:val="28"/>
          <w:lang w:val="en-US" w:eastAsia="en-US"/>
        </w:rPr>
        <w:t xml:space="preserve"> </w:t>
      </w:r>
      <w:proofErr w:type="spellStart"/>
      <w:r w:rsidRPr="00547EF0">
        <w:rPr>
          <w:szCs w:val="28"/>
          <w:lang w:val="en-US" w:eastAsia="en-US"/>
        </w:rPr>
        <w:t>қауіптерді</w:t>
      </w:r>
      <w:proofErr w:type="spellEnd"/>
      <w:r w:rsidRPr="00547EF0">
        <w:rPr>
          <w:szCs w:val="28"/>
          <w:lang w:val="en-US" w:eastAsia="en-US"/>
        </w:rPr>
        <w:t xml:space="preserve"> </w:t>
      </w:r>
      <w:proofErr w:type="spellStart"/>
      <w:r w:rsidRPr="00547EF0">
        <w:rPr>
          <w:szCs w:val="28"/>
          <w:lang w:val="en-US" w:eastAsia="en-US"/>
        </w:rPr>
        <w:t>тексеруді</w:t>
      </w:r>
      <w:proofErr w:type="spellEnd"/>
      <w:r w:rsidRPr="00547EF0">
        <w:rPr>
          <w:szCs w:val="28"/>
          <w:lang w:val="en-US" w:eastAsia="en-US"/>
        </w:rPr>
        <w:t xml:space="preserve"> және </w:t>
      </w:r>
      <w:proofErr w:type="spellStart"/>
      <w:r w:rsidRPr="00547EF0">
        <w:rPr>
          <w:szCs w:val="28"/>
          <w:lang w:val="en-US" w:eastAsia="en-US"/>
        </w:rPr>
        <w:t>жетектердің</w:t>
      </w:r>
      <w:proofErr w:type="spellEnd"/>
      <w:r w:rsidRPr="00547EF0">
        <w:rPr>
          <w:szCs w:val="28"/>
          <w:lang w:val="en-US" w:eastAsia="en-US"/>
        </w:rPr>
        <w:t xml:space="preserve"> </w:t>
      </w:r>
      <w:proofErr w:type="spellStart"/>
      <w:r w:rsidRPr="00547EF0">
        <w:rPr>
          <w:szCs w:val="28"/>
          <w:lang w:val="en-US" w:eastAsia="en-US"/>
        </w:rPr>
        <w:t>барлық</w:t>
      </w:r>
      <w:proofErr w:type="spellEnd"/>
      <w:r w:rsidRPr="00547EF0">
        <w:rPr>
          <w:szCs w:val="28"/>
          <w:lang w:val="en-US" w:eastAsia="en-US"/>
        </w:rPr>
        <w:t xml:space="preserve"> </w:t>
      </w:r>
      <w:proofErr w:type="spellStart"/>
      <w:r w:rsidRPr="00547EF0">
        <w:rPr>
          <w:szCs w:val="28"/>
          <w:lang w:val="en-US" w:eastAsia="en-US"/>
        </w:rPr>
        <w:t>қажетті</w:t>
      </w:r>
      <w:proofErr w:type="spellEnd"/>
      <w:r w:rsidRPr="00547EF0">
        <w:rPr>
          <w:szCs w:val="28"/>
          <w:lang w:val="en-US" w:eastAsia="en-US"/>
        </w:rPr>
        <w:t xml:space="preserve"> </w:t>
      </w:r>
      <w:proofErr w:type="spellStart"/>
      <w:r w:rsidRPr="00547EF0">
        <w:rPr>
          <w:szCs w:val="28"/>
          <w:lang w:val="en-US" w:eastAsia="en-US"/>
        </w:rPr>
        <w:t>қауіпсіздік</w:t>
      </w:r>
      <w:proofErr w:type="spellEnd"/>
      <w:r w:rsidRPr="00547EF0">
        <w:rPr>
          <w:szCs w:val="28"/>
          <w:lang w:val="en-US" w:eastAsia="en-US"/>
        </w:rPr>
        <w:t xml:space="preserve"> </w:t>
      </w:r>
      <w:proofErr w:type="spellStart"/>
      <w:r w:rsidRPr="00547EF0">
        <w:rPr>
          <w:szCs w:val="28"/>
          <w:lang w:val="en-US" w:eastAsia="en-US"/>
        </w:rPr>
        <w:t>стандарттары</w:t>
      </w:r>
      <w:proofErr w:type="spellEnd"/>
      <w:r w:rsidRPr="00547EF0">
        <w:rPr>
          <w:szCs w:val="28"/>
          <w:lang w:val="en-US" w:eastAsia="en-US"/>
        </w:rPr>
        <w:t xml:space="preserve"> </w:t>
      </w:r>
      <w:proofErr w:type="spellStart"/>
      <w:r w:rsidRPr="00547EF0">
        <w:rPr>
          <w:szCs w:val="28"/>
          <w:lang w:val="en-US" w:eastAsia="en-US"/>
        </w:rPr>
        <w:t>мен</w:t>
      </w:r>
      <w:proofErr w:type="spellEnd"/>
      <w:r w:rsidRPr="00547EF0">
        <w:rPr>
          <w:szCs w:val="28"/>
          <w:lang w:val="en-US" w:eastAsia="en-US"/>
        </w:rPr>
        <w:t xml:space="preserve"> </w:t>
      </w:r>
      <w:proofErr w:type="spellStart"/>
      <w:r w:rsidRPr="00547EF0">
        <w:rPr>
          <w:szCs w:val="28"/>
          <w:lang w:val="en-US" w:eastAsia="en-US"/>
        </w:rPr>
        <w:t>нұсқауларына</w:t>
      </w:r>
      <w:proofErr w:type="spellEnd"/>
      <w:r w:rsidRPr="00547EF0">
        <w:rPr>
          <w:szCs w:val="28"/>
          <w:lang w:val="en-US" w:eastAsia="en-US"/>
        </w:rPr>
        <w:t xml:space="preserve"> </w:t>
      </w:r>
      <w:proofErr w:type="spellStart"/>
      <w:r w:rsidRPr="00547EF0">
        <w:rPr>
          <w:szCs w:val="28"/>
          <w:lang w:val="en-US" w:eastAsia="en-US"/>
        </w:rPr>
        <w:t>сәйкестігін</w:t>
      </w:r>
      <w:proofErr w:type="spellEnd"/>
      <w:r w:rsidRPr="00547EF0">
        <w:rPr>
          <w:szCs w:val="28"/>
          <w:lang w:val="en-US" w:eastAsia="en-US"/>
        </w:rPr>
        <w:t xml:space="preserve"> </w:t>
      </w:r>
      <w:proofErr w:type="spellStart"/>
      <w:r w:rsidRPr="00547EF0">
        <w:rPr>
          <w:szCs w:val="28"/>
          <w:lang w:val="en-US" w:eastAsia="en-US"/>
        </w:rPr>
        <w:t>қамтамасыз</w:t>
      </w:r>
      <w:proofErr w:type="spellEnd"/>
      <w:r w:rsidRPr="00547EF0">
        <w:rPr>
          <w:szCs w:val="28"/>
          <w:lang w:val="en-US" w:eastAsia="en-US"/>
        </w:rPr>
        <w:t xml:space="preserve"> </w:t>
      </w:r>
      <w:proofErr w:type="spellStart"/>
      <w:r w:rsidRPr="00547EF0">
        <w:rPr>
          <w:szCs w:val="28"/>
          <w:lang w:val="en-US" w:eastAsia="en-US"/>
        </w:rPr>
        <w:t>етуді</w:t>
      </w:r>
      <w:proofErr w:type="spellEnd"/>
      <w:r w:rsidRPr="00547EF0">
        <w:rPr>
          <w:szCs w:val="28"/>
          <w:lang w:val="en-US" w:eastAsia="en-US"/>
        </w:rPr>
        <w:t xml:space="preserve"> </w:t>
      </w:r>
      <w:proofErr w:type="spellStart"/>
      <w:r w:rsidRPr="00547EF0">
        <w:rPr>
          <w:szCs w:val="28"/>
          <w:lang w:val="en-US" w:eastAsia="en-US"/>
        </w:rPr>
        <w:t>қамтиды</w:t>
      </w:r>
      <w:proofErr w:type="spellEnd"/>
      <w:r w:rsidRPr="00547EF0">
        <w:rPr>
          <w:szCs w:val="28"/>
          <w:lang w:val="en-US" w:eastAsia="en-US"/>
        </w:rPr>
        <w:t>.</w:t>
      </w:r>
    </w:p>
    <w:tbl>
      <w:tblPr>
        <w:tblStyle w:val="aff3"/>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0"/>
      </w:tblGrid>
      <w:tr w:rsidR="0011327C" w:rsidRPr="00547EF0" w14:paraId="0A11AFB9" w14:textId="77777777" w:rsidTr="00F20BD9">
        <w:tc>
          <w:tcPr>
            <w:tcW w:w="8920" w:type="dxa"/>
          </w:tcPr>
          <w:p w14:paraId="1BEA642C" w14:textId="24307279" w:rsidR="0011327C" w:rsidRPr="00547EF0" w:rsidRDefault="0011327C" w:rsidP="0011327C">
            <w:pPr>
              <w:pStyle w:val="af1"/>
              <w:spacing w:line="240" w:lineRule="auto"/>
              <w:ind w:left="0" w:firstLine="0"/>
              <w:jc w:val="center"/>
              <w:rPr>
                <w:szCs w:val="28"/>
                <w:lang w:val="en-US" w:eastAsia="en-US"/>
              </w:rPr>
            </w:pPr>
            <w:r w:rsidRPr="00547EF0">
              <w:rPr>
                <w:noProof/>
              </w:rPr>
              <w:lastRenderedPageBreak/>
              <w:drawing>
                <wp:inline distT="0" distB="0" distL="0" distR="0" wp14:anchorId="71A45682" wp14:editId="1FDE04E3">
                  <wp:extent cx="3893820" cy="5552905"/>
                  <wp:effectExtent l="0" t="0" r="0" b="0"/>
                  <wp:docPr id="1649873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98256" cy="5559231"/>
                          </a:xfrm>
                          <a:prstGeom prst="rect">
                            <a:avLst/>
                          </a:prstGeom>
                          <a:noFill/>
                          <a:ln>
                            <a:noFill/>
                          </a:ln>
                        </pic:spPr>
                      </pic:pic>
                    </a:graphicData>
                  </a:graphic>
                </wp:inline>
              </w:drawing>
            </w:r>
          </w:p>
        </w:tc>
      </w:tr>
      <w:tr w:rsidR="0011327C" w:rsidRPr="00547EF0" w14:paraId="011EA0CD" w14:textId="77777777" w:rsidTr="00F20BD9">
        <w:tc>
          <w:tcPr>
            <w:tcW w:w="8920" w:type="dxa"/>
          </w:tcPr>
          <w:p w14:paraId="638F0779" w14:textId="2A7CB86F" w:rsidR="0011327C" w:rsidRPr="00547EF0" w:rsidRDefault="0011327C" w:rsidP="008F2870">
            <w:pPr>
              <w:pStyle w:val="af1"/>
              <w:spacing w:line="240" w:lineRule="auto"/>
              <w:ind w:left="0" w:firstLine="0"/>
              <w:jc w:val="center"/>
              <w:rPr>
                <w:szCs w:val="28"/>
                <w:lang w:val="ru-RU" w:eastAsia="en-US"/>
              </w:rPr>
            </w:pPr>
            <w:r w:rsidRPr="00547EF0">
              <w:rPr>
                <w:szCs w:val="28"/>
                <w:lang w:val="ru-RU"/>
              </w:rPr>
              <w:t>Сурет. 3.</w:t>
            </w:r>
            <w:r w:rsidRPr="00547EF0">
              <w:rPr>
                <w:szCs w:val="28"/>
                <w:lang w:val="kk-KZ"/>
              </w:rPr>
              <w:t>9</w:t>
            </w:r>
            <w:r w:rsidRPr="00547EF0">
              <w:rPr>
                <w:szCs w:val="28"/>
                <w:lang w:val="ru-RU"/>
              </w:rPr>
              <w:t xml:space="preserve"> </w:t>
            </w:r>
            <w:proofErr w:type="spellStart"/>
            <w:r w:rsidRPr="00547EF0">
              <w:rPr>
                <w:szCs w:val="28"/>
                <w:lang w:val="ru-RU"/>
              </w:rPr>
              <w:t>Оңалту</w:t>
            </w:r>
            <w:proofErr w:type="spellEnd"/>
            <w:r w:rsidRPr="00547EF0">
              <w:rPr>
                <w:szCs w:val="28"/>
                <w:lang w:val="ru-RU"/>
              </w:rPr>
              <w:t xml:space="preserve"> үшін </w:t>
            </w:r>
            <w:proofErr w:type="spellStart"/>
            <w:r w:rsidRPr="00547EF0">
              <w:rPr>
                <w:szCs w:val="28"/>
                <w:lang w:val="ru-RU"/>
              </w:rPr>
              <w:t>тобық</w:t>
            </w:r>
            <w:proofErr w:type="spellEnd"/>
            <w:r w:rsidRPr="00547EF0">
              <w:rPr>
                <w:szCs w:val="28"/>
                <w:lang w:val="ru-RU"/>
              </w:rPr>
              <w:t xml:space="preserve"> экзоскелетін </w:t>
            </w:r>
            <w:proofErr w:type="spellStart"/>
            <w:r w:rsidRPr="00547EF0">
              <w:rPr>
                <w:szCs w:val="28"/>
                <w:lang w:val="ru-RU"/>
              </w:rPr>
              <w:t>басқарудың</w:t>
            </w:r>
            <w:proofErr w:type="spellEnd"/>
            <w:r w:rsidRPr="00547EF0">
              <w:rPr>
                <w:szCs w:val="28"/>
                <w:lang w:val="ru-RU"/>
              </w:rPr>
              <w:t xml:space="preserve"> </w:t>
            </w:r>
            <w:r w:rsidRPr="00547EF0">
              <w:rPr>
                <w:szCs w:val="28"/>
                <w:lang w:val="kk-KZ"/>
              </w:rPr>
              <w:t>бағдарламасы</w:t>
            </w:r>
            <w:r w:rsidR="008F2870" w:rsidRPr="00547EF0">
              <w:rPr>
                <w:szCs w:val="28"/>
                <w:lang w:val="kk-KZ"/>
              </w:rPr>
              <w:t xml:space="preserve"> dorsiflexion – plantarflexion</w:t>
            </w:r>
          </w:p>
        </w:tc>
      </w:tr>
    </w:tbl>
    <w:p w14:paraId="31E17CF7" w14:textId="77777777" w:rsidR="0011327C" w:rsidRPr="00547EF0" w:rsidRDefault="0011327C" w:rsidP="0011327C">
      <w:pPr>
        <w:pStyle w:val="af1"/>
        <w:spacing w:line="240" w:lineRule="auto"/>
        <w:ind w:left="709" w:firstLine="0"/>
        <w:rPr>
          <w:szCs w:val="28"/>
          <w:lang w:val="ru-RU" w:eastAsia="en-US"/>
        </w:rPr>
      </w:pPr>
    </w:p>
    <w:p w14:paraId="19AA0ED8" w14:textId="7BAE71E5" w:rsidR="00E47024" w:rsidRPr="00547EF0" w:rsidRDefault="00E47024" w:rsidP="00E47024">
      <w:pPr>
        <w:ind w:firstLine="0"/>
        <w:rPr>
          <w:sz w:val="28"/>
          <w:szCs w:val="28"/>
          <w:lang w:eastAsia="en-US"/>
        </w:rPr>
      </w:pPr>
      <w:r w:rsidRPr="00547EF0">
        <w:rPr>
          <w:sz w:val="28"/>
          <w:szCs w:val="28"/>
          <w:lang w:eastAsia="en-US"/>
        </w:rPr>
        <w:tab/>
      </w:r>
      <w:proofErr w:type="spellStart"/>
      <w:r w:rsidRPr="00547EF0">
        <w:rPr>
          <w:sz w:val="28"/>
          <w:szCs w:val="28"/>
          <w:lang w:eastAsia="en-US"/>
        </w:rPr>
        <w:t>Тұтастай</w:t>
      </w:r>
      <w:proofErr w:type="spellEnd"/>
      <w:r w:rsidRPr="00547EF0">
        <w:rPr>
          <w:sz w:val="28"/>
          <w:szCs w:val="28"/>
          <w:lang w:eastAsia="en-US"/>
        </w:rPr>
        <w:t xml:space="preserve"> </w:t>
      </w:r>
      <w:proofErr w:type="spellStart"/>
      <w:r w:rsidRPr="00547EF0">
        <w:rPr>
          <w:sz w:val="28"/>
          <w:szCs w:val="28"/>
          <w:lang w:eastAsia="en-US"/>
        </w:rPr>
        <w:t>алғанда</w:t>
      </w:r>
      <w:proofErr w:type="spellEnd"/>
      <w:r w:rsidRPr="00547EF0">
        <w:rPr>
          <w:sz w:val="28"/>
          <w:szCs w:val="28"/>
          <w:lang w:eastAsia="en-US"/>
        </w:rPr>
        <w:t xml:space="preserve">, </w:t>
      </w:r>
      <w:proofErr w:type="spellStart"/>
      <w:r w:rsidRPr="00547EF0">
        <w:rPr>
          <w:sz w:val="28"/>
          <w:szCs w:val="28"/>
          <w:lang w:eastAsia="en-US"/>
        </w:rPr>
        <w:t>тестілеу</w:t>
      </w:r>
      <w:proofErr w:type="spellEnd"/>
      <w:r w:rsidRPr="00547EF0">
        <w:rPr>
          <w:sz w:val="28"/>
          <w:szCs w:val="28"/>
          <w:lang w:eastAsia="en-US"/>
        </w:rPr>
        <w:t xml:space="preserve"> және </w:t>
      </w:r>
      <w:proofErr w:type="spellStart"/>
      <w:r w:rsidRPr="00547EF0">
        <w:rPr>
          <w:sz w:val="28"/>
          <w:szCs w:val="28"/>
          <w:lang w:eastAsia="en-US"/>
        </w:rPr>
        <w:t>бағалау</w:t>
      </w:r>
      <w:proofErr w:type="spellEnd"/>
      <w:r w:rsidRPr="00547EF0">
        <w:rPr>
          <w:sz w:val="28"/>
          <w:szCs w:val="28"/>
          <w:lang w:eastAsia="en-US"/>
        </w:rPr>
        <w:t xml:space="preserve"> </w:t>
      </w:r>
      <w:proofErr w:type="spellStart"/>
      <w:r w:rsidRPr="00547EF0">
        <w:rPr>
          <w:sz w:val="28"/>
          <w:szCs w:val="28"/>
          <w:lang w:eastAsia="en-US"/>
        </w:rPr>
        <w:t>процесі</w:t>
      </w:r>
      <w:proofErr w:type="spellEnd"/>
      <w:r w:rsidRPr="00547EF0">
        <w:rPr>
          <w:sz w:val="28"/>
          <w:szCs w:val="28"/>
          <w:lang w:eastAsia="en-US"/>
        </w:rPr>
        <w:t xml:space="preserve"> </w:t>
      </w:r>
      <w:proofErr w:type="spellStart"/>
      <w:r w:rsidRPr="00547EF0">
        <w:rPr>
          <w:sz w:val="28"/>
          <w:szCs w:val="28"/>
          <w:lang w:eastAsia="en-US"/>
        </w:rPr>
        <w:t>желілік</w:t>
      </w:r>
      <w:proofErr w:type="spellEnd"/>
      <w:r w:rsidRPr="00547EF0">
        <w:rPr>
          <w:sz w:val="28"/>
          <w:szCs w:val="28"/>
          <w:lang w:eastAsia="en-US"/>
        </w:rPr>
        <w:t xml:space="preserve"> </w:t>
      </w:r>
      <w:proofErr w:type="spellStart"/>
      <w:r w:rsidRPr="00547EF0">
        <w:rPr>
          <w:sz w:val="28"/>
          <w:szCs w:val="28"/>
          <w:lang w:eastAsia="en-US"/>
        </w:rPr>
        <w:t>электр</w:t>
      </w:r>
      <w:proofErr w:type="spellEnd"/>
      <w:r w:rsidRPr="00547EF0">
        <w:rPr>
          <w:sz w:val="28"/>
          <w:szCs w:val="28"/>
          <w:lang w:eastAsia="en-US"/>
        </w:rPr>
        <w:t xml:space="preserve"> </w:t>
      </w:r>
      <w:proofErr w:type="spellStart"/>
      <w:r w:rsidRPr="00547EF0">
        <w:rPr>
          <w:sz w:val="28"/>
          <w:szCs w:val="28"/>
          <w:lang w:eastAsia="en-US"/>
        </w:rPr>
        <w:t>жетектерінің</w:t>
      </w:r>
      <w:proofErr w:type="spellEnd"/>
      <w:r w:rsidRPr="00547EF0">
        <w:rPr>
          <w:sz w:val="28"/>
          <w:szCs w:val="28"/>
          <w:lang w:eastAsia="en-US"/>
        </w:rPr>
        <w:t xml:space="preserve"> </w:t>
      </w:r>
      <w:proofErr w:type="spellStart"/>
      <w:r w:rsidRPr="00547EF0">
        <w:rPr>
          <w:sz w:val="28"/>
          <w:szCs w:val="28"/>
          <w:lang w:eastAsia="en-US"/>
        </w:rPr>
        <w:t>қажетті</w:t>
      </w:r>
      <w:proofErr w:type="spellEnd"/>
      <w:r w:rsidRPr="00547EF0">
        <w:rPr>
          <w:sz w:val="28"/>
          <w:szCs w:val="28"/>
          <w:lang w:eastAsia="en-US"/>
        </w:rPr>
        <w:t xml:space="preserve"> </w:t>
      </w:r>
      <w:proofErr w:type="spellStart"/>
      <w:r w:rsidRPr="00547EF0">
        <w:rPr>
          <w:sz w:val="28"/>
          <w:szCs w:val="28"/>
          <w:lang w:eastAsia="en-US"/>
        </w:rPr>
        <w:t>техникалық</w:t>
      </w:r>
      <w:proofErr w:type="spellEnd"/>
      <w:r w:rsidRPr="00547EF0">
        <w:rPr>
          <w:sz w:val="28"/>
          <w:szCs w:val="28"/>
          <w:lang w:eastAsia="en-US"/>
        </w:rPr>
        <w:t xml:space="preserve"> </w:t>
      </w:r>
      <w:proofErr w:type="spellStart"/>
      <w:r w:rsidRPr="00547EF0">
        <w:rPr>
          <w:sz w:val="28"/>
          <w:szCs w:val="28"/>
          <w:lang w:eastAsia="en-US"/>
        </w:rPr>
        <w:t>сипаттамаларға</w:t>
      </w:r>
      <w:proofErr w:type="spellEnd"/>
      <w:r w:rsidRPr="00547EF0">
        <w:rPr>
          <w:sz w:val="28"/>
          <w:szCs w:val="28"/>
          <w:lang w:eastAsia="en-US"/>
        </w:rPr>
        <w:t xml:space="preserve"> </w:t>
      </w:r>
      <w:proofErr w:type="spellStart"/>
      <w:r w:rsidRPr="00547EF0">
        <w:rPr>
          <w:sz w:val="28"/>
          <w:szCs w:val="28"/>
          <w:lang w:eastAsia="en-US"/>
        </w:rPr>
        <w:t>сәйкестігін</w:t>
      </w:r>
      <w:proofErr w:type="spellEnd"/>
      <w:r w:rsidRPr="00547EF0">
        <w:rPr>
          <w:sz w:val="28"/>
          <w:szCs w:val="28"/>
          <w:lang w:eastAsia="en-US"/>
        </w:rPr>
        <w:t xml:space="preserve"> және </w:t>
      </w:r>
      <w:proofErr w:type="spellStart"/>
      <w:r w:rsidRPr="00547EF0">
        <w:rPr>
          <w:sz w:val="28"/>
          <w:szCs w:val="28"/>
          <w:lang w:eastAsia="en-US"/>
        </w:rPr>
        <w:t>олардың</w:t>
      </w:r>
      <w:proofErr w:type="spellEnd"/>
      <w:r w:rsidRPr="00547EF0">
        <w:rPr>
          <w:sz w:val="28"/>
          <w:szCs w:val="28"/>
          <w:lang w:eastAsia="en-US"/>
        </w:rPr>
        <w:t xml:space="preserve"> </w:t>
      </w:r>
      <w:proofErr w:type="spellStart"/>
      <w:r w:rsidRPr="00547EF0">
        <w:rPr>
          <w:sz w:val="28"/>
          <w:szCs w:val="28"/>
          <w:lang w:eastAsia="en-US"/>
        </w:rPr>
        <w:t>жұмыс</w:t>
      </w:r>
      <w:proofErr w:type="spellEnd"/>
      <w:r w:rsidRPr="00547EF0">
        <w:rPr>
          <w:sz w:val="28"/>
          <w:szCs w:val="28"/>
          <w:lang w:eastAsia="en-US"/>
        </w:rPr>
        <w:t xml:space="preserve"> </w:t>
      </w:r>
      <w:proofErr w:type="spellStart"/>
      <w:r w:rsidRPr="00547EF0">
        <w:rPr>
          <w:sz w:val="28"/>
          <w:szCs w:val="28"/>
          <w:lang w:eastAsia="en-US"/>
        </w:rPr>
        <w:t>қауіпсіздігі</w:t>
      </w:r>
      <w:proofErr w:type="spellEnd"/>
      <w:r w:rsidRPr="00547EF0">
        <w:rPr>
          <w:sz w:val="28"/>
          <w:szCs w:val="28"/>
          <w:lang w:eastAsia="en-US"/>
        </w:rPr>
        <w:t xml:space="preserve"> мен </w:t>
      </w:r>
      <w:proofErr w:type="spellStart"/>
      <w:r w:rsidRPr="00547EF0">
        <w:rPr>
          <w:sz w:val="28"/>
          <w:szCs w:val="28"/>
          <w:lang w:eastAsia="en-US"/>
        </w:rPr>
        <w:t>сенімділігін</w:t>
      </w:r>
      <w:proofErr w:type="spellEnd"/>
      <w:r w:rsidRPr="00547EF0">
        <w:rPr>
          <w:sz w:val="28"/>
          <w:szCs w:val="28"/>
          <w:lang w:eastAsia="en-US"/>
        </w:rPr>
        <w:t xml:space="preserve"> </w:t>
      </w:r>
      <w:proofErr w:type="spellStart"/>
      <w:r w:rsidRPr="00547EF0">
        <w:rPr>
          <w:sz w:val="28"/>
          <w:szCs w:val="28"/>
          <w:lang w:eastAsia="en-US"/>
        </w:rPr>
        <w:t>қамтамасыз</w:t>
      </w:r>
      <w:proofErr w:type="spellEnd"/>
      <w:r w:rsidRPr="00547EF0">
        <w:rPr>
          <w:sz w:val="28"/>
          <w:szCs w:val="28"/>
          <w:lang w:eastAsia="en-US"/>
        </w:rPr>
        <w:t xml:space="preserve"> </w:t>
      </w:r>
      <w:proofErr w:type="spellStart"/>
      <w:r w:rsidRPr="00547EF0">
        <w:rPr>
          <w:sz w:val="28"/>
          <w:szCs w:val="28"/>
          <w:lang w:eastAsia="en-US"/>
        </w:rPr>
        <w:t>ету</w:t>
      </w:r>
      <w:proofErr w:type="spellEnd"/>
      <w:r w:rsidRPr="00547EF0">
        <w:rPr>
          <w:sz w:val="28"/>
          <w:szCs w:val="28"/>
          <w:lang w:eastAsia="en-US"/>
        </w:rPr>
        <w:t xml:space="preserve"> үшін </w:t>
      </w:r>
      <w:proofErr w:type="spellStart"/>
      <w:r w:rsidRPr="00547EF0">
        <w:rPr>
          <w:sz w:val="28"/>
          <w:szCs w:val="28"/>
          <w:lang w:eastAsia="en-US"/>
        </w:rPr>
        <w:t>өте</w:t>
      </w:r>
      <w:proofErr w:type="spellEnd"/>
      <w:r w:rsidRPr="00547EF0">
        <w:rPr>
          <w:sz w:val="28"/>
          <w:szCs w:val="28"/>
          <w:lang w:eastAsia="en-US"/>
        </w:rPr>
        <w:t xml:space="preserve"> </w:t>
      </w:r>
      <w:proofErr w:type="spellStart"/>
      <w:r w:rsidRPr="00547EF0">
        <w:rPr>
          <w:sz w:val="28"/>
          <w:szCs w:val="28"/>
          <w:lang w:eastAsia="en-US"/>
        </w:rPr>
        <w:t>маңызды</w:t>
      </w:r>
      <w:proofErr w:type="spellEnd"/>
      <w:r w:rsidRPr="00547EF0">
        <w:rPr>
          <w:sz w:val="28"/>
          <w:szCs w:val="28"/>
          <w:lang w:eastAsia="en-US"/>
        </w:rPr>
        <w:t xml:space="preserve">. </w:t>
      </w:r>
      <w:proofErr w:type="spellStart"/>
      <w:r w:rsidRPr="00547EF0">
        <w:rPr>
          <w:sz w:val="28"/>
          <w:szCs w:val="28"/>
          <w:lang w:eastAsia="en-US"/>
        </w:rPr>
        <w:t>Тестілеу</w:t>
      </w:r>
      <w:proofErr w:type="spellEnd"/>
      <w:r w:rsidRPr="00547EF0">
        <w:rPr>
          <w:sz w:val="28"/>
          <w:szCs w:val="28"/>
          <w:lang w:eastAsia="en-US"/>
        </w:rPr>
        <w:t xml:space="preserve"> </w:t>
      </w:r>
      <w:proofErr w:type="spellStart"/>
      <w:r w:rsidRPr="00547EF0">
        <w:rPr>
          <w:sz w:val="28"/>
          <w:szCs w:val="28"/>
          <w:lang w:eastAsia="en-US"/>
        </w:rPr>
        <w:t>кезінде</w:t>
      </w:r>
      <w:proofErr w:type="spellEnd"/>
      <w:r w:rsidRPr="00547EF0">
        <w:rPr>
          <w:sz w:val="28"/>
          <w:szCs w:val="28"/>
          <w:lang w:eastAsia="en-US"/>
        </w:rPr>
        <w:t xml:space="preserve"> </w:t>
      </w:r>
      <w:proofErr w:type="spellStart"/>
      <w:r w:rsidRPr="00547EF0">
        <w:rPr>
          <w:sz w:val="28"/>
          <w:szCs w:val="28"/>
          <w:lang w:eastAsia="en-US"/>
        </w:rPr>
        <w:t>анықталған</w:t>
      </w:r>
      <w:proofErr w:type="spellEnd"/>
      <w:r w:rsidRPr="00547EF0">
        <w:rPr>
          <w:sz w:val="28"/>
          <w:szCs w:val="28"/>
          <w:lang w:eastAsia="en-US"/>
        </w:rPr>
        <w:t xml:space="preserve"> </w:t>
      </w:r>
      <w:proofErr w:type="spellStart"/>
      <w:r w:rsidRPr="00547EF0">
        <w:rPr>
          <w:sz w:val="28"/>
          <w:szCs w:val="28"/>
          <w:lang w:eastAsia="en-US"/>
        </w:rPr>
        <w:t>кез-келген</w:t>
      </w:r>
      <w:proofErr w:type="spellEnd"/>
      <w:r w:rsidRPr="00547EF0">
        <w:rPr>
          <w:sz w:val="28"/>
          <w:szCs w:val="28"/>
          <w:lang w:eastAsia="en-US"/>
        </w:rPr>
        <w:t xml:space="preserve"> </w:t>
      </w:r>
      <w:proofErr w:type="spellStart"/>
      <w:r w:rsidRPr="00547EF0">
        <w:rPr>
          <w:sz w:val="28"/>
          <w:szCs w:val="28"/>
          <w:lang w:eastAsia="en-US"/>
        </w:rPr>
        <w:t>проблемалар</w:t>
      </w:r>
      <w:proofErr w:type="spellEnd"/>
      <w:r w:rsidRPr="00547EF0">
        <w:rPr>
          <w:sz w:val="28"/>
          <w:szCs w:val="28"/>
          <w:lang w:eastAsia="en-US"/>
        </w:rPr>
        <w:t xml:space="preserve"> </w:t>
      </w:r>
      <w:proofErr w:type="spellStart"/>
      <w:r w:rsidRPr="00547EF0">
        <w:rPr>
          <w:sz w:val="28"/>
          <w:szCs w:val="28"/>
          <w:lang w:eastAsia="en-US"/>
        </w:rPr>
        <w:t>жетектер</w:t>
      </w:r>
      <w:proofErr w:type="spellEnd"/>
      <w:r w:rsidRPr="00547EF0">
        <w:rPr>
          <w:sz w:val="28"/>
          <w:szCs w:val="28"/>
          <w:lang w:eastAsia="en-US"/>
        </w:rPr>
        <w:t xml:space="preserve"> </w:t>
      </w:r>
      <w:proofErr w:type="spellStart"/>
      <w:r w:rsidRPr="00547EF0">
        <w:rPr>
          <w:sz w:val="28"/>
          <w:szCs w:val="28"/>
          <w:lang w:eastAsia="en-US"/>
        </w:rPr>
        <w:t>өндіріске</w:t>
      </w:r>
      <w:proofErr w:type="spellEnd"/>
      <w:r w:rsidRPr="00547EF0">
        <w:rPr>
          <w:sz w:val="28"/>
          <w:szCs w:val="28"/>
          <w:lang w:eastAsia="en-US"/>
        </w:rPr>
        <w:t xml:space="preserve"> </w:t>
      </w:r>
      <w:proofErr w:type="spellStart"/>
      <w:r w:rsidRPr="00547EF0">
        <w:rPr>
          <w:sz w:val="28"/>
          <w:szCs w:val="28"/>
          <w:lang w:eastAsia="en-US"/>
        </w:rPr>
        <w:t>енгенге</w:t>
      </w:r>
      <w:proofErr w:type="spellEnd"/>
      <w:r w:rsidRPr="00547EF0">
        <w:rPr>
          <w:sz w:val="28"/>
          <w:szCs w:val="28"/>
          <w:lang w:eastAsia="en-US"/>
        </w:rPr>
        <w:t xml:space="preserve"> </w:t>
      </w:r>
      <w:proofErr w:type="spellStart"/>
      <w:r w:rsidRPr="00547EF0">
        <w:rPr>
          <w:sz w:val="28"/>
          <w:szCs w:val="28"/>
          <w:lang w:eastAsia="en-US"/>
        </w:rPr>
        <w:t>дейін</w:t>
      </w:r>
      <w:proofErr w:type="spellEnd"/>
      <w:r w:rsidRPr="00547EF0">
        <w:rPr>
          <w:sz w:val="28"/>
          <w:szCs w:val="28"/>
          <w:lang w:eastAsia="en-US"/>
        </w:rPr>
        <w:t xml:space="preserve"> және </w:t>
      </w:r>
      <w:proofErr w:type="spellStart"/>
      <w:r w:rsidRPr="00547EF0">
        <w:rPr>
          <w:sz w:val="28"/>
          <w:szCs w:val="28"/>
          <w:lang w:eastAsia="en-US"/>
        </w:rPr>
        <w:t>нақты</w:t>
      </w:r>
      <w:proofErr w:type="spellEnd"/>
      <w:r w:rsidRPr="00547EF0">
        <w:rPr>
          <w:sz w:val="28"/>
          <w:szCs w:val="28"/>
          <w:lang w:eastAsia="en-US"/>
        </w:rPr>
        <w:t xml:space="preserve"> </w:t>
      </w:r>
      <w:proofErr w:type="spellStart"/>
      <w:r w:rsidRPr="00547EF0">
        <w:rPr>
          <w:sz w:val="28"/>
          <w:szCs w:val="28"/>
          <w:lang w:eastAsia="en-US"/>
        </w:rPr>
        <w:t>қосымшаларда</w:t>
      </w:r>
      <w:proofErr w:type="spellEnd"/>
      <w:r w:rsidRPr="00547EF0">
        <w:rPr>
          <w:sz w:val="28"/>
          <w:szCs w:val="28"/>
          <w:lang w:eastAsia="en-US"/>
        </w:rPr>
        <w:t xml:space="preserve"> </w:t>
      </w:r>
      <w:proofErr w:type="spellStart"/>
      <w:r w:rsidRPr="00547EF0">
        <w:rPr>
          <w:sz w:val="28"/>
          <w:szCs w:val="28"/>
          <w:lang w:eastAsia="en-US"/>
        </w:rPr>
        <w:t>қолданылмай</w:t>
      </w:r>
      <w:proofErr w:type="spellEnd"/>
      <w:r w:rsidRPr="00547EF0">
        <w:rPr>
          <w:sz w:val="28"/>
          <w:szCs w:val="28"/>
          <w:lang w:eastAsia="en-US"/>
        </w:rPr>
        <w:t xml:space="preserve"> </w:t>
      </w:r>
      <w:proofErr w:type="spellStart"/>
      <w:r w:rsidRPr="00547EF0">
        <w:rPr>
          <w:sz w:val="28"/>
          <w:szCs w:val="28"/>
          <w:lang w:eastAsia="en-US"/>
        </w:rPr>
        <w:t>тұрып</w:t>
      </w:r>
      <w:proofErr w:type="spellEnd"/>
      <w:r w:rsidRPr="00547EF0">
        <w:rPr>
          <w:sz w:val="28"/>
          <w:szCs w:val="28"/>
          <w:lang w:eastAsia="en-US"/>
        </w:rPr>
        <w:t xml:space="preserve"> </w:t>
      </w:r>
      <w:proofErr w:type="spellStart"/>
      <w:r w:rsidRPr="00547EF0">
        <w:rPr>
          <w:sz w:val="28"/>
          <w:szCs w:val="28"/>
          <w:lang w:eastAsia="en-US"/>
        </w:rPr>
        <w:t>шешілуі</w:t>
      </w:r>
      <w:proofErr w:type="spellEnd"/>
      <w:r w:rsidRPr="00547EF0">
        <w:rPr>
          <w:sz w:val="28"/>
          <w:szCs w:val="28"/>
          <w:lang w:eastAsia="en-US"/>
        </w:rPr>
        <w:t xml:space="preserve"> керек.</w:t>
      </w:r>
    </w:p>
    <w:p w14:paraId="0DBED4B6" w14:textId="2C0827DF" w:rsidR="005D0EAA" w:rsidRPr="00547EF0" w:rsidRDefault="00E47024" w:rsidP="00E47024">
      <w:pPr>
        <w:ind w:firstLine="0"/>
        <w:rPr>
          <w:sz w:val="28"/>
          <w:szCs w:val="28"/>
          <w:lang w:eastAsia="en-US"/>
        </w:rPr>
      </w:pPr>
      <w:proofErr w:type="spellStart"/>
      <w:r w:rsidRPr="00547EF0">
        <w:rPr>
          <w:sz w:val="28"/>
          <w:szCs w:val="28"/>
          <w:lang w:eastAsia="en-US"/>
        </w:rPr>
        <w:t>Артқы</w:t>
      </w:r>
      <w:proofErr w:type="spellEnd"/>
      <w:r w:rsidRPr="00547EF0">
        <w:rPr>
          <w:sz w:val="28"/>
          <w:szCs w:val="28"/>
          <w:lang w:eastAsia="en-US"/>
        </w:rPr>
        <w:t xml:space="preserve"> және </w:t>
      </w:r>
      <w:proofErr w:type="spellStart"/>
      <w:r w:rsidRPr="00547EF0">
        <w:rPr>
          <w:sz w:val="28"/>
          <w:szCs w:val="28"/>
          <w:lang w:eastAsia="en-US"/>
        </w:rPr>
        <w:t>табан</w:t>
      </w:r>
      <w:proofErr w:type="spellEnd"/>
      <w:r w:rsidRPr="00547EF0">
        <w:rPr>
          <w:sz w:val="28"/>
          <w:szCs w:val="28"/>
          <w:lang w:eastAsia="en-US"/>
        </w:rPr>
        <w:t xml:space="preserve"> </w:t>
      </w:r>
      <w:proofErr w:type="spellStart"/>
      <w:r w:rsidRPr="00547EF0">
        <w:rPr>
          <w:sz w:val="28"/>
          <w:szCs w:val="28"/>
          <w:lang w:eastAsia="en-US"/>
        </w:rPr>
        <w:t>буындарының</w:t>
      </w:r>
      <w:proofErr w:type="spellEnd"/>
      <w:r w:rsidRPr="00547EF0">
        <w:rPr>
          <w:sz w:val="28"/>
          <w:szCs w:val="28"/>
          <w:lang w:eastAsia="en-US"/>
        </w:rPr>
        <w:t xml:space="preserve"> </w:t>
      </w:r>
      <w:proofErr w:type="spellStart"/>
      <w:r w:rsidRPr="00547EF0">
        <w:rPr>
          <w:sz w:val="28"/>
          <w:szCs w:val="28"/>
          <w:lang w:eastAsia="en-US"/>
        </w:rPr>
        <w:t>бүгілу</w:t>
      </w:r>
      <w:proofErr w:type="spellEnd"/>
      <w:r w:rsidRPr="00547EF0">
        <w:rPr>
          <w:sz w:val="28"/>
          <w:szCs w:val="28"/>
          <w:lang w:eastAsia="en-US"/>
        </w:rPr>
        <w:t xml:space="preserve"> </w:t>
      </w:r>
      <w:proofErr w:type="spellStart"/>
      <w:r w:rsidRPr="00547EF0">
        <w:rPr>
          <w:sz w:val="28"/>
          <w:szCs w:val="28"/>
          <w:lang w:eastAsia="en-US"/>
        </w:rPr>
        <w:t>мүмкіндігі</w:t>
      </w:r>
      <w:proofErr w:type="spellEnd"/>
      <w:r w:rsidRPr="00547EF0">
        <w:rPr>
          <w:sz w:val="28"/>
          <w:szCs w:val="28"/>
          <w:lang w:eastAsia="en-US"/>
        </w:rPr>
        <w:t xml:space="preserve"> </w:t>
      </w:r>
      <w:proofErr w:type="spellStart"/>
      <w:r w:rsidRPr="00547EF0">
        <w:rPr>
          <w:sz w:val="28"/>
          <w:szCs w:val="28"/>
          <w:lang w:eastAsia="en-US"/>
        </w:rPr>
        <w:t>бірнеше</w:t>
      </w:r>
      <w:proofErr w:type="spellEnd"/>
      <w:r w:rsidRPr="00547EF0">
        <w:rPr>
          <w:sz w:val="28"/>
          <w:szCs w:val="28"/>
          <w:lang w:eastAsia="en-US"/>
        </w:rPr>
        <w:t xml:space="preserve"> </w:t>
      </w:r>
      <w:proofErr w:type="spellStart"/>
      <w:r w:rsidRPr="00547EF0">
        <w:rPr>
          <w:sz w:val="28"/>
          <w:szCs w:val="28"/>
          <w:lang w:eastAsia="en-US"/>
        </w:rPr>
        <w:t>факторларға</w:t>
      </w:r>
      <w:proofErr w:type="spellEnd"/>
      <w:r w:rsidRPr="00547EF0">
        <w:rPr>
          <w:sz w:val="28"/>
          <w:szCs w:val="28"/>
          <w:lang w:eastAsia="en-US"/>
        </w:rPr>
        <w:t xml:space="preserve"> </w:t>
      </w:r>
      <w:proofErr w:type="spellStart"/>
      <w:r w:rsidRPr="00547EF0">
        <w:rPr>
          <w:sz w:val="28"/>
          <w:szCs w:val="28"/>
          <w:lang w:eastAsia="en-US"/>
        </w:rPr>
        <w:t>байланысты</w:t>
      </w:r>
      <w:proofErr w:type="spellEnd"/>
      <w:r w:rsidRPr="00547EF0">
        <w:rPr>
          <w:sz w:val="28"/>
          <w:szCs w:val="28"/>
          <w:lang w:eastAsia="en-US"/>
        </w:rPr>
        <w:t xml:space="preserve">, </w:t>
      </w:r>
      <w:proofErr w:type="spellStart"/>
      <w:r w:rsidRPr="00547EF0">
        <w:rPr>
          <w:sz w:val="28"/>
          <w:szCs w:val="28"/>
          <w:lang w:eastAsia="en-US"/>
        </w:rPr>
        <w:t>соның</w:t>
      </w:r>
      <w:proofErr w:type="spellEnd"/>
      <w:r w:rsidRPr="00547EF0">
        <w:rPr>
          <w:sz w:val="28"/>
          <w:szCs w:val="28"/>
          <w:lang w:eastAsia="en-US"/>
        </w:rPr>
        <w:t xml:space="preserve"> </w:t>
      </w:r>
      <w:proofErr w:type="spellStart"/>
      <w:r w:rsidRPr="00547EF0">
        <w:rPr>
          <w:sz w:val="28"/>
          <w:szCs w:val="28"/>
          <w:lang w:eastAsia="en-US"/>
        </w:rPr>
        <w:t>ішінде</w:t>
      </w:r>
      <w:proofErr w:type="spellEnd"/>
      <w:r w:rsidRPr="00547EF0">
        <w:rPr>
          <w:sz w:val="28"/>
          <w:szCs w:val="28"/>
          <w:lang w:eastAsia="en-US"/>
        </w:rPr>
        <w:t xml:space="preserve"> </w:t>
      </w:r>
      <w:proofErr w:type="spellStart"/>
      <w:r w:rsidRPr="00547EF0">
        <w:rPr>
          <w:sz w:val="28"/>
          <w:szCs w:val="28"/>
          <w:lang w:eastAsia="en-US"/>
        </w:rPr>
        <w:t>буын</w:t>
      </w:r>
      <w:proofErr w:type="spellEnd"/>
      <w:r w:rsidRPr="00547EF0">
        <w:rPr>
          <w:sz w:val="28"/>
          <w:szCs w:val="28"/>
          <w:lang w:eastAsia="en-US"/>
        </w:rPr>
        <w:t xml:space="preserve"> </w:t>
      </w:r>
      <w:proofErr w:type="spellStart"/>
      <w:r w:rsidRPr="00547EF0">
        <w:rPr>
          <w:sz w:val="28"/>
          <w:szCs w:val="28"/>
          <w:lang w:eastAsia="en-US"/>
        </w:rPr>
        <w:t>анатомиясы</w:t>
      </w:r>
      <w:proofErr w:type="spellEnd"/>
      <w:r w:rsidRPr="00547EF0">
        <w:rPr>
          <w:sz w:val="28"/>
          <w:szCs w:val="28"/>
          <w:lang w:eastAsia="en-US"/>
        </w:rPr>
        <w:t xml:space="preserve">, </w:t>
      </w:r>
      <w:proofErr w:type="spellStart"/>
      <w:r w:rsidRPr="00547EF0">
        <w:rPr>
          <w:sz w:val="28"/>
          <w:szCs w:val="28"/>
          <w:lang w:eastAsia="en-US"/>
        </w:rPr>
        <w:t>айналадағы</w:t>
      </w:r>
      <w:proofErr w:type="spellEnd"/>
      <w:r w:rsidRPr="00547EF0">
        <w:rPr>
          <w:sz w:val="28"/>
          <w:szCs w:val="28"/>
          <w:lang w:eastAsia="en-US"/>
        </w:rPr>
        <w:t xml:space="preserve"> </w:t>
      </w:r>
      <w:proofErr w:type="spellStart"/>
      <w:r w:rsidRPr="00547EF0">
        <w:rPr>
          <w:sz w:val="28"/>
          <w:szCs w:val="28"/>
          <w:lang w:eastAsia="en-US"/>
        </w:rPr>
        <w:t>байламдардың</w:t>
      </w:r>
      <w:proofErr w:type="spellEnd"/>
      <w:r w:rsidRPr="00547EF0">
        <w:rPr>
          <w:sz w:val="28"/>
          <w:szCs w:val="28"/>
          <w:lang w:eastAsia="en-US"/>
        </w:rPr>
        <w:t xml:space="preserve"> </w:t>
      </w:r>
      <w:proofErr w:type="spellStart"/>
      <w:r w:rsidRPr="00547EF0">
        <w:rPr>
          <w:sz w:val="28"/>
          <w:szCs w:val="28"/>
          <w:lang w:eastAsia="en-US"/>
        </w:rPr>
        <w:t>тұтастығы</w:t>
      </w:r>
      <w:proofErr w:type="spellEnd"/>
      <w:r w:rsidRPr="00547EF0">
        <w:rPr>
          <w:sz w:val="28"/>
          <w:szCs w:val="28"/>
          <w:lang w:eastAsia="en-US"/>
        </w:rPr>
        <w:t xml:space="preserve"> және </w:t>
      </w:r>
      <w:proofErr w:type="spellStart"/>
      <w:r w:rsidRPr="00547EF0">
        <w:rPr>
          <w:sz w:val="28"/>
          <w:szCs w:val="28"/>
          <w:lang w:eastAsia="en-US"/>
        </w:rPr>
        <w:t>тартылған</w:t>
      </w:r>
      <w:proofErr w:type="spellEnd"/>
      <w:r w:rsidRPr="00547EF0">
        <w:rPr>
          <w:sz w:val="28"/>
          <w:szCs w:val="28"/>
          <w:lang w:eastAsia="en-US"/>
        </w:rPr>
        <w:t xml:space="preserve"> </w:t>
      </w:r>
      <w:proofErr w:type="spellStart"/>
      <w:r w:rsidRPr="00547EF0">
        <w:rPr>
          <w:sz w:val="28"/>
          <w:szCs w:val="28"/>
          <w:lang w:eastAsia="en-US"/>
        </w:rPr>
        <w:t>бұлшықеттердің</w:t>
      </w:r>
      <w:proofErr w:type="spellEnd"/>
      <w:r w:rsidRPr="00547EF0">
        <w:rPr>
          <w:sz w:val="28"/>
          <w:szCs w:val="28"/>
          <w:lang w:eastAsia="en-US"/>
        </w:rPr>
        <w:t xml:space="preserve"> </w:t>
      </w:r>
      <w:proofErr w:type="spellStart"/>
      <w:r w:rsidRPr="00547EF0">
        <w:rPr>
          <w:sz w:val="28"/>
          <w:szCs w:val="28"/>
          <w:lang w:eastAsia="en-US"/>
        </w:rPr>
        <w:t>күші</w:t>
      </w:r>
      <w:proofErr w:type="spellEnd"/>
      <w:r w:rsidRPr="00547EF0">
        <w:rPr>
          <w:sz w:val="28"/>
          <w:szCs w:val="28"/>
          <w:lang w:eastAsia="en-US"/>
        </w:rPr>
        <w:t xml:space="preserve"> мен </w:t>
      </w:r>
      <w:proofErr w:type="spellStart"/>
      <w:r w:rsidRPr="00547EF0">
        <w:rPr>
          <w:sz w:val="28"/>
          <w:szCs w:val="28"/>
          <w:lang w:eastAsia="en-US"/>
        </w:rPr>
        <w:t>икемділігі</w:t>
      </w:r>
      <w:proofErr w:type="spellEnd"/>
      <w:r w:rsidR="005D0EAA" w:rsidRPr="00547EF0">
        <w:rPr>
          <w:sz w:val="28"/>
          <w:szCs w:val="28"/>
          <w:lang w:eastAsia="en-US"/>
        </w:rPr>
        <w:t>.</w:t>
      </w:r>
    </w:p>
    <w:p w14:paraId="58F2B61A" w14:textId="77777777" w:rsidR="005D0EAA" w:rsidRPr="00547EF0" w:rsidRDefault="005D0EAA" w:rsidP="005D0EAA">
      <w:pPr>
        <w:ind w:firstLine="0"/>
        <w:jc w:val="left"/>
        <w:rPr>
          <w:b/>
          <w:bCs/>
          <w:sz w:val="28"/>
          <w:szCs w:val="28"/>
          <w:lang w:val="kk-KZ"/>
        </w:rPr>
      </w:pPr>
    </w:p>
    <w:p w14:paraId="7418E7D8" w14:textId="2D6ECB2F" w:rsidR="00FA4C45" w:rsidRPr="00547EF0" w:rsidRDefault="00CB2144" w:rsidP="00FA4C45">
      <w:pPr>
        <w:ind w:firstLine="0"/>
        <w:jc w:val="left"/>
        <w:rPr>
          <w:b/>
          <w:bCs/>
          <w:sz w:val="28"/>
          <w:szCs w:val="28"/>
          <w:lang w:val="kk-KZ"/>
        </w:rPr>
      </w:pPr>
      <w:r>
        <w:rPr>
          <w:b/>
          <w:bCs/>
          <w:sz w:val="28"/>
          <w:szCs w:val="28"/>
          <w:lang w:val="kk-KZ"/>
        </w:rPr>
        <w:tab/>
      </w:r>
      <w:r w:rsidR="00FA4C45" w:rsidRPr="00547EF0">
        <w:rPr>
          <w:b/>
          <w:bCs/>
          <w:sz w:val="28"/>
          <w:szCs w:val="28"/>
          <w:lang w:val="kk-KZ"/>
        </w:rPr>
        <w:t>3.4 Үшінші тараудың қорытындылары және мәселенің тұжырымы</w:t>
      </w:r>
    </w:p>
    <w:p w14:paraId="04C25B61" w14:textId="77777777" w:rsidR="00DE3757" w:rsidRPr="00547EF0" w:rsidRDefault="00DE3757" w:rsidP="00FA4C45">
      <w:pPr>
        <w:ind w:firstLine="0"/>
        <w:jc w:val="left"/>
        <w:rPr>
          <w:b/>
          <w:bCs/>
          <w:sz w:val="28"/>
          <w:szCs w:val="28"/>
          <w:lang w:val="kk-KZ"/>
        </w:rPr>
      </w:pPr>
    </w:p>
    <w:p w14:paraId="7355B23B" w14:textId="77777777" w:rsidR="0030064F" w:rsidRPr="00547EF0" w:rsidRDefault="0030064F" w:rsidP="0030064F">
      <w:pPr>
        <w:rPr>
          <w:sz w:val="28"/>
          <w:szCs w:val="28"/>
          <w:lang w:val="kk-KZ"/>
        </w:rPr>
      </w:pPr>
      <w:r w:rsidRPr="00547EF0">
        <w:rPr>
          <w:sz w:val="28"/>
          <w:szCs w:val="28"/>
          <w:lang w:val="kk-KZ"/>
        </w:rPr>
        <w:t xml:space="preserve">Қорытындылай келе, тобық экзоскелетін дамыту, әсіресе 3D басып шығару технологиясын қолдана отырып, PLA-дан жасалған корпус әртүрлі факторларды мұқият ескеруді қажет ететін көп қырлы міндет екенін атап өтеміз. Экзоскелет корпусы үшін материал ретінде PLA таңдау пайдаланудың қарапайымдылығы </w:t>
      </w:r>
      <w:r w:rsidRPr="00547EF0">
        <w:rPr>
          <w:sz w:val="28"/>
          <w:szCs w:val="28"/>
          <w:lang w:val="kk-KZ"/>
        </w:rPr>
        <w:lastRenderedPageBreak/>
        <w:t>мен тұрақтылығы жағынан артықшылықтар береді. Дегенмен, бұл беріктік пен беріктікке қатысты мәселелерді де тудырады.</w:t>
      </w:r>
    </w:p>
    <w:p w14:paraId="782FBCAA" w14:textId="47B2885E" w:rsidR="0030064F" w:rsidRPr="00547EF0" w:rsidRDefault="0030064F" w:rsidP="0030064F">
      <w:pPr>
        <w:rPr>
          <w:sz w:val="28"/>
          <w:szCs w:val="28"/>
          <w:lang w:val="kk-KZ"/>
        </w:rPr>
      </w:pPr>
      <w:r w:rsidRPr="00547EF0">
        <w:rPr>
          <w:sz w:val="28"/>
          <w:szCs w:val="28"/>
          <w:lang w:val="kk-KZ"/>
        </w:rPr>
        <w:t xml:space="preserve">Дизайн процесі пайдаланушының жайлылығына, биомеханикалық үйлесімділікке және электронды компоненттермен интеграцияның қарапайымдылығына басымдық беретін 3D моделін құруды қамтиды. Басып шығарылатын бөліктердің сапасын қамтамасыз ету үшін үлгіні басып шығаруға жарамды бөліктерге бөлу, сәйкес 3D басып шығару </w:t>
      </w:r>
      <w:proofErr w:type="spellStart"/>
      <w:r w:rsidRPr="00547EF0">
        <w:rPr>
          <w:sz w:val="28"/>
          <w:szCs w:val="28"/>
          <w:lang w:val="kk-KZ"/>
        </w:rPr>
        <w:t>опцияларын</w:t>
      </w:r>
      <w:proofErr w:type="spellEnd"/>
      <w:r w:rsidRPr="00547EF0">
        <w:rPr>
          <w:sz w:val="28"/>
          <w:szCs w:val="28"/>
          <w:lang w:val="kk-KZ"/>
        </w:rPr>
        <w:t xml:space="preserve"> таңдау және кейінгі өңдеуді орындау өте маңызды.</w:t>
      </w:r>
      <w:r w:rsidR="00A25F72" w:rsidRPr="00547EF0">
        <w:rPr>
          <w:sz w:val="28"/>
          <w:szCs w:val="28"/>
          <w:lang w:val="kk-KZ"/>
        </w:rPr>
        <w:t xml:space="preserve"> </w:t>
      </w:r>
      <w:r w:rsidRPr="00547EF0">
        <w:rPr>
          <w:sz w:val="28"/>
          <w:szCs w:val="28"/>
          <w:lang w:val="kk-KZ"/>
        </w:rPr>
        <w:t>3D басып шығарылған компоненттерді құрастыру, сондай-ақ сенсорларды, жетектерді және басқару блоктарын біріктіру өте маңызды қадам болып табылады. Экзоскелет пайдаланушысының функционалдығын, қауіпсіздігі мен жайлылығын тексеру үшін мұқият тестілеу мен тексеру қажет.</w:t>
      </w:r>
      <w:r w:rsidR="00A25F72" w:rsidRPr="00547EF0">
        <w:rPr>
          <w:sz w:val="28"/>
          <w:szCs w:val="28"/>
          <w:lang w:val="kk-KZ"/>
        </w:rPr>
        <w:t xml:space="preserve"> </w:t>
      </w:r>
      <w:r w:rsidRPr="00547EF0">
        <w:rPr>
          <w:sz w:val="28"/>
          <w:szCs w:val="28"/>
          <w:lang w:val="kk-KZ"/>
        </w:rPr>
        <w:t>3D басып шығару және биомеханика саласындағы сарапшылармен үнемі нақтылау және ынтымақтастық оңтайлы өнімділікке қол жеткізу үшін мәселелерді шешуге және дизайнды жақсартуға көмектеседі. Қауіпсіздік стандарттары мен ережелерін құжаттау және сақтау міндетті болып табылады, әсіресе экзоскелет медициналық немесе көмекші мақсаттарға арналған болса.</w:t>
      </w:r>
    </w:p>
    <w:p w14:paraId="1EDA105A" w14:textId="06C502AB" w:rsidR="00DE3757" w:rsidRPr="00547EF0" w:rsidRDefault="0030064F" w:rsidP="0030064F">
      <w:pPr>
        <w:rPr>
          <w:sz w:val="28"/>
          <w:szCs w:val="28"/>
          <w:lang w:val="kk-KZ"/>
        </w:rPr>
      </w:pPr>
      <w:r w:rsidRPr="00547EF0">
        <w:rPr>
          <w:sz w:val="28"/>
          <w:szCs w:val="28"/>
          <w:lang w:val="kk-KZ"/>
        </w:rPr>
        <w:t>Осылайша, P</w:t>
      </w:r>
      <w:r w:rsidR="00A25F72" w:rsidRPr="00547EF0">
        <w:rPr>
          <w:sz w:val="28"/>
          <w:szCs w:val="28"/>
          <w:lang w:val="kk-KZ"/>
        </w:rPr>
        <w:t>LA</w:t>
      </w:r>
      <w:r w:rsidRPr="00547EF0">
        <w:rPr>
          <w:sz w:val="28"/>
          <w:szCs w:val="28"/>
          <w:lang w:val="kk-KZ"/>
        </w:rPr>
        <w:t>-дан 3D басып шығарылған корпусы бар тобық экзоскелетін жасау дизайн, материалдарды таңдау, тестілеу және сарапшылармен ынтымақтастықты қамтитын кешенді тәсілді қажет етуі мүмкін. Сайып келгенде, бұл технология қозғалу мүмкіндігі шектеулі адамдарға құнды көмек ұсына алады, бірақ оның тиімділігі мен қауіпсіздігін қамтамасыз ету үшін егжей-тегжейге назар аудару және қатаң даму процестері қажет.</w:t>
      </w:r>
    </w:p>
    <w:p w14:paraId="7FC5B23F" w14:textId="77777777" w:rsidR="00DE3757" w:rsidRPr="00547EF0" w:rsidRDefault="00DE3757" w:rsidP="00FA4C45">
      <w:pPr>
        <w:ind w:firstLine="0"/>
        <w:jc w:val="left"/>
        <w:rPr>
          <w:b/>
          <w:bCs/>
          <w:sz w:val="28"/>
          <w:szCs w:val="28"/>
          <w:lang w:val="kk-KZ"/>
        </w:rPr>
      </w:pPr>
    </w:p>
    <w:p w14:paraId="5902514F" w14:textId="77777777" w:rsidR="00DE3757" w:rsidRPr="00547EF0" w:rsidRDefault="00DE3757" w:rsidP="00FA4C45">
      <w:pPr>
        <w:ind w:firstLine="0"/>
        <w:jc w:val="left"/>
        <w:rPr>
          <w:b/>
          <w:bCs/>
          <w:sz w:val="28"/>
          <w:szCs w:val="28"/>
          <w:lang w:val="kk-KZ"/>
        </w:rPr>
      </w:pPr>
    </w:p>
    <w:p w14:paraId="27088F97" w14:textId="77777777" w:rsidR="00DE3757" w:rsidRPr="00547EF0" w:rsidRDefault="00DE3757" w:rsidP="00FA4C45">
      <w:pPr>
        <w:ind w:firstLine="0"/>
        <w:jc w:val="left"/>
        <w:rPr>
          <w:b/>
          <w:bCs/>
          <w:sz w:val="28"/>
          <w:szCs w:val="28"/>
          <w:lang w:val="kk-KZ"/>
        </w:rPr>
      </w:pPr>
    </w:p>
    <w:p w14:paraId="5DEEB6D5" w14:textId="77777777" w:rsidR="00DE3757" w:rsidRPr="00547EF0" w:rsidRDefault="00DE3757" w:rsidP="00FA4C45">
      <w:pPr>
        <w:ind w:firstLine="0"/>
        <w:jc w:val="left"/>
        <w:rPr>
          <w:b/>
          <w:bCs/>
          <w:sz w:val="28"/>
          <w:szCs w:val="28"/>
          <w:lang w:val="kk-KZ"/>
        </w:rPr>
      </w:pPr>
    </w:p>
    <w:p w14:paraId="6A979C84" w14:textId="77777777" w:rsidR="00DE3757" w:rsidRPr="00547EF0" w:rsidRDefault="00DE3757" w:rsidP="00FA4C45">
      <w:pPr>
        <w:ind w:firstLine="0"/>
        <w:jc w:val="left"/>
        <w:rPr>
          <w:b/>
          <w:bCs/>
          <w:sz w:val="28"/>
          <w:szCs w:val="28"/>
          <w:lang w:val="kk-KZ"/>
        </w:rPr>
      </w:pPr>
    </w:p>
    <w:p w14:paraId="552EE7BB" w14:textId="77777777" w:rsidR="00DE3757" w:rsidRPr="00547EF0" w:rsidRDefault="00DE3757" w:rsidP="00FA4C45">
      <w:pPr>
        <w:ind w:firstLine="0"/>
        <w:jc w:val="left"/>
        <w:rPr>
          <w:b/>
          <w:bCs/>
          <w:sz w:val="28"/>
          <w:szCs w:val="28"/>
          <w:lang w:val="kk-KZ"/>
        </w:rPr>
      </w:pPr>
    </w:p>
    <w:p w14:paraId="66AF71C3" w14:textId="77777777" w:rsidR="00DE3757" w:rsidRPr="00547EF0" w:rsidRDefault="00DE3757" w:rsidP="00FA4C45">
      <w:pPr>
        <w:ind w:firstLine="0"/>
        <w:jc w:val="left"/>
        <w:rPr>
          <w:b/>
          <w:bCs/>
          <w:sz w:val="28"/>
          <w:szCs w:val="28"/>
          <w:lang w:val="kk-KZ"/>
        </w:rPr>
      </w:pPr>
    </w:p>
    <w:p w14:paraId="301F672A" w14:textId="77777777" w:rsidR="00DE3757" w:rsidRPr="00547EF0" w:rsidRDefault="00DE3757" w:rsidP="00FA4C45">
      <w:pPr>
        <w:ind w:firstLine="0"/>
        <w:jc w:val="left"/>
        <w:rPr>
          <w:b/>
          <w:bCs/>
          <w:sz w:val="28"/>
          <w:szCs w:val="28"/>
          <w:lang w:val="kk-KZ"/>
        </w:rPr>
      </w:pPr>
    </w:p>
    <w:p w14:paraId="1821ED2C" w14:textId="77777777" w:rsidR="00DE3757" w:rsidRPr="00547EF0" w:rsidRDefault="00DE3757" w:rsidP="00FA4C45">
      <w:pPr>
        <w:ind w:firstLine="0"/>
        <w:jc w:val="left"/>
        <w:rPr>
          <w:b/>
          <w:bCs/>
          <w:sz w:val="28"/>
          <w:szCs w:val="28"/>
          <w:lang w:val="kk-KZ"/>
        </w:rPr>
      </w:pPr>
    </w:p>
    <w:p w14:paraId="219980A0" w14:textId="77777777" w:rsidR="00DE3757" w:rsidRPr="00547EF0" w:rsidRDefault="00DE3757" w:rsidP="00FA4C45">
      <w:pPr>
        <w:ind w:firstLine="0"/>
        <w:jc w:val="left"/>
        <w:rPr>
          <w:b/>
          <w:bCs/>
          <w:sz w:val="28"/>
          <w:szCs w:val="28"/>
          <w:lang w:val="kk-KZ"/>
        </w:rPr>
      </w:pPr>
    </w:p>
    <w:p w14:paraId="20B9A122" w14:textId="77777777" w:rsidR="00DE3757" w:rsidRPr="00547EF0" w:rsidRDefault="00DE3757" w:rsidP="00FA4C45">
      <w:pPr>
        <w:ind w:firstLine="0"/>
        <w:jc w:val="left"/>
        <w:rPr>
          <w:b/>
          <w:bCs/>
          <w:sz w:val="28"/>
          <w:szCs w:val="28"/>
          <w:lang w:val="kk-KZ"/>
        </w:rPr>
      </w:pPr>
    </w:p>
    <w:p w14:paraId="6641C246" w14:textId="77777777" w:rsidR="00DE022E" w:rsidRPr="00547EF0" w:rsidRDefault="00DE022E" w:rsidP="00FA4C45">
      <w:pPr>
        <w:ind w:firstLine="0"/>
        <w:jc w:val="left"/>
        <w:rPr>
          <w:b/>
          <w:bCs/>
          <w:sz w:val="28"/>
          <w:szCs w:val="28"/>
          <w:lang w:val="kk-KZ"/>
        </w:rPr>
      </w:pPr>
    </w:p>
    <w:p w14:paraId="7EC7052E" w14:textId="77777777" w:rsidR="00DE022E" w:rsidRPr="00547EF0" w:rsidRDefault="00DE022E" w:rsidP="00FA4C45">
      <w:pPr>
        <w:ind w:firstLine="0"/>
        <w:jc w:val="left"/>
        <w:rPr>
          <w:b/>
          <w:bCs/>
          <w:sz w:val="28"/>
          <w:szCs w:val="28"/>
          <w:lang w:val="kk-KZ"/>
        </w:rPr>
      </w:pPr>
    </w:p>
    <w:p w14:paraId="1A9453FB" w14:textId="77777777" w:rsidR="00DE022E" w:rsidRPr="00547EF0" w:rsidRDefault="00DE022E" w:rsidP="00FA4C45">
      <w:pPr>
        <w:ind w:firstLine="0"/>
        <w:jc w:val="left"/>
        <w:rPr>
          <w:b/>
          <w:bCs/>
          <w:sz w:val="28"/>
          <w:szCs w:val="28"/>
          <w:lang w:val="kk-KZ"/>
        </w:rPr>
      </w:pPr>
    </w:p>
    <w:p w14:paraId="41683BCD" w14:textId="77777777" w:rsidR="00DE022E" w:rsidRPr="00547EF0" w:rsidRDefault="00DE022E" w:rsidP="00FA4C45">
      <w:pPr>
        <w:ind w:firstLine="0"/>
        <w:jc w:val="left"/>
        <w:rPr>
          <w:b/>
          <w:bCs/>
          <w:sz w:val="28"/>
          <w:szCs w:val="28"/>
          <w:lang w:val="kk-KZ"/>
        </w:rPr>
      </w:pPr>
    </w:p>
    <w:p w14:paraId="41CAF098" w14:textId="77777777" w:rsidR="00DE022E" w:rsidRPr="00547EF0" w:rsidRDefault="00DE022E" w:rsidP="00FA4C45">
      <w:pPr>
        <w:ind w:firstLine="0"/>
        <w:jc w:val="left"/>
        <w:rPr>
          <w:b/>
          <w:bCs/>
          <w:sz w:val="28"/>
          <w:szCs w:val="28"/>
          <w:lang w:val="kk-KZ"/>
        </w:rPr>
      </w:pPr>
    </w:p>
    <w:p w14:paraId="4A257860" w14:textId="77777777" w:rsidR="00DE022E" w:rsidRPr="00547EF0" w:rsidRDefault="00DE022E" w:rsidP="00FA4C45">
      <w:pPr>
        <w:ind w:firstLine="0"/>
        <w:jc w:val="left"/>
        <w:rPr>
          <w:b/>
          <w:bCs/>
          <w:sz w:val="28"/>
          <w:szCs w:val="28"/>
          <w:lang w:val="kk-KZ"/>
        </w:rPr>
      </w:pPr>
    </w:p>
    <w:p w14:paraId="66CA6FBB" w14:textId="77777777" w:rsidR="00DE022E" w:rsidRPr="00547EF0" w:rsidRDefault="00DE022E" w:rsidP="00FA4C45">
      <w:pPr>
        <w:ind w:firstLine="0"/>
        <w:jc w:val="left"/>
        <w:rPr>
          <w:b/>
          <w:bCs/>
          <w:sz w:val="28"/>
          <w:szCs w:val="28"/>
          <w:lang w:val="kk-KZ"/>
        </w:rPr>
      </w:pPr>
    </w:p>
    <w:p w14:paraId="058B75E3" w14:textId="77777777" w:rsidR="00DE022E" w:rsidRPr="00547EF0" w:rsidRDefault="00DE022E" w:rsidP="00FA4C45">
      <w:pPr>
        <w:ind w:firstLine="0"/>
        <w:jc w:val="left"/>
        <w:rPr>
          <w:b/>
          <w:bCs/>
          <w:sz w:val="28"/>
          <w:szCs w:val="28"/>
          <w:lang w:val="kk-KZ"/>
        </w:rPr>
      </w:pPr>
    </w:p>
    <w:p w14:paraId="06C5B51F" w14:textId="77777777" w:rsidR="00DE022E" w:rsidRPr="00547EF0" w:rsidRDefault="00DE022E" w:rsidP="00FA4C45">
      <w:pPr>
        <w:ind w:firstLine="0"/>
        <w:jc w:val="left"/>
        <w:rPr>
          <w:b/>
          <w:bCs/>
          <w:sz w:val="28"/>
          <w:szCs w:val="28"/>
          <w:lang w:val="kk-KZ"/>
        </w:rPr>
      </w:pPr>
    </w:p>
    <w:p w14:paraId="56177CB2" w14:textId="77777777" w:rsidR="00DE022E" w:rsidRPr="00547EF0" w:rsidRDefault="00DE022E" w:rsidP="00FA4C45">
      <w:pPr>
        <w:ind w:firstLine="0"/>
        <w:jc w:val="left"/>
        <w:rPr>
          <w:b/>
          <w:bCs/>
          <w:sz w:val="28"/>
          <w:szCs w:val="28"/>
          <w:lang w:val="kk-KZ"/>
        </w:rPr>
      </w:pPr>
    </w:p>
    <w:p w14:paraId="743BDDD6" w14:textId="77777777" w:rsidR="00DE3757" w:rsidRPr="00547EF0" w:rsidRDefault="00DE3757" w:rsidP="00FA4C45">
      <w:pPr>
        <w:ind w:firstLine="0"/>
        <w:jc w:val="left"/>
        <w:rPr>
          <w:b/>
          <w:bCs/>
          <w:sz w:val="28"/>
          <w:szCs w:val="28"/>
          <w:lang w:val="kk-KZ"/>
        </w:rPr>
      </w:pPr>
    </w:p>
    <w:p w14:paraId="7A833690" w14:textId="3D6F0786" w:rsidR="00FA4C45" w:rsidRPr="00547EF0" w:rsidRDefault="00DE3757" w:rsidP="00FA4C45">
      <w:pPr>
        <w:ind w:firstLine="0"/>
        <w:jc w:val="left"/>
        <w:rPr>
          <w:b/>
          <w:bCs/>
          <w:sz w:val="28"/>
          <w:szCs w:val="28"/>
          <w:lang w:val="kk-KZ"/>
        </w:rPr>
      </w:pPr>
      <w:r w:rsidRPr="00547EF0">
        <w:rPr>
          <w:b/>
          <w:bCs/>
          <w:sz w:val="28"/>
          <w:szCs w:val="28"/>
          <w:lang w:val="kk-KZ"/>
        </w:rPr>
        <w:lastRenderedPageBreak/>
        <w:tab/>
      </w:r>
      <w:r w:rsidR="00FA4C45" w:rsidRPr="00547EF0">
        <w:rPr>
          <w:b/>
          <w:bCs/>
          <w:sz w:val="28"/>
          <w:szCs w:val="28"/>
          <w:lang w:val="kk-KZ"/>
        </w:rPr>
        <w:t xml:space="preserve">4. </w:t>
      </w:r>
      <w:r w:rsidR="00CB2144" w:rsidRPr="00547EF0">
        <w:rPr>
          <w:b/>
          <w:bCs/>
          <w:sz w:val="28"/>
          <w:szCs w:val="28"/>
          <w:lang w:val="kk-KZ"/>
        </w:rPr>
        <w:t>ТОБЫҚ БУЫН ЭКЗОСКЕЛЕТІН ЭКСПЕРИМЕНТТІК ЗЕРТТЕУ</w:t>
      </w:r>
    </w:p>
    <w:p w14:paraId="63466B69" w14:textId="53BFDBDD" w:rsidR="00DE3757" w:rsidRPr="00547EF0" w:rsidRDefault="00DE3757" w:rsidP="00DE3757">
      <w:pPr>
        <w:ind w:firstLine="0"/>
        <w:jc w:val="left"/>
        <w:rPr>
          <w:b/>
          <w:bCs/>
          <w:sz w:val="28"/>
          <w:szCs w:val="28"/>
          <w:lang w:val="kk-KZ"/>
        </w:rPr>
      </w:pPr>
      <w:r w:rsidRPr="00547EF0">
        <w:rPr>
          <w:b/>
          <w:bCs/>
          <w:sz w:val="28"/>
          <w:szCs w:val="28"/>
          <w:lang w:val="kk-KZ"/>
        </w:rPr>
        <w:tab/>
      </w:r>
      <w:r w:rsidR="00FA4C45" w:rsidRPr="00547EF0">
        <w:rPr>
          <w:b/>
          <w:bCs/>
          <w:sz w:val="28"/>
          <w:szCs w:val="28"/>
          <w:lang w:val="kk-KZ"/>
        </w:rPr>
        <w:t>4.1 Эксперименттік орнату</w:t>
      </w:r>
      <w:r w:rsidR="00A25F72" w:rsidRPr="00547EF0">
        <w:rPr>
          <w:b/>
          <w:bCs/>
          <w:sz w:val="28"/>
          <w:szCs w:val="28"/>
          <w:lang w:val="kk-KZ"/>
        </w:rPr>
        <w:t>, д</w:t>
      </w:r>
      <w:r w:rsidRPr="00547EF0">
        <w:rPr>
          <w:b/>
          <w:bCs/>
          <w:sz w:val="28"/>
          <w:szCs w:val="28"/>
          <w:lang w:val="kk-KZ"/>
        </w:rPr>
        <w:t>еректерді жинау және талдау</w:t>
      </w:r>
    </w:p>
    <w:p w14:paraId="7DD3BAB9" w14:textId="1F9388FE" w:rsidR="00DE3757" w:rsidRPr="00547EF0" w:rsidRDefault="00DE3757" w:rsidP="00DE3757">
      <w:pPr>
        <w:ind w:firstLine="0"/>
        <w:rPr>
          <w:sz w:val="28"/>
          <w:szCs w:val="28"/>
          <w:lang w:val="kk-KZ" w:bidi="en-US"/>
        </w:rPr>
      </w:pPr>
    </w:p>
    <w:p w14:paraId="457386C9" w14:textId="77777777" w:rsidR="006A1CAF" w:rsidRPr="00547EF0" w:rsidRDefault="00DE3757" w:rsidP="0030064F">
      <w:pPr>
        <w:ind w:firstLine="0"/>
        <w:rPr>
          <w:sz w:val="28"/>
          <w:szCs w:val="28"/>
          <w:lang w:val="kk-KZ" w:bidi="en-US"/>
        </w:rPr>
      </w:pPr>
      <w:r w:rsidRPr="00547EF0">
        <w:rPr>
          <w:sz w:val="28"/>
          <w:szCs w:val="28"/>
          <w:lang w:val="kk-KZ" w:bidi="en-US"/>
        </w:rPr>
        <w:tab/>
      </w:r>
      <w:r w:rsidR="0030064F" w:rsidRPr="00547EF0">
        <w:rPr>
          <w:sz w:val="28"/>
          <w:szCs w:val="28"/>
          <w:lang w:val="kk-KZ" w:bidi="en-US"/>
        </w:rPr>
        <w:t xml:space="preserve">Эксперименттік қондырғы экзоскелетті әртүрлі режимдерде сынауға арналған. Бұл әртүрлі жүктемелер мен жағдайларда экзоскелеттің өнімділігін бағалауға мүмкіндік береді. Тестілеу және бағалау процесі әдетте бірнеше негізгі кезеңдерді қамтиды. </w:t>
      </w:r>
    </w:p>
    <w:p w14:paraId="6AB261AB" w14:textId="1570B816" w:rsidR="0030064F" w:rsidRPr="00547EF0" w:rsidRDefault="006A1CAF" w:rsidP="0030064F">
      <w:pPr>
        <w:ind w:firstLine="0"/>
        <w:rPr>
          <w:sz w:val="28"/>
          <w:szCs w:val="28"/>
          <w:lang w:val="kk-KZ" w:bidi="en-US"/>
        </w:rPr>
      </w:pPr>
      <w:r w:rsidRPr="00547EF0">
        <w:rPr>
          <w:sz w:val="28"/>
          <w:szCs w:val="28"/>
          <w:lang w:val="kk-KZ" w:bidi="en-US"/>
        </w:rPr>
        <w:tab/>
      </w:r>
      <w:r w:rsidR="0030064F" w:rsidRPr="00547EF0">
        <w:rPr>
          <w:sz w:val="28"/>
          <w:szCs w:val="28"/>
          <w:lang w:val="kk-KZ" w:bidi="en-US"/>
        </w:rPr>
        <w:t>Бірінші қадам</w:t>
      </w:r>
      <w:r w:rsidRPr="00547EF0">
        <w:rPr>
          <w:sz w:val="28"/>
          <w:szCs w:val="28"/>
          <w:lang w:val="kk-KZ" w:bidi="en-US"/>
        </w:rPr>
        <w:t xml:space="preserve"> </w:t>
      </w:r>
      <w:r w:rsidR="0030064F" w:rsidRPr="00547EF0">
        <w:rPr>
          <w:sz w:val="28"/>
          <w:szCs w:val="28"/>
          <w:lang w:val="kk-KZ" w:bidi="en-US"/>
        </w:rPr>
        <w:t>-</w:t>
      </w:r>
      <w:r w:rsidRPr="00547EF0">
        <w:rPr>
          <w:sz w:val="28"/>
          <w:szCs w:val="28"/>
          <w:lang w:val="kk-KZ" w:bidi="en-US"/>
        </w:rPr>
        <w:t xml:space="preserve"> </w:t>
      </w:r>
      <w:r w:rsidR="0030064F" w:rsidRPr="00547EF0">
        <w:rPr>
          <w:sz w:val="28"/>
          <w:szCs w:val="28"/>
          <w:lang w:val="kk-KZ" w:bidi="en-US"/>
        </w:rPr>
        <w:t>сызықтық жетектердің әрқайсысы дұрыс жұмыс істейтініне көз жеткізу үшін функционалды тексеру.</w:t>
      </w:r>
    </w:p>
    <w:p w14:paraId="5859BB74" w14:textId="77777777" w:rsidR="0030064F" w:rsidRPr="00547EF0" w:rsidRDefault="0030064F" w:rsidP="0030064F">
      <w:pPr>
        <w:ind w:firstLine="0"/>
        <w:rPr>
          <w:sz w:val="28"/>
          <w:szCs w:val="28"/>
          <w:lang w:val="kk-KZ" w:bidi="en-US"/>
        </w:rPr>
      </w:pPr>
      <w:r w:rsidRPr="00547EF0">
        <w:rPr>
          <w:sz w:val="28"/>
          <w:szCs w:val="28"/>
          <w:lang w:val="kk-KZ" w:bidi="en-US"/>
        </w:rPr>
        <w:tab/>
        <w:t xml:space="preserve">Тобық экзоскелетіне арналған эксперименттік қондырғының функционалды тестілеу кезеңінде негізгі мақсат әр сызықтық жетектің дұрыс жұмыс істеуін қамтамасыз ету болып табылады. </w:t>
      </w:r>
    </w:p>
    <w:p w14:paraId="4FD7E8D8" w14:textId="1863A377" w:rsidR="00DE3757" w:rsidRPr="00547EF0" w:rsidRDefault="0030064F" w:rsidP="0030064F">
      <w:pPr>
        <w:ind w:firstLine="0"/>
        <w:rPr>
          <w:sz w:val="28"/>
          <w:szCs w:val="28"/>
          <w:lang w:val="kk-KZ" w:bidi="en-US"/>
        </w:rPr>
      </w:pPr>
      <w:r w:rsidRPr="00547EF0">
        <w:rPr>
          <w:sz w:val="28"/>
          <w:szCs w:val="28"/>
          <w:lang w:val="kk-KZ" w:bidi="en-US"/>
        </w:rPr>
        <w:t>Функционалды тексеру кезеңінен сәтті өтіп, экзоскелеттің жалпы функционалдығын, әртүрлі жүктемелер мен жағдайларда пайдалану ыңғайлылығы мен қауіпсіздігін бағалауға болады.</w:t>
      </w:r>
    </w:p>
    <w:p w14:paraId="07D7F1C0" w14:textId="407E1A6A" w:rsidR="00D13A4F" w:rsidRPr="00547EF0" w:rsidRDefault="00D13A4F" w:rsidP="00DE3757">
      <w:pPr>
        <w:ind w:firstLine="0"/>
        <w:jc w:val="center"/>
        <w:rPr>
          <w:sz w:val="28"/>
          <w:szCs w:val="28"/>
          <w:lang w:val="kk-KZ" w:bidi="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13A4F" w:rsidRPr="00547EF0" w14:paraId="7BD9333F" w14:textId="77777777" w:rsidTr="00F20BD9">
        <w:tc>
          <w:tcPr>
            <w:tcW w:w="9629" w:type="dxa"/>
          </w:tcPr>
          <w:p w14:paraId="0758FC71" w14:textId="08B1A3A5" w:rsidR="00D13A4F" w:rsidRPr="00547EF0" w:rsidRDefault="00D13A4F" w:rsidP="00DE3757">
            <w:pPr>
              <w:ind w:firstLine="0"/>
              <w:jc w:val="center"/>
              <w:rPr>
                <w:sz w:val="28"/>
                <w:szCs w:val="28"/>
                <w:lang w:val="kk-KZ" w:bidi="en-US"/>
              </w:rPr>
            </w:pPr>
            <w:r w:rsidRPr="00547EF0">
              <w:rPr>
                <w:noProof/>
                <w:sz w:val="28"/>
                <w:szCs w:val="28"/>
                <w:lang w:val="kk-KZ" w:bidi="en-US"/>
              </w:rPr>
              <w:drawing>
                <wp:inline distT="0" distB="0" distL="0" distR="0" wp14:anchorId="21DFB26E" wp14:editId="1DCCF65D">
                  <wp:extent cx="3900055" cy="2596931"/>
                  <wp:effectExtent l="0" t="0" r="5715" b="0"/>
                  <wp:docPr id="1216188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08477" cy="2602539"/>
                          </a:xfrm>
                          <a:prstGeom prst="rect">
                            <a:avLst/>
                          </a:prstGeom>
                          <a:noFill/>
                          <a:ln>
                            <a:noFill/>
                          </a:ln>
                        </pic:spPr>
                      </pic:pic>
                    </a:graphicData>
                  </a:graphic>
                </wp:inline>
              </w:drawing>
            </w:r>
          </w:p>
        </w:tc>
      </w:tr>
      <w:tr w:rsidR="00D13A4F" w:rsidRPr="00547EF0" w14:paraId="6B32EB6A" w14:textId="77777777" w:rsidTr="00F20BD9">
        <w:tc>
          <w:tcPr>
            <w:tcW w:w="9629" w:type="dxa"/>
          </w:tcPr>
          <w:p w14:paraId="568FF18F" w14:textId="4F8DFAA2" w:rsidR="00D13A4F" w:rsidRPr="00547EF0" w:rsidRDefault="00D13A4F" w:rsidP="00DE3757">
            <w:pPr>
              <w:ind w:firstLine="0"/>
              <w:jc w:val="center"/>
              <w:rPr>
                <w:sz w:val="28"/>
                <w:szCs w:val="28"/>
                <w:lang w:val="kk-KZ" w:bidi="en-US"/>
              </w:rPr>
            </w:pPr>
            <w:r w:rsidRPr="00547EF0">
              <w:rPr>
                <w:sz w:val="28"/>
                <w:szCs w:val="28"/>
                <w:lang w:val="kk-KZ" w:bidi="en-US"/>
              </w:rPr>
              <w:t>Сурет 4.1. Dorsi and plantar flexion иілу конфигурациясында тобық экзоскелетін функционалды тестілеу</w:t>
            </w:r>
          </w:p>
        </w:tc>
      </w:tr>
    </w:tbl>
    <w:p w14:paraId="714DE27D" w14:textId="21784EE7" w:rsidR="00DE3757" w:rsidRPr="00547EF0" w:rsidRDefault="00D13A4F" w:rsidP="00DE3757">
      <w:pPr>
        <w:ind w:firstLine="0"/>
        <w:jc w:val="center"/>
        <w:rPr>
          <w:sz w:val="28"/>
          <w:szCs w:val="28"/>
          <w:lang w:val="kk-KZ" w:bidi="en-US"/>
        </w:rPr>
      </w:pPr>
      <w:r w:rsidRPr="00547EF0">
        <w:rPr>
          <w:sz w:val="28"/>
          <w:szCs w:val="28"/>
          <w:lang w:val="kk-KZ" w:bidi="en-US"/>
        </w:rPr>
        <w:t xml:space="preserve"> </w:t>
      </w:r>
    </w:p>
    <w:p w14:paraId="203CFE0C" w14:textId="77777777" w:rsidR="005A5FA7" w:rsidRPr="00547EF0" w:rsidRDefault="00DE3757" w:rsidP="005A5FA7">
      <w:pPr>
        <w:ind w:firstLine="0"/>
        <w:rPr>
          <w:sz w:val="28"/>
          <w:szCs w:val="28"/>
          <w:lang w:val="kk-KZ"/>
        </w:rPr>
      </w:pPr>
      <w:r w:rsidRPr="00547EF0">
        <w:rPr>
          <w:b/>
          <w:bCs/>
          <w:sz w:val="28"/>
          <w:szCs w:val="28"/>
          <w:lang w:val="kk-KZ"/>
        </w:rPr>
        <w:tab/>
      </w:r>
      <w:r w:rsidR="005A5FA7" w:rsidRPr="00547EF0">
        <w:rPr>
          <w:sz w:val="28"/>
          <w:szCs w:val="28"/>
          <w:lang w:val="kk-KZ"/>
        </w:rPr>
        <w:t>Тобық буынын емдеуге арналған реабилитациялық құрылғының мехатрондық дизайнын әзірлеу үшін сапа функционалын енгізу, өндірістік және конструкциялық жобалаулар сияқты бірқатар әдістер қолданылды. Ұсынылған үш өлшемді реабилитациялық құрылғы аяқ платформасынан және төрт сызықты электр жетектермен басқарылатын элементтерден тұрады. Осының арқасында, бұл құрылғының көмегімен тобық буынының табиғи қозғалыстарына қол жеткізуге болады. Сонымен қатар бұл құрылғыда төменгі аяқ бөлігінің қажетті қозғалысын қамтамасыз ететін кең ауқымды жұмыс кеңістігі қарастырылған.</w:t>
      </w:r>
    </w:p>
    <w:p w14:paraId="5EEAE681"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A5FA7" w:rsidRPr="00547EF0" w14:paraId="48CF383A" w14:textId="77777777" w:rsidTr="006259C9">
        <w:tc>
          <w:tcPr>
            <w:tcW w:w="9345" w:type="dxa"/>
          </w:tcPr>
          <w:p w14:paraId="7499BC06" w14:textId="3D4BB141" w:rsidR="005A5FA7" w:rsidRPr="00547EF0" w:rsidRDefault="005A5FA7" w:rsidP="005A5FA7">
            <w:pPr>
              <w:ind w:firstLine="0"/>
              <w:rPr>
                <w:sz w:val="28"/>
                <w:szCs w:val="28"/>
              </w:rPr>
            </w:pPr>
            <w:r w:rsidRPr="00547EF0">
              <w:rPr>
                <w:noProof/>
              </w:rPr>
              <w:lastRenderedPageBreak/>
              <w:drawing>
                <wp:inline distT="0" distB="0" distL="0" distR="0" wp14:anchorId="7032334B" wp14:editId="1BDBE5A7">
                  <wp:extent cx="6120765" cy="2299335"/>
                  <wp:effectExtent l="0" t="0" r="0" b="5715"/>
                  <wp:docPr id="15733226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765" cy="2299335"/>
                          </a:xfrm>
                          <a:prstGeom prst="rect">
                            <a:avLst/>
                          </a:prstGeom>
                          <a:noFill/>
                          <a:ln>
                            <a:noFill/>
                          </a:ln>
                        </pic:spPr>
                      </pic:pic>
                    </a:graphicData>
                  </a:graphic>
                </wp:inline>
              </w:drawing>
            </w:r>
          </w:p>
        </w:tc>
      </w:tr>
      <w:tr w:rsidR="00C1090D" w:rsidRPr="00547EF0" w14:paraId="0470B7FD" w14:textId="77777777" w:rsidTr="006259C9">
        <w:tc>
          <w:tcPr>
            <w:tcW w:w="9345" w:type="dxa"/>
          </w:tcPr>
          <w:p w14:paraId="1E10C560" w14:textId="0751D32A" w:rsidR="00C1090D" w:rsidRPr="00547EF0" w:rsidRDefault="00C1090D" w:rsidP="005A5FA7">
            <w:pPr>
              <w:ind w:firstLine="0"/>
              <w:rPr>
                <w:noProof/>
                <w:sz w:val="28"/>
                <w:szCs w:val="28"/>
                <w:lang w:val="en-US"/>
              </w:rPr>
            </w:pPr>
            <w:r w:rsidRPr="00547EF0">
              <w:rPr>
                <w:noProof/>
                <w:sz w:val="28"/>
                <w:szCs w:val="28"/>
                <w:lang w:val="en-US"/>
              </w:rPr>
              <w:t xml:space="preserve">                                            </w:t>
            </w:r>
            <w:r w:rsidRPr="00547EF0">
              <w:rPr>
                <w:noProof/>
                <w:sz w:val="28"/>
                <w:szCs w:val="28"/>
                <w:lang w:val="kk-KZ"/>
              </w:rPr>
              <w:t>а</w:t>
            </w:r>
            <w:r w:rsidRPr="00547EF0">
              <w:rPr>
                <w:noProof/>
                <w:sz w:val="28"/>
                <w:szCs w:val="28"/>
                <w:lang w:val="en-US"/>
              </w:rPr>
              <w:t xml:space="preserve">)                                                 </w:t>
            </w:r>
            <w:r w:rsidRPr="00547EF0">
              <w:rPr>
                <w:noProof/>
                <w:sz w:val="28"/>
                <w:szCs w:val="28"/>
                <w:lang w:val="kk-KZ"/>
              </w:rPr>
              <w:t>ә</w:t>
            </w:r>
            <w:r w:rsidRPr="00547EF0">
              <w:rPr>
                <w:noProof/>
                <w:sz w:val="28"/>
                <w:szCs w:val="28"/>
                <w:lang w:val="en-US"/>
              </w:rPr>
              <w:t>)</w:t>
            </w:r>
          </w:p>
        </w:tc>
      </w:tr>
      <w:tr w:rsidR="005A5FA7" w:rsidRPr="00547EF0" w14:paraId="134A992A" w14:textId="77777777" w:rsidTr="006259C9">
        <w:tc>
          <w:tcPr>
            <w:tcW w:w="9345" w:type="dxa"/>
          </w:tcPr>
          <w:p w14:paraId="50ACE143" w14:textId="4B5FF4B7" w:rsidR="005A5FA7" w:rsidRPr="00547EF0" w:rsidRDefault="005A5FA7" w:rsidP="005A5FA7">
            <w:pPr>
              <w:ind w:firstLine="0"/>
              <w:jc w:val="center"/>
              <w:rPr>
                <w:sz w:val="28"/>
                <w:szCs w:val="28"/>
                <w:lang w:val="kk-KZ"/>
              </w:rPr>
            </w:pPr>
            <w:r w:rsidRPr="00547EF0">
              <w:rPr>
                <w:sz w:val="28"/>
                <w:szCs w:val="28"/>
                <w:lang w:val="kk-KZ"/>
              </w:rPr>
              <w:t xml:space="preserve">Сурет </w:t>
            </w:r>
            <w:r w:rsidR="00D13A4F" w:rsidRPr="00547EF0">
              <w:rPr>
                <w:sz w:val="28"/>
                <w:szCs w:val="28"/>
              </w:rPr>
              <w:t>4</w:t>
            </w:r>
            <w:r w:rsidRPr="00547EF0">
              <w:rPr>
                <w:sz w:val="28"/>
                <w:szCs w:val="28"/>
                <w:lang w:val="kk-KZ"/>
              </w:rPr>
              <w:t>.</w:t>
            </w:r>
            <w:r w:rsidR="00D13A4F" w:rsidRPr="00547EF0">
              <w:rPr>
                <w:sz w:val="28"/>
                <w:szCs w:val="28"/>
              </w:rPr>
              <w:t>2</w:t>
            </w:r>
            <w:r w:rsidR="00D13A4F" w:rsidRPr="00547EF0">
              <w:rPr>
                <w:sz w:val="28"/>
                <w:szCs w:val="28"/>
                <w:lang w:val="kk-KZ"/>
              </w:rPr>
              <w:t>.</w:t>
            </w:r>
            <w:r w:rsidRPr="00547EF0">
              <w:rPr>
                <w:sz w:val="28"/>
                <w:szCs w:val="28"/>
                <w:lang w:val="kk-KZ"/>
              </w:rPr>
              <w:t xml:space="preserve"> а) дорсифлекция және ә) плантарфлексия қозғалыстары</w:t>
            </w:r>
          </w:p>
        </w:tc>
      </w:tr>
    </w:tbl>
    <w:p w14:paraId="2FE2A139" w14:textId="77777777" w:rsidR="005A5FA7" w:rsidRPr="00547EF0" w:rsidRDefault="005A5FA7" w:rsidP="005A5FA7">
      <w:pPr>
        <w:ind w:firstLine="0"/>
        <w:rPr>
          <w:sz w:val="28"/>
          <w:szCs w:val="28"/>
          <w:lang w:val="kk-KZ"/>
        </w:rPr>
      </w:pPr>
    </w:p>
    <w:p w14:paraId="244FCDB1" w14:textId="4F041EAE" w:rsidR="005A5FA7" w:rsidRPr="00547EF0" w:rsidRDefault="00A25F72" w:rsidP="005A5FA7">
      <w:pPr>
        <w:ind w:firstLine="0"/>
        <w:rPr>
          <w:sz w:val="28"/>
          <w:szCs w:val="28"/>
          <w:lang w:val="kk-KZ"/>
        </w:rPr>
      </w:pPr>
      <w:r w:rsidRPr="00547EF0">
        <w:rPr>
          <w:sz w:val="28"/>
          <w:szCs w:val="28"/>
          <w:lang w:val="kk-KZ"/>
        </w:rPr>
        <w:tab/>
      </w:r>
      <w:r w:rsidR="005A5FA7" w:rsidRPr="00547EF0">
        <w:rPr>
          <w:sz w:val="28"/>
          <w:szCs w:val="28"/>
          <w:lang w:val="kk-KZ"/>
        </w:rPr>
        <w:t xml:space="preserve">Үш қозғалысты ескере отырып, тобық буынын реабилитациялауға арналған құрылғы жұмысын реттейтін динамиканы модельдеу өте қиын, себебі жалпы жүйе сызықты емес. Кейбір практикалық тұжырымдарға байланысты мехатрониканың басты міндеті – құрылғыларды жеңілдетілген модельдер арқылы басқару. Осылайша оларды кейбір сыртқы әсерлерге төзімді етуге болады. Осыған байланысты алдымен тобық буынын реабилитациялауға арналған құрылғының негізгі қозғалыстарын басқару үшін жекелеген динамикасы қарастырылды. Оның басты себебі – пассивті реабилитация кезінде ең алдымен тобық буынының тұрақтылығы мен функционалдылағын қамтамасыз ететін белгілі бір жаттығу түрлері орындалады. </w:t>
      </w:r>
    </w:p>
    <w:p w14:paraId="2492CBCE" w14:textId="6363CBAF" w:rsidR="005A5FA7" w:rsidRPr="00547EF0" w:rsidRDefault="005A5FA7" w:rsidP="005A5FA7">
      <w:pPr>
        <w:ind w:firstLine="0"/>
        <w:rPr>
          <w:sz w:val="28"/>
          <w:szCs w:val="28"/>
          <w:lang w:val="kk-KZ"/>
        </w:rPr>
      </w:pPr>
      <w:r w:rsidRPr="00547EF0">
        <w:rPr>
          <w:sz w:val="28"/>
          <w:szCs w:val="28"/>
          <w:lang w:val="kk-KZ"/>
        </w:rPr>
        <w:t xml:space="preserve">8 суретті қарастырайық, мұндағы </w:t>
      </w:r>
      <w:r w:rsidRPr="00547EF0">
        <w:rPr>
          <w:i/>
          <w:iCs/>
          <w:sz w:val="28"/>
          <w:szCs w:val="28"/>
          <w:lang w:val="kk-KZ"/>
        </w:rPr>
        <w:t>θ</w:t>
      </w:r>
      <w:r w:rsidRPr="00547EF0">
        <w:rPr>
          <w:sz w:val="28"/>
          <w:szCs w:val="28"/>
          <w:lang w:val="kk-KZ"/>
        </w:rPr>
        <w:t xml:space="preserve"> дорсифлексию мен плантарфлексия қозғалыс бұрышын анықтайды, </w:t>
      </w:r>
      <w:r w:rsidRPr="00547EF0">
        <w:rPr>
          <w:i/>
          <w:iCs/>
          <w:sz w:val="28"/>
          <w:szCs w:val="28"/>
          <w:lang w:val="kk-KZ"/>
        </w:rPr>
        <w:t>x, y</w:t>
      </w:r>
      <w:r w:rsidRPr="00547EF0">
        <w:rPr>
          <w:sz w:val="28"/>
          <w:szCs w:val="28"/>
          <w:lang w:val="kk-KZ"/>
        </w:rPr>
        <w:t xml:space="preserve"> – абсолютті координаттар жүйесі, </w:t>
      </w:r>
      <w:r w:rsidRPr="00547EF0">
        <w:rPr>
          <w:i/>
          <w:iCs/>
          <w:sz w:val="28"/>
          <w:szCs w:val="28"/>
          <w:lang w:val="kk-KZ"/>
        </w:rPr>
        <w:t>x', y '</w:t>
      </w:r>
      <w:r w:rsidRPr="00547EF0">
        <w:rPr>
          <w:sz w:val="28"/>
          <w:szCs w:val="28"/>
          <w:lang w:val="kk-KZ"/>
        </w:rPr>
        <w:t xml:space="preserve"> –жылжымалы координаттар жүйесі, </w:t>
      </w:r>
      <w:r w:rsidRPr="00547EF0">
        <w:rPr>
          <w:i/>
          <w:iCs/>
          <w:sz w:val="28"/>
          <w:szCs w:val="28"/>
          <w:lang w:val="kk-KZ"/>
        </w:rPr>
        <w:t>P</w:t>
      </w:r>
      <w:r w:rsidRPr="00547EF0">
        <w:rPr>
          <w:sz w:val="28"/>
          <w:szCs w:val="28"/>
          <w:lang w:val="kk-KZ"/>
        </w:rPr>
        <w:t xml:space="preserve"> – күш шоғырын анықтайды, себебі күш тобық салмағының қандай да бір бөлігінен пайда болады (бүкіл аяқтың салмағы қарастырылмаған, өйткені науқас тек аяқтың бөлігіне ғана сүйенеді, мысалы, науқастың отырған жағдайын алып қарастыратын болсақ), сонымен қатар ол </w:t>
      </w:r>
      <w:r w:rsidR="00A25F72" w:rsidRPr="00547EF0">
        <w:rPr>
          <w:sz w:val="28"/>
          <w:szCs w:val="28"/>
          <w:lang w:val="kk-KZ"/>
        </w:rPr>
        <w:t>тобық</w:t>
      </w:r>
      <w:r w:rsidRPr="00547EF0">
        <w:rPr>
          <w:sz w:val="28"/>
          <w:szCs w:val="28"/>
          <w:lang w:val="kk-KZ"/>
        </w:rPr>
        <w:t xml:space="preserve"> буынының қаттылығын сипаттайды, </w:t>
      </w:r>
      <w:r w:rsidRPr="00547EF0">
        <w:rPr>
          <w:i/>
          <w:iCs/>
          <w:sz w:val="28"/>
          <w:szCs w:val="28"/>
          <w:lang w:val="kk-KZ"/>
        </w:rPr>
        <w:t>d</w:t>
      </w:r>
      <w:r w:rsidRPr="00547EF0">
        <w:rPr>
          <w:sz w:val="28"/>
          <w:szCs w:val="28"/>
          <w:lang w:val="kk-KZ"/>
        </w:rPr>
        <w:t xml:space="preserve"> – тұрақты арақашықтық, </w:t>
      </w:r>
      <w:r w:rsidRPr="00547EF0">
        <w:rPr>
          <w:i/>
          <w:iCs/>
          <w:sz w:val="28"/>
          <w:szCs w:val="28"/>
          <w:lang w:val="kk-KZ"/>
        </w:rPr>
        <w:t>τ</w:t>
      </w:r>
      <w:r w:rsidRPr="00547EF0">
        <w:rPr>
          <w:sz w:val="28"/>
          <w:szCs w:val="28"/>
          <w:lang w:val="kk-KZ"/>
        </w:rPr>
        <w:t xml:space="preserve"> – бұрыштық бағдарды реттеу үшін қозғалтқыш беретін айналу моменті. </w:t>
      </w:r>
    </w:p>
    <w:p w14:paraId="2EA162C5"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A5FA7" w:rsidRPr="00547EF0" w14:paraId="7422F45F" w14:textId="77777777" w:rsidTr="0030064F">
        <w:tc>
          <w:tcPr>
            <w:tcW w:w="9639" w:type="dxa"/>
          </w:tcPr>
          <w:p w14:paraId="0C3F516A" w14:textId="2AC2BB46" w:rsidR="005A5FA7" w:rsidRPr="00547EF0" w:rsidRDefault="0030064F" w:rsidP="005A5FA7">
            <w:pPr>
              <w:ind w:firstLine="0"/>
              <w:jc w:val="center"/>
              <w:rPr>
                <w:sz w:val="28"/>
                <w:szCs w:val="28"/>
                <w:lang w:val="kk-KZ"/>
              </w:rPr>
            </w:pPr>
            <w:r w:rsidRPr="00547EF0">
              <w:rPr>
                <w:noProof/>
              </w:rPr>
              <w:drawing>
                <wp:inline distT="0" distB="0" distL="0" distR="0" wp14:anchorId="5924A751" wp14:editId="10E01C5F">
                  <wp:extent cx="6120765" cy="2297430"/>
                  <wp:effectExtent l="0" t="0" r="0" b="7620"/>
                  <wp:docPr id="6840089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765" cy="2297430"/>
                          </a:xfrm>
                          <a:prstGeom prst="rect">
                            <a:avLst/>
                          </a:prstGeom>
                          <a:noFill/>
                          <a:ln>
                            <a:noFill/>
                          </a:ln>
                        </pic:spPr>
                      </pic:pic>
                    </a:graphicData>
                  </a:graphic>
                </wp:inline>
              </w:drawing>
            </w:r>
          </w:p>
        </w:tc>
      </w:tr>
      <w:tr w:rsidR="005A5FA7" w:rsidRPr="00547EF0" w14:paraId="04E74822" w14:textId="77777777" w:rsidTr="0030064F">
        <w:tc>
          <w:tcPr>
            <w:tcW w:w="9639" w:type="dxa"/>
          </w:tcPr>
          <w:p w14:paraId="7C05C86F" w14:textId="2205175A" w:rsidR="005A5FA7" w:rsidRPr="00547EF0" w:rsidRDefault="005A5FA7" w:rsidP="005A5FA7">
            <w:pPr>
              <w:ind w:firstLine="0"/>
              <w:jc w:val="center"/>
              <w:rPr>
                <w:sz w:val="28"/>
                <w:szCs w:val="28"/>
                <w:lang w:val="kk-KZ"/>
              </w:rPr>
            </w:pPr>
            <w:r w:rsidRPr="00547EF0">
              <w:rPr>
                <w:sz w:val="28"/>
                <w:szCs w:val="28"/>
                <w:lang w:val="kk-KZ"/>
              </w:rPr>
              <w:lastRenderedPageBreak/>
              <w:t>Сурет 8. Дорсифлекция</w:t>
            </w:r>
            <w:r w:rsidR="00A25F72" w:rsidRPr="00547EF0">
              <w:rPr>
                <w:sz w:val="28"/>
                <w:szCs w:val="28"/>
                <w:lang w:val="kk-KZ"/>
              </w:rPr>
              <w:t xml:space="preserve"> мен </w:t>
            </w:r>
            <w:r w:rsidRPr="00547EF0">
              <w:rPr>
                <w:sz w:val="28"/>
                <w:szCs w:val="28"/>
                <w:lang w:val="kk-KZ"/>
              </w:rPr>
              <w:t xml:space="preserve">плантарфлексия қозғалыстарын сипаттайтын бұрыш </w:t>
            </w:r>
            <w:r w:rsidRPr="00547EF0">
              <w:rPr>
                <w:i/>
                <w:iCs/>
                <w:sz w:val="28"/>
                <w:szCs w:val="28"/>
                <w:lang w:val="kk-KZ"/>
              </w:rPr>
              <w:t>θ</w:t>
            </w:r>
          </w:p>
        </w:tc>
      </w:tr>
    </w:tbl>
    <w:p w14:paraId="37C6F2EE" w14:textId="77777777" w:rsidR="005A5FA7" w:rsidRPr="00547EF0" w:rsidRDefault="005A5FA7" w:rsidP="005A5FA7">
      <w:pPr>
        <w:ind w:firstLine="0"/>
        <w:rPr>
          <w:sz w:val="28"/>
          <w:szCs w:val="28"/>
          <w:lang w:val="kk-KZ"/>
        </w:rPr>
      </w:pPr>
    </w:p>
    <w:p w14:paraId="66625F3D" w14:textId="77777777" w:rsidR="005A5FA7" w:rsidRPr="00547EF0" w:rsidRDefault="005A5FA7" w:rsidP="005A5FA7">
      <w:pPr>
        <w:ind w:firstLine="0"/>
        <w:rPr>
          <w:sz w:val="28"/>
          <w:szCs w:val="28"/>
          <w:lang w:val="kk-KZ"/>
        </w:rPr>
      </w:pPr>
      <w:r w:rsidRPr="00547EF0">
        <w:rPr>
          <w:sz w:val="28"/>
          <w:szCs w:val="28"/>
          <w:lang w:val="kk-KZ"/>
        </w:rPr>
        <w:t>Аяқ платформасының дорсифлексию мен плантарфлексия қозғалыстары кезінде бұрыштық позицияны басқару үшін тек жекелеген динамика қарастырылған, біріктірілген қозғалыстар үшін қарастырылмаған. Қозғалыстың динамикасын басқаратын математикалық модельді Ньютонның екінші заңын қолдану арқылы алуға болады:</w:t>
      </w:r>
    </w:p>
    <w:p w14:paraId="66EC8BA3"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53"/>
      </w:tblGrid>
      <w:tr w:rsidR="005A5FA7" w:rsidRPr="00547EF0" w14:paraId="44E83D65" w14:textId="77777777" w:rsidTr="006259C9">
        <w:tc>
          <w:tcPr>
            <w:tcW w:w="8784" w:type="dxa"/>
          </w:tcPr>
          <w:p w14:paraId="1BB5DC4F" w14:textId="6B941004" w:rsidR="005A5FA7" w:rsidRPr="00547EF0" w:rsidRDefault="005A5FA7" w:rsidP="005A5FA7">
            <w:pPr>
              <w:ind w:firstLine="0"/>
              <w:rPr>
                <w:i/>
                <w:sz w:val="28"/>
                <w:szCs w:val="28"/>
                <w:lang w:val="kk-KZ"/>
              </w:rPr>
            </w:pPr>
            <m:oMathPara>
              <m:oMath>
                <m:r>
                  <w:rPr>
                    <w:rFonts w:ascii="Cambria Math" w:hAnsi="Cambria Math"/>
                    <w:sz w:val="28"/>
                    <w:szCs w:val="28"/>
                    <w:lang w:val="kk-KZ"/>
                  </w:rPr>
                  <m:t>J</m:t>
                </m:r>
                <m:acc>
                  <m:accPr>
                    <m:chr m:val="̈"/>
                    <m:ctrlPr>
                      <w:rPr>
                        <w:rFonts w:ascii="Cambria Math" w:hAnsi="Cambria Math"/>
                        <w:i/>
                        <w:sz w:val="28"/>
                        <w:szCs w:val="28"/>
                        <w:lang w:val="kk-KZ"/>
                      </w:rPr>
                    </m:ctrlPr>
                  </m:accPr>
                  <m:e>
                    <m:r>
                      <w:rPr>
                        <w:rFonts w:ascii="Cambria Math" w:hAnsi="Cambria Math"/>
                        <w:sz w:val="28"/>
                        <w:szCs w:val="28"/>
                        <w:lang w:val="kk-KZ"/>
                      </w:rPr>
                      <m:t>θ</m:t>
                    </m:r>
                  </m:e>
                </m:acc>
                <m:r>
                  <w:rPr>
                    <w:rFonts w:ascii="Cambria Math" w:hAnsi="Cambria Math"/>
                    <w:sz w:val="28"/>
                    <w:szCs w:val="28"/>
                    <w:lang w:val="kk-KZ"/>
                  </w:rPr>
                  <m:t>+c</m:t>
                </m:r>
                <m:acc>
                  <m:accPr>
                    <m:chr m:val="̇"/>
                    <m:ctrlPr>
                      <w:rPr>
                        <w:rFonts w:ascii="Cambria Math" w:hAnsi="Cambria Math"/>
                        <w:i/>
                        <w:sz w:val="28"/>
                        <w:szCs w:val="28"/>
                        <w:lang w:val="kk-KZ"/>
                      </w:rPr>
                    </m:ctrlPr>
                  </m:accPr>
                  <m:e>
                    <m:r>
                      <w:rPr>
                        <w:rFonts w:ascii="Cambria Math" w:hAnsi="Cambria Math"/>
                        <w:sz w:val="28"/>
                        <w:szCs w:val="28"/>
                        <w:lang w:val="kk-KZ"/>
                      </w:rPr>
                      <m:t>θ</m:t>
                    </m:r>
                  </m:e>
                </m:acc>
                <m:r>
                  <w:rPr>
                    <w:rFonts w:ascii="Cambria Math" w:hAnsi="Cambria Math"/>
                    <w:sz w:val="28"/>
                    <w:szCs w:val="28"/>
                    <w:lang w:val="kk-KZ"/>
                  </w:rPr>
                  <m:t>=τ-Fd,</m:t>
                </m:r>
              </m:oMath>
            </m:oMathPara>
          </w:p>
        </w:tc>
        <w:tc>
          <w:tcPr>
            <w:tcW w:w="561" w:type="dxa"/>
          </w:tcPr>
          <w:p w14:paraId="2AD1925A" w14:textId="4B326228" w:rsidR="005A5FA7" w:rsidRPr="00547EF0" w:rsidRDefault="005A5FA7" w:rsidP="005A5FA7">
            <w:pPr>
              <w:ind w:firstLine="0"/>
              <w:rPr>
                <w:sz w:val="28"/>
                <w:szCs w:val="28"/>
                <w:lang w:val="en-US"/>
              </w:rPr>
            </w:pPr>
            <w:r w:rsidRPr="00547EF0">
              <w:rPr>
                <w:sz w:val="28"/>
                <w:szCs w:val="28"/>
                <w:lang w:val="en-US"/>
              </w:rPr>
              <w:t>(</w:t>
            </w:r>
            <w:r w:rsidR="00D13A4F" w:rsidRPr="00547EF0">
              <w:rPr>
                <w:sz w:val="28"/>
                <w:szCs w:val="28"/>
                <w:lang w:val="kk-KZ"/>
              </w:rPr>
              <w:t>4.</w:t>
            </w:r>
            <w:r w:rsidRPr="00547EF0">
              <w:rPr>
                <w:sz w:val="28"/>
                <w:szCs w:val="28"/>
                <w:lang w:val="en-US"/>
              </w:rPr>
              <w:t>1)</w:t>
            </w:r>
          </w:p>
        </w:tc>
      </w:tr>
    </w:tbl>
    <w:p w14:paraId="1C881619" w14:textId="77777777" w:rsidR="005A5FA7" w:rsidRPr="00547EF0" w:rsidRDefault="005A5FA7" w:rsidP="005A5FA7">
      <w:pPr>
        <w:ind w:firstLine="0"/>
        <w:rPr>
          <w:sz w:val="28"/>
          <w:szCs w:val="28"/>
          <w:lang w:val="kk-KZ"/>
        </w:rPr>
      </w:pPr>
    </w:p>
    <w:p w14:paraId="2BC47EB9" w14:textId="16436F64" w:rsidR="005A5FA7" w:rsidRPr="00547EF0" w:rsidRDefault="005A5FA7" w:rsidP="005A5FA7">
      <w:pPr>
        <w:ind w:firstLine="0"/>
        <w:rPr>
          <w:sz w:val="28"/>
          <w:szCs w:val="28"/>
          <w:lang w:val="kk-KZ"/>
        </w:rPr>
      </w:pPr>
      <w:r w:rsidRPr="00547EF0">
        <w:rPr>
          <w:sz w:val="28"/>
          <w:szCs w:val="28"/>
          <w:lang w:val="kk-KZ"/>
        </w:rPr>
        <w:t xml:space="preserve">мұндағы </w:t>
      </w:r>
      <m:oMath>
        <m:r>
          <w:rPr>
            <w:rFonts w:ascii="Cambria Math" w:hAnsi="Cambria Math"/>
            <w:sz w:val="28"/>
            <w:szCs w:val="28"/>
            <w:lang w:val="kk-KZ"/>
          </w:rPr>
          <m:t>J-</m:t>
        </m:r>
      </m:oMath>
      <w:r w:rsidRPr="00547EF0">
        <w:rPr>
          <w:sz w:val="28"/>
          <w:szCs w:val="28"/>
          <w:lang w:val="kk-KZ"/>
        </w:rPr>
        <w:t xml:space="preserve"> инерция моменті, </w:t>
      </w:r>
      <m:oMath>
        <m:r>
          <w:rPr>
            <w:rFonts w:ascii="Cambria Math" w:hAnsi="Cambria Math"/>
            <w:sz w:val="28"/>
            <w:szCs w:val="28"/>
            <w:lang w:val="kk-KZ"/>
          </w:rPr>
          <m:t>c-</m:t>
        </m:r>
      </m:oMath>
      <w:r w:rsidRPr="00547EF0">
        <w:rPr>
          <w:sz w:val="28"/>
          <w:szCs w:val="28"/>
          <w:lang w:val="kk-KZ"/>
        </w:rPr>
        <w:t xml:space="preserve"> үйкеліс коэффициенті. </w:t>
      </w:r>
    </w:p>
    <w:p w14:paraId="2C3E372E" w14:textId="1B2852F1" w:rsidR="005A5FA7" w:rsidRPr="00547EF0" w:rsidRDefault="005A5FA7" w:rsidP="005A5FA7">
      <w:pPr>
        <w:ind w:firstLine="0"/>
        <w:rPr>
          <w:sz w:val="28"/>
          <w:szCs w:val="28"/>
          <w:lang w:val="kk-KZ"/>
        </w:rPr>
      </w:pPr>
      <w:r w:rsidRPr="00547EF0">
        <w:rPr>
          <w:sz w:val="28"/>
          <w:szCs w:val="28"/>
          <w:lang w:val="kk-KZ"/>
        </w:rPr>
        <w:t xml:space="preserve">Алдын ала белгіленген траекторияларға сәйкес </w:t>
      </w:r>
      <m:oMath>
        <m:r>
          <w:rPr>
            <w:rFonts w:ascii="Cambria Math" w:hAnsi="Cambria Math"/>
            <w:sz w:val="28"/>
            <w:szCs w:val="28"/>
            <w:lang w:val="kk-KZ"/>
          </w:rPr>
          <m:t>θ*</m:t>
        </m:r>
      </m:oMath>
      <w:r w:rsidRPr="00547EF0">
        <w:rPr>
          <w:sz w:val="28"/>
          <w:szCs w:val="28"/>
          <w:lang w:val="kk-KZ"/>
        </w:rPr>
        <w:t xml:space="preserve"> қалаған позицияны жүзеге асыру үшін PID контроллерін қолдану ұсынылады.</w:t>
      </w:r>
    </w:p>
    <w:p w14:paraId="69D7AD7C"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53"/>
      </w:tblGrid>
      <w:tr w:rsidR="005A5FA7" w:rsidRPr="00547EF0" w14:paraId="22DADE26" w14:textId="77777777" w:rsidTr="006259C9">
        <w:tc>
          <w:tcPr>
            <w:tcW w:w="8784" w:type="dxa"/>
          </w:tcPr>
          <w:p w14:paraId="12275CB8" w14:textId="15B5E198" w:rsidR="005A5FA7" w:rsidRPr="00547EF0" w:rsidRDefault="005A5FA7" w:rsidP="005A5FA7">
            <w:pPr>
              <w:ind w:firstLine="0"/>
              <w:rPr>
                <w:i/>
                <w:sz w:val="28"/>
                <w:szCs w:val="28"/>
                <w:lang w:val="kk-KZ"/>
              </w:rPr>
            </w:pPr>
            <m:oMathPara>
              <m:oMath>
                <m:r>
                  <w:rPr>
                    <w:rFonts w:ascii="Cambria Math" w:hAnsi="Cambria Math"/>
                    <w:sz w:val="28"/>
                    <w:szCs w:val="28"/>
                    <w:lang w:val="kk-KZ"/>
                  </w:rPr>
                  <m:t>τ</m:t>
                </m:r>
                <m:r>
                  <w:rPr>
                    <w:rFonts w:ascii="Cambria Math" w:hAnsi="Cambria Math"/>
                    <w:sz w:val="28"/>
                    <w:szCs w:val="28"/>
                    <w:lang w:val="en-US"/>
                  </w:rPr>
                  <m:t>=</m:t>
                </m:r>
                <m:r>
                  <w:rPr>
                    <w:rFonts w:ascii="Cambria Math" w:hAnsi="Cambria Math"/>
                    <w:sz w:val="28"/>
                    <w:szCs w:val="28"/>
                    <w:lang w:val="kk-KZ"/>
                  </w:rPr>
                  <m:t>Jυ+c</m:t>
                </m:r>
                <m:acc>
                  <m:accPr>
                    <m:chr m:val="̇"/>
                    <m:ctrlPr>
                      <w:rPr>
                        <w:rFonts w:ascii="Cambria Math" w:hAnsi="Cambria Math"/>
                        <w:i/>
                        <w:sz w:val="28"/>
                        <w:szCs w:val="28"/>
                        <w:lang w:val="kk-KZ"/>
                      </w:rPr>
                    </m:ctrlPr>
                  </m:accPr>
                  <m:e>
                    <m:r>
                      <w:rPr>
                        <w:rFonts w:ascii="Cambria Math" w:hAnsi="Cambria Math"/>
                        <w:sz w:val="28"/>
                        <w:szCs w:val="28"/>
                        <w:lang w:val="kk-KZ"/>
                      </w:rPr>
                      <m:t>θ</m:t>
                    </m:r>
                  </m:e>
                </m:acc>
                <m:r>
                  <w:rPr>
                    <w:rFonts w:ascii="Cambria Math" w:hAnsi="Cambria Math"/>
                    <w:sz w:val="28"/>
                    <w:szCs w:val="28"/>
                    <w:lang w:val="kk-KZ"/>
                  </w:rPr>
                  <m:t>,</m:t>
                </m:r>
              </m:oMath>
            </m:oMathPara>
          </w:p>
          <w:p w14:paraId="0B1CBD30" w14:textId="77777777" w:rsidR="005A5FA7" w:rsidRPr="00547EF0" w:rsidRDefault="005A5FA7" w:rsidP="005A5FA7">
            <w:pPr>
              <w:ind w:firstLine="0"/>
              <w:rPr>
                <w:i/>
                <w:sz w:val="28"/>
                <w:szCs w:val="28"/>
                <w:lang w:val="kk-KZ"/>
              </w:rPr>
            </w:pPr>
          </w:p>
          <w:p w14:paraId="689292B5" w14:textId="07C33FA6" w:rsidR="005A5FA7" w:rsidRPr="00547EF0" w:rsidRDefault="005A5FA7" w:rsidP="005A5FA7">
            <w:pPr>
              <w:ind w:firstLine="0"/>
              <w:rPr>
                <w:i/>
                <w:sz w:val="28"/>
                <w:szCs w:val="28"/>
                <w:lang w:val="kk-KZ"/>
              </w:rPr>
            </w:pPr>
            <m:oMathPara>
              <m:oMath>
                <m:r>
                  <w:rPr>
                    <w:rFonts w:ascii="Cambria Math" w:hAnsi="Cambria Math"/>
                    <w:sz w:val="28"/>
                    <w:szCs w:val="28"/>
                    <w:lang w:val="kk-KZ"/>
                  </w:rPr>
                  <m:t>υ=</m:t>
                </m:r>
                <m:sSup>
                  <m:sSupPr>
                    <m:ctrlPr>
                      <w:rPr>
                        <w:rFonts w:ascii="Cambria Math" w:hAnsi="Cambria Math"/>
                        <w:i/>
                        <w:sz w:val="28"/>
                        <w:szCs w:val="28"/>
                        <w:lang w:val="kk-KZ"/>
                      </w:rPr>
                    </m:ctrlPr>
                  </m:sSupPr>
                  <m:e>
                    <m:acc>
                      <m:accPr>
                        <m:chr m:val="̈"/>
                        <m:ctrlPr>
                          <w:rPr>
                            <w:rFonts w:ascii="Cambria Math" w:hAnsi="Cambria Math"/>
                            <w:i/>
                            <w:sz w:val="28"/>
                            <w:szCs w:val="28"/>
                            <w:lang w:val="kk-KZ"/>
                          </w:rPr>
                        </m:ctrlPr>
                      </m:accPr>
                      <m:e>
                        <m:r>
                          <w:rPr>
                            <w:rFonts w:ascii="Cambria Math" w:hAnsi="Cambria Math"/>
                            <w:sz w:val="28"/>
                            <w:szCs w:val="28"/>
                            <w:lang w:val="kk-KZ"/>
                          </w:rPr>
                          <m:t>θ</m:t>
                        </m:r>
                      </m:e>
                    </m:acc>
                  </m:e>
                  <m:sup>
                    <m:r>
                      <w:rPr>
                        <w:rFonts w:ascii="Cambria Math" w:hAnsi="Cambria Math"/>
                        <w:sz w:val="28"/>
                        <w:szCs w:val="28"/>
                        <w:lang w:val="kk-KZ"/>
                      </w:rPr>
                      <m:t>*</m:t>
                    </m:r>
                  </m:sup>
                </m:s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2</m:t>
                    </m:r>
                  </m:sub>
                </m:sSub>
                <m:d>
                  <m:dPr>
                    <m:ctrlPr>
                      <w:rPr>
                        <w:rFonts w:ascii="Cambria Math" w:hAnsi="Cambria Math"/>
                        <w:i/>
                        <w:sz w:val="28"/>
                        <w:szCs w:val="28"/>
                        <w:lang w:val="kk-KZ"/>
                      </w:rPr>
                    </m:ctrlPr>
                  </m:dPr>
                  <m:e>
                    <m:acc>
                      <m:accPr>
                        <m:chr m:val="̇"/>
                        <m:ctrlPr>
                          <w:rPr>
                            <w:rFonts w:ascii="Cambria Math" w:hAnsi="Cambria Math"/>
                            <w:i/>
                            <w:sz w:val="28"/>
                            <w:szCs w:val="28"/>
                            <w:lang w:val="kk-KZ"/>
                          </w:rPr>
                        </m:ctrlPr>
                      </m:accPr>
                      <m:e>
                        <m:r>
                          <w:rPr>
                            <w:rFonts w:ascii="Cambria Math" w:hAnsi="Cambria Math"/>
                            <w:sz w:val="28"/>
                            <w:szCs w:val="28"/>
                            <w:lang w:val="kk-KZ"/>
                          </w:rPr>
                          <m:t>θ</m:t>
                        </m:r>
                      </m:e>
                    </m:acc>
                    <m:r>
                      <w:rPr>
                        <w:rFonts w:ascii="Cambria Math" w:hAnsi="Cambria Math"/>
                        <w:sz w:val="28"/>
                        <w:szCs w:val="28"/>
                        <w:lang w:val="kk-KZ"/>
                      </w:rPr>
                      <m:t>-</m:t>
                    </m:r>
                    <m:sSup>
                      <m:sSupPr>
                        <m:ctrlPr>
                          <w:rPr>
                            <w:rFonts w:ascii="Cambria Math" w:hAnsi="Cambria Math"/>
                            <w:i/>
                            <w:sz w:val="28"/>
                            <w:szCs w:val="28"/>
                            <w:lang w:val="kk-KZ"/>
                          </w:rPr>
                        </m:ctrlPr>
                      </m:sSupPr>
                      <m:e>
                        <m:acc>
                          <m:accPr>
                            <m:chr m:val="̇"/>
                            <m:ctrlPr>
                              <w:rPr>
                                <w:rFonts w:ascii="Cambria Math" w:hAnsi="Cambria Math"/>
                                <w:i/>
                                <w:sz w:val="28"/>
                                <w:szCs w:val="28"/>
                                <w:lang w:val="kk-KZ"/>
                              </w:rPr>
                            </m:ctrlPr>
                          </m:accPr>
                          <m:e>
                            <m:r>
                              <w:rPr>
                                <w:rFonts w:ascii="Cambria Math" w:hAnsi="Cambria Math"/>
                                <w:sz w:val="28"/>
                                <w:szCs w:val="28"/>
                                <w:lang w:val="kk-KZ"/>
                              </w:rPr>
                              <m:t>θ</m:t>
                            </m:r>
                          </m:e>
                        </m:acc>
                      </m:e>
                      <m:sup>
                        <m:r>
                          <w:rPr>
                            <w:rFonts w:ascii="Cambria Math" w:hAnsi="Cambria Math"/>
                            <w:sz w:val="28"/>
                            <w:szCs w:val="28"/>
                            <w:lang w:val="kk-KZ"/>
                          </w:rPr>
                          <m:t>*</m:t>
                        </m:r>
                      </m:sup>
                    </m:sSup>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lang w:val="kk-KZ"/>
                      </w:rPr>
                      <m:t>θ-</m:t>
                    </m:r>
                    <m:sSup>
                      <m:sSupPr>
                        <m:ctrlPr>
                          <w:rPr>
                            <w:rFonts w:ascii="Cambria Math" w:hAnsi="Cambria Math"/>
                            <w:i/>
                            <w:sz w:val="28"/>
                            <w:szCs w:val="28"/>
                            <w:lang w:val="kk-KZ"/>
                          </w:rPr>
                        </m:ctrlPr>
                      </m:sSupPr>
                      <m:e>
                        <m:r>
                          <w:rPr>
                            <w:rFonts w:ascii="Cambria Math" w:hAnsi="Cambria Math"/>
                            <w:sz w:val="28"/>
                            <w:szCs w:val="28"/>
                            <w:lang w:val="kk-KZ"/>
                          </w:rPr>
                          <m:t>θ</m:t>
                        </m:r>
                      </m:e>
                      <m:sup>
                        <m:r>
                          <w:rPr>
                            <w:rFonts w:ascii="Cambria Math" w:hAnsi="Cambria Math"/>
                            <w:sz w:val="28"/>
                            <w:szCs w:val="28"/>
                            <w:lang w:val="kk-KZ"/>
                          </w:rPr>
                          <m:t>*</m:t>
                        </m:r>
                      </m:sup>
                    </m:sSup>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0</m:t>
                    </m:r>
                  </m:sub>
                </m:sSub>
                <m:nary>
                  <m:naryPr>
                    <m:limLoc m:val="subSup"/>
                    <m:ctrlPr>
                      <w:rPr>
                        <w:rFonts w:ascii="Cambria Math" w:hAnsi="Cambria Math"/>
                        <w:i/>
                        <w:sz w:val="28"/>
                        <w:szCs w:val="28"/>
                        <w:lang w:val="kk-KZ"/>
                      </w:rPr>
                    </m:ctrlPr>
                  </m:naryPr>
                  <m:sub>
                    <m:r>
                      <w:rPr>
                        <w:rFonts w:ascii="Cambria Math" w:hAnsi="Cambria Math"/>
                        <w:sz w:val="28"/>
                        <w:szCs w:val="28"/>
                        <w:lang w:val="kk-KZ"/>
                      </w:rPr>
                      <m:t>0</m:t>
                    </m:r>
                  </m:sub>
                  <m:sup>
                    <m:r>
                      <w:rPr>
                        <w:rFonts w:ascii="Cambria Math" w:hAnsi="Cambria Math"/>
                        <w:sz w:val="28"/>
                        <w:szCs w:val="28"/>
                        <w:lang w:val="kk-KZ"/>
                      </w:rPr>
                      <m:t>t</m:t>
                    </m:r>
                  </m:sup>
                  <m:e>
                    <m:d>
                      <m:dPr>
                        <m:ctrlPr>
                          <w:rPr>
                            <w:rFonts w:ascii="Cambria Math" w:hAnsi="Cambria Math"/>
                            <w:i/>
                            <w:sz w:val="28"/>
                            <w:szCs w:val="28"/>
                            <w:lang w:val="kk-KZ"/>
                          </w:rPr>
                        </m:ctrlPr>
                      </m:dPr>
                      <m:e>
                        <m:r>
                          <w:rPr>
                            <w:rFonts w:ascii="Cambria Math" w:hAnsi="Cambria Math"/>
                            <w:sz w:val="28"/>
                            <w:szCs w:val="28"/>
                            <w:lang w:val="kk-KZ"/>
                          </w:rPr>
                          <m:t>θ-</m:t>
                        </m:r>
                        <m:sSup>
                          <m:sSupPr>
                            <m:ctrlPr>
                              <w:rPr>
                                <w:rFonts w:ascii="Cambria Math" w:hAnsi="Cambria Math"/>
                                <w:i/>
                                <w:sz w:val="28"/>
                                <w:szCs w:val="28"/>
                                <w:lang w:val="kk-KZ"/>
                              </w:rPr>
                            </m:ctrlPr>
                          </m:sSupPr>
                          <m:e>
                            <m:r>
                              <w:rPr>
                                <w:rFonts w:ascii="Cambria Math" w:hAnsi="Cambria Math"/>
                                <w:sz w:val="28"/>
                                <w:szCs w:val="28"/>
                                <w:lang w:val="kk-KZ"/>
                              </w:rPr>
                              <m:t>θ</m:t>
                            </m:r>
                          </m:e>
                          <m:sup>
                            <m:r>
                              <w:rPr>
                                <w:rFonts w:ascii="Cambria Math" w:hAnsi="Cambria Math"/>
                                <w:sz w:val="28"/>
                                <w:szCs w:val="28"/>
                                <w:lang w:val="kk-KZ"/>
                              </w:rPr>
                              <m:t>*</m:t>
                            </m:r>
                          </m:sup>
                        </m:sSup>
                      </m:e>
                    </m:d>
                    <m:r>
                      <w:rPr>
                        <w:rFonts w:ascii="Cambria Math" w:hAnsi="Cambria Math"/>
                        <w:sz w:val="28"/>
                        <w:szCs w:val="28"/>
                        <w:lang w:val="kk-KZ"/>
                      </w:rPr>
                      <m:t>dt.</m:t>
                    </m:r>
                  </m:e>
                </m:nary>
              </m:oMath>
            </m:oMathPara>
          </w:p>
        </w:tc>
        <w:tc>
          <w:tcPr>
            <w:tcW w:w="561" w:type="dxa"/>
          </w:tcPr>
          <w:p w14:paraId="5A131367" w14:textId="77777777" w:rsidR="005A5FA7" w:rsidRPr="00547EF0" w:rsidRDefault="005A5FA7" w:rsidP="005A5FA7">
            <w:pPr>
              <w:ind w:firstLine="0"/>
              <w:rPr>
                <w:sz w:val="28"/>
                <w:szCs w:val="28"/>
                <w:lang w:val="en-US"/>
              </w:rPr>
            </w:pPr>
          </w:p>
          <w:p w14:paraId="28DC349B" w14:textId="18DCE003" w:rsidR="005A5FA7" w:rsidRPr="00547EF0" w:rsidRDefault="005A5FA7" w:rsidP="005A5FA7">
            <w:pPr>
              <w:ind w:firstLine="0"/>
              <w:rPr>
                <w:sz w:val="28"/>
                <w:szCs w:val="28"/>
                <w:lang w:val="en-US"/>
              </w:rPr>
            </w:pPr>
            <w:r w:rsidRPr="00547EF0">
              <w:rPr>
                <w:sz w:val="28"/>
                <w:szCs w:val="28"/>
                <w:lang w:val="en-US"/>
              </w:rPr>
              <w:t>(</w:t>
            </w:r>
            <w:r w:rsidR="00D13A4F" w:rsidRPr="00547EF0">
              <w:rPr>
                <w:sz w:val="28"/>
                <w:szCs w:val="28"/>
                <w:lang w:val="kk-KZ"/>
              </w:rPr>
              <w:t>4.</w:t>
            </w:r>
            <w:r w:rsidRPr="00547EF0">
              <w:rPr>
                <w:sz w:val="28"/>
                <w:szCs w:val="28"/>
                <w:lang w:val="kk-KZ"/>
              </w:rPr>
              <w:t>2</w:t>
            </w:r>
            <w:r w:rsidRPr="00547EF0">
              <w:rPr>
                <w:sz w:val="28"/>
                <w:szCs w:val="28"/>
                <w:lang w:val="en-US"/>
              </w:rPr>
              <w:t>)</w:t>
            </w:r>
          </w:p>
        </w:tc>
      </w:tr>
    </w:tbl>
    <w:p w14:paraId="4189285A" w14:textId="77777777" w:rsidR="005A5FA7" w:rsidRPr="00547EF0" w:rsidRDefault="005A5FA7" w:rsidP="005A5FA7">
      <w:pPr>
        <w:ind w:firstLine="0"/>
        <w:rPr>
          <w:sz w:val="28"/>
          <w:szCs w:val="28"/>
          <w:lang w:val="kk-KZ"/>
        </w:rPr>
      </w:pPr>
    </w:p>
    <w:p w14:paraId="45DDE8A6" w14:textId="2D650D80" w:rsidR="005A5FA7" w:rsidRPr="00547EF0" w:rsidRDefault="005A5FA7" w:rsidP="005A5FA7">
      <w:pPr>
        <w:ind w:firstLine="0"/>
        <w:rPr>
          <w:sz w:val="28"/>
          <w:szCs w:val="28"/>
          <w:lang w:val="kk-KZ"/>
        </w:rPr>
      </w:pPr>
      <w:r w:rsidRPr="00547EF0">
        <w:rPr>
          <w:sz w:val="28"/>
          <w:szCs w:val="28"/>
          <w:lang w:val="kk-KZ"/>
        </w:rPr>
        <w:t xml:space="preserve">Жоғарыда ұсынылған траекторияны басқаратын контроллері бар,  қателігі </w:t>
      </w:r>
      <m:oMath>
        <m:r>
          <w:rPr>
            <w:rFonts w:ascii="Cambria Math" w:hAnsi="Cambria Math"/>
            <w:sz w:val="28"/>
            <w:szCs w:val="28"/>
            <w:lang w:val="kk-KZ"/>
          </w:rPr>
          <m:t xml:space="preserve">e= </m:t>
        </m:r>
        <m:d>
          <m:dPr>
            <m:ctrlPr>
              <w:rPr>
                <w:rFonts w:ascii="Cambria Math" w:hAnsi="Cambria Math"/>
                <w:i/>
                <w:sz w:val="28"/>
                <w:szCs w:val="28"/>
                <w:lang w:val="kk-KZ"/>
              </w:rPr>
            </m:ctrlPr>
          </m:dPr>
          <m:e>
            <m:r>
              <w:rPr>
                <w:rFonts w:ascii="Cambria Math" w:hAnsi="Cambria Math"/>
                <w:sz w:val="28"/>
                <w:szCs w:val="28"/>
                <w:lang w:val="kk-KZ"/>
              </w:rPr>
              <m:t>θ-</m:t>
            </m:r>
            <m:sSup>
              <m:sSupPr>
                <m:ctrlPr>
                  <w:rPr>
                    <w:rFonts w:ascii="Cambria Math" w:hAnsi="Cambria Math"/>
                    <w:i/>
                    <w:sz w:val="28"/>
                    <w:szCs w:val="28"/>
                    <w:lang w:val="kk-KZ"/>
                  </w:rPr>
                </m:ctrlPr>
              </m:sSupPr>
              <m:e>
                <m:acc>
                  <m:accPr>
                    <m:chr m:val="̇"/>
                    <m:ctrlPr>
                      <w:rPr>
                        <w:rFonts w:ascii="Cambria Math" w:hAnsi="Cambria Math"/>
                        <w:i/>
                        <w:sz w:val="28"/>
                        <w:szCs w:val="28"/>
                        <w:lang w:val="kk-KZ"/>
                      </w:rPr>
                    </m:ctrlPr>
                  </m:accPr>
                  <m:e>
                    <m:r>
                      <w:rPr>
                        <w:rFonts w:ascii="Cambria Math" w:hAnsi="Cambria Math"/>
                        <w:sz w:val="28"/>
                        <w:szCs w:val="28"/>
                        <w:lang w:val="kk-KZ"/>
                      </w:rPr>
                      <m:t>θ</m:t>
                    </m:r>
                  </m:e>
                </m:acc>
              </m:e>
              <m:sup>
                <m:r>
                  <w:rPr>
                    <w:rFonts w:ascii="Cambria Math" w:hAnsi="Cambria Math"/>
                    <w:sz w:val="28"/>
                    <w:szCs w:val="28"/>
                    <w:lang w:val="kk-KZ"/>
                  </w:rPr>
                  <m:t>*</m:t>
                </m:r>
              </m:sup>
            </m:sSup>
          </m:e>
        </m:d>
      </m:oMath>
      <w:r w:rsidRPr="00547EF0">
        <w:rPr>
          <w:sz w:val="28"/>
          <w:szCs w:val="28"/>
          <w:lang w:val="kk-KZ"/>
        </w:rPr>
        <w:t xml:space="preserve"> құрайтын тұйық жүйе динамикасы келесідей беріледі:</w:t>
      </w:r>
    </w:p>
    <w:p w14:paraId="6D330DFB"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53"/>
      </w:tblGrid>
      <w:tr w:rsidR="005A5FA7" w:rsidRPr="00547EF0" w14:paraId="5793E643" w14:textId="77777777" w:rsidTr="006259C9">
        <w:tc>
          <w:tcPr>
            <w:tcW w:w="8784" w:type="dxa"/>
          </w:tcPr>
          <w:p w14:paraId="5AAC42AE" w14:textId="63441BD2" w:rsidR="005A5FA7" w:rsidRPr="00547EF0" w:rsidRDefault="00000000" w:rsidP="005A5FA7">
            <w:pPr>
              <w:ind w:firstLine="0"/>
              <w:rPr>
                <w:i/>
                <w:sz w:val="28"/>
                <w:szCs w:val="28"/>
                <w:lang w:val="kk-KZ"/>
              </w:rPr>
            </w:pPr>
            <m:oMathPara>
              <m:oMath>
                <m:acc>
                  <m:accPr>
                    <m:chr m:val="̈"/>
                    <m:ctrlPr>
                      <w:rPr>
                        <w:rFonts w:ascii="Cambria Math" w:hAnsi="Cambria Math"/>
                        <w:i/>
                        <w:sz w:val="28"/>
                        <w:szCs w:val="28"/>
                        <w:lang w:val="kk-KZ"/>
                      </w:rPr>
                    </m:ctrlPr>
                  </m:accPr>
                  <m:e>
                    <m:r>
                      <w:rPr>
                        <w:rFonts w:ascii="Cambria Math" w:hAnsi="Cambria Math"/>
                        <w:sz w:val="28"/>
                        <w:szCs w:val="28"/>
                        <w:lang w:val="en-US"/>
                      </w:rPr>
                      <m:t>e</m:t>
                    </m:r>
                  </m:e>
                </m:acc>
                <m:r>
                  <w:rPr>
                    <w:rFonts w:ascii="Cambria Math" w:hAnsi="Cambria Math"/>
                    <w:sz w:val="28"/>
                    <w:szCs w:val="28"/>
                    <w:lang w:val="en-US"/>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2</m:t>
                    </m:r>
                  </m:sub>
                </m:sSub>
                <m:acc>
                  <m:accPr>
                    <m:chr m:val="̇"/>
                    <m:ctrlPr>
                      <w:rPr>
                        <w:rFonts w:ascii="Cambria Math" w:hAnsi="Cambria Math"/>
                        <w:i/>
                        <w:sz w:val="28"/>
                        <w:szCs w:val="28"/>
                        <w:lang w:val="en-US"/>
                      </w:rPr>
                    </m:ctrlPr>
                  </m:accPr>
                  <m:e>
                    <m:r>
                      <w:rPr>
                        <w:rFonts w:ascii="Cambria Math" w:hAnsi="Cambria Math"/>
                        <w:sz w:val="28"/>
                        <w:szCs w:val="28"/>
                        <w:lang w:val="en-US"/>
                      </w:rPr>
                      <m:t>e</m:t>
                    </m:r>
                  </m:e>
                </m:acc>
                <m:r>
                  <w:rPr>
                    <w:rFonts w:ascii="Cambria Math" w:hAnsi="Cambria Math"/>
                    <w:sz w:val="28"/>
                    <w:szCs w:val="28"/>
                    <w:lang w:val="en-US"/>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1</m:t>
                    </m:r>
                  </m:sub>
                </m:sSub>
                <m:r>
                  <w:rPr>
                    <w:rFonts w:ascii="Cambria Math" w:hAnsi="Cambria Math"/>
                    <w:sz w:val="28"/>
                    <w:szCs w:val="28"/>
                    <w:lang w:val="en-US"/>
                  </w:rPr>
                  <m:t>e+</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0</m:t>
                    </m:r>
                  </m:sub>
                </m:sSub>
                <m:nary>
                  <m:naryPr>
                    <m:limLoc m:val="subSup"/>
                    <m:ctrlPr>
                      <w:rPr>
                        <w:rFonts w:ascii="Cambria Math" w:hAnsi="Cambria Math"/>
                        <w:i/>
                        <w:sz w:val="28"/>
                        <w:szCs w:val="28"/>
                        <w:lang w:val="kk-KZ"/>
                      </w:rPr>
                    </m:ctrlPr>
                  </m:naryPr>
                  <m:sub>
                    <m:r>
                      <w:rPr>
                        <w:rFonts w:ascii="Cambria Math" w:hAnsi="Cambria Math"/>
                        <w:sz w:val="28"/>
                        <w:szCs w:val="28"/>
                        <w:lang w:val="kk-KZ"/>
                      </w:rPr>
                      <m:t>0</m:t>
                    </m:r>
                  </m:sub>
                  <m:sup>
                    <m:r>
                      <w:rPr>
                        <w:rFonts w:ascii="Cambria Math" w:hAnsi="Cambria Math"/>
                        <w:sz w:val="28"/>
                        <w:szCs w:val="28"/>
                        <w:lang w:val="kk-KZ"/>
                      </w:rPr>
                      <m:t>t</m:t>
                    </m:r>
                  </m:sup>
                  <m:e>
                    <m:r>
                      <w:rPr>
                        <w:rFonts w:ascii="Cambria Math" w:hAnsi="Cambria Math"/>
                        <w:sz w:val="28"/>
                        <w:szCs w:val="28"/>
                        <w:lang w:val="kk-KZ"/>
                      </w:rPr>
                      <m:t>edt</m:t>
                    </m:r>
                  </m:e>
                </m:nary>
                <m:r>
                  <w:rPr>
                    <w:rFonts w:ascii="Cambria Math" w:hAnsi="Cambria Math"/>
                    <w:sz w:val="28"/>
                    <w:szCs w:val="28"/>
                    <w:lang w:val="en-US"/>
                  </w:rPr>
                  <m:t>=</m:t>
                </m:r>
                <m:r>
                  <w:rPr>
                    <w:rFonts w:ascii="Cambria Math" w:hAnsi="Cambria Math"/>
                    <w:sz w:val="28"/>
                    <w:szCs w:val="28"/>
                    <w:lang w:val="kk-KZ"/>
                  </w:rPr>
                  <m:t>-Fd,</m:t>
                </m:r>
              </m:oMath>
            </m:oMathPara>
          </w:p>
          <w:p w14:paraId="1D86E7A7" w14:textId="77777777" w:rsidR="005A5FA7" w:rsidRPr="00547EF0" w:rsidRDefault="005A5FA7" w:rsidP="005A5FA7">
            <w:pPr>
              <w:ind w:firstLine="0"/>
              <w:rPr>
                <w:i/>
                <w:sz w:val="28"/>
                <w:szCs w:val="28"/>
                <w:lang w:val="kk-KZ"/>
              </w:rPr>
            </w:pPr>
          </w:p>
          <w:p w14:paraId="5B71AE5C" w14:textId="12169A04" w:rsidR="005A5FA7" w:rsidRPr="00547EF0" w:rsidRDefault="00000000" w:rsidP="005A5FA7">
            <w:pPr>
              <w:ind w:firstLine="0"/>
              <w:rPr>
                <w:i/>
                <w:sz w:val="28"/>
                <w:szCs w:val="28"/>
                <w:lang w:val="kk-KZ"/>
              </w:rPr>
            </w:pPr>
            <m:oMathPara>
              <m:oMath>
                <m:acc>
                  <m:accPr>
                    <m:chr m:val="⃛"/>
                    <m:ctrlPr>
                      <w:rPr>
                        <w:rFonts w:ascii="Cambria Math" w:hAnsi="Cambria Math"/>
                        <w:i/>
                        <w:sz w:val="28"/>
                        <w:szCs w:val="28"/>
                        <w:lang w:val="kk-KZ"/>
                      </w:rPr>
                    </m:ctrlPr>
                  </m:accPr>
                  <m:e>
                    <m:r>
                      <w:rPr>
                        <w:rFonts w:ascii="Cambria Math" w:hAnsi="Cambria Math"/>
                        <w:sz w:val="28"/>
                        <w:szCs w:val="28"/>
                        <w:lang w:val="kk-KZ"/>
                      </w:rPr>
                      <m:t>e</m:t>
                    </m:r>
                  </m:e>
                </m:acc>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2</m:t>
                    </m:r>
                  </m:sub>
                </m:sSub>
                <m:acc>
                  <m:accPr>
                    <m:chr m:val="̈"/>
                    <m:ctrlPr>
                      <w:rPr>
                        <w:rFonts w:ascii="Cambria Math" w:hAnsi="Cambria Math"/>
                        <w:i/>
                        <w:sz w:val="28"/>
                        <w:szCs w:val="28"/>
                        <w:lang w:val="kk-KZ"/>
                      </w:rPr>
                    </m:ctrlPr>
                  </m:accPr>
                  <m:e>
                    <m:r>
                      <w:rPr>
                        <w:rFonts w:ascii="Cambria Math" w:hAnsi="Cambria Math"/>
                        <w:sz w:val="28"/>
                        <w:szCs w:val="28"/>
                        <w:lang w:val="en-US"/>
                      </w:rPr>
                      <m:t>e</m:t>
                    </m:r>
                  </m:e>
                </m:acc>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1</m:t>
                    </m:r>
                  </m:sub>
                </m:sSub>
                <m:acc>
                  <m:accPr>
                    <m:chr m:val="̇"/>
                    <m:ctrlPr>
                      <w:rPr>
                        <w:rFonts w:ascii="Cambria Math" w:hAnsi="Cambria Math"/>
                        <w:i/>
                        <w:sz w:val="28"/>
                        <w:szCs w:val="28"/>
                        <w:lang w:val="en-US"/>
                      </w:rPr>
                    </m:ctrlPr>
                  </m:accPr>
                  <m:e>
                    <m:r>
                      <w:rPr>
                        <w:rFonts w:ascii="Cambria Math" w:hAnsi="Cambria Math"/>
                        <w:sz w:val="28"/>
                        <w:szCs w:val="28"/>
                        <w:lang w:val="en-US"/>
                      </w:rPr>
                      <m:t>e</m:t>
                    </m:r>
                  </m:e>
                </m:acc>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0</m:t>
                    </m:r>
                  </m:sub>
                </m:sSub>
                <m:r>
                  <w:rPr>
                    <w:rFonts w:ascii="Cambria Math" w:hAnsi="Cambria Math"/>
                    <w:sz w:val="28"/>
                    <w:szCs w:val="28"/>
                    <w:lang w:val="kk-KZ"/>
                  </w:rPr>
                  <m:t>e=0.</m:t>
                </m:r>
              </m:oMath>
            </m:oMathPara>
          </w:p>
        </w:tc>
        <w:tc>
          <w:tcPr>
            <w:tcW w:w="561" w:type="dxa"/>
          </w:tcPr>
          <w:p w14:paraId="333ADE35" w14:textId="77777777" w:rsidR="005A5FA7" w:rsidRPr="00547EF0" w:rsidRDefault="005A5FA7" w:rsidP="005A5FA7">
            <w:pPr>
              <w:ind w:firstLine="0"/>
              <w:rPr>
                <w:sz w:val="28"/>
                <w:szCs w:val="28"/>
                <w:lang w:val="en-US"/>
              </w:rPr>
            </w:pPr>
          </w:p>
          <w:p w14:paraId="746B6879" w14:textId="1CEB5139" w:rsidR="005A5FA7" w:rsidRPr="00547EF0" w:rsidRDefault="005A5FA7" w:rsidP="005A5FA7">
            <w:pPr>
              <w:ind w:firstLine="0"/>
              <w:rPr>
                <w:sz w:val="28"/>
                <w:szCs w:val="28"/>
                <w:lang w:val="en-US"/>
              </w:rPr>
            </w:pPr>
            <w:r w:rsidRPr="00547EF0">
              <w:rPr>
                <w:sz w:val="28"/>
                <w:szCs w:val="28"/>
                <w:lang w:val="en-US"/>
              </w:rPr>
              <w:t>(</w:t>
            </w:r>
            <w:r w:rsidR="00D13A4F" w:rsidRPr="00547EF0">
              <w:rPr>
                <w:sz w:val="28"/>
                <w:szCs w:val="28"/>
                <w:lang w:val="kk-KZ"/>
              </w:rPr>
              <w:t>4.</w:t>
            </w:r>
            <w:r w:rsidRPr="00547EF0">
              <w:rPr>
                <w:sz w:val="28"/>
                <w:szCs w:val="28"/>
                <w:lang w:val="kk-KZ"/>
              </w:rPr>
              <w:t>3</w:t>
            </w:r>
            <w:r w:rsidRPr="00547EF0">
              <w:rPr>
                <w:sz w:val="28"/>
                <w:szCs w:val="28"/>
                <w:lang w:val="en-US"/>
              </w:rPr>
              <w:t>)</w:t>
            </w:r>
          </w:p>
        </w:tc>
      </w:tr>
    </w:tbl>
    <w:p w14:paraId="5FF57F5D" w14:textId="77777777" w:rsidR="005A5FA7" w:rsidRPr="00547EF0" w:rsidRDefault="005A5FA7" w:rsidP="005A5FA7">
      <w:pPr>
        <w:ind w:firstLine="0"/>
        <w:rPr>
          <w:sz w:val="28"/>
          <w:szCs w:val="28"/>
          <w:lang w:val="kk-KZ"/>
        </w:rPr>
      </w:pPr>
    </w:p>
    <w:p w14:paraId="6824099F" w14:textId="7C51C4E9" w:rsidR="005A5FA7" w:rsidRPr="00547EF0" w:rsidRDefault="00000000" w:rsidP="005A5FA7">
      <w:pPr>
        <w:ind w:firstLine="0"/>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0</m:t>
            </m:r>
          </m:sub>
        </m:sSub>
      </m:oMath>
      <w:r w:rsidR="005A5FA7" w:rsidRPr="00547EF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1</m:t>
            </m:r>
          </m:sub>
        </m:sSub>
      </m:oMath>
      <w:r w:rsidR="005A5FA7" w:rsidRPr="00547EF0">
        <w:rPr>
          <w:sz w:val="28"/>
          <w:szCs w:val="28"/>
          <w:lang w:val="kk-KZ"/>
        </w:rPr>
        <w:t xml:space="preserve"> және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2</m:t>
            </m:r>
          </m:sub>
        </m:sSub>
      </m:oMath>
      <w:r w:rsidR="005A5FA7" w:rsidRPr="00547EF0">
        <w:rPr>
          <w:sz w:val="28"/>
          <w:szCs w:val="28"/>
          <w:lang w:val="kk-KZ"/>
        </w:rPr>
        <w:t xml:space="preserve"> параметрлері (</w:t>
      </w:r>
      <w:r w:rsidR="00D13A4F" w:rsidRPr="00547EF0">
        <w:rPr>
          <w:sz w:val="28"/>
          <w:szCs w:val="28"/>
          <w:lang w:val="kk-KZ"/>
        </w:rPr>
        <w:t>4.</w:t>
      </w:r>
      <w:r w:rsidR="005A5FA7" w:rsidRPr="00547EF0">
        <w:rPr>
          <w:sz w:val="28"/>
          <w:szCs w:val="28"/>
          <w:lang w:val="kk-KZ"/>
        </w:rPr>
        <w:t>3) сипаттамалық көпмүшесі модель динамикасының жаһандық асимптотикалық тұрақты болуын қамтамасыз ету үшін Хурвиц көпмүшесі болатындай етіп таңдалады.</w:t>
      </w:r>
    </w:p>
    <w:p w14:paraId="4991F5BF" w14:textId="77777777" w:rsidR="005A5FA7" w:rsidRPr="00547EF0" w:rsidRDefault="005A5FA7" w:rsidP="005A5FA7">
      <w:pPr>
        <w:ind w:firstLine="0"/>
        <w:rPr>
          <w:sz w:val="28"/>
          <w:szCs w:val="28"/>
          <w:lang w:val="kk-KZ"/>
        </w:rPr>
      </w:pPr>
    </w:p>
    <w:p w14:paraId="7F8D8A2F" w14:textId="77777777" w:rsidR="005A5FA7" w:rsidRPr="00547EF0" w:rsidRDefault="005A5FA7" w:rsidP="005A5FA7">
      <w:pPr>
        <w:ind w:firstLine="0"/>
        <w:rPr>
          <w:sz w:val="28"/>
          <w:szCs w:val="28"/>
          <w:lang w:val="kk-KZ"/>
        </w:rPr>
      </w:pPr>
      <w:r w:rsidRPr="00547EF0">
        <w:rPr>
          <w:sz w:val="28"/>
          <w:szCs w:val="28"/>
          <w:lang w:val="kk-KZ"/>
        </w:rPr>
        <w:t>Қажетті қозғалыс траекториясы келесі Безье көпмүшесімен беріледі:</w:t>
      </w:r>
    </w:p>
    <w:p w14:paraId="73FB1931" w14:textId="77777777" w:rsidR="005A5FA7" w:rsidRPr="00547EF0" w:rsidRDefault="005A5FA7" w:rsidP="005A5FA7">
      <w:pPr>
        <w:ind w:firstLine="0"/>
        <w:rPr>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53"/>
      </w:tblGrid>
      <w:tr w:rsidR="005A5FA7" w:rsidRPr="00547EF0" w14:paraId="54E757EE" w14:textId="77777777" w:rsidTr="006259C9">
        <w:tc>
          <w:tcPr>
            <w:tcW w:w="8784" w:type="dxa"/>
          </w:tcPr>
          <w:p w14:paraId="03027134" w14:textId="1B9EE29D" w:rsidR="005A5FA7" w:rsidRPr="00547EF0" w:rsidRDefault="00000000" w:rsidP="005A5FA7">
            <w:pPr>
              <w:ind w:firstLine="0"/>
              <w:rPr>
                <w:i/>
                <w:sz w:val="28"/>
                <w:szCs w:val="28"/>
                <w:lang w:val="kk-KZ"/>
              </w:rPr>
            </w:pPr>
            <m:oMathPara>
              <m:oMath>
                <m:sSup>
                  <m:sSupPr>
                    <m:ctrlPr>
                      <w:rPr>
                        <w:rFonts w:ascii="Cambria Math" w:hAnsi="Cambria Math"/>
                        <w:i/>
                        <w:sz w:val="28"/>
                        <w:szCs w:val="28"/>
                        <w:lang w:val="kk-KZ"/>
                      </w:rPr>
                    </m:ctrlPr>
                  </m:sSupPr>
                  <m:e>
                    <m:r>
                      <w:rPr>
                        <w:rFonts w:ascii="Cambria Math" w:hAnsi="Cambria Math"/>
                        <w:sz w:val="28"/>
                        <w:szCs w:val="28"/>
                        <w:lang w:val="kk-KZ"/>
                      </w:rPr>
                      <m:t>θ</m:t>
                    </m:r>
                  </m:e>
                  <m:sup>
                    <m:r>
                      <w:rPr>
                        <w:rFonts w:ascii="Cambria Math" w:hAnsi="Cambria Math"/>
                        <w:sz w:val="28"/>
                        <w:szCs w:val="28"/>
                        <w:lang w:val="kk-KZ"/>
                      </w:rPr>
                      <m:t>*</m:t>
                    </m:r>
                  </m:sup>
                </m:s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i</m:t>
                    </m:r>
                  </m:sub>
                </m:sSub>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f</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i</m:t>
                        </m:r>
                      </m:sub>
                    </m:sSub>
                  </m:e>
                </m:d>
                <m:r>
                  <w:rPr>
                    <w:rFonts w:ascii="Cambria Math" w:hAnsi="Cambria Math"/>
                    <w:sz w:val="28"/>
                    <w:szCs w:val="28"/>
                    <w:lang w:val="kk-KZ"/>
                  </w:rPr>
                  <m:t>σ</m:t>
                </m:r>
                <m:d>
                  <m:dPr>
                    <m:ctrlPr>
                      <w:rPr>
                        <w:rFonts w:ascii="Cambria Math" w:hAnsi="Cambria Math"/>
                        <w:i/>
                        <w:sz w:val="28"/>
                        <w:szCs w:val="28"/>
                        <w:lang w:val="kk-KZ"/>
                      </w:rPr>
                    </m:ctrlPr>
                  </m:dPr>
                  <m:e>
                    <m:r>
                      <w:rPr>
                        <w:rFonts w:ascii="Cambria Math" w:hAnsi="Cambria Math"/>
                        <w:sz w:val="28"/>
                        <w:szCs w:val="28"/>
                        <w:lang w:val="kk-KZ"/>
                      </w:rPr>
                      <m:t>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f</m:t>
                        </m:r>
                      </m:sub>
                    </m:sSub>
                  </m:e>
                </m:d>
                <m:sSubSup>
                  <m:sSubSupPr>
                    <m:ctrlPr>
                      <w:rPr>
                        <w:rFonts w:ascii="Cambria Math" w:hAnsi="Cambria Math"/>
                        <w:i/>
                        <w:sz w:val="28"/>
                        <w:szCs w:val="28"/>
                        <w:lang w:val="kk-KZ"/>
                      </w:rPr>
                    </m:ctrlPr>
                  </m:sSubSupPr>
                  <m:e>
                    <m:r>
                      <w:rPr>
                        <w:rFonts w:ascii="Cambria Math" w:hAnsi="Cambria Math"/>
                        <w:sz w:val="28"/>
                        <w:szCs w:val="28"/>
                        <w:lang w:val="kk-KZ"/>
                      </w:rPr>
                      <m:t>μ</m:t>
                    </m:r>
                  </m:e>
                  <m:sub>
                    <m:r>
                      <w:rPr>
                        <w:rFonts w:ascii="Cambria Math" w:hAnsi="Cambria Math"/>
                        <w:sz w:val="28"/>
                        <w:szCs w:val="28"/>
                        <w:lang w:val="kk-KZ"/>
                      </w:rPr>
                      <m:t>p</m:t>
                    </m:r>
                  </m:sub>
                  <m:sup>
                    <m:r>
                      <w:rPr>
                        <w:rFonts w:ascii="Cambria Math" w:hAnsi="Cambria Math"/>
                        <w:sz w:val="28"/>
                        <w:szCs w:val="28"/>
                        <w:lang w:val="kk-KZ"/>
                      </w:rPr>
                      <m:t>5</m:t>
                    </m:r>
                  </m:sup>
                </m:sSubSup>
                <m:r>
                  <w:rPr>
                    <w:rFonts w:ascii="Cambria Math" w:hAnsi="Cambria Math"/>
                    <w:sz w:val="28"/>
                    <w:szCs w:val="28"/>
                    <w:lang w:val="kk-KZ"/>
                  </w:rPr>
                  <m:t>,</m:t>
                </m:r>
              </m:oMath>
            </m:oMathPara>
          </w:p>
          <w:p w14:paraId="0FBD89DF" w14:textId="77777777" w:rsidR="005A5FA7" w:rsidRPr="00547EF0" w:rsidRDefault="005A5FA7" w:rsidP="005A5FA7">
            <w:pPr>
              <w:ind w:firstLine="0"/>
              <w:rPr>
                <w:i/>
                <w:sz w:val="28"/>
                <w:szCs w:val="28"/>
                <w:lang w:val="kk-KZ"/>
              </w:rPr>
            </w:pPr>
          </w:p>
          <w:p w14:paraId="755EE968" w14:textId="044F75CD" w:rsidR="005A5FA7" w:rsidRPr="00547EF0" w:rsidRDefault="005A5FA7" w:rsidP="005A5FA7">
            <w:pPr>
              <w:ind w:firstLine="0"/>
              <w:rPr>
                <w:i/>
                <w:sz w:val="28"/>
                <w:szCs w:val="28"/>
                <w:lang w:val="kk-KZ"/>
              </w:rPr>
            </w:pPr>
            <m:oMathPara>
              <m:oMath>
                <m:r>
                  <w:rPr>
                    <w:rFonts w:ascii="Cambria Math" w:hAnsi="Cambria Math"/>
                    <w:sz w:val="28"/>
                    <w:szCs w:val="28"/>
                    <w:lang w:val="kk-KZ"/>
                  </w:rPr>
                  <m:t>σ</m:t>
                </m:r>
                <m:d>
                  <m:dPr>
                    <m:ctrlPr>
                      <w:rPr>
                        <w:rFonts w:ascii="Cambria Math" w:hAnsi="Cambria Math"/>
                        <w:i/>
                        <w:sz w:val="28"/>
                        <w:szCs w:val="28"/>
                        <w:lang w:val="kk-KZ"/>
                      </w:rPr>
                    </m:ctrlPr>
                  </m:dPr>
                  <m:e>
                    <m:r>
                      <w:rPr>
                        <w:rFonts w:ascii="Cambria Math" w:hAnsi="Cambria Math"/>
                        <w:sz w:val="28"/>
                        <w:szCs w:val="28"/>
                        <w:lang w:val="kk-KZ"/>
                      </w:rPr>
                      <m:t>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f</m:t>
                        </m:r>
                      </m:sub>
                    </m:sSub>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μ</m:t>
                    </m:r>
                  </m:e>
                  <m:sub>
                    <m:r>
                      <w:rPr>
                        <w:rFonts w:ascii="Cambria Math" w:hAnsi="Cambria Math"/>
                        <w:sz w:val="28"/>
                        <w:szCs w:val="28"/>
                        <w:lang w:val="kk-KZ"/>
                      </w:rPr>
                      <m:t>p</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3</m:t>
                    </m:r>
                  </m:sub>
                </m:sSub>
                <m:sSubSup>
                  <m:sSubSupPr>
                    <m:ctrlPr>
                      <w:rPr>
                        <w:rFonts w:ascii="Cambria Math" w:hAnsi="Cambria Math"/>
                        <w:i/>
                        <w:sz w:val="28"/>
                        <w:szCs w:val="28"/>
                        <w:lang w:val="kk-KZ"/>
                      </w:rPr>
                    </m:ctrlPr>
                  </m:sSubSupPr>
                  <m:e>
                    <m:r>
                      <w:rPr>
                        <w:rFonts w:ascii="Cambria Math" w:hAnsi="Cambria Math"/>
                        <w:sz w:val="28"/>
                        <w:szCs w:val="28"/>
                        <w:lang w:val="kk-KZ"/>
                      </w:rPr>
                      <m:t>μ</m:t>
                    </m:r>
                  </m:e>
                  <m:sub>
                    <m:r>
                      <w:rPr>
                        <w:rFonts w:ascii="Cambria Math" w:hAnsi="Cambria Math"/>
                        <w:sz w:val="28"/>
                        <w:szCs w:val="28"/>
                        <w:lang w:val="kk-KZ"/>
                      </w:rPr>
                      <m:t>p</m:t>
                    </m:r>
                  </m:sub>
                  <m:sup>
                    <m:r>
                      <w:rPr>
                        <w:rFonts w:ascii="Cambria Math" w:hAnsi="Cambria Math"/>
                        <w:sz w:val="28"/>
                        <w:szCs w:val="28"/>
                        <w:lang w:val="kk-KZ"/>
                      </w:rPr>
                      <m:t>2</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6</m:t>
                    </m:r>
                  </m:sub>
                </m:sSub>
                <m:sSubSup>
                  <m:sSubSupPr>
                    <m:ctrlPr>
                      <w:rPr>
                        <w:rFonts w:ascii="Cambria Math" w:hAnsi="Cambria Math"/>
                        <w:i/>
                        <w:sz w:val="28"/>
                        <w:szCs w:val="28"/>
                        <w:lang w:val="kk-KZ"/>
                      </w:rPr>
                    </m:ctrlPr>
                  </m:sSubSupPr>
                  <m:e>
                    <m:r>
                      <w:rPr>
                        <w:rFonts w:ascii="Cambria Math" w:hAnsi="Cambria Math"/>
                        <w:sz w:val="28"/>
                        <w:szCs w:val="28"/>
                        <w:lang w:val="kk-KZ"/>
                      </w:rPr>
                      <m:t>μ</m:t>
                    </m:r>
                  </m:e>
                  <m:sub>
                    <m:r>
                      <w:rPr>
                        <w:rFonts w:ascii="Cambria Math" w:hAnsi="Cambria Math"/>
                        <w:sz w:val="28"/>
                        <w:szCs w:val="28"/>
                        <w:lang w:val="kk-KZ"/>
                      </w:rPr>
                      <m:t>p</m:t>
                    </m:r>
                  </m:sub>
                  <m:sup>
                    <m:r>
                      <w:rPr>
                        <w:rFonts w:ascii="Cambria Math" w:hAnsi="Cambria Math"/>
                        <w:sz w:val="28"/>
                        <w:szCs w:val="28"/>
                        <w:lang w:val="kk-KZ"/>
                      </w:rPr>
                      <m:t>5</m:t>
                    </m:r>
                  </m:sup>
                </m:sSubSup>
                <m:r>
                  <w:rPr>
                    <w:rFonts w:ascii="Cambria Math" w:hAnsi="Cambria Math"/>
                    <w:sz w:val="28"/>
                    <w:szCs w:val="28"/>
                    <w:lang w:val="kk-KZ"/>
                  </w:rPr>
                  <m:t>,</m:t>
                </m:r>
              </m:oMath>
            </m:oMathPara>
          </w:p>
          <w:p w14:paraId="552D30DE" w14:textId="77777777" w:rsidR="005A5FA7" w:rsidRPr="00547EF0" w:rsidRDefault="005A5FA7" w:rsidP="005A5FA7">
            <w:pPr>
              <w:ind w:firstLine="0"/>
              <w:rPr>
                <w:i/>
                <w:sz w:val="28"/>
                <w:szCs w:val="28"/>
                <w:lang w:val="kk-KZ"/>
              </w:rPr>
            </w:pPr>
          </w:p>
          <w:p w14:paraId="41B898AE" w14:textId="09F46BBA" w:rsidR="005A5FA7" w:rsidRPr="00547EF0" w:rsidRDefault="00000000" w:rsidP="005A5FA7">
            <w:pPr>
              <w:ind w:firstLine="0"/>
              <w:rPr>
                <w:i/>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μ</m:t>
                    </m:r>
                  </m:e>
                  <m:sub>
                    <m:r>
                      <w:rPr>
                        <w:rFonts w:ascii="Cambria Math" w:hAnsi="Cambria Math"/>
                        <w:sz w:val="28"/>
                        <w:szCs w:val="28"/>
                        <w:lang w:val="kk-KZ"/>
                      </w:rPr>
                      <m:t>p</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num>
                  <m:den>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f</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den>
                </m:f>
                <m:r>
                  <w:rPr>
                    <w:rFonts w:ascii="Cambria Math" w:hAnsi="Cambria Math"/>
                    <w:sz w:val="28"/>
                    <w:szCs w:val="28"/>
                    <w:lang w:val="kk-KZ"/>
                  </w:rPr>
                  <m:t>,</m:t>
                </m:r>
              </m:oMath>
            </m:oMathPara>
          </w:p>
        </w:tc>
        <w:tc>
          <w:tcPr>
            <w:tcW w:w="561" w:type="dxa"/>
          </w:tcPr>
          <w:p w14:paraId="61C6117E" w14:textId="77777777" w:rsidR="005A5FA7" w:rsidRPr="00547EF0" w:rsidRDefault="005A5FA7" w:rsidP="005A5FA7">
            <w:pPr>
              <w:ind w:firstLine="0"/>
              <w:rPr>
                <w:sz w:val="28"/>
                <w:szCs w:val="28"/>
                <w:lang w:val="en-US"/>
              </w:rPr>
            </w:pPr>
          </w:p>
          <w:p w14:paraId="0699F727" w14:textId="77777777" w:rsidR="005A5FA7" w:rsidRPr="00547EF0" w:rsidRDefault="005A5FA7" w:rsidP="005A5FA7">
            <w:pPr>
              <w:ind w:firstLine="0"/>
              <w:rPr>
                <w:sz w:val="28"/>
                <w:szCs w:val="28"/>
                <w:lang w:val="en-US"/>
              </w:rPr>
            </w:pPr>
          </w:p>
          <w:p w14:paraId="5BAB479E" w14:textId="4B022191" w:rsidR="005A5FA7" w:rsidRPr="00547EF0" w:rsidRDefault="005A5FA7" w:rsidP="005A5FA7">
            <w:pPr>
              <w:ind w:firstLine="0"/>
              <w:rPr>
                <w:sz w:val="28"/>
                <w:szCs w:val="28"/>
                <w:lang w:val="en-US"/>
              </w:rPr>
            </w:pPr>
            <w:r w:rsidRPr="00547EF0">
              <w:rPr>
                <w:sz w:val="28"/>
                <w:szCs w:val="28"/>
                <w:lang w:val="en-US"/>
              </w:rPr>
              <w:t>(</w:t>
            </w:r>
            <w:r w:rsidR="00D13A4F" w:rsidRPr="00547EF0">
              <w:rPr>
                <w:sz w:val="28"/>
                <w:szCs w:val="28"/>
                <w:lang w:val="kk-KZ"/>
              </w:rPr>
              <w:t>4.</w:t>
            </w:r>
            <w:r w:rsidRPr="00547EF0">
              <w:rPr>
                <w:sz w:val="28"/>
                <w:szCs w:val="28"/>
                <w:lang w:val="en-US"/>
              </w:rPr>
              <w:t>4)</w:t>
            </w:r>
          </w:p>
        </w:tc>
      </w:tr>
    </w:tbl>
    <w:p w14:paraId="4A253601" w14:textId="77777777" w:rsidR="005A5FA7" w:rsidRPr="00547EF0" w:rsidRDefault="005A5FA7" w:rsidP="005A5FA7">
      <w:pPr>
        <w:ind w:firstLine="0"/>
        <w:rPr>
          <w:sz w:val="28"/>
          <w:szCs w:val="28"/>
          <w:lang w:val="kk-KZ"/>
        </w:rPr>
      </w:pPr>
    </w:p>
    <w:p w14:paraId="4CAAD8A4" w14:textId="5E178A1C" w:rsidR="00DE3757" w:rsidRPr="00547EF0" w:rsidRDefault="005A5FA7" w:rsidP="00DE022E">
      <w:pPr>
        <w:ind w:firstLine="0"/>
        <w:rPr>
          <w:sz w:val="28"/>
          <w:szCs w:val="28"/>
          <w:lang w:val="kk-KZ"/>
        </w:rPr>
      </w:pPr>
      <w:r w:rsidRPr="00547EF0">
        <w:rPr>
          <w:sz w:val="28"/>
          <w:szCs w:val="28"/>
          <w:lang w:val="kk-KZ"/>
        </w:rPr>
        <w:lastRenderedPageBreak/>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i</m:t>
            </m:r>
          </m:sub>
        </m:sSub>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θ</m:t>
            </m:r>
          </m:e>
          <m:sup>
            <m:r>
              <w:rPr>
                <w:rFonts w:ascii="Cambria Math" w:hAnsi="Cambria Math"/>
                <w:sz w:val="28"/>
                <w:szCs w:val="28"/>
                <w:lang w:val="kk-KZ"/>
              </w:rPr>
              <m:t>*</m:t>
            </m:r>
          </m:sup>
        </m:sSup>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i</m:t>
                </m:r>
              </m:sub>
            </m:sSub>
          </m:e>
        </m:d>
      </m:oMath>
      <w:r w:rsidRPr="00547EF0">
        <w:rPr>
          <w:sz w:val="28"/>
          <w:szCs w:val="28"/>
          <w:lang w:val="kk-KZ"/>
        </w:rPr>
        <w:t xml:space="preserve"> және </w:t>
      </w:r>
      <m:oMath>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f</m:t>
            </m:r>
          </m:sub>
        </m:sSub>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θ</m:t>
            </m:r>
          </m:e>
          <m:sup>
            <m:r>
              <w:rPr>
                <w:rFonts w:ascii="Cambria Math" w:hAnsi="Cambria Math"/>
                <w:sz w:val="28"/>
                <w:szCs w:val="28"/>
                <w:lang w:val="kk-KZ"/>
              </w:rPr>
              <m:t>*</m:t>
            </m:r>
          </m:sup>
        </m:sSup>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f</m:t>
                </m:r>
              </m:sub>
            </m:sSub>
          </m:e>
        </m:d>
        <m:r>
          <w:rPr>
            <w:rFonts w:ascii="Cambria Math" w:hAnsi="Cambria Math"/>
            <w:sz w:val="28"/>
            <w:szCs w:val="28"/>
            <w:lang w:val="kk-KZ"/>
          </w:rPr>
          <m:t>-</m:t>
        </m:r>
      </m:oMath>
      <w:r w:rsidRPr="00547EF0">
        <w:rPr>
          <w:sz w:val="28"/>
          <w:szCs w:val="28"/>
          <w:lang w:val="kk-KZ"/>
        </w:rPr>
        <w:t xml:space="preserve"> бастапқы және соңғы қажетті позициялар болып табылады, осылайша реабилитация процесі бастапқы позициядан баяу бірқалыпты келесі позицияға ауысу арқылы жүзеге асырылады.</w:t>
      </w:r>
    </w:p>
    <w:p w14:paraId="710AF82F" w14:textId="5145F287" w:rsidR="00DE3757" w:rsidRPr="00547EF0" w:rsidRDefault="00DE3757" w:rsidP="00DE3757">
      <w:pPr>
        <w:ind w:firstLine="0"/>
        <w:jc w:val="left"/>
        <w:rPr>
          <w:b/>
          <w:bCs/>
          <w:sz w:val="28"/>
          <w:szCs w:val="28"/>
          <w:lang w:val="kk-KZ"/>
        </w:rPr>
      </w:pPr>
    </w:p>
    <w:p w14:paraId="44D41967" w14:textId="31F07D68" w:rsidR="00DE3757" w:rsidRDefault="00DE3757" w:rsidP="00DE022E">
      <w:pPr>
        <w:ind w:firstLine="0"/>
        <w:jc w:val="left"/>
        <w:rPr>
          <w:b/>
          <w:bCs/>
          <w:sz w:val="28"/>
          <w:szCs w:val="28"/>
          <w:lang w:val="kk-KZ"/>
        </w:rPr>
      </w:pPr>
      <w:r w:rsidRPr="00547EF0">
        <w:rPr>
          <w:b/>
          <w:bCs/>
          <w:sz w:val="28"/>
          <w:szCs w:val="28"/>
          <w:lang w:val="kk-KZ"/>
        </w:rPr>
        <w:tab/>
        <w:t>4.</w:t>
      </w:r>
      <w:r w:rsidR="00A25F72" w:rsidRPr="00547EF0">
        <w:rPr>
          <w:b/>
          <w:bCs/>
          <w:sz w:val="28"/>
          <w:szCs w:val="28"/>
          <w:lang w:val="kk-KZ"/>
        </w:rPr>
        <w:t>2</w:t>
      </w:r>
      <w:r w:rsidRPr="00547EF0">
        <w:rPr>
          <w:b/>
          <w:bCs/>
          <w:sz w:val="28"/>
          <w:szCs w:val="28"/>
          <w:lang w:val="kk-KZ"/>
        </w:rPr>
        <w:t xml:space="preserve"> Нәтижелерді талқылау</w:t>
      </w:r>
      <w:r w:rsidR="00A25F72" w:rsidRPr="00547EF0">
        <w:rPr>
          <w:b/>
          <w:bCs/>
          <w:sz w:val="28"/>
          <w:szCs w:val="28"/>
          <w:lang w:val="kk-KZ"/>
        </w:rPr>
        <w:t>, бірінші эксперимент</w:t>
      </w:r>
    </w:p>
    <w:p w14:paraId="47E2280E" w14:textId="77777777" w:rsidR="00CB2144" w:rsidRPr="00547EF0" w:rsidRDefault="00CB2144" w:rsidP="00DE022E">
      <w:pPr>
        <w:ind w:firstLine="0"/>
        <w:jc w:val="left"/>
        <w:rPr>
          <w:b/>
          <w:bCs/>
          <w:sz w:val="28"/>
          <w:szCs w:val="28"/>
          <w:lang w:val="kk-KZ"/>
        </w:rPr>
      </w:pPr>
    </w:p>
    <w:p w14:paraId="62DF4EEA" w14:textId="3F8F629E" w:rsidR="00A25F72" w:rsidRPr="00547EF0" w:rsidRDefault="00A401E0" w:rsidP="00A25F72">
      <w:pPr>
        <w:ind w:firstLine="0"/>
        <w:rPr>
          <w:sz w:val="28"/>
          <w:szCs w:val="28"/>
          <w:lang w:val="kk-KZ" w:bidi="en-US"/>
        </w:rPr>
      </w:pPr>
      <w:r w:rsidRPr="00547EF0">
        <w:rPr>
          <w:sz w:val="28"/>
          <w:szCs w:val="28"/>
          <w:lang w:val="kk-KZ" w:bidi="en-US"/>
        </w:rPr>
        <w:tab/>
      </w:r>
      <w:r w:rsidR="00A25F72" w:rsidRPr="00547EF0">
        <w:rPr>
          <w:sz w:val="28"/>
          <w:szCs w:val="28"/>
          <w:lang w:val="kk-KZ" w:bidi="en-US"/>
        </w:rPr>
        <w:t>Сурет</w:t>
      </w:r>
      <w:r w:rsidR="006A1CAF" w:rsidRPr="00547EF0">
        <w:rPr>
          <w:sz w:val="28"/>
          <w:szCs w:val="28"/>
          <w:lang w:val="kk-KZ" w:bidi="en-US"/>
        </w:rPr>
        <w:t xml:space="preserve"> 4.3-те </w:t>
      </w:r>
      <w:bookmarkStart w:id="77" w:name="_Hlk146140614"/>
      <w:r w:rsidRPr="00547EF0">
        <w:rPr>
          <w:sz w:val="28"/>
          <w:szCs w:val="28"/>
          <w:lang w:val="kk-KZ" w:bidi="en-US"/>
        </w:rPr>
        <w:t xml:space="preserve">dorsiflexion – plantarflexion </w:t>
      </w:r>
      <w:r w:rsidR="00A25F72" w:rsidRPr="00547EF0">
        <w:rPr>
          <w:sz w:val="28"/>
          <w:szCs w:val="28"/>
          <w:lang w:val="kk-KZ" w:bidi="en-US"/>
        </w:rPr>
        <w:t>иілулердің сызықтық</w:t>
      </w:r>
      <w:r w:rsidR="00191ECA" w:rsidRPr="00547EF0">
        <w:rPr>
          <w:sz w:val="28"/>
          <w:szCs w:val="28"/>
          <w:lang w:val="kk-KZ" w:bidi="en-US"/>
        </w:rPr>
        <w:t xml:space="preserve"> қозғалыс </w:t>
      </w:r>
      <w:r w:rsidR="00A25F72" w:rsidRPr="00547EF0">
        <w:rPr>
          <w:sz w:val="28"/>
          <w:szCs w:val="28"/>
          <w:lang w:val="kk-KZ" w:bidi="en-US"/>
        </w:rPr>
        <w:t>кезінде тобық экзоскелетінің функционалды сынағы көрсетілген, оның ішінде экзоскелеттің жұмысын бағалау және тобық осы бағыттарда сызықтық қозғалыстарға ұшыраған кездегі реакция.</w:t>
      </w:r>
    </w:p>
    <w:bookmarkEnd w:id="77"/>
    <w:p w14:paraId="497AA826" w14:textId="6CD17813" w:rsidR="00A25F72" w:rsidRPr="00547EF0" w:rsidRDefault="00A25F72" w:rsidP="00A25F72">
      <w:pPr>
        <w:ind w:firstLine="0"/>
        <w:rPr>
          <w:sz w:val="28"/>
          <w:szCs w:val="28"/>
          <w:lang w:val="kk-KZ" w:bidi="en-US"/>
        </w:rPr>
      </w:pPr>
      <w:r w:rsidRPr="00547EF0">
        <w:rPr>
          <w:sz w:val="28"/>
          <w:szCs w:val="28"/>
          <w:lang w:val="kk-KZ" w:bidi="en-US"/>
        </w:rPr>
        <w:tab/>
        <w:t xml:space="preserve">Табанның бұрыштық қозғалысының кірістері 14 секундта 45 градусты көрсетеді, оған мыналар кіреді: бұлшықет жиырылуы. </w:t>
      </w:r>
      <w:r w:rsidR="00A401E0" w:rsidRPr="00547EF0">
        <w:rPr>
          <w:sz w:val="28"/>
          <w:szCs w:val="28"/>
          <w:lang w:val="kk-KZ" w:bidi="en-US"/>
        </w:rPr>
        <w:t xml:space="preserve"> </w:t>
      </w:r>
      <w:r w:rsidRPr="00547EF0">
        <w:rPr>
          <w:sz w:val="28"/>
          <w:szCs w:val="28"/>
          <w:lang w:val="kk-KZ" w:bidi="en-US"/>
        </w:rPr>
        <w:t>Балтыр, табан, алдыңғы жіліншік және басқалары сияқты тобық айналасындағы бұлшықеттер жиырылып, босаңсып, қозғалу үшін қажетті күш жасайды.</w:t>
      </w:r>
    </w:p>
    <w:p w14:paraId="5B97A02C" w14:textId="3AF865A4" w:rsidR="00A25F72" w:rsidRPr="00547EF0" w:rsidRDefault="00A25F72" w:rsidP="00A25F72">
      <w:pPr>
        <w:ind w:firstLine="0"/>
        <w:rPr>
          <w:sz w:val="28"/>
          <w:szCs w:val="28"/>
          <w:lang w:val="kk-KZ" w:bidi="en-US"/>
        </w:rPr>
      </w:pPr>
      <w:r w:rsidRPr="00547EF0">
        <w:rPr>
          <w:sz w:val="28"/>
          <w:szCs w:val="28"/>
          <w:lang w:val="kk-KZ" w:bidi="en-US"/>
        </w:rPr>
        <w:tab/>
        <w:t>Бұл кірістер тобықтың бұрыштық қозғалысын ұйымдастыру үшін бірге жұмыс істейді, нәтижесінде берілген 14 секунд ішінде 45 градусқа дәл бұрылады.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6E36CD" w:rsidRPr="00547EF0" w14:paraId="26E081EB" w14:textId="77777777" w:rsidTr="00F20BD9">
        <w:tc>
          <w:tcPr>
            <w:tcW w:w="9629" w:type="dxa"/>
          </w:tcPr>
          <w:p w14:paraId="49463EB5" w14:textId="00C35881" w:rsidR="006E36CD" w:rsidRPr="00547EF0" w:rsidRDefault="006E36CD" w:rsidP="006E36CD">
            <w:pPr>
              <w:ind w:firstLine="0"/>
              <w:jc w:val="center"/>
              <w:rPr>
                <w:sz w:val="28"/>
                <w:szCs w:val="28"/>
                <w:lang w:val="kk-KZ" w:bidi="en-US"/>
              </w:rPr>
            </w:pPr>
            <w:r w:rsidRPr="00547EF0">
              <w:rPr>
                <w:noProof/>
                <w:sz w:val="28"/>
                <w:szCs w:val="28"/>
                <w:lang w:val="kk-KZ" w:bidi="en-US"/>
              </w:rPr>
              <w:drawing>
                <wp:inline distT="0" distB="0" distL="0" distR="0" wp14:anchorId="6126EF2E" wp14:editId="2DB298E5">
                  <wp:extent cx="4232229" cy="2766060"/>
                  <wp:effectExtent l="0" t="0" r="0" b="0"/>
                  <wp:docPr id="10962113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39590" cy="2770871"/>
                          </a:xfrm>
                          <a:prstGeom prst="rect">
                            <a:avLst/>
                          </a:prstGeom>
                          <a:noFill/>
                        </pic:spPr>
                      </pic:pic>
                    </a:graphicData>
                  </a:graphic>
                </wp:inline>
              </w:drawing>
            </w:r>
          </w:p>
        </w:tc>
      </w:tr>
      <w:tr w:rsidR="006E36CD" w:rsidRPr="00547EF0" w14:paraId="1F3AC5D5" w14:textId="77777777" w:rsidTr="00F20BD9">
        <w:tc>
          <w:tcPr>
            <w:tcW w:w="9629" w:type="dxa"/>
          </w:tcPr>
          <w:p w14:paraId="21AB2A8A" w14:textId="77777777" w:rsidR="006E36CD" w:rsidRPr="00547EF0" w:rsidRDefault="006E36CD" w:rsidP="006E36CD">
            <w:pPr>
              <w:ind w:firstLine="0"/>
              <w:jc w:val="center"/>
              <w:rPr>
                <w:sz w:val="28"/>
                <w:szCs w:val="28"/>
                <w:lang w:val="kk-KZ"/>
              </w:rPr>
            </w:pPr>
            <w:r w:rsidRPr="00547EF0">
              <w:rPr>
                <w:sz w:val="28"/>
                <w:szCs w:val="28"/>
                <w:lang w:val="kk-KZ"/>
              </w:rPr>
              <w:t>Сурет 4.3. Сынақ кезінде жетектердің сызықтық қозғалысына көрсетілген</w:t>
            </w:r>
          </w:p>
          <w:p w14:paraId="0DE4D7E3" w14:textId="77777777" w:rsidR="006E36CD" w:rsidRPr="00547EF0" w:rsidRDefault="006E36CD" w:rsidP="00A25F72">
            <w:pPr>
              <w:ind w:firstLine="0"/>
              <w:rPr>
                <w:sz w:val="28"/>
                <w:szCs w:val="28"/>
                <w:lang w:val="kk-KZ" w:bidi="en-US"/>
              </w:rPr>
            </w:pPr>
          </w:p>
        </w:tc>
      </w:tr>
    </w:tbl>
    <w:p w14:paraId="364C9BE3" w14:textId="77777777" w:rsidR="008D30B8" w:rsidRPr="00547EF0" w:rsidRDefault="008D30B8" w:rsidP="008D30B8">
      <w:pPr>
        <w:ind w:firstLine="0"/>
        <w:jc w:val="center"/>
        <w:rPr>
          <w:sz w:val="28"/>
          <w:szCs w:val="28"/>
          <w:lang w:val="kk-KZ" w:bidi="en-US"/>
        </w:rPr>
      </w:pPr>
    </w:p>
    <w:p w14:paraId="520B2E44" w14:textId="473C1329" w:rsidR="008D30B8" w:rsidRPr="00547EF0" w:rsidRDefault="00DE3757" w:rsidP="008D30B8">
      <w:pPr>
        <w:ind w:firstLine="0"/>
        <w:rPr>
          <w:sz w:val="28"/>
          <w:szCs w:val="28"/>
          <w:lang w:val="kk-KZ" w:bidi="en-US"/>
        </w:rPr>
      </w:pPr>
      <w:r w:rsidRPr="00547EF0">
        <w:rPr>
          <w:sz w:val="28"/>
          <w:szCs w:val="28"/>
          <w:lang w:val="kk-KZ" w:bidi="en-US"/>
        </w:rPr>
        <w:tab/>
      </w:r>
      <w:r w:rsidR="008D30B8" w:rsidRPr="00547EF0">
        <w:rPr>
          <w:sz w:val="28"/>
          <w:szCs w:val="28"/>
          <w:lang w:val="kk-KZ" w:bidi="en-US"/>
        </w:rPr>
        <w:t>Бұл бағалау экзоскелеттің динамикалық қозғалысы кезінде тиісті қолдауды, тұрақтылықты және бақылауды қамтамасыз ету қабілетін көрсетеді, бұл оның қозғалғыштығы мен жүрісін жақсартуға көмектесуде тиімділігін қамтамасыз етеді.</w:t>
      </w:r>
    </w:p>
    <w:p w14:paraId="11FAB861" w14:textId="2752C9F1" w:rsidR="008D30B8" w:rsidRPr="00547EF0" w:rsidRDefault="006A1CAF" w:rsidP="008D30B8">
      <w:pPr>
        <w:rPr>
          <w:sz w:val="28"/>
          <w:szCs w:val="28"/>
          <w:lang w:val="kk-KZ" w:bidi="en-US"/>
        </w:rPr>
      </w:pPr>
      <w:r w:rsidRPr="00547EF0">
        <w:rPr>
          <w:sz w:val="28"/>
          <w:szCs w:val="28"/>
          <w:lang w:val="kk-KZ" w:bidi="en-US"/>
        </w:rPr>
        <w:t>4.4-нші</w:t>
      </w:r>
      <w:r w:rsidR="008D30B8" w:rsidRPr="00547EF0">
        <w:rPr>
          <w:sz w:val="28"/>
          <w:szCs w:val="28"/>
          <w:lang w:val="kk-KZ" w:bidi="en-US"/>
        </w:rPr>
        <w:t xml:space="preserve"> суретте жүргізілген сынақ кезінде </w:t>
      </w:r>
      <m:oMath>
        <m:r>
          <w:rPr>
            <w:rFonts w:ascii="Cambria Math" w:hAnsi="Cambria Math"/>
            <w:sz w:val="28"/>
            <w:szCs w:val="28"/>
            <w:lang w:val="kk-KZ" w:bidi="en-US"/>
          </w:rPr>
          <m:t>S1</m:t>
        </m:r>
      </m:oMath>
      <w:r w:rsidR="008D30B8" w:rsidRPr="00547EF0">
        <w:rPr>
          <w:sz w:val="28"/>
          <w:szCs w:val="28"/>
          <w:lang w:val="kk-KZ" w:bidi="en-US"/>
        </w:rPr>
        <w:t xml:space="preserve"> жетегінің трансляциялық қозғалысының егжей-тегжейлі талдауын ұсынатын алынған деректердің жан-жақты визуализациясын ұсынады, бұл жетектердің жауаптылығы және тобық экзоскелетінің оңтайлы жұмыс істеуі үшін қажетті сызықтық қозғалыстарды жасау дәлдігі туралы құнды ақпарат береді.</w:t>
      </w:r>
    </w:p>
    <w:p w14:paraId="5B0A3F5C" w14:textId="3E8BA93B" w:rsidR="008D30B8" w:rsidRPr="00547EF0" w:rsidRDefault="008D30B8" w:rsidP="008D30B8">
      <w:pPr>
        <w:rPr>
          <w:sz w:val="28"/>
          <w:szCs w:val="28"/>
          <w:lang w:val="kk-KZ" w:bidi="en-US"/>
        </w:rPr>
      </w:pPr>
      <m:oMath>
        <m:r>
          <w:rPr>
            <w:rFonts w:ascii="Cambria Math" w:hAnsi="Cambria Math"/>
            <w:sz w:val="28"/>
            <w:szCs w:val="28"/>
            <w:lang w:val="kk-KZ" w:bidi="en-US"/>
          </w:rPr>
          <m:t>S1</m:t>
        </m:r>
      </m:oMath>
      <w:r w:rsidRPr="00547EF0">
        <w:rPr>
          <w:sz w:val="28"/>
          <w:szCs w:val="28"/>
          <w:lang w:val="kk-KZ" w:bidi="en-US"/>
        </w:rPr>
        <w:t xml:space="preserve"> тобық жетегінің </w:t>
      </w:r>
      <w:r w:rsidR="006E36CD" w:rsidRPr="00547EF0">
        <w:rPr>
          <w:sz w:val="28"/>
          <w:szCs w:val="28"/>
          <w:lang w:val="kk-KZ" w:bidi="en-US"/>
        </w:rPr>
        <w:t>ілгермелі</w:t>
      </w:r>
      <w:r w:rsidRPr="00547EF0">
        <w:rPr>
          <w:sz w:val="28"/>
          <w:szCs w:val="28"/>
          <w:lang w:val="kk-KZ" w:bidi="en-US"/>
        </w:rPr>
        <w:t xml:space="preserve"> қозғалысына арналған кіріс 14 секундта 600 ньютон секундты көрсетеді. </w:t>
      </w:r>
      <w:r w:rsidR="006A1CAF" w:rsidRPr="00547EF0">
        <w:rPr>
          <w:sz w:val="28"/>
          <w:szCs w:val="28"/>
          <w:lang w:val="kk-KZ" w:bidi="en-US"/>
        </w:rPr>
        <w:t xml:space="preserve"> </w:t>
      </w:r>
      <m:oMath>
        <m:r>
          <w:rPr>
            <w:rFonts w:ascii="Cambria Math" w:hAnsi="Cambria Math"/>
            <w:sz w:val="28"/>
            <w:szCs w:val="28"/>
            <w:lang w:val="kk-KZ" w:bidi="en-US"/>
          </w:rPr>
          <m:t>S1</m:t>
        </m:r>
      </m:oMath>
      <w:r w:rsidRPr="00547EF0">
        <w:rPr>
          <w:sz w:val="28"/>
          <w:szCs w:val="28"/>
          <w:lang w:val="kk-KZ" w:bidi="en-US"/>
        </w:rPr>
        <w:t xml:space="preserve"> жетегі ілгермелі қозғалысты жасау үшін 600 Ньютон көрсетті. </w:t>
      </w:r>
      <w:r w:rsidR="006A1CAF" w:rsidRPr="00547EF0">
        <w:rPr>
          <w:sz w:val="28"/>
          <w:szCs w:val="28"/>
          <w:lang w:val="kk-KZ" w:bidi="en-US"/>
        </w:rPr>
        <w:t xml:space="preserve"> </w:t>
      </w:r>
      <w:r w:rsidRPr="00547EF0">
        <w:rPr>
          <w:sz w:val="28"/>
          <w:szCs w:val="28"/>
          <w:lang w:val="kk-KZ" w:bidi="en-US"/>
        </w:rPr>
        <w:t>Бұл күш қозғалысқа жауап береді, көрсетілген уақыт ұзақтығы 14 секунд, бұл алға жылжу кезеңін көрсетеді</w:t>
      </w:r>
      <w:r w:rsidR="006E36CD" w:rsidRPr="00547EF0">
        <w:rPr>
          <w:sz w:val="28"/>
          <w:szCs w:val="28"/>
          <w:lang w:val="kk-KZ" w:bidi="en-US"/>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6E36CD" w:rsidRPr="00547EF0" w14:paraId="79AA877D" w14:textId="77777777" w:rsidTr="00F20BD9">
        <w:tc>
          <w:tcPr>
            <w:tcW w:w="9629" w:type="dxa"/>
          </w:tcPr>
          <w:p w14:paraId="4C412162" w14:textId="1B1288BA" w:rsidR="006E36CD" w:rsidRPr="00547EF0" w:rsidRDefault="006E36CD" w:rsidP="006E36CD">
            <w:pPr>
              <w:ind w:firstLine="0"/>
              <w:jc w:val="center"/>
              <w:rPr>
                <w:sz w:val="28"/>
                <w:szCs w:val="28"/>
                <w:lang w:val="kk-KZ" w:bidi="en-US"/>
              </w:rPr>
            </w:pPr>
            <w:r w:rsidRPr="00547EF0">
              <w:rPr>
                <w:noProof/>
                <w:sz w:val="28"/>
                <w:szCs w:val="28"/>
                <w:lang w:val="en-US"/>
              </w:rPr>
              <w:lastRenderedPageBreak/>
              <w:drawing>
                <wp:inline distT="0" distB="0" distL="0" distR="0" wp14:anchorId="311412E0" wp14:editId="6A24E3E7">
                  <wp:extent cx="4329066" cy="2826756"/>
                  <wp:effectExtent l="0" t="0" r="0" b="0"/>
                  <wp:docPr id="4294572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32891" cy="2829253"/>
                          </a:xfrm>
                          <a:prstGeom prst="rect">
                            <a:avLst/>
                          </a:prstGeom>
                          <a:noFill/>
                          <a:ln>
                            <a:noFill/>
                          </a:ln>
                        </pic:spPr>
                      </pic:pic>
                    </a:graphicData>
                  </a:graphic>
                </wp:inline>
              </w:drawing>
            </w:r>
          </w:p>
        </w:tc>
      </w:tr>
      <w:tr w:rsidR="006E36CD" w:rsidRPr="00547EF0" w14:paraId="4D225311" w14:textId="77777777" w:rsidTr="00F20BD9">
        <w:tc>
          <w:tcPr>
            <w:tcW w:w="9629" w:type="dxa"/>
          </w:tcPr>
          <w:p w14:paraId="1E1CACEA" w14:textId="16F5DCA3" w:rsidR="006E36CD" w:rsidRPr="00547EF0" w:rsidRDefault="006E36CD" w:rsidP="006E36CD">
            <w:pPr>
              <w:ind w:firstLine="0"/>
              <w:jc w:val="center"/>
              <w:rPr>
                <w:sz w:val="28"/>
                <w:szCs w:val="28"/>
                <w:lang w:val="kk-KZ" w:bidi="en-US"/>
              </w:rPr>
            </w:pPr>
            <w:r w:rsidRPr="00547EF0">
              <w:rPr>
                <w:sz w:val="28"/>
                <w:szCs w:val="28"/>
                <w:lang w:val="kk-KZ"/>
              </w:rPr>
              <w:t xml:space="preserve">Сурет 4.4 Сынақ кезінде </w:t>
            </w:r>
            <m:oMath>
              <m:r>
                <w:rPr>
                  <w:rFonts w:ascii="Cambria Math" w:hAnsi="Cambria Math"/>
                  <w:sz w:val="28"/>
                  <w:szCs w:val="28"/>
                  <w:lang w:val="kk-KZ"/>
                </w:rPr>
                <m:t>S1</m:t>
              </m:r>
            </m:oMath>
            <w:r w:rsidRPr="00547EF0">
              <w:rPr>
                <w:sz w:val="28"/>
                <w:szCs w:val="28"/>
                <w:lang w:val="kk-KZ"/>
              </w:rPr>
              <w:t xml:space="preserve"> жетегінің ілгермелі қозғалысы тұрғысынан алынған мәліметтер </w:t>
            </w:r>
          </w:p>
        </w:tc>
      </w:tr>
    </w:tbl>
    <w:p w14:paraId="75473428" w14:textId="77777777" w:rsidR="006E36CD" w:rsidRPr="00547EF0" w:rsidRDefault="006E36CD" w:rsidP="008D30B8">
      <w:pPr>
        <w:rPr>
          <w:sz w:val="28"/>
          <w:szCs w:val="28"/>
          <w:lang w:val="kk-KZ" w:bidi="en-US"/>
        </w:rPr>
      </w:pPr>
    </w:p>
    <w:p w14:paraId="1AE65162" w14:textId="69BC0F2E" w:rsidR="008D30B8" w:rsidRPr="00547EF0" w:rsidRDefault="008D30B8" w:rsidP="008D30B8">
      <w:pPr>
        <w:ind w:firstLine="0"/>
        <w:rPr>
          <w:sz w:val="28"/>
          <w:szCs w:val="28"/>
          <w:lang w:val="kk-KZ" w:bidi="en-US"/>
        </w:rPr>
      </w:pPr>
      <w:r w:rsidRPr="00547EF0">
        <w:rPr>
          <w:sz w:val="28"/>
          <w:szCs w:val="28"/>
          <w:lang w:val="kk-KZ" w:bidi="en-US"/>
        </w:rPr>
        <w:tab/>
        <w:t>Жоғарыдағы бұрыштық орын ауыстыру (</w:t>
      </w:r>
      <m:oMath>
        <m:r>
          <w:rPr>
            <w:rFonts w:ascii="Cambria Math" w:hAnsi="Cambria Math"/>
            <w:sz w:val="28"/>
            <w:szCs w:val="28"/>
            <w:lang w:val="kk-KZ" w:bidi="en-US"/>
          </w:rPr>
          <m:t>S2</m:t>
        </m:r>
      </m:oMath>
      <w:r w:rsidRPr="00547EF0">
        <w:rPr>
          <w:sz w:val="28"/>
          <w:szCs w:val="28"/>
          <w:lang w:val="kk-KZ" w:bidi="en-US"/>
        </w:rPr>
        <w:t>) сияқты, жан-жақты талдау тобық экзоскелетінің тиімді жұмыс істеуі үшін қажетті бақыланатын сызықтық қозғалыстарды жасау кезінде жетектердің керемет жауаптылығы мен дәлдігін көрсетті.</w:t>
      </w:r>
    </w:p>
    <w:p w14:paraId="48807AEF" w14:textId="3B244FB6" w:rsidR="008D30B8" w:rsidRPr="00547EF0" w:rsidRDefault="008D30B8" w:rsidP="008D30B8">
      <w:pPr>
        <w:ind w:firstLine="0"/>
        <w:rPr>
          <w:sz w:val="28"/>
          <w:szCs w:val="28"/>
          <w:lang w:val="kk-KZ" w:bidi="en-US"/>
        </w:rPr>
      </w:pPr>
      <w:r w:rsidRPr="00547EF0">
        <w:rPr>
          <w:sz w:val="28"/>
          <w:szCs w:val="28"/>
          <w:lang w:val="kk-KZ" w:bidi="en-US"/>
        </w:rPr>
        <w:tab/>
        <w:t>Сурет</w:t>
      </w:r>
      <w:r w:rsidR="006A1CAF" w:rsidRPr="00547EF0">
        <w:rPr>
          <w:sz w:val="28"/>
          <w:szCs w:val="28"/>
          <w:lang w:val="kk-KZ" w:bidi="en-US"/>
        </w:rPr>
        <w:t xml:space="preserve"> 4.5</w:t>
      </w:r>
      <w:r w:rsidRPr="00547EF0">
        <w:rPr>
          <w:sz w:val="28"/>
          <w:szCs w:val="28"/>
          <w:lang w:val="kk-KZ" w:bidi="en-US"/>
        </w:rPr>
        <w:t xml:space="preserve"> +11-ден -10 градусқа дейінгі қозғалыс ауқымын көрсететін 14 секунд ішінде тобық экзоскелеттерінің (</w:t>
      </w:r>
      <m:oMath>
        <m:r>
          <w:rPr>
            <w:rFonts w:ascii="Cambria Math" w:hAnsi="Cambria Math"/>
            <w:sz w:val="28"/>
            <w:szCs w:val="28"/>
            <w:lang w:val="kk-KZ" w:bidi="en-US"/>
          </w:rPr>
          <m:t>S2</m:t>
        </m:r>
      </m:oMath>
      <w:r w:rsidRPr="00547EF0">
        <w:rPr>
          <w:sz w:val="28"/>
          <w:szCs w:val="28"/>
          <w:lang w:val="kk-KZ" w:bidi="en-US"/>
        </w:rPr>
        <w:t>) бұрыштық орын ауыстыру функционалды тексеру көрсетілген.</w:t>
      </w:r>
    </w:p>
    <w:p w14:paraId="6C112C78" w14:textId="77777777" w:rsidR="00DE3757" w:rsidRPr="00547EF0" w:rsidRDefault="00DE3757" w:rsidP="00DE3757">
      <w:pPr>
        <w:ind w:firstLine="0"/>
        <w:rPr>
          <w:sz w:val="28"/>
          <w:szCs w:val="28"/>
          <w:lang w:val="kk-KZ" w:bidi="en-US"/>
        </w:rPr>
      </w:pPr>
    </w:p>
    <w:p w14:paraId="69E3E2F7" w14:textId="77777777" w:rsidR="00DE3757" w:rsidRPr="00547EF0" w:rsidRDefault="00DE3757" w:rsidP="00DE3757">
      <w:pPr>
        <w:ind w:firstLine="0"/>
        <w:jc w:val="center"/>
        <w:rPr>
          <w:sz w:val="28"/>
          <w:szCs w:val="28"/>
          <w:lang w:val="kk-KZ" w:bidi="en-US"/>
        </w:rPr>
      </w:pPr>
      <w:r w:rsidRPr="00547EF0">
        <w:rPr>
          <w:noProof/>
          <w:sz w:val="28"/>
          <w:szCs w:val="28"/>
          <w:lang w:val="kk-KZ" w:bidi="en-US"/>
        </w:rPr>
        <w:drawing>
          <wp:inline distT="0" distB="0" distL="0" distR="0" wp14:anchorId="771B7B53" wp14:editId="74571610">
            <wp:extent cx="4462780" cy="2916905"/>
            <wp:effectExtent l="0" t="0" r="0" b="0"/>
            <wp:docPr id="17712727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93169" cy="2936767"/>
                    </a:xfrm>
                    <a:prstGeom prst="rect">
                      <a:avLst/>
                    </a:prstGeom>
                    <a:noFill/>
                  </pic:spPr>
                </pic:pic>
              </a:graphicData>
            </a:graphic>
          </wp:inline>
        </w:drawing>
      </w:r>
    </w:p>
    <w:p w14:paraId="668702CF" w14:textId="109C1951" w:rsidR="00DE3757" w:rsidRPr="00547EF0" w:rsidRDefault="006A1CAF" w:rsidP="00DE3757">
      <w:pPr>
        <w:ind w:firstLine="0"/>
        <w:jc w:val="center"/>
        <w:rPr>
          <w:sz w:val="28"/>
          <w:szCs w:val="28"/>
          <w:lang w:val="kk-KZ" w:bidi="en-US"/>
        </w:rPr>
      </w:pPr>
      <w:r w:rsidRPr="00547EF0">
        <w:rPr>
          <w:sz w:val="28"/>
          <w:szCs w:val="28"/>
          <w:lang w:val="kk-KZ"/>
        </w:rPr>
        <w:t>Сурет 4.5.</w:t>
      </w:r>
      <w:r w:rsidR="00DE3757" w:rsidRPr="00547EF0">
        <w:rPr>
          <w:sz w:val="28"/>
          <w:szCs w:val="28"/>
          <w:lang w:val="kk-KZ"/>
        </w:rPr>
        <w:t xml:space="preserve"> </w:t>
      </w:r>
      <w:r w:rsidR="008D30B8" w:rsidRPr="00547EF0">
        <w:rPr>
          <w:sz w:val="28"/>
          <w:szCs w:val="28"/>
          <w:lang w:val="kk-KZ" w:bidi="en-US"/>
        </w:rPr>
        <w:t xml:space="preserve">бұрыштық орын ауыстыру </w:t>
      </w:r>
      <w:r w:rsidR="00DE3757" w:rsidRPr="00547EF0">
        <w:rPr>
          <w:sz w:val="28"/>
          <w:szCs w:val="28"/>
          <w:lang w:val="kk-KZ" w:bidi="en-US"/>
        </w:rPr>
        <w:t>(</w:t>
      </w:r>
      <m:oMath>
        <m:r>
          <w:rPr>
            <w:rFonts w:ascii="Cambria Math" w:hAnsi="Cambria Math"/>
            <w:sz w:val="28"/>
            <w:szCs w:val="28"/>
            <w:lang w:val="kk-KZ" w:bidi="en-US"/>
          </w:rPr>
          <m:t>S2</m:t>
        </m:r>
      </m:oMath>
      <w:r w:rsidR="00DE3757" w:rsidRPr="00547EF0">
        <w:rPr>
          <w:sz w:val="28"/>
          <w:szCs w:val="28"/>
          <w:lang w:val="kk-KZ" w:bidi="en-US"/>
        </w:rPr>
        <w:t>)</w:t>
      </w:r>
    </w:p>
    <w:p w14:paraId="64839A4F" w14:textId="77777777" w:rsidR="00DE3757" w:rsidRPr="00547EF0" w:rsidRDefault="00DE3757" w:rsidP="00DE3757">
      <w:pPr>
        <w:ind w:firstLine="0"/>
        <w:rPr>
          <w:sz w:val="28"/>
          <w:szCs w:val="28"/>
          <w:lang w:val="kk-KZ" w:bidi="en-US"/>
        </w:rPr>
      </w:pPr>
    </w:p>
    <w:p w14:paraId="37613725" w14:textId="1473B2C1" w:rsidR="00995BB1" w:rsidRPr="00547EF0" w:rsidRDefault="00DE3757" w:rsidP="00DE3757">
      <w:pPr>
        <w:ind w:firstLine="0"/>
        <w:rPr>
          <w:sz w:val="28"/>
          <w:szCs w:val="28"/>
          <w:lang w:val="kk-KZ" w:bidi="en-US"/>
        </w:rPr>
      </w:pPr>
      <w:r w:rsidRPr="00547EF0">
        <w:rPr>
          <w:sz w:val="28"/>
          <w:szCs w:val="28"/>
          <w:lang w:val="kk-KZ" w:bidi="en-US"/>
        </w:rPr>
        <w:tab/>
      </w:r>
      <w:r w:rsidR="00995BB1" w:rsidRPr="00547EF0">
        <w:rPr>
          <w:sz w:val="28"/>
          <w:szCs w:val="28"/>
          <w:lang w:val="kk-KZ" w:bidi="en-US"/>
        </w:rPr>
        <w:t xml:space="preserve">4.6 суретте бұрыштық үдеу көрсетілген, бұрыштық үдеу 85 градусқа 14 секундта жетеді. График уақыт өте келе бұрыштық жылдамдықтың өзгеру жылдамдығын көрсететін тобық экзоскелет жүйесінің бұрыштық үдеуін көрсетеді. Бір қызығы, тобық экзоскелеті небәрі 14 секундта 85 градусқа жететін </w:t>
      </w:r>
      <w:r w:rsidR="00995BB1" w:rsidRPr="00547EF0">
        <w:rPr>
          <w:sz w:val="28"/>
          <w:szCs w:val="28"/>
          <w:lang w:val="kk-KZ" w:bidi="en-US"/>
        </w:rPr>
        <w:lastRenderedPageBreak/>
        <w:t>керемет бұрыштық мәнін көрсетеді. Бұл деректер тобық экзоскелеттерінің маңызды бұрыштық қозғалыстарға жылдам жету қабілетін көрсетеді, олардың әсерлі өнімділігі мен жауаптылығын көрсетеді. Суретте көрсетілген нәтижелер тобық экзоскелетінің бұрыштық үдеу тиімді генерациялау қабілетін көрсетеді, бұл жылдам және дәл қозғалыстар жүру және ұтқырлық тапсырмаларын орындау кезінде оңтайлы функционалдылық пен қолдау үшін маңызды болып табылатын қолданбаларда үлкен маңызға ие.</w:t>
      </w:r>
    </w:p>
    <w:p w14:paraId="1C471FDF" w14:textId="77777777" w:rsidR="00DE3757" w:rsidRPr="00547EF0" w:rsidRDefault="00DE3757" w:rsidP="00DE3757">
      <w:pPr>
        <w:ind w:firstLine="0"/>
        <w:jc w:val="center"/>
        <w:rPr>
          <w:sz w:val="28"/>
          <w:szCs w:val="28"/>
          <w:lang w:val="kk-KZ" w:bidi="en-US"/>
        </w:rPr>
      </w:pPr>
      <w:r w:rsidRPr="00547EF0">
        <w:rPr>
          <w:noProof/>
          <w:sz w:val="28"/>
          <w:szCs w:val="28"/>
          <w:lang w:val="kk-KZ" w:bidi="en-US"/>
        </w:rPr>
        <w:drawing>
          <wp:inline distT="0" distB="0" distL="0" distR="0" wp14:anchorId="4BF647D7" wp14:editId="422EEFD4">
            <wp:extent cx="4462780" cy="2915676"/>
            <wp:effectExtent l="0" t="0" r="0" b="0"/>
            <wp:docPr id="8928328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69536" cy="2920090"/>
                    </a:xfrm>
                    <a:prstGeom prst="rect">
                      <a:avLst/>
                    </a:prstGeom>
                    <a:noFill/>
                  </pic:spPr>
                </pic:pic>
              </a:graphicData>
            </a:graphic>
          </wp:inline>
        </w:drawing>
      </w:r>
    </w:p>
    <w:p w14:paraId="6F9E5C3D" w14:textId="62BF6D49" w:rsidR="00DE3757" w:rsidRPr="00547EF0" w:rsidRDefault="00995BB1" w:rsidP="00DE3757">
      <w:pPr>
        <w:ind w:firstLine="0"/>
        <w:jc w:val="center"/>
        <w:rPr>
          <w:sz w:val="28"/>
          <w:szCs w:val="28"/>
          <w:lang w:val="kk-KZ" w:bidi="en-US"/>
        </w:rPr>
      </w:pPr>
      <w:r w:rsidRPr="00547EF0">
        <w:rPr>
          <w:sz w:val="28"/>
          <w:szCs w:val="28"/>
          <w:lang w:val="kk-KZ"/>
        </w:rPr>
        <w:t>Сурет 4.6. Бұрыштық үдеу</w:t>
      </w:r>
    </w:p>
    <w:p w14:paraId="0EACAB9C" w14:textId="77777777" w:rsidR="00DE3757" w:rsidRPr="00547EF0" w:rsidRDefault="00DE3757" w:rsidP="00DE3757">
      <w:pPr>
        <w:ind w:firstLine="0"/>
        <w:jc w:val="center"/>
        <w:rPr>
          <w:sz w:val="28"/>
          <w:szCs w:val="28"/>
          <w:lang w:val="kk-KZ" w:bidi="en-US"/>
        </w:rPr>
      </w:pPr>
    </w:p>
    <w:p w14:paraId="797F0BCF" w14:textId="03D8411B" w:rsidR="00373121" w:rsidRPr="00547EF0" w:rsidRDefault="00DE3757" w:rsidP="00DE3757">
      <w:pPr>
        <w:ind w:firstLine="0"/>
        <w:rPr>
          <w:sz w:val="28"/>
          <w:szCs w:val="28"/>
          <w:lang w:val="kk-KZ" w:bidi="en-US"/>
        </w:rPr>
      </w:pPr>
      <w:r w:rsidRPr="00547EF0">
        <w:rPr>
          <w:sz w:val="28"/>
          <w:szCs w:val="28"/>
          <w:lang w:val="kk-KZ" w:bidi="en-US"/>
        </w:rPr>
        <w:tab/>
      </w:r>
      <w:r w:rsidR="00373121" w:rsidRPr="00547EF0">
        <w:rPr>
          <w:sz w:val="28"/>
          <w:szCs w:val="28"/>
          <w:lang w:val="kk-KZ" w:bidi="en-US"/>
        </w:rPr>
        <w:t xml:space="preserve">Суретте 14 секундына метрмен </w:t>
      </w:r>
      <m:oMath>
        <m:r>
          <w:rPr>
            <w:rFonts w:ascii="Cambria Math" w:hAnsi="Cambria Math"/>
            <w:sz w:val="28"/>
            <w:szCs w:val="28"/>
            <w:lang w:val="kk-KZ" w:bidi="en-US"/>
          </w:rPr>
          <m:t>(м/с)</m:t>
        </m:r>
      </m:oMath>
      <w:r w:rsidR="00373121" w:rsidRPr="00547EF0">
        <w:rPr>
          <w:sz w:val="28"/>
          <w:szCs w:val="28"/>
          <w:lang w:val="kk-KZ" w:bidi="en-US"/>
        </w:rPr>
        <w:t xml:space="preserve"> өлшенген тобық экзоскелетінің жылдамдық профилінің толық көрінісі ұсынылған. Алғашқы 2 секундта жылдамдық 0-ден басталып, 50 </w:t>
      </w:r>
      <m:oMath>
        <m:r>
          <w:rPr>
            <w:rFonts w:ascii="Cambria Math" w:hAnsi="Cambria Math"/>
            <w:sz w:val="28"/>
            <w:szCs w:val="28"/>
            <w:lang w:val="kk-KZ" w:bidi="en-US"/>
          </w:rPr>
          <m:t>м/с</m:t>
        </m:r>
      </m:oMath>
      <w:r w:rsidR="00373121" w:rsidRPr="00547EF0">
        <w:rPr>
          <w:sz w:val="28"/>
          <w:szCs w:val="28"/>
          <w:lang w:val="kk-KZ" w:bidi="en-US"/>
        </w:rPr>
        <w:t xml:space="preserve">-қа дейін біртіндеп артады, содан кейін 2-ден 5-ші секундқа дейін жылдамдық айтарлықтай жылдамдайды, жылдамдық 250 </w:t>
      </w:r>
      <m:oMath>
        <m:r>
          <w:rPr>
            <w:rFonts w:ascii="Cambria Math" w:hAnsi="Cambria Math"/>
            <w:sz w:val="28"/>
            <w:szCs w:val="28"/>
            <w:lang w:val="kk-KZ" w:bidi="en-US"/>
          </w:rPr>
          <m:t>м/с</m:t>
        </m:r>
      </m:oMath>
      <w:r w:rsidR="00373121" w:rsidRPr="00547EF0">
        <w:rPr>
          <w:sz w:val="28"/>
          <w:szCs w:val="28"/>
          <w:lang w:val="kk-KZ" w:bidi="en-US"/>
        </w:rPr>
        <w:t xml:space="preserve">-қа жетеді, 6-шы және 9-шы секундтар арасында жылдамдық салыстырмалы түрде тұрақты болып қалады, максималды мәнге жетеді. 340 </w:t>
      </w:r>
      <m:oMath>
        <m:r>
          <w:rPr>
            <w:rFonts w:ascii="Cambria Math" w:hAnsi="Cambria Math"/>
            <w:sz w:val="28"/>
            <w:szCs w:val="28"/>
            <w:lang w:val="kk-KZ" w:bidi="en-US"/>
          </w:rPr>
          <m:t>м/с.</m:t>
        </m:r>
      </m:oMath>
      <w:r w:rsidR="00373121" w:rsidRPr="00547EF0">
        <w:rPr>
          <w:sz w:val="28"/>
          <w:szCs w:val="28"/>
          <w:lang w:val="kk-KZ" w:bidi="en-US"/>
        </w:rPr>
        <w:t xml:space="preserve"> Ақырында, 9-дан 13-ші секундқа дейінгі аралықта жылдамдық біртіндеп төмендейді, минималды 50 </w:t>
      </w:r>
      <m:oMath>
        <m:r>
          <w:rPr>
            <w:rFonts w:ascii="Cambria Math" w:hAnsi="Cambria Math"/>
            <w:sz w:val="28"/>
            <w:szCs w:val="28"/>
            <w:lang w:val="kk-KZ" w:bidi="en-US"/>
          </w:rPr>
          <m:t>м/с</m:t>
        </m:r>
      </m:oMath>
      <w:r w:rsidR="00373121" w:rsidRPr="00547EF0">
        <w:rPr>
          <w:sz w:val="28"/>
          <w:szCs w:val="28"/>
          <w:lang w:val="kk-KZ" w:bidi="en-US"/>
        </w:rPr>
        <w:t xml:space="preserve">-қа тұрақтанады. </w:t>
      </w:r>
    </w:p>
    <w:p w14:paraId="2F5A2B00" w14:textId="15F0A97B" w:rsidR="00373121" w:rsidRPr="00547EF0" w:rsidRDefault="00373121" w:rsidP="00DE3757">
      <w:pPr>
        <w:ind w:firstLine="0"/>
        <w:rPr>
          <w:sz w:val="28"/>
          <w:szCs w:val="28"/>
          <w:lang w:val="kk-KZ" w:bidi="en-US"/>
        </w:rPr>
      </w:pPr>
      <w:r w:rsidRPr="00547EF0">
        <w:rPr>
          <w:sz w:val="28"/>
          <w:szCs w:val="28"/>
          <w:lang w:val="kk-KZ" w:bidi="en-US"/>
        </w:rPr>
        <w:tab/>
        <w:t xml:space="preserve">Бұл бақылаулар тобық экзоскелетінің динамикалық мінез - құлқы және оның жүрістің әртүрлі фазалары мен пайдаланушының талаптарына бейімделу үшін әртүрлі жылдамдықтарды жасау қабілеті туралы құнды ақпарат береді, бұл оның ұтқырлықты және ұтқырлықты арттыру әлеуетін көрсетеді. </w:t>
      </w:r>
    </w:p>
    <w:p w14:paraId="67736B45" w14:textId="77777777" w:rsidR="00DE3757" w:rsidRPr="00547EF0" w:rsidRDefault="00DE3757" w:rsidP="00DE3757">
      <w:pPr>
        <w:ind w:firstLine="0"/>
        <w:rPr>
          <w:sz w:val="28"/>
          <w:szCs w:val="28"/>
          <w:lang w:val="kk-KZ" w:bidi="en-US"/>
        </w:rPr>
      </w:pPr>
    </w:p>
    <w:p w14:paraId="6D2A6CAB" w14:textId="77777777" w:rsidR="00DE3757" w:rsidRPr="00547EF0" w:rsidRDefault="00DE3757" w:rsidP="00DE3757">
      <w:pPr>
        <w:ind w:firstLine="0"/>
        <w:jc w:val="center"/>
        <w:rPr>
          <w:sz w:val="28"/>
          <w:szCs w:val="28"/>
          <w:lang w:val="kk-KZ" w:bidi="en-US"/>
        </w:rPr>
      </w:pPr>
      <w:r w:rsidRPr="00547EF0">
        <w:rPr>
          <w:noProof/>
          <w:sz w:val="28"/>
          <w:szCs w:val="28"/>
          <w:lang w:val="kk-KZ" w:bidi="en-US"/>
        </w:rPr>
        <w:lastRenderedPageBreak/>
        <w:drawing>
          <wp:inline distT="0" distB="0" distL="0" distR="0" wp14:anchorId="1DB36100" wp14:editId="059CED55">
            <wp:extent cx="4281817" cy="2798445"/>
            <wp:effectExtent l="0" t="0" r="4445" b="1905"/>
            <wp:docPr id="705623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84098" cy="2799936"/>
                    </a:xfrm>
                    <a:prstGeom prst="rect">
                      <a:avLst/>
                    </a:prstGeom>
                    <a:noFill/>
                  </pic:spPr>
                </pic:pic>
              </a:graphicData>
            </a:graphic>
          </wp:inline>
        </w:drawing>
      </w:r>
    </w:p>
    <w:p w14:paraId="0F97DCDA" w14:textId="0DBD3195" w:rsidR="00DE3757" w:rsidRPr="00547EF0" w:rsidRDefault="00373121" w:rsidP="00DE3757">
      <w:pPr>
        <w:ind w:firstLine="0"/>
        <w:jc w:val="center"/>
        <w:rPr>
          <w:sz w:val="28"/>
          <w:szCs w:val="28"/>
          <w:lang w:val="kk-KZ" w:bidi="en-US"/>
        </w:rPr>
      </w:pPr>
      <w:r w:rsidRPr="00547EF0">
        <w:rPr>
          <w:sz w:val="28"/>
          <w:szCs w:val="28"/>
          <w:lang w:val="kk-KZ"/>
        </w:rPr>
        <w:t>Сурет 4.7. Жылдамдық</w:t>
      </w:r>
    </w:p>
    <w:p w14:paraId="3E944770" w14:textId="77777777" w:rsidR="00785E93" w:rsidRPr="00547EF0" w:rsidRDefault="00785E93" w:rsidP="00DE3757">
      <w:pPr>
        <w:ind w:firstLine="0"/>
        <w:rPr>
          <w:sz w:val="28"/>
          <w:szCs w:val="28"/>
          <w:lang w:val="kk-KZ" w:bidi="en-US"/>
        </w:rPr>
      </w:pPr>
      <w:r w:rsidRPr="00547EF0">
        <w:rPr>
          <w:sz w:val="28"/>
          <w:szCs w:val="28"/>
          <w:lang w:val="kk-KZ" w:bidi="en-US"/>
        </w:rPr>
        <w:tab/>
      </w:r>
    </w:p>
    <w:p w14:paraId="52EA5AAB" w14:textId="7207C968" w:rsidR="00785E93" w:rsidRPr="00547EF0" w:rsidRDefault="00DE022E" w:rsidP="00DE3757">
      <w:pPr>
        <w:ind w:firstLine="0"/>
        <w:rPr>
          <w:sz w:val="28"/>
          <w:szCs w:val="28"/>
          <w:lang w:val="kk-KZ" w:bidi="en-US"/>
        </w:rPr>
      </w:pPr>
      <w:r w:rsidRPr="00547EF0">
        <w:rPr>
          <w:sz w:val="28"/>
          <w:szCs w:val="28"/>
          <w:lang w:val="kk-KZ" w:bidi="en-US"/>
        </w:rPr>
        <w:tab/>
      </w:r>
      <w:r w:rsidR="00785E93" w:rsidRPr="00547EF0">
        <w:rPr>
          <w:sz w:val="28"/>
          <w:szCs w:val="28"/>
          <w:lang w:val="kk-KZ" w:bidi="en-US"/>
        </w:rPr>
        <w:t xml:space="preserve">Суретте бақылау кезеңінде әрекет ететін </w:t>
      </w:r>
      <m:oMath>
        <m:r>
          <w:rPr>
            <w:rFonts w:ascii="Cambria Math" w:hAnsi="Cambria Math"/>
            <w:sz w:val="28"/>
            <w:szCs w:val="28"/>
            <w:lang w:val="kk-KZ" w:bidi="en-US"/>
          </w:rPr>
          <m:t>S1</m:t>
        </m:r>
      </m:oMath>
      <w:r w:rsidR="00785E93" w:rsidRPr="00547EF0">
        <w:rPr>
          <w:sz w:val="28"/>
          <w:szCs w:val="28"/>
          <w:lang w:val="kk-KZ" w:bidi="en-US"/>
        </w:rPr>
        <w:t xml:space="preserve"> және </w:t>
      </w:r>
      <m:oMath>
        <m:r>
          <w:rPr>
            <w:rFonts w:ascii="Cambria Math" w:hAnsi="Cambria Math"/>
            <w:sz w:val="28"/>
            <w:szCs w:val="28"/>
            <w:lang w:val="kk-KZ" w:bidi="en-US"/>
          </w:rPr>
          <m:t xml:space="preserve">S2 </m:t>
        </m:r>
      </m:oMath>
      <w:r w:rsidR="00785E93" w:rsidRPr="00547EF0">
        <w:rPr>
          <w:sz w:val="28"/>
          <w:szCs w:val="28"/>
          <w:lang w:val="kk-KZ" w:bidi="en-US"/>
        </w:rPr>
        <w:t xml:space="preserve">реакция күштері көрсетілген. 0-ден 5 секундқа дейін </w:t>
      </w:r>
      <m:oMath>
        <m:r>
          <w:rPr>
            <w:rFonts w:ascii="Cambria Math" w:hAnsi="Cambria Math"/>
            <w:sz w:val="28"/>
            <w:szCs w:val="28"/>
            <w:lang w:val="kk-KZ" w:bidi="en-US"/>
          </w:rPr>
          <m:t>S1</m:t>
        </m:r>
      </m:oMath>
      <w:r w:rsidR="00785E93" w:rsidRPr="00547EF0">
        <w:rPr>
          <w:sz w:val="28"/>
          <w:szCs w:val="28"/>
          <w:lang w:val="kk-KZ" w:bidi="en-US"/>
        </w:rPr>
        <w:t xml:space="preserve"> реакция күші 0-ден басталып, 80 Н мәніне дейін біртіндеп артады, содан кейін 5 секундтан басталып, 10 секундқа дейін жалғасады, </w:t>
      </w:r>
      <m:oMath>
        <m:r>
          <w:rPr>
            <w:rFonts w:ascii="Cambria Math" w:hAnsi="Cambria Math"/>
            <w:sz w:val="28"/>
            <w:szCs w:val="28"/>
            <w:lang w:val="kk-KZ" w:bidi="en-US"/>
          </w:rPr>
          <m:t>S2</m:t>
        </m:r>
      </m:oMath>
      <w:r w:rsidR="00785E93" w:rsidRPr="00547EF0">
        <w:rPr>
          <w:sz w:val="28"/>
          <w:szCs w:val="28"/>
          <w:lang w:val="kk-KZ" w:bidi="en-US"/>
        </w:rPr>
        <w:t xml:space="preserve"> реакция күші айтарлықтай өсуді көрсетеді, 145 Н-ге жетеді. Бұл деректер жүйенің динамикалық мінез-құлқы туралы құнды ақпарат береді, әр түрлі күштерді көрсетеді белгіленген уақыт аралығында тобық экзоскелетімен</w:t>
      </w:r>
    </w:p>
    <w:p w14:paraId="3851666C" w14:textId="77777777" w:rsidR="00DE3757" w:rsidRPr="00547EF0" w:rsidRDefault="00DE3757" w:rsidP="00DE3757">
      <w:pPr>
        <w:ind w:firstLine="0"/>
        <w:rPr>
          <w:sz w:val="28"/>
          <w:szCs w:val="28"/>
          <w:lang w:val="kk-KZ" w:bidi="en-US"/>
        </w:rPr>
      </w:pPr>
    </w:p>
    <w:p w14:paraId="25D31773" w14:textId="77777777" w:rsidR="00DE3757" w:rsidRPr="00547EF0" w:rsidRDefault="00DE3757" w:rsidP="00DE3757">
      <w:pPr>
        <w:ind w:firstLine="0"/>
        <w:jc w:val="center"/>
        <w:rPr>
          <w:sz w:val="28"/>
          <w:szCs w:val="28"/>
          <w:lang w:val="kk-KZ" w:bidi="en-US"/>
        </w:rPr>
      </w:pPr>
      <w:r w:rsidRPr="00547EF0">
        <w:rPr>
          <w:noProof/>
          <w:sz w:val="28"/>
          <w:szCs w:val="28"/>
          <w:lang w:val="kk-KZ" w:bidi="en-US"/>
        </w:rPr>
        <w:drawing>
          <wp:inline distT="0" distB="0" distL="0" distR="0" wp14:anchorId="70498F6C" wp14:editId="51100F41">
            <wp:extent cx="4360213" cy="2848610"/>
            <wp:effectExtent l="0" t="0" r="2540" b="8890"/>
            <wp:docPr id="867401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6557" cy="2852755"/>
                    </a:xfrm>
                    <a:prstGeom prst="rect">
                      <a:avLst/>
                    </a:prstGeom>
                    <a:noFill/>
                  </pic:spPr>
                </pic:pic>
              </a:graphicData>
            </a:graphic>
          </wp:inline>
        </w:drawing>
      </w:r>
    </w:p>
    <w:p w14:paraId="2E3764EE" w14:textId="64762BDE" w:rsidR="00DE3757" w:rsidRPr="00547EF0" w:rsidRDefault="00785E93" w:rsidP="00DE3757">
      <w:pPr>
        <w:ind w:firstLine="0"/>
        <w:jc w:val="center"/>
        <w:rPr>
          <w:sz w:val="28"/>
          <w:szCs w:val="28"/>
          <w:lang w:val="kk-KZ" w:bidi="en-US"/>
        </w:rPr>
      </w:pPr>
      <w:r w:rsidRPr="00547EF0">
        <w:rPr>
          <w:sz w:val="28"/>
          <w:szCs w:val="28"/>
        </w:rPr>
        <w:t>Сурет 4.</w:t>
      </w:r>
      <w:r w:rsidRPr="00547EF0">
        <w:rPr>
          <w:sz w:val="28"/>
          <w:szCs w:val="28"/>
          <w:lang w:val="kk-KZ"/>
        </w:rPr>
        <w:t>8</w:t>
      </w:r>
      <w:r w:rsidRPr="00547EF0">
        <w:rPr>
          <w:sz w:val="28"/>
          <w:szCs w:val="28"/>
        </w:rPr>
        <w:t xml:space="preserve">. </w:t>
      </w:r>
      <w:r w:rsidRPr="00547EF0">
        <w:rPr>
          <w:sz w:val="28"/>
          <w:szCs w:val="28"/>
          <w:lang w:val="kk-KZ" w:bidi="en-US"/>
        </w:rPr>
        <w:t>Реакция күші (S1 және S2)</w:t>
      </w:r>
    </w:p>
    <w:p w14:paraId="5BCB59A5" w14:textId="77777777" w:rsidR="00637140" w:rsidRPr="00547EF0" w:rsidRDefault="00637140" w:rsidP="00637140">
      <w:pPr>
        <w:rPr>
          <w:sz w:val="28"/>
          <w:szCs w:val="28"/>
          <w:lang w:val="kk-KZ" w:bidi="en-US"/>
        </w:rPr>
      </w:pPr>
    </w:p>
    <w:p w14:paraId="43190976" w14:textId="3C2FE210" w:rsidR="005B7941" w:rsidRPr="00547EF0" w:rsidRDefault="005B7941" w:rsidP="005B7941">
      <w:pPr>
        <w:rPr>
          <w:sz w:val="28"/>
          <w:szCs w:val="28"/>
          <w:lang w:val="kk-KZ" w:bidi="en-US"/>
        </w:rPr>
      </w:pPr>
      <w:r w:rsidRPr="00547EF0">
        <w:rPr>
          <w:sz w:val="28"/>
          <w:szCs w:val="28"/>
          <w:lang w:val="kk-KZ" w:bidi="en-US"/>
        </w:rPr>
        <w:t>Тобық буын экзоскелетінде төрт электрлі жетек болған кезде, әрбір электрлік сызықтық жетек  тұтынатын ток әртүрлі факторларға, соның ішінде экзоскелеттің дизайнына, салмағына және пайдаланушының қозғалыс талаптарына және қолданылатын басқару жүйесіне байланысты өзгеруі мүмкін. Әрбір жетек талап ететін токқа жүктеме, қажетті момент, жетектердің жылдамдығы мен тиімділігі сияқты факторлар әсер етеді.</w:t>
      </w:r>
    </w:p>
    <w:p w14:paraId="328CD1FA" w14:textId="77777777" w:rsidR="005B7941" w:rsidRPr="00547EF0" w:rsidRDefault="005B7941" w:rsidP="005B7941">
      <w:pPr>
        <w:rPr>
          <w:sz w:val="28"/>
          <w:szCs w:val="28"/>
          <w:lang w:val="kk-KZ" w:bidi="en-US"/>
        </w:rPr>
      </w:pPr>
    </w:p>
    <w:p w14:paraId="5666838C" w14:textId="54B0E2E9" w:rsidR="005B7941" w:rsidRPr="00547EF0" w:rsidRDefault="005B7941" w:rsidP="005B7941">
      <w:pPr>
        <w:rPr>
          <w:sz w:val="28"/>
          <w:szCs w:val="28"/>
          <w:lang w:val="kk-KZ" w:bidi="en-US"/>
        </w:rPr>
      </w:pPr>
      <w:r w:rsidRPr="00547EF0">
        <w:rPr>
          <w:sz w:val="28"/>
          <w:szCs w:val="28"/>
          <w:lang w:val="kk-KZ" w:bidi="en-US"/>
        </w:rPr>
        <w:lastRenderedPageBreak/>
        <w:t>Мұндай жүйеде әрбір электр сызықтық жетегі (А) тұтынатын токты анықтау үшін қажет.</w:t>
      </w:r>
      <w:r w:rsidR="00DE022E" w:rsidRPr="00547EF0">
        <w:rPr>
          <w:sz w:val="28"/>
          <w:szCs w:val="28"/>
          <w:lang w:val="kk-KZ" w:bidi="en-US"/>
        </w:rPr>
        <w:t xml:space="preserve"> </w:t>
      </w:r>
      <w:r w:rsidRPr="00547EF0">
        <w:rPr>
          <w:sz w:val="28"/>
          <w:szCs w:val="28"/>
          <w:lang w:val="kk-KZ" w:bidi="en-US"/>
        </w:rPr>
        <w:t>Өнімділік талаптарын анықтау әр экзоскелеттік тобық жетегі үшін қажетті моментті, жылдамдықты және қозғалыс ауқымын анықтау.</w:t>
      </w:r>
      <w:r w:rsidR="00DE022E" w:rsidRPr="00547EF0">
        <w:rPr>
          <w:sz w:val="28"/>
          <w:szCs w:val="28"/>
          <w:lang w:val="kk-KZ" w:bidi="en-US"/>
        </w:rPr>
        <w:t xml:space="preserve"> </w:t>
      </w:r>
      <w:r w:rsidRPr="00547EF0">
        <w:rPr>
          <w:sz w:val="28"/>
          <w:szCs w:val="28"/>
          <w:lang w:val="kk-KZ" w:bidi="en-US"/>
        </w:rPr>
        <w:t>Сәйкес жетектерді таңдау көрсетілген талаптарға сәйкес келетін сызықтық жетектерді таңдап. Әр түрлі номиналды қуаты мен тиімділік сипаттамалары бар жетектер әр түрлі токтарды тұтынуы мүмкін ескеру қажет.</w:t>
      </w:r>
      <w:r w:rsidR="00DE022E" w:rsidRPr="00547EF0">
        <w:rPr>
          <w:sz w:val="28"/>
          <w:szCs w:val="28"/>
          <w:lang w:val="kk-KZ" w:bidi="en-US"/>
        </w:rPr>
        <w:t xml:space="preserve"> </w:t>
      </w:r>
      <w:r w:rsidRPr="00547EF0">
        <w:rPr>
          <w:sz w:val="28"/>
          <w:szCs w:val="28"/>
          <w:lang w:val="kk-KZ" w:bidi="en-US"/>
        </w:rPr>
        <w:t>Таңдалған жетектерге және олардың техникалық сипаттамаларына сүйене отырып, қалаған өнімділікке жету үшін әр жетекке қажет токты есептеп кернеу, қуат және тиімділік сияқты факторларды қамтуы мүмкін.</w:t>
      </w:r>
      <w:r w:rsidR="00DE022E" w:rsidRPr="00547EF0">
        <w:rPr>
          <w:sz w:val="28"/>
          <w:szCs w:val="28"/>
          <w:lang w:val="kk-KZ" w:bidi="en-US"/>
        </w:rPr>
        <w:t xml:space="preserve"> </w:t>
      </w:r>
      <w:r w:rsidRPr="00547EF0">
        <w:rPr>
          <w:sz w:val="28"/>
          <w:szCs w:val="28"/>
          <w:lang w:val="kk-KZ" w:bidi="en-US"/>
        </w:rPr>
        <w:t>Датчиктердің кері байланысы (мысалы, күш немесе позиция датчиктері) және пайдаланушының қозғалысы негізінде нақты уақыт режимінде әр дискіге берілетін токты реттей алатын басқару жүйесін жасау. Басқару жүйесі энергияны үнемдеу кезінде пайдаланушының қажеттіліктерін қанағаттандыру үшін токты оңтайландыру үшін алгоритмдерді қолдана алады.</w:t>
      </w:r>
      <w:r w:rsidR="00DE022E" w:rsidRPr="00547EF0">
        <w:rPr>
          <w:sz w:val="28"/>
          <w:szCs w:val="28"/>
          <w:lang w:val="kk-KZ" w:bidi="en-US"/>
        </w:rPr>
        <w:t xml:space="preserve"> </w:t>
      </w:r>
      <w:r w:rsidRPr="00547EF0">
        <w:rPr>
          <w:sz w:val="28"/>
          <w:szCs w:val="28"/>
          <w:lang w:val="kk-KZ" w:bidi="en-US"/>
        </w:rPr>
        <w:t xml:space="preserve">Қауіпсіз және тиімді жұмыс істеуін қамтамасыз ету үшін жұмыс кезінде әр жетектің ток шығынын үнемі бақылап отырдық. </w:t>
      </w:r>
    </w:p>
    <w:p w14:paraId="24D8E80A" w14:textId="0C407437" w:rsidR="00BB1467" w:rsidRPr="00547EF0" w:rsidRDefault="005B7941" w:rsidP="005B7941">
      <w:pPr>
        <w:rPr>
          <w:sz w:val="28"/>
          <w:szCs w:val="28"/>
          <w:lang w:val="kk-KZ" w:bidi="en-US"/>
        </w:rPr>
      </w:pPr>
      <w:r w:rsidRPr="00547EF0">
        <w:rPr>
          <w:sz w:val="28"/>
          <w:szCs w:val="28"/>
          <w:lang w:val="kk-KZ" w:bidi="en-US"/>
        </w:rPr>
        <w:t xml:space="preserve">Токтың нақты шығыны пайдалану кезінде </w:t>
      </w:r>
      <m:oMath>
        <m:r>
          <w:rPr>
            <w:rFonts w:ascii="Cambria Math" w:hAnsi="Cambria Math"/>
            <w:sz w:val="28"/>
            <w:szCs w:val="28"/>
            <w:lang w:val="kk-KZ" w:bidi="en-US"/>
          </w:rPr>
          <m:t>S1</m:t>
        </m:r>
      </m:oMath>
      <w:r w:rsidRPr="00547EF0">
        <w:rPr>
          <w:sz w:val="28"/>
          <w:szCs w:val="28"/>
          <w:lang w:val="kk-KZ" w:bidi="en-US"/>
        </w:rPr>
        <w:t xml:space="preserve"> 0,1 А және </w:t>
      </w:r>
      <m:oMath>
        <m:r>
          <w:rPr>
            <w:rFonts w:ascii="Cambria Math" w:hAnsi="Cambria Math"/>
            <w:sz w:val="28"/>
            <w:szCs w:val="28"/>
            <w:lang w:val="kk-KZ" w:bidi="en-US"/>
          </w:rPr>
          <m:t>S2</m:t>
        </m:r>
      </m:oMath>
      <w:r w:rsidRPr="00547EF0">
        <w:rPr>
          <w:sz w:val="28"/>
          <w:szCs w:val="28"/>
          <w:lang w:val="kk-KZ" w:bidi="en-US"/>
        </w:rPr>
        <w:t xml:space="preserve">  0,06 А жетектің нақты қозғалыстары мен күштеріне байланысты динамикалық түрде өзгеруі мүмкін. Сондықтан энергияны тұтынуды азайту кезінде пайдаланушыға қажетті қолдау мен ұтқырлықты қамтамасыз ету үшін осы өзгермелі жағдайларға бейімделе алатын жақсы жобаланған басқару жүйесінің болуы өте маңызды. Сонымен қатар, S3 0,06 А және S4  0,04 А тұтынылатын токтың нақты мәндері таңдалған жетектердің сипаттамаларына және экзоскелеттің дизайнына байланысты болады нәтижесі 4.9  бен 4.10 суретте.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5B7941" w:rsidRPr="00547EF0" w14:paraId="6EB13465" w14:textId="77777777" w:rsidTr="00F20BD9">
        <w:tc>
          <w:tcPr>
            <w:tcW w:w="9629" w:type="dxa"/>
          </w:tcPr>
          <w:p w14:paraId="6907E38B" w14:textId="0C34153A" w:rsidR="005B7941" w:rsidRPr="00547EF0" w:rsidRDefault="005B7941" w:rsidP="005B7941">
            <w:pPr>
              <w:ind w:firstLine="0"/>
              <w:jc w:val="center"/>
              <w:rPr>
                <w:sz w:val="28"/>
                <w:szCs w:val="28"/>
                <w:lang w:val="kk-KZ" w:bidi="en-US"/>
              </w:rPr>
            </w:pPr>
            <w:r w:rsidRPr="00547EF0">
              <w:rPr>
                <w:noProof/>
              </w:rPr>
              <w:drawing>
                <wp:inline distT="0" distB="0" distL="0" distR="0" wp14:anchorId="451F09F8" wp14:editId="52CE35E6">
                  <wp:extent cx="4693920" cy="2779147"/>
                  <wp:effectExtent l="0" t="0" r="0" b="2540"/>
                  <wp:docPr id="1556419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04236" cy="2785255"/>
                          </a:xfrm>
                          <a:prstGeom prst="rect">
                            <a:avLst/>
                          </a:prstGeom>
                          <a:noFill/>
                          <a:ln>
                            <a:noFill/>
                          </a:ln>
                        </pic:spPr>
                      </pic:pic>
                    </a:graphicData>
                  </a:graphic>
                </wp:inline>
              </w:drawing>
            </w:r>
          </w:p>
        </w:tc>
      </w:tr>
      <w:tr w:rsidR="005B7941" w:rsidRPr="00547EF0" w14:paraId="25EE7F7F" w14:textId="77777777" w:rsidTr="00F20BD9">
        <w:tc>
          <w:tcPr>
            <w:tcW w:w="9629" w:type="dxa"/>
          </w:tcPr>
          <w:p w14:paraId="1F33EBEC" w14:textId="2FDBC4A3" w:rsidR="005B7941" w:rsidRPr="00547EF0" w:rsidRDefault="005B7941" w:rsidP="005B7941">
            <w:pPr>
              <w:ind w:firstLine="0"/>
              <w:jc w:val="center"/>
              <w:rPr>
                <w:sz w:val="28"/>
                <w:szCs w:val="28"/>
                <w:lang w:val="kk-KZ" w:bidi="en-US"/>
              </w:rPr>
            </w:pPr>
            <w:r w:rsidRPr="00547EF0">
              <w:rPr>
                <w:sz w:val="28"/>
                <w:szCs w:val="28"/>
              </w:rPr>
              <w:t>Сурет 4.</w:t>
            </w:r>
            <w:r w:rsidRPr="00547EF0">
              <w:rPr>
                <w:sz w:val="28"/>
                <w:szCs w:val="28"/>
                <w:lang w:val="kk-KZ"/>
              </w:rPr>
              <w:t>9</w:t>
            </w:r>
            <w:r w:rsidRPr="00547EF0">
              <w:rPr>
                <w:sz w:val="28"/>
                <w:szCs w:val="28"/>
              </w:rPr>
              <w:t>.</w:t>
            </w:r>
            <w:r w:rsidRPr="00547EF0">
              <w:t xml:space="preserve"> </w:t>
            </w:r>
            <m:oMath>
              <m:r>
                <w:rPr>
                  <w:rFonts w:ascii="Cambria Math" w:hAnsi="Cambria Math"/>
                  <w:sz w:val="28"/>
                  <w:szCs w:val="28"/>
                  <w:lang w:val="en-US"/>
                </w:rPr>
                <m:t>S</m:t>
              </m:r>
              <m:r>
                <w:rPr>
                  <w:rFonts w:ascii="Cambria Math" w:hAnsi="Cambria Math"/>
                  <w:sz w:val="28"/>
                  <w:szCs w:val="28"/>
                </w:rPr>
                <m:t>1</m:t>
              </m:r>
            </m:oMath>
            <w:r w:rsidRPr="00547EF0">
              <w:rPr>
                <w:sz w:val="28"/>
                <w:szCs w:val="28"/>
              </w:rPr>
              <w:t xml:space="preserve"> және </w:t>
            </w:r>
            <m:oMath>
              <m:r>
                <w:rPr>
                  <w:rFonts w:ascii="Cambria Math" w:hAnsi="Cambria Math"/>
                  <w:sz w:val="28"/>
                  <w:szCs w:val="28"/>
                  <w:lang w:val="en-US"/>
                </w:rPr>
                <m:t>S</m:t>
              </m:r>
              <m:r>
                <w:rPr>
                  <w:rFonts w:ascii="Cambria Math" w:hAnsi="Cambria Math"/>
                  <w:sz w:val="28"/>
                  <w:szCs w:val="28"/>
                </w:rPr>
                <m:t>2</m:t>
              </m:r>
            </m:oMath>
            <w:r w:rsidRPr="00547EF0">
              <w:rPr>
                <w:sz w:val="28"/>
                <w:szCs w:val="28"/>
                <w:lang w:val="kk-KZ"/>
              </w:rPr>
              <w:t xml:space="preserve"> жетектерінің ток мәні</w:t>
            </w:r>
          </w:p>
        </w:tc>
      </w:tr>
    </w:tbl>
    <w:p w14:paraId="2E0BAB44" w14:textId="77777777" w:rsidR="005B7941" w:rsidRPr="00547EF0" w:rsidRDefault="005B7941" w:rsidP="005B7941">
      <w:pPr>
        <w:rPr>
          <w:sz w:val="28"/>
          <w:szCs w:val="28"/>
          <w:lang w:val="kk-KZ" w:bidi="en-US"/>
        </w:rPr>
      </w:pPr>
    </w:p>
    <w:p w14:paraId="573C3868" w14:textId="683ABAC3" w:rsidR="007F621A" w:rsidRPr="00547EF0" w:rsidRDefault="007F621A" w:rsidP="00637140">
      <w:pPr>
        <w:ind w:firstLine="0"/>
        <w:jc w:val="center"/>
        <w:rPr>
          <w:sz w:val="28"/>
          <w:szCs w:val="28"/>
          <w:lang w:val="kk-KZ" w:bidi="en-US"/>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5B7941" w:rsidRPr="00547EF0" w14:paraId="0F8A5B92" w14:textId="77777777" w:rsidTr="00F20BD9">
        <w:tc>
          <w:tcPr>
            <w:tcW w:w="9629" w:type="dxa"/>
          </w:tcPr>
          <w:p w14:paraId="439A3FB2" w14:textId="110E6110" w:rsidR="005B7941" w:rsidRPr="00547EF0" w:rsidRDefault="005B7941" w:rsidP="005B7941">
            <w:pPr>
              <w:ind w:firstLine="0"/>
              <w:jc w:val="center"/>
              <w:rPr>
                <w:sz w:val="28"/>
                <w:szCs w:val="28"/>
                <w:lang w:val="kk-KZ" w:bidi="en-US"/>
              </w:rPr>
            </w:pPr>
            <w:r w:rsidRPr="00547EF0">
              <w:rPr>
                <w:noProof/>
              </w:rPr>
              <w:lastRenderedPageBreak/>
              <w:drawing>
                <wp:inline distT="0" distB="0" distL="0" distR="0" wp14:anchorId="6FAE4C6F" wp14:editId="0CB72791">
                  <wp:extent cx="4754880" cy="2815240"/>
                  <wp:effectExtent l="0" t="0" r="7620" b="4445"/>
                  <wp:docPr id="3729399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68957" cy="2823575"/>
                          </a:xfrm>
                          <a:prstGeom prst="rect">
                            <a:avLst/>
                          </a:prstGeom>
                          <a:noFill/>
                          <a:ln>
                            <a:noFill/>
                          </a:ln>
                        </pic:spPr>
                      </pic:pic>
                    </a:graphicData>
                  </a:graphic>
                </wp:inline>
              </w:drawing>
            </w:r>
          </w:p>
        </w:tc>
      </w:tr>
      <w:tr w:rsidR="005B7941" w:rsidRPr="00547EF0" w14:paraId="567BB07F" w14:textId="77777777" w:rsidTr="00F20BD9">
        <w:tc>
          <w:tcPr>
            <w:tcW w:w="9629" w:type="dxa"/>
          </w:tcPr>
          <w:p w14:paraId="49E7A397" w14:textId="4AFE6822" w:rsidR="005B7941" w:rsidRPr="00547EF0" w:rsidRDefault="005B7941" w:rsidP="005B7941">
            <w:pPr>
              <w:ind w:firstLine="0"/>
              <w:jc w:val="center"/>
              <w:rPr>
                <w:sz w:val="28"/>
                <w:szCs w:val="28"/>
                <w:lang w:val="kk-KZ"/>
              </w:rPr>
            </w:pPr>
            <w:r w:rsidRPr="00547EF0">
              <w:rPr>
                <w:sz w:val="28"/>
                <w:szCs w:val="28"/>
                <w:lang w:val="kk-KZ"/>
              </w:rPr>
              <w:t>Сурет 4.10.</w:t>
            </w:r>
            <w:r w:rsidRPr="00547EF0">
              <w:rPr>
                <w:lang w:val="kk-KZ"/>
              </w:rPr>
              <w:t xml:space="preserve"> </w:t>
            </w:r>
            <w:r w:rsidRPr="00547EF0">
              <w:rPr>
                <w:sz w:val="28"/>
                <w:szCs w:val="28"/>
                <w:lang w:val="kk-KZ"/>
              </w:rPr>
              <w:t>S3 және S4 жетектерінің ток мәні</w:t>
            </w:r>
          </w:p>
        </w:tc>
      </w:tr>
    </w:tbl>
    <w:p w14:paraId="1F38EF0A" w14:textId="77777777" w:rsidR="007F621A" w:rsidRPr="00547EF0" w:rsidRDefault="007F621A" w:rsidP="00DE3757">
      <w:pPr>
        <w:ind w:firstLine="0"/>
        <w:rPr>
          <w:sz w:val="28"/>
          <w:szCs w:val="28"/>
          <w:lang w:val="kk-KZ" w:bidi="en-US"/>
        </w:rPr>
      </w:pPr>
    </w:p>
    <w:p w14:paraId="6D57512B" w14:textId="5E731CE8" w:rsidR="00DE3757" w:rsidRPr="00547EF0" w:rsidRDefault="00DE3757" w:rsidP="00637140">
      <w:pPr>
        <w:ind w:firstLine="0"/>
        <w:jc w:val="center"/>
        <w:rPr>
          <w:b/>
          <w:bCs/>
          <w:sz w:val="28"/>
          <w:szCs w:val="28"/>
          <w:lang w:val="kk-KZ"/>
        </w:rPr>
      </w:pPr>
    </w:p>
    <w:p w14:paraId="12765346" w14:textId="4A27845E" w:rsidR="00FB396C" w:rsidRPr="00547EF0" w:rsidRDefault="00CB2144" w:rsidP="00FA4C45">
      <w:pPr>
        <w:ind w:firstLine="0"/>
        <w:jc w:val="left"/>
        <w:rPr>
          <w:b/>
          <w:bCs/>
          <w:sz w:val="28"/>
          <w:szCs w:val="28"/>
          <w:lang w:val="kk-KZ"/>
        </w:rPr>
      </w:pPr>
      <w:r>
        <w:rPr>
          <w:b/>
          <w:bCs/>
          <w:sz w:val="28"/>
          <w:szCs w:val="28"/>
          <w:lang w:val="kk-KZ"/>
        </w:rPr>
        <w:tab/>
      </w:r>
      <w:r w:rsidR="00FA4C45" w:rsidRPr="00547EF0">
        <w:rPr>
          <w:b/>
          <w:bCs/>
          <w:sz w:val="28"/>
          <w:szCs w:val="28"/>
          <w:lang w:val="kk-KZ"/>
        </w:rPr>
        <w:t>4.4 Төртінші тараудың қорытындылары және мәселенің тұжырымы</w:t>
      </w:r>
    </w:p>
    <w:p w14:paraId="2ABC3306" w14:textId="10FE3BC8" w:rsidR="00FB396C" w:rsidRPr="00547EF0" w:rsidRDefault="00FB396C" w:rsidP="007921AC">
      <w:pPr>
        <w:ind w:firstLine="0"/>
        <w:jc w:val="center"/>
        <w:rPr>
          <w:sz w:val="28"/>
          <w:szCs w:val="28"/>
          <w:lang w:val="kk-KZ"/>
        </w:rPr>
      </w:pPr>
    </w:p>
    <w:p w14:paraId="641AD5E0" w14:textId="77777777" w:rsidR="00637140" w:rsidRPr="00547EF0" w:rsidRDefault="00637140" w:rsidP="00637140">
      <w:pPr>
        <w:rPr>
          <w:sz w:val="28"/>
          <w:szCs w:val="28"/>
          <w:lang w:val="kk-KZ" w:bidi="en-US"/>
        </w:rPr>
      </w:pPr>
      <w:r w:rsidRPr="00547EF0">
        <w:rPr>
          <w:sz w:val="28"/>
          <w:szCs w:val="28"/>
          <w:lang w:val="kk-KZ" w:bidi="en-US"/>
        </w:rPr>
        <w:t>Суреттерде көрсетілген жан-жақты бағалау тобық экзоскелетінің әсерлі сипаттамалары мен жауаптылығын көрсетеді. Қысқа уақыт ішінде айтарлықтай жылдамдықпен үдеулермен басқарылатын сызықтық және бұрыштық қозғалыстарды жасау мүмкіндігі оның динамикалық әрекеттер кезінде ұтқырлықты, тұрақтылықты және қолдауды арттыру әлеуетін көрсетеді. Әр түрлі реакция күші сонымен қатар жүйенің жүрістің әр түрлі фазаларына және сыртқы тітіркендіргіштерге бейімделуіне баса назар аударады.</w:t>
      </w:r>
    </w:p>
    <w:p w14:paraId="72C5061C" w14:textId="70FBD516" w:rsidR="00DE022E" w:rsidRPr="00547EF0" w:rsidRDefault="00DE022E" w:rsidP="00637140">
      <w:pPr>
        <w:rPr>
          <w:sz w:val="28"/>
          <w:szCs w:val="28"/>
          <w:lang w:val="kk-KZ" w:bidi="en-US"/>
        </w:rPr>
      </w:pPr>
      <w:r w:rsidRPr="00547EF0">
        <w:rPr>
          <w:sz w:val="28"/>
          <w:szCs w:val="28"/>
          <w:lang w:val="kk-KZ" w:bidi="en-US"/>
        </w:rPr>
        <w:t>4.1 - кесте dorsiflexion – plantarflexion иілулердің тобық экзоскелетінің функционалды сынағы көрсетілген, сынақ нәтижелері туралы алынған деректердің қысқаша мазмұны.</w:t>
      </w:r>
    </w:p>
    <w:tbl>
      <w:tblPr>
        <w:tblStyle w:val="3f2"/>
        <w:tblpPr w:leftFromText="180" w:rightFromText="180" w:vertAnchor="text" w:tblpY="349"/>
        <w:tblW w:w="9776" w:type="dxa"/>
        <w:tblLayout w:type="fixed"/>
        <w:tblLook w:val="04A0" w:firstRow="1" w:lastRow="0" w:firstColumn="1" w:lastColumn="0" w:noHBand="0" w:noVBand="1"/>
      </w:tblPr>
      <w:tblGrid>
        <w:gridCol w:w="1506"/>
        <w:gridCol w:w="757"/>
        <w:gridCol w:w="709"/>
        <w:gridCol w:w="992"/>
        <w:gridCol w:w="709"/>
        <w:gridCol w:w="709"/>
        <w:gridCol w:w="1276"/>
        <w:gridCol w:w="696"/>
        <w:gridCol w:w="12"/>
        <w:gridCol w:w="653"/>
        <w:gridCol w:w="765"/>
        <w:gridCol w:w="992"/>
      </w:tblGrid>
      <w:tr w:rsidR="006D63DD" w:rsidRPr="00547EF0" w14:paraId="3D406356" w14:textId="77777777" w:rsidTr="006D63DD">
        <w:trPr>
          <w:trHeight w:val="540"/>
        </w:trPr>
        <w:tc>
          <w:tcPr>
            <w:tcW w:w="1506" w:type="dxa"/>
            <w:vMerge w:val="restart"/>
          </w:tcPr>
          <w:p w14:paraId="34906261"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Параметрлер</w:t>
            </w:r>
          </w:p>
        </w:tc>
        <w:tc>
          <w:tcPr>
            <w:tcW w:w="1466" w:type="dxa"/>
            <w:gridSpan w:val="2"/>
          </w:tcPr>
          <w:p w14:paraId="221AFB35" w14:textId="77777777" w:rsidR="006D63DD" w:rsidRPr="00547EF0" w:rsidRDefault="006D63DD" w:rsidP="006D63DD">
            <w:pPr>
              <w:adjustRightInd w:val="0"/>
              <w:snapToGrid w:val="0"/>
              <w:ind w:firstLine="0"/>
              <w:jc w:val="center"/>
              <w:rPr>
                <w:rFonts w:ascii="Times New Roman" w:hAnsi="Times New Roman"/>
                <w:b/>
                <w:bCs/>
                <w:noProof/>
                <w:snapToGrid w:val="0"/>
                <w:lang w:val="kk-KZ" w:eastAsia="de-DE" w:bidi="en-US"/>
              </w:rPr>
            </w:pPr>
            <m:oMath>
              <m:r>
                <m:rPr>
                  <m:sty m:val="bi"/>
                </m:rPr>
                <w:rPr>
                  <w:rFonts w:ascii="Cambria Math" w:hAnsi="Cambria Math"/>
                  <w:noProof/>
                  <w:snapToGrid w:val="0"/>
                  <w:lang w:val="kk-KZ" w:eastAsia="de-DE" w:bidi="en-US"/>
                </w:rPr>
                <m:t>d</m:t>
              </m:r>
            </m:oMath>
            <w:r w:rsidRPr="00547EF0">
              <w:rPr>
                <w:rFonts w:ascii="Times New Roman" w:hAnsi="Times New Roman"/>
                <w:b/>
                <w:bCs/>
                <w:noProof/>
                <w:snapToGrid w:val="0"/>
                <w:lang w:val="kk-KZ" w:eastAsia="de-DE" w:bidi="en-US"/>
              </w:rPr>
              <w:t xml:space="preserve"> </w:t>
            </w:r>
          </w:p>
          <w:p w14:paraId="0023DD2D" w14:textId="77777777" w:rsidR="006D63DD" w:rsidRPr="00547EF0" w:rsidRDefault="006D63DD"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(mm)</w:t>
            </w:r>
          </w:p>
        </w:tc>
        <w:tc>
          <w:tcPr>
            <w:tcW w:w="992" w:type="dxa"/>
            <w:vMerge w:val="restart"/>
          </w:tcPr>
          <w:p w14:paraId="7AE8AE4F" w14:textId="0F7FF726" w:rsidR="006D63DD" w:rsidRPr="00547EF0" w:rsidRDefault="00DC2AE1" w:rsidP="006D63DD">
            <w:pPr>
              <w:adjustRightInd w:val="0"/>
              <w:snapToGrid w:val="0"/>
              <w:ind w:firstLine="0"/>
              <w:rPr>
                <w:rFonts w:ascii="Times New Roman" w:hAnsi="Times New Roman"/>
                <w:b/>
                <w:bCs/>
                <w:noProof/>
                <w:snapToGrid w:val="0"/>
                <w:lang w:eastAsia="de-DE" w:bidi="en-US"/>
              </w:rPr>
            </w:pPr>
            <w:r w:rsidRPr="00547EF0">
              <w:rPr>
                <w:rFonts w:ascii="Times New Roman" w:hAnsi="Times New Roman"/>
                <w:b/>
                <w:bCs/>
                <w:noProof/>
                <w:sz w:val="28"/>
                <w:szCs w:val="28"/>
                <w:lang w:eastAsia="en-US"/>
              </w:rPr>
              <w:t>Δ</w:t>
            </w:r>
            <w:r w:rsidR="006D63DD" w:rsidRPr="00547EF0">
              <w:rPr>
                <w:rFonts w:ascii="Times New Roman" w:hAnsi="Times New Roman"/>
                <w:b/>
                <w:bCs/>
                <w:noProof/>
                <w:snapToGrid w:val="0"/>
                <w:lang w:val="kk-KZ" w:eastAsia="de-DE" w:bidi="en-US"/>
              </w:rPr>
              <w:t>S</w:t>
            </w:r>
            <w:r w:rsidR="006D63DD" w:rsidRPr="00547EF0">
              <w:rPr>
                <w:rFonts w:ascii="Times New Roman" w:hAnsi="Times New Roman"/>
                <w:b/>
                <w:bCs/>
                <w:noProof/>
                <w:snapToGrid w:val="0"/>
                <w:lang w:eastAsia="de-DE" w:bidi="en-US"/>
              </w:rPr>
              <w:t>1</w:t>
            </w:r>
          </w:p>
          <w:p w14:paraId="4B73F7EC"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(mm)</w:t>
            </w:r>
          </w:p>
        </w:tc>
        <w:tc>
          <w:tcPr>
            <w:tcW w:w="1418" w:type="dxa"/>
            <w:gridSpan w:val="2"/>
            <w:vMerge w:val="restart"/>
          </w:tcPr>
          <w:p w14:paraId="3AFAFE43" w14:textId="18730906" w:rsidR="006D63DD" w:rsidRPr="00547EF0" w:rsidRDefault="00DC2AE1"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z w:val="28"/>
                <w:szCs w:val="28"/>
                <w:lang w:eastAsia="en-US"/>
              </w:rPr>
              <w:t>Δ</w:t>
            </w:r>
            <w:r w:rsidR="006D63DD" w:rsidRPr="00547EF0">
              <w:rPr>
                <w:rFonts w:ascii="Times New Roman" w:hAnsi="Times New Roman"/>
                <w:b/>
                <w:bCs/>
                <w:noProof/>
                <w:snapToGrid w:val="0"/>
                <w:lang w:val="kk-KZ" w:eastAsia="de-DE" w:bidi="en-US"/>
              </w:rPr>
              <w:t>θ</w:t>
            </w:r>
          </w:p>
          <w:p w14:paraId="49F92EE6"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(degree)</w:t>
            </w:r>
          </w:p>
        </w:tc>
        <w:tc>
          <w:tcPr>
            <w:tcW w:w="1276" w:type="dxa"/>
            <w:vMerge w:val="restart"/>
          </w:tcPr>
          <w:p w14:paraId="7789103B" w14:textId="77777777" w:rsidR="006D63DD" w:rsidRPr="00547EF0" w:rsidRDefault="006D63DD"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α</w:t>
            </w:r>
          </w:p>
          <w:p w14:paraId="6040B01A" w14:textId="77777777" w:rsidR="006D63DD" w:rsidRPr="00547EF0" w:rsidRDefault="006D63DD"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(degree)</w:t>
            </w:r>
          </w:p>
        </w:tc>
        <w:tc>
          <w:tcPr>
            <w:tcW w:w="1361" w:type="dxa"/>
            <w:gridSpan w:val="3"/>
            <w:vMerge w:val="restart"/>
          </w:tcPr>
          <w:p w14:paraId="2CB0BB46" w14:textId="4A732853" w:rsidR="006D63DD" w:rsidRPr="00547EF0" w:rsidRDefault="00DC2AE1"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z w:val="28"/>
                <w:szCs w:val="28"/>
                <w:lang w:eastAsia="en-US"/>
              </w:rPr>
              <w:t>Δ</w:t>
            </w:r>
            <m:oMath>
              <m:r>
                <m:rPr>
                  <m:sty m:val="bi"/>
                </m:rPr>
                <w:rPr>
                  <w:rFonts w:ascii="Cambria Math" w:hAnsi="Cambria Math"/>
                  <w:noProof/>
                  <w:snapToGrid w:val="0"/>
                  <w:lang w:val="kk-KZ" w:eastAsia="de-DE" w:bidi="en-US"/>
                </w:rPr>
                <m:t>v</m:t>
              </m:r>
            </m:oMath>
          </w:p>
          <w:p w14:paraId="130D4081" w14:textId="77777777" w:rsidR="006D63DD" w:rsidRPr="00547EF0" w:rsidRDefault="006D63DD" w:rsidP="006D63DD">
            <w:pPr>
              <w:adjustRightInd w:val="0"/>
              <w:snapToGrid w:val="0"/>
              <w:ind w:firstLine="0"/>
              <w:jc w:val="center"/>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(mm)</w:t>
            </w:r>
          </w:p>
        </w:tc>
        <w:tc>
          <w:tcPr>
            <w:tcW w:w="765" w:type="dxa"/>
            <w:vMerge w:val="restart"/>
          </w:tcPr>
          <w:p w14:paraId="7E7040B1"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Power</w:t>
            </w:r>
          </w:p>
        </w:tc>
        <w:tc>
          <w:tcPr>
            <w:tcW w:w="992" w:type="dxa"/>
            <w:vMerge w:val="restart"/>
          </w:tcPr>
          <w:p w14:paraId="336ED078"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eastAsia="de-DE" w:bidi="en-US"/>
              </w:rPr>
              <w:t>C</w:t>
            </w:r>
            <w:r w:rsidRPr="00547EF0">
              <w:rPr>
                <w:rFonts w:ascii="Times New Roman" w:hAnsi="Times New Roman"/>
                <w:b/>
                <w:bCs/>
                <w:noProof/>
                <w:snapToGrid w:val="0"/>
                <w:lang w:val="kk-KZ" w:eastAsia="de-DE" w:bidi="en-US"/>
              </w:rPr>
              <w:t>urrent (A)</w:t>
            </w:r>
          </w:p>
        </w:tc>
      </w:tr>
      <w:tr w:rsidR="006D63DD" w:rsidRPr="00547EF0" w14:paraId="659F8631" w14:textId="77777777" w:rsidTr="006D63DD">
        <w:trPr>
          <w:trHeight w:val="378"/>
        </w:trPr>
        <w:tc>
          <w:tcPr>
            <w:tcW w:w="1506" w:type="dxa"/>
            <w:vMerge/>
            <w:tcBorders>
              <w:bottom w:val="single" w:sz="4" w:space="0" w:color="auto"/>
            </w:tcBorders>
          </w:tcPr>
          <w:p w14:paraId="6A2FA89D"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57" w:type="dxa"/>
            <w:vMerge w:val="restart"/>
          </w:tcPr>
          <w:p w14:paraId="41648F16"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r w:rsidRPr="00547EF0">
              <w:rPr>
                <w:rFonts w:ascii="Times New Roman" w:hAnsi="Times New Roman"/>
                <w:b/>
                <w:bCs/>
                <w:noProof/>
                <w:snapToGrid w:val="0"/>
                <w:lang w:eastAsia="de-DE" w:bidi="en-US"/>
              </w:rPr>
              <w:t>max</w:t>
            </w:r>
          </w:p>
        </w:tc>
        <w:tc>
          <w:tcPr>
            <w:tcW w:w="709" w:type="dxa"/>
            <w:vMerge w:val="restart"/>
          </w:tcPr>
          <w:p w14:paraId="49D22917"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r w:rsidRPr="00547EF0">
              <w:rPr>
                <w:rFonts w:ascii="Times New Roman" w:hAnsi="Times New Roman"/>
                <w:b/>
                <w:bCs/>
                <w:noProof/>
                <w:snapToGrid w:val="0"/>
                <w:lang w:eastAsia="de-DE" w:bidi="en-US"/>
              </w:rPr>
              <w:t>min</w:t>
            </w:r>
          </w:p>
        </w:tc>
        <w:tc>
          <w:tcPr>
            <w:tcW w:w="992" w:type="dxa"/>
            <w:vMerge/>
            <w:tcBorders>
              <w:bottom w:val="single" w:sz="4" w:space="0" w:color="auto"/>
            </w:tcBorders>
          </w:tcPr>
          <w:p w14:paraId="1E7F38FD"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418" w:type="dxa"/>
            <w:gridSpan w:val="2"/>
            <w:vMerge/>
          </w:tcPr>
          <w:p w14:paraId="11BA0F6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vMerge/>
            <w:tcBorders>
              <w:bottom w:val="single" w:sz="4" w:space="0" w:color="auto"/>
            </w:tcBorders>
          </w:tcPr>
          <w:p w14:paraId="29ED1BC3" w14:textId="77777777" w:rsidR="006D63DD" w:rsidRPr="00547EF0" w:rsidRDefault="006D63DD" w:rsidP="006D63DD">
            <w:pPr>
              <w:adjustRightInd w:val="0"/>
              <w:snapToGrid w:val="0"/>
              <w:ind w:firstLine="0"/>
              <w:jc w:val="center"/>
              <w:rPr>
                <w:rFonts w:ascii="Times New Roman" w:hAnsi="Times New Roman"/>
                <w:noProof/>
                <w:snapToGrid w:val="0"/>
                <w:lang w:val="kk-KZ" w:eastAsia="de-DE" w:bidi="en-US"/>
              </w:rPr>
            </w:pPr>
          </w:p>
        </w:tc>
        <w:tc>
          <w:tcPr>
            <w:tcW w:w="1361" w:type="dxa"/>
            <w:gridSpan w:val="3"/>
            <w:vMerge/>
          </w:tcPr>
          <w:p w14:paraId="084ED6AB"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vMerge/>
          </w:tcPr>
          <w:p w14:paraId="538E14E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vMerge/>
          </w:tcPr>
          <w:p w14:paraId="0CC46691"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2E002A3D" w14:textId="77777777" w:rsidTr="006D63DD">
        <w:trPr>
          <w:trHeight w:val="505"/>
        </w:trPr>
        <w:tc>
          <w:tcPr>
            <w:tcW w:w="1506" w:type="dxa"/>
            <w:vMerge/>
            <w:tcBorders>
              <w:bottom w:val="single" w:sz="4" w:space="0" w:color="auto"/>
            </w:tcBorders>
          </w:tcPr>
          <w:p w14:paraId="33EBE48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57" w:type="dxa"/>
            <w:vMerge/>
          </w:tcPr>
          <w:p w14:paraId="7BAA3FD7"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p>
        </w:tc>
        <w:tc>
          <w:tcPr>
            <w:tcW w:w="709" w:type="dxa"/>
            <w:vMerge/>
          </w:tcPr>
          <w:p w14:paraId="4D601B88"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p>
        </w:tc>
        <w:tc>
          <w:tcPr>
            <w:tcW w:w="992" w:type="dxa"/>
            <w:vMerge/>
            <w:tcBorders>
              <w:bottom w:val="single" w:sz="4" w:space="0" w:color="auto"/>
            </w:tcBorders>
          </w:tcPr>
          <w:p w14:paraId="7B0D1721"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418" w:type="dxa"/>
            <w:gridSpan w:val="2"/>
            <w:vMerge/>
            <w:tcBorders>
              <w:bottom w:val="single" w:sz="4" w:space="0" w:color="auto"/>
            </w:tcBorders>
          </w:tcPr>
          <w:p w14:paraId="403D4E51"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vMerge/>
            <w:tcBorders>
              <w:bottom w:val="single" w:sz="4" w:space="0" w:color="auto"/>
            </w:tcBorders>
          </w:tcPr>
          <w:p w14:paraId="0AF240B0" w14:textId="77777777" w:rsidR="006D63DD" w:rsidRPr="00547EF0" w:rsidRDefault="006D63DD" w:rsidP="006D63DD">
            <w:pPr>
              <w:adjustRightInd w:val="0"/>
              <w:snapToGrid w:val="0"/>
              <w:ind w:firstLine="0"/>
              <w:jc w:val="center"/>
              <w:rPr>
                <w:rFonts w:ascii="Times New Roman" w:hAnsi="Times New Roman"/>
                <w:noProof/>
                <w:snapToGrid w:val="0"/>
                <w:lang w:val="kk-KZ" w:eastAsia="de-DE" w:bidi="en-US"/>
              </w:rPr>
            </w:pPr>
          </w:p>
        </w:tc>
        <w:tc>
          <w:tcPr>
            <w:tcW w:w="708" w:type="dxa"/>
            <w:gridSpan w:val="2"/>
            <w:vMerge w:val="restart"/>
          </w:tcPr>
          <w:p w14:paraId="0AA84974"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max</w:t>
            </w:r>
          </w:p>
        </w:tc>
        <w:tc>
          <w:tcPr>
            <w:tcW w:w="653" w:type="dxa"/>
            <w:vMerge w:val="restart"/>
          </w:tcPr>
          <w:p w14:paraId="75168C61" w14:textId="77777777" w:rsidR="006D63DD" w:rsidRPr="00547EF0" w:rsidRDefault="006D63DD" w:rsidP="006D63DD">
            <w:pPr>
              <w:adjustRightInd w:val="0"/>
              <w:snapToGrid w:val="0"/>
              <w:ind w:firstLine="0"/>
              <w:rPr>
                <w:rFonts w:ascii="Times New Roman" w:hAnsi="Times New Roman"/>
                <w:b/>
                <w:bCs/>
                <w:noProof/>
                <w:snapToGrid w:val="0"/>
                <w:lang w:val="kk-KZ" w:eastAsia="de-DE" w:bidi="en-US"/>
              </w:rPr>
            </w:pPr>
            <w:r w:rsidRPr="00547EF0">
              <w:rPr>
                <w:rFonts w:ascii="Times New Roman" w:hAnsi="Times New Roman"/>
                <w:b/>
                <w:bCs/>
                <w:noProof/>
                <w:snapToGrid w:val="0"/>
                <w:lang w:val="kk-KZ" w:eastAsia="de-DE" w:bidi="en-US"/>
              </w:rPr>
              <w:t>min</w:t>
            </w:r>
          </w:p>
        </w:tc>
        <w:tc>
          <w:tcPr>
            <w:tcW w:w="765" w:type="dxa"/>
            <w:vMerge/>
          </w:tcPr>
          <w:p w14:paraId="7D1449A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vMerge/>
          </w:tcPr>
          <w:p w14:paraId="0E5A01B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0E8AAD6C" w14:textId="77777777" w:rsidTr="006D63DD">
        <w:trPr>
          <w:trHeight w:val="660"/>
        </w:trPr>
        <w:tc>
          <w:tcPr>
            <w:tcW w:w="1506" w:type="dxa"/>
            <w:vMerge/>
            <w:tcBorders>
              <w:bottom w:val="single" w:sz="4" w:space="0" w:color="auto"/>
            </w:tcBorders>
          </w:tcPr>
          <w:p w14:paraId="5761237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bookmarkStart w:id="78" w:name="_Hlk146141757"/>
          </w:p>
        </w:tc>
        <w:tc>
          <w:tcPr>
            <w:tcW w:w="757" w:type="dxa"/>
            <w:vMerge/>
            <w:tcBorders>
              <w:bottom w:val="single" w:sz="4" w:space="0" w:color="auto"/>
            </w:tcBorders>
          </w:tcPr>
          <w:p w14:paraId="4499E2F2"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p>
        </w:tc>
        <w:tc>
          <w:tcPr>
            <w:tcW w:w="709" w:type="dxa"/>
            <w:vMerge/>
            <w:tcBorders>
              <w:bottom w:val="single" w:sz="4" w:space="0" w:color="auto"/>
            </w:tcBorders>
          </w:tcPr>
          <w:p w14:paraId="5EA43488"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p>
        </w:tc>
        <w:tc>
          <w:tcPr>
            <w:tcW w:w="992" w:type="dxa"/>
            <w:vMerge/>
            <w:tcBorders>
              <w:bottom w:val="single" w:sz="4" w:space="0" w:color="auto"/>
            </w:tcBorders>
          </w:tcPr>
          <w:p w14:paraId="5C801E58"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09" w:type="dxa"/>
            <w:vMerge w:val="restart"/>
            <w:tcBorders>
              <w:bottom w:val="single" w:sz="4" w:space="0" w:color="auto"/>
            </w:tcBorders>
          </w:tcPr>
          <w:p w14:paraId="3A19071C"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r w:rsidRPr="00547EF0">
              <w:rPr>
                <w:rFonts w:ascii="Times New Roman" w:hAnsi="Times New Roman"/>
                <w:b/>
                <w:bCs/>
                <w:noProof/>
                <w:snapToGrid w:val="0"/>
                <w:lang w:eastAsia="de-DE" w:bidi="en-US"/>
              </w:rPr>
              <w:t>max</w:t>
            </w:r>
          </w:p>
        </w:tc>
        <w:tc>
          <w:tcPr>
            <w:tcW w:w="709" w:type="dxa"/>
            <w:vMerge w:val="restart"/>
            <w:tcBorders>
              <w:bottom w:val="single" w:sz="4" w:space="0" w:color="auto"/>
            </w:tcBorders>
          </w:tcPr>
          <w:p w14:paraId="6D32A1A6" w14:textId="77777777" w:rsidR="006D63DD" w:rsidRPr="00547EF0" w:rsidRDefault="006D63DD" w:rsidP="006D63DD">
            <w:pPr>
              <w:adjustRightInd w:val="0"/>
              <w:snapToGrid w:val="0"/>
              <w:ind w:firstLine="0"/>
              <w:rPr>
                <w:rFonts w:ascii="Times New Roman" w:hAnsi="Times New Roman"/>
                <w:b/>
                <w:bCs/>
                <w:noProof/>
                <w:snapToGrid w:val="0"/>
                <w:lang w:eastAsia="de-DE" w:bidi="en-US"/>
              </w:rPr>
            </w:pPr>
            <w:r w:rsidRPr="00547EF0">
              <w:rPr>
                <w:rFonts w:ascii="Times New Roman" w:hAnsi="Times New Roman"/>
                <w:b/>
                <w:bCs/>
                <w:noProof/>
                <w:snapToGrid w:val="0"/>
                <w:lang w:eastAsia="de-DE" w:bidi="en-US"/>
              </w:rPr>
              <w:t>min</w:t>
            </w:r>
          </w:p>
        </w:tc>
        <w:tc>
          <w:tcPr>
            <w:tcW w:w="1276" w:type="dxa"/>
            <w:vMerge/>
            <w:tcBorders>
              <w:bottom w:val="single" w:sz="4" w:space="0" w:color="auto"/>
            </w:tcBorders>
          </w:tcPr>
          <w:p w14:paraId="4A704D66" w14:textId="77777777" w:rsidR="006D63DD" w:rsidRPr="00547EF0" w:rsidRDefault="006D63DD" w:rsidP="006D63DD">
            <w:pPr>
              <w:adjustRightInd w:val="0"/>
              <w:snapToGrid w:val="0"/>
              <w:ind w:firstLine="0"/>
              <w:jc w:val="center"/>
              <w:rPr>
                <w:rFonts w:ascii="Times New Roman" w:hAnsi="Times New Roman"/>
                <w:noProof/>
                <w:snapToGrid w:val="0"/>
                <w:lang w:val="kk-KZ" w:eastAsia="de-DE" w:bidi="en-US"/>
              </w:rPr>
            </w:pPr>
          </w:p>
        </w:tc>
        <w:tc>
          <w:tcPr>
            <w:tcW w:w="708" w:type="dxa"/>
            <w:gridSpan w:val="2"/>
            <w:vMerge/>
          </w:tcPr>
          <w:p w14:paraId="515611B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653" w:type="dxa"/>
            <w:vMerge/>
          </w:tcPr>
          <w:p w14:paraId="6DF2037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vMerge/>
          </w:tcPr>
          <w:p w14:paraId="787B438B"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vMerge/>
          </w:tcPr>
          <w:p w14:paraId="2BDB139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bookmarkEnd w:id="78"/>
      <w:tr w:rsidR="006D63DD" w:rsidRPr="00547EF0" w14:paraId="400F1750" w14:textId="77777777" w:rsidTr="006D63DD">
        <w:trPr>
          <w:trHeight w:val="303"/>
        </w:trPr>
        <w:tc>
          <w:tcPr>
            <w:tcW w:w="1506" w:type="dxa"/>
            <w:vMerge/>
          </w:tcPr>
          <w:p w14:paraId="792BB27E"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466" w:type="dxa"/>
            <w:gridSpan w:val="2"/>
          </w:tcPr>
          <w:p w14:paraId="1C6B76B3" w14:textId="77777777" w:rsidR="006D63DD" w:rsidRPr="00547EF0" w:rsidRDefault="006D63DD" w:rsidP="006D63DD">
            <w:pPr>
              <w:adjustRightInd w:val="0"/>
              <w:snapToGrid w:val="0"/>
              <w:ind w:firstLine="0"/>
              <w:jc w:val="center"/>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градус/с</w:t>
            </w:r>
            <w:r w:rsidRPr="00547EF0">
              <w:rPr>
                <w:rFonts w:ascii="Times New Roman" w:hAnsi="Times New Roman"/>
                <w:noProof/>
                <w:snapToGrid w:val="0"/>
                <w:vertAlign w:val="superscript"/>
                <w:lang w:val="kk-KZ" w:eastAsia="de-DE" w:bidi="en-US"/>
              </w:rPr>
              <w:t>2</w:t>
            </w:r>
          </w:p>
        </w:tc>
        <w:tc>
          <w:tcPr>
            <w:tcW w:w="992" w:type="dxa"/>
            <w:vMerge/>
          </w:tcPr>
          <w:p w14:paraId="61B56C4B"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09" w:type="dxa"/>
            <w:vMerge/>
          </w:tcPr>
          <w:p w14:paraId="08086D1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09" w:type="dxa"/>
            <w:vMerge/>
          </w:tcPr>
          <w:p w14:paraId="464DB7CA"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vMerge/>
          </w:tcPr>
          <w:p w14:paraId="2E908F3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08" w:type="dxa"/>
            <w:gridSpan w:val="2"/>
            <w:vMerge/>
          </w:tcPr>
          <w:p w14:paraId="7AD2C16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653" w:type="dxa"/>
            <w:vMerge/>
          </w:tcPr>
          <w:p w14:paraId="0251EAB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vMerge/>
          </w:tcPr>
          <w:p w14:paraId="1BA5B90F"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vMerge/>
          </w:tcPr>
          <w:p w14:paraId="3FB93ABC"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27E93788" w14:textId="77777777" w:rsidTr="006D63DD">
        <w:tc>
          <w:tcPr>
            <w:tcW w:w="1506" w:type="dxa"/>
          </w:tcPr>
          <w:p w14:paraId="1DFE29D0"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Сызықтық қозғалысы</w:t>
            </w:r>
          </w:p>
        </w:tc>
        <w:tc>
          <w:tcPr>
            <w:tcW w:w="757" w:type="dxa"/>
          </w:tcPr>
          <w:p w14:paraId="3A96CA8F"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eastAsia="de-DE" w:bidi="en-US"/>
              </w:rPr>
              <w:t>45</w:t>
            </w:r>
            <w:r w:rsidRPr="00547EF0">
              <w:rPr>
                <w:rFonts w:ascii="Times New Roman" w:hAnsi="Times New Roman"/>
                <w:noProof/>
                <w:snapToGrid w:val="0"/>
                <w:lang w:val="kk-KZ" w:eastAsia="de-DE" w:bidi="en-US"/>
              </w:rPr>
              <w:t xml:space="preserve"> </w:t>
            </w:r>
          </w:p>
        </w:tc>
        <w:tc>
          <w:tcPr>
            <w:tcW w:w="709" w:type="dxa"/>
          </w:tcPr>
          <w:p w14:paraId="45E59A0E"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eastAsia="de-DE" w:bidi="en-US"/>
              </w:rPr>
              <w:t>3</w:t>
            </w:r>
            <w:r w:rsidRPr="00547EF0">
              <w:rPr>
                <w:rFonts w:ascii="Times New Roman" w:hAnsi="Times New Roman"/>
                <w:noProof/>
                <w:snapToGrid w:val="0"/>
                <w:lang w:val="kk-KZ" w:eastAsia="de-DE" w:bidi="en-US"/>
              </w:rPr>
              <w:t xml:space="preserve">5 </w:t>
            </w:r>
          </w:p>
        </w:tc>
        <w:tc>
          <w:tcPr>
            <w:tcW w:w="992" w:type="dxa"/>
          </w:tcPr>
          <w:p w14:paraId="1453D737" w14:textId="77777777" w:rsidR="006D63DD" w:rsidRPr="00547EF0" w:rsidRDefault="006D63DD" w:rsidP="006D63DD">
            <w:pPr>
              <w:adjustRightInd w:val="0"/>
              <w:snapToGrid w:val="0"/>
              <w:ind w:firstLine="0"/>
              <w:rPr>
                <w:rFonts w:ascii="Times New Roman" w:hAnsi="Times New Roman"/>
                <w:noProof/>
                <w:snapToGrid w:val="0"/>
                <w:lang w:eastAsia="de-DE" w:bidi="en-US"/>
              </w:rPr>
            </w:pPr>
            <w:r w:rsidRPr="00547EF0">
              <w:rPr>
                <w:rFonts w:ascii="Times New Roman" w:hAnsi="Times New Roman"/>
                <w:noProof/>
                <w:lang w:eastAsia="en-US"/>
              </w:rPr>
              <w:t>-</w:t>
            </w:r>
          </w:p>
        </w:tc>
        <w:tc>
          <w:tcPr>
            <w:tcW w:w="1418" w:type="dxa"/>
            <w:gridSpan w:val="2"/>
          </w:tcPr>
          <w:p w14:paraId="6F74216F"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1276" w:type="dxa"/>
          </w:tcPr>
          <w:p w14:paraId="553391F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361" w:type="dxa"/>
            <w:gridSpan w:val="3"/>
          </w:tcPr>
          <w:p w14:paraId="36738746"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tcPr>
          <w:p w14:paraId="09195A68"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2CADF052"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1FCC7EEB" w14:textId="77777777" w:rsidTr="006D63DD">
        <w:tc>
          <w:tcPr>
            <w:tcW w:w="1506" w:type="dxa"/>
          </w:tcPr>
          <w:p w14:paraId="390429A8"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m:oMath>
              <m:r>
                <w:rPr>
                  <w:rFonts w:ascii="Cambria Math" w:hAnsi="Cambria Math"/>
                  <w:noProof/>
                  <w:snapToGrid w:val="0"/>
                  <w:lang w:val="kk-KZ" w:eastAsia="de-DE" w:bidi="en-US"/>
                </w:rPr>
                <m:t>S1</m:t>
              </m:r>
            </m:oMath>
            <w:r w:rsidRPr="00547EF0">
              <w:rPr>
                <w:rFonts w:ascii="Times New Roman" w:hAnsi="Times New Roman"/>
                <w:noProof/>
                <w:snapToGrid w:val="0"/>
                <w:lang w:val="kk-KZ" w:eastAsia="de-DE" w:bidi="en-US"/>
              </w:rPr>
              <w:t xml:space="preserve"> жетегінің ілгермелі қозғалысы</w:t>
            </w:r>
          </w:p>
        </w:tc>
        <w:tc>
          <w:tcPr>
            <w:tcW w:w="1466" w:type="dxa"/>
            <w:gridSpan w:val="2"/>
          </w:tcPr>
          <w:p w14:paraId="6FBEF648"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992" w:type="dxa"/>
          </w:tcPr>
          <w:p w14:paraId="0BFB29B6"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600 Н</w:t>
            </w:r>
          </w:p>
        </w:tc>
        <w:tc>
          <w:tcPr>
            <w:tcW w:w="1418" w:type="dxa"/>
            <w:gridSpan w:val="2"/>
          </w:tcPr>
          <w:p w14:paraId="3D7BE0D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1276" w:type="dxa"/>
          </w:tcPr>
          <w:p w14:paraId="546D7B0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361" w:type="dxa"/>
            <w:gridSpan w:val="3"/>
          </w:tcPr>
          <w:p w14:paraId="0714F2F1"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tcPr>
          <w:p w14:paraId="49B8BAA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4EDD6DDC"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047403C3" w14:textId="77777777" w:rsidTr="006D63DD">
        <w:tc>
          <w:tcPr>
            <w:tcW w:w="1506" w:type="dxa"/>
          </w:tcPr>
          <w:p w14:paraId="032DC9BA"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бұрыштық орын ауыстыру (</w:t>
            </w:r>
            <m:oMath>
              <m:r>
                <w:rPr>
                  <w:rFonts w:ascii="Cambria Math" w:hAnsi="Cambria Math"/>
                  <w:noProof/>
                  <w:snapToGrid w:val="0"/>
                  <w:lang w:val="kk-KZ" w:eastAsia="de-DE" w:bidi="en-US"/>
                </w:rPr>
                <m:t>S2</m:t>
              </m:r>
            </m:oMath>
            <w:r w:rsidRPr="00547EF0">
              <w:rPr>
                <w:rFonts w:ascii="Times New Roman" w:hAnsi="Times New Roman"/>
                <w:noProof/>
                <w:snapToGrid w:val="0"/>
                <w:lang w:val="kk-KZ" w:eastAsia="de-DE" w:bidi="en-US"/>
              </w:rPr>
              <w:t>)</w:t>
            </w:r>
          </w:p>
        </w:tc>
        <w:tc>
          <w:tcPr>
            <w:tcW w:w="1466" w:type="dxa"/>
            <w:gridSpan w:val="2"/>
          </w:tcPr>
          <w:p w14:paraId="0EA09B92"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992" w:type="dxa"/>
          </w:tcPr>
          <w:p w14:paraId="427CEFF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709" w:type="dxa"/>
          </w:tcPr>
          <w:p w14:paraId="4E0E5229"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eastAsia="de-DE" w:bidi="en-US"/>
              </w:rPr>
              <w:t>+</w:t>
            </w:r>
            <w:r w:rsidRPr="00547EF0">
              <w:rPr>
                <w:rFonts w:ascii="Times New Roman" w:hAnsi="Times New Roman"/>
                <w:noProof/>
                <w:snapToGrid w:val="0"/>
                <w:lang w:val="kk-KZ" w:eastAsia="de-DE" w:bidi="en-US"/>
              </w:rPr>
              <w:t>11</w:t>
            </w:r>
          </w:p>
        </w:tc>
        <w:tc>
          <w:tcPr>
            <w:tcW w:w="709" w:type="dxa"/>
          </w:tcPr>
          <w:p w14:paraId="1672C5AA"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-10</w:t>
            </w:r>
          </w:p>
        </w:tc>
        <w:tc>
          <w:tcPr>
            <w:tcW w:w="1276" w:type="dxa"/>
          </w:tcPr>
          <w:p w14:paraId="4C15CB4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361" w:type="dxa"/>
            <w:gridSpan w:val="3"/>
          </w:tcPr>
          <w:p w14:paraId="7B23FEF6"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tcPr>
          <w:p w14:paraId="2EF92EF6"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288B5621"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67302E8D" w14:textId="77777777" w:rsidTr="006D63DD">
        <w:tc>
          <w:tcPr>
            <w:tcW w:w="1506" w:type="dxa"/>
          </w:tcPr>
          <w:p w14:paraId="71C10629"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lastRenderedPageBreak/>
              <w:t>Бұрыштық үдеу</w:t>
            </w:r>
          </w:p>
        </w:tc>
        <w:tc>
          <w:tcPr>
            <w:tcW w:w="1466" w:type="dxa"/>
            <w:gridSpan w:val="2"/>
          </w:tcPr>
          <w:p w14:paraId="15164730"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992" w:type="dxa"/>
          </w:tcPr>
          <w:p w14:paraId="12B5AC52"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1418" w:type="dxa"/>
            <w:gridSpan w:val="2"/>
          </w:tcPr>
          <w:p w14:paraId="5EA07BE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tcPr>
          <w:p w14:paraId="4DBD92D9" w14:textId="77777777" w:rsidR="006D63DD" w:rsidRPr="00547EF0" w:rsidRDefault="006D63DD" w:rsidP="006D63DD">
            <w:pPr>
              <w:adjustRightInd w:val="0"/>
              <w:snapToGrid w:val="0"/>
              <w:ind w:firstLine="0"/>
              <w:jc w:val="center"/>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85</w:t>
            </w:r>
          </w:p>
        </w:tc>
        <w:tc>
          <w:tcPr>
            <w:tcW w:w="1361" w:type="dxa"/>
            <w:gridSpan w:val="3"/>
          </w:tcPr>
          <w:p w14:paraId="7CB7716F"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765" w:type="dxa"/>
          </w:tcPr>
          <w:p w14:paraId="2487B10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049F1D3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6C6C70F5" w14:textId="77777777" w:rsidTr="006D63DD">
        <w:tc>
          <w:tcPr>
            <w:tcW w:w="1506" w:type="dxa"/>
          </w:tcPr>
          <w:p w14:paraId="3E76CF2F"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lang w:val="kk-KZ" w:eastAsia="en-US"/>
              </w:rPr>
              <w:t>Жылдамдық</w:t>
            </w:r>
          </w:p>
        </w:tc>
        <w:tc>
          <w:tcPr>
            <w:tcW w:w="1466" w:type="dxa"/>
            <w:gridSpan w:val="2"/>
          </w:tcPr>
          <w:p w14:paraId="6EF7107E"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992" w:type="dxa"/>
          </w:tcPr>
          <w:p w14:paraId="1740AA7C"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val="kk-KZ" w:eastAsia="de-DE" w:bidi="en-US"/>
              </w:rPr>
              <w:t>-</w:t>
            </w:r>
          </w:p>
        </w:tc>
        <w:tc>
          <w:tcPr>
            <w:tcW w:w="1418" w:type="dxa"/>
            <w:gridSpan w:val="2"/>
          </w:tcPr>
          <w:p w14:paraId="26D92280"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tcPr>
          <w:p w14:paraId="730D5EF7"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696" w:type="dxa"/>
          </w:tcPr>
          <w:p w14:paraId="63011B18" w14:textId="77777777" w:rsidR="006D63DD" w:rsidRPr="00547EF0" w:rsidRDefault="006D63DD" w:rsidP="006D63DD">
            <w:pPr>
              <w:adjustRightInd w:val="0"/>
              <w:snapToGrid w:val="0"/>
              <w:ind w:firstLine="0"/>
              <w:rPr>
                <w:rFonts w:ascii="Times New Roman" w:hAnsi="Times New Roman"/>
                <w:noProof/>
                <w:snapToGrid w:val="0"/>
                <w:lang w:eastAsia="de-DE" w:bidi="en-US"/>
              </w:rPr>
            </w:pPr>
            <w:r w:rsidRPr="00547EF0">
              <w:rPr>
                <w:rFonts w:ascii="Times New Roman" w:hAnsi="Times New Roman"/>
                <w:noProof/>
                <w:snapToGrid w:val="0"/>
                <w:lang w:eastAsia="de-DE" w:bidi="en-US"/>
              </w:rPr>
              <w:t>25</w:t>
            </w:r>
          </w:p>
        </w:tc>
        <w:tc>
          <w:tcPr>
            <w:tcW w:w="665" w:type="dxa"/>
            <w:gridSpan w:val="2"/>
          </w:tcPr>
          <w:p w14:paraId="3C79612E" w14:textId="77777777" w:rsidR="006D63DD" w:rsidRPr="00547EF0" w:rsidRDefault="006D63DD" w:rsidP="006D63DD">
            <w:pPr>
              <w:adjustRightInd w:val="0"/>
              <w:snapToGrid w:val="0"/>
              <w:ind w:firstLine="0"/>
              <w:rPr>
                <w:rFonts w:ascii="Times New Roman" w:hAnsi="Times New Roman"/>
                <w:noProof/>
                <w:snapToGrid w:val="0"/>
                <w:lang w:eastAsia="de-DE" w:bidi="en-US"/>
              </w:rPr>
            </w:pPr>
            <w:r w:rsidRPr="00547EF0">
              <w:rPr>
                <w:rFonts w:ascii="Times New Roman" w:hAnsi="Times New Roman"/>
                <w:noProof/>
                <w:snapToGrid w:val="0"/>
                <w:lang w:eastAsia="de-DE" w:bidi="en-US"/>
              </w:rPr>
              <w:t>35</w:t>
            </w:r>
          </w:p>
        </w:tc>
        <w:tc>
          <w:tcPr>
            <w:tcW w:w="765" w:type="dxa"/>
          </w:tcPr>
          <w:p w14:paraId="1791E60C"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5333270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766F88C1" w14:textId="77777777" w:rsidTr="006D63DD">
        <w:tc>
          <w:tcPr>
            <w:tcW w:w="1506" w:type="dxa"/>
          </w:tcPr>
          <w:p w14:paraId="1736632A" w14:textId="77777777" w:rsidR="006D63DD" w:rsidRPr="00547EF0" w:rsidRDefault="006D63DD" w:rsidP="006D63DD">
            <w:pPr>
              <w:adjustRightInd w:val="0"/>
              <w:snapToGrid w:val="0"/>
              <w:ind w:firstLine="0"/>
              <w:rPr>
                <w:rFonts w:ascii="Times New Roman" w:hAnsi="Times New Roman"/>
                <w:noProof/>
                <w:lang w:val="kk-KZ"/>
              </w:rPr>
            </w:pPr>
            <w:r w:rsidRPr="00547EF0">
              <w:rPr>
                <w:rFonts w:ascii="Times New Roman" w:hAnsi="Times New Roman"/>
                <w:noProof/>
                <w:lang w:val="kk-KZ"/>
              </w:rPr>
              <w:t>Реакция күші (</w:t>
            </w:r>
            <m:oMath>
              <m:r>
                <w:rPr>
                  <w:rFonts w:ascii="Cambria Math" w:hAnsi="Cambria Math"/>
                  <w:noProof/>
                  <w:lang w:val="kk-KZ"/>
                </w:rPr>
                <m:t>S1</m:t>
              </m:r>
            </m:oMath>
            <w:r w:rsidRPr="00547EF0">
              <w:rPr>
                <w:rFonts w:ascii="Times New Roman" w:hAnsi="Times New Roman"/>
                <w:noProof/>
                <w:lang w:val="kk-KZ"/>
              </w:rPr>
              <w:t xml:space="preserve"> және </w:t>
            </w:r>
            <m:oMath>
              <m:r>
                <w:rPr>
                  <w:rFonts w:ascii="Cambria Math" w:hAnsi="Cambria Math"/>
                  <w:noProof/>
                  <w:lang w:val="kk-KZ"/>
                </w:rPr>
                <m:t>S2</m:t>
              </m:r>
            </m:oMath>
            <w:r w:rsidRPr="00547EF0">
              <w:rPr>
                <w:rFonts w:ascii="Times New Roman" w:hAnsi="Times New Roman"/>
                <w:noProof/>
                <w:lang w:val="kk-KZ"/>
              </w:rPr>
              <w:t>)</w:t>
            </w:r>
          </w:p>
        </w:tc>
        <w:tc>
          <w:tcPr>
            <w:tcW w:w="1466" w:type="dxa"/>
            <w:gridSpan w:val="2"/>
          </w:tcPr>
          <w:p w14:paraId="1C86F4FD"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0071404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418" w:type="dxa"/>
            <w:gridSpan w:val="2"/>
          </w:tcPr>
          <w:p w14:paraId="13BB2694"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tcPr>
          <w:p w14:paraId="0DC3C640"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696" w:type="dxa"/>
          </w:tcPr>
          <w:p w14:paraId="2A9932FF" w14:textId="77777777" w:rsidR="006D63DD" w:rsidRPr="00547EF0" w:rsidRDefault="006D63DD" w:rsidP="006D63DD">
            <w:pPr>
              <w:adjustRightInd w:val="0"/>
              <w:snapToGrid w:val="0"/>
              <w:ind w:firstLine="0"/>
              <w:rPr>
                <w:rFonts w:ascii="Times New Roman" w:hAnsi="Times New Roman"/>
                <w:noProof/>
                <w:snapToGrid w:val="0"/>
                <w:lang w:val="ru-RU" w:eastAsia="de-DE" w:bidi="en-US"/>
              </w:rPr>
            </w:pPr>
          </w:p>
        </w:tc>
        <w:tc>
          <w:tcPr>
            <w:tcW w:w="665" w:type="dxa"/>
            <w:gridSpan w:val="2"/>
          </w:tcPr>
          <w:p w14:paraId="52462323" w14:textId="77777777" w:rsidR="006D63DD" w:rsidRPr="00547EF0" w:rsidRDefault="006D63DD" w:rsidP="006D63DD">
            <w:pPr>
              <w:adjustRightInd w:val="0"/>
              <w:snapToGrid w:val="0"/>
              <w:ind w:firstLine="0"/>
              <w:rPr>
                <w:rFonts w:ascii="Times New Roman" w:hAnsi="Times New Roman"/>
                <w:noProof/>
                <w:snapToGrid w:val="0"/>
                <w:lang w:val="ru-RU" w:eastAsia="de-DE" w:bidi="en-US"/>
              </w:rPr>
            </w:pPr>
          </w:p>
        </w:tc>
        <w:tc>
          <w:tcPr>
            <w:tcW w:w="765" w:type="dxa"/>
          </w:tcPr>
          <w:p w14:paraId="67BEC446"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r w:rsidRPr="00547EF0">
              <w:rPr>
                <w:rFonts w:ascii="Times New Roman" w:hAnsi="Times New Roman"/>
                <w:noProof/>
                <w:snapToGrid w:val="0"/>
                <w:lang w:eastAsia="de-DE" w:bidi="en-US"/>
              </w:rPr>
              <w:t xml:space="preserve">8 </w:t>
            </w:r>
            <w:r w:rsidRPr="00547EF0">
              <w:rPr>
                <w:rFonts w:ascii="Times New Roman" w:hAnsi="Times New Roman"/>
                <w:noProof/>
                <w:snapToGrid w:val="0"/>
                <w:lang w:val="kk-KZ" w:eastAsia="de-DE" w:bidi="en-US"/>
              </w:rPr>
              <w:t>Н – 14 Н</w:t>
            </w:r>
          </w:p>
        </w:tc>
        <w:tc>
          <w:tcPr>
            <w:tcW w:w="992" w:type="dxa"/>
          </w:tcPr>
          <w:p w14:paraId="1C7CAFC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r>
      <w:tr w:rsidR="006D63DD" w:rsidRPr="00547EF0" w14:paraId="081ED58B" w14:textId="77777777" w:rsidTr="006D63DD">
        <w:tc>
          <w:tcPr>
            <w:tcW w:w="1506" w:type="dxa"/>
          </w:tcPr>
          <w:p w14:paraId="2FDE47CE" w14:textId="77777777" w:rsidR="006D63DD" w:rsidRPr="00547EF0" w:rsidRDefault="006D63DD" w:rsidP="006D63DD">
            <w:pPr>
              <w:adjustRightInd w:val="0"/>
              <w:snapToGrid w:val="0"/>
              <w:ind w:firstLine="0"/>
              <w:rPr>
                <w:rFonts w:ascii="Times New Roman" w:hAnsi="Times New Roman"/>
                <w:noProof/>
                <w:lang w:val="kk-KZ"/>
              </w:rPr>
            </w:pPr>
            <w:r w:rsidRPr="00547EF0">
              <w:rPr>
                <w:rFonts w:ascii="Times New Roman" w:hAnsi="Times New Roman"/>
                <w:noProof/>
                <w:lang w:val="kk-KZ"/>
              </w:rPr>
              <w:t>Ток (А)</w:t>
            </w:r>
          </w:p>
          <w:p w14:paraId="7D756EB1" w14:textId="77777777" w:rsidR="006D63DD" w:rsidRPr="00547EF0" w:rsidRDefault="006D63DD" w:rsidP="006D63DD">
            <w:pPr>
              <w:adjustRightInd w:val="0"/>
              <w:snapToGrid w:val="0"/>
              <w:ind w:firstLine="0"/>
              <w:rPr>
                <w:rFonts w:ascii="Times New Roman" w:hAnsi="Times New Roman"/>
                <w:noProof/>
                <w:lang w:val="kk-KZ"/>
              </w:rPr>
            </w:pPr>
          </w:p>
        </w:tc>
        <w:tc>
          <w:tcPr>
            <w:tcW w:w="1466" w:type="dxa"/>
            <w:gridSpan w:val="2"/>
          </w:tcPr>
          <w:p w14:paraId="1D2479BC"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992" w:type="dxa"/>
          </w:tcPr>
          <w:p w14:paraId="1B5ED779"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418" w:type="dxa"/>
            <w:gridSpan w:val="2"/>
          </w:tcPr>
          <w:p w14:paraId="207CFCF3"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1276" w:type="dxa"/>
          </w:tcPr>
          <w:p w14:paraId="7600AE65" w14:textId="77777777" w:rsidR="006D63DD" w:rsidRPr="00547EF0" w:rsidRDefault="006D63DD" w:rsidP="006D63DD">
            <w:pPr>
              <w:adjustRightInd w:val="0"/>
              <w:snapToGrid w:val="0"/>
              <w:ind w:firstLine="0"/>
              <w:rPr>
                <w:rFonts w:ascii="Times New Roman" w:hAnsi="Times New Roman"/>
                <w:noProof/>
                <w:snapToGrid w:val="0"/>
                <w:lang w:val="kk-KZ" w:eastAsia="de-DE" w:bidi="en-US"/>
              </w:rPr>
            </w:pPr>
          </w:p>
        </w:tc>
        <w:tc>
          <w:tcPr>
            <w:tcW w:w="696" w:type="dxa"/>
          </w:tcPr>
          <w:p w14:paraId="132F5AC5" w14:textId="77777777" w:rsidR="006D63DD" w:rsidRPr="00547EF0" w:rsidRDefault="006D63DD" w:rsidP="006D63DD">
            <w:pPr>
              <w:adjustRightInd w:val="0"/>
              <w:snapToGrid w:val="0"/>
              <w:ind w:firstLine="0"/>
              <w:rPr>
                <w:rFonts w:ascii="Times New Roman" w:hAnsi="Times New Roman"/>
                <w:noProof/>
                <w:snapToGrid w:val="0"/>
                <w:lang w:val="ru-RU" w:eastAsia="de-DE" w:bidi="en-US"/>
              </w:rPr>
            </w:pPr>
          </w:p>
        </w:tc>
        <w:tc>
          <w:tcPr>
            <w:tcW w:w="665" w:type="dxa"/>
            <w:gridSpan w:val="2"/>
          </w:tcPr>
          <w:p w14:paraId="1AB9F7A2" w14:textId="77777777" w:rsidR="006D63DD" w:rsidRPr="00547EF0" w:rsidRDefault="006D63DD" w:rsidP="006D63DD">
            <w:pPr>
              <w:adjustRightInd w:val="0"/>
              <w:snapToGrid w:val="0"/>
              <w:ind w:firstLine="0"/>
              <w:rPr>
                <w:rFonts w:ascii="Times New Roman" w:hAnsi="Times New Roman"/>
                <w:noProof/>
                <w:snapToGrid w:val="0"/>
                <w:lang w:val="ru-RU" w:eastAsia="de-DE" w:bidi="en-US"/>
              </w:rPr>
            </w:pPr>
          </w:p>
        </w:tc>
        <w:tc>
          <w:tcPr>
            <w:tcW w:w="765" w:type="dxa"/>
          </w:tcPr>
          <w:p w14:paraId="6B5DC0F0" w14:textId="77777777" w:rsidR="006D63DD" w:rsidRPr="00547EF0" w:rsidRDefault="006D63DD" w:rsidP="006D63DD">
            <w:pPr>
              <w:adjustRightInd w:val="0"/>
              <w:snapToGrid w:val="0"/>
              <w:ind w:firstLine="0"/>
              <w:rPr>
                <w:rFonts w:ascii="Times New Roman" w:hAnsi="Times New Roman"/>
                <w:noProof/>
                <w:snapToGrid w:val="0"/>
                <w:lang w:eastAsia="de-DE" w:bidi="en-US"/>
              </w:rPr>
            </w:pPr>
          </w:p>
        </w:tc>
        <w:tc>
          <w:tcPr>
            <w:tcW w:w="992" w:type="dxa"/>
          </w:tcPr>
          <w:p w14:paraId="06BFB525" w14:textId="77777777" w:rsidR="006D63DD" w:rsidRPr="00547EF0" w:rsidRDefault="006D63DD" w:rsidP="006D63DD">
            <w:pPr>
              <w:adjustRightInd w:val="0"/>
              <w:snapToGrid w:val="0"/>
              <w:ind w:firstLine="0"/>
              <w:rPr>
                <w:rFonts w:ascii="Times New Roman" w:hAnsi="Times New Roman"/>
                <w:noProof/>
                <w:snapToGrid w:val="0"/>
                <w:lang w:eastAsia="de-DE" w:bidi="en-US"/>
              </w:rPr>
            </w:pPr>
            <w:r w:rsidRPr="00547EF0">
              <w:rPr>
                <w:rFonts w:ascii="Times New Roman" w:hAnsi="Times New Roman"/>
                <w:noProof/>
                <w:snapToGrid w:val="0"/>
                <w:lang w:eastAsia="de-DE" w:bidi="en-US"/>
              </w:rPr>
              <w:t>0.1 A -</w:t>
            </w:r>
          </w:p>
          <w:p w14:paraId="03950CF5" w14:textId="77777777" w:rsidR="006D63DD" w:rsidRPr="00547EF0" w:rsidRDefault="006D63DD" w:rsidP="006D63DD">
            <w:pPr>
              <w:adjustRightInd w:val="0"/>
              <w:snapToGrid w:val="0"/>
              <w:ind w:firstLine="0"/>
              <w:rPr>
                <w:rFonts w:ascii="Times New Roman" w:hAnsi="Times New Roman"/>
                <w:noProof/>
                <w:snapToGrid w:val="0"/>
                <w:lang w:eastAsia="de-DE" w:bidi="en-US"/>
              </w:rPr>
            </w:pPr>
            <w:r w:rsidRPr="00547EF0">
              <w:rPr>
                <w:rFonts w:ascii="Times New Roman" w:hAnsi="Times New Roman"/>
                <w:noProof/>
                <w:snapToGrid w:val="0"/>
                <w:lang w:eastAsia="de-DE" w:bidi="en-US"/>
              </w:rPr>
              <w:t>0.04 A</w:t>
            </w:r>
          </w:p>
        </w:tc>
      </w:tr>
    </w:tbl>
    <w:p w14:paraId="06F4A3DC" w14:textId="77777777" w:rsidR="00DE022E" w:rsidRPr="00547EF0" w:rsidRDefault="00DE022E" w:rsidP="00637140">
      <w:pPr>
        <w:rPr>
          <w:sz w:val="28"/>
          <w:szCs w:val="28"/>
          <w:lang w:val="kk-KZ" w:bidi="en-US"/>
        </w:rPr>
      </w:pPr>
    </w:p>
    <w:p w14:paraId="748BD534" w14:textId="361CB911" w:rsidR="00637140" w:rsidRPr="00547EF0" w:rsidRDefault="00637140" w:rsidP="00637140">
      <w:pPr>
        <w:rPr>
          <w:sz w:val="28"/>
          <w:szCs w:val="28"/>
          <w:lang w:val="kk-KZ" w:bidi="en-US"/>
        </w:rPr>
      </w:pPr>
      <w:r w:rsidRPr="00547EF0">
        <w:rPr>
          <w:sz w:val="28"/>
          <w:szCs w:val="28"/>
          <w:lang w:val="kk-KZ" w:bidi="en-US"/>
        </w:rPr>
        <w:t>Бұл нәтижелер экзоскелеттің дизайнын жетілдіруде және оның нақты сипаттамаларын оңтайландыруда маңызды рөл атқарады. Киюге болатын робототехника саласын дамыта отырып, бұл дәл өлшемдер моторикасы жақсарған адамдарға көмектесуге жол ашады және сайып келгенде, олардың жалпы өмір сүру сапасын жақсартуға ықпал етеді.</w:t>
      </w:r>
    </w:p>
    <w:p w14:paraId="6C9E8FA3" w14:textId="19F96451" w:rsidR="00FB396C" w:rsidRPr="00547EF0" w:rsidRDefault="00FB396C" w:rsidP="003F07EA">
      <w:pPr>
        <w:ind w:firstLine="0"/>
        <w:rPr>
          <w:sz w:val="28"/>
          <w:szCs w:val="28"/>
          <w:lang w:val="kk-KZ"/>
        </w:rPr>
      </w:pPr>
    </w:p>
    <w:p w14:paraId="07AB3DD9" w14:textId="77777777" w:rsidR="00FA2665" w:rsidRPr="00547EF0" w:rsidRDefault="00FA2665" w:rsidP="00B24DB8">
      <w:pPr>
        <w:pStyle w:val="1"/>
        <w:spacing w:before="0" w:beforeAutospacing="0" w:after="0" w:afterAutospacing="0"/>
        <w:ind w:firstLine="0"/>
        <w:jc w:val="center"/>
        <w:rPr>
          <w:sz w:val="28"/>
          <w:szCs w:val="28"/>
          <w:lang w:val="kk-KZ"/>
        </w:rPr>
      </w:pPr>
    </w:p>
    <w:p w14:paraId="26885768" w14:textId="77777777" w:rsidR="00FA2665" w:rsidRPr="00547EF0" w:rsidRDefault="00FA2665" w:rsidP="00B24DB8">
      <w:pPr>
        <w:pStyle w:val="1"/>
        <w:spacing w:before="0" w:beforeAutospacing="0" w:after="0" w:afterAutospacing="0"/>
        <w:ind w:firstLine="0"/>
        <w:jc w:val="center"/>
        <w:rPr>
          <w:sz w:val="28"/>
          <w:szCs w:val="28"/>
          <w:lang w:val="kk-KZ"/>
        </w:rPr>
      </w:pPr>
    </w:p>
    <w:p w14:paraId="7BB3B00A" w14:textId="77777777" w:rsidR="00FA2665" w:rsidRPr="00547EF0" w:rsidRDefault="00FA2665" w:rsidP="00B24DB8">
      <w:pPr>
        <w:pStyle w:val="1"/>
        <w:spacing w:before="0" w:beforeAutospacing="0" w:after="0" w:afterAutospacing="0"/>
        <w:ind w:firstLine="0"/>
        <w:jc w:val="center"/>
        <w:rPr>
          <w:sz w:val="28"/>
          <w:szCs w:val="28"/>
          <w:lang w:val="kk-KZ"/>
        </w:rPr>
      </w:pPr>
    </w:p>
    <w:p w14:paraId="2DB2491D" w14:textId="77777777" w:rsidR="00FA2665" w:rsidRPr="00547EF0" w:rsidRDefault="00FA2665" w:rsidP="00B24DB8">
      <w:pPr>
        <w:pStyle w:val="1"/>
        <w:spacing w:before="0" w:beforeAutospacing="0" w:after="0" w:afterAutospacing="0"/>
        <w:ind w:firstLine="0"/>
        <w:jc w:val="center"/>
        <w:rPr>
          <w:sz w:val="28"/>
          <w:szCs w:val="28"/>
          <w:lang w:val="kk-KZ"/>
        </w:rPr>
      </w:pPr>
    </w:p>
    <w:p w14:paraId="7392E778" w14:textId="77777777" w:rsidR="00FA2665" w:rsidRPr="00547EF0" w:rsidRDefault="00FA2665" w:rsidP="00B24DB8">
      <w:pPr>
        <w:pStyle w:val="1"/>
        <w:spacing w:before="0" w:beforeAutospacing="0" w:after="0" w:afterAutospacing="0"/>
        <w:ind w:firstLine="0"/>
        <w:jc w:val="center"/>
        <w:rPr>
          <w:sz w:val="28"/>
          <w:szCs w:val="28"/>
          <w:lang w:val="kk-KZ"/>
        </w:rPr>
      </w:pPr>
    </w:p>
    <w:p w14:paraId="19C4DAF7" w14:textId="77777777" w:rsidR="00FA2665" w:rsidRPr="00547EF0" w:rsidRDefault="00FA2665" w:rsidP="00B24DB8">
      <w:pPr>
        <w:pStyle w:val="1"/>
        <w:spacing w:before="0" w:beforeAutospacing="0" w:after="0" w:afterAutospacing="0"/>
        <w:ind w:firstLine="0"/>
        <w:jc w:val="center"/>
        <w:rPr>
          <w:sz w:val="28"/>
          <w:szCs w:val="28"/>
          <w:lang w:val="kk-KZ"/>
        </w:rPr>
      </w:pPr>
    </w:p>
    <w:p w14:paraId="1758DF31" w14:textId="77777777" w:rsidR="00FA2665" w:rsidRPr="00547EF0" w:rsidRDefault="00FA2665" w:rsidP="00B24DB8">
      <w:pPr>
        <w:pStyle w:val="1"/>
        <w:spacing w:before="0" w:beforeAutospacing="0" w:after="0" w:afterAutospacing="0"/>
        <w:ind w:firstLine="0"/>
        <w:jc w:val="center"/>
        <w:rPr>
          <w:sz w:val="28"/>
          <w:szCs w:val="28"/>
          <w:lang w:val="kk-KZ"/>
        </w:rPr>
      </w:pPr>
    </w:p>
    <w:p w14:paraId="3E48E182" w14:textId="77777777" w:rsidR="00FA2665" w:rsidRPr="00547EF0" w:rsidRDefault="00FA2665" w:rsidP="00B24DB8">
      <w:pPr>
        <w:pStyle w:val="1"/>
        <w:spacing w:before="0" w:beforeAutospacing="0" w:after="0" w:afterAutospacing="0"/>
        <w:ind w:firstLine="0"/>
        <w:jc w:val="center"/>
        <w:rPr>
          <w:sz w:val="28"/>
          <w:szCs w:val="28"/>
          <w:lang w:val="kk-KZ"/>
        </w:rPr>
      </w:pPr>
    </w:p>
    <w:p w14:paraId="55211A99" w14:textId="77777777" w:rsidR="00FA2665" w:rsidRPr="00547EF0" w:rsidRDefault="00FA2665" w:rsidP="00B24DB8">
      <w:pPr>
        <w:pStyle w:val="1"/>
        <w:spacing w:before="0" w:beforeAutospacing="0" w:after="0" w:afterAutospacing="0"/>
        <w:ind w:firstLine="0"/>
        <w:jc w:val="center"/>
        <w:rPr>
          <w:sz w:val="28"/>
          <w:szCs w:val="28"/>
          <w:lang w:val="kk-KZ"/>
        </w:rPr>
      </w:pPr>
    </w:p>
    <w:p w14:paraId="77147087" w14:textId="77777777" w:rsidR="00FA2665" w:rsidRPr="00547EF0" w:rsidRDefault="00FA2665" w:rsidP="00B24DB8">
      <w:pPr>
        <w:pStyle w:val="1"/>
        <w:spacing w:before="0" w:beforeAutospacing="0" w:after="0" w:afterAutospacing="0"/>
        <w:ind w:firstLine="0"/>
        <w:jc w:val="center"/>
        <w:rPr>
          <w:sz w:val="28"/>
          <w:szCs w:val="28"/>
          <w:lang w:val="kk-KZ"/>
        </w:rPr>
      </w:pPr>
    </w:p>
    <w:p w14:paraId="0A562542" w14:textId="77777777" w:rsidR="00FA2665" w:rsidRPr="00547EF0" w:rsidRDefault="00FA2665" w:rsidP="00B24DB8">
      <w:pPr>
        <w:pStyle w:val="1"/>
        <w:spacing w:before="0" w:beforeAutospacing="0" w:after="0" w:afterAutospacing="0"/>
        <w:ind w:firstLine="0"/>
        <w:jc w:val="center"/>
        <w:rPr>
          <w:sz w:val="28"/>
          <w:szCs w:val="28"/>
          <w:lang w:val="kk-KZ"/>
        </w:rPr>
      </w:pPr>
    </w:p>
    <w:p w14:paraId="0B867C0F" w14:textId="77777777" w:rsidR="00FA2665" w:rsidRDefault="00FA2665" w:rsidP="00B24DB8">
      <w:pPr>
        <w:pStyle w:val="1"/>
        <w:spacing w:before="0" w:beforeAutospacing="0" w:after="0" w:afterAutospacing="0"/>
        <w:ind w:firstLine="0"/>
        <w:jc w:val="center"/>
        <w:rPr>
          <w:sz w:val="28"/>
          <w:szCs w:val="28"/>
          <w:lang w:val="kk-KZ"/>
        </w:rPr>
      </w:pPr>
    </w:p>
    <w:p w14:paraId="5310282E" w14:textId="77777777" w:rsidR="00CB2144" w:rsidRDefault="00CB2144" w:rsidP="00B24DB8">
      <w:pPr>
        <w:pStyle w:val="1"/>
        <w:spacing w:before="0" w:beforeAutospacing="0" w:after="0" w:afterAutospacing="0"/>
        <w:ind w:firstLine="0"/>
        <w:jc w:val="center"/>
        <w:rPr>
          <w:sz w:val="28"/>
          <w:szCs w:val="28"/>
          <w:lang w:val="kk-KZ"/>
        </w:rPr>
      </w:pPr>
    </w:p>
    <w:p w14:paraId="5C4F05AE" w14:textId="77777777" w:rsidR="00CB2144" w:rsidRDefault="00CB2144" w:rsidP="00B24DB8">
      <w:pPr>
        <w:pStyle w:val="1"/>
        <w:spacing w:before="0" w:beforeAutospacing="0" w:after="0" w:afterAutospacing="0"/>
        <w:ind w:firstLine="0"/>
        <w:jc w:val="center"/>
        <w:rPr>
          <w:sz w:val="28"/>
          <w:szCs w:val="28"/>
          <w:lang w:val="kk-KZ"/>
        </w:rPr>
      </w:pPr>
    </w:p>
    <w:p w14:paraId="4AE62CDA" w14:textId="77777777" w:rsidR="00CB2144" w:rsidRDefault="00CB2144" w:rsidP="00B24DB8">
      <w:pPr>
        <w:pStyle w:val="1"/>
        <w:spacing w:before="0" w:beforeAutospacing="0" w:after="0" w:afterAutospacing="0"/>
        <w:ind w:firstLine="0"/>
        <w:jc w:val="center"/>
        <w:rPr>
          <w:sz w:val="28"/>
          <w:szCs w:val="28"/>
          <w:lang w:val="kk-KZ"/>
        </w:rPr>
      </w:pPr>
    </w:p>
    <w:p w14:paraId="4DB52600" w14:textId="77777777" w:rsidR="00CB2144" w:rsidRDefault="00CB2144" w:rsidP="00B24DB8">
      <w:pPr>
        <w:pStyle w:val="1"/>
        <w:spacing w:before="0" w:beforeAutospacing="0" w:after="0" w:afterAutospacing="0"/>
        <w:ind w:firstLine="0"/>
        <w:jc w:val="center"/>
        <w:rPr>
          <w:sz w:val="28"/>
          <w:szCs w:val="28"/>
          <w:lang w:val="kk-KZ"/>
        </w:rPr>
      </w:pPr>
    </w:p>
    <w:p w14:paraId="73845BAF" w14:textId="77777777" w:rsidR="00CB2144" w:rsidRDefault="00CB2144" w:rsidP="00B24DB8">
      <w:pPr>
        <w:pStyle w:val="1"/>
        <w:spacing w:before="0" w:beforeAutospacing="0" w:after="0" w:afterAutospacing="0"/>
        <w:ind w:firstLine="0"/>
        <w:jc w:val="center"/>
        <w:rPr>
          <w:sz w:val="28"/>
          <w:szCs w:val="28"/>
          <w:lang w:val="kk-KZ"/>
        </w:rPr>
      </w:pPr>
    </w:p>
    <w:p w14:paraId="1AD54237" w14:textId="77777777" w:rsidR="00CB2144" w:rsidRDefault="00CB2144" w:rsidP="00B24DB8">
      <w:pPr>
        <w:pStyle w:val="1"/>
        <w:spacing w:before="0" w:beforeAutospacing="0" w:after="0" w:afterAutospacing="0"/>
        <w:ind w:firstLine="0"/>
        <w:jc w:val="center"/>
        <w:rPr>
          <w:sz w:val="28"/>
          <w:szCs w:val="28"/>
          <w:lang w:val="kk-KZ"/>
        </w:rPr>
      </w:pPr>
    </w:p>
    <w:p w14:paraId="4EB358CA" w14:textId="77777777" w:rsidR="00CB2144" w:rsidRDefault="00CB2144" w:rsidP="00B24DB8">
      <w:pPr>
        <w:pStyle w:val="1"/>
        <w:spacing w:before="0" w:beforeAutospacing="0" w:after="0" w:afterAutospacing="0"/>
        <w:ind w:firstLine="0"/>
        <w:jc w:val="center"/>
        <w:rPr>
          <w:sz w:val="28"/>
          <w:szCs w:val="28"/>
          <w:lang w:val="kk-KZ"/>
        </w:rPr>
      </w:pPr>
    </w:p>
    <w:p w14:paraId="3936447F" w14:textId="77777777" w:rsidR="00CB2144" w:rsidRDefault="00CB2144" w:rsidP="00B24DB8">
      <w:pPr>
        <w:pStyle w:val="1"/>
        <w:spacing w:before="0" w:beforeAutospacing="0" w:after="0" w:afterAutospacing="0"/>
        <w:ind w:firstLine="0"/>
        <w:jc w:val="center"/>
        <w:rPr>
          <w:sz w:val="28"/>
          <w:szCs w:val="28"/>
          <w:lang w:val="kk-KZ"/>
        </w:rPr>
      </w:pPr>
    </w:p>
    <w:p w14:paraId="69AEA179" w14:textId="77777777" w:rsidR="00CB2144" w:rsidRDefault="00CB2144" w:rsidP="00B24DB8">
      <w:pPr>
        <w:pStyle w:val="1"/>
        <w:spacing w:before="0" w:beforeAutospacing="0" w:after="0" w:afterAutospacing="0"/>
        <w:ind w:firstLine="0"/>
        <w:jc w:val="center"/>
        <w:rPr>
          <w:sz w:val="28"/>
          <w:szCs w:val="28"/>
          <w:lang w:val="kk-KZ"/>
        </w:rPr>
      </w:pPr>
    </w:p>
    <w:p w14:paraId="168AE60F" w14:textId="77777777" w:rsidR="00CB2144" w:rsidRDefault="00CB2144" w:rsidP="00B24DB8">
      <w:pPr>
        <w:pStyle w:val="1"/>
        <w:spacing w:before="0" w:beforeAutospacing="0" w:after="0" w:afterAutospacing="0"/>
        <w:ind w:firstLine="0"/>
        <w:jc w:val="center"/>
        <w:rPr>
          <w:sz w:val="28"/>
          <w:szCs w:val="28"/>
          <w:lang w:val="kk-KZ"/>
        </w:rPr>
      </w:pPr>
    </w:p>
    <w:p w14:paraId="00165965" w14:textId="77777777" w:rsidR="00CB2144" w:rsidRDefault="00CB2144" w:rsidP="00B24DB8">
      <w:pPr>
        <w:pStyle w:val="1"/>
        <w:spacing w:before="0" w:beforeAutospacing="0" w:after="0" w:afterAutospacing="0"/>
        <w:ind w:firstLine="0"/>
        <w:jc w:val="center"/>
        <w:rPr>
          <w:sz w:val="28"/>
          <w:szCs w:val="28"/>
          <w:lang w:val="kk-KZ"/>
        </w:rPr>
      </w:pPr>
    </w:p>
    <w:p w14:paraId="0E2F228E" w14:textId="77777777" w:rsidR="00CB2144" w:rsidRDefault="00CB2144" w:rsidP="00B24DB8">
      <w:pPr>
        <w:pStyle w:val="1"/>
        <w:spacing w:before="0" w:beforeAutospacing="0" w:after="0" w:afterAutospacing="0"/>
        <w:ind w:firstLine="0"/>
        <w:jc w:val="center"/>
        <w:rPr>
          <w:sz w:val="28"/>
          <w:szCs w:val="28"/>
          <w:lang w:val="kk-KZ"/>
        </w:rPr>
      </w:pPr>
    </w:p>
    <w:p w14:paraId="5200F33D" w14:textId="77777777" w:rsidR="00CB2144" w:rsidRDefault="00CB2144" w:rsidP="00B24DB8">
      <w:pPr>
        <w:pStyle w:val="1"/>
        <w:spacing w:before="0" w:beforeAutospacing="0" w:after="0" w:afterAutospacing="0"/>
        <w:ind w:firstLine="0"/>
        <w:jc w:val="center"/>
        <w:rPr>
          <w:sz w:val="28"/>
          <w:szCs w:val="28"/>
          <w:lang w:val="kk-KZ"/>
        </w:rPr>
      </w:pPr>
    </w:p>
    <w:p w14:paraId="192E9F50" w14:textId="77777777" w:rsidR="00CB2144" w:rsidRDefault="00CB2144" w:rsidP="00B24DB8">
      <w:pPr>
        <w:pStyle w:val="1"/>
        <w:spacing w:before="0" w:beforeAutospacing="0" w:after="0" w:afterAutospacing="0"/>
        <w:ind w:firstLine="0"/>
        <w:jc w:val="center"/>
        <w:rPr>
          <w:sz w:val="28"/>
          <w:szCs w:val="28"/>
          <w:lang w:val="kk-KZ"/>
        </w:rPr>
      </w:pPr>
    </w:p>
    <w:p w14:paraId="7056B9DF" w14:textId="77777777" w:rsidR="00CB2144" w:rsidRDefault="00CB2144" w:rsidP="00B24DB8">
      <w:pPr>
        <w:pStyle w:val="1"/>
        <w:spacing w:before="0" w:beforeAutospacing="0" w:after="0" w:afterAutospacing="0"/>
        <w:ind w:firstLine="0"/>
        <w:jc w:val="center"/>
        <w:rPr>
          <w:sz w:val="28"/>
          <w:szCs w:val="28"/>
          <w:lang w:val="kk-KZ"/>
        </w:rPr>
      </w:pPr>
    </w:p>
    <w:p w14:paraId="1C2AA1A6" w14:textId="77777777" w:rsidR="00CB2144" w:rsidRDefault="00CB2144" w:rsidP="00B24DB8">
      <w:pPr>
        <w:pStyle w:val="1"/>
        <w:spacing w:before="0" w:beforeAutospacing="0" w:after="0" w:afterAutospacing="0"/>
        <w:ind w:firstLine="0"/>
        <w:jc w:val="center"/>
        <w:rPr>
          <w:sz w:val="28"/>
          <w:szCs w:val="28"/>
          <w:lang w:val="kk-KZ"/>
        </w:rPr>
      </w:pPr>
    </w:p>
    <w:p w14:paraId="449ED04C" w14:textId="77777777" w:rsidR="00CB2144" w:rsidRDefault="00CB2144" w:rsidP="00B24DB8">
      <w:pPr>
        <w:pStyle w:val="1"/>
        <w:spacing w:before="0" w:beforeAutospacing="0" w:after="0" w:afterAutospacing="0"/>
        <w:ind w:firstLine="0"/>
        <w:jc w:val="center"/>
        <w:rPr>
          <w:sz w:val="28"/>
          <w:szCs w:val="28"/>
          <w:lang w:val="kk-KZ"/>
        </w:rPr>
      </w:pPr>
    </w:p>
    <w:p w14:paraId="5CABA167" w14:textId="77777777" w:rsidR="00CB2144" w:rsidRPr="00547EF0" w:rsidRDefault="00CB2144" w:rsidP="00B24DB8">
      <w:pPr>
        <w:pStyle w:val="1"/>
        <w:spacing w:before="0" w:beforeAutospacing="0" w:after="0" w:afterAutospacing="0"/>
        <w:ind w:firstLine="0"/>
        <w:jc w:val="center"/>
        <w:rPr>
          <w:sz w:val="28"/>
          <w:szCs w:val="28"/>
          <w:lang w:val="kk-KZ"/>
        </w:rPr>
      </w:pPr>
    </w:p>
    <w:p w14:paraId="2E672217" w14:textId="77777777" w:rsidR="00637140" w:rsidRPr="00547EF0" w:rsidRDefault="00637140" w:rsidP="00B24DB8">
      <w:pPr>
        <w:pStyle w:val="1"/>
        <w:spacing w:before="0" w:beforeAutospacing="0" w:after="0" w:afterAutospacing="0"/>
        <w:ind w:firstLine="0"/>
        <w:jc w:val="center"/>
        <w:rPr>
          <w:sz w:val="28"/>
          <w:szCs w:val="28"/>
          <w:lang w:val="kk-KZ"/>
        </w:rPr>
      </w:pPr>
    </w:p>
    <w:p w14:paraId="6DC8DCEC" w14:textId="415202E5" w:rsidR="00B24DB8" w:rsidRPr="00547EF0" w:rsidRDefault="00B24DB8" w:rsidP="00B24DB8">
      <w:pPr>
        <w:pStyle w:val="1"/>
        <w:spacing w:before="0" w:beforeAutospacing="0" w:after="0" w:afterAutospacing="0"/>
        <w:ind w:firstLine="0"/>
        <w:jc w:val="center"/>
        <w:rPr>
          <w:sz w:val="28"/>
          <w:szCs w:val="28"/>
          <w:lang w:val="kk-KZ"/>
        </w:rPr>
      </w:pPr>
      <w:r w:rsidRPr="00547EF0">
        <w:rPr>
          <w:sz w:val="28"/>
          <w:szCs w:val="28"/>
          <w:lang w:val="kk-KZ"/>
        </w:rPr>
        <w:lastRenderedPageBreak/>
        <w:t>ҚОРЫТЫНДЫ</w:t>
      </w:r>
    </w:p>
    <w:p w14:paraId="4DD041D8" w14:textId="77777777" w:rsidR="00B24DB8" w:rsidRPr="00547EF0" w:rsidRDefault="00B24DB8" w:rsidP="00B24DB8">
      <w:pPr>
        <w:pStyle w:val="1"/>
        <w:spacing w:before="0" w:beforeAutospacing="0" w:after="0" w:afterAutospacing="0"/>
        <w:rPr>
          <w:sz w:val="28"/>
        </w:rPr>
      </w:pPr>
    </w:p>
    <w:p w14:paraId="497ADBE7" w14:textId="63CC9996" w:rsidR="00B24DB8" w:rsidRPr="00547EF0" w:rsidRDefault="00B24DB8" w:rsidP="00B24DB8">
      <w:pPr>
        <w:rPr>
          <w:sz w:val="28"/>
          <w:lang w:val="kk-KZ"/>
        </w:rPr>
      </w:pPr>
      <w:r w:rsidRPr="00547EF0">
        <w:rPr>
          <w:sz w:val="28"/>
          <w:lang w:val="kk-KZ"/>
        </w:rPr>
        <w:t xml:space="preserve">Диссертациялық жұмыс </w:t>
      </w:r>
      <w:r w:rsidR="00637140" w:rsidRPr="00547EF0">
        <w:rPr>
          <w:sz w:val="28"/>
          <w:lang w:val="kk-KZ"/>
        </w:rPr>
        <w:t>тобық экзоскелетін жасанды бұлшық етті қолдану арқылы басқару және әзірлеу болып табылады.</w:t>
      </w:r>
      <w:r w:rsidR="00637140" w:rsidRPr="00547EF0">
        <w:rPr>
          <w:lang w:val="kk-KZ"/>
        </w:rPr>
        <w:t xml:space="preserve"> </w:t>
      </w:r>
    </w:p>
    <w:p w14:paraId="0B5D7C13" w14:textId="4E13AC7A" w:rsidR="005E6833" w:rsidRPr="00547EF0" w:rsidRDefault="005E6833" w:rsidP="00B24DB8">
      <w:pPr>
        <w:rPr>
          <w:sz w:val="28"/>
          <w:lang w:val="kk-KZ"/>
        </w:rPr>
      </w:pPr>
      <w:r w:rsidRPr="00547EF0">
        <w:rPr>
          <w:sz w:val="28"/>
          <w:lang w:val="kk-KZ"/>
        </w:rPr>
        <w:t xml:space="preserve">Almaty экзоскелеті тобық буынының экзоскелеттері саласындағы аналогтардың арасында өзінің ұтқырлықта төңкеріс жасау және тобық буынының аурулары немесе жарақаттарынан зардап шегетін адамдардың жалпы өмір сүру сапасын жақсарту әлеуетінің арқасында елеулі назар аударады. </w:t>
      </w:r>
      <w:r w:rsidRPr="00547EF0">
        <w:rPr>
          <w:sz w:val="28"/>
          <w:lang w:val="kk-KZ"/>
        </w:rPr>
        <w:tab/>
        <w:t>Эксперименттік тестілеу процесі экзоскелеттің мүмкіндіктерін объективті бағалауды жеңілдетті, ал функционалды тестілеу оның әртүрлі қозғалыстарға бейімделуі туралы баға жетпес ақпарат берді.</w:t>
      </w:r>
    </w:p>
    <w:p w14:paraId="0952FDFE" w14:textId="77777777" w:rsidR="00B24DB8" w:rsidRPr="00547EF0" w:rsidRDefault="00B24DB8" w:rsidP="00B24DB8">
      <w:pPr>
        <w:rPr>
          <w:sz w:val="28"/>
          <w:lang w:val="kk-KZ"/>
        </w:rPr>
      </w:pPr>
      <w:r w:rsidRPr="00547EF0">
        <w:rPr>
          <w:sz w:val="28"/>
          <w:lang w:val="kk-KZ"/>
        </w:rPr>
        <w:t>Жұмыстың негізгі ғылыми және практикалық нәтижелері келесідей:</w:t>
      </w:r>
    </w:p>
    <w:p w14:paraId="281053AE" w14:textId="77777777" w:rsidR="00637140" w:rsidRPr="00547EF0" w:rsidRDefault="00637140">
      <w:pPr>
        <w:pStyle w:val="af3"/>
        <w:numPr>
          <w:ilvl w:val="0"/>
          <w:numId w:val="45"/>
        </w:numPr>
        <w:spacing w:line="240" w:lineRule="auto"/>
        <w:ind w:left="-23" w:firstLine="709"/>
        <w:rPr>
          <w:rFonts w:eastAsia="Calibri"/>
          <w:szCs w:val="28"/>
          <w:lang w:val="kk-KZ"/>
        </w:rPr>
      </w:pPr>
      <w:r w:rsidRPr="00547EF0">
        <w:rPr>
          <w:rFonts w:eastAsia="Calibri"/>
          <w:szCs w:val="28"/>
          <w:lang w:val="kk-KZ"/>
        </w:rPr>
        <w:t>Қолданыстағы экзоскелеттер, сондай-ақ олардың басқару жүйелері зерттелді және талданды. Нәтижесінде жасанды бұлшықеттермен экзоскелеттік құрылғыны қолданудың оңтайлы шешімі табылды. Атқарылған жұмыстар мен сынақтар туралы есеп мақала түрінде рәсімделеді.</w:t>
      </w:r>
    </w:p>
    <w:p w14:paraId="1567090A" w14:textId="77777777" w:rsidR="00637140" w:rsidRPr="00547EF0" w:rsidRDefault="00637140">
      <w:pPr>
        <w:pStyle w:val="af3"/>
        <w:numPr>
          <w:ilvl w:val="0"/>
          <w:numId w:val="45"/>
        </w:numPr>
        <w:spacing w:line="240" w:lineRule="auto"/>
        <w:ind w:left="-23" w:firstLine="709"/>
        <w:contextualSpacing/>
        <w:rPr>
          <w:rFonts w:eastAsia="Calibri"/>
          <w:szCs w:val="28"/>
          <w:lang w:val="kk-KZ"/>
        </w:rPr>
      </w:pPr>
      <w:r w:rsidRPr="00547EF0">
        <w:rPr>
          <w:rFonts w:eastAsia="Calibri"/>
          <w:szCs w:val="28"/>
          <w:lang w:val="kk-KZ"/>
        </w:rPr>
        <w:t>Жасанды бұлшықеттері бар экзоскелеттік құрылғы зерттелді және экзоскелеттік құрылғының тиімділігін арттыруға мүмкіндік беретін жаңа шешімдер табылды, атап айтқанда жасанды бұлшықеттер зерттеліп, талданады. Атқарылған жұмыстар мен сынақтар туралы есеп ғылыми мақала түрінде рәсімделеді.</w:t>
      </w:r>
    </w:p>
    <w:p w14:paraId="2CD27B68" w14:textId="77777777" w:rsidR="00637140" w:rsidRPr="00547EF0" w:rsidRDefault="00637140">
      <w:pPr>
        <w:pStyle w:val="af3"/>
        <w:numPr>
          <w:ilvl w:val="0"/>
          <w:numId w:val="45"/>
        </w:numPr>
        <w:spacing w:line="240" w:lineRule="auto"/>
        <w:ind w:left="-23" w:firstLine="709"/>
        <w:rPr>
          <w:rFonts w:eastAsia="Calibri"/>
          <w:szCs w:val="28"/>
          <w:lang w:val="kk-KZ"/>
        </w:rPr>
      </w:pPr>
      <w:r w:rsidRPr="00547EF0">
        <w:rPr>
          <w:rFonts w:eastAsia="Calibri"/>
          <w:szCs w:val="28"/>
          <w:lang w:val="kk-KZ"/>
        </w:rPr>
        <w:t>Жасанды бұлшықеттермен жасалған экзоскелет қауіпсіздік талаптарына сәйкес. Барлық компонент пен электр жетектер талаптарға және электр қауіпсіздігіне сәйкес таңдалды.</w:t>
      </w:r>
      <w:r w:rsidRPr="00547EF0">
        <w:rPr>
          <w:lang w:val="kk-KZ"/>
        </w:rPr>
        <w:t xml:space="preserve"> </w:t>
      </w:r>
      <w:r w:rsidRPr="00547EF0">
        <w:rPr>
          <w:rFonts w:eastAsia="Calibri"/>
          <w:szCs w:val="28"/>
          <w:lang w:val="kk-KZ"/>
        </w:rPr>
        <w:t>Жасанды бұлшықеттермен тобық экзоскелетін құрудың ғылыми жаңалығы тірек-қимыл аппараты бұзылған адамдардың қозғалғыштығы мен өмір сүру сапасын жақсартуға, және оңалтуға арналған құрылғыны жасау болып табылды.</w:t>
      </w:r>
    </w:p>
    <w:p w14:paraId="21D51628" w14:textId="77777777" w:rsidR="00637140" w:rsidRPr="00547EF0" w:rsidRDefault="00637140">
      <w:pPr>
        <w:pStyle w:val="af3"/>
        <w:numPr>
          <w:ilvl w:val="0"/>
          <w:numId w:val="45"/>
        </w:numPr>
        <w:spacing w:line="240" w:lineRule="auto"/>
        <w:ind w:left="-23" w:firstLine="709"/>
        <w:rPr>
          <w:rFonts w:eastAsia="Calibri"/>
          <w:szCs w:val="28"/>
          <w:lang w:val="kk-KZ"/>
        </w:rPr>
      </w:pPr>
      <w:r w:rsidRPr="00547EF0">
        <w:rPr>
          <w:rFonts w:eastAsia="Calibri"/>
          <w:szCs w:val="28"/>
          <w:lang w:val="kk-KZ"/>
        </w:rPr>
        <w:t>Экзоскелетте жасанды бұлшықеттерді қолдану - бұл бұлшықеттердің емделуіне және күшеюіне ықпал ететін бақыланатын қарсылықты қамтамасыз етудің және тобыққа көмектесудің жаңа тәсілі. Сенсорлар мен басқару жүйесінің интеграциясы жасанды бұлшықеттерді дәл және жеке басқаруға мүмкіндік береді, бұл экзоскелеттің инновациялық ерекшелігі.</w:t>
      </w:r>
    </w:p>
    <w:p w14:paraId="06BFBA0D" w14:textId="77777777" w:rsidR="00637140" w:rsidRPr="00547EF0" w:rsidRDefault="00637140">
      <w:pPr>
        <w:pStyle w:val="af3"/>
        <w:numPr>
          <w:ilvl w:val="0"/>
          <w:numId w:val="45"/>
        </w:numPr>
        <w:spacing w:line="240" w:lineRule="auto"/>
        <w:ind w:left="-23" w:firstLine="709"/>
        <w:rPr>
          <w:rFonts w:eastAsia="Calibri"/>
          <w:szCs w:val="28"/>
          <w:lang w:val="kk-KZ"/>
        </w:rPr>
      </w:pPr>
      <w:r w:rsidRPr="00547EF0">
        <w:rPr>
          <w:rFonts w:eastAsia="Calibri"/>
          <w:szCs w:val="28"/>
          <w:lang w:val="kk-KZ"/>
        </w:rPr>
        <w:t>Сонымен қатар, экзоскелет әртүрлі ұтқырлық бұзылыстары бар адамдардың нақты қажеттіліктерін қанағаттандыру үшін бейімделуі мүмкін, бұл оңалту мен спорттық өнімділікті арттыруға жеке көзқарасты қамтамасыз етеді. Экзоскелетті емдеу процесінің прогрессиясына байланысты реттеуге болады, бұл жасанды бұлшықеттер ұсынатын қарсылық пен көмекті біртіндеп қалпына келтіруге және реттеуге мүмкіндік береді.</w:t>
      </w:r>
    </w:p>
    <w:p w14:paraId="04513D13" w14:textId="77777777" w:rsidR="00637140" w:rsidRPr="00547EF0" w:rsidRDefault="00637140">
      <w:pPr>
        <w:pStyle w:val="af3"/>
        <w:numPr>
          <w:ilvl w:val="0"/>
          <w:numId w:val="45"/>
        </w:numPr>
        <w:spacing w:line="240" w:lineRule="auto"/>
        <w:ind w:left="-23" w:firstLine="709"/>
        <w:rPr>
          <w:rFonts w:eastAsia="Calibri"/>
          <w:szCs w:val="28"/>
          <w:lang w:val="kk-KZ"/>
        </w:rPr>
      </w:pPr>
      <w:r w:rsidRPr="00547EF0">
        <w:rPr>
          <w:rFonts w:eastAsia="Calibri"/>
          <w:szCs w:val="28"/>
          <w:lang w:val="kk-KZ"/>
        </w:rPr>
        <w:t>Тұтастай алғанда, зерттеудің ғылыми жаңалығы жасанды бұлшықеттер мен басқару жүйесін қамтитын экзоскелеттің жаңа дизайнын, сондай-ақ оның ұтқырлықты, оңалтуды және спорттық өнімділікті жақсарту әлеуетін әзірлеу болып табылады.</w:t>
      </w:r>
    </w:p>
    <w:p w14:paraId="5F2FA945" w14:textId="5E2BB9E2" w:rsidR="00B24DB8" w:rsidRPr="00547EF0" w:rsidRDefault="00B24DB8" w:rsidP="00B24DB8">
      <w:pPr>
        <w:ind w:firstLine="680"/>
        <w:rPr>
          <w:sz w:val="28"/>
          <w:szCs w:val="28"/>
          <w:shd w:val="clear" w:color="auto" w:fill="FFFFFF"/>
          <w:lang w:val="kk-KZ"/>
        </w:rPr>
      </w:pPr>
      <w:r w:rsidRPr="00547EF0">
        <w:rPr>
          <w:sz w:val="28"/>
          <w:szCs w:val="28"/>
          <w:lang w:val="kk-KZ"/>
        </w:rPr>
        <w:t xml:space="preserve">Осылайша, </w:t>
      </w:r>
      <w:r w:rsidR="00B24AA9" w:rsidRPr="00547EF0">
        <w:rPr>
          <w:sz w:val="28"/>
          <w:szCs w:val="28"/>
          <w:lang w:val="kk-KZ"/>
        </w:rPr>
        <w:t xml:space="preserve">жасанды бұлшықеттермен жабдықталған тобық буын экзоскелетін басқару мен дамытудың маңыздылығын атап өту керек. Жасанды бұлшықеттер ұсынатын биомеханикалық артықшылықтарды тобық экзоскелет </w:t>
      </w:r>
      <w:r w:rsidR="00B24AA9" w:rsidRPr="00547EF0">
        <w:rPr>
          <w:sz w:val="28"/>
          <w:szCs w:val="28"/>
          <w:lang w:val="kk-KZ"/>
        </w:rPr>
        <w:lastRenderedPageBreak/>
        <w:t xml:space="preserve">технологиясымен біріктіру тиімдірек, бейімделгіш және пайдаланушыға ыңғайлы шешімдерге жол ашады. Бұл ұтқырлығы шектеулі адамдардың өмір сүру сапасын айтарлықтай жақсартуға уәде беріп қана қоймайды, сонымен қатар </w:t>
      </w:r>
      <w:proofErr w:type="spellStart"/>
      <w:r w:rsidR="00B24AA9" w:rsidRPr="00547EF0">
        <w:rPr>
          <w:sz w:val="28"/>
          <w:szCs w:val="28"/>
          <w:lang w:val="kk-KZ"/>
        </w:rPr>
        <w:t>ассистивті</w:t>
      </w:r>
      <w:proofErr w:type="spellEnd"/>
      <w:r w:rsidR="00B24AA9" w:rsidRPr="00547EF0">
        <w:rPr>
          <w:sz w:val="28"/>
          <w:szCs w:val="28"/>
          <w:lang w:val="kk-KZ"/>
        </w:rPr>
        <w:t xml:space="preserve"> технологияларды, әсіресе </w:t>
      </w:r>
      <w:r w:rsidR="005E6833" w:rsidRPr="00547EF0">
        <w:rPr>
          <w:sz w:val="28"/>
          <w:szCs w:val="28"/>
          <w:lang w:val="kk-KZ"/>
        </w:rPr>
        <w:t>т</w:t>
      </w:r>
      <w:r w:rsidR="00B24AA9" w:rsidRPr="00547EF0">
        <w:rPr>
          <w:sz w:val="28"/>
          <w:szCs w:val="28"/>
          <w:lang w:val="kk-KZ"/>
        </w:rPr>
        <w:t xml:space="preserve">обықты </w:t>
      </w:r>
      <w:r w:rsidR="005E6833" w:rsidRPr="00547EF0">
        <w:rPr>
          <w:sz w:val="28"/>
          <w:szCs w:val="28"/>
          <w:lang w:val="kk-KZ"/>
        </w:rPr>
        <w:t>оңалтуда</w:t>
      </w:r>
      <w:r w:rsidR="00B24AA9" w:rsidRPr="00547EF0">
        <w:rPr>
          <w:sz w:val="28"/>
          <w:szCs w:val="28"/>
          <w:lang w:val="kk-KZ"/>
        </w:rPr>
        <w:t xml:space="preserve"> үздіксіз зерттеулер мен әзірлемелердің негізгі рөлін көрсетеді.</w:t>
      </w:r>
    </w:p>
    <w:p w14:paraId="427D9408" w14:textId="14E6AA4A" w:rsidR="00B24DB8" w:rsidRPr="00547EF0" w:rsidRDefault="00843523" w:rsidP="00B24DB8">
      <w:pPr>
        <w:ind w:firstLine="680"/>
        <w:rPr>
          <w:b/>
          <w:bCs/>
          <w:sz w:val="28"/>
          <w:lang w:val="kk-KZ"/>
        </w:rPr>
      </w:pPr>
      <w:r w:rsidRPr="00547EF0">
        <w:rPr>
          <w:b/>
          <w:bCs/>
          <w:sz w:val="28"/>
          <w:lang w:val="kk-KZ"/>
        </w:rPr>
        <w:t>Диссертациялық жұмыста ұсынылған модельдердің, әдістемелердің, құрылымдық жобалардың және техникалық шешімдері жасанды бұлшықеттерді қолдана тобықты оңалтуға арналған экзоскелеттерді ілгерілетудің негізі болып табылады. Сонымен қатар, бұл зерттеу киілетін робототехника саласында ішкі және сыртқы нарықта бәсекеге қабілетті құрылғыны шығаруға ықпал етеді.</w:t>
      </w:r>
    </w:p>
    <w:p w14:paraId="66A4DA2F" w14:textId="77777777" w:rsidR="00B24DB8" w:rsidRPr="00547EF0" w:rsidRDefault="00B24DB8" w:rsidP="00B24DB8">
      <w:pPr>
        <w:rPr>
          <w:sz w:val="28"/>
          <w:lang w:val="kk-KZ"/>
        </w:rPr>
      </w:pPr>
    </w:p>
    <w:p w14:paraId="0F8A33E5" w14:textId="132507FE" w:rsidR="00FB396C" w:rsidRPr="00547EF0" w:rsidRDefault="00FB396C" w:rsidP="007921AC">
      <w:pPr>
        <w:ind w:firstLine="0"/>
        <w:jc w:val="center"/>
        <w:rPr>
          <w:sz w:val="28"/>
          <w:szCs w:val="28"/>
          <w:lang w:val="kk-KZ"/>
        </w:rPr>
      </w:pPr>
    </w:p>
    <w:p w14:paraId="0EB06861" w14:textId="20A10132" w:rsidR="00B24DB8" w:rsidRPr="00547EF0" w:rsidRDefault="00B24DB8" w:rsidP="007921AC">
      <w:pPr>
        <w:ind w:firstLine="0"/>
        <w:jc w:val="center"/>
        <w:rPr>
          <w:sz w:val="28"/>
          <w:szCs w:val="28"/>
          <w:lang w:val="kk-KZ"/>
        </w:rPr>
      </w:pPr>
    </w:p>
    <w:p w14:paraId="5BB7983B" w14:textId="2D57EAB3" w:rsidR="00B24DB8" w:rsidRPr="00547EF0" w:rsidRDefault="00B24DB8" w:rsidP="007921AC">
      <w:pPr>
        <w:ind w:firstLine="0"/>
        <w:jc w:val="center"/>
        <w:rPr>
          <w:sz w:val="28"/>
          <w:szCs w:val="28"/>
          <w:lang w:val="kk-KZ"/>
        </w:rPr>
      </w:pPr>
    </w:p>
    <w:p w14:paraId="6E78F20B" w14:textId="77777777" w:rsidR="009A5206" w:rsidRPr="00547EF0" w:rsidRDefault="009A5206" w:rsidP="007921AC">
      <w:pPr>
        <w:ind w:firstLine="0"/>
        <w:jc w:val="center"/>
        <w:rPr>
          <w:sz w:val="28"/>
          <w:szCs w:val="28"/>
          <w:lang w:val="kk-KZ"/>
        </w:rPr>
      </w:pPr>
    </w:p>
    <w:p w14:paraId="7E636DE8" w14:textId="77777777" w:rsidR="0030064F" w:rsidRDefault="0030064F" w:rsidP="007921AC">
      <w:pPr>
        <w:ind w:firstLine="0"/>
        <w:jc w:val="center"/>
        <w:rPr>
          <w:sz w:val="28"/>
          <w:szCs w:val="28"/>
          <w:lang w:val="kk-KZ"/>
        </w:rPr>
      </w:pPr>
    </w:p>
    <w:p w14:paraId="05250F35" w14:textId="77777777" w:rsidR="00DC2AE1" w:rsidRDefault="00DC2AE1" w:rsidP="007921AC">
      <w:pPr>
        <w:ind w:firstLine="0"/>
        <w:jc w:val="center"/>
        <w:rPr>
          <w:sz w:val="28"/>
          <w:szCs w:val="28"/>
          <w:lang w:val="kk-KZ"/>
        </w:rPr>
      </w:pPr>
    </w:p>
    <w:p w14:paraId="1A572528" w14:textId="77777777" w:rsidR="00DC2AE1" w:rsidRDefault="00DC2AE1" w:rsidP="007921AC">
      <w:pPr>
        <w:ind w:firstLine="0"/>
        <w:jc w:val="center"/>
        <w:rPr>
          <w:sz w:val="28"/>
          <w:szCs w:val="28"/>
          <w:lang w:val="kk-KZ"/>
        </w:rPr>
      </w:pPr>
    </w:p>
    <w:p w14:paraId="5BB81F15" w14:textId="77777777" w:rsidR="00DC2AE1" w:rsidRDefault="00DC2AE1" w:rsidP="007921AC">
      <w:pPr>
        <w:ind w:firstLine="0"/>
        <w:jc w:val="center"/>
        <w:rPr>
          <w:sz w:val="28"/>
          <w:szCs w:val="28"/>
          <w:lang w:val="kk-KZ"/>
        </w:rPr>
      </w:pPr>
    </w:p>
    <w:p w14:paraId="627E0FCD" w14:textId="77777777" w:rsidR="00DC2AE1" w:rsidRDefault="00DC2AE1" w:rsidP="007921AC">
      <w:pPr>
        <w:ind w:firstLine="0"/>
        <w:jc w:val="center"/>
        <w:rPr>
          <w:sz w:val="28"/>
          <w:szCs w:val="28"/>
          <w:lang w:val="kk-KZ"/>
        </w:rPr>
      </w:pPr>
    </w:p>
    <w:p w14:paraId="09189A91" w14:textId="77777777" w:rsidR="00DC2AE1" w:rsidRDefault="00DC2AE1" w:rsidP="007921AC">
      <w:pPr>
        <w:ind w:firstLine="0"/>
        <w:jc w:val="center"/>
        <w:rPr>
          <w:sz w:val="28"/>
          <w:szCs w:val="28"/>
          <w:lang w:val="kk-KZ"/>
        </w:rPr>
      </w:pPr>
    </w:p>
    <w:p w14:paraId="45255E46" w14:textId="77777777" w:rsidR="00DC2AE1" w:rsidRDefault="00DC2AE1" w:rsidP="007921AC">
      <w:pPr>
        <w:ind w:firstLine="0"/>
        <w:jc w:val="center"/>
        <w:rPr>
          <w:sz w:val="28"/>
          <w:szCs w:val="28"/>
          <w:lang w:val="kk-KZ"/>
        </w:rPr>
      </w:pPr>
    </w:p>
    <w:p w14:paraId="6BFF1453" w14:textId="77777777" w:rsidR="00DC2AE1" w:rsidRDefault="00DC2AE1" w:rsidP="007921AC">
      <w:pPr>
        <w:ind w:firstLine="0"/>
        <w:jc w:val="center"/>
        <w:rPr>
          <w:sz w:val="28"/>
          <w:szCs w:val="28"/>
          <w:lang w:val="kk-KZ"/>
        </w:rPr>
      </w:pPr>
    </w:p>
    <w:p w14:paraId="3E0C51F8" w14:textId="77777777" w:rsidR="00DC2AE1" w:rsidRDefault="00DC2AE1" w:rsidP="007921AC">
      <w:pPr>
        <w:ind w:firstLine="0"/>
        <w:jc w:val="center"/>
        <w:rPr>
          <w:sz w:val="28"/>
          <w:szCs w:val="28"/>
          <w:lang w:val="kk-KZ"/>
        </w:rPr>
      </w:pPr>
    </w:p>
    <w:p w14:paraId="2543C9A6" w14:textId="77777777" w:rsidR="00DC2AE1" w:rsidRDefault="00DC2AE1" w:rsidP="007921AC">
      <w:pPr>
        <w:ind w:firstLine="0"/>
        <w:jc w:val="center"/>
        <w:rPr>
          <w:sz w:val="28"/>
          <w:szCs w:val="28"/>
          <w:lang w:val="kk-KZ"/>
        </w:rPr>
      </w:pPr>
    </w:p>
    <w:p w14:paraId="5182F3D8" w14:textId="77777777" w:rsidR="00DC2AE1" w:rsidRDefault="00DC2AE1" w:rsidP="007921AC">
      <w:pPr>
        <w:ind w:firstLine="0"/>
        <w:jc w:val="center"/>
        <w:rPr>
          <w:sz w:val="28"/>
          <w:szCs w:val="28"/>
          <w:lang w:val="kk-KZ"/>
        </w:rPr>
      </w:pPr>
    </w:p>
    <w:p w14:paraId="2ACE8E38" w14:textId="77777777" w:rsidR="00DC2AE1" w:rsidRDefault="00DC2AE1" w:rsidP="007921AC">
      <w:pPr>
        <w:ind w:firstLine="0"/>
        <w:jc w:val="center"/>
        <w:rPr>
          <w:sz w:val="28"/>
          <w:szCs w:val="28"/>
          <w:lang w:val="kk-KZ"/>
        </w:rPr>
      </w:pPr>
    </w:p>
    <w:p w14:paraId="22488BAF" w14:textId="77777777" w:rsidR="00DC2AE1" w:rsidRDefault="00DC2AE1" w:rsidP="007921AC">
      <w:pPr>
        <w:ind w:firstLine="0"/>
        <w:jc w:val="center"/>
        <w:rPr>
          <w:sz w:val="28"/>
          <w:szCs w:val="28"/>
          <w:lang w:val="kk-KZ"/>
        </w:rPr>
      </w:pPr>
    </w:p>
    <w:p w14:paraId="71B51532" w14:textId="77777777" w:rsidR="00DC2AE1" w:rsidRDefault="00DC2AE1" w:rsidP="007921AC">
      <w:pPr>
        <w:ind w:firstLine="0"/>
        <w:jc w:val="center"/>
        <w:rPr>
          <w:sz w:val="28"/>
          <w:szCs w:val="28"/>
          <w:lang w:val="kk-KZ"/>
        </w:rPr>
      </w:pPr>
    </w:p>
    <w:p w14:paraId="1F9023A8" w14:textId="77777777" w:rsidR="00DC2AE1" w:rsidRDefault="00DC2AE1" w:rsidP="007921AC">
      <w:pPr>
        <w:ind w:firstLine="0"/>
        <w:jc w:val="center"/>
        <w:rPr>
          <w:sz w:val="28"/>
          <w:szCs w:val="28"/>
          <w:lang w:val="kk-KZ"/>
        </w:rPr>
      </w:pPr>
    </w:p>
    <w:p w14:paraId="67083DAE" w14:textId="77777777" w:rsidR="00DC2AE1" w:rsidRDefault="00DC2AE1" w:rsidP="007921AC">
      <w:pPr>
        <w:ind w:firstLine="0"/>
        <w:jc w:val="center"/>
        <w:rPr>
          <w:sz w:val="28"/>
          <w:szCs w:val="28"/>
          <w:lang w:val="kk-KZ"/>
        </w:rPr>
      </w:pPr>
    </w:p>
    <w:p w14:paraId="3FC76107" w14:textId="77777777" w:rsidR="00DC2AE1" w:rsidRDefault="00DC2AE1" w:rsidP="007921AC">
      <w:pPr>
        <w:ind w:firstLine="0"/>
        <w:jc w:val="center"/>
        <w:rPr>
          <w:sz w:val="28"/>
          <w:szCs w:val="28"/>
          <w:lang w:val="kk-KZ"/>
        </w:rPr>
      </w:pPr>
    </w:p>
    <w:p w14:paraId="2606A62B" w14:textId="77777777" w:rsidR="00DC2AE1" w:rsidRDefault="00DC2AE1" w:rsidP="007921AC">
      <w:pPr>
        <w:ind w:firstLine="0"/>
        <w:jc w:val="center"/>
        <w:rPr>
          <w:sz w:val="28"/>
          <w:szCs w:val="28"/>
          <w:lang w:val="kk-KZ"/>
        </w:rPr>
      </w:pPr>
    </w:p>
    <w:p w14:paraId="6BBE58E6" w14:textId="77777777" w:rsidR="00DC2AE1" w:rsidRDefault="00DC2AE1" w:rsidP="007921AC">
      <w:pPr>
        <w:ind w:firstLine="0"/>
        <w:jc w:val="center"/>
        <w:rPr>
          <w:sz w:val="28"/>
          <w:szCs w:val="28"/>
          <w:lang w:val="kk-KZ"/>
        </w:rPr>
      </w:pPr>
    </w:p>
    <w:p w14:paraId="4D3B45B5" w14:textId="77777777" w:rsidR="00DC2AE1" w:rsidRDefault="00DC2AE1" w:rsidP="007921AC">
      <w:pPr>
        <w:ind w:firstLine="0"/>
        <w:jc w:val="center"/>
        <w:rPr>
          <w:sz w:val="28"/>
          <w:szCs w:val="28"/>
          <w:lang w:val="kk-KZ"/>
        </w:rPr>
      </w:pPr>
    </w:p>
    <w:p w14:paraId="49415BF5" w14:textId="77777777" w:rsidR="00DC2AE1" w:rsidRDefault="00DC2AE1" w:rsidP="007921AC">
      <w:pPr>
        <w:ind w:firstLine="0"/>
        <w:jc w:val="center"/>
        <w:rPr>
          <w:sz w:val="28"/>
          <w:szCs w:val="28"/>
          <w:lang w:val="kk-KZ"/>
        </w:rPr>
      </w:pPr>
    </w:p>
    <w:p w14:paraId="7FE8C054" w14:textId="77777777" w:rsidR="00DC2AE1" w:rsidRDefault="00DC2AE1" w:rsidP="007921AC">
      <w:pPr>
        <w:ind w:firstLine="0"/>
        <w:jc w:val="center"/>
        <w:rPr>
          <w:sz w:val="28"/>
          <w:szCs w:val="28"/>
          <w:lang w:val="kk-KZ"/>
        </w:rPr>
      </w:pPr>
    </w:p>
    <w:p w14:paraId="42E62636" w14:textId="77777777" w:rsidR="00DC2AE1" w:rsidRDefault="00DC2AE1" w:rsidP="007921AC">
      <w:pPr>
        <w:ind w:firstLine="0"/>
        <w:jc w:val="center"/>
        <w:rPr>
          <w:sz w:val="28"/>
          <w:szCs w:val="28"/>
          <w:lang w:val="kk-KZ"/>
        </w:rPr>
      </w:pPr>
    </w:p>
    <w:p w14:paraId="59475168" w14:textId="77777777" w:rsidR="00DC2AE1" w:rsidRDefault="00DC2AE1" w:rsidP="007921AC">
      <w:pPr>
        <w:ind w:firstLine="0"/>
        <w:jc w:val="center"/>
        <w:rPr>
          <w:sz w:val="28"/>
          <w:szCs w:val="28"/>
          <w:lang w:val="kk-KZ"/>
        </w:rPr>
      </w:pPr>
    </w:p>
    <w:p w14:paraId="5CF7E356" w14:textId="77777777" w:rsidR="00DC2AE1" w:rsidRDefault="00DC2AE1" w:rsidP="007921AC">
      <w:pPr>
        <w:ind w:firstLine="0"/>
        <w:jc w:val="center"/>
        <w:rPr>
          <w:sz w:val="28"/>
          <w:szCs w:val="28"/>
          <w:lang w:val="kk-KZ"/>
        </w:rPr>
      </w:pPr>
    </w:p>
    <w:p w14:paraId="254AE8CF" w14:textId="77777777" w:rsidR="00DC2AE1" w:rsidRDefault="00DC2AE1" w:rsidP="007921AC">
      <w:pPr>
        <w:ind w:firstLine="0"/>
        <w:jc w:val="center"/>
        <w:rPr>
          <w:sz w:val="28"/>
          <w:szCs w:val="28"/>
          <w:lang w:val="kk-KZ"/>
        </w:rPr>
      </w:pPr>
    </w:p>
    <w:p w14:paraId="280B7502" w14:textId="77777777" w:rsidR="00DC2AE1" w:rsidRDefault="00DC2AE1" w:rsidP="007921AC">
      <w:pPr>
        <w:ind w:firstLine="0"/>
        <w:jc w:val="center"/>
        <w:rPr>
          <w:sz w:val="28"/>
          <w:szCs w:val="28"/>
          <w:lang w:val="kk-KZ"/>
        </w:rPr>
      </w:pPr>
    </w:p>
    <w:p w14:paraId="1115F812" w14:textId="77777777" w:rsidR="00DC2AE1" w:rsidRPr="00547EF0" w:rsidRDefault="00DC2AE1" w:rsidP="007921AC">
      <w:pPr>
        <w:ind w:firstLine="0"/>
        <w:jc w:val="center"/>
        <w:rPr>
          <w:sz w:val="28"/>
          <w:szCs w:val="28"/>
          <w:lang w:val="kk-KZ"/>
        </w:rPr>
      </w:pPr>
    </w:p>
    <w:p w14:paraId="0724265B" w14:textId="77777777" w:rsidR="0030064F" w:rsidRPr="00547EF0" w:rsidRDefault="0030064F" w:rsidP="007921AC">
      <w:pPr>
        <w:ind w:firstLine="0"/>
        <w:jc w:val="center"/>
        <w:rPr>
          <w:sz w:val="28"/>
          <w:szCs w:val="28"/>
          <w:lang w:val="kk-KZ"/>
        </w:rPr>
      </w:pPr>
    </w:p>
    <w:p w14:paraId="25ED62F0" w14:textId="242761EF" w:rsidR="007921AC" w:rsidRPr="00547EF0" w:rsidRDefault="00175942" w:rsidP="007921AC">
      <w:pPr>
        <w:ind w:firstLine="0"/>
        <w:jc w:val="center"/>
        <w:rPr>
          <w:sz w:val="28"/>
          <w:szCs w:val="28"/>
          <w:lang w:val="kk-KZ"/>
        </w:rPr>
      </w:pPr>
      <w:r w:rsidRPr="00547EF0">
        <w:rPr>
          <w:b/>
          <w:bCs/>
          <w:iCs/>
          <w:sz w:val="28"/>
          <w:szCs w:val="28"/>
          <w:lang w:val="kk-KZ" w:eastAsia="en-US"/>
        </w:rPr>
        <w:lastRenderedPageBreak/>
        <w:t>ПАЙДАЛАН</w:t>
      </w:r>
      <w:r w:rsidR="007921AC" w:rsidRPr="00547EF0">
        <w:rPr>
          <w:b/>
          <w:bCs/>
          <w:iCs/>
          <w:sz w:val="28"/>
          <w:szCs w:val="28"/>
          <w:lang w:val="kk-KZ" w:eastAsia="en-US"/>
        </w:rPr>
        <w:t>ҒАН ӘДЕБИЕТТЕР ТІЗІМІ</w:t>
      </w:r>
      <w:bookmarkEnd w:id="62"/>
      <w:bookmarkEnd w:id="63"/>
      <w:bookmarkEnd w:id="64"/>
      <w:bookmarkEnd w:id="65"/>
    </w:p>
    <w:p w14:paraId="04F7EBB7" w14:textId="77777777" w:rsidR="00D948F2" w:rsidRPr="00547EF0" w:rsidRDefault="00D948F2" w:rsidP="00D948F2">
      <w:pPr>
        <w:pStyle w:val="af1"/>
        <w:spacing w:line="240" w:lineRule="auto"/>
        <w:ind w:left="851"/>
        <w:rPr>
          <w:szCs w:val="28"/>
          <w:lang w:val="en-US"/>
        </w:rPr>
      </w:pPr>
    </w:p>
    <w:p w14:paraId="575F97EF" w14:textId="3801FEFF"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K. Z. Takahashi, M. D. Lewek, and G. S. Sawicki, </w:t>
      </w:r>
      <w:r w:rsidRPr="00547EF0">
        <w:rPr>
          <w:szCs w:val="28"/>
          <w:lang w:val="kk-KZ"/>
        </w:rPr>
        <w:t>«</w:t>
      </w:r>
      <w:r w:rsidRPr="00547EF0">
        <w:rPr>
          <w:szCs w:val="28"/>
          <w:lang w:val="en-US"/>
        </w:rPr>
        <w:t xml:space="preserve">A </w:t>
      </w:r>
      <w:proofErr w:type="spellStart"/>
      <w:r w:rsidRPr="00547EF0">
        <w:rPr>
          <w:szCs w:val="28"/>
          <w:lang w:val="en-US"/>
        </w:rPr>
        <w:t>neuromechanics</w:t>
      </w:r>
      <w:proofErr w:type="spellEnd"/>
      <w:r w:rsidRPr="00547EF0">
        <w:rPr>
          <w:szCs w:val="28"/>
          <w:lang w:val="en-US"/>
        </w:rPr>
        <w:t>-based powered ankle exoskeleton to assist walking post-stroke: A feasibility study</w:t>
      </w:r>
      <w:r w:rsidRPr="00547EF0">
        <w:rPr>
          <w:szCs w:val="28"/>
          <w:lang w:val="kk-KZ"/>
        </w:rPr>
        <w:t>»</w:t>
      </w:r>
      <w:r w:rsidRPr="00547EF0">
        <w:rPr>
          <w:szCs w:val="28"/>
          <w:lang w:val="en-US"/>
        </w:rPr>
        <w:t xml:space="preserve">, Journal of </w:t>
      </w:r>
      <w:proofErr w:type="spellStart"/>
      <w:r w:rsidRPr="00547EF0">
        <w:rPr>
          <w:szCs w:val="28"/>
          <w:lang w:val="en-US"/>
        </w:rPr>
        <w:t>Neuroengineering</w:t>
      </w:r>
      <w:proofErr w:type="spellEnd"/>
      <w:r w:rsidRPr="00547EF0">
        <w:rPr>
          <w:szCs w:val="28"/>
          <w:lang w:val="en-US"/>
        </w:rPr>
        <w:t xml:space="preserve"> and Rehabilitation, vol. 12, no. 1, pp. 1–13, 2015.</w:t>
      </w:r>
    </w:p>
    <w:p w14:paraId="0AFA5809" w14:textId="3AD144A4"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Y. Bai, X. Gao, J. Zhao, F. Jin, F. Dai, and Y. </w:t>
      </w:r>
      <w:proofErr w:type="spellStart"/>
      <w:r w:rsidRPr="00547EF0">
        <w:rPr>
          <w:szCs w:val="28"/>
          <w:lang w:val="en-US"/>
        </w:rPr>
        <w:t>Lv</w:t>
      </w:r>
      <w:proofErr w:type="spellEnd"/>
      <w:r w:rsidRPr="00547EF0">
        <w:rPr>
          <w:szCs w:val="28"/>
          <w:lang w:val="en-US"/>
        </w:rPr>
        <w:t xml:space="preserve">, </w:t>
      </w:r>
      <w:r w:rsidRPr="00547EF0">
        <w:rPr>
          <w:szCs w:val="28"/>
          <w:lang w:val="kk-KZ"/>
        </w:rPr>
        <w:t>«</w:t>
      </w:r>
      <w:r w:rsidRPr="00547EF0">
        <w:rPr>
          <w:szCs w:val="28"/>
          <w:lang w:val="en-US"/>
        </w:rPr>
        <w:t>A portable ankle-foot rehabilitation orthosis powered by electric motor</w:t>
      </w:r>
      <w:r w:rsidRPr="00547EF0">
        <w:rPr>
          <w:szCs w:val="28"/>
          <w:lang w:val="kk-KZ"/>
        </w:rPr>
        <w:t>»</w:t>
      </w:r>
      <w:r w:rsidRPr="00547EF0">
        <w:rPr>
          <w:szCs w:val="28"/>
          <w:lang w:val="en-US"/>
        </w:rPr>
        <w:t xml:space="preserve">, The Open Mechanical Engineering Journal, vol. 9, no. 1, pp. 982–991, 2015. [Online]. Available: </w:t>
      </w:r>
      <w:hyperlink r:id="rId104" w:history="1">
        <w:r w:rsidRPr="00547EF0">
          <w:rPr>
            <w:rStyle w:val="aa"/>
            <w:szCs w:val="28"/>
            <w:lang w:val="en-US"/>
          </w:rPr>
          <w:t>http://benthamopen.com/ABSTRACT/TOMEJ-9-982</w:t>
        </w:r>
      </w:hyperlink>
      <w:r w:rsidRPr="00547EF0">
        <w:rPr>
          <w:szCs w:val="28"/>
          <w:lang w:val="en-US"/>
        </w:rPr>
        <w:t xml:space="preserve"> </w:t>
      </w:r>
    </w:p>
    <w:p w14:paraId="29974418" w14:textId="7B7C68FF" w:rsidR="00AB6446" w:rsidRPr="00547EF0" w:rsidRDefault="0080277C" w:rsidP="00355519">
      <w:pPr>
        <w:pStyle w:val="af1"/>
        <w:numPr>
          <w:ilvl w:val="0"/>
          <w:numId w:val="46"/>
        </w:numPr>
        <w:spacing w:line="240" w:lineRule="auto"/>
        <w:ind w:left="0" w:firstLine="709"/>
        <w:rPr>
          <w:szCs w:val="28"/>
          <w:lang w:val="en-US"/>
        </w:rPr>
      </w:pPr>
      <w:r w:rsidRPr="0080277C">
        <w:rPr>
          <w:szCs w:val="28"/>
          <w:lang w:val="it-IT"/>
        </w:rPr>
        <w:t xml:space="preserve">Zhetenbayev Nursultan.,  Marco Ceccarelli., Gani Balbayev. </w:t>
      </w:r>
      <w:r w:rsidRPr="0080277C">
        <w:rPr>
          <w:szCs w:val="28"/>
          <w:lang w:val="en-US"/>
        </w:rPr>
        <w:t>«Design and Performance Analysis of Ankle Joint Exoskeleton», New Trends in Medical and Service Robotics 2023 MESROB 2023, MMS 133, pр. 152–159, 2023. https://doi.org/10.1007/978-3-031-32446-8_17</w:t>
      </w:r>
      <w:r w:rsidR="00BA2CD9" w:rsidRPr="00547EF0">
        <w:rPr>
          <w:szCs w:val="28"/>
          <w:lang w:val="en-US"/>
        </w:rPr>
        <w:t xml:space="preserve">. </w:t>
      </w:r>
    </w:p>
    <w:p w14:paraId="48A77606" w14:textId="6B7B3509" w:rsidR="00AB6446" w:rsidRPr="00547EF0" w:rsidRDefault="00BA2CD9" w:rsidP="00355519">
      <w:pPr>
        <w:pStyle w:val="af1"/>
        <w:numPr>
          <w:ilvl w:val="0"/>
          <w:numId w:val="46"/>
        </w:numPr>
        <w:spacing w:line="240" w:lineRule="auto"/>
        <w:ind w:left="0" w:firstLine="709"/>
        <w:rPr>
          <w:szCs w:val="28"/>
          <w:lang w:val="en-US"/>
        </w:rPr>
      </w:pPr>
      <w:r w:rsidRPr="00547EF0">
        <w:rPr>
          <w:szCs w:val="28"/>
          <w:lang w:val="kk-KZ"/>
        </w:rPr>
        <w:t>«</w:t>
      </w:r>
      <w:r w:rsidRPr="00547EF0">
        <w:rPr>
          <w:szCs w:val="28"/>
          <w:lang w:val="en-US"/>
        </w:rPr>
        <w:t>Facts and ﬁgures about stroke</w:t>
      </w:r>
      <w:r w:rsidRPr="00547EF0">
        <w:rPr>
          <w:szCs w:val="28"/>
          <w:lang w:val="kk-KZ"/>
        </w:rPr>
        <w:t>»</w:t>
      </w:r>
      <w:r w:rsidRPr="00547EF0">
        <w:rPr>
          <w:szCs w:val="28"/>
          <w:lang w:val="en-US"/>
        </w:rPr>
        <w:t xml:space="preserve">, World Stroke Organization, n.d. [Online]. Available: https://www.world-stroke.org/component/content/article/ 16-forpatients/84-facts-and-ﬁgures-about-stroke </w:t>
      </w:r>
    </w:p>
    <w:p w14:paraId="1643EC42" w14:textId="7B44BB85" w:rsidR="00AB6446"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N. Alexander, G. </w:t>
      </w:r>
      <w:proofErr w:type="spellStart"/>
      <w:r w:rsidRPr="00547EF0">
        <w:rPr>
          <w:szCs w:val="28"/>
          <w:lang w:val="en-US"/>
        </w:rPr>
        <w:t>Strutzenberger</w:t>
      </w:r>
      <w:proofErr w:type="spellEnd"/>
      <w:r w:rsidRPr="00547EF0">
        <w:rPr>
          <w:szCs w:val="28"/>
          <w:lang w:val="en-US"/>
        </w:rPr>
        <w:t xml:space="preserve">, L. M. </w:t>
      </w:r>
      <w:proofErr w:type="spellStart"/>
      <w:r w:rsidRPr="00547EF0">
        <w:rPr>
          <w:szCs w:val="28"/>
          <w:lang w:val="en-US"/>
        </w:rPr>
        <w:t>Ameshofer</w:t>
      </w:r>
      <w:proofErr w:type="spellEnd"/>
      <w:r w:rsidRPr="00547EF0">
        <w:rPr>
          <w:szCs w:val="28"/>
          <w:lang w:val="en-US"/>
        </w:rPr>
        <w:t xml:space="preserve">, and H. </w:t>
      </w:r>
      <w:proofErr w:type="spellStart"/>
      <w:r w:rsidRPr="00547EF0">
        <w:rPr>
          <w:szCs w:val="28"/>
          <w:lang w:val="en-US"/>
        </w:rPr>
        <w:t>Schwameder</w:t>
      </w:r>
      <w:proofErr w:type="spellEnd"/>
      <w:r w:rsidRPr="00547EF0">
        <w:rPr>
          <w:szCs w:val="28"/>
          <w:lang w:val="en-US"/>
        </w:rPr>
        <w:t>, “Lower</w:t>
      </w:r>
      <w:r w:rsidRPr="00547EF0">
        <w:rPr>
          <w:szCs w:val="28"/>
          <w:lang w:val="kk-KZ"/>
        </w:rPr>
        <w:t xml:space="preserve"> </w:t>
      </w:r>
      <w:r w:rsidRPr="00547EF0">
        <w:rPr>
          <w:szCs w:val="28"/>
          <w:lang w:val="en-US"/>
        </w:rPr>
        <w:t>limb</w:t>
      </w:r>
      <w:r w:rsidRPr="00547EF0">
        <w:rPr>
          <w:szCs w:val="28"/>
          <w:lang w:val="kk-KZ"/>
        </w:rPr>
        <w:t xml:space="preserve"> </w:t>
      </w:r>
      <w:r w:rsidRPr="00547EF0">
        <w:rPr>
          <w:szCs w:val="28"/>
          <w:lang w:val="en-US"/>
        </w:rPr>
        <w:t>joint</w:t>
      </w:r>
      <w:r w:rsidRPr="00547EF0">
        <w:rPr>
          <w:szCs w:val="28"/>
          <w:lang w:val="kk-KZ"/>
        </w:rPr>
        <w:t xml:space="preserve"> </w:t>
      </w:r>
      <w:r w:rsidRPr="00547EF0">
        <w:rPr>
          <w:szCs w:val="28"/>
          <w:lang w:val="en-US"/>
        </w:rPr>
        <w:t>work</w:t>
      </w:r>
      <w:r w:rsidRPr="00547EF0">
        <w:rPr>
          <w:szCs w:val="28"/>
          <w:lang w:val="kk-KZ"/>
        </w:rPr>
        <w:t xml:space="preserve"> </w:t>
      </w:r>
      <w:r w:rsidRPr="00547EF0">
        <w:rPr>
          <w:szCs w:val="28"/>
          <w:lang w:val="en-US"/>
        </w:rPr>
        <w:t>and</w:t>
      </w:r>
      <w:r w:rsidRPr="00547EF0">
        <w:rPr>
          <w:szCs w:val="28"/>
          <w:lang w:val="kk-KZ"/>
        </w:rPr>
        <w:t xml:space="preserve"> </w:t>
      </w:r>
      <w:r w:rsidRPr="00547EF0">
        <w:rPr>
          <w:szCs w:val="28"/>
          <w:lang w:val="en-US"/>
        </w:rPr>
        <w:t>joint</w:t>
      </w:r>
      <w:r w:rsidRPr="00547EF0">
        <w:rPr>
          <w:szCs w:val="28"/>
          <w:lang w:val="kk-KZ"/>
        </w:rPr>
        <w:t xml:space="preserve"> </w:t>
      </w:r>
      <w:r w:rsidRPr="00547EF0">
        <w:rPr>
          <w:szCs w:val="28"/>
          <w:lang w:val="en-US"/>
        </w:rPr>
        <w:t>work</w:t>
      </w:r>
      <w:r w:rsidRPr="00547EF0">
        <w:rPr>
          <w:szCs w:val="28"/>
          <w:lang w:val="kk-KZ"/>
        </w:rPr>
        <w:t xml:space="preserve"> </w:t>
      </w:r>
      <w:r w:rsidRPr="00547EF0">
        <w:rPr>
          <w:szCs w:val="28"/>
          <w:lang w:val="en-US"/>
        </w:rPr>
        <w:t>contribution</w:t>
      </w:r>
      <w:r w:rsidRPr="00547EF0">
        <w:rPr>
          <w:szCs w:val="28"/>
          <w:lang w:val="kk-KZ"/>
        </w:rPr>
        <w:t xml:space="preserve"> </w:t>
      </w:r>
      <w:r w:rsidRPr="00547EF0">
        <w:rPr>
          <w:szCs w:val="28"/>
          <w:lang w:val="en-US"/>
        </w:rPr>
        <w:t>during</w:t>
      </w:r>
      <w:r w:rsidRPr="00547EF0">
        <w:rPr>
          <w:szCs w:val="28"/>
          <w:lang w:val="kk-KZ"/>
        </w:rPr>
        <w:t xml:space="preserve"> </w:t>
      </w:r>
      <w:r w:rsidRPr="00547EF0">
        <w:rPr>
          <w:szCs w:val="28"/>
          <w:lang w:val="en-US"/>
        </w:rPr>
        <w:t>down</w:t>
      </w:r>
      <w:r w:rsidRPr="00547EF0">
        <w:rPr>
          <w:szCs w:val="28"/>
          <w:lang w:val="kk-KZ"/>
        </w:rPr>
        <w:t>h</w:t>
      </w:r>
      <w:r w:rsidRPr="00547EF0">
        <w:rPr>
          <w:szCs w:val="28"/>
          <w:lang w:val="en-US"/>
        </w:rPr>
        <w:t>ill</w:t>
      </w:r>
      <w:r w:rsidRPr="00547EF0">
        <w:rPr>
          <w:szCs w:val="28"/>
          <w:lang w:val="kk-KZ"/>
        </w:rPr>
        <w:t xml:space="preserve"> </w:t>
      </w:r>
      <w:r w:rsidRPr="00547EF0">
        <w:rPr>
          <w:szCs w:val="28"/>
          <w:lang w:val="en-US"/>
        </w:rPr>
        <w:t>and</w:t>
      </w:r>
      <w:r w:rsidRPr="00547EF0">
        <w:rPr>
          <w:szCs w:val="28"/>
          <w:lang w:val="kk-KZ"/>
        </w:rPr>
        <w:t xml:space="preserve"> </w:t>
      </w:r>
      <w:r w:rsidRPr="00547EF0">
        <w:rPr>
          <w:szCs w:val="28"/>
          <w:lang w:val="en-US"/>
        </w:rPr>
        <w:t>uphill walking at different inclinations</w:t>
      </w:r>
      <w:r w:rsidRPr="00547EF0">
        <w:rPr>
          <w:szCs w:val="28"/>
          <w:lang w:val="kk-KZ"/>
        </w:rPr>
        <w:t>»</w:t>
      </w:r>
      <w:r w:rsidRPr="00547EF0">
        <w:rPr>
          <w:szCs w:val="28"/>
          <w:lang w:val="en-US"/>
        </w:rPr>
        <w:t xml:space="preserve">, Journal of Biomechanics, vol. 61, pp. 75–80, 2017. [Online]. Available: </w:t>
      </w:r>
      <w:hyperlink r:id="rId105" w:history="1">
        <w:r w:rsidRPr="00547EF0">
          <w:rPr>
            <w:rStyle w:val="aa"/>
            <w:szCs w:val="28"/>
            <w:lang w:val="en-US"/>
          </w:rPr>
          <w:t>http://dx.doi.org/10.1016/j.jbiomech.2017.07.001</w:t>
        </w:r>
      </w:hyperlink>
      <w:r w:rsidRPr="00547EF0">
        <w:rPr>
          <w:szCs w:val="28"/>
          <w:lang w:val="en-US"/>
        </w:rPr>
        <w:t xml:space="preserve"> </w:t>
      </w:r>
    </w:p>
    <w:p w14:paraId="3F0BCB1A" w14:textId="1CA4730C" w:rsidR="00AB6446"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T.-w. P. Huang and A. D. Kuo, </w:t>
      </w:r>
      <w:r w:rsidRPr="00547EF0">
        <w:rPr>
          <w:szCs w:val="28"/>
          <w:lang w:val="kk-KZ"/>
        </w:rPr>
        <w:t>«</w:t>
      </w:r>
      <w:r w:rsidRPr="00547EF0">
        <w:rPr>
          <w:szCs w:val="28"/>
          <w:lang w:val="en-US"/>
        </w:rPr>
        <w:t>Mechanics and energetics of load carriage during human walking</w:t>
      </w:r>
      <w:r w:rsidRPr="00547EF0">
        <w:rPr>
          <w:szCs w:val="28"/>
          <w:lang w:val="kk-KZ"/>
        </w:rPr>
        <w:t>»</w:t>
      </w:r>
      <w:r w:rsidRPr="00547EF0">
        <w:rPr>
          <w:szCs w:val="28"/>
          <w:lang w:val="en-US"/>
        </w:rPr>
        <w:t>, Journal of Experimental Biology, vol. 217, no. 4, pp. 605–613, 2014. [Online]. Available: http://jeb.biologists.org/cgi/doi/10.1242/ jeb.091587</w:t>
      </w:r>
    </w:p>
    <w:p w14:paraId="51D457E0" w14:textId="57CD49AF" w:rsidR="00D47E7E" w:rsidRPr="00547EF0" w:rsidRDefault="00874937" w:rsidP="00355519">
      <w:pPr>
        <w:pStyle w:val="af1"/>
        <w:numPr>
          <w:ilvl w:val="0"/>
          <w:numId w:val="46"/>
        </w:numPr>
        <w:spacing w:line="240" w:lineRule="auto"/>
        <w:ind w:left="0" w:firstLine="709"/>
        <w:rPr>
          <w:szCs w:val="28"/>
          <w:lang w:val="en-US"/>
        </w:rPr>
      </w:pPr>
      <w:proofErr w:type="spellStart"/>
      <w:r w:rsidRPr="00874937">
        <w:rPr>
          <w:szCs w:val="28"/>
          <w:lang w:val="en-US"/>
        </w:rPr>
        <w:t>Исабеков</w:t>
      </w:r>
      <w:proofErr w:type="spellEnd"/>
      <w:r w:rsidRPr="00874937">
        <w:rPr>
          <w:szCs w:val="28"/>
          <w:lang w:val="en-US"/>
        </w:rPr>
        <w:t xml:space="preserve"> Ж.Н., Ковальчук А. К., Жетенбаев Н.Т., «</w:t>
      </w:r>
      <w:proofErr w:type="spellStart"/>
      <w:r w:rsidRPr="00874937">
        <w:rPr>
          <w:szCs w:val="28"/>
          <w:lang w:val="en-US"/>
        </w:rPr>
        <w:t>Төменгі</w:t>
      </w:r>
      <w:proofErr w:type="spellEnd"/>
      <w:r w:rsidRPr="00874937">
        <w:rPr>
          <w:szCs w:val="28"/>
          <w:lang w:val="en-US"/>
        </w:rPr>
        <w:t xml:space="preserve"> </w:t>
      </w:r>
      <w:proofErr w:type="spellStart"/>
      <w:r w:rsidRPr="00874937">
        <w:rPr>
          <w:szCs w:val="28"/>
          <w:lang w:val="en-US"/>
        </w:rPr>
        <w:t>шектеулер</w:t>
      </w:r>
      <w:proofErr w:type="spellEnd"/>
      <w:r w:rsidRPr="00874937">
        <w:rPr>
          <w:szCs w:val="28"/>
          <w:lang w:val="en-US"/>
        </w:rPr>
        <w:t xml:space="preserve"> экзоскелеттері: </w:t>
      </w:r>
      <w:proofErr w:type="spellStart"/>
      <w:r w:rsidRPr="00874937">
        <w:rPr>
          <w:szCs w:val="28"/>
          <w:lang w:val="en-US"/>
        </w:rPr>
        <w:t>қысқаша</w:t>
      </w:r>
      <w:proofErr w:type="spellEnd"/>
      <w:r w:rsidRPr="00874937">
        <w:rPr>
          <w:szCs w:val="28"/>
          <w:lang w:val="en-US"/>
        </w:rPr>
        <w:t xml:space="preserve"> </w:t>
      </w:r>
      <w:proofErr w:type="spellStart"/>
      <w:r w:rsidRPr="00874937">
        <w:rPr>
          <w:szCs w:val="28"/>
          <w:lang w:val="en-US"/>
        </w:rPr>
        <w:t>түсініктеме</w:t>
      </w:r>
      <w:proofErr w:type="spellEnd"/>
      <w:r w:rsidRPr="00874937">
        <w:rPr>
          <w:szCs w:val="28"/>
          <w:lang w:val="en-US"/>
        </w:rPr>
        <w:t xml:space="preserve">» Вестник КазАТК №1 (108), 2019; г. Алматы, Казахстан, </w:t>
      </w:r>
      <w:proofErr w:type="spellStart"/>
      <w:r w:rsidRPr="00874937">
        <w:rPr>
          <w:szCs w:val="28"/>
          <w:lang w:val="en-US"/>
        </w:rPr>
        <w:t>Бет</w:t>
      </w:r>
      <w:proofErr w:type="spellEnd"/>
      <w:r w:rsidRPr="00874937">
        <w:rPr>
          <w:szCs w:val="28"/>
          <w:lang w:val="en-US"/>
        </w:rPr>
        <w:t>. 78–84.</w:t>
      </w:r>
      <w:r w:rsidRPr="00874937">
        <w:rPr>
          <w:szCs w:val="28"/>
          <w:lang w:val="en-US"/>
        </w:rPr>
        <w:tab/>
      </w:r>
    </w:p>
    <w:p w14:paraId="649594D3" w14:textId="489D33AD" w:rsidR="00AB6446"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H. </w:t>
      </w:r>
      <w:proofErr w:type="spellStart"/>
      <w:r w:rsidRPr="00547EF0">
        <w:rPr>
          <w:szCs w:val="28"/>
          <w:lang w:val="en-US"/>
        </w:rPr>
        <w:t>Weerasingha</w:t>
      </w:r>
      <w:proofErr w:type="spellEnd"/>
      <w:r w:rsidRPr="00547EF0">
        <w:rPr>
          <w:szCs w:val="28"/>
          <w:lang w:val="en-US"/>
        </w:rPr>
        <w:t xml:space="preserve">, W. P. K. Withanage, A. D. K. H. </w:t>
      </w:r>
      <w:proofErr w:type="spellStart"/>
      <w:r w:rsidRPr="00547EF0">
        <w:rPr>
          <w:szCs w:val="28"/>
          <w:lang w:val="en-US"/>
        </w:rPr>
        <w:t>Praganathikala</w:t>
      </w:r>
      <w:proofErr w:type="spellEnd"/>
      <w:r w:rsidRPr="00547EF0">
        <w:rPr>
          <w:szCs w:val="28"/>
          <w:lang w:val="en-US"/>
        </w:rPr>
        <w:t xml:space="preserve">, R. K. P. S. Ranaweera, and R. A. R. C. Gopura, </w:t>
      </w:r>
      <w:r w:rsidRPr="00547EF0">
        <w:rPr>
          <w:szCs w:val="28"/>
          <w:lang w:val="kk-KZ"/>
        </w:rPr>
        <w:t>«</w:t>
      </w:r>
      <w:r w:rsidRPr="00547EF0">
        <w:rPr>
          <w:szCs w:val="28"/>
          <w:lang w:val="en-US"/>
        </w:rPr>
        <w:t>Powered ankle exoskeletons: existent designs and control systems</w:t>
      </w:r>
      <w:r w:rsidRPr="00547EF0">
        <w:rPr>
          <w:szCs w:val="28"/>
          <w:lang w:val="kk-KZ"/>
        </w:rPr>
        <w:t>»</w:t>
      </w:r>
      <w:r w:rsidRPr="00547EF0">
        <w:rPr>
          <w:szCs w:val="28"/>
          <w:lang w:val="en-US"/>
        </w:rPr>
        <w:t>, The 2018 International Conference on Artiﬁcial Life and Robotics, pp. 76–83, 2018.</w:t>
      </w:r>
    </w:p>
    <w:p w14:paraId="20814ED1" w14:textId="2823B397"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K. Staman, A. J. Veale, and H. V. D. </w:t>
      </w:r>
      <w:proofErr w:type="spellStart"/>
      <w:r w:rsidRPr="00547EF0">
        <w:rPr>
          <w:szCs w:val="28"/>
          <w:lang w:val="en-US"/>
        </w:rPr>
        <w:t>Kooij</w:t>
      </w:r>
      <w:proofErr w:type="spellEnd"/>
      <w:r w:rsidRPr="00547EF0">
        <w:rPr>
          <w:szCs w:val="28"/>
          <w:lang w:val="en-US"/>
        </w:rPr>
        <w:t xml:space="preserve">, </w:t>
      </w:r>
      <w:r w:rsidRPr="00547EF0">
        <w:rPr>
          <w:szCs w:val="28"/>
          <w:lang w:val="kk-KZ"/>
        </w:rPr>
        <w:t>«</w:t>
      </w:r>
      <w:r w:rsidRPr="00547EF0">
        <w:rPr>
          <w:szCs w:val="28"/>
          <w:lang w:val="en-US"/>
        </w:rPr>
        <w:t xml:space="preserve">The </w:t>
      </w:r>
      <w:proofErr w:type="spellStart"/>
      <w:r w:rsidRPr="00547EF0">
        <w:rPr>
          <w:szCs w:val="28"/>
          <w:lang w:val="en-US"/>
        </w:rPr>
        <w:t>PREHydrA</w:t>
      </w:r>
      <w:proofErr w:type="spellEnd"/>
      <w:r w:rsidRPr="00547EF0">
        <w:rPr>
          <w:szCs w:val="28"/>
          <w:lang w:val="en-US"/>
        </w:rPr>
        <w:t>: a passive return, high</w:t>
      </w:r>
      <w:r w:rsidRPr="00547EF0">
        <w:rPr>
          <w:szCs w:val="28"/>
          <w:lang w:val="kk-KZ"/>
        </w:rPr>
        <w:t xml:space="preserve"> </w:t>
      </w:r>
      <w:r w:rsidRPr="00547EF0">
        <w:rPr>
          <w:szCs w:val="28"/>
          <w:lang w:val="en-US"/>
        </w:rPr>
        <w:t>for</w:t>
      </w:r>
      <w:r w:rsidRPr="00547EF0">
        <w:rPr>
          <w:szCs w:val="28"/>
          <w:lang w:val="kk-KZ"/>
        </w:rPr>
        <w:t xml:space="preserve"> </w:t>
      </w:r>
      <w:proofErr w:type="spellStart"/>
      <w:r w:rsidRPr="00547EF0">
        <w:rPr>
          <w:szCs w:val="28"/>
          <w:lang w:val="en-US"/>
        </w:rPr>
        <w:t>cedensity</w:t>
      </w:r>
      <w:proofErr w:type="spellEnd"/>
      <w:r w:rsidRPr="00547EF0">
        <w:rPr>
          <w:szCs w:val="28"/>
          <w:lang w:val="en-US"/>
        </w:rPr>
        <w:t>,</w:t>
      </w:r>
      <w:r w:rsidRPr="00547EF0">
        <w:rPr>
          <w:szCs w:val="28"/>
          <w:lang w:val="kk-KZ"/>
        </w:rPr>
        <w:t xml:space="preserve"> </w:t>
      </w:r>
      <w:r w:rsidRPr="00547EF0">
        <w:rPr>
          <w:szCs w:val="28"/>
          <w:lang w:val="en-US"/>
        </w:rPr>
        <w:t>electro-hydrostatic</w:t>
      </w:r>
      <w:r w:rsidRPr="00547EF0">
        <w:rPr>
          <w:szCs w:val="28"/>
          <w:lang w:val="kk-KZ"/>
        </w:rPr>
        <w:t xml:space="preserve"> </w:t>
      </w:r>
      <w:proofErr w:type="spellStart"/>
      <w:r w:rsidRPr="00547EF0">
        <w:rPr>
          <w:szCs w:val="28"/>
          <w:lang w:val="en-US"/>
        </w:rPr>
        <w:t>actuato</w:t>
      </w:r>
      <w:proofErr w:type="spellEnd"/>
      <w:r w:rsidRPr="00547EF0">
        <w:rPr>
          <w:szCs w:val="28"/>
          <w:lang w:val="kk-KZ"/>
        </w:rPr>
        <w:t xml:space="preserve"> </w:t>
      </w:r>
      <w:proofErr w:type="spellStart"/>
      <w:r w:rsidRPr="00547EF0">
        <w:rPr>
          <w:szCs w:val="28"/>
          <w:lang w:val="en-US"/>
        </w:rPr>
        <w:t>rconcept</w:t>
      </w:r>
      <w:proofErr w:type="spellEnd"/>
      <w:r w:rsidRPr="00547EF0">
        <w:rPr>
          <w:szCs w:val="28"/>
          <w:lang w:val="kk-KZ"/>
        </w:rPr>
        <w:t xml:space="preserve"> </w:t>
      </w:r>
      <w:r w:rsidRPr="00547EF0">
        <w:rPr>
          <w:szCs w:val="28"/>
          <w:lang w:val="en-US"/>
        </w:rPr>
        <w:t>for</w:t>
      </w:r>
      <w:r w:rsidRPr="00547EF0">
        <w:rPr>
          <w:szCs w:val="28"/>
          <w:lang w:val="kk-KZ"/>
        </w:rPr>
        <w:t xml:space="preserve"> </w:t>
      </w:r>
      <w:r w:rsidRPr="00547EF0">
        <w:rPr>
          <w:szCs w:val="28"/>
          <w:lang w:val="en-US"/>
        </w:rPr>
        <w:t>wearable</w:t>
      </w:r>
      <w:r w:rsidRPr="00547EF0">
        <w:rPr>
          <w:szCs w:val="28"/>
          <w:lang w:val="kk-KZ"/>
        </w:rPr>
        <w:t xml:space="preserve"> </w:t>
      </w:r>
      <w:r w:rsidRPr="00547EF0">
        <w:rPr>
          <w:szCs w:val="28"/>
          <w:lang w:val="en-US"/>
        </w:rPr>
        <w:t>robotics</w:t>
      </w:r>
      <w:r w:rsidRPr="00547EF0">
        <w:rPr>
          <w:szCs w:val="28"/>
          <w:lang w:val="kk-KZ"/>
        </w:rPr>
        <w:t>»</w:t>
      </w:r>
      <w:r w:rsidRPr="00547EF0">
        <w:rPr>
          <w:szCs w:val="28"/>
          <w:lang w:val="en-US"/>
        </w:rPr>
        <w:t xml:space="preserve">, pp. 1–6. </w:t>
      </w:r>
    </w:p>
    <w:p w14:paraId="75D05B1A" w14:textId="77777777" w:rsidR="00D47E7E"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Z. Wang and E. T. Hsiao-Wecksler, </w:t>
      </w:r>
      <w:r w:rsidRPr="00547EF0">
        <w:rPr>
          <w:szCs w:val="28"/>
          <w:lang w:val="kk-KZ"/>
        </w:rPr>
        <w:t>«</w:t>
      </w:r>
      <w:r w:rsidRPr="00547EF0">
        <w:rPr>
          <w:szCs w:val="28"/>
          <w:lang w:val="en-US"/>
        </w:rPr>
        <w:t>Design of a compact high-torque actuation system for portable powered ankle-foot orthosis</w:t>
      </w:r>
      <w:r w:rsidRPr="00547EF0">
        <w:rPr>
          <w:szCs w:val="28"/>
          <w:lang w:val="kk-KZ"/>
        </w:rPr>
        <w:t>»</w:t>
      </w:r>
      <w:r w:rsidRPr="00547EF0">
        <w:rPr>
          <w:szCs w:val="28"/>
          <w:lang w:val="en-US"/>
        </w:rPr>
        <w:t>, Journal of Medical Devices, vol. 10, no. 3, 2016</w:t>
      </w:r>
    </w:p>
    <w:p w14:paraId="3A3391BD" w14:textId="13365D9C"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B. Zoss, H. </w:t>
      </w:r>
      <w:proofErr w:type="spellStart"/>
      <w:r w:rsidRPr="00547EF0">
        <w:rPr>
          <w:szCs w:val="28"/>
          <w:lang w:val="en-US"/>
        </w:rPr>
        <w:t>Kazerooni</w:t>
      </w:r>
      <w:proofErr w:type="spellEnd"/>
      <w:r w:rsidRPr="00547EF0">
        <w:rPr>
          <w:szCs w:val="28"/>
          <w:lang w:val="en-US"/>
        </w:rPr>
        <w:t xml:space="preserve">, and A. Chu, “Biomechanical design of the </w:t>
      </w:r>
      <w:proofErr w:type="spellStart"/>
      <w:r w:rsidRPr="00547EF0">
        <w:rPr>
          <w:szCs w:val="28"/>
          <w:lang w:val="en-US"/>
        </w:rPr>
        <w:t>berkeley</w:t>
      </w:r>
      <w:proofErr w:type="spellEnd"/>
      <w:r w:rsidRPr="00547EF0">
        <w:rPr>
          <w:szCs w:val="28"/>
          <w:lang w:val="en-US"/>
        </w:rPr>
        <w:t xml:space="preserve"> lower extremity exoskeleton (BLEEX),” IEEE/ASME Transactions on Mechatronics, vol. 11, no. 2, pp. 128–138, 2006. </w:t>
      </w:r>
    </w:p>
    <w:p w14:paraId="57E46FB5" w14:textId="3F5BCB09"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B. Neubauer and W. Durfee, “Preliminary design and engineering evaluation of a hydraulic ankle-foot orthosis,” Journal of Medical Devices, vol. 10, no. 4, 201</w:t>
      </w:r>
      <w:r w:rsidR="00D948F2" w:rsidRPr="00547EF0">
        <w:rPr>
          <w:szCs w:val="28"/>
          <w:lang w:val="en-US"/>
        </w:rPr>
        <w:t>8</w:t>
      </w:r>
      <w:r w:rsidRPr="00547EF0">
        <w:rPr>
          <w:szCs w:val="28"/>
          <w:lang w:val="en-US"/>
        </w:rPr>
        <w:t>. [Online]. Available: http://medicaldevices.asmedigitalcollection.asme. org/</w:t>
      </w:r>
      <w:proofErr w:type="spellStart"/>
      <w:r w:rsidRPr="00547EF0">
        <w:rPr>
          <w:szCs w:val="28"/>
          <w:lang w:val="en-US"/>
        </w:rPr>
        <w:t>article.aspx?doi</w:t>
      </w:r>
      <w:proofErr w:type="spellEnd"/>
      <w:r w:rsidRPr="00547EF0">
        <w:rPr>
          <w:szCs w:val="28"/>
          <w:lang w:val="en-US"/>
        </w:rPr>
        <w:t xml:space="preserve">=10.1115/1.4033327 </w:t>
      </w:r>
    </w:p>
    <w:p w14:paraId="0E2BD3AB" w14:textId="56B3DA0B"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lastRenderedPageBreak/>
        <w:t xml:space="preserve">L. M. Mooney, E. J. Rouse, and H. M. Herr, “Autonomous exoskeleton reduces metabolic cost of human walking during load carriage,” vol. 11, no. 1, pp. 1–5, 2014. </w:t>
      </w:r>
    </w:p>
    <w:p w14:paraId="136030ED" w14:textId="5A7F3CB0"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C. </w:t>
      </w:r>
      <w:proofErr w:type="spellStart"/>
      <w:r w:rsidRPr="00547EF0">
        <w:rPr>
          <w:szCs w:val="28"/>
          <w:lang w:val="en-US"/>
        </w:rPr>
        <w:t>Meijneke</w:t>
      </w:r>
      <w:proofErr w:type="spellEnd"/>
      <w:r w:rsidRPr="00547EF0">
        <w:rPr>
          <w:szCs w:val="28"/>
          <w:lang w:val="en-US"/>
        </w:rPr>
        <w:t xml:space="preserve">, W. van Dijk, and H. van der </w:t>
      </w:r>
      <w:proofErr w:type="spellStart"/>
      <w:r w:rsidRPr="00547EF0">
        <w:rPr>
          <w:szCs w:val="28"/>
          <w:lang w:val="en-US"/>
        </w:rPr>
        <w:t>Kooij</w:t>
      </w:r>
      <w:proofErr w:type="spellEnd"/>
      <w:r w:rsidRPr="00547EF0">
        <w:rPr>
          <w:szCs w:val="28"/>
          <w:lang w:val="en-US"/>
        </w:rPr>
        <w:t xml:space="preserve">, “Achilles: an autonomous lightweight ankle exoskeleton to provide push-off power,” IEEE RAS/EMBS International Conference on Biomedical Robotics and </w:t>
      </w:r>
      <w:proofErr w:type="spellStart"/>
      <w:r w:rsidRPr="00547EF0">
        <w:rPr>
          <w:szCs w:val="28"/>
          <w:lang w:val="en-US"/>
        </w:rPr>
        <w:t>Biomechatronics</w:t>
      </w:r>
      <w:proofErr w:type="spellEnd"/>
      <w:r w:rsidRPr="00547EF0">
        <w:rPr>
          <w:szCs w:val="28"/>
          <w:lang w:val="en-US"/>
        </w:rPr>
        <w:t xml:space="preserve">, pp. 918–923, 2014. [Online]. Available: http://ieeexplore.ieee.org/lpdocs/epic03/ </w:t>
      </w:r>
      <w:proofErr w:type="spellStart"/>
      <w:r w:rsidRPr="00547EF0">
        <w:rPr>
          <w:szCs w:val="28"/>
          <w:lang w:val="en-US"/>
        </w:rPr>
        <w:t>wrapper.htm?arnumber</w:t>
      </w:r>
      <w:proofErr w:type="spellEnd"/>
      <w:r w:rsidRPr="00547EF0">
        <w:rPr>
          <w:szCs w:val="28"/>
          <w:lang w:val="en-US"/>
        </w:rPr>
        <w:t xml:space="preserve">=6913898 </w:t>
      </w:r>
    </w:p>
    <w:p w14:paraId="2E89FB48" w14:textId="3AB6DCC8" w:rsidR="00D948F2"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W. Van Dijk, C. </w:t>
      </w:r>
      <w:proofErr w:type="spellStart"/>
      <w:r w:rsidRPr="00547EF0">
        <w:rPr>
          <w:szCs w:val="28"/>
          <w:lang w:val="en-US"/>
        </w:rPr>
        <w:t>Meijneke</w:t>
      </w:r>
      <w:proofErr w:type="spellEnd"/>
      <w:r w:rsidRPr="00547EF0">
        <w:rPr>
          <w:szCs w:val="28"/>
          <w:lang w:val="en-US"/>
        </w:rPr>
        <w:t xml:space="preserve">, and H. </w:t>
      </w:r>
      <w:r w:rsidR="00C90110" w:rsidRPr="00547EF0">
        <w:rPr>
          <w:szCs w:val="28"/>
          <w:lang w:val="en-US"/>
        </w:rPr>
        <w:t>van</w:t>
      </w:r>
      <w:r w:rsidRPr="00547EF0">
        <w:rPr>
          <w:szCs w:val="28"/>
          <w:lang w:val="en-US"/>
        </w:rPr>
        <w:t xml:space="preserve"> Der </w:t>
      </w:r>
      <w:proofErr w:type="spellStart"/>
      <w:r w:rsidRPr="00547EF0">
        <w:rPr>
          <w:szCs w:val="28"/>
          <w:lang w:val="en-US"/>
        </w:rPr>
        <w:t>Kooij</w:t>
      </w:r>
      <w:proofErr w:type="spellEnd"/>
      <w:r w:rsidRPr="00547EF0">
        <w:rPr>
          <w:szCs w:val="28"/>
          <w:lang w:val="en-US"/>
        </w:rPr>
        <w:t xml:space="preserve">, “Evaluation of the </w:t>
      </w:r>
      <w:proofErr w:type="spellStart"/>
      <w:r w:rsidRPr="00547EF0">
        <w:rPr>
          <w:szCs w:val="28"/>
          <w:lang w:val="en-US"/>
        </w:rPr>
        <w:t>achilles</w:t>
      </w:r>
      <w:proofErr w:type="spellEnd"/>
      <w:r w:rsidRPr="00547EF0">
        <w:rPr>
          <w:szCs w:val="28"/>
          <w:lang w:val="en-US"/>
        </w:rPr>
        <w:t xml:space="preserve"> ankle exoskeleton,” IEEE Transactions on Neural Systems and Rehabilitation Engineering, vol. 25, no. 2, pp. 151–160, 2017. </w:t>
      </w:r>
    </w:p>
    <w:p w14:paraId="283D9AD0" w14:textId="26718E7E" w:rsidR="00CA2029" w:rsidRPr="00547EF0" w:rsidRDefault="00BA2CD9" w:rsidP="00355519">
      <w:pPr>
        <w:pStyle w:val="af1"/>
        <w:numPr>
          <w:ilvl w:val="0"/>
          <w:numId w:val="46"/>
        </w:numPr>
        <w:spacing w:line="240" w:lineRule="auto"/>
        <w:ind w:left="0" w:firstLine="709"/>
        <w:rPr>
          <w:szCs w:val="28"/>
          <w:lang w:val="en-US"/>
        </w:rPr>
      </w:pPr>
      <w:r w:rsidRPr="00547EF0">
        <w:rPr>
          <w:szCs w:val="28"/>
          <w:lang w:val="en-US"/>
        </w:rPr>
        <w:t xml:space="preserve">K. A. </w:t>
      </w:r>
      <w:r w:rsidR="004C3D48" w:rsidRPr="00547EF0">
        <w:rPr>
          <w:szCs w:val="28"/>
          <w:lang w:val="en-US"/>
        </w:rPr>
        <w:t>Van Dijk</w:t>
      </w:r>
      <w:r w:rsidRPr="00547EF0">
        <w:rPr>
          <w:szCs w:val="28"/>
          <w:lang w:val="en-US"/>
        </w:rPr>
        <w:t>, J. Zhang, R. W. Jackson, and S. H. Collins, “Design of two lightweight, high-bandwidth torque-controlled ankle exoskeletons,” IEEE International Conference on Robotics and Automation, pp. 1223–1228, 2015.</w:t>
      </w:r>
    </w:p>
    <w:p w14:paraId="57FB571B" w14:textId="49605C09" w:rsidR="00AB6446" w:rsidRPr="00547EF0" w:rsidRDefault="00AB6446" w:rsidP="00355519">
      <w:pPr>
        <w:pStyle w:val="af1"/>
        <w:numPr>
          <w:ilvl w:val="0"/>
          <w:numId w:val="46"/>
        </w:numPr>
        <w:spacing w:line="240" w:lineRule="auto"/>
        <w:ind w:left="0" w:firstLine="709"/>
        <w:rPr>
          <w:rFonts w:eastAsia="Calibri"/>
          <w:color w:val="000000"/>
          <w:szCs w:val="28"/>
          <w:lang w:val="en-US" w:eastAsia="en-US"/>
        </w:rPr>
      </w:pPr>
      <w:proofErr w:type="spellStart"/>
      <w:r w:rsidRPr="00547EF0">
        <w:rPr>
          <w:rFonts w:eastAsia="Calibri"/>
          <w:color w:val="000000"/>
          <w:szCs w:val="28"/>
          <w:lang w:val="en-US" w:eastAsia="en-US"/>
        </w:rPr>
        <w:t>M.Olinski</w:t>
      </w:r>
      <w:proofErr w:type="spellEnd"/>
      <w:r w:rsidRPr="00547EF0">
        <w:rPr>
          <w:rFonts w:eastAsia="Calibri"/>
          <w:color w:val="000000"/>
          <w:szCs w:val="28"/>
          <w:lang w:val="kk-KZ" w:eastAsia="en-US"/>
        </w:rPr>
        <w:t>.</w:t>
      </w:r>
      <w:r w:rsidRPr="00547EF0">
        <w:rPr>
          <w:rFonts w:eastAsia="Calibri"/>
          <w:color w:val="000000"/>
          <w:szCs w:val="28"/>
          <w:lang w:val="en-US" w:eastAsia="en-US"/>
        </w:rPr>
        <w:t xml:space="preserve">, A. </w:t>
      </w:r>
      <w:proofErr w:type="spellStart"/>
      <w:r w:rsidRPr="00547EF0">
        <w:rPr>
          <w:rFonts w:eastAsia="Calibri"/>
          <w:color w:val="000000"/>
          <w:szCs w:val="28"/>
          <w:lang w:val="en-US" w:eastAsia="en-US"/>
        </w:rPr>
        <w:t>Gronowicz</w:t>
      </w:r>
      <w:proofErr w:type="spellEnd"/>
      <w:r w:rsidRPr="00547EF0">
        <w:rPr>
          <w:rFonts w:eastAsia="Calibri"/>
          <w:color w:val="000000"/>
          <w:szCs w:val="28"/>
          <w:lang w:val="kk-KZ" w:eastAsia="en-US"/>
        </w:rPr>
        <w:t>.</w:t>
      </w:r>
      <w:r w:rsidRPr="00547EF0">
        <w:rPr>
          <w:rFonts w:eastAsia="Calibri"/>
          <w:color w:val="000000"/>
          <w:szCs w:val="28"/>
          <w:lang w:val="en-US" w:eastAsia="en-US"/>
        </w:rPr>
        <w:t>, A. Handke</w:t>
      </w:r>
      <w:r w:rsidRPr="00547EF0">
        <w:rPr>
          <w:rFonts w:eastAsia="Calibri"/>
          <w:color w:val="000000"/>
          <w:szCs w:val="28"/>
          <w:lang w:val="kk-KZ" w:eastAsia="en-US"/>
        </w:rPr>
        <w:t>.</w:t>
      </w:r>
      <w:r w:rsidRPr="00547EF0">
        <w:rPr>
          <w:rFonts w:eastAsia="Calibri"/>
          <w:color w:val="000000"/>
          <w:szCs w:val="28"/>
          <w:lang w:val="en-US" w:eastAsia="en-US"/>
        </w:rPr>
        <w:t xml:space="preserve">, M. Ceccarelli., </w:t>
      </w:r>
      <w:r w:rsidRPr="00547EF0">
        <w:rPr>
          <w:rFonts w:eastAsia="Calibri"/>
          <w:color w:val="000000"/>
          <w:szCs w:val="28"/>
          <w:lang w:val="kk-KZ" w:eastAsia="en-US"/>
        </w:rPr>
        <w:t>«</w:t>
      </w:r>
      <w:r w:rsidRPr="00547EF0">
        <w:rPr>
          <w:rFonts w:eastAsia="Calibri"/>
          <w:color w:val="000000"/>
          <w:szCs w:val="28"/>
          <w:lang w:val="en-US" w:eastAsia="en-US"/>
        </w:rPr>
        <w:t>Design and characterization of a novel knee articulation mechanism</w:t>
      </w:r>
      <w:r w:rsidRPr="00547EF0">
        <w:rPr>
          <w:rFonts w:eastAsia="Calibri"/>
          <w:color w:val="000000"/>
          <w:szCs w:val="28"/>
          <w:lang w:val="kk-KZ" w:eastAsia="en-US"/>
        </w:rPr>
        <w:t>»</w:t>
      </w:r>
      <w:r w:rsidRPr="00547EF0">
        <w:rPr>
          <w:rFonts w:eastAsia="Calibri"/>
          <w:color w:val="000000"/>
          <w:szCs w:val="28"/>
          <w:lang w:val="en-US" w:eastAsia="en-US"/>
        </w:rPr>
        <w:t xml:space="preserve">, Int. J. Appl. Mech. Eng. 21 (3) (2016) pp. 611–622. </w:t>
      </w:r>
    </w:p>
    <w:p w14:paraId="47E5EFD2" w14:textId="0B6921A6" w:rsidR="00AB6446" w:rsidRPr="00547EF0" w:rsidRDefault="00AB6446" w:rsidP="00355519">
      <w:pPr>
        <w:pStyle w:val="af1"/>
        <w:numPr>
          <w:ilvl w:val="0"/>
          <w:numId w:val="46"/>
        </w:numPr>
        <w:spacing w:line="240" w:lineRule="auto"/>
        <w:ind w:left="0" w:firstLine="709"/>
        <w:rPr>
          <w:rFonts w:eastAsia="Calibri"/>
          <w:sz w:val="26"/>
          <w:szCs w:val="26"/>
          <w:lang w:val="en-US" w:eastAsia="en-US"/>
        </w:rPr>
      </w:pPr>
      <w:r w:rsidRPr="00547EF0">
        <w:rPr>
          <w:rFonts w:eastAsia="Calibri"/>
          <w:sz w:val="26"/>
          <w:szCs w:val="26"/>
          <w:lang w:val="en-US" w:eastAsia="en-US"/>
        </w:rPr>
        <w:t xml:space="preserve">Li, </w:t>
      </w:r>
      <w:proofErr w:type="gramStart"/>
      <w:r w:rsidRPr="00547EF0">
        <w:rPr>
          <w:rFonts w:eastAsia="Calibri"/>
          <w:sz w:val="26"/>
          <w:szCs w:val="26"/>
          <w:lang w:val="en-US" w:eastAsia="en-US"/>
        </w:rPr>
        <w:t>T.</w:t>
      </w:r>
      <w:proofErr w:type="gramEnd"/>
      <w:r w:rsidRPr="00547EF0">
        <w:rPr>
          <w:rFonts w:eastAsia="Calibri"/>
          <w:sz w:val="26"/>
          <w:szCs w:val="26"/>
          <w:lang w:val="en-US" w:eastAsia="en-US"/>
        </w:rPr>
        <w:t xml:space="preserve"> and Ceccarelli M., </w:t>
      </w:r>
      <w:r w:rsidRPr="00547EF0">
        <w:rPr>
          <w:rFonts w:eastAsia="Calibri"/>
          <w:sz w:val="26"/>
          <w:szCs w:val="26"/>
          <w:lang w:val="kk-KZ" w:eastAsia="en-US"/>
        </w:rPr>
        <w:t>«</w:t>
      </w:r>
      <w:r w:rsidRPr="00547EF0">
        <w:rPr>
          <w:rFonts w:eastAsia="Calibri"/>
          <w:sz w:val="26"/>
          <w:szCs w:val="26"/>
          <w:lang w:val="en-US" w:eastAsia="en-US"/>
        </w:rPr>
        <w:t>Design and simulated characteristic sofa new biped mechanism</w:t>
      </w:r>
      <w:r w:rsidRPr="00547EF0">
        <w:rPr>
          <w:rFonts w:eastAsia="Calibri"/>
          <w:sz w:val="26"/>
          <w:szCs w:val="26"/>
          <w:lang w:val="kk-KZ" w:eastAsia="en-US"/>
        </w:rPr>
        <w:t>»</w:t>
      </w:r>
      <w:r w:rsidRPr="00547EF0">
        <w:rPr>
          <w:rFonts w:eastAsia="Calibri"/>
          <w:sz w:val="26"/>
          <w:szCs w:val="26"/>
          <w:lang w:val="en-US" w:eastAsia="en-US"/>
        </w:rPr>
        <w:t>, Robotica, 33, 2015, pp 1568–1588.</w:t>
      </w:r>
    </w:p>
    <w:p w14:paraId="571810C8" w14:textId="0CE1D2D0"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Copilusi C., Ceccarelli M., and Carbone G., </w:t>
      </w:r>
      <w:r w:rsidRPr="00547EF0">
        <w:rPr>
          <w:rFonts w:eastAsia="Calibri"/>
          <w:sz w:val="26"/>
          <w:szCs w:val="26"/>
          <w:lang w:val="kk-KZ" w:eastAsia="en-US"/>
        </w:rPr>
        <w:t>«</w:t>
      </w:r>
      <w:r w:rsidRPr="00547EF0">
        <w:rPr>
          <w:rFonts w:eastAsia="Calibri"/>
          <w:sz w:val="26"/>
          <w:szCs w:val="26"/>
          <w:lang w:val="en-US" w:eastAsia="en-US"/>
        </w:rPr>
        <w:t>Design and numerical characterization of a new leg exoskeleton for motion assistance</w:t>
      </w:r>
      <w:r w:rsidRPr="00547EF0">
        <w:rPr>
          <w:rFonts w:eastAsia="Calibri"/>
          <w:sz w:val="26"/>
          <w:szCs w:val="26"/>
          <w:lang w:val="kk-KZ" w:eastAsia="en-US"/>
        </w:rPr>
        <w:t>»</w:t>
      </w:r>
      <w:r w:rsidRPr="00547EF0">
        <w:rPr>
          <w:rFonts w:eastAsia="Calibri"/>
          <w:sz w:val="26"/>
          <w:szCs w:val="26"/>
          <w:lang w:val="en-US" w:eastAsia="en-US"/>
        </w:rPr>
        <w:t>, Robotica, 33, 2015</w:t>
      </w:r>
      <w:r w:rsidRPr="00547EF0">
        <w:rPr>
          <w:rFonts w:eastAsia="Calibri"/>
          <w:sz w:val="26"/>
          <w:szCs w:val="26"/>
          <w:lang w:val="kk-KZ" w:eastAsia="en-US"/>
        </w:rPr>
        <w:t xml:space="preserve">, </w:t>
      </w:r>
      <w:r w:rsidRPr="00547EF0">
        <w:rPr>
          <w:rFonts w:eastAsia="Calibri"/>
          <w:sz w:val="26"/>
          <w:szCs w:val="26"/>
          <w:lang w:val="en-US" w:eastAsia="en-US"/>
        </w:rPr>
        <w:t>pp. 1147–1162.</w:t>
      </w:r>
    </w:p>
    <w:p w14:paraId="47C6908E" w14:textId="6D5F1852"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Dumitru N., Copilusi C., </w:t>
      </w:r>
      <w:proofErr w:type="spellStart"/>
      <w:r w:rsidRPr="00547EF0">
        <w:rPr>
          <w:rFonts w:eastAsia="Calibri"/>
          <w:sz w:val="26"/>
          <w:szCs w:val="26"/>
          <w:lang w:val="en-US" w:eastAsia="en-US"/>
        </w:rPr>
        <w:t>Geonea</w:t>
      </w:r>
      <w:proofErr w:type="spellEnd"/>
      <w:r w:rsidRPr="00547EF0">
        <w:rPr>
          <w:rFonts w:eastAsia="Calibri"/>
          <w:sz w:val="26"/>
          <w:szCs w:val="26"/>
          <w:lang w:val="en-US" w:eastAsia="en-US"/>
        </w:rPr>
        <w:t xml:space="preserve"> I., </w:t>
      </w:r>
      <w:proofErr w:type="spellStart"/>
      <w:r w:rsidRPr="00547EF0">
        <w:rPr>
          <w:rFonts w:eastAsia="Calibri"/>
          <w:sz w:val="26"/>
          <w:szCs w:val="26"/>
          <w:lang w:val="en-US" w:eastAsia="en-US"/>
        </w:rPr>
        <w:t>Tarnita</w:t>
      </w:r>
      <w:proofErr w:type="spellEnd"/>
      <w:r w:rsidRPr="00547EF0">
        <w:rPr>
          <w:rFonts w:eastAsia="Calibri"/>
          <w:sz w:val="26"/>
          <w:szCs w:val="26"/>
          <w:lang w:val="en-US" w:eastAsia="en-US"/>
        </w:rPr>
        <w:t xml:space="preserve"> D., Dumitrache I., </w:t>
      </w:r>
      <w:r w:rsidRPr="00547EF0">
        <w:rPr>
          <w:rFonts w:eastAsia="Calibri"/>
          <w:sz w:val="26"/>
          <w:szCs w:val="26"/>
          <w:lang w:val="kk-KZ" w:eastAsia="en-US"/>
        </w:rPr>
        <w:t>«</w:t>
      </w:r>
      <w:r w:rsidRPr="00547EF0">
        <w:rPr>
          <w:rFonts w:eastAsia="Calibri"/>
          <w:sz w:val="26"/>
          <w:szCs w:val="26"/>
          <w:lang w:val="en-US" w:eastAsia="en-US"/>
        </w:rPr>
        <w:t>Dynamic Analysis of an Exoskeleton New Ankle Joint Mechanism</w:t>
      </w:r>
      <w:r w:rsidRPr="00547EF0">
        <w:rPr>
          <w:rFonts w:eastAsia="Calibri"/>
          <w:sz w:val="26"/>
          <w:szCs w:val="26"/>
          <w:lang w:val="kk-KZ" w:eastAsia="en-US"/>
        </w:rPr>
        <w:t>»</w:t>
      </w:r>
      <w:r w:rsidRPr="00547EF0">
        <w:rPr>
          <w:rFonts w:eastAsia="Calibri"/>
          <w:sz w:val="26"/>
          <w:szCs w:val="26"/>
          <w:lang w:val="en-US" w:eastAsia="en-US"/>
        </w:rPr>
        <w:t>, New Trends in Mechanism and Machine Science Mechanisms and Machine Science, Vol. 24, Springer International Publishing, 2015</w:t>
      </w:r>
      <w:r w:rsidRPr="00547EF0">
        <w:rPr>
          <w:rFonts w:eastAsia="Calibri"/>
          <w:sz w:val="26"/>
          <w:szCs w:val="26"/>
          <w:lang w:val="kk-KZ" w:eastAsia="en-US"/>
        </w:rPr>
        <w:t xml:space="preserve">, </w:t>
      </w:r>
      <w:r w:rsidRPr="00547EF0">
        <w:rPr>
          <w:rFonts w:eastAsia="Calibri"/>
          <w:sz w:val="26"/>
          <w:szCs w:val="26"/>
          <w:lang w:val="en-US" w:eastAsia="en-US"/>
        </w:rPr>
        <w:t>pp. 709–717.</w:t>
      </w:r>
    </w:p>
    <w:p w14:paraId="4FA05C64" w14:textId="0ACC74B5"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sz w:val="26"/>
          <w:szCs w:val="26"/>
          <w:lang w:val="en-US" w:eastAsia="en-US"/>
        </w:rPr>
        <w:t>Geonea</w:t>
      </w:r>
      <w:proofErr w:type="spellEnd"/>
      <w:r w:rsidRPr="00547EF0">
        <w:rPr>
          <w:rFonts w:eastAsia="Calibri"/>
          <w:sz w:val="26"/>
          <w:szCs w:val="26"/>
          <w:lang w:val="en-US" w:eastAsia="en-US"/>
        </w:rPr>
        <w:t xml:space="preserve"> I., Ceccarelli M., Carbone G., </w:t>
      </w:r>
      <w:r w:rsidRPr="00547EF0">
        <w:rPr>
          <w:rFonts w:eastAsia="Calibri"/>
          <w:sz w:val="26"/>
          <w:szCs w:val="26"/>
          <w:lang w:val="kk-KZ" w:eastAsia="en-US"/>
        </w:rPr>
        <w:t>«</w:t>
      </w:r>
      <w:r w:rsidRPr="00547EF0">
        <w:rPr>
          <w:rFonts w:eastAsia="Calibri"/>
          <w:sz w:val="26"/>
          <w:szCs w:val="26"/>
          <w:lang w:val="en-US" w:eastAsia="en-US"/>
        </w:rPr>
        <w:t>Design and analysis of an exoskeleton for people with motor disabilities</w:t>
      </w:r>
      <w:r w:rsidRPr="00547EF0">
        <w:rPr>
          <w:rFonts w:eastAsia="Calibri"/>
          <w:sz w:val="26"/>
          <w:szCs w:val="26"/>
          <w:lang w:val="kk-KZ" w:eastAsia="en-US"/>
        </w:rPr>
        <w:t>»</w:t>
      </w:r>
      <w:r w:rsidRPr="00547EF0">
        <w:rPr>
          <w:rFonts w:eastAsia="Calibri"/>
          <w:sz w:val="26"/>
          <w:szCs w:val="26"/>
          <w:lang w:val="en-US" w:eastAsia="en-US"/>
        </w:rPr>
        <w:t>, in the 14th IFToMM World Congress, Taipei, Taiwan, 2015</w:t>
      </w:r>
      <w:r w:rsidRPr="00547EF0">
        <w:rPr>
          <w:rFonts w:eastAsia="Calibri"/>
          <w:sz w:val="26"/>
          <w:szCs w:val="26"/>
          <w:lang w:val="kk-KZ" w:eastAsia="en-US"/>
        </w:rPr>
        <w:t xml:space="preserve">, </w:t>
      </w:r>
      <w:r w:rsidRPr="00547EF0">
        <w:rPr>
          <w:rFonts w:eastAsia="Calibri"/>
          <w:sz w:val="26"/>
          <w:szCs w:val="26"/>
          <w:lang w:val="en-US" w:eastAsia="en-US"/>
        </w:rPr>
        <w:t>pp.</w:t>
      </w:r>
    </w:p>
    <w:p w14:paraId="57BC3A9C" w14:textId="3A62E468"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Copilusi C., Dumitru N., Margine A</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Modular Knee Orthosis FEM Analysis from Kinematic Considerations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New Trends in Mechanism and Machine Science Mechanisms and Machine Science. Vol. 7, 2012, pp 431-439. </w:t>
      </w:r>
    </w:p>
    <w:p w14:paraId="7F8D11A2" w14:textId="75F1881A"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Copilusi C., Marin M., Rusu L., </w:t>
      </w:r>
      <w:proofErr w:type="spellStart"/>
      <w:r w:rsidRPr="00547EF0">
        <w:rPr>
          <w:rFonts w:eastAsia="Calibri"/>
          <w:color w:val="000000"/>
          <w:sz w:val="26"/>
          <w:szCs w:val="26"/>
          <w:lang w:val="en-US" w:eastAsia="en-US"/>
        </w:rPr>
        <w:t>Geonea</w:t>
      </w:r>
      <w:proofErr w:type="spellEnd"/>
      <w:r w:rsidRPr="00547EF0">
        <w:rPr>
          <w:rFonts w:eastAsia="Calibri"/>
          <w:color w:val="000000"/>
          <w:sz w:val="26"/>
          <w:szCs w:val="26"/>
          <w:lang w:val="en-US" w:eastAsia="en-US"/>
        </w:rPr>
        <w:t xml:space="preserve"> I., </w:t>
      </w:r>
      <w:r w:rsidRPr="00547EF0">
        <w:rPr>
          <w:rFonts w:eastAsia="Calibri"/>
          <w:color w:val="000000"/>
          <w:sz w:val="26"/>
          <w:szCs w:val="26"/>
          <w:lang w:val="kk-KZ" w:eastAsia="en-US"/>
        </w:rPr>
        <w:t>«</w:t>
      </w:r>
      <w:r w:rsidRPr="00547EF0">
        <w:rPr>
          <w:rFonts w:eastAsia="Calibri"/>
          <w:color w:val="000000"/>
          <w:sz w:val="26"/>
          <w:szCs w:val="26"/>
          <w:lang w:val="en-US" w:eastAsia="en-US"/>
        </w:rPr>
        <w:t>Design Considerations regarding a New Knee Orthosis»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Journal of Applied Mechanics and Materials Vol. 162. 2012. Online available since 2012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Mar.27</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at www.scientific.net. pp 276-285.</w:t>
      </w:r>
    </w:p>
    <w:p w14:paraId="636296B3" w14:textId="182EA39D"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Copilusi C., Marin M., Dumitru N</w:t>
      </w:r>
      <w:r w:rsidRPr="00547EF0">
        <w:rPr>
          <w:rFonts w:eastAsia="Calibri"/>
          <w:color w:val="000000"/>
          <w:sz w:val="26"/>
          <w:szCs w:val="26"/>
          <w:lang w:val="kk-KZ" w:eastAsia="en-US"/>
        </w:rPr>
        <w:t>.</w:t>
      </w:r>
      <w:r w:rsidRPr="00547EF0">
        <w:rPr>
          <w:rFonts w:eastAsia="Calibri"/>
          <w:color w:val="000000"/>
          <w:sz w:val="26"/>
          <w:szCs w:val="26"/>
          <w:lang w:val="en-US" w:eastAsia="en-US"/>
        </w:rPr>
        <w:t>, Rusu L</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Locomotion System Dynamic Analysis with Application on Children Orthotics and Prostheses Devices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Lecture Notes in Engineering and Computer Science: World Congress on Engineering. Vol. III. 2012. pp. 16631668. </w:t>
      </w:r>
    </w:p>
    <w:p w14:paraId="10B78C3F" w14:textId="1B8C11C1" w:rsidR="001B4A4D" w:rsidRPr="00675715"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Copilusi C., </w:t>
      </w:r>
      <w:r w:rsidRPr="00547EF0">
        <w:rPr>
          <w:rFonts w:eastAsia="Calibri"/>
          <w:color w:val="000000"/>
          <w:sz w:val="26"/>
          <w:szCs w:val="26"/>
          <w:lang w:val="kk-KZ" w:eastAsia="en-US"/>
        </w:rPr>
        <w:t>«</w:t>
      </w:r>
      <w:r w:rsidRPr="00547EF0">
        <w:rPr>
          <w:rFonts w:eastAsia="Calibri"/>
          <w:color w:val="000000"/>
          <w:sz w:val="26"/>
          <w:szCs w:val="26"/>
          <w:lang w:val="en-US" w:eastAsia="en-US"/>
        </w:rPr>
        <w:t>Design of a New Knee Modular Orthotic Device from Cinematic Considerations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Lecture Notes in Engineering and Computer Science: World Congress on Engineering. Vol. III. 2012. pp. 2010-2015.</w:t>
      </w:r>
    </w:p>
    <w:p w14:paraId="78EBB03A" w14:textId="4EB7CCF0"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Copilusi C., Dumitru N., Marin M., Rusu L.,</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Human Lower Limb Kinematic Analysis with Application on Prosthesis Mechanical Systems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13th World Congress in Mechanism and Machine Science, Guanajuato, México. IMD-123.  IfTOMM-2011. Paper ID: A22-343. ISBN 978-607-441-131-7. </w:t>
      </w:r>
    </w:p>
    <w:p w14:paraId="7FA07F03" w14:textId="06BCA7AB"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lastRenderedPageBreak/>
        <w:t xml:space="preserve">Copilusi C., Marin M., Rusu L., </w:t>
      </w:r>
      <w:r w:rsidRPr="00547EF0">
        <w:rPr>
          <w:rFonts w:eastAsia="Calibri"/>
          <w:color w:val="000000"/>
          <w:sz w:val="26"/>
          <w:szCs w:val="26"/>
          <w:lang w:val="kk-KZ" w:eastAsia="en-US"/>
        </w:rPr>
        <w:t>«</w:t>
      </w:r>
      <w:r w:rsidRPr="00547EF0">
        <w:rPr>
          <w:rFonts w:eastAsia="Calibri"/>
          <w:color w:val="000000"/>
          <w:sz w:val="26"/>
          <w:szCs w:val="26"/>
          <w:lang w:val="en-US" w:eastAsia="en-US"/>
        </w:rPr>
        <w:t>A New Knee Prosthesis Design Based on Human Lower Limb Cinematic Analysis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in Lecture Notes in Engineering and Computer Science: World Congress on Engineering Vol. III. 2011. pp. 2491–2496. </w:t>
      </w:r>
    </w:p>
    <w:p w14:paraId="06B54192" w14:textId="7F0A1984"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Copilusi C., Dumitru N., Rusu L., Marin M., </w:t>
      </w:r>
      <w:r w:rsidRPr="00547EF0">
        <w:rPr>
          <w:rFonts w:eastAsia="Calibri"/>
          <w:color w:val="000000"/>
          <w:sz w:val="26"/>
          <w:szCs w:val="26"/>
          <w:lang w:val="kk-KZ" w:eastAsia="en-US"/>
        </w:rPr>
        <w:t>«</w:t>
      </w:r>
      <w:r w:rsidRPr="00547EF0">
        <w:rPr>
          <w:rFonts w:eastAsia="Calibri"/>
          <w:color w:val="000000"/>
          <w:sz w:val="26"/>
          <w:szCs w:val="26"/>
          <w:lang w:val="en-US" w:eastAsia="en-US"/>
        </w:rPr>
        <w:t>Cam Mechanism Kinematic Analysis used in a Human Ankle Prosthesis Structure</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Lecture Notes in Engineering and Computer Science: World Congress on Engineering. Vol. II. 2010. pp. 1316-1320. </w:t>
      </w:r>
    </w:p>
    <w:p w14:paraId="33F75EDD" w14:textId="424A8D79"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Copilusi C., </w:t>
      </w:r>
      <w:r w:rsidRPr="00547EF0">
        <w:rPr>
          <w:rFonts w:eastAsia="Calibri"/>
          <w:color w:val="000000"/>
          <w:sz w:val="26"/>
          <w:szCs w:val="26"/>
          <w:lang w:val="kk-KZ" w:eastAsia="en-US"/>
        </w:rPr>
        <w:t>«</w:t>
      </w:r>
      <w:r w:rsidR="00E63033" w:rsidRPr="00547EF0">
        <w:rPr>
          <w:rFonts w:eastAsia="Calibri"/>
          <w:color w:val="000000"/>
          <w:sz w:val="26"/>
          <w:szCs w:val="26"/>
          <w:lang w:val="en-US" w:eastAsia="en-US"/>
        </w:rPr>
        <w:t>Research</w:t>
      </w:r>
      <w:r w:rsidRPr="00547EF0">
        <w:rPr>
          <w:rFonts w:eastAsia="Calibri"/>
          <w:color w:val="000000"/>
          <w:sz w:val="26"/>
          <w:szCs w:val="26"/>
          <w:lang w:val="en-US" w:eastAsia="en-US"/>
        </w:rPr>
        <w:t xml:space="preserve"> regarding some mechanical systems applicable in medicine</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PhD Thesis, Faculty of Mechanics, University of Craiova. Romania.  2009. </w:t>
      </w:r>
    </w:p>
    <w:p w14:paraId="474C2CBF" w14:textId="50EF30E8" w:rsidR="00AB6446"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Dumitru N., Copilusi C., Marin M., Rusu L</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Human Lower Limb Dynamic Analysis with Applications to Orthopedic Implants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Mechanisms and Machine Science– New Trends in Mechanism Science. Analysis and Design. Springer Berlin Heidelberg Publishing house.  Vol. V. 2010. pp. 327-334.  </w:t>
      </w:r>
    </w:p>
    <w:p w14:paraId="6FB84437" w14:textId="5F026218"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Copilusi C</w:t>
      </w:r>
      <w:r w:rsidRPr="00547EF0">
        <w:rPr>
          <w:rFonts w:eastAsia="Calibri"/>
          <w:sz w:val="26"/>
          <w:szCs w:val="26"/>
          <w:lang w:val="kk-KZ" w:eastAsia="en-US"/>
        </w:rPr>
        <w:t>.</w:t>
      </w:r>
      <w:r w:rsidRPr="00547EF0">
        <w:rPr>
          <w:rFonts w:eastAsia="Calibri"/>
          <w:sz w:val="26"/>
          <w:szCs w:val="26"/>
          <w:lang w:val="en-US" w:eastAsia="en-US"/>
        </w:rPr>
        <w:t>, Ceccarelli M</w:t>
      </w:r>
      <w:r w:rsidRPr="00547EF0">
        <w:rPr>
          <w:rFonts w:eastAsia="Calibri"/>
          <w:sz w:val="26"/>
          <w:szCs w:val="26"/>
          <w:lang w:val="kk-KZ" w:eastAsia="en-US"/>
        </w:rPr>
        <w:t>.,</w:t>
      </w:r>
      <w:r w:rsidRPr="00547EF0">
        <w:rPr>
          <w:rFonts w:eastAsia="Calibri"/>
          <w:sz w:val="26"/>
          <w:szCs w:val="26"/>
          <w:lang w:val="en-US" w:eastAsia="en-US"/>
        </w:rPr>
        <w:t xml:space="preserve"> Carbone G</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Design and numerical characterization of a new leg exoskeleton for motion assistance</w:t>
      </w:r>
      <w:r w:rsidRPr="00547EF0">
        <w:rPr>
          <w:rFonts w:eastAsia="Calibri"/>
          <w:sz w:val="26"/>
          <w:szCs w:val="26"/>
          <w:lang w:val="kk-KZ" w:eastAsia="en-US"/>
        </w:rPr>
        <w:t>»,</w:t>
      </w:r>
      <w:r w:rsidRPr="00547EF0">
        <w:rPr>
          <w:rFonts w:eastAsia="Calibri"/>
          <w:sz w:val="26"/>
          <w:szCs w:val="26"/>
          <w:lang w:val="en-US" w:eastAsia="en-US"/>
        </w:rPr>
        <w:t xml:space="preserve"> Robotica 2015; 33(5): 1147–1162.</w:t>
      </w:r>
    </w:p>
    <w:p w14:paraId="28AF1FCB" w14:textId="75F5E059"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Copilusi C</w:t>
      </w:r>
      <w:r w:rsidRPr="00547EF0">
        <w:rPr>
          <w:rFonts w:eastAsia="Calibri"/>
          <w:sz w:val="26"/>
          <w:szCs w:val="26"/>
          <w:lang w:val="kk-KZ" w:eastAsia="en-US"/>
        </w:rPr>
        <w:t>.</w:t>
      </w:r>
      <w:r w:rsidRPr="00547EF0">
        <w:rPr>
          <w:rFonts w:eastAsia="Calibri"/>
          <w:sz w:val="26"/>
          <w:szCs w:val="26"/>
          <w:lang w:val="en-US" w:eastAsia="en-US"/>
        </w:rPr>
        <w:t>, Ceccarelli M</w:t>
      </w:r>
      <w:r w:rsidRPr="00547EF0">
        <w:rPr>
          <w:rFonts w:eastAsia="Calibri"/>
          <w:sz w:val="26"/>
          <w:szCs w:val="26"/>
          <w:lang w:val="kk-KZ" w:eastAsia="en-US"/>
        </w:rPr>
        <w:t>.</w:t>
      </w:r>
      <w:r w:rsidRPr="00547EF0">
        <w:rPr>
          <w:rFonts w:eastAsia="Calibri"/>
          <w:sz w:val="26"/>
          <w:szCs w:val="26"/>
          <w:lang w:val="en-US" w:eastAsia="en-US"/>
        </w:rPr>
        <w:t>, Carbone G</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Mechanism of a leg exoskeleton for walking rehabilitation purposes</w:t>
      </w:r>
      <w:r w:rsidRPr="00547EF0">
        <w:rPr>
          <w:rFonts w:eastAsia="Calibri"/>
          <w:sz w:val="26"/>
          <w:szCs w:val="26"/>
          <w:lang w:val="kk-KZ" w:eastAsia="en-US"/>
        </w:rPr>
        <w:t>»,</w:t>
      </w:r>
      <w:r w:rsidRPr="00547EF0">
        <w:rPr>
          <w:rFonts w:eastAsia="Calibri"/>
          <w:sz w:val="26"/>
          <w:szCs w:val="26"/>
          <w:lang w:val="en-US" w:eastAsia="en-US"/>
        </w:rPr>
        <w:t xml:space="preserve"> In: New advances in mechanisms, transmissions and applications, Vol. 17, 2014, pp. 107–114. Dordrecht: Springer.</w:t>
      </w:r>
    </w:p>
    <w:p w14:paraId="3C7A08AD" w14:textId="19F88D40" w:rsidR="00AB6446" w:rsidRPr="00547EF0" w:rsidRDefault="00AB6446" w:rsidP="00355519">
      <w:pPr>
        <w:pStyle w:val="af1"/>
        <w:numPr>
          <w:ilvl w:val="0"/>
          <w:numId w:val="46"/>
        </w:numPr>
        <w:spacing w:line="240" w:lineRule="auto"/>
        <w:ind w:left="0" w:firstLine="709"/>
        <w:rPr>
          <w:rFonts w:eastAsia="Calibri"/>
          <w:sz w:val="26"/>
          <w:szCs w:val="26"/>
          <w:lang w:val="en-US" w:eastAsia="en-US"/>
        </w:rPr>
      </w:pPr>
      <w:r w:rsidRPr="00547EF0">
        <w:rPr>
          <w:rFonts w:eastAsia="Calibri"/>
          <w:sz w:val="26"/>
          <w:szCs w:val="26"/>
          <w:lang w:val="en-US" w:eastAsia="en-US"/>
        </w:rPr>
        <w:t>Copilusi C</w:t>
      </w:r>
      <w:r w:rsidRPr="00547EF0">
        <w:rPr>
          <w:rFonts w:eastAsia="Calibri"/>
          <w:sz w:val="26"/>
          <w:szCs w:val="26"/>
          <w:lang w:val="kk-KZ" w:eastAsia="en-US"/>
        </w:rPr>
        <w:t>.</w:t>
      </w:r>
      <w:r w:rsidRPr="00547EF0">
        <w:rPr>
          <w:rFonts w:eastAsia="Calibri"/>
          <w:sz w:val="26"/>
          <w:szCs w:val="26"/>
          <w:lang w:val="en-US" w:eastAsia="en-US"/>
        </w:rPr>
        <w:t>, Ceccarelli M</w:t>
      </w:r>
      <w:r w:rsidRPr="00547EF0">
        <w:rPr>
          <w:rFonts w:eastAsia="Calibri"/>
          <w:sz w:val="26"/>
          <w:szCs w:val="26"/>
          <w:lang w:val="kk-KZ" w:eastAsia="en-US"/>
        </w:rPr>
        <w:t>.</w:t>
      </w:r>
      <w:r w:rsidRPr="00547EF0">
        <w:rPr>
          <w:rFonts w:eastAsia="Calibri"/>
          <w:sz w:val="26"/>
          <w:szCs w:val="26"/>
          <w:lang w:val="en-US" w:eastAsia="en-US"/>
        </w:rPr>
        <w:t>, Dumitru N</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Design and simulation of a leg exoskeleton linkage for a human rehabilitation system</w:t>
      </w:r>
      <w:r w:rsidRPr="00547EF0">
        <w:rPr>
          <w:rFonts w:eastAsia="Calibri"/>
          <w:sz w:val="26"/>
          <w:szCs w:val="26"/>
          <w:lang w:val="kk-KZ" w:eastAsia="en-US"/>
        </w:rPr>
        <w:t>»,</w:t>
      </w:r>
      <w:r w:rsidRPr="00547EF0">
        <w:rPr>
          <w:rFonts w:eastAsia="Calibri"/>
          <w:sz w:val="26"/>
          <w:szCs w:val="26"/>
          <w:lang w:val="en-US" w:eastAsia="en-US"/>
        </w:rPr>
        <w:t xml:space="preserve"> In: The 11th IFToMM international symposium on science of mechanisms and machines, 2014, pp. 117–125. </w:t>
      </w:r>
    </w:p>
    <w:p w14:paraId="6ED2D029" w14:textId="1C40F5F0"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Copilusi C</w:t>
      </w:r>
      <w:r w:rsidRPr="00547EF0">
        <w:rPr>
          <w:rFonts w:eastAsia="Calibri"/>
          <w:sz w:val="26"/>
          <w:szCs w:val="26"/>
          <w:lang w:val="kk-KZ" w:eastAsia="en-US"/>
        </w:rPr>
        <w:t>.</w:t>
      </w:r>
      <w:r w:rsidRPr="00547EF0">
        <w:rPr>
          <w:rFonts w:eastAsia="Calibri"/>
          <w:sz w:val="26"/>
          <w:szCs w:val="26"/>
          <w:lang w:val="en-US" w:eastAsia="en-US"/>
        </w:rPr>
        <w:t>, Ceccarelli M</w:t>
      </w:r>
      <w:r w:rsidRPr="00547EF0">
        <w:rPr>
          <w:rFonts w:eastAsia="Calibri"/>
          <w:sz w:val="26"/>
          <w:szCs w:val="26"/>
          <w:lang w:val="kk-KZ" w:eastAsia="en-US"/>
        </w:rPr>
        <w:t>.</w:t>
      </w:r>
      <w:r w:rsidRPr="00547EF0">
        <w:rPr>
          <w:rFonts w:eastAsia="Calibri"/>
          <w:sz w:val="26"/>
          <w:szCs w:val="26"/>
          <w:lang w:val="en-US" w:eastAsia="en-US"/>
        </w:rPr>
        <w:t>, Carbone G.</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Design and numerical characterization of a new leg exoskeleton for motion assistance</w:t>
      </w:r>
      <w:r w:rsidRPr="00547EF0">
        <w:rPr>
          <w:rFonts w:eastAsia="Calibri"/>
          <w:sz w:val="26"/>
          <w:szCs w:val="26"/>
          <w:lang w:val="kk-KZ" w:eastAsia="en-US"/>
        </w:rPr>
        <w:t>»,</w:t>
      </w:r>
      <w:r w:rsidRPr="00547EF0">
        <w:rPr>
          <w:rFonts w:eastAsia="Calibri"/>
          <w:sz w:val="26"/>
          <w:szCs w:val="26"/>
          <w:lang w:val="en-US" w:eastAsia="en-US"/>
        </w:rPr>
        <w:t xml:space="preserve"> Robotica, 2014, 33, 1–16.</w:t>
      </w:r>
    </w:p>
    <w:p w14:paraId="427F23A2" w14:textId="33EE98A8"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Rupal B. S., Singla A., Virk G. S., </w:t>
      </w:r>
      <w:r w:rsidRPr="00547EF0">
        <w:rPr>
          <w:rFonts w:eastAsia="Calibri"/>
          <w:color w:val="000000"/>
          <w:sz w:val="26"/>
          <w:szCs w:val="26"/>
          <w:lang w:val="kk-KZ" w:eastAsia="en-US"/>
        </w:rPr>
        <w:t>«</w:t>
      </w:r>
      <w:r w:rsidRPr="00547EF0">
        <w:rPr>
          <w:rFonts w:eastAsia="Calibri"/>
          <w:color w:val="000000"/>
          <w:sz w:val="26"/>
          <w:szCs w:val="26"/>
          <w:lang w:val="en-US" w:eastAsia="en-US"/>
        </w:rPr>
        <w:t>Lower limb Exoskeletons: A Brief Review</w:t>
      </w:r>
      <w:r w:rsidRPr="00547EF0">
        <w:rPr>
          <w:rFonts w:eastAsia="Calibri"/>
          <w:color w:val="000000"/>
          <w:sz w:val="26"/>
          <w:szCs w:val="26"/>
          <w:lang w:val="kk-KZ" w:eastAsia="en-US"/>
        </w:rPr>
        <w:t>»</w:t>
      </w:r>
      <w:r w:rsidRPr="00547EF0">
        <w:rPr>
          <w:rFonts w:eastAsia="Calibri"/>
          <w:color w:val="000000"/>
          <w:sz w:val="26"/>
          <w:szCs w:val="26"/>
          <w:lang w:val="en-US" w:eastAsia="en-US"/>
        </w:rPr>
        <w:t>, Conference on Mechanical Engineering and Technology (COMET2016), IIT (BHU), Varanasi, India, 2016</w:t>
      </w:r>
      <w:r w:rsidRPr="00547EF0">
        <w:rPr>
          <w:rFonts w:eastAsia="Calibri"/>
          <w:color w:val="000000"/>
          <w:sz w:val="26"/>
          <w:szCs w:val="26"/>
          <w:lang w:val="kk-KZ" w:eastAsia="en-US"/>
        </w:rPr>
        <w:t xml:space="preserve">, </w:t>
      </w:r>
      <w:r w:rsidRPr="00547EF0">
        <w:rPr>
          <w:rFonts w:eastAsia="Calibri"/>
          <w:sz w:val="26"/>
          <w:szCs w:val="26"/>
          <w:lang w:val="en-US" w:eastAsia="en-US"/>
        </w:rPr>
        <w:t>pp.</w:t>
      </w:r>
    </w:p>
    <w:p w14:paraId="6D828941" w14:textId="38E6DD8B" w:rsidR="001B4A4D"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Singh G., Singla A., Virk G. S., </w:t>
      </w:r>
      <w:r w:rsidRPr="00547EF0">
        <w:rPr>
          <w:rFonts w:eastAsia="Calibri"/>
          <w:color w:val="000000"/>
          <w:sz w:val="26"/>
          <w:szCs w:val="26"/>
          <w:lang w:val="kk-KZ" w:eastAsia="en-US"/>
        </w:rPr>
        <w:t>«</w:t>
      </w:r>
      <w:r w:rsidRPr="00547EF0">
        <w:rPr>
          <w:rFonts w:eastAsia="Calibri"/>
          <w:color w:val="000000"/>
          <w:sz w:val="26"/>
          <w:szCs w:val="26"/>
          <w:lang w:val="en-US" w:eastAsia="en-US"/>
        </w:rPr>
        <w:t>Modeling and Simulation of a Passive Lower-body Mechanism for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Conference on Mechanical Engineering and Technology (COMET-2016), IIT (BHU), Varanasi, India, 2016</w:t>
      </w:r>
      <w:r w:rsidRPr="00547EF0">
        <w:rPr>
          <w:rFonts w:eastAsia="Calibri"/>
          <w:color w:val="000000"/>
          <w:sz w:val="26"/>
          <w:szCs w:val="26"/>
          <w:lang w:val="kk-KZ" w:eastAsia="en-US"/>
        </w:rPr>
        <w:t xml:space="preserve">, </w:t>
      </w:r>
      <w:r w:rsidRPr="00547EF0">
        <w:rPr>
          <w:rFonts w:eastAsia="Calibri"/>
          <w:sz w:val="26"/>
          <w:szCs w:val="26"/>
          <w:lang w:val="en-US" w:eastAsia="en-US"/>
        </w:rPr>
        <w:t>pp.</w:t>
      </w:r>
    </w:p>
    <w:p w14:paraId="5E3EEF78" w14:textId="73B51B66"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Cenciarini</w:t>
      </w:r>
      <w:proofErr w:type="spellEnd"/>
      <w:r w:rsidRPr="00547EF0">
        <w:rPr>
          <w:rFonts w:eastAsia="Calibri"/>
          <w:color w:val="000000"/>
          <w:sz w:val="26"/>
          <w:szCs w:val="26"/>
          <w:lang w:val="en-US" w:eastAsia="en-US"/>
        </w:rPr>
        <w:t xml:space="preserve"> M. and Dollar A. M., </w:t>
      </w:r>
      <w:r w:rsidRPr="00547EF0">
        <w:rPr>
          <w:rFonts w:eastAsia="Calibri"/>
          <w:color w:val="000000"/>
          <w:sz w:val="26"/>
          <w:szCs w:val="26"/>
          <w:lang w:val="kk-KZ" w:eastAsia="en-US"/>
        </w:rPr>
        <w:t>«</w:t>
      </w:r>
      <w:r w:rsidRPr="00547EF0">
        <w:rPr>
          <w:rFonts w:eastAsia="Calibri"/>
          <w:color w:val="000000"/>
          <w:sz w:val="26"/>
          <w:szCs w:val="26"/>
          <w:lang w:val="en-US" w:eastAsia="en-US"/>
        </w:rPr>
        <w:t>Biomechanical Considerations in the Design of Lower Limb Exoskeletons</w:t>
      </w:r>
      <w:r w:rsidRPr="00547EF0">
        <w:rPr>
          <w:rFonts w:eastAsia="Calibri"/>
          <w:color w:val="000000"/>
          <w:sz w:val="26"/>
          <w:szCs w:val="26"/>
          <w:lang w:val="kk-KZ" w:eastAsia="en-US"/>
        </w:rPr>
        <w:t>»</w:t>
      </w:r>
      <w:r w:rsidRPr="00547EF0">
        <w:rPr>
          <w:rFonts w:eastAsia="Calibri"/>
          <w:color w:val="000000"/>
          <w:sz w:val="26"/>
          <w:szCs w:val="26"/>
          <w:lang w:val="en-US" w:eastAsia="en-US"/>
        </w:rPr>
        <w:t>, IEEE International Conference on Rehabilitation Robotics (</w:t>
      </w:r>
      <w:proofErr w:type="spellStart"/>
      <w:r w:rsidRPr="00547EF0">
        <w:rPr>
          <w:rFonts w:eastAsia="Calibri"/>
          <w:color w:val="000000"/>
          <w:sz w:val="26"/>
          <w:szCs w:val="26"/>
          <w:lang w:val="en-US" w:eastAsia="en-US"/>
        </w:rPr>
        <w:t>ICoRR</w:t>
      </w:r>
      <w:proofErr w:type="spellEnd"/>
      <w:r w:rsidRPr="00547EF0">
        <w:rPr>
          <w:rFonts w:eastAsia="Calibri"/>
          <w:color w:val="000000"/>
          <w:sz w:val="26"/>
          <w:szCs w:val="26"/>
          <w:lang w:val="en-US" w:eastAsia="en-US"/>
        </w:rPr>
        <w:t>), 2011. pp.1-6</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
    <w:p w14:paraId="7D9A0C64" w14:textId="0331D367"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Ferrati</w:t>
      </w:r>
      <w:proofErr w:type="spellEnd"/>
      <w:r w:rsidRPr="00547EF0">
        <w:rPr>
          <w:rFonts w:eastAsia="Calibri"/>
          <w:color w:val="000000"/>
          <w:sz w:val="26"/>
          <w:szCs w:val="26"/>
          <w:lang w:val="en-US" w:eastAsia="en-US"/>
        </w:rPr>
        <w:t xml:space="preserve"> F., Bortoletto R., </w:t>
      </w:r>
      <w:proofErr w:type="spellStart"/>
      <w:r w:rsidRPr="00547EF0">
        <w:rPr>
          <w:rFonts w:eastAsia="Calibri"/>
          <w:color w:val="000000"/>
          <w:sz w:val="26"/>
          <w:szCs w:val="26"/>
          <w:lang w:val="en-US" w:eastAsia="en-US"/>
        </w:rPr>
        <w:t>Pagello</w:t>
      </w:r>
      <w:proofErr w:type="spellEnd"/>
      <w:r w:rsidRPr="00547EF0">
        <w:rPr>
          <w:rFonts w:eastAsia="Calibri"/>
          <w:color w:val="000000"/>
          <w:sz w:val="26"/>
          <w:szCs w:val="26"/>
          <w:lang w:val="en-US" w:eastAsia="en-US"/>
        </w:rPr>
        <w:t xml:space="preserve"> E., </w:t>
      </w:r>
      <w:r w:rsidRPr="00547EF0">
        <w:rPr>
          <w:rFonts w:eastAsia="Calibri"/>
          <w:color w:val="000000"/>
          <w:sz w:val="26"/>
          <w:szCs w:val="26"/>
          <w:lang w:val="kk-KZ" w:eastAsia="en-US"/>
        </w:rPr>
        <w:t>«</w:t>
      </w:r>
      <w:r w:rsidRPr="00547EF0">
        <w:rPr>
          <w:rFonts w:eastAsia="Calibri"/>
          <w:color w:val="000000"/>
          <w:sz w:val="26"/>
          <w:szCs w:val="26"/>
          <w:lang w:val="en-US" w:eastAsia="en-US"/>
        </w:rPr>
        <w:t>Virtual modelling of a real exoskeleton constrained to a human musculoskeletal model</w:t>
      </w:r>
      <w:r w:rsidRPr="00547EF0">
        <w:rPr>
          <w:rFonts w:eastAsia="Calibri"/>
          <w:color w:val="000000"/>
          <w:sz w:val="26"/>
          <w:szCs w:val="26"/>
          <w:lang w:val="kk-KZ" w:eastAsia="en-US"/>
        </w:rPr>
        <w:t>»</w:t>
      </w:r>
      <w:r w:rsidRPr="00547EF0">
        <w:rPr>
          <w:rFonts w:eastAsia="Calibri"/>
          <w:color w:val="000000"/>
          <w:sz w:val="26"/>
          <w:szCs w:val="26"/>
          <w:lang w:val="en-US" w:eastAsia="en-US"/>
        </w:rPr>
        <w:t>, in: Living Machines, 2013, pp.96–107.</w:t>
      </w:r>
    </w:p>
    <w:p w14:paraId="6D3B5933" w14:textId="54A7E991" w:rsidR="001B4A4D"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Agarwal P., Narayanan M.</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S., Lee L.F, Mendel F., </w:t>
      </w:r>
      <w:proofErr w:type="spellStart"/>
      <w:r w:rsidRPr="00547EF0">
        <w:rPr>
          <w:rFonts w:eastAsia="Calibri"/>
          <w:color w:val="000000"/>
          <w:sz w:val="26"/>
          <w:szCs w:val="26"/>
          <w:lang w:val="en-US" w:eastAsia="en-US"/>
        </w:rPr>
        <w:t>Krovi</w:t>
      </w:r>
      <w:proofErr w:type="spellEnd"/>
      <w:r w:rsidRPr="00547EF0">
        <w:rPr>
          <w:rFonts w:eastAsia="Calibri"/>
          <w:color w:val="000000"/>
          <w:sz w:val="26"/>
          <w:szCs w:val="26"/>
          <w:lang w:val="en-US" w:eastAsia="en-US"/>
        </w:rPr>
        <w:t xml:space="preserve"> V.N., </w:t>
      </w:r>
      <w:r w:rsidRPr="00547EF0">
        <w:rPr>
          <w:rFonts w:eastAsia="Calibri"/>
          <w:color w:val="000000"/>
          <w:sz w:val="26"/>
          <w:szCs w:val="26"/>
          <w:lang w:val="kk-KZ" w:eastAsia="en-US"/>
        </w:rPr>
        <w:t>«</w:t>
      </w:r>
      <w:r w:rsidRPr="00547EF0">
        <w:rPr>
          <w:rFonts w:eastAsia="Calibri"/>
          <w:color w:val="000000"/>
          <w:sz w:val="26"/>
          <w:szCs w:val="26"/>
          <w:lang w:val="en-US" w:eastAsia="en-US"/>
        </w:rPr>
        <w:t>Simulation-based design of exoskeletons using musculoskeletal analysis</w:t>
      </w:r>
      <w:r w:rsidRPr="00547EF0">
        <w:rPr>
          <w:rFonts w:eastAsia="Calibri"/>
          <w:color w:val="000000"/>
          <w:sz w:val="26"/>
          <w:szCs w:val="26"/>
          <w:lang w:val="kk-KZ" w:eastAsia="en-US"/>
        </w:rPr>
        <w:t>»</w:t>
      </w:r>
      <w:r w:rsidRPr="00547EF0">
        <w:rPr>
          <w:rFonts w:eastAsia="Calibri"/>
          <w:color w:val="000000"/>
          <w:sz w:val="26"/>
          <w:szCs w:val="26"/>
          <w:lang w:val="en-US" w:eastAsia="en-US"/>
        </w:rPr>
        <w:t>, in: Proc. of the ASME 2010 International Design Engineering Technical Conferences &amp; Computers and Information in Engineering Conference, Montreal, Canada,</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2010</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pp.</w:t>
      </w:r>
    </w:p>
    <w:p w14:paraId="4F573407" w14:textId="77983D6F" w:rsidR="001B4A4D" w:rsidRPr="00675715"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Gallagher W., Ding M., Ueda J., </w:t>
      </w:r>
      <w:r w:rsidRPr="00547EF0">
        <w:rPr>
          <w:rFonts w:eastAsia="Calibri"/>
          <w:color w:val="000000"/>
          <w:sz w:val="26"/>
          <w:szCs w:val="26"/>
          <w:lang w:val="kk-KZ" w:eastAsia="en-US"/>
        </w:rPr>
        <w:t>«</w:t>
      </w:r>
      <w:r w:rsidRPr="00547EF0">
        <w:rPr>
          <w:rFonts w:eastAsia="Calibri"/>
          <w:color w:val="000000"/>
          <w:sz w:val="26"/>
          <w:szCs w:val="26"/>
          <w:lang w:val="en-US" w:eastAsia="en-US"/>
        </w:rPr>
        <w:t>Relaxed individual control of skeletal muscle forces via physical human–robot interaction</w:t>
      </w:r>
      <w:r w:rsidRPr="00547EF0">
        <w:rPr>
          <w:rFonts w:eastAsia="Calibri"/>
          <w:color w:val="000000"/>
          <w:sz w:val="26"/>
          <w:szCs w:val="26"/>
          <w:lang w:val="kk-KZ" w:eastAsia="en-US"/>
        </w:rPr>
        <w:t>»</w:t>
      </w:r>
      <w:r w:rsidRPr="00547EF0">
        <w:rPr>
          <w:rFonts w:eastAsia="Calibri"/>
          <w:color w:val="000000"/>
          <w:sz w:val="26"/>
          <w:szCs w:val="26"/>
          <w:lang w:val="en-US" w:eastAsia="en-US"/>
        </w:rPr>
        <w:t>, Multibody Syst. Dyn. 30 (1) (2013) pp.</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77–99.</w:t>
      </w:r>
    </w:p>
    <w:p w14:paraId="52A9F1B8" w14:textId="4E33C3E3"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Hernandez S., Raison M., Baron L., </w:t>
      </w:r>
      <w:proofErr w:type="spellStart"/>
      <w:r w:rsidRPr="00547EF0">
        <w:rPr>
          <w:rFonts w:eastAsia="Calibri"/>
          <w:color w:val="000000"/>
          <w:sz w:val="26"/>
          <w:szCs w:val="26"/>
          <w:lang w:val="en-US" w:eastAsia="en-US"/>
        </w:rPr>
        <w:t>Achiche</w:t>
      </w:r>
      <w:proofErr w:type="spellEnd"/>
      <w:r w:rsidRPr="00547EF0">
        <w:rPr>
          <w:rFonts w:eastAsia="Calibri"/>
          <w:color w:val="000000"/>
          <w:sz w:val="26"/>
          <w:szCs w:val="26"/>
          <w:lang w:val="en-US" w:eastAsia="en-US"/>
        </w:rPr>
        <w:t xml:space="preserve"> S., </w:t>
      </w:r>
      <w:r w:rsidRPr="00547EF0">
        <w:rPr>
          <w:rFonts w:eastAsia="Calibri"/>
          <w:color w:val="000000"/>
          <w:sz w:val="26"/>
          <w:szCs w:val="26"/>
          <w:lang w:val="kk-KZ" w:eastAsia="en-US"/>
        </w:rPr>
        <w:t>«</w:t>
      </w:r>
      <w:r w:rsidRPr="00547EF0">
        <w:rPr>
          <w:rFonts w:eastAsia="Calibri"/>
          <w:color w:val="000000"/>
          <w:sz w:val="26"/>
          <w:szCs w:val="26"/>
          <w:lang w:val="en-US" w:eastAsia="en-US"/>
        </w:rPr>
        <w:t>Refinement of exoskeleton design using multibody modeling: An overview</w:t>
      </w:r>
      <w:r w:rsidRPr="00547EF0">
        <w:rPr>
          <w:rFonts w:eastAsia="Calibri"/>
          <w:color w:val="000000"/>
          <w:sz w:val="26"/>
          <w:szCs w:val="26"/>
          <w:lang w:val="kk-KZ" w:eastAsia="en-US"/>
        </w:rPr>
        <w:t>»</w:t>
      </w:r>
      <w:r w:rsidRPr="00547EF0">
        <w:rPr>
          <w:rFonts w:eastAsia="Calibri"/>
          <w:color w:val="000000"/>
          <w:sz w:val="26"/>
          <w:szCs w:val="26"/>
          <w:lang w:val="en-US" w:eastAsia="en-US"/>
        </w:rPr>
        <w:t>, in:</w:t>
      </w:r>
      <w:r w:rsidRPr="00547EF0">
        <w:rPr>
          <w:rFonts w:eastAsia="Calibri"/>
          <w:color w:val="000000"/>
          <w:sz w:val="26"/>
          <w:szCs w:val="26"/>
          <w:lang w:val="kk-KZ" w:eastAsia="en-US"/>
        </w:rPr>
        <w:t xml:space="preserve"> </w:t>
      </w:r>
      <w:proofErr w:type="spellStart"/>
      <w:r w:rsidRPr="00547EF0">
        <w:rPr>
          <w:rFonts w:eastAsia="Calibri"/>
          <w:color w:val="000000"/>
          <w:sz w:val="26"/>
          <w:szCs w:val="26"/>
          <w:lang w:val="en-US" w:eastAsia="en-US"/>
        </w:rPr>
        <w:t>CCToMM</w:t>
      </w:r>
      <w:proofErr w:type="spellEnd"/>
      <w:r w:rsidRPr="00547EF0">
        <w:rPr>
          <w:rFonts w:eastAsia="Calibri"/>
          <w:color w:val="000000"/>
          <w:sz w:val="26"/>
          <w:szCs w:val="26"/>
          <w:lang w:val="en-US" w:eastAsia="en-US"/>
        </w:rPr>
        <w:t xml:space="preserve"> Mechanisms, Machines, and Mechatronics Symposium,2015, pp.1–10.</w:t>
      </w:r>
    </w:p>
    <w:p w14:paraId="1B2B7919" w14:textId="25495ED2"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it-IT" w:eastAsia="en-US"/>
        </w:rPr>
        <w:t>Lenzi T., Vitiello N.,</w:t>
      </w:r>
      <w:r w:rsidRPr="00547EF0">
        <w:rPr>
          <w:rFonts w:eastAsia="Calibri"/>
          <w:color w:val="000000"/>
          <w:sz w:val="26"/>
          <w:szCs w:val="26"/>
          <w:lang w:val="kk-KZ" w:eastAsia="en-US"/>
        </w:rPr>
        <w:t xml:space="preserve"> </w:t>
      </w:r>
      <w:r w:rsidRPr="00547EF0">
        <w:rPr>
          <w:rFonts w:eastAsia="Calibri"/>
          <w:color w:val="000000"/>
          <w:sz w:val="26"/>
          <w:szCs w:val="26"/>
          <w:lang w:val="it-IT" w:eastAsia="en-US"/>
        </w:rPr>
        <w:t>Rossi S</w:t>
      </w:r>
      <w:r w:rsidRPr="00547EF0">
        <w:rPr>
          <w:rFonts w:eastAsia="Calibri"/>
          <w:color w:val="000000"/>
          <w:sz w:val="26"/>
          <w:szCs w:val="26"/>
          <w:lang w:val="kk-KZ" w:eastAsia="en-US"/>
        </w:rPr>
        <w:t>.</w:t>
      </w:r>
      <w:r w:rsidRPr="00547EF0">
        <w:rPr>
          <w:rFonts w:eastAsia="Calibri"/>
          <w:color w:val="000000"/>
          <w:sz w:val="26"/>
          <w:szCs w:val="26"/>
          <w:lang w:val="it-IT" w:eastAsia="en-US"/>
        </w:rPr>
        <w:t xml:space="preserve">, Roccella S., Vecchi F., Carrozza M., </w:t>
      </w:r>
      <w:r w:rsidRPr="00547EF0">
        <w:rPr>
          <w:rFonts w:eastAsia="Calibri"/>
          <w:color w:val="000000"/>
          <w:sz w:val="26"/>
          <w:szCs w:val="26"/>
          <w:lang w:val="kk-KZ" w:eastAsia="en-US"/>
        </w:rPr>
        <w:t>«</w:t>
      </w:r>
      <w:r w:rsidRPr="00547EF0">
        <w:rPr>
          <w:rFonts w:eastAsia="Calibri"/>
          <w:color w:val="000000"/>
          <w:sz w:val="26"/>
          <w:szCs w:val="26"/>
          <w:lang w:val="it-IT" w:eastAsia="en-US"/>
        </w:rPr>
        <w:t>NEUROExos: a variable impedance powered elbow exoskeleton</w:t>
      </w:r>
      <w:r w:rsidRPr="00547EF0">
        <w:rPr>
          <w:rFonts w:eastAsia="Calibri"/>
          <w:color w:val="000000"/>
          <w:sz w:val="26"/>
          <w:szCs w:val="26"/>
          <w:lang w:val="kk-KZ" w:eastAsia="en-US"/>
        </w:rPr>
        <w:t>»</w:t>
      </w:r>
      <w:r w:rsidRPr="00547EF0">
        <w:rPr>
          <w:rFonts w:eastAsia="Calibri"/>
          <w:color w:val="000000"/>
          <w:sz w:val="26"/>
          <w:szCs w:val="26"/>
          <w:lang w:val="it-IT" w:eastAsia="en-US"/>
        </w:rPr>
        <w:t xml:space="preserve">, in: Proc. of IEEE Inter. </w:t>
      </w:r>
      <w:r w:rsidRPr="00547EF0">
        <w:rPr>
          <w:rFonts w:eastAsia="Calibri"/>
          <w:color w:val="000000"/>
          <w:sz w:val="26"/>
          <w:szCs w:val="26"/>
          <w:lang w:val="en-US" w:eastAsia="en-US"/>
        </w:rPr>
        <w:t>Conf. on Robotics and Automation, Shanghai, China, 2011, pp.1419–1426.</w:t>
      </w:r>
    </w:p>
    <w:p w14:paraId="67D80F61" w14:textId="59049F89"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Bai S.</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and Rasmussen J., </w:t>
      </w:r>
      <w:r w:rsidRPr="00547EF0">
        <w:rPr>
          <w:rFonts w:eastAsia="Calibri"/>
          <w:color w:val="000000"/>
          <w:sz w:val="26"/>
          <w:szCs w:val="26"/>
          <w:lang w:val="kk-KZ" w:eastAsia="en-US"/>
        </w:rPr>
        <w:t>«</w:t>
      </w:r>
      <w:r w:rsidRPr="00547EF0">
        <w:rPr>
          <w:rFonts w:eastAsia="Calibri"/>
          <w:color w:val="000000"/>
          <w:sz w:val="26"/>
          <w:szCs w:val="26"/>
          <w:lang w:val="en-US" w:eastAsia="en-US"/>
        </w:rPr>
        <w:t>Modelling of physical human-robot interaction for exoskeleton designs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gramStart"/>
      <w:r w:rsidRPr="00547EF0">
        <w:rPr>
          <w:rFonts w:eastAsia="Calibri"/>
          <w:color w:val="000000"/>
          <w:sz w:val="26"/>
          <w:szCs w:val="26"/>
          <w:lang w:val="en-US" w:eastAsia="en-US"/>
        </w:rPr>
        <w:t>in:</w:t>
      </w:r>
      <w:proofErr w:type="gramEnd"/>
      <w:r w:rsidRPr="00547EF0">
        <w:rPr>
          <w:rFonts w:eastAsia="Calibri"/>
          <w:color w:val="000000"/>
          <w:sz w:val="26"/>
          <w:szCs w:val="26"/>
          <w:lang w:val="en-US" w:eastAsia="en-US"/>
        </w:rPr>
        <w:t xml:space="preserve"> J.C. Samin, P. Fisette (Eds.), </w:t>
      </w:r>
      <w:proofErr w:type="spellStart"/>
      <w:r w:rsidRPr="00547EF0">
        <w:rPr>
          <w:rFonts w:eastAsia="Calibri"/>
          <w:color w:val="000000"/>
          <w:sz w:val="26"/>
          <w:szCs w:val="26"/>
          <w:lang w:val="en-US" w:eastAsia="en-US"/>
        </w:rPr>
        <w:t>Proc.of</w:t>
      </w:r>
      <w:proofErr w:type="spellEnd"/>
      <w:r w:rsidRPr="00547EF0">
        <w:rPr>
          <w:rFonts w:eastAsia="Calibri"/>
          <w:color w:val="000000"/>
          <w:sz w:val="26"/>
          <w:szCs w:val="26"/>
          <w:lang w:val="en-US" w:eastAsia="en-US"/>
        </w:rPr>
        <w:t xml:space="preserve"> Multibody Dynamics 2011,</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ECCOMAS Thematic Conference, Brussels, Belgium,</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2011, pp.1–7.</w:t>
      </w:r>
    </w:p>
    <w:p w14:paraId="5AF018BD" w14:textId="0C7D85E9"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lastRenderedPageBreak/>
        <w:t>Krut S</w:t>
      </w:r>
      <w:r w:rsidRPr="00547EF0">
        <w:rPr>
          <w:rFonts w:eastAsia="Calibri"/>
          <w:color w:val="000000"/>
          <w:sz w:val="26"/>
          <w:szCs w:val="26"/>
          <w:lang w:val="kk-KZ" w:eastAsia="en-US"/>
        </w:rPr>
        <w:t>.</w:t>
      </w:r>
      <w:r w:rsidRPr="00547EF0">
        <w:rPr>
          <w:rFonts w:eastAsia="Calibri"/>
          <w:color w:val="000000"/>
          <w:sz w:val="26"/>
          <w:szCs w:val="26"/>
          <w:lang w:val="en-US" w:eastAsia="en-US"/>
        </w:rPr>
        <w:t>, Benoit M</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Dombre</w:t>
      </w:r>
      <w:proofErr w:type="spellEnd"/>
      <w:r w:rsidRPr="00547EF0">
        <w:rPr>
          <w:rFonts w:eastAsia="Calibri"/>
          <w:color w:val="000000"/>
          <w:sz w:val="26"/>
          <w:szCs w:val="26"/>
          <w:lang w:val="en-US" w:eastAsia="en-US"/>
        </w:rPr>
        <w:t xml:space="preserve"> E</w:t>
      </w:r>
      <w:r w:rsidRPr="00547EF0">
        <w:rPr>
          <w:rFonts w:eastAsia="Calibri"/>
          <w:color w:val="000000"/>
          <w:sz w:val="26"/>
          <w:szCs w:val="26"/>
          <w:lang w:val="kk-KZ" w:eastAsia="en-US"/>
        </w:rPr>
        <w:t>.</w:t>
      </w:r>
      <w:r w:rsidRPr="00547EF0">
        <w:rPr>
          <w:rFonts w:eastAsia="Calibri"/>
          <w:color w:val="000000"/>
          <w:sz w:val="26"/>
          <w:szCs w:val="26"/>
          <w:lang w:val="en-US" w:eastAsia="en-US"/>
        </w:rPr>
        <w:t>, Pierrot F.</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Moonwalker, a lower limb exoskeleton able to sustain bodyweight using a passive force balancer</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InRobotics</w:t>
      </w:r>
      <w:proofErr w:type="spellEnd"/>
      <w:r w:rsidRPr="00547EF0">
        <w:rPr>
          <w:rFonts w:eastAsia="Calibri"/>
          <w:color w:val="000000"/>
          <w:sz w:val="26"/>
          <w:szCs w:val="26"/>
          <w:lang w:val="en-US" w:eastAsia="en-US"/>
        </w:rPr>
        <w:t xml:space="preserve"> and Automation (ICRA), 2010 IEEE International Conference on 2010 May 3</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pp. 2215-2220.  </w:t>
      </w:r>
    </w:p>
    <w:p w14:paraId="517D6CC9" w14:textId="0D93B305"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Chen G</w:t>
      </w:r>
      <w:r w:rsidRPr="00547EF0">
        <w:rPr>
          <w:rFonts w:eastAsia="Calibri"/>
          <w:color w:val="000000"/>
          <w:sz w:val="26"/>
          <w:szCs w:val="26"/>
          <w:lang w:val="kk-KZ" w:eastAsia="en-US"/>
        </w:rPr>
        <w:t>.</w:t>
      </w:r>
      <w:r w:rsidRPr="00547EF0">
        <w:rPr>
          <w:rFonts w:eastAsia="Calibri"/>
          <w:color w:val="000000"/>
          <w:sz w:val="26"/>
          <w:szCs w:val="26"/>
          <w:lang w:val="en-US" w:eastAsia="en-US"/>
        </w:rPr>
        <w:t>, Guo Z</w:t>
      </w:r>
      <w:r w:rsidRPr="00547EF0">
        <w:rPr>
          <w:rFonts w:eastAsia="Calibri"/>
          <w:color w:val="000000"/>
          <w:sz w:val="26"/>
          <w:szCs w:val="26"/>
          <w:lang w:val="kk-KZ" w:eastAsia="en-US"/>
        </w:rPr>
        <w:t>.</w:t>
      </w:r>
      <w:r w:rsidRPr="00547EF0">
        <w:rPr>
          <w:rFonts w:eastAsia="Calibri"/>
          <w:color w:val="000000"/>
          <w:sz w:val="26"/>
          <w:szCs w:val="26"/>
          <w:lang w:val="en-US" w:eastAsia="en-US"/>
        </w:rPr>
        <w:t>, Yu H.</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Mechanical Design and Evaluation of a Novel Knee-Ankle</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Foot Robot for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InASME</w:t>
      </w:r>
      <w:proofErr w:type="spellEnd"/>
      <w:r w:rsidRPr="00547EF0">
        <w:rPr>
          <w:rFonts w:eastAsia="Calibri"/>
          <w:color w:val="000000"/>
          <w:sz w:val="26"/>
          <w:szCs w:val="26"/>
          <w:lang w:val="en-US" w:eastAsia="en-US"/>
        </w:rPr>
        <w:t xml:space="preserve"> 2015 International Design Engineering Technical Conferences and Computers and Information in Engineering Conference 2015 Aug 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pp. V003T14A015-V003T14A015. </w:t>
      </w:r>
    </w:p>
    <w:p w14:paraId="051F8770" w14:textId="227BCCCC" w:rsidR="00CA2029" w:rsidRPr="00547EF0" w:rsidRDefault="00000000" w:rsidP="00355519">
      <w:pPr>
        <w:pStyle w:val="af1"/>
        <w:numPr>
          <w:ilvl w:val="0"/>
          <w:numId w:val="46"/>
        </w:numPr>
        <w:spacing w:line="240" w:lineRule="auto"/>
        <w:ind w:left="0" w:firstLine="709"/>
        <w:rPr>
          <w:rFonts w:eastAsia="Calibri"/>
          <w:color w:val="000000"/>
          <w:sz w:val="26"/>
          <w:szCs w:val="26"/>
          <w:lang w:val="en-US" w:eastAsia="en-US"/>
        </w:rPr>
      </w:pPr>
      <w:hyperlink r:id="rId106" w:history="1">
        <w:r w:rsidR="00AB6446" w:rsidRPr="00547EF0">
          <w:rPr>
            <w:rFonts w:eastAsia="Calibri"/>
            <w:sz w:val="26"/>
            <w:szCs w:val="26"/>
            <w:lang w:val="en-US" w:eastAsia="en-US"/>
          </w:rPr>
          <w:t xml:space="preserve">Mukul </w:t>
        </w:r>
        <w:proofErr w:type="spellStart"/>
        <w:r w:rsidR="00AB6446" w:rsidRPr="00547EF0">
          <w:rPr>
            <w:rFonts w:eastAsia="Calibri"/>
            <w:sz w:val="26"/>
            <w:szCs w:val="26"/>
            <w:lang w:val="en-US" w:eastAsia="en-US"/>
          </w:rPr>
          <w:t>Talaty</w:t>
        </w:r>
        <w:proofErr w:type="spellEnd"/>
      </w:hyperlink>
      <w:r w:rsidR="00AB6446" w:rsidRPr="00547EF0">
        <w:rPr>
          <w:rFonts w:eastAsia="Calibri"/>
          <w:sz w:val="26"/>
          <w:szCs w:val="26"/>
          <w:lang w:val="kk-KZ" w:eastAsia="en-US"/>
        </w:rPr>
        <w:t>.</w:t>
      </w:r>
      <w:r w:rsidR="00AB6446" w:rsidRPr="00547EF0">
        <w:rPr>
          <w:rFonts w:eastAsia="Calibri"/>
          <w:sz w:val="26"/>
          <w:szCs w:val="26"/>
          <w:shd w:val="clear" w:color="auto" w:fill="FFFFFF"/>
          <w:lang w:val="en-US" w:eastAsia="en-US"/>
        </w:rPr>
        <w:t>, </w:t>
      </w:r>
      <w:hyperlink r:id="rId107" w:history="1">
        <w:r w:rsidR="00AB6446" w:rsidRPr="00547EF0">
          <w:rPr>
            <w:rFonts w:eastAsia="Calibri"/>
            <w:sz w:val="26"/>
            <w:szCs w:val="26"/>
            <w:lang w:val="en-US" w:eastAsia="en-US"/>
          </w:rPr>
          <w:t>Alberto Esquenazi</w:t>
        </w:r>
      </w:hyperlink>
      <w:r w:rsidR="00AB6446" w:rsidRPr="00547EF0">
        <w:rPr>
          <w:rFonts w:eastAsia="Calibri"/>
          <w:sz w:val="26"/>
          <w:szCs w:val="26"/>
          <w:lang w:val="kk-KZ" w:eastAsia="en-US"/>
        </w:rPr>
        <w:t>.</w:t>
      </w:r>
      <w:r w:rsidR="00AB6446" w:rsidRPr="00547EF0">
        <w:rPr>
          <w:rFonts w:eastAsia="Calibri"/>
          <w:sz w:val="26"/>
          <w:szCs w:val="26"/>
          <w:shd w:val="clear" w:color="auto" w:fill="FFFFFF"/>
          <w:lang w:val="en-US" w:eastAsia="en-US"/>
        </w:rPr>
        <w:t>, </w:t>
      </w:r>
      <w:hyperlink r:id="rId108" w:history="1">
        <w:r w:rsidR="00AB6446" w:rsidRPr="00547EF0">
          <w:rPr>
            <w:rFonts w:eastAsia="Calibri"/>
            <w:sz w:val="26"/>
            <w:szCs w:val="26"/>
            <w:lang w:val="en-US" w:eastAsia="en-US"/>
          </w:rPr>
          <w:t>Jorge E Briceno</w:t>
        </w:r>
      </w:hyperlink>
      <w:r w:rsidR="00AB6446" w:rsidRPr="00547EF0">
        <w:rPr>
          <w:rFonts w:eastAsia="Calibri"/>
          <w:sz w:val="26"/>
          <w:szCs w:val="26"/>
          <w:lang w:val="kk-KZ" w:eastAsia="en-US"/>
        </w:rPr>
        <w:t>.,</w:t>
      </w:r>
      <w:r w:rsidR="00AB6446" w:rsidRPr="00547EF0">
        <w:rPr>
          <w:rFonts w:eastAsia="Calibri"/>
          <w:sz w:val="26"/>
          <w:szCs w:val="26"/>
          <w:lang w:val="en-US" w:eastAsia="en-US"/>
        </w:rPr>
        <w:t xml:space="preserve"> </w:t>
      </w:r>
      <w:r w:rsidR="00AB6446" w:rsidRPr="00547EF0">
        <w:rPr>
          <w:rFonts w:eastAsia="Calibri"/>
          <w:sz w:val="26"/>
          <w:szCs w:val="26"/>
          <w:lang w:val="kk-KZ" w:eastAsia="en-US"/>
        </w:rPr>
        <w:t>«</w:t>
      </w:r>
      <w:r w:rsidR="00AB6446" w:rsidRPr="00547EF0">
        <w:rPr>
          <w:rFonts w:eastAsia="Calibri"/>
          <w:color w:val="000000"/>
          <w:sz w:val="26"/>
          <w:szCs w:val="26"/>
          <w:lang w:val="en-US" w:eastAsia="en-US"/>
        </w:rPr>
        <w:t>Differentiating ability in users of the ReWalk powered exoskeleton: an analysis of walking kinematics</w:t>
      </w:r>
      <w:r w:rsidR="00AB6446" w:rsidRPr="00547EF0">
        <w:rPr>
          <w:rFonts w:eastAsia="Calibri"/>
          <w:color w:val="000000"/>
          <w:sz w:val="26"/>
          <w:szCs w:val="26"/>
          <w:lang w:val="kk-KZ" w:eastAsia="en-US"/>
        </w:rPr>
        <w:t>»,</w:t>
      </w:r>
      <w:r w:rsidR="00AB6446" w:rsidRPr="00547EF0">
        <w:rPr>
          <w:rFonts w:eastAsia="Calibri"/>
          <w:color w:val="000000"/>
          <w:sz w:val="26"/>
          <w:szCs w:val="26"/>
          <w:lang w:val="en-US" w:eastAsia="en-US"/>
        </w:rPr>
        <w:t xml:space="preserve"> In: Proceedings of IEEE International Conference on Rehabilitation Robotics, Seattle, USA; 2013. p. 1-5. </w:t>
      </w:r>
    </w:p>
    <w:p w14:paraId="3A4A60DC" w14:textId="2E900B86"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Chen B</w:t>
      </w:r>
      <w:r w:rsidRPr="00547EF0">
        <w:rPr>
          <w:rFonts w:eastAsia="Calibri"/>
          <w:color w:val="000000"/>
          <w:sz w:val="26"/>
          <w:szCs w:val="26"/>
          <w:lang w:val="kk-KZ" w:eastAsia="en-US"/>
        </w:rPr>
        <w:t>.</w:t>
      </w:r>
      <w:r w:rsidRPr="00547EF0">
        <w:rPr>
          <w:rFonts w:eastAsia="Calibri"/>
          <w:color w:val="000000"/>
          <w:sz w:val="26"/>
          <w:szCs w:val="26"/>
          <w:lang w:val="en-US" w:eastAsia="en-US"/>
        </w:rPr>
        <w:t>, Ma H</w:t>
      </w:r>
      <w:r w:rsidRPr="00547EF0">
        <w:rPr>
          <w:rFonts w:eastAsia="Calibri"/>
          <w:color w:val="000000"/>
          <w:sz w:val="26"/>
          <w:szCs w:val="26"/>
          <w:lang w:val="kk-KZ" w:eastAsia="en-US"/>
        </w:rPr>
        <w:t>.</w:t>
      </w:r>
      <w:r w:rsidRPr="00547EF0">
        <w:rPr>
          <w:rFonts w:eastAsia="Calibri"/>
          <w:color w:val="000000"/>
          <w:sz w:val="26"/>
          <w:szCs w:val="26"/>
          <w:lang w:val="en-US" w:eastAsia="en-US"/>
        </w:rPr>
        <w:t>, Qin LY</w:t>
      </w:r>
      <w:r w:rsidRPr="00547EF0">
        <w:rPr>
          <w:rFonts w:eastAsia="Calibri"/>
          <w:color w:val="000000"/>
          <w:sz w:val="26"/>
          <w:szCs w:val="26"/>
          <w:lang w:val="kk-KZ" w:eastAsia="en-US"/>
        </w:rPr>
        <w:t>.</w:t>
      </w:r>
      <w:r w:rsidRPr="00547EF0">
        <w:rPr>
          <w:rFonts w:eastAsia="Calibri"/>
          <w:color w:val="000000"/>
          <w:sz w:val="26"/>
          <w:szCs w:val="26"/>
          <w:lang w:val="en-US" w:eastAsia="en-US"/>
        </w:rPr>
        <w:t>, Guan X</w:t>
      </w:r>
      <w:r w:rsidRPr="00547EF0">
        <w:rPr>
          <w:rFonts w:eastAsia="Calibri"/>
          <w:color w:val="000000"/>
          <w:sz w:val="26"/>
          <w:szCs w:val="26"/>
          <w:lang w:val="kk-KZ" w:eastAsia="en-US"/>
        </w:rPr>
        <w:t>.</w:t>
      </w:r>
      <w:r w:rsidRPr="00547EF0">
        <w:rPr>
          <w:rFonts w:eastAsia="Calibri"/>
          <w:color w:val="000000"/>
          <w:sz w:val="26"/>
          <w:szCs w:val="26"/>
          <w:lang w:val="en-US" w:eastAsia="en-US"/>
        </w:rPr>
        <w:t>, Chan KM</w:t>
      </w:r>
      <w:r w:rsidRPr="00547EF0">
        <w:rPr>
          <w:rFonts w:eastAsia="Calibri"/>
          <w:color w:val="000000"/>
          <w:sz w:val="26"/>
          <w:szCs w:val="26"/>
          <w:lang w:val="kk-KZ" w:eastAsia="en-US"/>
        </w:rPr>
        <w:t>.</w:t>
      </w:r>
      <w:r w:rsidRPr="00547EF0">
        <w:rPr>
          <w:rFonts w:eastAsia="Calibri"/>
          <w:color w:val="000000"/>
          <w:sz w:val="26"/>
          <w:szCs w:val="26"/>
          <w:lang w:val="en-US" w:eastAsia="en-US"/>
        </w:rPr>
        <w:t>, Law SW</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Design of a lower extremity exoskeleton for motion assistance in paralyzed individuals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In: Proceedings of IEEE International Conference on Robotics and Biomimetics, Zhuhai, China; 2015. p. 144-9. </w:t>
      </w:r>
    </w:p>
    <w:p w14:paraId="50C644F1" w14:textId="2B034CB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Letier</w:t>
      </w:r>
      <w:proofErr w:type="spellEnd"/>
      <w:r w:rsidRPr="00547EF0">
        <w:rPr>
          <w:rFonts w:eastAsia="Calibri"/>
          <w:color w:val="000000"/>
          <w:sz w:val="26"/>
          <w:szCs w:val="26"/>
          <w:lang w:val="en-US" w:eastAsia="en-US"/>
        </w:rPr>
        <w:t xml:space="preserve"> P., </w:t>
      </w:r>
      <w:proofErr w:type="spellStart"/>
      <w:r w:rsidRPr="00547EF0">
        <w:rPr>
          <w:rFonts w:eastAsia="Calibri"/>
          <w:color w:val="000000"/>
          <w:sz w:val="26"/>
          <w:szCs w:val="26"/>
          <w:lang w:val="en-US" w:eastAsia="en-US"/>
        </w:rPr>
        <w:t>Motard</w:t>
      </w:r>
      <w:proofErr w:type="spellEnd"/>
      <w:r w:rsidRPr="00547EF0">
        <w:rPr>
          <w:rFonts w:eastAsia="Calibri"/>
          <w:color w:val="000000"/>
          <w:sz w:val="26"/>
          <w:szCs w:val="26"/>
          <w:lang w:val="en-US" w:eastAsia="en-US"/>
        </w:rPr>
        <w:t xml:space="preserve"> E., and Verschueren J.P., </w:t>
      </w:r>
      <w:r w:rsidRPr="00547EF0">
        <w:rPr>
          <w:rFonts w:eastAsia="Calibri"/>
          <w:color w:val="000000"/>
          <w:sz w:val="26"/>
          <w:szCs w:val="26"/>
          <w:lang w:val="kk-KZ" w:eastAsia="en-US"/>
        </w:rPr>
        <w:t>«</w:t>
      </w:r>
      <w:r w:rsidRPr="00547EF0">
        <w:rPr>
          <w:rFonts w:eastAsia="Calibri"/>
          <w:color w:val="000000"/>
          <w:sz w:val="26"/>
          <w:szCs w:val="26"/>
          <w:lang w:val="en-US" w:eastAsia="en-US"/>
        </w:rPr>
        <w:t>EXOSTATION: Haptic exoskeleton-based control station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2010 IEEE International Conference on Robotics and Automation (ICRA). </w:t>
      </w:r>
    </w:p>
    <w:p w14:paraId="72A28CC3" w14:textId="754E776E"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Unluhisarcikli</w:t>
      </w:r>
      <w:proofErr w:type="spellEnd"/>
      <w:r w:rsidRPr="00547EF0">
        <w:rPr>
          <w:rFonts w:eastAsia="Calibri"/>
          <w:color w:val="000000"/>
          <w:sz w:val="26"/>
          <w:szCs w:val="26"/>
          <w:lang w:val="en-US" w:eastAsia="en-US"/>
        </w:rPr>
        <w:t xml:space="preserve"> O., </w:t>
      </w:r>
      <w:proofErr w:type="spellStart"/>
      <w:r w:rsidRPr="00547EF0">
        <w:rPr>
          <w:rFonts w:eastAsia="Calibri"/>
          <w:color w:val="000000"/>
          <w:sz w:val="26"/>
          <w:szCs w:val="26"/>
          <w:lang w:val="en-US" w:eastAsia="en-US"/>
        </w:rPr>
        <w:t>Pietrusinski</w:t>
      </w:r>
      <w:proofErr w:type="spellEnd"/>
      <w:r w:rsidRPr="00547EF0">
        <w:rPr>
          <w:rFonts w:eastAsia="Calibri"/>
          <w:color w:val="000000"/>
          <w:sz w:val="26"/>
          <w:szCs w:val="26"/>
          <w:lang w:val="en-US" w:eastAsia="en-US"/>
        </w:rPr>
        <w:t xml:space="preserve"> M., Weinberg B., Bonato P., and </w:t>
      </w:r>
      <w:proofErr w:type="spellStart"/>
      <w:r w:rsidRPr="00547EF0">
        <w:rPr>
          <w:rFonts w:eastAsia="Calibri"/>
          <w:color w:val="000000"/>
          <w:sz w:val="26"/>
          <w:szCs w:val="26"/>
          <w:lang w:val="en-US" w:eastAsia="en-US"/>
        </w:rPr>
        <w:t>Mavroidis</w:t>
      </w:r>
      <w:proofErr w:type="spellEnd"/>
      <w:r w:rsidRPr="00547EF0">
        <w:rPr>
          <w:rFonts w:eastAsia="Calibri"/>
          <w:color w:val="000000"/>
          <w:sz w:val="26"/>
          <w:szCs w:val="26"/>
          <w:lang w:val="en-US" w:eastAsia="en-US"/>
        </w:rPr>
        <w:t xml:space="preserve"> C., </w:t>
      </w:r>
      <w:r w:rsidRPr="00547EF0">
        <w:rPr>
          <w:rFonts w:eastAsia="Calibri"/>
          <w:color w:val="000000"/>
          <w:sz w:val="26"/>
          <w:szCs w:val="26"/>
          <w:lang w:val="kk-KZ" w:eastAsia="en-US"/>
        </w:rPr>
        <w:t>«</w:t>
      </w:r>
      <w:r w:rsidRPr="00547EF0">
        <w:rPr>
          <w:rFonts w:eastAsia="Calibri"/>
          <w:color w:val="000000"/>
          <w:sz w:val="26"/>
          <w:szCs w:val="26"/>
          <w:lang w:val="en-US" w:eastAsia="en-US"/>
        </w:rPr>
        <w:t>Design and control of a robotic lower extremity exoskeleton for gait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2011 IEEE/RSJ International Conference on Intelligent Robots and Systems (IROS).</w:t>
      </w:r>
    </w:p>
    <w:p w14:paraId="535BBF3F" w14:textId="4C6DD97C"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Yin Y., Fan Y., and Xu L., </w:t>
      </w:r>
      <w:r w:rsidRPr="00547EF0">
        <w:rPr>
          <w:rFonts w:eastAsia="Calibri"/>
          <w:color w:val="000000"/>
          <w:sz w:val="26"/>
          <w:szCs w:val="26"/>
          <w:lang w:val="kk-KZ" w:eastAsia="en-US"/>
        </w:rPr>
        <w:t>«</w:t>
      </w:r>
      <w:r w:rsidRPr="00547EF0">
        <w:rPr>
          <w:rFonts w:eastAsia="Calibri"/>
          <w:color w:val="000000"/>
          <w:sz w:val="26"/>
          <w:szCs w:val="26"/>
          <w:lang w:val="en-US" w:eastAsia="en-US"/>
        </w:rPr>
        <w:t>EMG &amp; EPP</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Integrated Human</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machine Interface between the Paralyzed and Rehabilitation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IEEE Transactions on Information Technology in Biomedicine, 2012. vol. PP, no. 99, pp. 1.</w:t>
      </w:r>
    </w:p>
    <w:p w14:paraId="2FFFF0B7" w14:textId="30AE055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Farris R.J., Quintero H.A., and M. Goldfarb</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Preliminary Evaluation of a Powered Lower Limb Orthosis to Aid Walking in Paraplegic Individuals</w:t>
      </w:r>
      <w:r w:rsidRPr="00547EF0">
        <w:rPr>
          <w:rFonts w:eastAsia="Calibri"/>
          <w:color w:val="000000"/>
          <w:sz w:val="26"/>
          <w:szCs w:val="26"/>
          <w:lang w:val="kk-KZ" w:eastAsia="en-US"/>
        </w:rPr>
        <w:t>»</w:t>
      </w:r>
      <w:r w:rsidRPr="00547EF0">
        <w:rPr>
          <w:rFonts w:eastAsia="Calibri"/>
          <w:color w:val="000000"/>
          <w:sz w:val="26"/>
          <w:szCs w:val="26"/>
          <w:lang w:val="en-US" w:eastAsia="en-US"/>
        </w:rPr>
        <w:t>, IEEE Transactions on Neural Systems and Rehabilitation Engineering, 2011</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19, no. 6, pp. 652-659.</w:t>
      </w:r>
    </w:p>
    <w:p w14:paraId="5027BD42" w14:textId="5CA06C93"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Chetcuti G., </w:t>
      </w:r>
      <w:r w:rsidRPr="00547EF0">
        <w:rPr>
          <w:rFonts w:eastAsia="Calibri"/>
          <w:color w:val="000000"/>
          <w:sz w:val="26"/>
          <w:szCs w:val="26"/>
          <w:lang w:val="kk-KZ" w:eastAsia="en-US"/>
        </w:rPr>
        <w:t>«</w:t>
      </w:r>
      <w:r w:rsidRPr="00547EF0">
        <w:rPr>
          <w:rFonts w:eastAsia="Calibri"/>
          <w:color w:val="000000"/>
          <w:sz w:val="26"/>
          <w:szCs w:val="26"/>
          <w:lang w:val="en-US" w:eastAsia="en-US"/>
        </w:rPr>
        <w:t>Control of A Robotic Upper Limb Exoskeleton for Use in Muscular Strength Augmentation and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2011, University of Technology Sydney: Sydney. p. 92. </w:t>
      </w:r>
    </w:p>
    <w:p w14:paraId="774BE923" w14:textId="2B8F2789" w:rsidR="00CA2029" w:rsidRPr="00675715"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Kiguchi</w:t>
      </w:r>
      <w:proofErr w:type="spellEnd"/>
      <w:r w:rsidRPr="00547EF0">
        <w:rPr>
          <w:rFonts w:eastAsia="Calibri"/>
          <w:color w:val="000000"/>
          <w:sz w:val="26"/>
          <w:szCs w:val="26"/>
          <w:lang w:val="en-US" w:eastAsia="en-US"/>
        </w:rPr>
        <w:t xml:space="preserve"> K. and Y. Hayashi</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An EMG-Based Control for an Upper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Limb Power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Assist Exoskeleton Robot</w:t>
      </w:r>
      <w:r w:rsidRPr="00547EF0">
        <w:rPr>
          <w:rFonts w:eastAsia="Calibri"/>
          <w:color w:val="000000"/>
          <w:sz w:val="26"/>
          <w:szCs w:val="26"/>
          <w:lang w:val="kk-KZ" w:eastAsia="en-US"/>
        </w:rPr>
        <w:t>»</w:t>
      </w:r>
      <w:r w:rsidRPr="00547EF0">
        <w:rPr>
          <w:rFonts w:eastAsia="Calibri"/>
          <w:color w:val="000000"/>
          <w:sz w:val="26"/>
          <w:szCs w:val="26"/>
          <w:lang w:val="en-US" w:eastAsia="en-US"/>
        </w:rPr>
        <w:t>, IEEE Transactions on Systems, Man, and Cybernetics, Part B: Cybernetics, 2012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PP, no. 99, pp. 1-8. </w:t>
      </w:r>
    </w:p>
    <w:p w14:paraId="3390C51C" w14:textId="029EBCFA"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Gomes M., Silveira G., and Siqueira A., </w:t>
      </w:r>
      <w:r w:rsidRPr="00547EF0">
        <w:rPr>
          <w:rFonts w:eastAsia="Calibri"/>
          <w:color w:val="000000"/>
          <w:sz w:val="26"/>
          <w:szCs w:val="26"/>
          <w:lang w:val="kk-KZ" w:eastAsia="en-US"/>
        </w:rPr>
        <w:t>«</w:t>
      </w:r>
      <w:r w:rsidRPr="00547EF0">
        <w:rPr>
          <w:rFonts w:eastAsia="Calibri"/>
          <w:color w:val="000000"/>
          <w:sz w:val="26"/>
          <w:szCs w:val="26"/>
          <w:lang w:val="en-US" w:eastAsia="en-US"/>
        </w:rPr>
        <w:t>Gait Pattern Adaptation for an Active Lower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Limb Orthosis Based on Neural Networks</w:t>
      </w:r>
      <w:r w:rsidRPr="00547EF0">
        <w:rPr>
          <w:rFonts w:eastAsia="Calibri"/>
          <w:color w:val="000000"/>
          <w:sz w:val="26"/>
          <w:szCs w:val="26"/>
          <w:lang w:val="kk-KZ" w:eastAsia="en-US"/>
        </w:rPr>
        <w:t>»</w:t>
      </w:r>
      <w:r w:rsidRPr="00547EF0">
        <w:rPr>
          <w:rFonts w:eastAsia="Calibri"/>
          <w:color w:val="000000"/>
          <w:sz w:val="26"/>
          <w:szCs w:val="26"/>
          <w:lang w:val="en-US" w:eastAsia="en-US"/>
        </w:rPr>
        <w:t>, Advanced Robotics, 2011</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25, no. 15, pp. 1903-1925.</w:t>
      </w:r>
    </w:p>
    <w:p w14:paraId="1E10C399" w14:textId="33FEAE1A"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Wolbrecht E.T., </w:t>
      </w:r>
      <w:proofErr w:type="spellStart"/>
      <w:r w:rsidRPr="00547EF0">
        <w:rPr>
          <w:rFonts w:eastAsia="Calibri"/>
          <w:color w:val="000000"/>
          <w:sz w:val="26"/>
          <w:szCs w:val="26"/>
          <w:lang w:val="en-US" w:eastAsia="en-US"/>
        </w:rPr>
        <w:t>Reinkensmeyer</w:t>
      </w:r>
      <w:proofErr w:type="spellEnd"/>
      <w:r w:rsidRPr="00547EF0">
        <w:rPr>
          <w:rFonts w:eastAsia="Calibri"/>
          <w:color w:val="000000"/>
          <w:sz w:val="26"/>
          <w:szCs w:val="26"/>
          <w:lang w:val="en-US" w:eastAsia="en-US"/>
        </w:rPr>
        <w:t xml:space="preserve"> D.J., and Bobrow J.E., </w:t>
      </w:r>
      <w:r w:rsidRPr="00547EF0">
        <w:rPr>
          <w:rFonts w:eastAsia="Calibri"/>
          <w:color w:val="000000"/>
          <w:sz w:val="26"/>
          <w:szCs w:val="26"/>
          <w:lang w:val="kk-KZ" w:eastAsia="en-US"/>
        </w:rPr>
        <w:t>«</w:t>
      </w:r>
      <w:r w:rsidRPr="00547EF0">
        <w:rPr>
          <w:rFonts w:eastAsia="Calibri"/>
          <w:color w:val="000000"/>
          <w:sz w:val="26"/>
          <w:szCs w:val="26"/>
          <w:lang w:val="en-US" w:eastAsia="en-US"/>
        </w:rPr>
        <w:t>Pneumatic control of robots for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The International Journal of Robotics Research, 2010</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vol. 29, no. 1, pp. 23-38. </w:t>
      </w:r>
    </w:p>
    <w:p w14:paraId="4041B6E9" w14:textId="178F54FC"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Miller, L.M. and J. Rosen, </w:t>
      </w:r>
      <w:r w:rsidRPr="00547EF0">
        <w:rPr>
          <w:rFonts w:eastAsia="Calibri"/>
          <w:color w:val="000000"/>
          <w:sz w:val="26"/>
          <w:szCs w:val="26"/>
          <w:lang w:val="kk-KZ" w:eastAsia="en-US"/>
        </w:rPr>
        <w:t>«</w:t>
      </w:r>
      <w:r w:rsidRPr="00547EF0">
        <w:rPr>
          <w:rFonts w:eastAsia="Calibri"/>
          <w:color w:val="000000"/>
          <w:sz w:val="26"/>
          <w:szCs w:val="26"/>
          <w:lang w:val="en-US" w:eastAsia="en-US"/>
        </w:rPr>
        <w:t>Comparison of multi-sensor admittance control in joint space and task space for a seven degree of freedom upper limb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2010</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3rd IEEE RAS and EMBS International Conference on Biomedical Robotics and </w:t>
      </w:r>
      <w:proofErr w:type="spellStart"/>
      <w:r w:rsidRPr="00547EF0">
        <w:rPr>
          <w:rFonts w:eastAsia="Calibri"/>
          <w:color w:val="000000"/>
          <w:sz w:val="26"/>
          <w:szCs w:val="26"/>
          <w:lang w:val="en-US" w:eastAsia="en-US"/>
        </w:rPr>
        <w:t>Biomechatronics</w:t>
      </w:r>
      <w:proofErr w:type="spellEnd"/>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BioRob</w:t>
      </w:r>
      <w:proofErr w:type="spellEnd"/>
      <w:r w:rsidRPr="00547EF0">
        <w:rPr>
          <w:rFonts w:eastAsia="Calibri"/>
          <w:color w:val="000000"/>
          <w:sz w:val="26"/>
          <w:szCs w:val="26"/>
          <w:lang w:val="en-US" w:eastAsia="en-US"/>
        </w:rPr>
        <w:t xml:space="preserve">). </w:t>
      </w:r>
    </w:p>
    <w:p w14:paraId="554E26A3" w14:textId="6B5ADB81"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Wen Y., Rosen J., and </w:t>
      </w:r>
      <w:proofErr w:type="spellStart"/>
      <w:r w:rsidRPr="00547EF0">
        <w:rPr>
          <w:rFonts w:eastAsia="Calibri"/>
          <w:color w:val="000000"/>
          <w:sz w:val="26"/>
          <w:szCs w:val="26"/>
          <w:lang w:val="en-US" w:eastAsia="en-US"/>
        </w:rPr>
        <w:t>Xiaoou</w:t>
      </w:r>
      <w:proofErr w:type="spellEnd"/>
      <w:r w:rsidRPr="00547EF0">
        <w:rPr>
          <w:rFonts w:eastAsia="Calibri"/>
          <w:color w:val="000000"/>
          <w:sz w:val="26"/>
          <w:szCs w:val="26"/>
          <w:lang w:val="en-US" w:eastAsia="en-US"/>
        </w:rPr>
        <w:t xml:space="preserve"> L., </w:t>
      </w:r>
      <w:r w:rsidRPr="00547EF0">
        <w:rPr>
          <w:rFonts w:eastAsia="Calibri"/>
          <w:color w:val="000000"/>
          <w:sz w:val="26"/>
          <w:szCs w:val="26"/>
          <w:lang w:val="kk-KZ" w:eastAsia="en-US"/>
        </w:rPr>
        <w:t>«</w:t>
      </w:r>
      <w:r w:rsidRPr="00547EF0">
        <w:rPr>
          <w:rFonts w:eastAsia="Calibri"/>
          <w:color w:val="000000"/>
          <w:sz w:val="26"/>
          <w:szCs w:val="26"/>
          <w:lang w:val="en-US" w:eastAsia="en-US"/>
        </w:rPr>
        <w:t>PID admittance control for an upper limb exoskeleton»</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2011</w:t>
      </w:r>
      <w:r w:rsidRPr="00547EF0">
        <w:rPr>
          <w:rFonts w:eastAsia="Calibri"/>
          <w:color w:val="000000"/>
          <w:sz w:val="26"/>
          <w:szCs w:val="26"/>
          <w:lang w:val="kk-KZ" w:eastAsia="en-US"/>
        </w:rPr>
        <w:t xml:space="preserve">, </w:t>
      </w:r>
      <w:proofErr w:type="spellStart"/>
      <w:r w:rsidRPr="00547EF0">
        <w:rPr>
          <w:rFonts w:eastAsia="Calibri"/>
          <w:color w:val="000000"/>
          <w:sz w:val="26"/>
          <w:szCs w:val="26"/>
          <w:lang w:val="kk-KZ" w:eastAsia="en-US"/>
        </w:rPr>
        <w:t>American</w:t>
      </w:r>
      <w:proofErr w:type="spellEnd"/>
      <w:r w:rsidRPr="00547EF0">
        <w:rPr>
          <w:rFonts w:eastAsia="Calibri"/>
          <w:color w:val="000000"/>
          <w:sz w:val="26"/>
          <w:szCs w:val="26"/>
          <w:lang w:val="en-US" w:eastAsia="en-US"/>
        </w:rPr>
        <w:t xml:space="preserve"> Control Conference (ACC).</w:t>
      </w:r>
    </w:p>
    <w:p w14:paraId="0379F9FB" w14:textId="29DAA68D"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Culmer P.R., Jackson A.E., </w:t>
      </w:r>
      <w:proofErr w:type="spellStart"/>
      <w:r w:rsidRPr="00547EF0">
        <w:rPr>
          <w:rFonts w:eastAsia="Calibri"/>
          <w:color w:val="000000"/>
          <w:sz w:val="26"/>
          <w:szCs w:val="26"/>
          <w:lang w:val="en-US" w:eastAsia="en-US"/>
        </w:rPr>
        <w:t>Makower</w:t>
      </w:r>
      <w:proofErr w:type="spellEnd"/>
      <w:r w:rsidRPr="00547EF0">
        <w:rPr>
          <w:rFonts w:eastAsia="Calibri"/>
          <w:color w:val="000000"/>
          <w:sz w:val="26"/>
          <w:szCs w:val="26"/>
          <w:lang w:val="en-US" w:eastAsia="en-US"/>
        </w:rPr>
        <w:t xml:space="preserve"> S., Richardson R., Cozens J.A., </w:t>
      </w:r>
      <w:proofErr w:type="spellStart"/>
      <w:r w:rsidRPr="00547EF0">
        <w:rPr>
          <w:rFonts w:eastAsia="Calibri"/>
          <w:color w:val="000000"/>
          <w:sz w:val="26"/>
          <w:szCs w:val="26"/>
          <w:lang w:val="en-US" w:eastAsia="en-US"/>
        </w:rPr>
        <w:t>Levesley</w:t>
      </w:r>
      <w:proofErr w:type="spellEnd"/>
      <w:r w:rsidRPr="00547EF0">
        <w:rPr>
          <w:rFonts w:eastAsia="Calibri"/>
          <w:color w:val="000000"/>
          <w:sz w:val="26"/>
          <w:szCs w:val="26"/>
          <w:lang w:val="en-US" w:eastAsia="en-US"/>
        </w:rPr>
        <w:t xml:space="preserve"> M.C., and Bhakta B.B., </w:t>
      </w:r>
      <w:r w:rsidRPr="00547EF0">
        <w:rPr>
          <w:rFonts w:eastAsia="Calibri"/>
          <w:color w:val="000000"/>
          <w:sz w:val="26"/>
          <w:szCs w:val="26"/>
          <w:lang w:val="kk-KZ" w:eastAsia="en-US"/>
        </w:rPr>
        <w:t>«</w:t>
      </w:r>
      <w:r w:rsidRPr="00547EF0">
        <w:rPr>
          <w:rFonts w:eastAsia="Calibri"/>
          <w:color w:val="000000"/>
          <w:sz w:val="26"/>
          <w:szCs w:val="26"/>
          <w:lang w:val="en-US" w:eastAsia="en-US"/>
        </w:rPr>
        <w:t>A Control Strategy for Upper Limb Robotic Rehabilitation with a Dual Robot System</w:t>
      </w:r>
      <w:r w:rsidRPr="00547EF0">
        <w:rPr>
          <w:rFonts w:eastAsia="Calibri"/>
          <w:color w:val="000000"/>
          <w:sz w:val="26"/>
          <w:szCs w:val="26"/>
          <w:lang w:val="kk-KZ" w:eastAsia="en-US"/>
        </w:rPr>
        <w:t>»</w:t>
      </w:r>
      <w:r w:rsidRPr="00547EF0">
        <w:rPr>
          <w:rFonts w:eastAsia="Calibri"/>
          <w:color w:val="000000"/>
          <w:sz w:val="26"/>
          <w:szCs w:val="26"/>
          <w:lang w:val="en-US" w:eastAsia="en-US"/>
        </w:rPr>
        <w:t>, Mechatronics, IEEE/ASME Transactions on, 2010</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15, no. 4, pp. 575-585. </w:t>
      </w:r>
    </w:p>
    <w:p w14:paraId="42F22736" w14:textId="3EC87C29"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lastRenderedPageBreak/>
        <w:t>Aguirre-Ollinger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G., Colgate J.E., </w:t>
      </w:r>
      <w:proofErr w:type="spellStart"/>
      <w:r w:rsidRPr="00547EF0">
        <w:rPr>
          <w:rFonts w:eastAsia="Calibri"/>
          <w:color w:val="000000"/>
          <w:sz w:val="26"/>
          <w:szCs w:val="26"/>
          <w:lang w:val="en-US" w:eastAsia="en-US"/>
        </w:rPr>
        <w:t>Peshkin</w:t>
      </w:r>
      <w:proofErr w:type="spellEnd"/>
      <w:r w:rsidRPr="00547EF0">
        <w:rPr>
          <w:rFonts w:eastAsia="Calibri"/>
          <w:color w:val="000000"/>
          <w:sz w:val="26"/>
          <w:szCs w:val="26"/>
          <w:lang w:val="en-US" w:eastAsia="en-US"/>
        </w:rPr>
        <w:t xml:space="preserve"> M.A., and Goswami A., </w:t>
      </w:r>
      <w:r w:rsidRPr="00547EF0">
        <w:rPr>
          <w:rFonts w:eastAsia="Calibri"/>
          <w:color w:val="000000"/>
          <w:sz w:val="26"/>
          <w:szCs w:val="26"/>
          <w:lang w:val="kk-KZ" w:eastAsia="en-US"/>
        </w:rPr>
        <w:t>«</w:t>
      </w:r>
      <w:r w:rsidRPr="00547EF0">
        <w:rPr>
          <w:rFonts w:eastAsia="Calibri"/>
          <w:color w:val="000000"/>
          <w:sz w:val="26"/>
          <w:szCs w:val="26"/>
          <w:lang w:val="en-US" w:eastAsia="en-US"/>
        </w:rPr>
        <w:t>Design of an active one-degree-of-freedom lower-limb exoskeleton with inertia compensation</w:t>
      </w:r>
      <w:r w:rsidRPr="00547EF0">
        <w:rPr>
          <w:rFonts w:eastAsia="Calibri"/>
          <w:color w:val="000000"/>
          <w:sz w:val="26"/>
          <w:szCs w:val="26"/>
          <w:lang w:val="kk-KZ" w:eastAsia="en-US"/>
        </w:rPr>
        <w:t>»</w:t>
      </w:r>
      <w:r w:rsidRPr="00547EF0">
        <w:rPr>
          <w:rFonts w:eastAsia="Calibri"/>
          <w:color w:val="000000"/>
          <w:sz w:val="26"/>
          <w:szCs w:val="26"/>
          <w:lang w:val="en-US" w:eastAsia="en-US"/>
        </w:rPr>
        <w:t>, The International Journal of Robotics Research, 2011</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30, no. 4, pp. 486-499. </w:t>
      </w:r>
    </w:p>
    <w:p w14:paraId="29763CE0" w14:textId="27137AA2"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Aguirre-Ollinger G., Colgate J.E., </w:t>
      </w:r>
      <w:proofErr w:type="spellStart"/>
      <w:r w:rsidRPr="00547EF0">
        <w:rPr>
          <w:rFonts w:eastAsia="Calibri"/>
          <w:color w:val="000000"/>
          <w:sz w:val="26"/>
          <w:szCs w:val="26"/>
          <w:lang w:val="en-US" w:eastAsia="en-US"/>
        </w:rPr>
        <w:t>Peshkin</w:t>
      </w:r>
      <w:proofErr w:type="spellEnd"/>
      <w:r w:rsidRPr="00547EF0">
        <w:rPr>
          <w:rFonts w:eastAsia="Calibri"/>
          <w:color w:val="000000"/>
          <w:sz w:val="26"/>
          <w:szCs w:val="26"/>
          <w:lang w:val="en-US" w:eastAsia="en-US"/>
        </w:rPr>
        <w:t xml:space="preserve"> M.A., and Goswami A., </w:t>
      </w:r>
      <w:r w:rsidRPr="00547EF0">
        <w:rPr>
          <w:rFonts w:eastAsia="Calibri"/>
          <w:color w:val="000000"/>
          <w:sz w:val="26"/>
          <w:szCs w:val="26"/>
          <w:lang w:val="kk-KZ" w:eastAsia="en-US"/>
        </w:rPr>
        <w:t>«</w:t>
      </w:r>
      <w:r w:rsidRPr="00547EF0">
        <w:rPr>
          <w:rFonts w:eastAsia="Calibri"/>
          <w:color w:val="000000"/>
          <w:sz w:val="26"/>
          <w:szCs w:val="26"/>
          <w:lang w:val="en-US" w:eastAsia="en-US"/>
        </w:rPr>
        <w:t>Inertia Compensation Control of a One</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Degree</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of</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Freedom Exoskeleton for Lower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Limb Assistance: Initial Experiments</w:t>
      </w:r>
      <w:r w:rsidRPr="00547EF0">
        <w:rPr>
          <w:rFonts w:eastAsia="Calibri"/>
          <w:color w:val="000000"/>
          <w:sz w:val="26"/>
          <w:szCs w:val="26"/>
          <w:lang w:val="kk-KZ" w:eastAsia="en-US"/>
        </w:rPr>
        <w:t>»</w:t>
      </w:r>
      <w:r w:rsidRPr="00547EF0">
        <w:rPr>
          <w:rFonts w:eastAsia="Calibri"/>
          <w:color w:val="000000"/>
          <w:sz w:val="26"/>
          <w:szCs w:val="26"/>
          <w:lang w:val="en-US" w:eastAsia="en-US"/>
        </w:rPr>
        <w:t>, IEEE Transactions on Neural Systems and Rehabilitation Engineering, 2012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20, no. 1, pp. 68-77. </w:t>
      </w:r>
    </w:p>
    <w:p w14:paraId="23DEBB1A" w14:textId="77777777"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Balasubramanian</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and He J., </w:t>
      </w:r>
      <w:r w:rsidRPr="00547EF0">
        <w:rPr>
          <w:rFonts w:eastAsia="Calibri"/>
          <w:color w:val="000000"/>
          <w:sz w:val="26"/>
          <w:szCs w:val="26"/>
          <w:lang w:val="kk-KZ" w:eastAsia="en-US"/>
        </w:rPr>
        <w:t>«</w:t>
      </w:r>
      <w:r w:rsidRPr="00547EF0">
        <w:rPr>
          <w:rFonts w:eastAsia="Calibri"/>
          <w:color w:val="000000"/>
          <w:sz w:val="26"/>
          <w:szCs w:val="26"/>
          <w:lang w:val="en-US" w:eastAsia="en-US"/>
        </w:rPr>
        <w:t>Adaptive control of a wearable exoskeleton for upper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extremity neurorehabilitation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Applied Bionics and Biomechanics, 2012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9, no. 1, pp. 99-115. </w:t>
      </w:r>
    </w:p>
    <w:p w14:paraId="672174AF" w14:textId="5BC9AB13"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Brochu</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P. and Pei Q., </w:t>
      </w:r>
      <w:r w:rsidRPr="00547EF0">
        <w:rPr>
          <w:rFonts w:eastAsia="Calibri"/>
          <w:color w:val="000000"/>
          <w:sz w:val="26"/>
          <w:szCs w:val="26"/>
          <w:lang w:val="kk-KZ" w:eastAsia="en-US"/>
        </w:rPr>
        <w:t>«</w:t>
      </w:r>
      <w:r w:rsidRPr="00547EF0">
        <w:rPr>
          <w:rFonts w:eastAsia="Calibri"/>
          <w:color w:val="000000"/>
          <w:sz w:val="26"/>
          <w:szCs w:val="26"/>
          <w:lang w:val="en-US" w:eastAsia="en-US"/>
        </w:rPr>
        <w:t>Advances in dielectric elastomers for actuators and artificial muscles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Macromolecular Rapid Communications, 2010, Vol.31, No.1, pp. 10-36. </w:t>
      </w:r>
    </w:p>
    <w:p w14:paraId="358B8FF6" w14:textId="15C01B45" w:rsidR="00CA2029" w:rsidRPr="00547EF0" w:rsidRDefault="00402482" w:rsidP="00355519">
      <w:pPr>
        <w:pStyle w:val="af1"/>
        <w:numPr>
          <w:ilvl w:val="0"/>
          <w:numId w:val="46"/>
        </w:numPr>
        <w:spacing w:line="240" w:lineRule="auto"/>
        <w:ind w:left="0" w:firstLine="709"/>
        <w:rPr>
          <w:rFonts w:eastAsia="Calibri"/>
          <w:color w:val="000000"/>
          <w:sz w:val="26"/>
          <w:szCs w:val="26"/>
          <w:lang w:val="kk-KZ" w:eastAsia="en-US"/>
        </w:rPr>
      </w:pPr>
      <w:r w:rsidRPr="00402482">
        <w:rPr>
          <w:rFonts w:eastAsia="Calibri"/>
          <w:color w:val="000000"/>
          <w:sz w:val="26"/>
          <w:szCs w:val="26"/>
          <w:lang w:val="kk-KZ" w:eastAsia="en-US"/>
        </w:rPr>
        <w:t>Жетенбаев Н.Т.,  Балбаев Ғ.Қ. Чеккарелли М., «Экзоскелеттердің терминологиясы мен жіктелуі» ҚазҰТЗУ ХАБАРШЫСЫ 2019 №6; ж. Алматы, Казахстан Бет. 285–292.</w:t>
      </w:r>
      <w:r w:rsidRPr="00402482">
        <w:rPr>
          <w:rFonts w:eastAsia="Calibri"/>
          <w:color w:val="000000"/>
          <w:sz w:val="26"/>
          <w:szCs w:val="26"/>
          <w:lang w:val="kk-KZ" w:eastAsia="en-US"/>
        </w:rPr>
        <w:tab/>
      </w:r>
      <w:r w:rsidR="00AB6446" w:rsidRPr="00402482">
        <w:rPr>
          <w:rFonts w:eastAsia="Calibri"/>
          <w:color w:val="000000"/>
          <w:sz w:val="26"/>
          <w:szCs w:val="26"/>
          <w:lang w:val="kk-KZ" w:eastAsia="en-US"/>
        </w:rPr>
        <w:t xml:space="preserve"> </w:t>
      </w:r>
    </w:p>
    <w:p w14:paraId="7322D749" w14:textId="1717015E"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Kocis P. and Knoflicek R</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Artificial Muscles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Part 2: Pneumatic Muscles (in Czech). ISSN 1212-2572. Praha: MM </w:t>
      </w:r>
      <w:proofErr w:type="spellStart"/>
      <w:r w:rsidRPr="00547EF0">
        <w:rPr>
          <w:rFonts w:eastAsia="Calibri"/>
          <w:color w:val="000000"/>
          <w:sz w:val="26"/>
          <w:szCs w:val="26"/>
          <w:lang w:val="en-US" w:eastAsia="en-US"/>
        </w:rPr>
        <w:t>Prumyslove</w:t>
      </w:r>
      <w:proofErr w:type="spellEnd"/>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spektrum</w:t>
      </w:r>
      <w:proofErr w:type="spellEnd"/>
      <w:r w:rsidRPr="00547EF0">
        <w:rPr>
          <w:rFonts w:eastAsia="Calibri"/>
          <w:color w:val="000000"/>
          <w:sz w:val="26"/>
          <w:szCs w:val="26"/>
          <w:lang w:val="en-US" w:eastAsia="en-US"/>
        </w:rPr>
        <w:t xml:space="preserve">, 2016. </w:t>
      </w:r>
    </w:p>
    <w:p w14:paraId="7659BC01" w14:textId="40F0F3E8"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Gregorczyk K.N., Hasselquist L., Schiffman J.M., Bensel C.K., Obusek J.P., Gutekunst D.J., </w:t>
      </w:r>
      <w:r w:rsidRPr="00547EF0">
        <w:rPr>
          <w:rFonts w:eastAsia="Calibri"/>
          <w:color w:val="000000"/>
          <w:sz w:val="26"/>
          <w:szCs w:val="26"/>
          <w:lang w:val="kk-KZ" w:eastAsia="en-US"/>
        </w:rPr>
        <w:t>«</w:t>
      </w:r>
      <w:r w:rsidRPr="00547EF0">
        <w:rPr>
          <w:rFonts w:eastAsia="Calibri"/>
          <w:color w:val="000000"/>
          <w:sz w:val="26"/>
          <w:szCs w:val="26"/>
          <w:lang w:val="en-US" w:eastAsia="en-US"/>
        </w:rPr>
        <w:t>Effects of a lower-body exoskeleton device on metabolic cost and gait biomechanics during load carriage</w:t>
      </w:r>
      <w:r w:rsidRPr="00547EF0">
        <w:rPr>
          <w:rFonts w:eastAsia="Calibri"/>
          <w:color w:val="000000"/>
          <w:sz w:val="26"/>
          <w:szCs w:val="26"/>
          <w:lang w:val="kk-KZ" w:eastAsia="en-US"/>
        </w:rPr>
        <w:t>»</w:t>
      </w:r>
      <w:r w:rsidRPr="00547EF0">
        <w:rPr>
          <w:rFonts w:eastAsia="Calibri"/>
          <w:color w:val="000000"/>
          <w:sz w:val="26"/>
          <w:szCs w:val="26"/>
          <w:lang w:val="en-US" w:eastAsia="en-US"/>
        </w:rPr>
        <w:t>, Ergonomics 53 (10) (2010) pp. 1263– 1275.</w:t>
      </w:r>
    </w:p>
    <w:p w14:paraId="283576D3" w14:textId="02AC6F83"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Kim K., Kang M., Choi Y., Jang H., Han J., Han C., </w:t>
      </w:r>
      <w:r w:rsidRPr="00547EF0">
        <w:rPr>
          <w:rFonts w:eastAsia="Calibri"/>
          <w:color w:val="000000"/>
          <w:sz w:val="26"/>
          <w:szCs w:val="26"/>
          <w:lang w:val="kk-KZ" w:eastAsia="en-US"/>
        </w:rPr>
        <w:t>«</w:t>
      </w:r>
      <w:r w:rsidRPr="00547EF0">
        <w:rPr>
          <w:rFonts w:eastAsia="Calibri"/>
          <w:color w:val="000000"/>
          <w:sz w:val="26"/>
          <w:szCs w:val="26"/>
          <w:lang w:val="en-US" w:eastAsia="en-US"/>
        </w:rPr>
        <w:t>Development of the exoskeleton knee rehabilitation robot using the linear actuator</w:t>
      </w:r>
      <w:r w:rsidRPr="00547EF0">
        <w:rPr>
          <w:rFonts w:eastAsia="Calibri"/>
          <w:color w:val="000000"/>
          <w:sz w:val="26"/>
          <w:szCs w:val="26"/>
          <w:lang w:val="kk-KZ" w:eastAsia="en-US"/>
        </w:rPr>
        <w:t>»</w:t>
      </w:r>
      <w:r w:rsidRPr="00547EF0">
        <w:rPr>
          <w:rFonts w:eastAsia="Calibri"/>
          <w:color w:val="000000"/>
          <w:sz w:val="26"/>
          <w:szCs w:val="26"/>
          <w:lang w:val="en-US" w:eastAsia="en-US"/>
        </w:rPr>
        <w:t>, Int. J. Precis. Eng. Manuf. 13(10) (2012)</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pp. 1889–1895. </w:t>
      </w:r>
    </w:p>
    <w:p w14:paraId="5EC9D8E8" w14:textId="3380CA40"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Wu Q., Wang X., Du F., Zhang X.,</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Design and control of a powered hip exoskeleton for walking assistance</w:t>
      </w:r>
      <w:r w:rsidRPr="00547EF0">
        <w:rPr>
          <w:rFonts w:eastAsia="Calibri"/>
          <w:color w:val="000000"/>
          <w:sz w:val="26"/>
          <w:szCs w:val="26"/>
          <w:lang w:val="kk-KZ" w:eastAsia="en-US"/>
        </w:rPr>
        <w:t>»</w:t>
      </w:r>
      <w:r w:rsidRPr="00547EF0">
        <w:rPr>
          <w:rFonts w:eastAsia="Calibri"/>
          <w:color w:val="000000"/>
          <w:sz w:val="26"/>
          <w:szCs w:val="26"/>
          <w:lang w:val="en-US" w:eastAsia="en-US"/>
        </w:rPr>
        <w:t>, Int.J.Adv.Rob.Syst.12(3)</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2015</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pp. 18. </w:t>
      </w:r>
    </w:p>
    <w:p w14:paraId="311154F5" w14:textId="11213645"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Celebi B., Yalcin M., </w:t>
      </w:r>
      <w:proofErr w:type="spellStart"/>
      <w:r w:rsidRPr="00547EF0">
        <w:rPr>
          <w:rFonts w:eastAsia="Calibri"/>
          <w:color w:val="000000"/>
          <w:sz w:val="26"/>
          <w:szCs w:val="26"/>
          <w:lang w:val="en-US" w:eastAsia="en-US"/>
        </w:rPr>
        <w:t>Patoglu</w:t>
      </w:r>
      <w:proofErr w:type="spellEnd"/>
      <w:r w:rsidRPr="00547EF0">
        <w:rPr>
          <w:rFonts w:eastAsia="Calibri"/>
          <w:color w:val="000000"/>
          <w:sz w:val="26"/>
          <w:szCs w:val="26"/>
          <w:lang w:val="en-US" w:eastAsia="en-US"/>
        </w:rPr>
        <w:t xml:space="preserve"> V., </w:t>
      </w:r>
      <w:r w:rsidRPr="00547EF0">
        <w:rPr>
          <w:rFonts w:eastAsia="Calibri"/>
          <w:color w:val="000000"/>
          <w:sz w:val="26"/>
          <w:szCs w:val="26"/>
          <w:lang w:val="kk-KZ" w:eastAsia="en-US"/>
        </w:rPr>
        <w:t>«</w:t>
      </w:r>
      <w:proofErr w:type="spellStart"/>
      <w:r w:rsidRPr="00547EF0">
        <w:rPr>
          <w:rFonts w:eastAsia="Calibri"/>
          <w:color w:val="000000"/>
          <w:sz w:val="26"/>
          <w:szCs w:val="26"/>
          <w:lang w:val="en-US" w:eastAsia="en-US"/>
        </w:rPr>
        <w:t>Assiston</w:t>
      </w:r>
      <w:proofErr w:type="spellEnd"/>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Knee: A self-aligning knee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in:2013 IEEE/RSJ International Conference on Intelligent Robots and Systems, IEEE, 2013, pp.</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996–1002. </w:t>
      </w:r>
    </w:p>
    <w:p w14:paraId="0F09BCC1" w14:textId="37687A52"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Chandrapal M., </w:t>
      </w:r>
      <w:r w:rsidRPr="00547EF0">
        <w:rPr>
          <w:rFonts w:eastAsia="Calibri"/>
          <w:color w:val="000000"/>
          <w:sz w:val="26"/>
          <w:szCs w:val="26"/>
          <w:lang w:val="kk-KZ" w:eastAsia="en-US"/>
        </w:rPr>
        <w:t>«</w:t>
      </w:r>
      <w:r w:rsidRPr="00547EF0">
        <w:rPr>
          <w:rFonts w:eastAsia="Calibri"/>
          <w:color w:val="000000"/>
          <w:sz w:val="26"/>
          <w:szCs w:val="26"/>
          <w:lang w:val="en-US" w:eastAsia="en-US"/>
        </w:rPr>
        <w:t>Intelligent Assistive Knee Orthotic Device Utilizing Pneumatic Artiﬁcial Muscles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Mechanical Engineering 2012, University of Canterbury Proceedings of the 14th Mechatronics Forum International </w:t>
      </w:r>
      <w:proofErr w:type="spellStart"/>
      <w:r w:rsidRPr="00547EF0">
        <w:rPr>
          <w:rFonts w:eastAsia="Calibri"/>
          <w:color w:val="000000"/>
          <w:sz w:val="26"/>
          <w:szCs w:val="26"/>
          <w:lang w:val="en-US" w:eastAsia="en-US"/>
        </w:rPr>
        <w:t>Conferece</w:t>
      </w:r>
      <w:proofErr w:type="spellEnd"/>
      <w:r w:rsidRPr="00547EF0">
        <w:rPr>
          <w:rFonts w:eastAsia="Calibri"/>
          <w:color w:val="000000"/>
          <w:sz w:val="26"/>
          <w:szCs w:val="26"/>
          <w:lang w:val="en-US" w:eastAsia="en-US"/>
        </w:rPr>
        <w:t>, Mechatronics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2014</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
    <w:p w14:paraId="705093D4" w14:textId="737430C0" w:rsidR="00CA2029" w:rsidRPr="00547EF0" w:rsidRDefault="00402482" w:rsidP="00355519">
      <w:pPr>
        <w:pStyle w:val="af1"/>
        <w:numPr>
          <w:ilvl w:val="0"/>
          <w:numId w:val="46"/>
        </w:numPr>
        <w:spacing w:line="240" w:lineRule="auto"/>
        <w:ind w:left="0" w:firstLine="709"/>
        <w:rPr>
          <w:rFonts w:eastAsia="Calibri"/>
          <w:color w:val="000000"/>
          <w:sz w:val="26"/>
          <w:szCs w:val="26"/>
          <w:lang w:val="en-US" w:eastAsia="en-US"/>
        </w:rPr>
      </w:pPr>
      <w:r w:rsidRPr="00402482">
        <w:rPr>
          <w:rFonts w:eastAsia="Calibri"/>
          <w:color w:val="000000"/>
          <w:sz w:val="26"/>
          <w:szCs w:val="26"/>
          <w:lang w:val="en-US" w:eastAsia="en-US"/>
        </w:rPr>
        <w:t xml:space="preserve">Жетенбаев Н.Т., Балбаев Ғ.Қ. Чеккарелли М., </w:t>
      </w:r>
      <w:proofErr w:type="spellStart"/>
      <w:r w:rsidRPr="00402482">
        <w:rPr>
          <w:rFonts w:eastAsia="Calibri"/>
          <w:color w:val="000000"/>
          <w:sz w:val="26"/>
          <w:szCs w:val="26"/>
          <w:lang w:val="en-US" w:eastAsia="en-US"/>
        </w:rPr>
        <w:t>Исабеков</w:t>
      </w:r>
      <w:proofErr w:type="spellEnd"/>
      <w:r w:rsidRPr="00402482">
        <w:rPr>
          <w:rFonts w:eastAsia="Calibri"/>
          <w:color w:val="000000"/>
          <w:sz w:val="26"/>
          <w:szCs w:val="26"/>
          <w:lang w:val="en-US" w:eastAsia="en-US"/>
        </w:rPr>
        <w:t xml:space="preserve"> Ж.Н., «Экзоскелеттерді </w:t>
      </w:r>
      <w:proofErr w:type="spellStart"/>
      <w:r w:rsidRPr="00402482">
        <w:rPr>
          <w:rFonts w:eastAsia="Calibri"/>
          <w:color w:val="000000"/>
          <w:sz w:val="26"/>
          <w:szCs w:val="26"/>
          <w:lang w:val="en-US" w:eastAsia="en-US"/>
        </w:rPr>
        <w:t>құрастырудың</w:t>
      </w:r>
      <w:proofErr w:type="spellEnd"/>
      <w:r w:rsidRPr="00402482">
        <w:rPr>
          <w:rFonts w:eastAsia="Calibri"/>
          <w:color w:val="000000"/>
          <w:sz w:val="26"/>
          <w:szCs w:val="26"/>
          <w:lang w:val="en-US" w:eastAsia="en-US"/>
        </w:rPr>
        <w:t xml:space="preserve"> </w:t>
      </w:r>
      <w:proofErr w:type="spellStart"/>
      <w:r w:rsidRPr="00402482">
        <w:rPr>
          <w:rFonts w:eastAsia="Calibri"/>
          <w:color w:val="000000"/>
          <w:sz w:val="26"/>
          <w:szCs w:val="26"/>
          <w:lang w:val="en-US" w:eastAsia="en-US"/>
        </w:rPr>
        <w:t>қысқаша</w:t>
      </w:r>
      <w:proofErr w:type="spellEnd"/>
      <w:r w:rsidRPr="00402482">
        <w:rPr>
          <w:rFonts w:eastAsia="Calibri"/>
          <w:color w:val="000000"/>
          <w:sz w:val="26"/>
          <w:szCs w:val="26"/>
          <w:lang w:val="en-US" w:eastAsia="en-US"/>
        </w:rPr>
        <w:t xml:space="preserve"> </w:t>
      </w:r>
      <w:proofErr w:type="spellStart"/>
      <w:r w:rsidRPr="00402482">
        <w:rPr>
          <w:rFonts w:eastAsia="Calibri"/>
          <w:color w:val="000000"/>
          <w:sz w:val="26"/>
          <w:szCs w:val="26"/>
          <w:lang w:val="en-US" w:eastAsia="en-US"/>
        </w:rPr>
        <w:t>тарихы</w:t>
      </w:r>
      <w:proofErr w:type="spellEnd"/>
      <w:r w:rsidRPr="00402482">
        <w:rPr>
          <w:rFonts w:eastAsia="Calibri"/>
          <w:color w:val="000000"/>
          <w:sz w:val="26"/>
          <w:szCs w:val="26"/>
          <w:lang w:val="en-US" w:eastAsia="en-US"/>
        </w:rPr>
        <w:t xml:space="preserve">» ҚазҰТЗУ ХАБАРШЫСЫ 2019 №6; ж. Алматы, Казахстан, </w:t>
      </w:r>
      <w:proofErr w:type="spellStart"/>
      <w:r w:rsidRPr="00402482">
        <w:rPr>
          <w:rFonts w:eastAsia="Calibri"/>
          <w:color w:val="000000"/>
          <w:sz w:val="26"/>
          <w:szCs w:val="26"/>
          <w:lang w:val="en-US" w:eastAsia="en-US"/>
        </w:rPr>
        <w:t>Бет</w:t>
      </w:r>
      <w:proofErr w:type="spellEnd"/>
      <w:r w:rsidRPr="00402482">
        <w:rPr>
          <w:rFonts w:eastAsia="Calibri"/>
          <w:color w:val="000000"/>
          <w:sz w:val="26"/>
          <w:szCs w:val="26"/>
          <w:lang w:val="en-US" w:eastAsia="en-US"/>
        </w:rPr>
        <w:t>. 293–295.</w:t>
      </w:r>
    </w:p>
    <w:p w14:paraId="3F3E6456" w14:textId="05D4AF1B"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Yoshiyuki </w:t>
      </w:r>
      <w:proofErr w:type="spellStart"/>
      <w:r w:rsidRPr="00547EF0">
        <w:rPr>
          <w:rFonts w:eastAsia="Calibri"/>
          <w:color w:val="000000"/>
          <w:sz w:val="26"/>
          <w:szCs w:val="26"/>
          <w:lang w:val="en-US" w:eastAsia="en-US"/>
        </w:rPr>
        <w:t>Sankai</w:t>
      </w:r>
      <w:proofErr w:type="spellEnd"/>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HAL: Hybrid Assistive Limb Based on </w:t>
      </w:r>
      <w:proofErr w:type="spellStart"/>
      <w:r w:rsidRPr="00547EF0">
        <w:rPr>
          <w:rFonts w:eastAsia="Calibri"/>
          <w:color w:val="000000"/>
          <w:sz w:val="26"/>
          <w:szCs w:val="26"/>
          <w:lang w:val="en-US" w:eastAsia="en-US"/>
        </w:rPr>
        <w:t>Cybernics</w:t>
      </w:r>
      <w:proofErr w:type="spellEnd"/>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Springer Tracts in Advanced Robotics, Volume 66, 2011, pp 25-34.</w:t>
      </w:r>
    </w:p>
    <w:p w14:paraId="10DA7E69" w14:textId="1F12214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L. Wang</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van </w:t>
      </w:r>
      <w:proofErr w:type="spellStart"/>
      <w:r w:rsidRPr="00547EF0">
        <w:rPr>
          <w:rFonts w:eastAsia="Calibri"/>
          <w:color w:val="000000"/>
          <w:sz w:val="26"/>
          <w:szCs w:val="26"/>
          <w:lang w:val="en-US" w:eastAsia="en-US"/>
        </w:rPr>
        <w:t>Asseldonk</w:t>
      </w:r>
      <w:proofErr w:type="spellEnd"/>
      <w:r w:rsidRPr="00547EF0">
        <w:rPr>
          <w:rFonts w:eastAsia="Calibri"/>
          <w:color w:val="000000"/>
          <w:sz w:val="26"/>
          <w:szCs w:val="26"/>
          <w:lang w:val="en-US" w:eastAsia="en-US"/>
        </w:rPr>
        <w:t xml:space="preserve"> E., van der </w:t>
      </w:r>
      <w:proofErr w:type="spellStart"/>
      <w:r w:rsidRPr="00547EF0">
        <w:rPr>
          <w:rFonts w:eastAsia="Calibri"/>
          <w:color w:val="000000"/>
          <w:sz w:val="26"/>
          <w:szCs w:val="26"/>
          <w:lang w:val="en-US" w:eastAsia="en-US"/>
        </w:rPr>
        <w:t>Kooij</w:t>
      </w:r>
      <w:proofErr w:type="spellEnd"/>
      <w:r w:rsidRPr="00547EF0">
        <w:rPr>
          <w:rFonts w:eastAsia="Calibri"/>
          <w:color w:val="000000"/>
          <w:sz w:val="26"/>
          <w:szCs w:val="26"/>
          <w:lang w:val="en-US" w:eastAsia="en-US"/>
        </w:rPr>
        <w:t xml:space="preserve"> H., </w:t>
      </w:r>
      <w:r w:rsidRPr="00547EF0">
        <w:rPr>
          <w:rFonts w:eastAsia="Calibri"/>
          <w:color w:val="000000"/>
          <w:sz w:val="26"/>
          <w:szCs w:val="26"/>
          <w:lang w:val="kk-KZ" w:eastAsia="en-US"/>
        </w:rPr>
        <w:t>«</w:t>
      </w:r>
      <w:r w:rsidRPr="00547EF0">
        <w:rPr>
          <w:rFonts w:eastAsia="Calibri"/>
          <w:color w:val="000000"/>
          <w:sz w:val="26"/>
          <w:szCs w:val="26"/>
          <w:lang w:val="en-US" w:eastAsia="en-US"/>
        </w:rPr>
        <w:t>Actively Controlled Lateral Gait Assistance in a Lower Limb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2013 IEEE International Conference on Intelligent Robots and Systems (IROS)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
    <w:p w14:paraId="3C59B583" w14:textId="6507D9A5"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Flynn L., J. </w:t>
      </w:r>
      <w:proofErr w:type="spellStart"/>
      <w:r w:rsidRPr="00547EF0">
        <w:rPr>
          <w:rFonts w:eastAsia="Calibri"/>
          <w:color w:val="000000"/>
          <w:sz w:val="26"/>
          <w:szCs w:val="26"/>
          <w:lang w:val="en-US" w:eastAsia="en-US"/>
        </w:rPr>
        <w:t>Geeroms</w:t>
      </w:r>
      <w:proofErr w:type="spellEnd"/>
      <w:r w:rsidRPr="00547EF0">
        <w:rPr>
          <w:rFonts w:eastAsia="Calibri"/>
          <w:color w:val="000000"/>
          <w:sz w:val="26"/>
          <w:szCs w:val="26"/>
          <w:lang w:val="en-US" w:eastAsia="en-US"/>
        </w:rPr>
        <w:t xml:space="preserve"> R</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Jimenez</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Fabian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Vanderborght</w:t>
      </w:r>
      <w:proofErr w:type="spellEnd"/>
      <w:r w:rsidRPr="00547EF0">
        <w:rPr>
          <w:rFonts w:eastAsia="Calibri"/>
          <w:color w:val="000000"/>
          <w:sz w:val="26"/>
          <w:szCs w:val="26"/>
          <w:lang w:val="en-US" w:eastAsia="en-US"/>
        </w:rPr>
        <w:t xml:space="preserve"> B., Vitiello N., and Lefeber D.,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Ankle – knee prosthesis with active ankle and energy transfer: Development of the CYBERLEGs </w:t>
      </w:r>
      <w:proofErr w:type="spellStart"/>
      <w:r w:rsidRPr="00547EF0">
        <w:rPr>
          <w:rFonts w:eastAsia="Calibri"/>
          <w:color w:val="000000"/>
          <w:sz w:val="26"/>
          <w:szCs w:val="26"/>
          <w:lang w:val="en-US" w:eastAsia="en-US"/>
        </w:rPr>
        <w:t>AlphaProsthesis</w:t>
      </w:r>
      <w:proofErr w:type="spellEnd"/>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Robotics and Autonomous Systems, </w:t>
      </w:r>
      <w:r w:rsidRPr="00547EF0">
        <w:rPr>
          <w:rFonts w:eastAsia="Calibri"/>
          <w:color w:val="000000"/>
          <w:sz w:val="26"/>
          <w:szCs w:val="26"/>
          <w:lang w:val="kk-KZ" w:eastAsia="en-US"/>
        </w:rPr>
        <w:t xml:space="preserve">2015, </w:t>
      </w:r>
      <w:r w:rsidRPr="00547EF0">
        <w:rPr>
          <w:rFonts w:eastAsia="Calibri"/>
          <w:color w:val="000000"/>
          <w:sz w:val="26"/>
          <w:szCs w:val="26"/>
          <w:lang w:val="en-US" w:eastAsia="en-US"/>
        </w:rPr>
        <w:t xml:space="preserve">vol. 73, pp. 4-15, 2015. </w:t>
      </w:r>
    </w:p>
    <w:p w14:paraId="72E44549" w14:textId="66D6D48F"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Lo H. 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and Xie S. Q., </w:t>
      </w:r>
      <w:r w:rsidRPr="00547EF0">
        <w:rPr>
          <w:rFonts w:eastAsia="Calibri"/>
          <w:color w:val="000000"/>
          <w:sz w:val="26"/>
          <w:szCs w:val="26"/>
          <w:lang w:val="kk-KZ" w:eastAsia="en-US"/>
        </w:rPr>
        <w:t>«</w:t>
      </w:r>
      <w:r w:rsidRPr="00547EF0">
        <w:rPr>
          <w:rFonts w:eastAsia="Calibri"/>
          <w:color w:val="000000"/>
          <w:sz w:val="26"/>
          <w:szCs w:val="26"/>
          <w:lang w:val="en-US" w:eastAsia="en-US"/>
        </w:rPr>
        <w:t>Exoskeleton robots for upper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limb rehabilitation: state of the art and future prospects</w:t>
      </w:r>
      <w:r w:rsidRPr="00547EF0">
        <w:rPr>
          <w:rFonts w:eastAsia="Calibri"/>
          <w:color w:val="000000"/>
          <w:sz w:val="26"/>
          <w:szCs w:val="26"/>
          <w:lang w:val="kk-KZ" w:eastAsia="en-US"/>
        </w:rPr>
        <w:t>»</w:t>
      </w:r>
      <w:r w:rsidRPr="00547EF0">
        <w:rPr>
          <w:rFonts w:eastAsia="Calibri"/>
          <w:color w:val="000000"/>
          <w:sz w:val="26"/>
          <w:szCs w:val="26"/>
          <w:lang w:val="en-US" w:eastAsia="en-US"/>
        </w:rPr>
        <w:t>, Med Eng Phys, Apr 2012</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34, pp. 261-8</w:t>
      </w:r>
      <w:r w:rsidRPr="00547EF0">
        <w:rPr>
          <w:rFonts w:eastAsia="Calibri"/>
          <w:color w:val="000000"/>
          <w:sz w:val="26"/>
          <w:szCs w:val="26"/>
          <w:lang w:val="kk-KZ" w:eastAsia="en-US"/>
        </w:rPr>
        <w:t>.</w:t>
      </w:r>
    </w:p>
    <w:p w14:paraId="12B8326F" w14:textId="538DE4A4"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Cheng X., Zhou Y., Zuo C., and Fan X., </w:t>
      </w:r>
      <w:r w:rsidRPr="00547EF0">
        <w:rPr>
          <w:rFonts w:eastAsia="Calibri"/>
          <w:color w:val="000000"/>
          <w:sz w:val="26"/>
          <w:szCs w:val="26"/>
          <w:lang w:val="kk-KZ" w:eastAsia="en-US"/>
        </w:rPr>
        <w:t>«</w:t>
      </w:r>
      <w:r w:rsidRPr="00547EF0">
        <w:rPr>
          <w:rFonts w:eastAsia="Calibri"/>
          <w:color w:val="000000"/>
          <w:sz w:val="26"/>
          <w:szCs w:val="26"/>
          <w:lang w:val="en-US" w:eastAsia="en-US"/>
        </w:rPr>
        <w:t>Design of an Upper Limb Rehabilitation Robot Based on Medical Theory</w:t>
      </w:r>
      <w:r w:rsidRPr="00547EF0">
        <w:rPr>
          <w:rFonts w:eastAsia="Calibri"/>
          <w:color w:val="000000"/>
          <w:sz w:val="26"/>
          <w:szCs w:val="26"/>
          <w:lang w:val="kk-KZ" w:eastAsia="en-US"/>
        </w:rPr>
        <w:t>»</w:t>
      </w:r>
      <w:r w:rsidRPr="00547EF0">
        <w:rPr>
          <w:rFonts w:eastAsia="Calibri"/>
          <w:color w:val="000000"/>
          <w:sz w:val="26"/>
          <w:szCs w:val="26"/>
          <w:lang w:val="en-US" w:eastAsia="en-US"/>
        </w:rPr>
        <w:t>, Procedia Engineering, 2011</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15, pp. 688-692</w:t>
      </w:r>
      <w:r w:rsidRPr="00547EF0">
        <w:rPr>
          <w:rFonts w:eastAsia="Calibri"/>
          <w:color w:val="000000"/>
          <w:sz w:val="26"/>
          <w:szCs w:val="26"/>
          <w:lang w:val="kk-KZ" w:eastAsia="en-US"/>
        </w:rPr>
        <w:t>.</w:t>
      </w:r>
    </w:p>
    <w:p w14:paraId="0FB0CBCD" w14:textId="2972F737"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lastRenderedPageBreak/>
        <w:t xml:space="preserve">Zhang S., Guo S., Fu Y., </w:t>
      </w:r>
      <w:proofErr w:type="spellStart"/>
      <w:r w:rsidRPr="00547EF0">
        <w:rPr>
          <w:rFonts w:eastAsia="Calibri"/>
          <w:color w:val="000000"/>
          <w:sz w:val="26"/>
          <w:szCs w:val="26"/>
          <w:lang w:val="en-US" w:eastAsia="en-US"/>
        </w:rPr>
        <w:t>Boulardot</w:t>
      </w:r>
      <w:proofErr w:type="spellEnd"/>
      <w:r w:rsidRPr="00547EF0">
        <w:rPr>
          <w:rFonts w:eastAsia="Calibri"/>
          <w:color w:val="000000"/>
          <w:sz w:val="26"/>
          <w:szCs w:val="26"/>
          <w:lang w:val="en-US" w:eastAsia="en-US"/>
        </w:rPr>
        <w:t xml:space="preserve"> L., Huang Q., Hirata H.,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Integrating Compliant Actuator and Torque Limiter Mechanism for Safe </w:t>
      </w:r>
      <w:proofErr w:type="spellStart"/>
      <w:r w:rsidRPr="00547EF0">
        <w:rPr>
          <w:rFonts w:eastAsia="Calibri"/>
          <w:color w:val="000000"/>
          <w:sz w:val="26"/>
          <w:szCs w:val="26"/>
          <w:lang w:val="en-US" w:eastAsia="en-US"/>
        </w:rPr>
        <w:t>HomeBased</w:t>
      </w:r>
      <w:proofErr w:type="spellEnd"/>
      <w:r w:rsidRPr="00547EF0">
        <w:rPr>
          <w:rFonts w:eastAsia="Calibri"/>
          <w:color w:val="000000"/>
          <w:sz w:val="26"/>
          <w:szCs w:val="26"/>
          <w:lang w:val="en-US" w:eastAsia="en-US"/>
        </w:rPr>
        <w:t xml:space="preserve"> Upper-Limb Rehabilitation Device Design</w:t>
      </w:r>
      <w:r w:rsidRPr="00547EF0">
        <w:rPr>
          <w:rFonts w:eastAsia="Calibri"/>
          <w:color w:val="000000"/>
          <w:sz w:val="26"/>
          <w:szCs w:val="26"/>
          <w:lang w:val="kk-KZ" w:eastAsia="en-US"/>
        </w:rPr>
        <w:t>»</w:t>
      </w:r>
      <w:r w:rsidRPr="00547EF0">
        <w:rPr>
          <w:rFonts w:eastAsia="Calibri"/>
          <w:color w:val="000000"/>
          <w:sz w:val="26"/>
          <w:szCs w:val="26"/>
          <w:lang w:val="en-US" w:eastAsia="en-US"/>
        </w:rPr>
        <w:t>, Journal of Medical and Biological Engineering, 2017</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37, pp. 357-364</w:t>
      </w:r>
      <w:r w:rsidRPr="00547EF0">
        <w:rPr>
          <w:rFonts w:eastAsia="Calibri"/>
          <w:color w:val="000000"/>
          <w:sz w:val="26"/>
          <w:szCs w:val="26"/>
          <w:lang w:val="kk-KZ" w:eastAsia="en-US"/>
        </w:rPr>
        <w:t>.</w:t>
      </w:r>
    </w:p>
    <w:p w14:paraId="7759818F" w14:textId="21773A4F"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Ito S., Kawasaki H., </w:t>
      </w:r>
      <w:proofErr w:type="spellStart"/>
      <w:r w:rsidRPr="00547EF0">
        <w:rPr>
          <w:rFonts w:eastAsia="Calibri"/>
          <w:color w:val="000000"/>
          <w:sz w:val="26"/>
          <w:szCs w:val="26"/>
          <w:lang w:val="en-US" w:eastAsia="en-US"/>
        </w:rPr>
        <w:t>Ishigure</w:t>
      </w:r>
      <w:proofErr w:type="spellEnd"/>
      <w:r w:rsidRPr="00547EF0">
        <w:rPr>
          <w:rFonts w:eastAsia="Calibri"/>
          <w:color w:val="000000"/>
          <w:sz w:val="26"/>
          <w:szCs w:val="26"/>
          <w:lang w:val="en-US" w:eastAsia="en-US"/>
        </w:rPr>
        <w:t xml:space="preserve"> Y., Natsume M., Mouri T., and Nishimoto Y., </w:t>
      </w:r>
      <w:r w:rsidRPr="00547EF0">
        <w:rPr>
          <w:rFonts w:eastAsia="Calibri"/>
          <w:color w:val="000000"/>
          <w:sz w:val="26"/>
          <w:szCs w:val="26"/>
          <w:lang w:val="kk-KZ" w:eastAsia="en-US"/>
        </w:rPr>
        <w:t>«</w:t>
      </w:r>
      <w:r w:rsidRPr="00547EF0">
        <w:rPr>
          <w:rFonts w:eastAsia="Calibri"/>
          <w:color w:val="000000"/>
          <w:sz w:val="26"/>
          <w:szCs w:val="26"/>
          <w:lang w:val="en-US" w:eastAsia="en-US"/>
        </w:rPr>
        <w:t>A design of fine motion assist equipment for disabled hand in robotic rehabilitation system</w:t>
      </w:r>
      <w:r w:rsidRPr="00547EF0">
        <w:rPr>
          <w:rFonts w:eastAsia="Calibri"/>
          <w:color w:val="000000"/>
          <w:sz w:val="26"/>
          <w:szCs w:val="26"/>
          <w:lang w:val="kk-KZ" w:eastAsia="en-US"/>
        </w:rPr>
        <w:t>»</w:t>
      </w:r>
      <w:r w:rsidRPr="00547EF0">
        <w:rPr>
          <w:rFonts w:eastAsia="Calibri"/>
          <w:color w:val="000000"/>
          <w:sz w:val="26"/>
          <w:szCs w:val="26"/>
          <w:lang w:val="en-US" w:eastAsia="en-US"/>
        </w:rPr>
        <w:t>, Journal of the Franklin Institute, 2011</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348, pp. 79-89</w:t>
      </w:r>
      <w:r w:rsidRPr="00547EF0">
        <w:rPr>
          <w:rFonts w:eastAsia="Calibri"/>
          <w:color w:val="000000"/>
          <w:sz w:val="26"/>
          <w:szCs w:val="26"/>
          <w:lang w:val="kk-KZ" w:eastAsia="en-US"/>
        </w:rPr>
        <w:t>.</w:t>
      </w:r>
    </w:p>
    <w:p w14:paraId="4D5767A3" w14:textId="5921C1E1"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proofErr w:type="spellStart"/>
      <w:r w:rsidRPr="00547EF0">
        <w:rPr>
          <w:rFonts w:eastAsia="Calibri"/>
          <w:color w:val="000000"/>
          <w:sz w:val="26"/>
          <w:szCs w:val="26"/>
          <w:lang w:val="en-US" w:eastAsia="en-US"/>
        </w:rPr>
        <w:t>Viteckova</w:t>
      </w:r>
      <w:proofErr w:type="spellEnd"/>
      <w:r w:rsidRPr="00547EF0">
        <w:rPr>
          <w:rFonts w:eastAsia="Calibri"/>
          <w:color w:val="000000"/>
          <w:sz w:val="26"/>
          <w:szCs w:val="26"/>
          <w:lang w:val="en-US" w:eastAsia="en-US"/>
        </w:rPr>
        <w:t xml:space="preserve"> S., Kutilek P., and Jirina M., </w:t>
      </w:r>
      <w:r w:rsidRPr="00547EF0">
        <w:rPr>
          <w:rFonts w:eastAsia="Calibri"/>
          <w:color w:val="000000"/>
          <w:sz w:val="26"/>
          <w:szCs w:val="26"/>
          <w:lang w:val="kk-KZ" w:eastAsia="en-US"/>
        </w:rPr>
        <w:t>«</w:t>
      </w:r>
      <w:r w:rsidRPr="00547EF0">
        <w:rPr>
          <w:rFonts w:eastAsia="Calibri"/>
          <w:color w:val="000000"/>
          <w:sz w:val="26"/>
          <w:szCs w:val="26"/>
          <w:lang w:val="en-US" w:eastAsia="en-US"/>
        </w:rPr>
        <w:t>Wearable lower limb robotics: A review</w:t>
      </w:r>
      <w:r w:rsidRPr="00547EF0">
        <w:rPr>
          <w:rFonts w:eastAsia="Calibri"/>
          <w:color w:val="000000"/>
          <w:sz w:val="26"/>
          <w:szCs w:val="26"/>
          <w:lang w:val="kk-KZ" w:eastAsia="en-US"/>
        </w:rPr>
        <w:t>»</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Biocybernetics and Biomedical Engineering, 2013</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vol. 33, pp. 96-105</w:t>
      </w:r>
      <w:r w:rsidRPr="00547EF0">
        <w:rPr>
          <w:rFonts w:eastAsia="Calibri"/>
          <w:color w:val="000000"/>
          <w:sz w:val="26"/>
          <w:szCs w:val="26"/>
          <w:lang w:val="kk-KZ" w:eastAsia="en-US"/>
        </w:rPr>
        <w:t>.</w:t>
      </w:r>
    </w:p>
    <w:p w14:paraId="0A0D823C" w14:textId="1DA300F1"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Akdoğan E. and Adli M. A., </w:t>
      </w:r>
      <w:r w:rsidRPr="00547EF0">
        <w:rPr>
          <w:rFonts w:eastAsia="Calibri"/>
          <w:color w:val="000000"/>
          <w:sz w:val="26"/>
          <w:szCs w:val="26"/>
          <w:lang w:val="kk-KZ" w:eastAsia="en-US"/>
        </w:rPr>
        <w:t>«</w:t>
      </w:r>
      <w:r w:rsidRPr="00547EF0">
        <w:rPr>
          <w:rFonts w:eastAsia="Calibri"/>
          <w:color w:val="000000"/>
          <w:sz w:val="26"/>
          <w:szCs w:val="26"/>
          <w:lang w:val="en-US" w:eastAsia="en-US"/>
        </w:rPr>
        <w:t>The design and control of a therapeutic exercise robot for lower limb rehabilitation: Physiotherapist</w:t>
      </w:r>
      <w:r w:rsidRPr="00547EF0">
        <w:rPr>
          <w:rFonts w:eastAsia="Calibri"/>
          <w:color w:val="000000"/>
          <w:sz w:val="26"/>
          <w:szCs w:val="26"/>
          <w:lang w:val="kk-KZ" w:eastAsia="en-US"/>
        </w:rPr>
        <w:t>»</w:t>
      </w:r>
      <w:r w:rsidRPr="00547EF0">
        <w:rPr>
          <w:rFonts w:eastAsia="Calibri"/>
          <w:color w:val="000000"/>
          <w:sz w:val="26"/>
          <w:szCs w:val="26"/>
          <w:lang w:val="en-US" w:eastAsia="en-US"/>
        </w:rPr>
        <w:t>, Mechatronics, 2011</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vol. 21, pp. 509-522</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
    <w:p w14:paraId="193F9E0A" w14:textId="658DDB9C"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Kang H. B. and Wang J. H., </w:t>
      </w:r>
      <w:r w:rsidRPr="00547EF0">
        <w:rPr>
          <w:rFonts w:eastAsia="Calibri"/>
          <w:color w:val="000000"/>
          <w:sz w:val="26"/>
          <w:szCs w:val="26"/>
          <w:lang w:val="kk-KZ" w:eastAsia="en-US"/>
        </w:rPr>
        <w:t>«</w:t>
      </w:r>
      <w:r w:rsidRPr="00547EF0">
        <w:rPr>
          <w:rFonts w:eastAsia="Calibri"/>
          <w:color w:val="000000"/>
          <w:sz w:val="26"/>
          <w:szCs w:val="26"/>
          <w:lang w:val="en-US" w:eastAsia="en-US"/>
        </w:rPr>
        <w:t>Adaptive control of 5 DOF upper-limb exoskeleton robot with improved safety</w:t>
      </w:r>
      <w:r w:rsidRPr="00547EF0">
        <w:rPr>
          <w:rFonts w:eastAsia="Calibri"/>
          <w:color w:val="000000"/>
          <w:sz w:val="26"/>
          <w:szCs w:val="26"/>
          <w:lang w:val="kk-KZ" w:eastAsia="en-US"/>
        </w:rPr>
        <w:t>»</w:t>
      </w:r>
      <w:r w:rsidRPr="00547EF0">
        <w:rPr>
          <w:rFonts w:eastAsia="Calibri"/>
          <w:color w:val="000000"/>
          <w:sz w:val="26"/>
          <w:szCs w:val="26"/>
          <w:lang w:val="en-US" w:eastAsia="en-US"/>
        </w:rPr>
        <w:t>, ISA Trans, Nov 2013</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vol. 52, pp. 44-52 </w:t>
      </w:r>
    </w:p>
    <w:p w14:paraId="0D9DAB7B" w14:textId="61365673" w:rsidR="00CA2029" w:rsidRPr="00547EF0" w:rsidRDefault="002D6C25" w:rsidP="00355519">
      <w:pPr>
        <w:pStyle w:val="af1"/>
        <w:numPr>
          <w:ilvl w:val="0"/>
          <w:numId w:val="46"/>
        </w:numPr>
        <w:spacing w:line="240" w:lineRule="auto"/>
        <w:ind w:left="0" w:firstLine="709"/>
        <w:rPr>
          <w:rFonts w:eastAsia="Calibri"/>
          <w:color w:val="000000"/>
          <w:sz w:val="26"/>
          <w:szCs w:val="26"/>
          <w:lang w:val="kk-KZ" w:eastAsia="en-US"/>
        </w:rPr>
      </w:pPr>
      <w:r w:rsidRPr="002D6C25">
        <w:rPr>
          <w:rFonts w:eastAsia="Calibri"/>
          <w:color w:val="000000"/>
          <w:sz w:val="26"/>
          <w:szCs w:val="26"/>
          <w:lang w:val="ru-RU" w:eastAsia="en-US"/>
        </w:rPr>
        <w:t xml:space="preserve">Жетенбаев Н.Т.,  Балбаев Г.К., «Последние разработки и проблемы экзоскелетов нижних конечностей» ВЕСТНИК </w:t>
      </w:r>
      <w:proofErr w:type="spellStart"/>
      <w:r w:rsidRPr="002D6C25">
        <w:rPr>
          <w:rFonts w:eastAsia="Calibri"/>
          <w:color w:val="000000"/>
          <w:sz w:val="26"/>
          <w:szCs w:val="26"/>
          <w:lang w:val="ru-RU" w:eastAsia="en-US"/>
        </w:rPr>
        <w:t>Торайгыров</w:t>
      </w:r>
      <w:proofErr w:type="spellEnd"/>
      <w:r w:rsidRPr="002D6C25">
        <w:rPr>
          <w:rFonts w:eastAsia="Calibri"/>
          <w:color w:val="000000"/>
          <w:sz w:val="26"/>
          <w:szCs w:val="26"/>
          <w:lang w:val="ru-RU" w:eastAsia="en-US"/>
        </w:rPr>
        <w:t xml:space="preserve"> университета Энергетическая серия, 2020 №4; г. Павлодар, стр. 156–167.  </w:t>
      </w:r>
    </w:p>
    <w:p w14:paraId="666E5AFE" w14:textId="0B3EC483"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Auberger R., Breuer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Ruesch C., Fuchs F., Wismer N., and Riener R., </w:t>
      </w:r>
      <w:r w:rsidRPr="00547EF0">
        <w:rPr>
          <w:rFonts w:eastAsia="Calibri"/>
          <w:color w:val="000000"/>
          <w:sz w:val="26"/>
          <w:szCs w:val="26"/>
          <w:lang w:val="kk-KZ" w:eastAsia="en-US"/>
        </w:rPr>
        <w:t>«</w:t>
      </w:r>
      <w:r w:rsidRPr="00547EF0">
        <w:rPr>
          <w:rFonts w:eastAsia="Calibri"/>
          <w:color w:val="000000"/>
          <w:sz w:val="26"/>
          <w:szCs w:val="26"/>
          <w:lang w:val="en-US" w:eastAsia="en-US"/>
        </w:rPr>
        <w:t>Smart Passive Exoskeleton for Everyday Use with Lower Limb Paralysis: Design and First Results of Knee Joint Kinetics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in 2018 7th IEEE International Conference on Biomedical Robotics and </w:t>
      </w:r>
      <w:proofErr w:type="spellStart"/>
      <w:r w:rsidRPr="00547EF0">
        <w:rPr>
          <w:rFonts w:eastAsia="Calibri"/>
          <w:color w:val="000000"/>
          <w:sz w:val="26"/>
          <w:szCs w:val="26"/>
          <w:lang w:val="en-US" w:eastAsia="en-US"/>
        </w:rPr>
        <w:t>Biomechatronics</w:t>
      </w:r>
      <w:proofErr w:type="spellEnd"/>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BioRob</w:t>
      </w:r>
      <w:proofErr w:type="spellEnd"/>
      <w:r w:rsidRPr="00547EF0">
        <w:rPr>
          <w:rFonts w:eastAsia="Calibri"/>
          <w:color w:val="000000"/>
          <w:sz w:val="26"/>
          <w:szCs w:val="26"/>
          <w:lang w:val="en-US" w:eastAsia="en-US"/>
        </w:rPr>
        <w:t>), to be published, Enschede, 2018</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pp.</w:t>
      </w:r>
    </w:p>
    <w:p w14:paraId="7AA57862" w14:textId="24C46DB7" w:rsidR="00CA2029" w:rsidRPr="00AD42C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Bouteraa Y. and Ben Abdallah I., </w:t>
      </w:r>
      <w:r w:rsidRPr="00547EF0">
        <w:rPr>
          <w:rFonts w:eastAsia="Calibri"/>
          <w:color w:val="000000"/>
          <w:sz w:val="26"/>
          <w:szCs w:val="26"/>
          <w:lang w:val="kk-KZ" w:eastAsia="en-US"/>
        </w:rPr>
        <w:t>«</w:t>
      </w:r>
      <w:r w:rsidRPr="00547EF0">
        <w:rPr>
          <w:rFonts w:eastAsia="Calibri"/>
          <w:color w:val="000000"/>
          <w:sz w:val="26"/>
          <w:szCs w:val="26"/>
          <w:lang w:val="en-US" w:eastAsia="en-US"/>
        </w:rPr>
        <w:t>Exoskeleton robots for upper-limb rehabilitation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2016 13th International Multi-Conference on Systems, Signals &amp; Devices (SSD), Leipzig, pp 1-6. </w:t>
      </w:r>
    </w:p>
    <w:p w14:paraId="64917EDC" w14:textId="67A62ED5"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Gopura R.A.R., Bandara D.S., </w:t>
      </w:r>
      <w:proofErr w:type="spellStart"/>
      <w:r w:rsidRPr="00547EF0">
        <w:rPr>
          <w:rFonts w:eastAsia="Calibri"/>
          <w:color w:val="000000"/>
          <w:sz w:val="26"/>
          <w:szCs w:val="26"/>
          <w:lang w:val="en-US" w:eastAsia="en-US"/>
        </w:rPr>
        <w:t>Kiguchi</w:t>
      </w:r>
      <w:proofErr w:type="spellEnd"/>
      <w:r w:rsidRPr="00547EF0">
        <w:rPr>
          <w:rFonts w:eastAsia="Calibri"/>
          <w:color w:val="000000"/>
          <w:sz w:val="26"/>
          <w:szCs w:val="26"/>
          <w:lang w:val="en-US" w:eastAsia="en-US"/>
        </w:rPr>
        <w:t xml:space="preserve"> K., Mann G.K.I., </w:t>
      </w:r>
      <w:r w:rsidRPr="00547EF0">
        <w:rPr>
          <w:rFonts w:eastAsia="Calibri"/>
          <w:color w:val="000000"/>
          <w:sz w:val="26"/>
          <w:szCs w:val="26"/>
          <w:lang w:val="kk-KZ" w:eastAsia="en-US"/>
        </w:rPr>
        <w:t>«</w:t>
      </w:r>
      <w:r w:rsidRPr="00547EF0">
        <w:rPr>
          <w:rFonts w:eastAsia="Calibri"/>
          <w:color w:val="000000"/>
          <w:sz w:val="26"/>
          <w:szCs w:val="26"/>
          <w:lang w:val="en-US" w:eastAsia="en-US"/>
        </w:rPr>
        <w:t>Developments in hardware systems of active upper-limb exoskeleton robots: A review</w:t>
      </w:r>
      <w:r w:rsidRPr="00547EF0">
        <w:rPr>
          <w:rFonts w:eastAsia="Calibri"/>
          <w:color w:val="000000"/>
          <w:sz w:val="26"/>
          <w:szCs w:val="26"/>
          <w:lang w:val="kk-KZ" w:eastAsia="en-US"/>
        </w:rPr>
        <w:t>»</w:t>
      </w:r>
      <w:r w:rsidRPr="00547EF0">
        <w:rPr>
          <w:rFonts w:eastAsia="Calibri"/>
          <w:color w:val="000000"/>
          <w:sz w:val="26"/>
          <w:szCs w:val="26"/>
          <w:lang w:val="en-US" w:eastAsia="en-US"/>
        </w:rPr>
        <w:t>, Robot. Auton. Syst. 75 (2016) pp</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203–220. </w:t>
      </w:r>
    </w:p>
    <w:p w14:paraId="09C18B4F" w14:textId="7863EC1D" w:rsidR="00CA2029" w:rsidRPr="00547EF0" w:rsidRDefault="00AD42C0" w:rsidP="00355519">
      <w:pPr>
        <w:pStyle w:val="af1"/>
        <w:numPr>
          <w:ilvl w:val="0"/>
          <w:numId w:val="46"/>
        </w:numPr>
        <w:spacing w:line="240" w:lineRule="auto"/>
        <w:ind w:left="0" w:firstLine="709"/>
        <w:rPr>
          <w:rFonts w:eastAsia="Calibri"/>
          <w:color w:val="000000"/>
          <w:sz w:val="26"/>
          <w:szCs w:val="26"/>
          <w:lang w:val="kk-KZ" w:eastAsia="en-US"/>
        </w:rPr>
      </w:pPr>
      <w:r w:rsidRPr="00AD42C0">
        <w:rPr>
          <w:rFonts w:eastAsia="Calibri"/>
          <w:color w:val="000000"/>
          <w:sz w:val="26"/>
          <w:szCs w:val="26"/>
          <w:lang w:val="en-US" w:eastAsia="en-US"/>
        </w:rPr>
        <w:t xml:space="preserve">Н.Т. Жетенбаев., «Экзоскелет </w:t>
      </w:r>
      <w:proofErr w:type="spellStart"/>
      <w:r w:rsidRPr="00AD42C0">
        <w:rPr>
          <w:rFonts w:eastAsia="Calibri"/>
          <w:color w:val="000000"/>
          <w:sz w:val="26"/>
          <w:szCs w:val="26"/>
          <w:lang w:val="en-US" w:eastAsia="en-US"/>
        </w:rPr>
        <w:t>роботы</w:t>
      </w:r>
      <w:proofErr w:type="spellEnd"/>
      <w:r w:rsidRPr="00AD42C0">
        <w:rPr>
          <w:rFonts w:eastAsia="Calibri"/>
          <w:color w:val="000000"/>
          <w:sz w:val="26"/>
          <w:szCs w:val="26"/>
          <w:lang w:val="en-US" w:eastAsia="en-US"/>
        </w:rPr>
        <w:t xml:space="preserve"> для </w:t>
      </w:r>
      <w:proofErr w:type="spellStart"/>
      <w:r w:rsidRPr="00AD42C0">
        <w:rPr>
          <w:rFonts w:eastAsia="Calibri"/>
          <w:color w:val="000000"/>
          <w:sz w:val="26"/>
          <w:szCs w:val="26"/>
          <w:lang w:val="en-US" w:eastAsia="en-US"/>
        </w:rPr>
        <w:t>нижних</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конечностей</w:t>
      </w:r>
      <w:proofErr w:type="spellEnd"/>
      <w:r w:rsidRPr="00AD42C0">
        <w:rPr>
          <w:rFonts w:eastAsia="Calibri"/>
          <w:color w:val="000000"/>
          <w:sz w:val="26"/>
          <w:szCs w:val="26"/>
          <w:lang w:val="en-US" w:eastAsia="en-US"/>
        </w:rPr>
        <w:t>», «</w:t>
      </w:r>
      <w:proofErr w:type="spellStart"/>
      <w:r w:rsidRPr="00AD42C0">
        <w:rPr>
          <w:rFonts w:eastAsia="Calibri"/>
          <w:color w:val="000000"/>
          <w:sz w:val="26"/>
          <w:szCs w:val="26"/>
          <w:lang w:val="en-US" w:eastAsia="en-US"/>
        </w:rPr>
        <w:t>Ғылым</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білім</w:t>
      </w:r>
      <w:proofErr w:type="spellEnd"/>
      <w:r w:rsidRPr="00AD42C0">
        <w:rPr>
          <w:rFonts w:eastAsia="Calibri"/>
          <w:color w:val="000000"/>
          <w:sz w:val="26"/>
          <w:szCs w:val="26"/>
          <w:lang w:val="en-US" w:eastAsia="en-US"/>
        </w:rPr>
        <w:t xml:space="preserve"> және </w:t>
      </w:r>
      <w:proofErr w:type="spellStart"/>
      <w:r w:rsidRPr="00AD42C0">
        <w:rPr>
          <w:rFonts w:eastAsia="Calibri"/>
          <w:color w:val="000000"/>
          <w:sz w:val="26"/>
          <w:szCs w:val="26"/>
          <w:lang w:val="en-US" w:eastAsia="en-US"/>
        </w:rPr>
        <w:t>өндіріс</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интеграциясы</w:t>
      </w:r>
      <w:proofErr w:type="spellEnd"/>
      <w:r w:rsidRPr="00AD42C0">
        <w:rPr>
          <w:rFonts w:eastAsia="Calibri"/>
          <w:color w:val="000000"/>
          <w:sz w:val="26"/>
          <w:szCs w:val="26"/>
          <w:lang w:val="en-US" w:eastAsia="en-US"/>
        </w:rPr>
        <w:t xml:space="preserve"> – </w:t>
      </w:r>
      <w:proofErr w:type="spellStart"/>
      <w:r w:rsidRPr="00AD42C0">
        <w:rPr>
          <w:rFonts w:eastAsia="Calibri"/>
          <w:color w:val="000000"/>
          <w:sz w:val="26"/>
          <w:szCs w:val="26"/>
          <w:lang w:val="en-US" w:eastAsia="en-US"/>
        </w:rPr>
        <w:t>Ұлт</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жоспарын</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жүзеге</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асырудың</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негізі</w:t>
      </w:r>
      <w:proofErr w:type="spellEnd"/>
      <w:r w:rsidRPr="00AD42C0">
        <w:rPr>
          <w:rFonts w:eastAsia="Calibri"/>
          <w:color w:val="000000"/>
          <w:sz w:val="26"/>
          <w:szCs w:val="26"/>
          <w:lang w:val="en-US" w:eastAsia="en-US"/>
        </w:rPr>
        <w:t xml:space="preserve">» (№12 </w:t>
      </w:r>
      <w:proofErr w:type="spellStart"/>
      <w:r w:rsidRPr="00AD42C0">
        <w:rPr>
          <w:rFonts w:eastAsia="Calibri"/>
          <w:color w:val="000000"/>
          <w:sz w:val="26"/>
          <w:szCs w:val="26"/>
          <w:lang w:val="en-US" w:eastAsia="en-US"/>
        </w:rPr>
        <w:t>Сағынов</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оқулары</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Халықаралық</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ғылыми-практикалық</w:t>
      </w:r>
      <w:proofErr w:type="spellEnd"/>
      <w:r w:rsidRPr="00AD42C0">
        <w:rPr>
          <w:rFonts w:eastAsia="Calibri"/>
          <w:color w:val="000000"/>
          <w:sz w:val="26"/>
          <w:szCs w:val="26"/>
          <w:lang w:val="en-US" w:eastAsia="en-US"/>
        </w:rPr>
        <w:t xml:space="preserve"> online </w:t>
      </w:r>
      <w:proofErr w:type="spellStart"/>
      <w:r w:rsidRPr="00AD42C0">
        <w:rPr>
          <w:rFonts w:eastAsia="Calibri"/>
          <w:color w:val="000000"/>
          <w:sz w:val="26"/>
          <w:szCs w:val="26"/>
          <w:lang w:val="en-US" w:eastAsia="en-US"/>
        </w:rPr>
        <w:t>конференциясы</w:t>
      </w:r>
      <w:proofErr w:type="spellEnd"/>
      <w:r w:rsidRPr="00AD42C0">
        <w:rPr>
          <w:rFonts w:eastAsia="Calibri"/>
          <w:color w:val="000000"/>
          <w:sz w:val="26"/>
          <w:szCs w:val="26"/>
          <w:lang w:val="en-US" w:eastAsia="en-US"/>
        </w:rPr>
        <w:t xml:space="preserve"> Е Ң Б Е К Т Е Р І 18–19 </w:t>
      </w:r>
      <w:proofErr w:type="spellStart"/>
      <w:r w:rsidRPr="00AD42C0">
        <w:rPr>
          <w:rFonts w:eastAsia="Calibri"/>
          <w:color w:val="000000"/>
          <w:sz w:val="26"/>
          <w:szCs w:val="26"/>
          <w:lang w:val="en-US" w:eastAsia="en-US"/>
        </w:rPr>
        <w:t>маусым</w:t>
      </w:r>
      <w:proofErr w:type="spellEnd"/>
      <w:r w:rsidRPr="00AD42C0">
        <w:rPr>
          <w:rFonts w:eastAsia="Calibri"/>
          <w:color w:val="000000"/>
          <w:sz w:val="26"/>
          <w:szCs w:val="26"/>
          <w:lang w:val="en-US" w:eastAsia="en-US"/>
        </w:rPr>
        <w:t xml:space="preserve"> 2020 ж. 1 </w:t>
      </w:r>
      <w:proofErr w:type="spellStart"/>
      <w:r w:rsidRPr="00AD42C0">
        <w:rPr>
          <w:rFonts w:eastAsia="Calibri"/>
          <w:color w:val="000000"/>
          <w:sz w:val="26"/>
          <w:szCs w:val="26"/>
          <w:lang w:val="en-US" w:eastAsia="en-US"/>
        </w:rPr>
        <w:t>бөлім</w:t>
      </w:r>
      <w:proofErr w:type="spellEnd"/>
      <w:r w:rsidRPr="00AD42C0">
        <w:rPr>
          <w:rFonts w:eastAsia="Calibri"/>
          <w:color w:val="000000"/>
          <w:sz w:val="26"/>
          <w:szCs w:val="26"/>
          <w:lang w:val="en-US" w:eastAsia="en-US"/>
        </w:rPr>
        <w:t xml:space="preserve">, </w:t>
      </w:r>
      <w:proofErr w:type="spellStart"/>
      <w:r w:rsidRPr="00AD42C0">
        <w:rPr>
          <w:rFonts w:eastAsia="Calibri"/>
          <w:color w:val="000000"/>
          <w:sz w:val="26"/>
          <w:szCs w:val="26"/>
          <w:lang w:val="en-US" w:eastAsia="en-US"/>
        </w:rPr>
        <w:t>бет</w:t>
      </w:r>
      <w:proofErr w:type="spellEnd"/>
      <w:r w:rsidRPr="00AD42C0">
        <w:rPr>
          <w:rFonts w:eastAsia="Calibri"/>
          <w:color w:val="000000"/>
          <w:sz w:val="26"/>
          <w:szCs w:val="26"/>
          <w:lang w:val="en-US" w:eastAsia="en-US"/>
        </w:rPr>
        <w:t xml:space="preserve"> 839-841 ISBN 978-601-320-209-9</w:t>
      </w:r>
      <w:r w:rsidR="00AB6446" w:rsidRPr="00547EF0">
        <w:rPr>
          <w:rFonts w:eastAsia="Calibri"/>
          <w:color w:val="000000"/>
          <w:sz w:val="26"/>
          <w:szCs w:val="26"/>
          <w:lang w:val="en-US" w:eastAsia="en-US"/>
        </w:rPr>
        <w:t>.</w:t>
      </w:r>
    </w:p>
    <w:p w14:paraId="378514DF" w14:textId="2759E8FA"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Lee H., Kim W., Han J., Han C., </w:t>
      </w:r>
      <w:r w:rsidRPr="00547EF0">
        <w:rPr>
          <w:rFonts w:eastAsia="Calibri"/>
          <w:color w:val="000000"/>
          <w:sz w:val="26"/>
          <w:szCs w:val="26"/>
          <w:lang w:val="kk-KZ" w:eastAsia="en-US"/>
        </w:rPr>
        <w:t>«</w:t>
      </w:r>
      <w:r w:rsidRPr="00547EF0">
        <w:rPr>
          <w:rFonts w:eastAsia="Calibri"/>
          <w:color w:val="000000"/>
          <w:sz w:val="26"/>
          <w:szCs w:val="26"/>
          <w:lang w:val="en-US" w:eastAsia="en-US"/>
        </w:rPr>
        <w:t>The technical trend of the exoskeleton robot system for human power assistance</w:t>
      </w:r>
      <w:r w:rsidRPr="00547EF0">
        <w:rPr>
          <w:rFonts w:eastAsia="Calibri"/>
          <w:color w:val="000000"/>
          <w:sz w:val="26"/>
          <w:szCs w:val="26"/>
          <w:lang w:val="kk-KZ" w:eastAsia="en-US"/>
        </w:rPr>
        <w:t>»</w:t>
      </w:r>
      <w:r w:rsidRPr="00547EF0">
        <w:rPr>
          <w:rFonts w:eastAsia="Calibri"/>
          <w:color w:val="000000"/>
          <w:sz w:val="26"/>
          <w:szCs w:val="26"/>
          <w:lang w:val="en-US" w:eastAsia="en-US"/>
        </w:rPr>
        <w:t>, Int. J. Precis. Eng. Manuf. 13 (2012) pp 1491–1497.</w:t>
      </w:r>
    </w:p>
    <w:p w14:paraId="4C479E45" w14:textId="32B994A9"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Ou Y., Li Z., Li G., Su C.Y., </w:t>
      </w:r>
      <w:r w:rsidRPr="00547EF0">
        <w:rPr>
          <w:rFonts w:eastAsia="Calibri"/>
          <w:color w:val="000000"/>
          <w:sz w:val="26"/>
          <w:szCs w:val="26"/>
          <w:lang w:val="kk-KZ" w:eastAsia="en-US"/>
        </w:rPr>
        <w:t>«</w:t>
      </w:r>
      <w:r w:rsidRPr="00547EF0">
        <w:rPr>
          <w:rFonts w:eastAsia="Calibri"/>
          <w:color w:val="000000"/>
          <w:sz w:val="26"/>
          <w:szCs w:val="26"/>
          <w:lang w:val="en-US" w:eastAsia="en-US"/>
        </w:rPr>
        <w:t>Adaptive fuzzy tracking control of a human lower limb with an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gramStart"/>
      <w:r w:rsidRPr="00547EF0">
        <w:rPr>
          <w:rFonts w:eastAsia="Calibri"/>
          <w:color w:val="000000"/>
          <w:sz w:val="26"/>
          <w:szCs w:val="26"/>
          <w:lang w:val="en-US" w:eastAsia="en-US"/>
        </w:rPr>
        <w:t>in:</w:t>
      </w:r>
      <w:proofErr w:type="gramEnd"/>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2012 IEEE Int. Conf. Robot. Biomimetics, IEEE, 2012, pp.1937–1942.</w:t>
      </w:r>
    </w:p>
    <w:p w14:paraId="199FC586" w14:textId="1FCA4E4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Yan T., </w:t>
      </w:r>
      <w:proofErr w:type="spellStart"/>
      <w:r w:rsidRPr="00547EF0">
        <w:rPr>
          <w:rFonts w:eastAsia="Calibri"/>
          <w:color w:val="000000"/>
          <w:sz w:val="26"/>
          <w:szCs w:val="26"/>
          <w:lang w:val="en-US" w:eastAsia="en-US"/>
        </w:rPr>
        <w:t>Cempini</w:t>
      </w:r>
      <w:proofErr w:type="spellEnd"/>
      <w:r w:rsidRPr="00547EF0">
        <w:rPr>
          <w:rFonts w:eastAsia="Calibri"/>
          <w:color w:val="000000"/>
          <w:sz w:val="26"/>
          <w:szCs w:val="26"/>
          <w:lang w:val="en-US" w:eastAsia="en-US"/>
        </w:rPr>
        <w:t xml:space="preserve"> M., Oddo C.M., Vitiello N., </w:t>
      </w:r>
      <w:r w:rsidRPr="00547EF0">
        <w:rPr>
          <w:rFonts w:eastAsia="Calibri"/>
          <w:color w:val="000000"/>
          <w:sz w:val="26"/>
          <w:szCs w:val="26"/>
          <w:lang w:val="kk-KZ" w:eastAsia="en-US"/>
        </w:rPr>
        <w:t>«</w:t>
      </w:r>
      <w:r w:rsidRPr="00547EF0">
        <w:rPr>
          <w:rFonts w:eastAsia="Calibri"/>
          <w:color w:val="000000"/>
          <w:sz w:val="26"/>
          <w:szCs w:val="26"/>
          <w:lang w:val="en-US" w:eastAsia="en-US"/>
        </w:rPr>
        <w:t>Review of assistive strategies in powered lower-limb orthoses and exoskeletons</w:t>
      </w:r>
      <w:r w:rsidRPr="00547EF0">
        <w:rPr>
          <w:rFonts w:eastAsia="Calibri"/>
          <w:color w:val="000000"/>
          <w:sz w:val="26"/>
          <w:szCs w:val="26"/>
          <w:lang w:val="kk-KZ" w:eastAsia="en-US"/>
        </w:rPr>
        <w:t>»</w:t>
      </w:r>
      <w:r w:rsidRPr="00547EF0">
        <w:rPr>
          <w:rFonts w:eastAsia="Calibri"/>
          <w:color w:val="000000"/>
          <w:sz w:val="26"/>
          <w:szCs w:val="26"/>
          <w:lang w:val="en-US" w:eastAsia="en-US"/>
        </w:rPr>
        <w:t>, Robot. Auton. Syst. 64</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2015</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pp.120–136.</w:t>
      </w:r>
    </w:p>
    <w:p w14:paraId="138DD514" w14:textId="3791A659"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Wang </w:t>
      </w:r>
      <w:proofErr w:type="spellStart"/>
      <w:r w:rsidRPr="00547EF0">
        <w:rPr>
          <w:rFonts w:eastAsia="Calibri"/>
          <w:color w:val="000000"/>
          <w:sz w:val="26"/>
          <w:szCs w:val="26"/>
          <w:lang w:val="en-US" w:eastAsia="en-US"/>
        </w:rPr>
        <w:t>Letian</w:t>
      </w:r>
      <w:proofErr w:type="spellEnd"/>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Shiqian</w:t>
      </w:r>
      <w:proofErr w:type="spellEnd"/>
      <w:r w:rsidRPr="00547EF0">
        <w:rPr>
          <w:rFonts w:eastAsia="Calibri"/>
          <w:color w:val="000000"/>
          <w:sz w:val="26"/>
          <w:szCs w:val="26"/>
          <w:lang w:val="en-US" w:eastAsia="en-US"/>
        </w:rPr>
        <w:t xml:space="preserve"> Wang</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van </w:t>
      </w:r>
      <w:proofErr w:type="spellStart"/>
      <w:r w:rsidRPr="00547EF0">
        <w:rPr>
          <w:rFonts w:eastAsia="Calibri"/>
          <w:color w:val="000000"/>
          <w:sz w:val="26"/>
          <w:szCs w:val="26"/>
          <w:lang w:val="en-US" w:eastAsia="en-US"/>
        </w:rPr>
        <w:t>Asseldonk</w:t>
      </w:r>
      <w:proofErr w:type="spellEnd"/>
      <w:r w:rsidRPr="00547EF0">
        <w:rPr>
          <w:rFonts w:eastAsia="Calibri"/>
          <w:color w:val="000000"/>
          <w:sz w:val="26"/>
          <w:szCs w:val="26"/>
          <w:lang w:val="en-US" w:eastAsia="en-US"/>
        </w:rPr>
        <w:t xml:space="preserve"> E.H.F., van der </w:t>
      </w:r>
      <w:proofErr w:type="spellStart"/>
      <w:r w:rsidRPr="00547EF0">
        <w:rPr>
          <w:rFonts w:eastAsia="Calibri"/>
          <w:color w:val="000000"/>
          <w:sz w:val="26"/>
          <w:szCs w:val="26"/>
          <w:lang w:val="en-US" w:eastAsia="en-US"/>
        </w:rPr>
        <w:t>Kooij</w:t>
      </w:r>
      <w:proofErr w:type="spellEnd"/>
      <w:r w:rsidRPr="00547EF0">
        <w:rPr>
          <w:rFonts w:eastAsia="Calibri"/>
          <w:color w:val="000000"/>
          <w:sz w:val="26"/>
          <w:szCs w:val="26"/>
          <w:lang w:val="en-US" w:eastAsia="en-US"/>
        </w:rPr>
        <w:t xml:space="preserve"> H., </w:t>
      </w:r>
      <w:r w:rsidRPr="00547EF0">
        <w:rPr>
          <w:rFonts w:eastAsia="Calibri"/>
          <w:color w:val="000000"/>
          <w:sz w:val="26"/>
          <w:szCs w:val="26"/>
          <w:lang w:val="kk-KZ" w:eastAsia="en-US"/>
        </w:rPr>
        <w:t>«А</w:t>
      </w:r>
      <w:proofErr w:type="spellStart"/>
      <w:r w:rsidRPr="00547EF0">
        <w:rPr>
          <w:rFonts w:eastAsia="Calibri"/>
          <w:color w:val="000000"/>
          <w:sz w:val="26"/>
          <w:szCs w:val="26"/>
          <w:lang w:val="en-US" w:eastAsia="en-US"/>
        </w:rPr>
        <w:t>ctively</w:t>
      </w:r>
      <w:proofErr w:type="spellEnd"/>
      <w:r w:rsidRPr="00547EF0">
        <w:rPr>
          <w:rFonts w:eastAsia="Calibri"/>
          <w:color w:val="000000"/>
          <w:sz w:val="26"/>
          <w:szCs w:val="26"/>
          <w:lang w:val="en-US" w:eastAsia="en-US"/>
        </w:rPr>
        <w:t xml:space="preserve"> controlled lateral gait assistance in a lower limb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in:2013 IEEE/</w:t>
      </w:r>
      <w:proofErr w:type="spellStart"/>
      <w:r w:rsidRPr="00547EF0">
        <w:rPr>
          <w:rFonts w:eastAsia="Calibri"/>
          <w:color w:val="000000"/>
          <w:sz w:val="26"/>
          <w:szCs w:val="26"/>
          <w:lang w:val="en-US" w:eastAsia="en-US"/>
        </w:rPr>
        <w:t>RSJInt.Conf.Intell.Robot.Syst</w:t>
      </w:r>
      <w:proofErr w:type="spellEnd"/>
      <w:r w:rsidRPr="00547EF0">
        <w:rPr>
          <w:rFonts w:eastAsia="Calibri"/>
          <w:color w:val="000000"/>
          <w:sz w:val="26"/>
          <w:szCs w:val="26"/>
          <w:lang w:val="en-US" w:eastAsia="en-US"/>
        </w:rPr>
        <w:t>., IEEE,</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2013, pp.965–970.</w:t>
      </w:r>
    </w:p>
    <w:p w14:paraId="00AB45C1" w14:textId="7E6730E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Marcheschi S., Salsedo F., Fontana M., Bergamasco M., </w:t>
      </w:r>
      <w:r w:rsidRPr="00547EF0">
        <w:rPr>
          <w:rFonts w:eastAsia="Calibri"/>
          <w:color w:val="000000"/>
          <w:sz w:val="26"/>
          <w:szCs w:val="26"/>
          <w:lang w:val="kk-KZ" w:eastAsia="en-US"/>
        </w:rPr>
        <w:t>«</w:t>
      </w:r>
      <w:r w:rsidRPr="00547EF0">
        <w:rPr>
          <w:rFonts w:eastAsia="Calibri"/>
          <w:color w:val="000000"/>
          <w:sz w:val="26"/>
          <w:szCs w:val="26"/>
          <w:lang w:val="en-US" w:eastAsia="en-US"/>
        </w:rPr>
        <w:t>Body extender: Whole body exoskeleton for human power augmentation</w:t>
      </w:r>
      <w:r w:rsidRPr="00547EF0">
        <w:rPr>
          <w:rFonts w:eastAsia="Calibri"/>
          <w:color w:val="000000"/>
          <w:sz w:val="26"/>
          <w:szCs w:val="26"/>
          <w:lang w:val="kk-KZ" w:eastAsia="en-US"/>
        </w:rPr>
        <w:t>»</w:t>
      </w:r>
      <w:r w:rsidRPr="00547EF0">
        <w:rPr>
          <w:rFonts w:eastAsia="Calibri"/>
          <w:color w:val="000000"/>
          <w:sz w:val="26"/>
          <w:szCs w:val="26"/>
          <w:lang w:val="en-US" w:eastAsia="en-US"/>
        </w:rPr>
        <w:t>, in: Proc. - IEEE Int. Conf. Robot. Autom., 2011, pp. 611–616.</w:t>
      </w:r>
    </w:p>
    <w:p w14:paraId="7DFFACA1" w14:textId="2EF61E4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Sasaki D., </w:t>
      </w:r>
      <w:proofErr w:type="spellStart"/>
      <w:r w:rsidRPr="00547EF0">
        <w:rPr>
          <w:rFonts w:eastAsia="Calibri"/>
          <w:color w:val="000000"/>
          <w:sz w:val="26"/>
          <w:szCs w:val="26"/>
          <w:lang w:val="en-US" w:eastAsia="en-US"/>
        </w:rPr>
        <w:t>Noritsugu</w:t>
      </w:r>
      <w:proofErr w:type="spellEnd"/>
      <w:r w:rsidRPr="00547EF0">
        <w:rPr>
          <w:rFonts w:eastAsia="Calibri"/>
          <w:color w:val="000000"/>
          <w:sz w:val="26"/>
          <w:szCs w:val="26"/>
          <w:lang w:val="en-US" w:eastAsia="en-US"/>
        </w:rPr>
        <w:t xml:space="preserve"> T., </w:t>
      </w:r>
      <w:proofErr w:type="spellStart"/>
      <w:r w:rsidRPr="00547EF0">
        <w:rPr>
          <w:rFonts w:eastAsia="Calibri"/>
          <w:color w:val="000000"/>
          <w:sz w:val="26"/>
          <w:szCs w:val="26"/>
          <w:lang w:val="en-US" w:eastAsia="en-US"/>
        </w:rPr>
        <w:t>Takaiwa</w:t>
      </w:r>
      <w:proofErr w:type="spellEnd"/>
      <w:r w:rsidRPr="00547EF0">
        <w:rPr>
          <w:rFonts w:eastAsia="Calibri"/>
          <w:color w:val="000000"/>
          <w:sz w:val="26"/>
          <w:szCs w:val="26"/>
          <w:lang w:val="en-US" w:eastAsia="en-US"/>
        </w:rPr>
        <w:t xml:space="preserve"> M., </w:t>
      </w:r>
      <w:r w:rsidRPr="00547EF0">
        <w:rPr>
          <w:rFonts w:eastAsia="Calibri"/>
          <w:color w:val="000000"/>
          <w:sz w:val="26"/>
          <w:szCs w:val="26"/>
          <w:lang w:val="kk-KZ" w:eastAsia="en-US"/>
        </w:rPr>
        <w:t>«</w:t>
      </w:r>
      <w:r w:rsidRPr="00547EF0">
        <w:rPr>
          <w:rFonts w:eastAsia="Calibri"/>
          <w:color w:val="000000"/>
          <w:sz w:val="26"/>
          <w:szCs w:val="26"/>
          <w:lang w:val="en-US" w:eastAsia="en-US"/>
        </w:rPr>
        <w:t>Development of pneumatic lower limb power assist wear driven with wearable air supply system</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in:2013IEEE/RSJ </w:t>
      </w:r>
      <w:proofErr w:type="spellStart"/>
      <w:r w:rsidRPr="00547EF0">
        <w:rPr>
          <w:rFonts w:eastAsia="Calibri"/>
          <w:color w:val="000000"/>
          <w:sz w:val="26"/>
          <w:szCs w:val="26"/>
          <w:lang w:val="en-US" w:eastAsia="en-US"/>
        </w:rPr>
        <w:t>Int.Conf.Intell.Robot.Syst</w:t>
      </w:r>
      <w:proofErr w:type="spellEnd"/>
      <w:r w:rsidRPr="00547EF0">
        <w:rPr>
          <w:rFonts w:eastAsia="Calibri"/>
          <w:color w:val="000000"/>
          <w:sz w:val="26"/>
          <w:szCs w:val="26"/>
          <w:lang w:val="en-US" w:eastAsia="en-US"/>
        </w:rPr>
        <w:t>., IEEE,2013, pp.4440–4445.</w:t>
      </w:r>
    </w:p>
    <w:p w14:paraId="0D6B812A" w14:textId="50437C0F"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lastRenderedPageBreak/>
        <w:t xml:space="preserve">Yeh T.J., Wu M.J., Lu T.J., Wu F.K., Huang C.R., </w:t>
      </w:r>
      <w:r w:rsidRPr="00547EF0">
        <w:rPr>
          <w:rFonts w:eastAsia="Calibri"/>
          <w:color w:val="000000"/>
          <w:sz w:val="26"/>
          <w:szCs w:val="26"/>
          <w:lang w:val="kk-KZ" w:eastAsia="en-US"/>
        </w:rPr>
        <w:t>«</w:t>
      </w:r>
      <w:r w:rsidRPr="00547EF0">
        <w:rPr>
          <w:rFonts w:eastAsia="Calibri"/>
          <w:color w:val="000000"/>
          <w:sz w:val="26"/>
          <w:szCs w:val="26"/>
          <w:lang w:val="en-US" w:eastAsia="en-US"/>
        </w:rPr>
        <w:t>Control of McKibben pneumatic muscles for a power-assist, Lower-Limb Orthosis</w:t>
      </w:r>
      <w:r w:rsidRPr="00547EF0">
        <w:rPr>
          <w:rFonts w:eastAsia="Calibri"/>
          <w:color w:val="000000"/>
          <w:sz w:val="26"/>
          <w:szCs w:val="26"/>
          <w:lang w:val="kk-KZ" w:eastAsia="en-US"/>
        </w:rPr>
        <w:t>»</w:t>
      </w:r>
      <w:r w:rsidRPr="00547EF0">
        <w:rPr>
          <w:rFonts w:eastAsia="Calibri"/>
          <w:color w:val="000000"/>
          <w:sz w:val="26"/>
          <w:szCs w:val="26"/>
          <w:lang w:val="en-US" w:eastAsia="en-US"/>
        </w:rPr>
        <w:t>, Mechatronics 20</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2010</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pp. 686–697.</w:t>
      </w:r>
    </w:p>
    <w:p w14:paraId="104E0D68" w14:textId="227017CD"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Aguilar</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Sierra H., Yu W., Salazar S., Lopez R., </w:t>
      </w:r>
      <w:r w:rsidRPr="00547EF0">
        <w:rPr>
          <w:rFonts w:eastAsia="Calibri"/>
          <w:color w:val="000000"/>
          <w:sz w:val="26"/>
          <w:szCs w:val="26"/>
          <w:lang w:val="kk-KZ" w:eastAsia="en-US"/>
        </w:rPr>
        <w:t>«</w:t>
      </w:r>
      <w:r w:rsidRPr="00547EF0">
        <w:rPr>
          <w:rFonts w:eastAsia="Calibri"/>
          <w:color w:val="000000"/>
          <w:sz w:val="26"/>
          <w:szCs w:val="26"/>
          <w:lang w:val="en-US" w:eastAsia="en-US"/>
        </w:rPr>
        <w:t>Design and control of hybrid actuation lower limb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Adv.Mech.Eng.7</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2015</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pp.1–13.</w:t>
      </w:r>
    </w:p>
    <w:p w14:paraId="7C2BDA74" w14:textId="4EC49C80"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Tran H., Cheng H., Duong M., Zheng H., </w:t>
      </w:r>
      <w:r w:rsidRPr="00547EF0">
        <w:rPr>
          <w:rFonts w:eastAsia="Calibri"/>
          <w:color w:val="000000"/>
          <w:sz w:val="26"/>
          <w:szCs w:val="26"/>
          <w:lang w:val="kk-KZ" w:eastAsia="en-US"/>
        </w:rPr>
        <w:t>«</w:t>
      </w:r>
      <w:r w:rsidRPr="00547EF0">
        <w:rPr>
          <w:rFonts w:eastAsia="Calibri"/>
          <w:color w:val="000000"/>
          <w:sz w:val="26"/>
          <w:szCs w:val="26"/>
          <w:lang w:val="en-US" w:eastAsia="en-US"/>
        </w:rPr>
        <w:t>Fuzzy-based impedance regulation for control of the coupled human-exoskeleton system</w:t>
      </w:r>
      <w:r w:rsidRPr="00547EF0">
        <w:rPr>
          <w:rFonts w:eastAsia="Calibri"/>
          <w:color w:val="000000"/>
          <w:sz w:val="26"/>
          <w:szCs w:val="26"/>
          <w:lang w:val="kk-KZ" w:eastAsia="en-US"/>
        </w:rPr>
        <w:t>»</w:t>
      </w:r>
      <w:r w:rsidRPr="00547EF0">
        <w:rPr>
          <w:rFonts w:eastAsia="Calibri"/>
          <w:color w:val="000000"/>
          <w:sz w:val="26"/>
          <w:szCs w:val="26"/>
          <w:lang w:val="en-US" w:eastAsia="en-US"/>
        </w:rPr>
        <w:t>, in:2014IEEEInt.Conf. Robot. Biomimetics (ROBIO2014), IEEE,</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2014, pp.986–992.</w:t>
      </w:r>
    </w:p>
    <w:p w14:paraId="2658A929" w14:textId="5A298D41"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Vorobyev A.A., Petrukhin A.V., </w:t>
      </w:r>
      <w:proofErr w:type="spellStart"/>
      <w:r w:rsidRPr="00547EF0">
        <w:rPr>
          <w:rFonts w:eastAsia="Calibri"/>
          <w:color w:val="000000"/>
          <w:sz w:val="26"/>
          <w:szCs w:val="26"/>
          <w:lang w:val="en-US" w:eastAsia="en-US"/>
        </w:rPr>
        <w:t>Zasypkina</w:t>
      </w:r>
      <w:proofErr w:type="spellEnd"/>
      <w:r w:rsidRPr="00547EF0">
        <w:rPr>
          <w:rFonts w:eastAsia="Calibri"/>
          <w:color w:val="000000"/>
          <w:sz w:val="26"/>
          <w:szCs w:val="26"/>
          <w:lang w:val="en-US" w:eastAsia="en-US"/>
        </w:rPr>
        <w:t xml:space="preserve"> O.A., </w:t>
      </w:r>
      <w:proofErr w:type="spellStart"/>
      <w:r w:rsidRPr="00547EF0">
        <w:rPr>
          <w:rFonts w:eastAsia="Calibri"/>
          <w:color w:val="000000"/>
          <w:sz w:val="26"/>
          <w:szCs w:val="26"/>
          <w:lang w:val="en-US" w:eastAsia="en-US"/>
        </w:rPr>
        <w:t>Krivonozhkina</w:t>
      </w:r>
      <w:proofErr w:type="spellEnd"/>
      <w:r w:rsidRPr="00547EF0">
        <w:rPr>
          <w:rFonts w:eastAsia="Calibri"/>
          <w:color w:val="000000"/>
          <w:sz w:val="26"/>
          <w:szCs w:val="26"/>
          <w:lang w:val="en-US" w:eastAsia="en-US"/>
        </w:rPr>
        <w:t xml:space="preserve"> P.S., Pozdnyakov A.M.,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Exoskeleton as a new means in habilitation and rehabilitation </w:t>
      </w:r>
      <w:proofErr w:type="spellStart"/>
      <w:r w:rsidRPr="00547EF0">
        <w:rPr>
          <w:rFonts w:eastAsia="Calibri"/>
          <w:color w:val="000000"/>
          <w:sz w:val="26"/>
          <w:szCs w:val="26"/>
          <w:lang w:val="en-US" w:eastAsia="en-US"/>
        </w:rPr>
        <w:t>ofinvalids</w:t>
      </w:r>
      <w:proofErr w:type="spellEnd"/>
      <w:r w:rsidRPr="00547EF0">
        <w:rPr>
          <w:rFonts w:eastAsia="Calibri"/>
          <w:color w:val="000000"/>
          <w:sz w:val="26"/>
          <w:szCs w:val="26"/>
          <w:lang w:val="en-US" w:eastAsia="en-US"/>
        </w:rPr>
        <w:t xml:space="preserve"> (Review)</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spellStart"/>
      <w:r w:rsidRPr="00547EF0">
        <w:rPr>
          <w:rFonts w:eastAsia="Calibri"/>
          <w:color w:val="000000"/>
          <w:sz w:val="26"/>
          <w:szCs w:val="26"/>
          <w:lang w:val="en-US" w:eastAsia="en-US"/>
        </w:rPr>
        <w:t>Sovrem</w:t>
      </w:r>
      <w:proofErr w:type="spellEnd"/>
      <w:r w:rsidRPr="00547EF0">
        <w:rPr>
          <w:rFonts w:eastAsia="Calibri"/>
          <w:color w:val="000000"/>
          <w:sz w:val="26"/>
          <w:szCs w:val="26"/>
          <w:lang w:val="en-US" w:eastAsia="en-US"/>
        </w:rPr>
        <w:t>. Tehnol.VMed.7(2015) pp.185–197.</w:t>
      </w:r>
    </w:p>
    <w:p w14:paraId="6667F481" w14:textId="48F649C8" w:rsidR="00CA2029" w:rsidRPr="007576EA" w:rsidRDefault="007576EA" w:rsidP="00355519">
      <w:pPr>
        <w:pStyle w:val="af1"/>
        <w:numPr>
          <w:ilvl w:val="0"/>
          <w:numId w:val="46"/>
        </w:numPr>
        <w:spacing w:line="240" w:lineRule="auto"/>
        <w:ind w:left="0" w:firstLine="709"/>
        <w:rPr>
          <w:rFonts w:eastAsia="Calibri"/>
          <w:color w:val="000000"/>
          <w:sz w:val="26"/>
          <w:szCs w:val="26"/>
          <w:lang w:val="ru-RU" w:eastAsia="en-US"/>
        </w:rPr>
      </w:pPr>
      <w:r w:rsidRPr="007576EA">
        <w:rPr>
          <w:rFonts w:eastAsia="Calibri"/>
          <w:color w:val="000000"/>
          <w:sz w:val="26"/>
          <w:szCs w:val="26"/>
          <w:lang w:val="ru-RU" w:eastAsia="en-US"/>
        </w:rPr>
        <w:t xml:space="preserve">Н.Т. Жетенбаев., «Дизайн экзоскелета для нижних конечностей», </w:t>
      </w:r>
      <w:r w:rsidRPr="007576EA">
        <w:rPr>
          <w:rFonts w:eastAsia="Calibri"/>
          <w:color w:val="000000"/>
          <w:sz w:val="26"/>
          <w:szCs w:val="26"/>
          <w:lang w:val="en-US" w:eastAsia="en-US"/>
        </w:rPr>
        <w:t>XI</w:t>
      </w:r>
      <w:r w:rsidRPr="007576EA">
        <w:rPr>
          <w:rFonts w:eastAsia="Calibri"/>
          <w:color w:val="000000"/>
          <w:sz w:val="26"/>
          <w:szCs w:val="26"/>
          <w:lang w:val="ru-RU" w:eastAsia="en-US"/>
        </w:rPr>
        <w:t xml:space="preserve"> Международная научно-техническая конференция «Энергетика, инфокоммуникационные технологии и высшее образование» </w:t>
      </w:r>
      <w:proofErr w:type="spellStart"/>
      <w:r w:rsidRPr="007576EA">
        <w:rPr>
          <w:rFonts w:eastAsia="Calibri"/>
          <w:color w:val="000000"/>
          <w:sz w:val="26"/>
          <w:szCs w:val="26"/>
          <w:lang w:val="ru-RU" w:eastAsia="en-US"/>
        </w:rPr>
        <w:t>посвященная</w:t>
      </w:r>
      <w:proofErr w:type="spellEnd"/>
      <w:r w:rsidRPr="007576EA">
        <w:rPr>
          <w:rFonts w:eastAsia="Calibri"/>
          <w:color w:val="000000"/>
          <w:sz w:val="26"/>
          <w:szCs w:val="26"/>
          <w:lang w:val="ru-RU" w:eastAsia="en-US"/>
        </w:rPr>
        <w:t xml:space="preserve"> 45-летию образования Алматинского университета энергетики и связи имени Гумарбека Даукеева Материалы конференции 16–18 октября 2020 г. Стр. 358-360.</w:t>
      </w:r>
    </w:p>
    <w:p w14:paraId="109322A9" w14:textId="0DB6EE8B"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color w:val="000000"/>
          <w:sz w:val="26"/>
          <w:szCs w:val="26"/>
          <w:lang w:val="en-US" w:eastAsia="en-US"/>
        </w:rPr>
        <w:t>Talaty</w:t>
      </w:r>
      <w:proofErr w:type="spellEnd"/>
      <w:r w:rsidRPr="00547EF0">
        <w:rPr>
          <w:rFonts w:eastAsia="Calibri"/>
          <w:color w:val="000000"/>
          <w:sz w:val="26"/>
          <w:szCs w:val="26"/>
          <w:lang w:val="en-US" w:eastAsia="en-US"/>
        </w:rPr>
        <w:t xml:space="preserve"> M., Esquenazi A., Briceno J.E.,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Differentiating ability in users of the </w:t>
      </w:r>
      <w:proofErr w:type="spellStart"/>
      <w:r w:rsidRPr="00547EF0">
        <w:rPr>
          <w:rFonts w:eastAsia="Calibri"/>
          <w:color w:val="000000"/>
          <w:sz w:val="26"/>
          <w:szCs w:val="26"/>
          <w:lang w:val="en-US" w:eastAsia="en-US"/>
        </w:rPr>
        <w:t>ReWalkTM</w:t>
      </w:r>
      <w:proofErr w:type="spellEnd"/>
      <w:r w:rsidRPr="00547EF0">
        <w:rPr>
          <w:rFonts w:eastAsia="Calibri"/>
          <w:color w:val="000000"/>
          <w:sz w:val="26"/>
          <w:szCs w:val="26"/>
          <w:lang w:val="en-US" w:eastAsia="en-US"/>
        </w:rPr>
        <w:t xml:space="preserve"> powered exoskeleton: </w:t>
      </w:r>
      <w:proofErr w:type="spellStart"/>
      <w:r w:rsidRPr="00547EF0">
        <w:rPr>
          <w:rFonts w:eastAsia="Calibri"/>
          <w:color w:val="000000"/>
          <w:sz w:val="26"/>
          <w:szCs w:val="26"/>
          <w:lang w:val="en-US" w:eastAsia="en-US"/>
        </w:rPr>
        <w:t>Ananalys</w:t>
      </w:r>
      <w:proofErr w:type="spellEnd"/>
      <w:r w:rsidRPr="00547EF0">
        <w:rPr>
          <w:rFonts w:eastAsia="Calibri"/>
          <w:color w:val="000000"/>
          <w:sz w:val="26"/>
          <w:szCs w:val="26"/>
          <w:lang w:val="en-US" w:eastAsia="en-US"/>
        </w:rPr>
        <w:t xml:space="preserve"> is of walking kinematics</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gramStart"/>
      <w:r w:rsidRPr="00547EF0">
        <w:rPr>
          <w:rFonts w:eastAsia="Calibri"/>
          <w:color w:val="000000"/>
          <w:sz w:val="26"/>
          <w:szCs w:val="26"/>
          <w:lang w:val="en-US" w:eastAsia="en-US"/>
        </w:rPr>
        <w:t>in:</w:t>
      </w:r>
      <w:proofErr w:type="gramEnd"/>
      <w:r w:rsidRPr="00547EF0">
        <w:rPr>
          <w:rFonts w:eastAsia="Calibri"/>
          <w:color w:val="000000"/>
          <w:sz w:val="26"/>
          <w:szCs w:val="26"/>
          <w:lang w:val="en-US" w:eastAsia="en-US"/>
        </w:rPr>
        <w:t xml:space="preserve"> 2013 IEEE13thInt.Conf. </w:t>
      </w:r>
      <w:proofErr w:type="spellStart"/>
      <w:r w:rsidRPr="00547EF0">
        <w:rPr>
          <w:rFonts w:eastAsia="Calibri"/>
          <w:color w:val="000000"/>
          <w:sz w:val="26"/>
          <w:szCs w:val="26"/>
          <w:lang w:val="en-US" w:eastAsia="en-US"/>
        </w:rPr>
        <w:t>Rehabil.Robot</w:t>
      </w:r>
      <w:proofErr w:type="spellEnd"/>
      <w:r w:rsidRPr="00547EF0">
        <w:rPr>
          <w:rFonts w:eastAsia="Calibri"/>
          <w:color w:val="000000"/>
          <w:sz w:val="26"/>
          <w:szCs w:val="26"/>
          <w:lang w:val="en-US" w:eastAsia="en-US"/>
        </w:rPr>
        <w:t>., IEEE, pp.1–5.</w:t>
      </w:r>
    </w:p>
    <w:p w14:paraId="128B5AFB" w14:textId="6F4558FF"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Mendoza</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 xml:space="preserve">Crespo R., Gordillo J.L., Soto R., </w:t>
      </w:r>
      <w:r w:rsidRPr="00547EF0">
        <w:rPr>
          <w:rFonts w:eastAsia="Calibri"/>
          <w:color w:val="000000"/>
          <w:sz w:val="26"/>
          <w:szCs w:val="26"/>
          <w:lang w:val="kk-KZ" w:eastAsia="en-US"/>
        </w:rPr>
        <w:t>«</w:t>
      </w:r>
      <w:r w:rsidRPr="00547EF0">
        <w:rPr>
          <w:rFonts w:eastAsia="Calibri"/>
          <w:color w:val="000000"/>
          <w:sz w:val="26"/>
          <w:szCs w:val="26"/>
          <w:lang w:val="en-US" w:eastAsia="en-US"/>
        </w:rPr>
        <w:t>Wearable human lower limb prototype exoskeleton: An operative approach</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w:t>
      </w:r>
      <w:proofErr w:type="gramStart"/>
      <w:r w:rsidRPr="00547EF0">
        <w:rPr>
          <w:rFonts w:eastAsia="Calibri"/>
          <w:color w:val="000000"/>
          <w:sz w:val="26"/>
          <w:szCs w:val="26"/>
          <w:lang w:val="en-US" w:eastAsia="en-US"/>
        </w:rPr>
        <w:t>in:</w:t>
      </w:r>
      <w:proofErr w:type="gramEnd"/>
      <w:r w:rsidRPr="00547EF0">
        <w:rPr>
          <w:rFonts w:eastAsia="Calibri"/>
          <w:color w:val="000000"/>
          <w:sz w:val="26"/>
          <w:szCs w:val="26"/>
          <w:lang w:val="en-US" w:eastAsia="en-US"/>
        </w:rPr>
        <w:t>11th IEEE Int. Conf. Control Autom., IEEE, 2014, pp. 267–272.</w:t>
      </w:r>
    </w:p>
    <w:p w14:paraId="07C685A4" w14:textId="21BCFFAE" w:rsidR="00CA2029" w:rsidRPr="00675715"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color w:val="000000"/>
          <w:sz w:val="26"/>
          <w:szCs w:val="26"/>
          <w:lang w:val="en-US" w:eastAsia="en-US"/>
        </w:rPr>
        <w:t xml:space="preserve">Onen U., </w:t>
      </w:r>
      <w:proofErr w:type="spellStart"/>
      <w:r w:rsidRPr="00547EF0">
        <w:rPr>
          <w:rFonts w:eastAsia="Calibri"/>
          <w:color w:val="000000"/>
          <w:sz w:val="26"/>
          <w:szCs w:val="26"/>
          <w:lang w:val="en-US" w:eastAsia="en-US"/>
        </w:rPr>
        <w:t>Botsali</w:t>
      </w:r>
      <w:proofErr w:type="spellEnd"/>
      <w:r w:rsidRPr="00547EF0">
        <w:rPr>
          <w:rFonts w:eastAsia="Calibri"/>
          <w:color w:val="000000"/>
          <w:sz w:val="26"/>
          <w:szCs w:val="26"/>
          <w:lang w:val="en-US" w:eastAsia="en-US"/>
        </w:rPr>
        <w:t xml:space="preserve"> F.M., Kalyoncu M., </w:t>
      </w:r>
      <w:proofErr w:type="spellStart"/>
      <w:r w:rsidRPr="00547EF0">
        <w:rPr>
          <w:rFonts w:eastAsia="Calibri"/>
          <w:color w:val="000000"/>
          <w:sz w:val="26"/>
          <w:szCs w:val="26"/>
          <w:lang w:val="en-US" w:eastAsia="en-US"/>
        </w:rPr>
        <w:t>Tinkir</w:t>
      </w:r>
      <w:proofErr w:type="spellEnd"/>
      <w:r w:rsidRPr="00547EF0">
        <w:rPr>
          <w:rFonts w:eastAsia="Calibri"/>
          <w:color w:val="000000"/>
          <w:sz w:val="26"/>
          <w:szCs w:val="26"/>
          <w:lang w:val="en-US" w:eastAsia="en-US"/>
        </w:rPr>
        <w:t xml:space="preserve"> M., Yilmaz N., Sahin Y., </w:t>
      </w:r>
      <w:r w:rsidRPr="00547EF0">
        <w:rPr>
          <w:rFonts w:eastAsia="Calibri"/>
          <w:color w:val="000000"/>
          <w:sz w:val="26"/>
          <w:szCs w:val="26"/>
          <w:lang w:val="kk-KZ" w:eastAsia="en-US"/>
        </w:rPr>
        <w:t>«</w:t>
      </w:r>
      <w:r w:rsidRPr="00547EF0">
        <w:rPr>
          <w:rFonts w:eastAsia="Calibri"/>
          <w:color w:val="000000"/>
          <w:sz w:val="26"/>
          <w:szCs w:val="26"/>
          <w:lang w:val="en-US" w:eastAsia="en-US"/>
        </w:rPr>
        <w:t>Design and actuator selection of a lower extremity exoskeleton</w:t>
      </w:r>
      <w:r w:rsidRPr="00547EF0">
        <w:rPr>
          <w:rFonts w:eastAsia="Calibri"/>
          <w:color w:val="000000"/>
          <w:sz w:val="26"/>
          <w:szCs w:val="26"/>
          <w:lang w:val="kk-KZ" w:eastAsia="en-US"/>
        </w:rPr>
        <w:t>»</w:t>
      </w:r>
      <w:r w:rsidRPr="00547EF0">
        <w:rPr>
          <w:rFonts w:eastAsia="Calibri"/>
          <w:color w:val="000000"/>
          <w:sz w:val="26"/>
          <w:szCs w:val="26"/>
          <w:lang w:val="en-US" w:eastAsia="en-US"/>
        </w:rPr>
        <w:t>, IEEE/ASME Trans. Mechatronics 19</w:t>
      </w:r>
      <w:r w:rsidRPr="00547EF0">
        <w:rPr>
          <w:rFonts w:eastAsia="Calibri"/>
          <w:color w:val="000000"/>
          <w:sz w:val="26"/>
          <w:szCs w:val="26"/>
          <w:lang w:val="kk-KZ" w:eastAsia="en-US"/>
        </w:rPr>
        <w:t xml:space="preserve">, </w:t>
      </w:r>
      <w:r w:rsidRPr="00547EF0">
        <w:rPr>
          <w:rFonts w:eastAsia="Calibri"/>
          <w:color w:val="000000"/>
          <w:sz w:val="26"/>
          <w:szCs w:val="26"/>
          <w:lang w:val="en-US" w:eastAsia="en-US"/>
        </w:rPr>
        <w:t>2014</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pp.  623–632.</w:t>
      </w:r>
    </w:p>
    <w:p w14:paraId="423C7219" w14:textId="01114594"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 xml:space="preserve">Park J., Lee J., Shin J., Cho B., </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Design of a lower limb exoskeleton including roll actuation to assist walking and </w:t>
      </w:r>
      <w:proofErr w:type="spellStart"/>
      <w:r w:rsidRPr="00547EF0">
        <w:rPr>
          <w:rFonts w:eastAsia="Calibri"/>
          <w:color w:val="000000"/>
          <w:sz w:val="26"/>
          <w:szCs w:val="26"/>
          <w:lang w:val="en-US" w:eastAsia="en-US"/>
        </w:rPr>
        <w:t>standingup</w:t>
      </w:r>
      <w:proofErr w:type="spellEnd"/>
      <w:r w:rsidRPr="00547EF0">
        <w:rPr>
          <w:rFonts w:eastAsia="Calibri"/>
          <w:color w:val="000000"/>
          <w:sz w:val="26"/>
          <w:szCs w:val="26"/>
          <w:lang w:val="kk-KZ" w:eastAsia="en-US"/>
        </w:rPr>
        <w:t>»</w:t>
      </w:r>
      <w:r w:rsidRPr="00547EF0">
        <w:rPr>
          <w:rFonts w:eastAsia="Calibri"/>
          <w:color w:val="000000"/>
          <w:sz w:val="26"/>
          <w:szCs w:val="26"/>
          <w:lang w:val="en-US" w:eastAsia="en-US"/>
        </w:rPr>
        <w:t>, in:2015IEEE-RAS15thInt. Conf</w:t>
      </w:r>
      <w:r w:rsidRPr="00675715">
        <w:rPr>
          <w:rFonts w:eastAsia="Calibri"/>
          <w:color w:val="000000"/>
          <w:sz w:val="26"/>
          <w:szCs w:val="26"/>
          <w:lang w:val="en-US" w:eastAsia="en-US"/>
        </w:rPr>
        <w:t xml:space="preserve">. </w:t>
      </w:r>
      <w:r w:rsidRPr="00547EF0">
        <w:rPr>
          <w:rFonts w:eastAsia="Calibri"/>
          <w:color w:val="000000"/>
          <w:sz w:val="26"/>
          <w:szCs w:val="26"/>
          <w:lang w:val="en-US" w:eastAsia="en-US"/>
        </w:rPr>
        <w:t>Humanoid</w:t>
      </w:r>
      <w:r w:rsidRPr="00675715">
        <w:rPr>
          <w:rFonts w:eastAsia="Calibri"/>
          <w:color w:val="000000"/>
          <w:sz w:val="26"/>
          <w:szCs w:val="26"/>
          <w:lang w:val="en-US" w:eastAsia="en-US"/>
        </w:rPr>
        <w:t xml:space="preserve"> </w:t>
      </w:r>
      <w:r w:rsidRPr="00547EF0">
        <w:rPr>
          <w:rFonts w:eastAsia="Calibri"/>
          <w:color w:val="000000"/>
          <w:sz w:val="26"/>
          <w:szCs w:val="26"/>
          <w:lang w:val="en-US" w:eastAsia="en-US"/>
        </w:rPr>
        <w:t>Robot</w:t>
      </w:r>
      <w:r w:rsidRPr="00675715">
        <w:rPr>
          <w:rFonts w:eastAsia="Calibri"/>
          <w:color w:val="000000"/>
          <w:sz w:val="26"/>
          <w:szCs w:val="26"/>
          <w:lang w:val="en-US" w:eastAsia="en-US"/>
        </w:rPr>
        <w:t xml:space="preserve">., </w:t>
      </w:r>
      <w:r w:rsidRPr="00547EF0">
        <w:rPr>
          <w:rFonts w:eastAsia="Calibri"/>
          <w:color w:val="000000"/>
          <w:sz w:val="26"/>
          <w:szCs w:val="26"/>
          <w:lang w:val="en-US" w:eastAsia="en-US"/>
        </w:rPr>
        <w:t>IEEE</w:t>
      </w:r>
      <w:r w:rsidRPr="00675715">
        <w:rPr>
          <w:rFonts w:eastAsia="Calibri"/>
          <w:color w:val="000000"/>
          <w:sz w:val="26"/>
          <w:szCs w:val="26"/>
          <w:lang w:val="en-US" w:eastAsia="en-US"/>
        </w:rPr>
        <w:t xml:space="preserve">, 2015, </w:t>
      </w:r>
      <w:r w:rsidRPr="00547EF0">
        <w:rPr>
          <w:rFonts w:eastAsia="Calibri"/>
          <w:color w:val="000000"/>
          <w:sz w:val="26"/>
          <w:szCs w:val="26"/>
          <w:lang w:val="en-US" w:eastAsia="en-US"/>
        </w:rPr>
        <w:t>pp</w:t>
      </w:r>
      <w:r w:rsidRPr="00675715">
        <w:rPr>
          <w:rFonts w:eastAsia="Calibri"/>
          <w:color w:val="000000"/>
          <w:sz w:val="26"/>
          <w:szCs w:val="26"/>
          <w:lang w:val="en-US" w:eastAsia="en-US"/>
        </w:rPr>
        <w:t>. 359–364.</w:t>
      </w:r>
    </w:p>
    <w:p w14:paraId="55E5B950" w14:textId="1650224F"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proofErr w:type="spellStart"/>
      <w:r w:rsidRPr="00547EF0">
        <w:rPr>
          <w:rFonts w:eastAsia="Calibri"/>
          <w:sz w:val="26"/>
          <w:szCs w:val="26"/>
          <w:lang w:eastAsia="en-US"/>
        </w:rPr>
        <w:t>Верейкин</w:t>
      </w:r>
      <w:proofErr w:type="spellEnd"/>
      <w:r w:rsidRPr="00547EF0">
        <w:rPr>
          <w:rFonts w:eastAsia="Calibri"/>
          <w:sz w:val="26"/>
          <w:szCs w:val="26"/>
          <w:lang w:eastAsia="en-US"/>
        </w:rPr>
        <w:t xml:space="preserve"> А. А., Ковальчук А. К., Кулаков Д. Б., Семенов С. Е., </w:t>
      </w:r>
      <w:proofErr w:type="spellStart"/>
      <w:r w:rsidRPr="00547EF0">
        <w:rPr>
          <w:rFonts w:eastAsia="Calibri"/>
          <w:sz w:val="26"/>
          <w:szCs w:val="26"/>
          <w:lang w:eastAsia="en-US"/>
        </w:rPr>
        <w:t>Каргинов</w:t>
      </w:r>
      <w:proofErr w:type="spellEnd"/>
      <w:r w:rsidRPr="00547EF0">
        <w:rPr>
          <w:rFonts w:eastAsia="Calibri"/>
          <w:sz w:val="26"/>
          <w:szCs w:val="26"/>
          <w:lang w:eastAsia="en-US"/>
        </w:rPr>
        <w:t xml:space="preserve"> Л. А., Кулаков Б. Б., </w:t>
      </w:r>
      <w:proofErr w:type="spellStart"/>
      <w:r w:rsidRPr="00547EF0">
        <w:rPr>
          <w:rFonts w:eastAsia="Calibri"/>
          <w:sz w:val="26"/>
          <w:szCs w:val="26"/>
          <w:lang w:eastAsia="en-US"/>
        </w:rPr>
        <w:t>Яроц</w:t>
      </w:r>
      <w:proofErr w:type="spellEnd"/>
      <w:r w:rsidRPr="00547EF0">
        <w:rPr>
          <w:rFonts w:eastAsia="Calibri"/>
          <w:sz w:val="26"/>
          <w:szCs w:val="26"/>
          <w:lang w:eastAsia="en-US"/>
        </w:rPr>
        <w:t> В. В.</w:t>
      </w:r>
      <w:r w:rsidRPr="00547EF0">
        <w:rPr>
          <w:rFonts w:eastAsia="Calibri"/>
          <w:sz w:val="26"/>
          <w:szCs w:val="26"/>
          <w:lang w:val="kk-KZ" w:eastAsia="en-US"/>
        </w:rPr>
        <w:t xml:space="preserve"> «</w:t>
      </w:r>
      <w:r w:rsidRPr="00547EF0">
        <w:rPr>
          <w:rFonts w:eastAsia="Calibri"/>
          <w:sz w:val="26"/>
          <w:szCs w:val="26"/>
          <w:lang w:eastAsia="en-US"/>
        </w:rPr>
        <w:t>Синтез кинематической схемы исполнительного механизма экзоскелета</w:t>
      </w:r>
      <w:r w:rsidRPr="00547EF0">
        <w:rPr>
          <w:rFonts w:eastAsia="Calibri"/>
          <w:sz w:val="26"/>
          <w:szCs w:val="26"/>
          <w:lang w:val="kk-KZ" w:eastAsia="en-US"/>
        </w:rPr>
        <w:t>»,</w:t>
      </w:r>
      <w:r w:rsidRPr="00547EF0">
        <w:rPr>
          <w:rFonts w:eastAsia="Calibri"/>
          <w:sz w:val="26"/>
          <w:szCs w:val="26"/>
          <w:lang w:eastAsia="en-US"/>
        </w:rPr>
        <w:t xml:space="preserve"> Актуальные вопросы науки. – 2014. – № XIII. – С. </w:t>
      </w:r>
      <w:r w:rsidRPr="00547EF0">
        <w:rPr>
          <w:rFonts w:eastAsia="Calibri"/>
          <w:sz w:val="26"/>
          <w:szCs w:val="26"/>
          <w:lang w:val="kk-KZ" w:eastAsia="en-US"/>
        </w:rPr>
        <w:t xml:space="preserve">Стр. </w:t>
      </w:r>
      <w:r w:rsidRPr="00547EF0">
        <w:rPr>
          <w:rFonts w:eastAsia="Calibri"/>
          <w:sz w:val="26"/>
          <w:szCs w:val="26"/>
          <w:lang w:eastAsia="en-US"/>
        </w:rPr>
        <w:t xml:space="preserve">68–76. </w:t>
      </w:r>
    </w:p>
    <w:p w14:paraId="7B9900BE" w14:textId="20E2A189"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val="en-US" w:eastAsia="en-US"/>
        </w:rPr>
        <w:t>ReWalk – More than Walking</w:t>
      </w:r>
      <w:r w:rsidRPr="00547EF0">
        <w:rPr>
          <w:rFonts w:eastAsia="Calibri"/>
          <w:color w:val="000000"/>
          <w:sz w:val="26"/>
          <w:szCs w:val="26"/>
          <w:lang w:val="kk-KZ" w:eastAsia="en-US"/>
        </w:rPr>
        <w:t>,</w:t>
      </w:r>
      <w:r w:rsidRPr="00547EF0">
        <w:rPr>
          <w:rFonts w:eastAsia="Calibri"/>
          <w:color w:val="000000"/>
          <w:sz w:val="26"/>
          <w:szCs w:val="26"/>
          <w:lang w:val="en-US" w:eastAsia="en-US"/>
        </w:rPr>
        <w:t xml:space="preserve"> – URL: </w:t>
      </w:r>
      <w:hyperlink r:id="rId109" w:history="1">
        <w:r w:rsidRPr="00547EF0">
          <w:rPr>
            <w:rFonts w:eastAsia="Calibri"/>
            <w:color w:val="0563C1"/>
            <w:sz w:val="26"/>
            <w:szCs w:val="26"/>
            <w:u w:val="single"/>
            <w:lang w:val="en-US" w:eastAsia="en-US"/>
          </w:rPr>
          <w:t>http://www.rewalk.com/</w:t>
        </w:r>
      </w:hyperlink>
    </w:p>
    <w:p w14:paraId="495D7E83" w14:textId="031761E7"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proofErr w:type="spellStart"/>
      <w:r w:rsidRPr="00547EF0">
        <w:rPr>
          <w:rFonts w:eastAsia="Calibri"/>
          <w:color w:val="000000"/>
          <w:sz w:val="26"/>
          <w:szCs w:val="26"/>
          <w:lang w:eastAsia="en-US"/>
        </w:rPr>
        <w:t>ЭкзоАтлет</w:t>
      </w:r>
      <w:proofErr w:type="spellEnd"/>
      <w:r w:rsidRPr="00547EF0">
        <w:rPr>
          <w:rFonts w:eastAsia="Calibri"/>
          <w:color w:val="000000"/>
          <w:sz w:val="26"/>
          <w:szCs w:val="26"/>
          <w:lang w:val="kk-KZ" w:eastAsia="en-US"/>
        </w:rPr>
        <w:t>,</w:t>
      </w:r>
      <w:r w:rsidRPr="00547EF0">
        <w:rPr>
          <w:rFonts w:eastAsia="Calibri"/>
          <w:color w:val="000000"/>
          <w:sz w:val="26"/>
          <w:szCs w:val="26"/>
          <w:lang w:eastAsia="en-US"/>
        </w:rPr>
        <w:t xml:space="preserve"> Медицинский экзоскелет для реабилитации. – </w:t>
      </w:r>
      <w:r w:rsidRPr="00547EF0">
        <w:rPr>
          <w:rFonts w:eastAsia="Calibri"/>
          <w:color w:val="000000"/>
          <w:sz w:val="26"/>
          <w:szCs w:val="26"/>
          <w:lang w:val="en-US" w:eastAsia="en-US"/>
        </w:rPr>
        <w:t>URL</w:t>
      </w:r>
      <w:r w:rsidRPr="00547EF0">
        <w:rPr>
          <w:rFonts w:eastAsia="Calibri"/>
          <w:color w:val="000000"/>
          <w:sz w:val="26"/>
          <w:szCs w:val="26"/>
          <w:lang w:eastAsia="en-US"/>
        </w:rPr>
        <w:t xml:space="preserve">: </w:t>
      </w:r>
      <w:hyperlink r:id="rId110" w:history="1">
        <w:r w:rsidRPr="00547EF0">
          <w:rPr>
            <w:rFonts w:eastAsia="Calibri"/>
            <w:color w:val="0563C1"/>
            <w:sz w:val="26"/>
            <w:szCs w:val="26"/>
            <w:u w:val="single"/>
            <w:lang w:val="en-US" w:eastAsia="en-US"/>
          </w:rPr>
          <w:t>http</w:t>
        </w:r>
        <w:r w:rsidRPr="00547EF0">
          <w:rPr>
            <w:rFonts w:eastAsia="Calibri"/>
            <w:color w:val="0563C1"/>
            <w:sz w:val="26"/>
            <w:szCs w:val="26"/>
            <w:u w:val="single"/>
            <w:lang w:eastAsia="en-US"/>
          </w:rPr>
          <w:t>://</w:t>
        </w:r>
        <w:proofErr w:type="spellStart"/>
        <w:r w:rsidRPr="00547EF0">
          <w:rPr>
            <w:rFonts w:eastAsia="Calibri"/>
            <w:color w:val="0563C1"/>
            <w:sz w:val="26"/>
            <w:szCs w:val="26"/>
            <w:u w:val="single"/>
            <w:lang w:val="en-US" w:eastAsia="en-US"/>
          </w:rPr>
          <w:t>www</w:t>
        </w:r>
        <w:proofErr w:type="spellEnd"/>
        <w:r w:rsidRPr="00547EF0">
          <w:rPr>
            <w:rFonts w:eastAsia="Calibri"/>
            <w:color w:val="0563C1"/>
            <w:sz w:val="26"/>
            <w:szCs w:val="26"/>
            <w:u w:val="single"/>
            <w:lang w:eastAsia="en-US"/>
          </w:rPr>
          <w:t>.</w:t>
        </w:r>
        <w:proofErr w:type="spellStart"/>
        <w:r w:rsidRPr="00547EF0">
          <w:rPr>
            <w:rFonts w:eastAsia="Calibri"/>
            <w:color w:val="0563C1"/>
            <w:sz w:val="26"/>
            <w:szCs w:val="26"/>
            <w:u w:val="single"/>
            <w:lang w:val="en-US" w:eastAsia="en-US"/>
          </w:rPr>
          <w:t>exoatlet</w:t>
        </w:r>
        <w:proofErr w:type="spellEnd"/>
        <w:r w:rsidRPr="00547EF0">
          <w:rPr>
            <w:rFonts w:eastAsia="Calibri"/>
            <w:color w:val="0563C1"/>
            <w:sz w:val="26"/>
            <w:szCs w:val="26"/>
            <w:u w:val="single"/>
            <w:lang w:eastAsia="en-US"/>
          </w:rPr>
          <w:t>.</w:t>
        </w:r>
        <w:r w:rsidRPr="00547EF0">
          <w:rPr>
            <w:rFonts w:eastAsia="Calibri"/>
            <w:color w:val="0563C1"/>
            <w:sz w:val="26"/>
            <w:szCs w:val="26"/>
            <w:u w:val="single"/>
            <w:lang w:val="en-US" w:eastAsia="en-US"/>
          </w:rPr>
          <w:t>ru</w:t>
        </w:r>
        <w:r w:rsidRPr="00547EF0">
          <w:rPr>
            <w:rFonts w:eastAsia="Calibri"/>
            <w:color w:val="0563C1"/>
            <w:sz w:val="26"/>
            <w:szCs w:val="26"/>
            <w:u w:val="single"/>
            <w:lang w:eastAsia="en-US"/>
          </w:rPr>
          <w:t>/</w:t>
        </w:r>
      </w:hyperlink>
      <w:r w:rsidRPr="00547EF0">
        <w:rPr>
          <w:rFonts w:eastAsia="Calibri"/>
          <w:color w:val="000000"/>
          <w:sz w:val="26"/>
          <w:szCs w:val="26"/>
          <w:lang w:eastAsia="en-US"/>
        </w:rPr>
        <w:t>.</w:t>
      </w:r>
    </w:p>
    <w:p w14:paraId="44466AB1" w14:textId="7281710D"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color w:val="000000"/>
          <w:sz w:val="26"/>
          <w:szCs w:val="26"/>
          <w:lang w:eastAsia="en-US"/>
        </w:rPr>
        <w:t xml:space="preserve">Николенко М. Н. </w:t>
      </w:r>
      <w:r w:rsidRPr="00547EF0">
        <w:rPr>
          <w:rFonts w:eastAsia="Calibri"/>
          <w:color w:val="000000"/>
          <w:sz w:val="26"/>
          <w:szCs w:val="26"/>
          <w:lang w:val="kk-KZ" w:eastAsia="en-US"/>
        </w:rPr>
        <w:t>«</w:t>
      </w:r>
      <w:r w:rsidRPr="00547EF0">
        <w:rPr>
          <w:rFonts w:eastAsia="Calibri"/>
          <w:color w:val="000000"/>
          <w:sz w:val="26"/>
          <w:szCs w:val="26"/>
          <w:lang w:eastAsia="en-US"/>
        </w:rPr>
        <w:t>Подходы к разработке электромеханического узла медицинского экзоскелета коленного сустава</w:t>
      </w:r>
      <w:r w:rsidRPr="00547EF0">
        <w:rPr>
          <w:rFonts w:eastAsia="Calibri"/>
          <w:color w:val="000000"/>
          <w:sz w:val="26"/>
          <w:szCs w:val="26"/>
          <w:lang w:val="kk-KZ" w:eastAsia="en-US"/>
        </w:rPr>
        <w:t>»,</w:t>
      </w:r>
      <w:r w:rsidRPr="00547EF0">
        <w:rPr>
          <w:rFonts w:eastAsia="Calibri"/>
          <w:color w:val="000000"/>
          <w:sz w:val="26"/>
          <w:szCs w:val="26"/>
          <w:lang w:eastAsia="en-US"/>
        </w:rPr>
        <w:t xml:space="preserve"> </w:t>
      </w:r>
      <w:proofErr w:type="spellStart"/>
      <w:r w:rsidRPr="00547EF0">
        <w:rPr>
          <w:rFonts w:eastAsia="Calibri"/>
          <w:color w:val="000000"/>
          <w:sz w:val="26"/>
          <w:szCs w:val="26"/>
          <w:lang w:eastAsia="en-US"/>
        </w:rPr>
        <w:t>Всерос</w:t>
      </w:r>
      <w:proofErr w:type="spellEnd"/>
      <w:r w:rsidRPr="00547EF0">
        <w:rPr>
          <w:rFonts w:eastAsia="Calibri"/>
          <w:color w:val="000000"/>
          <w:sz w:val="26"/>
          <w:szCs w:val="26"/>
          <w:lang w:eastAsia="en-US"/>
        </w:rPr>
        <w:t>. науч.</w:t>
      </w:r>
      <w:r w:rsidRPr="00547EF0">
        <w:rPr>
          <w:rFonts w:eastAsia="Calibri"/>
          <w:color w:val="000000"/>
          <w:sz w:val="26"/>
          <w:szCs w:val="26"/>
          <w:lang w:val="kk-KZ" w:eastAsia="en-US"/>
        </w:rPr>
        <w:t xml:space="preserve"> </w:t>
      </w:r>
      <w:proofErr w:type="spellStart"/>
      <w:r w:rsidRPr="00547EF0">
        <w:rPr>
          <w:rFonts w:eastAsia="Calibri"/>
          <w:color w:val="000000"/>
          <w:sz w:val="26"/>
          <w:szCs w:val="26"/>
          <w:lang w:eastAsia="en-US"/>
        </w:rPr>
        <w:t>практ</w:t>
      </w:r>
      <w:proofErr w:type="spellEnd"/>
      <w:r w:rsidRPr="00547EF0">
        <w:rPr>
          <w:rFonts w:eastAsia="Calibri"/>
          <w:color w:val="000000"/>
          <w:sz w:val="26"/>
          <w:szCs w:val="26"/>
          <w:lang w:eastAsia="en-US"/>
        </w:rPr>
        <w:t xml:space="preserve">. </w:t>
      </w:r>
      <w:proofErr w:type="spellStart"/>
      <w:r w:rsidRPr="00547EF0">
        <w:rPr>
          <w:rFonts w:eastAsia="Calibri"/>
          <w:color w:val="000000"/>
          <w:sz w:val="26"/>
          <w:szCs w:val="26"/>
          <w:lang w:eastAsia="en-US"/>
        </w:rPr>
        <w:t>конф</w:t>
      </w:r>
      <w:proofErr w:type="spellEnd"/>
      <w:r w:rsidRPr="00547EF0">
        <w:rPr>
          <w:rFonts w:eastAsia="Calibri"/>
          <w:color w:val="000000"/>
          <w:sz w:val="26"/>
          <w:szCs w:val="26"/>
          <w:lang w:eastAsia="en-US"/>
        </w:rPr>
        <w:t xml:space="preserve">. (Новокузнецк, 23–24 </w:t>
      </w:r>
      <w:proofErr w:type="spellStart"/>
      <w:r w:rsidRPr="00547EF0">
        <w:rPr>
          <w:rFonts w:eastAsia="Calibri"/>
          <w:color w:val="000000"/>
          <w:sz w:val="26"/>
          <w:szCs w:val="26"/>
          <w:lang w:eastAsia="en-US"/>
        </w:rPr>
        <w:t>нояб</w:t>
      </w:r>
      <w:proofErr w:type="spellEnd"/>
      <w:r w:rsidRPr="00547EF0">
        <w:rPr>
          <w:rFonts w:eastAsia="Calibri"/>
          <w:color w:val="000000"/>
          <w:sz w:val="26"/>
          <w:szCs w:val="26"/>
          <w:lang w:eastAsia="en-US"/>
        </w:rPr>
        <w:t xml:space="preserve">. 2016 г.). – Новокузнецк: Изд-во </w:t>
      </w:r>
      <w:proofErr w:type="spellStart"/>
      <w:r w:rsidRPr="00547EF0">
        <w:rPr>
          <w:rFonts w:eastAsia="Calibri"/>
          <w:color w:val="000000"/>
          <w:sz w:val="26"/>
          <w:szCs w:val="26"/>
          <w:lang w:eastAsia="en-US"/>
        </w:rPr>
        <w:t>СибГИУ</w:t>
      </w:r>
      <w:proofErr w:type="spellEnd"/>
      <w:r w:rsidRPr="00547EF0">
        <w:rPr>
          <w:rFonts w:eastAsia="Calibri"/>
          <w:color w:val="000000"/>
          <w:sz w:val="26"/>
          <w:szCs w:val="26"/>
          <w:lang w:eastAsia="en-US"/>
        </w:rPr>
        <w:t xml:space="preserve">, 2016. – С. 187–192. </w:t>
      </w:r>
    </w:p>
    <w:p w14:paraId="672C0375" w14:textId="5837F506" w:rsidR="00CA2029" w:rsidRPr="00547EF0" w:rsidRDefault="007576EA" w:rsidP="00355519">
      <w:pPr>
        <w:pStyle w:val="af1"/>
        <w:numPr>
          <w:ilvl w:val="0"/>
          <w:numId w:val="46"/>
        </w:numPr>
        <w:spacing w:line="240" w:lineRule="auto"/>
        <w:ind w:left="0" w:firstLine="709"/>
        <w:rPr>
          <w:rFonts w:eastAsia="Calibri"/>
          <w:color w:val="000000"/>
          <w:sz w:val="26"/>
          <w:szCs w:val="26"/>
          <w:lang w:eastAsia="en-US"/>
        </w:rPr>
      </w:pPr>
      <w:r w:rsidRPr="007576EA">
        <w:rPr>
          <w:rFonts w:eastAsia="Calibri"/>
          <w:color w:val="000000"/>
          <w:sz w:val="26"/>
          <w:szCs w:val="26"/>
          <w:lang w:eastAsia="en-US"/>
        </w:rPr>
        <w:t xml:space="preserve">Жетенбаев Н.Т., Балбаев Ғ.Қ., «Робототехника және </w:t>
      </w:r>
      <w:proofErr w:type="spellStart"/>
      <w:r w:rsidRPr="007576EA">
        <w:rPr>
          <w:rFonts w:eastAsia="Calibri"/>
          <w:color w:val="000000"/>
          <w:sz w:val="26"/>
          <w:szCs w:val="26"/>
          <w:lang w:eastAsia="en-US"/>
        </w:rPr>
        <w:t>өнеркәсіптегі</w:t>
      </w:r>
      <w:proofErr w:type="spellEnd"/>
      <w:r w:rsidRPr="007576EA">
        <w:rPr>
          <w:rFonts w:eastAsia="Calibri"/>
          <w:color w:val="000000"/>
          <w:sz w:val="26"/>
          <w:szCs w:val="26"/>
          <w:lang w:eastAsia="en-US"/>
        </w:rPr>
        <w:t xml:space="preserve"> </w:t>
      </w:r>
      <w:proofErr w:type="spellStart"/>
      <w:r w:rsidRPr="007576EA">
        <w:rPr>
          <w:rFonts w:eastAsia="Calibri"/>
          <w:color w:val="000000"/>
          <w:sz w:val="26"/>
          <w:szCs w:val="26"/>
          <w:lang w:eastAsia="en-US"/>
        </w:rPr>
        <w:t>жасанды</w:t>
      </w:r>
      <w:proofErr w:type="spellEnd"/>
      <w:r w:rsidRPr="007576EA">
        <w:rPr>
          <w:rFonts w:eastAsia="Calibri"/>
          <w:color w:val="000000"/>
          <w:sz w:val="26"/>
          <w:szCs w:val="26"/>
          <w:lang w:eastAsia="en-US"/>
        </w:rPr>
        <w:t xml:space="preserve"> </w:t>
      </w:r>
      <w:proofErr w:type="spellStart"/>
      <w:r w:rsidRPr="007576EA">
        <w:rPr>
          <w:rFonts w:eastAsia="Calibri"/>
          <w:color w:val="000000"/>
          <w:sz w:val="26"/>
          <w:szCs w:val="26"/>
          <w:lang w:eastAsia="en-US"/>
        </w:rPr>
        <w:t>бұлшық</w:t>
      </w:r>
      <w:proofErr w:type="spellEnd"/>
      <w:r w:rsidRPr="007576EA">
        <w:rPr>
          <w:rFonts w:eastAsia="Calibri"/>
          <w:color w:val="000000"/>
          <w:sz w:val="26"/>
          <w:szCs w:val="26"/>
          <w:lang w:eastAsia="en-US"/>
        </w:rPr>
        <w:t xml:space="preserve"> </w:t>
      </w:r>
      <w:proofErr w:type="spellStart"/>
      <w:r w:rsidRPr="007576EA">
        <w:rPr>
          <w:rFonts w:eastAsia="Calibri"/>
          <w:color w:val="000000"/>
          <w:sz w:val="26"/>
          <w:szCs w:val="26"/>
          <w:lang w:eastAsia="en-US"/>
        </w:rPr>
        <w:t>еттер</w:t>
      </w:r>
      <w:proofErr w:type="spellEnd"/>
      <w:r w:rsidRPr="007576EA">
        <w:rPr>
          <w:rFonts w:eastAsia="Calibri"/>
          <w:color w:val="000000"/>
          <w:sz w:val="26"/>
          <w:szCs w:val="26"/>
          <w:lang w:eastAsia="en-US"/>
        </w:rPr>
        <w:t>», ҚазҰТЗУ ХАБАРШЫСЫ 2020 ж. №2; Алматы, Қазахстан, бет 447–455.</w:t>
      </w:r>
      <w:r w:rsidRPr="007576EA">
        <w:rPr>
          <w:rFonts w:eastAsia="Calibri"/>
          <w:color w:val="000000"/>
          <w:sz w:val="26"/>
          <w:szCs w:val="26"/>
          <w:lang w:eastAsia="en-US"/>
        </w:rPr>
        <w:tab/>
      </w:r>
      <w:r w:rsidR="00AB6446" w:rsidRPr="00547EF0">
        <w:rPr>
          <w:rFonts w:eastAsia="Calibri"/>
          <w:color w:val="000000"/>
          <w:sz w:val="26"/>
          <w:szCs w:val="26"/>
          <w:lang w:eastAsia="en-US"/>
        </w:rPr>
        <w:t xml:space="preserve"> </w:t>
      </w:r>
    </w:p>
    <w:p w14:paraId="248FEA13" w14:textId="76E534AA"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eastAsia="en-US"/>
        </w:rPr>
        <w:t xml:space="preserve">Борисов </w:t>
      </w:r>
      <w:r w:rsidR="00CA2029" w:rsidRPr="00547EF0">
        <w:rPr>
          <w:rFonts w:eastAsia="Arial"/>
          <w:sz w:val="26"/>
          <w:szCs w:val="26"/>
          <w:lang w:eastAsia="en-US"/>
        </w:rPr>
        <w:t>А. В.</w:t>
      </w:r>
      <w:r w:rsidRPr="00547EF0">
        <w:rPr>
          <w:rFonts w:eastAsia="Arial"/>
          <w:sz w:val="26"/>
          <w:szCs w:val="26"/>
          <w:lang w:eastAsia="en-US"/>
        </w:rPr>
        <w:t xml:space="preserve"> </w:t>
      </w:r>
      <w:r w:rsidRPr="00547EF0">
        <w:rPr>
          <w:rFonts w:eastAsia="Arial"/>
          <w:sz w:val="26"/>
          <w:szCs w:val="26"/>
          <w:lang w:val="kk-KZ" w:eastAsia="en-US"/>
        </w:rPr>
        <w:t>«</w:t>
      </w:r>
      <w:r w:rsidRPr="00547EF0">
        <w:rPr>
          <w:rFonts w:eastAsia="Arial"/>
          <w:sz w:val="26"/>
          <w:szCs w:val="26"/>
          <w:lang w:eastAsia="en-US"/>
        </w:rPr>
        <w:t>Автоматизация проектирования стержневых экзоскелетов</w:t>
      </w:r>
      <w:r w:rsidRPr="00547EF0">
        <w:rPr>
          <w:rFonts w:eastAsia="Arial"/>
          <w:sz w:val="26"/>
          <w:szCs w:val="26"/>
          <w:lang w:val="kk-KZ" w:eastAsia="en-US"/>
        </w:rPr>
        <w:t>»,</w:t>
      </w:r>
      <w:r w:rsidRPr="00547EF0">
        <w:rPr>
          <w:rFonts w:eastAsia="Arial"/>
          <w:sz w:val="26"/>
          <w:szCs w:val="26"/>
          <w:lang w:eastAsia="en-US"/>
        </w:rPr>
        <w:t xml:space="preserve"> Мехатроника, автоматизация, управление</w:t>
      </w:r>
      <w:r w:rsidRPr="00547EF0">
        <w:rPr>
          <w:rFonts w:eastAsia="Arial"/>
          <w:sz w:val="26"/>
          <w:szCs w:val="26"/>
          <w:lang w:val="kk-KZ" w:eastAsia="en-US"/>
        </w:rPr>
        <w:t>,</w:t>
      </w:r>
      <w:r w:rsidRPr="00547EF0">
        <w:rPr>
          <w:rFonts w:eastAsia="Arial"/>
          <w:sz w:val="26"/>
          <w:szCs w:val="26"/>
          <w:lang w:eastAsia="en-US"/>
        </w:rPr>
        <w:t xml:space="preserve"> 2014.  </w:t>
      </w:r>
      <w:r w:rsidRPr="00547EF0">
        <w:rPr>
          <w:rFonts w:eastAsia="Arial"/>
          <w:sz w:val="26"/>
          <w:szCs w:val="26"/>
          <w:lang w:val="en-US" w:eastAsia="en-US"/>
        </w:rPr>
        <w:t>№ 10. C. 29—33.</w:t>
      </w:r>
    </w:p>
    <w:p w14:paraId="00DD0680" w14:textId="6211B168" w:rsidR="00E63033"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Arial"/>
          <w:sz w:val="26"/>
          <w:szCs w:val="26"/>
          <w:lang w:val="en-US" w:eastAsia="en-US"/>
        </w:rPr>
        <w:t xml:space="preserve">Agarwal P., Kuo P. H., Neptune R. R., Deshpande A. D. </w:t>
      </w:r>
      <w:r w:rsidRPr="00547EF0">
        <w:rPr>
          <w:rFonts w:eastAsia="Arial"/>
          <w:sz w:val="26"/>
          <w:szCs w:val="26"/>
          <w:lang w:val="kk-KZ" w:eastAsia="en-US"/>
        </w:rPr>
        <w:t>«</w:t>
      </w:r>
      <w:r w:rsidRPr="00547EF0">
        <w:rPr>
          <w:rFonts w:eastAsia="Arial"/>
          <w:sz w:val="26"/>
          <w:szCs w:val="26"/>
          <w:lang w:val="en-US" w:eastAsia="en-US"/>
        </w:rPr>
        <w:t>A novel framework for virtual prototyping of rehabilitation exoskeletons</w:t>
      </w:r>
      <w:r w:rsidRPr="00547EF0">
        <w:rPr>
          <w:rFonts w:eastAsia="Arial"/>
          <w:sz w:val="26"/>
          <w:szCs w:val="26"/>
          <w:lang w:val="kk-KZ" w:eastAsia="en-US"/>
        </w:rPr>
        <w:t>»,</w:t>
      </w:r>
      <w:r w:rsidRPr="00547EF0">
        <w:rPr>
          <w:rFonts w:eastAsia="Arial"/>
          <w:sz w:val="26"/>
          <w:szCs w:val="26"/>
          <w:lang w:val="en-US" w:eastAsia="en-US"/>
        </w:rPr>
        <w:t xml:space="preserve"> IEEE Int Conf Rehabil Robot. 2013, Jun; 2013</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741A2435" w14:textId="26FD74EC"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t>Berkeley robotics and human engineering laboratory: URL</w:t>
      </w:r>
      <w:r w:rsidRPr="00547EF0">
        <w:rPr>
          <w:rFonts w:eastAsia="Arial"/>
          <w:sz w:val="26"/>
          <w:szCs w:val="26"/>
          <w:lang w:val="kk-KZ" w:eastAsia="en-US"/>
        </w:rPr>
        <w:t>,</w:t>
      </w:r>
      <w:r w:rsidRPr="00547EF0">
        <w:rPr>
          <w:rFonts w:eastAsia="Arial"/>
          <w:sz w:val="26"/>
          <w:szCs w:val="26"/>
          <w:lang w:val="en-US" w:eastAsia="en-US"/>
        </w:rPr>
        <w:t xml:space="preserve"> http://bleex.me.berkeley.edu/ research/exoskeleton/elegs%E2%84%A2</w:t>
      </w:r>
    </w:p>
    <w:p w14:paraId="561431A5" w14:textId="372B8E62"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lastRenderedPageBreak/>
        <w:t xml:space="preserve">Elliott G., Sawicki G. S., Marecki A., Herr H. </w:t>
      </w:r>
      <w:r w:rsidRPr="00547EF0">
        <w:rPr>
          <w:rFonts w:eastAsia="Arial"/>
          <w:sz w:val="26"/>
          <w:szCs w:val="26"/>
          <w:lang w:val="kk-KZ" w:eastAsia="en-US"/>
        </w:rPr>
        <w:t>«</w:t>
      </w:r>
      <w:r w:rsidRPr="00547EF0">
        <w:rPr>
          <w:rFonts w:eastAsia="Arial"/>
          <w:sz w:val="26"/>
          <w:szCs w:val="26"/>
          <w:lang w:val="en-US" w:eastAsia="en-US"/>
        </w:rPr>
        <w:t>The biomechanics and energetics of human running using an elastic knee exoskeleton</w:t>
      </w:r>
      <w:r w:rsidRPr="00547EF0">
        <w:rPr>
          <w:rFonts w:eastAsia="Arial"/>
          <w:sz w:val="26"/>
          <w:szCs w:val="26"/>
          <w:lang w:val="kk-KZ" w:eastAsia="en-US"/>
        </w:rPr>
        <w:t>»,</w:t>
      </w:r>
      <w:r w:rsidRPr="00547EF0">
        <w:rPr>
          <w:rFonts w:eastAsia="Arial"/>
          <w:sz w:val="26"/>
          <w:szCs w:val="26"/>
          <w:lang w:val="en-US" w:eastAsia="en-US"/>
        </w:rPr>
        <w:t xml:space="preserve"> IEEE Int Conf Rehabil Robot. 2013, </w:t>
      </w:r>
      <w:proofErr w:type="gramStart"/>
      <w:r w:rsidRPr="00547EF0">
        <w:rPr>
          <w:rFonts w:eastAsia="Arial"/>
          <w:sz w:val="26"/>
          <w:szCs w:val="26"/>
          <w:lang w:val="en-US" w:eastAsia="en-US"/>
        </w:rPr>
        <w:t>Jun</w:t>
      </w:r>
      <w:r w:rsidRPr="00547EF0">
        <w:rPr>
          <w:rFonts w:eastAsia="Arial"/>
          <w:sz w:val="26"/>
          <w:szCs w:val="26"/>
          <w:lang w:val="kk-KZ" w:eastAsia="en-US"/>
        </w:rPr>
        <w:t>,</w:t>
      </w:r>
      <w:proofErr w:type="gramEnd"/>
      <w:r w:rsidRPr="00547EF0">
        <w:rPr>
          <w:rFonts w:eastAsia="Arial"/>
          <w:sz w:val="26"/>
          <w:szCs w:val="26"/>
          <w:lang w:val="en-US" w:eastAsia="en-US"/>
        </w:rPr>
        <w:t xml:space="preserve"> 2013</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1C8D3D95" w14:textId="61A335AC"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Arial"/>
          <w:sz w:val="26"/>
          <w:szCs w:val="26"/>
          <w:lang w:val="en-US" w:eastAsia="en-US"/>
        </w:rPr>
        <w:t>Knaepen</w:t>
      </w:r>
      <w:proofErr w:type="spellEnd"/>
      <w:r w:rsidRPr="00547EF0">
        <w:rPr>
          <w:rFonts w:eastAsia="Arial"/>
          <w:sz w:val="26"/>
          <w:szCs w:val="26"/>
          <w:lang w:val="en-US" w:eastAsia="en-US"/>
        </w:rPr>
        <w:t xml:space="preserve"> K., Beyl P., </w:t>
      </w:r>
      <w:proofErr w:type="spellStart"/>
      <w:r w:rsidRPr="00547EF0">
        <w:rPr>
          <w:rFonts w:eastAsia="Arial"/>
          <w:sz w:val="26"/>
          <w:szCs w:val="26"/>
          <w:lang w:val="en-US" w:eastAsia="en-US"/>
        </w:rPr>
        <w:t>Duerinck</w:t>
      </w:r>
      <w:proofErr w:type="spellEnd"/>
      <w:r w:rsidRPr="00547EF0">
        <w:rPr>
          <w:rFonts w:eastAsia="Arial"/>
          <w:sz w:val="26"/>
          <w:szCs w:val="26"/>
          <w:lang w:val="en-US" w:eastAsia="en-US"/>
        </w:rPr>
        <w:t xml:space="preserve"> S., Hagman F., Lefeber D., Meeusen R. </w:t>
      </w:r>
      <w:r w:rsidRPr="00547EF0">
        <w:rPr>
          <w:rFonts w:eastAsia="Arial"/>
          <w:sz w:val="26"/>
          <w:szCs w:val="26"/>
          <w:lang w:val="kk-KZ" w:eastAsia="en-US"/>
        </w:rPr>
        <w:t>«</w:t>
      </w:r>
      <w:r w:rsidRPr="00547EF0">
        <w:rPr>
          <w:rFonts w:eastAsia="Arial"/>
          <w:sz w:val="26"/>
          <w:szCs w:val="26"/>
          <w:lang w:val="en-US" w:eastAsia="en-US"/>
        </w:rPr>
        <w:t>Human-robot interaction: kinematics and muscle activity inside a powered compliant knee exoskeleton</w:t>
      </w:r>
      <w:r w:rsidRPr="00547EF0">
        <w:rPr>
          <w:rFonts w:eastAsia="Arial"/>
          <w:sz w:val="26"/>
          <w:szCs w:val="26"/>
          <w:lang w:val="kk-KZ" w:eastAsia="en-US"/>
        </w:rPr>
        <w:t>»,</w:t>
      </w:r>
      <w:r w:rsidRPr="00547EF0">
        <w:rPr>
          <w:rFonts w:eastAsia="Arial"/>
          <w:sz w:val="26"/>
          <w:szCs w:val="26"/>
          <w:lang w:val="en-US" w:eastAsia="en-US"/>
        </w:rPr>
        <w:t xml:space="preserve"> IEEE Trans Neural Syst Rehabil Eng. 2014. Nov.; 22</w:t>
      </w:r>
      <w:r w:rsidRPr="00547EF0">
        <w:rPr>
          <w:rFonts w:eastAsia="Arial"/>
          <w:sz w:val="26"/>
          <w:szCs w:val="26"/>
          <w:lang w:val="kk-KZ" w:eastAsia="en-US"/>
        </w:rPr>
        <w:t xml:space="preserve"> </w:t>
      </w:r>
      <w:r w:rsidRPr="00547EF0">
        <w:rPr>
          <w:rFonts w:eastAsia="Arial"/>
          <w:sz w:val="26"/>
          <w:szCs w:val="26"/>
          <w:lang w:val="en-US" w:eastAsia="en-US"/>
        </w:rPr>
        <w:t>(6)</w:t>
      </w:r>
      <w:r w:rsidRPr="00547EF0">
        <w:rPr>
          <w:rFonts w:eastAsia="Arial"/>
          <w:sz w:val="26"/>
          <w:szCs w:val="26"/>
          <w:lang w:val="kk-KZ" w:eastAsia="en-US"/>
        </w:rPr>
        <w:t xml:space="preserve">, </w:t>
      </w:r>
      <w:r w:rsidRPr="00547EF0">
        <w:rPr>
          <w:rFonts w:eastAsia="Arial"/>
          <w:sz w:val="26"/>
          <w:szCs w:val="26"/>
          <w:lang w:val="en-US" w:eastAsia="en-US"/>
        </w:rPr>
        <w:t xml:space="preserve">1128- 37. </w:t>
      </w:r>
      <w:r w:rsidRPr="00547EF0">
        <w:rPr>
          <w:rFonts w:eastAsia="Calibri"/>
          <w:color w:val="000000"/>
          <w:sz w:val="26"/>
          <w:szCs w:val="26"/>
          <w:lang w:val="en-US" w:eastAsia="en-US"/>
        </w:rPr>
        <w:t>pp.</w:t>
      </w:r>
    </w:p>
    <w:p w14:paraId="02D88501" w14:textId="74F71969" w:rsidR="00CA2029"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Arial"/>
          <w:sz w:val="26"/>
          <w:szCs w:val="26"/>
          <w:lang w:val="en-US" w:eastAsia="en-US"/>
        </w:rPr>
        <w:t xml:space="preserve">Mooney L. M., Rouse E. J., Herr H. M. </w:t>
      </w:r>
      <w:r w:rsidRPr="00547EF0">
        <w:rPr>
          <w:rFonts w:eastAsia="Arial"/>
          <w:sz w:val="26"/>
          <w:szCs w:val="26"/>
          <w:lang w:val="kk-KZ" w:eastAsia="en-US"/>
        </w:rPr>
        <w:t>«</w:t>
      </w:r>
      <w:r w:rsidRPr="00547EF0">
        <w:rPr>
          <w:rFonts w:eastAsia="Arial"/>
          <w:sz w:val="26"/>
          <w:szCs w:val="26"/>
          <w:lang w:val="en-US" w:eastAsia="en-US"/>
        </w:rPr>
        <w:t>Autonomous exoskeleton reduces metabolic cost of human walking</w:t>
      </w:r>
      <w:r w:rsidRPr="00547EF0">
        <w:rPr>
          <w:rFonts w:eastAsia="Arial"/>
          <w:sz w:val="26"/>
          <w:szCs w:val="26"/>
          <w:lang w:val="kk-KZ" w:eastAsia="en-US"/>
        </w:rPr>
        <w:t>»,</w:t>
      </w:r>
      <w:r w:rsidRPr="00547EF0">
        <w:rPr>
          <w:rFonts w:eastAsia="Arial"/>
          <w:sz w:val="26"/>
          <w:szCs w:val="26"/>
          <w:lang w:val="en-US" w:eastAsia="en-US"/>
        </w:rPr>
        <w:t xml:space="preserve"> J </w:t>
      </w:r>
      <w:proofErr w:type="spellStart"/>
      <w:r w:rsidRPr="00547EF0">
        <w:rPr>
          <w:rFonts w:eastAsia="Arial"/>
          <w:sz w:val="26"/>
          <w:szCs w:val="26"/>
          <w:lang w:val="en-US" w:eastAsia="en-US"/>
        </w:rPr>
        <w:t>Neuroeng</w:t>
      </w:r>
      <w:proofErr w:type="spellEnd"/>
      <w:r w:rsidRPr="00547EF0">
        <w:rPr>
          <w:rFonts w:eastAsia="Arial"/>
          <w:sz w:val="26"/>
          <w:szCs w:val="26"/>
          <w:lang w:val="en-US" w:eastAsia="en-US"/>
        </w:rPr>
        <w:t xml:space="preserve"> Rehabil. 2014, Nov. 3</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7447BDC1" w14:textId="5FBC0F7C"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t xml:space="preserve">Murray S. A., Ha K. H. Hartigan C., Goldfarb M. </w:t>
      </w:r>
      <w:r w:rsidRPr="00547EF0">
        <w:rPr>
          <w:rFonts w:eastAsia="Arial"/>
          <w:sz w:val="26"/>
          <w:szCs w:val="26"/>
          <w:lang w:val="kk-KZ" w:eastAsia="en-US"/>
        </w:rPr>
        <w:t>«</w:t>
      </w:r>
      <w:r w:rsidRPr="00547EF0">
        <w:rPr>
          <w:rFonts w:eastAsia="Arial"/>
          <w:sz w:val="26"/>
          <w:szCs w:val="26"/>
          <w:lang w:val="en-US" w:eastAsia="en-US"/>
        </w:rPr>
        <w:t>Assistive Control Approach for a Lower-Limb Exoskeleton to Facilitate Recovery of Walking following Stroke</w:t>
      </w:r>
      <w:r w:rsidRPr="00547EF0">
        <w:rPr>
          <w:rFonts w:eastAsia="Arial"/>
          <w:sz w:val="26"/>
          <w:szCs w:val="26"/>
          <w:lang w:val="kk-KZ" w:eastAsia="en-US"/>
        </w:rPr>
        <w:t>»,</w:t>
      </w:r>
      <w:r w:rsidRPr="00547EF0">
        <w:rPr>
          <w:rFonts w:eastAsia="Arial"/>
          <w:sz w:val="26"/>
          <w:szCs w:val="26"/>
          <w:lang w:val="en-US" w:eastAsia="en-US"/>
        </w:rPr>
        <w:t xml:space="preserve"> IEEE Trans Neural Syst Rehabil Eng. 2014, Aug 12. </w:t>
      </w:r>
      <w:r w:rsidRPr="00547EF0">
        <w:rPr>
          <w:rFonts w:eastAsia="Calibri"/>
          <w:color w:val="000000"/>
          <w:sz w:val="26"/>
          <w:szCs w:val="26"/>
          <w:lang w:val="en-US" w:eastAsia="en-US"/>
        </w:rPr>
        <w:t>pp.</w:t>
      </w:r>
    </w:p>
    <w:p w14:paraId="57632DC8" w14:textId="336BFBCA"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t xml:space="preserve">Shamaei K., </w:t>
      </w:r>
      <w:proofErr w:type="spellStart"/>
      <w:r w:rsidRPr="00547EF0">
        <w:rPr>
          <w:rFonts w:eastAsia="Arial"/>
          <w:sz w:val="26"/>
          <w:szCs w:val="26"/>
          <w:lang w:val="en-US" w:eastAsia="en-US"/>
        </w:rPr>
        <w:t>Cenciarini</w:t>
      </w:r>
      <w:proofErr w:type="spellEnd"/>
      <w:r w:rsidRPr="00547EF0">
        <w:rPr>
          <w:rFonts w:eastAsia="Arial"/>
          <w:sz w:val="26"/>
          <w:szCs w:val="26"/>
          <w:lang w:val="en-US" w:eastAsia="en-US"/>
        </w:rPr>
        <w:t xml:space="preserve"> M., Adams A. A., Gregorczyk K. N., Schiffman J. M., Dollar A. M. </w:t>
      </w:r>
      <w:r w:rsidRPr="00547EF0">
        <w:rPr>
          <w:rFonts w:eastAsia="Arial"/>
          <w:sz w:val="26"/>
          <w:szCs w:val="26"/>
          <w:lang w:val="kk-KZ" w:eastAsia="en-US"/>
        </w:rPr>
        <w:t>«</w:t>
      </w:r>
      <w:r w:rsidRPr="00547EF0">
        <w:rPr>
          <w:rFonts w:eastAsia="Arial"/>
          <w:sz w:val="26"/>
          <w:szCs w:val="26"/>
          <w:lang w:val="en-US" w:eastAsia="en-US"/>
        </w:rPr>
        <w:t>Design and evaluation of a quasi-passive knee exoskeleton for investigation of motor adaptation in lower extremity joints</w:t>
      </w:r>
      <w:r w:rsidRPr="00547EF0">
        <w:rPr>
          <w:rFonts w:eastAsia="Arial"/>
          <w:sz w:val="26"/>
          <w:szCs w:val="26"/>
          <w:lang w:val="kk-KZ" w:eastAsia="en-US"/>
        </w:rPr>
        <w:t>»,</w:t>
      </w:r>
      <w:r w:rsidRPr="00547EF0">
        <w:rPr>
          <w:rFonts w:eastAsia="Arial"/>
          <w:sz w:val="26"/>
          <w:szCs w:val="26"/>
          <w:lang w:val="en-US" w:eastAsia="en-US"/>
        </w:rPr>
        <w:t xml:space="preserve"> IEEE Trans Biomed Eng. 2014, Jun; 61(6)</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19F2BE68" w14:textId="0974C991" w:rsidR="00CA2029" w:rsidRPr="00675715"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Arial"/>
          <w:sz w:val="26"/>
          <w:szCs w:val="26"/>
          <w:lang w:val="en-US" w:eastAsia="en-US"/>
        </w:rPr>
        <w:t>Talaty</w:t>
      </w:r>
      <w:proofErr w:type="spellEnd"/>
      <w:r w:rsidRPr="00547EF0">
        <w:rPr>
          <w:rFonts w:eastAsia="Arial"/>
          <w:sz w:val="26"/>
          <w:szCs w:val="26"/>
          <w:lang w:val="en-US" w:eastAsia="en-US"/>
        </w:rPr>
        <w:t xml:space="preserve"> M., Esquenazi A., Briceno J. E. </w:t>
      </w:r>
      <w:r w:rsidRPr="00547EF0">
        <w:rPr>
          <w:rFonts w:eastAsia="Arial"/>
          <w:sz w:val="26"/>
          <w:szCs w:val="26"/>
          <w:lang w:val="kk-KZ" w:eastAsia="en-US"/>
        </w:rPr>
        <w:t>«</w:t>
      </w:r>
      <w:r w:rsidRPr="00547EF0">
        <w:rPr>
          <w:rFonts w:eastAsia="Arial"/>
          <w:sz w:val="26"/>
          <w:szCs w:val="26"/>
          <w:lang w:val="en-US" w:eastAsia="en-US"/>
        </w:rPr>
        <w:t>Differentiating ability in users of the ReWalk (TM) powered exoskeleton: an analysis of walking kinematics</w:t>
      </w:r>
      <w:r w:rsidRPr="00547EF0">
        <w:rPr>
          <w:rFonts w:eastAsia="Arial"/>
          <w:sz w:val="26"/>
          <w:szCs w:val="26"/>
          <w:lang w:val="kk-KZ" w:eastAsia="en-US"/>
        </w:rPr>
        <w:t>»,</w:t>
      </w:r>
      <w:r w:rsidRPr="00547EF0">
        <w:rPr>
          <w:rFonts w:eastAsia="Arial"/>
          <w:sz w:val="26"/>
          <w:szCs w:val="26"/>
          <w:lang w:val="en-US" w:eastAsia="en-US"/>
        </w:rPr>
        <w:t xml:space="preserve"> IEEE Int Conf Rehabil Robot. 2013, Jun</w:t>
      </w:r>
      <w:r w:rsidRPr="00547EF0">
        <w:rPr>
          <w:rFonts w:eastAsia="Arial"/>
          <w:sz w:val="26"/>
          <w:szCs w:val="26"/>
          <w:lang w:val="kk-KZ" w:eastAsia="en-US"/>
        </w:rPr>
        <w:t>,</w:t>
      </w:r>
      <w:r w:rsidRPr="00547EF0">
        <w:rPr>
          <w:rFonts w:eastAsia="Arial"/>
          <w:sz w:val="26"/>
          <w:szCs w:val="26"/>
          <w:lang w:val="en-US" w:eastAsia="en-US"/>
        </w:rPr>
        <w:t xml:space="preserve"> </w:t>
      </w:r>
      <w:r w:rsidRPr="00547EF0">
        <w:rPr>
          <w:rFonts w:eastAsia="Calibri"/>
          <w:color w:val="000000"/>
          <w:sz w:val="26"/>
          <w:szCs w:val="26"/>
          <w:lang w:val="en-US" w:eastAsia="en-US"/>
        </w:rPr>
        <w:t>pp.</w:t>
      </w:r>
    </w:p>
    <w:p w14:paraId="2C3930C5" w14:textId="3A3669D8" w:rsidR="001B4A4D"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Arial"/>
          <w:sz w:val="26"/>
          <w:szCs w:val="26"/>
          <w:lang w:val="en-US" w:eastAsia="en-US"/>
        </w:rPr>
        <w:t xml:space="preserve">Wang S., </w:t>
      </w:r>
      <w:proofErr w:type="spellStart"/>
      <w:r w:rsidRPr="00547EF0">
        <w:rPr>
          <w:rFonts w:eastAsia="Arial"/>
          <w:sz w:val="26"/>
          <w:szCs w:val="26"/>
          <w:lang w:val="en-US" w:eastAsia="en-US"/>
        </w:rPr>
        <w:t>Meijneke</w:t>
      </w:r>
      <w:proofErr w:type="spellEnd"/>
      <w:r w:rsidRPr="00547EF0">
        <w:rPr>
          <w:rFonts w:eastAsia="Arial"/>
          <w:sz w:val="26"/>
          <w:szCs w:val="26"/>
          <w:lang w:val="en-US" w:eastAsia="en-US"/>
        </w:rPr>
        <w:t xml:space="preserve"> C., van der </w:t>
      </w:r>
      <w:proofErr w:type="spellStart"/>
      <w:r w:rsidRPr="00547EF0">
        <w:rPr>
          <w:rFonts w:eastAsia="Arial"/>
          <w:sz w:val="26"/>
          <w:szCs w:val="26"/>
          <w:lang w:val="en-US" w:eastAsia="en-US"/>
        </w:rPr>
        <w:t>Kooij</w:t>
      </w:r>
      <w:proofErr w:type="spellEnd"/>
      <w:r w:rsidRPr="00547EF0">
        <w:rPr>
          <w:rFonts w:eastAsia="Arial"/>
          <w:sz w:val="26"/>
          <w:szCs w:val="26"/>
          <w:lang w:val="en-US" w:eastAsia="en-US"/>
        </w:rPr>
        <w:t xml:space="preserve"> H. </w:t>
      </w:r>
      <w:r w:rsidRPr="00547EF0">
        <w:rPr>
          <w:rFonts w:eastAsia="Arial"/>
          <w:sz w:val="26"/>
          <w:szCs w:val="26"/>
          <w:lang w:val="kk-KZ" w:eastAsia="en-US"/>
        </w:rPr>
        <w:t>«</w:t>
      </w:r>
      <w:r w:rsidRPr="00547EF0">
        <w:rPr>
          <w:rFonts w:eastAsia="Arial"/>
          <w:sz w:val="26"/>
          <w:szCs w:val="26"/>
          <w:lang w:val="en-US" w:eastAsia="en-US"/>
        </w:rPr>
        <w:t xml:space="preserve">Modeling, design, and optimization of </w:t>
      </w:r>
      <w:proofErr w:type="spellStart"/>
      <w:r w:rsidRPr="00547EF0">
        <w:rPr>
          <w:rFonts w:eastAsia="Arial"/>
          <w:sz w:val="26"/>
          <w:szCs w:val="26"/>
          <w:lang w:val="en-US" w:eastAsia="en-US"/>
        </w:rPr>
        <w:t>Mindwalker</w:t>
      </w:r>
      <w:proofErr w:type="spellEnd"/>
      <w:r w:rsidRPr="00547EF0">
        <w:rPr>
          <w:rFonts w:eastAsia="Arial"/>
          <w:sz w:val="26"/>
          <w:szCs w:val="26"/>
          <w:lang w:val="en-US" w:eastAsia="en-US"/>
        </w:rPr>
        <w:t xml:space="preserve"> series elastic joint</w:t>
      </w:r>
      <w:r w:rsidRPr="00547EF0">
        <w:rPr>
          <w:rFonts w:eastAsia="Arial"/>
          <w:sz w:val="26"/>
          <w:szCs w:val="26"/>
          <w:lang w:val="kk-KZ" w:eastAsia="en-US"/>
        </w:rPr>
        <w:t>»,</w:t>
      </w:r>
      <w:r w:rsidRPr="00547EF0">
        <w:rPr>
          <w:rFonts w:eastAsia="Arial"/>
          <w:sz w:val="26"/>
          <w:szCs w:val="26"/>
          <w:lang w:val="en-US" w:eastAsia="en-US"/>
        </w:rPr>
        <w:t xml:space="preserve"> IEEE Int Conf Rehabil Robot. 2013, Jun</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484333EA" w14:textId="0C4DB274"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t>Yong</w:t>
      </w:r>
      <w:r w:rsidRPr="00547EF0">
        <w:rPr>
          <w:rFonts w:eastAsia="Arial"/>
          <w:sz w:val="26"/>
          <w:szCs w:val="26"/>
          <w:lang w:val="kk-KZ" w:eastAsia="en-US"/>
        </w:rPr>
        <w:t xml:space="preserve"> </w:t>
      </w:r>
      <w:r w:rsidRPr="00547EF0">
        <w:rPr>
          <w:rFonts w:eastAsia="Arial"/>
          <w:sz w:val="26"/>
          <w:szCs w:val="26"/>
          <w:lang w:val="en-US" w:eastAsia="en-US"/>
        </w:rPr>
        <w:t>Lae Park</w:t>
      </w:r>
      <w:r w:rsidRPr="00547EF0">
        <w:rPr>
          <w:rFonts w:eastAsia="Arial"/>
          <w:sz w:val="26"/>
          <w:szCs w:val="26"/>
          <w:lang w:val="kk-KZ" w:eastAsia="en-US"/>
        </w:rPr>
        <w:t>, «</w:t>
      </w:r>
      <w:r w:rsidRPr="00547EF0">
        <w:rPr>
          <w:rFonts w:eastAsia="Arial"/>
          <w:sz w:val="26"/>
          <w:szCs w:val="26"/>
          <w:lang w:val="en-US" w:eastAsia="en-US"/>
        </w:rPr>
        <w:t>Design and control of a bio-inspired soft wearable robotic device for ankle, foot rehabilitation</w:t>
      </w:r>
      <w:r w:rsidRPr="00547EF0">
        <w:rPr>
          <w:rFonts w:eastAsia="Arial"/>
          <w:sz w:val="26"/>
          <w:szCs w:val="26"/>
          <w:lang w:val="kk-KZ" w:eastAsia="en-US"/>
        </w:rPr>
        <w:t>»,</w:t>
      </w:r>
      <w:r w:rsidRPr="00547EF0">
        <w:rPr>
          <w:rFonts w:eastAsia="Arial"/>
          <w:sz w:val="26"/>
          <w:szCs w:val="26"/>
          <w:lang w:val="en-US" w:eastAsia="en-US"/>
        </w:rPr>
        <w:t xml:space="preserve"> </w:t>
      </w:r>
      <w:proofErr w:type="spellStart"/>
      <w:r w:rsidRPr="00547EF0">
        <w:rPr>
          <w:rFonts w:eastAsia="Arial"/>
          <w:sz w:val="26"/>
          <w:szCs w:val="26"/>
          <w:lang w:val="en-US" w:eastAsia="en-US"/>
        </w:rPr>
        <w:t>Bioinspir</w:t>
      </w:r>
      <w:proofErr w:type="spellEnd"/>
      <w:r w:rsidRPr="00547EF0">
        <w:rPr>
          <w:rFonts w:eastAsia="Arial"/>
          <w:sz w:val="26"/>
          <w:szCs w:val="26"/>
          <w:lang w:val="en-US" w:eastAsia="en-US"/>
        </w:rPr>
        <w:t xml:space="preserve">. </w:t>
      </w:r>
      <w:proofErr w:type="spellStart"/>
      <w:r w:rsidRPr="00547EF0">
        <w:rPr>
          <w:rFonts w:eastAsia="Arial"/>
          <w:sz w:val="26"/>
          <w:szCs w:val="26"/>
          <w:lang w:val="en-US" w:eastAsia="en-US"/>
        </w:rPr>
        <w:t>Biomim</w:t>
      </w:r>
      <w:proofErr w:type="spellEnd"/>
      <w:r w:rsidRPr="00547EF0">
        <w:rPr>
          <w:rFonts w:eastAsia="Arial"/>
          <w:sz w:val="26"/>
          <w:szCs w:val="26"/>
          <w:lang w:val="en-US" w:eastAsia="en-US"/>
        </w:rPr>
        <w:t>. 2014, 9</w:t>
      </w:r>
      <w:r w:rsidRPr="00547EF0">
        <w:rPr>
          <w:rFonts w:eastAsia="Arial"/>
          <w:sz w:val="26"/>
          <w:szCs w:val="26"/>
          <w:lang w:val="kk-KZ" w:eastAsia="en-US"/>
        </w:rPr>
        <w:t xml:space="preserve">, </w:t>
      </w:r>
      <w:r w:rsidRPr="00547EF0">
        <w:rPr>
          <w:rFonts w:eastAsia="Arial"/>
          <w:sz w:val="26"/>
          <w:szCs w:val="26"/>
          <w:lang w:val="en-US" w:eastAsia="en-US"/>
        </w:rPr>
        <w:t>P. 45—51.</w:t>
      </w:r>
    </w:p>
    <w:p w14:paraId="130D0612" w14:textId="13F34A68" w:rsidR="00CA2029"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Arial"/>
          <w:sz w:val="26"/>
          <w:szCs w:val="26"/>
          <w:lang w:val="en-US" w:eastAsia="en-US"/>
        </w:rPr>
        <w:t xml:space="preserve">Yu H., Huang S., Thakor N. V., Chen G., Toh S. L., Sta Cruz M., Ghorbel Y., </w:t>
      </w:r>
      <w:r w:rsidRPr="00547EF0">
        <w:rPr>
          <w:rFonts w:eastAsia="Arial"/>
          <w:sz w:val="26"/>
          <w:szCs w:val="26"/>
          <w:lang w:val="kk-KZ" w:eastAsia="en-US"/>
        </w:rPr>
        <w:t>«</w:t>
      </w:r>
      <w:r w:rsidRPr="00547EF0">
        <w:rPr>
          <w:rFonts w:eastAsia="Arial"/>
          <w:sz w:val="26"/>
          <w:szCs w:val="26"/>
          <w:lang w:val="en-US" w:eastAsia="en-US"/>
        </w:rPr>
        <w:t>Zhu C. A novel compact compliant actuator design for rehabilitation robots</w:t>
      </w:r>
      <w:r w:rsidRPr="00547EF0">
        <w:rPr>
          <w:rFonts w:eastAsia="Arial"/>
          <w:sz w:val="26"/>
          <w:szCs w:val="26"/>
          <w:lang w:val="kk-KZ" w:eastAsia="en-US"/>
        </w:rPr>
        <w:t>»,</w:t>
      </w:r>
      <w:r w:rsidRPr="00547EF0">
        <w:rPr>
          <w:rFonts w:eastAsia="Arial"/>
          <w:sz w:val="26"/>
          <w:szCs w:val="26"/>
          <w:lang w:val="en-US" w:eastAsia="en-US"/>
        </w:rPr>
        <w:t xml:space="preserve"> IEEE Int Conf Rehabil Robot. 2013, Jun</w:t>
      </w:r>
      <w:r w:rsidRPr="00547EF0">
        <w:rPr>
          <w:rFonts w:eastAsia="Arial"/>
          <w:sz w:val="26"/>
          <w:szCs w:val="26"/>
          <w:lang w:val="kk-KZ" w:eastAsia="en-US"/>
        </w:rPr>
        <w:t xml:space="preserve">, </w:t>
      </w:r>
      <w:r w:rsidRPr="00547EF0">
        <w:rPr>
          <w:rFonts w:eastAsia="Calibri"/>
          <w:color w:val="000000"/>
          <w:sz w:val="26"/>
          <w:szCs w:val="26"/>
          <w:lang w:val="en-US" w:eastAsia="en-US"/>
        </w:rPr>
        <w:t>pp.</w:t>
      </w:r>
    </w:p>
    <w:p w14:paraId="7EF1063D" w14:textId="2C4FF8EA"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Akdoğan E., Adli M.A., </w:t>
      </w:r>
      <w:r w:rsidRPr="00547EF0">
        <w:rPr>
          <w:rFonts w:eastAsia="Calibri"/>
          <w:sz w:val="26"/>
          <w:szCs w:val="26"/>
          <w:lang w:val="kk-KZ" w:eastAsia="en-US"/>
        </w:rPr>
        <w:t>«</w:t>
      </w:r>
      <w:r w:rsidRPr="00547EF0">
        <w:rPr>
          <w:rFonts w:eastAsia="Calibri"/>
          <w:sz w:val="26"/>
          <w:szCs w:val="26"/>
          <w:lang w:val="en-US" w:eastAsia="en-US"/>
        </w:rPr>
        <w:t>The design and control of a therapeutic exercise robot for lower limb rehabilitation</w:t>
      </w:r>
      <w:r w:rsidRPr="00547EF0">
        <w:rPr>
          <w:rFonts w:eastAsia="Calibri"/>
          <w:sz w:val="26"/>
          <w:szCs w:val="26"/>
          <w:lang w:val="kk-KZ" w:eastAsia="en-US"/>
        </w:rPr>
        <w:t xml:space="preserve">», </w:t>
      </w:r>
      <w:proofErr w:type="spellStart"/>
      <w:r w:rsidRPr="00547EF0">
        <w:rPr>
          <w:rFonts w:eastAsia="Calibri"/>
          <w:sz w:val="26"/>
          <w:szCs w:val="26"/>
          <w:lang w:val="en-US" w:eastAsia="en-US"/>
        </w:rPr>
        <w:t>Physiotherabot</w:t>
      </w:r>
      <w:proofErr w:type="spellEnd"/>
      <w:r w:rsidRPr="00547EF0">
        <w:rPr>
          <w:rFonts w:eastAsia="Calibri"/>
          <w:sz w:val="26"/>
          <w:szCs w:val="26"/>
          <w:lang w:val="en-US" w:eastAsia="en-US"/>
        </w:rPr>
        <w:t>, Mechatronics 21</w:t>
      </w:r>
      <w:r w:rsidRPr="00547EF0">
        <w:rPr>
          <w:rFonts w:eastAsia="Calibri"/>
          <w:sz w:val="26"/>
          <w:szCs w:val="26"/>
          <w:lang w:val="kk-KZ" w:eastAsia="en-US"/>
        </w:rPr>
        <w:t>,</w:t>
      </w:r>
      <w:r w:rsidRPr="00547EF0">
        <w:rPr>
          <w:rFonts w:eastAsia="Calibri"/>
          <w:sz w:val="26"/>
          <w:szCs w:val="26"/>
          <w:lang w:val="en-US" w:eastAsia="en-US"/>
        </w:rPr>
        <w:t xml:space="preserve"> (2011) 509– 522.</w:t>
      </w:r>
    </w:p>
    <w:p w14:paraId="2C4167ED" w14:textId="59D2C0D7"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Gui K., Ren Y., Zhang D., </w:t>
      </w:r>
      <w:r w:rsidRPr="00547EF0">
        <w:rPr>
          <w:rFonts w:eastAsia="Calibri"/>
          <w:sz w:val="26"/>
          <w:szCs w:val="26"/>
          <w:lang w:val="kk-KZ" w:eastAsia="en-US"/>
        </w:rPr>
        <w:t>«</w:t>
      </w:r>
      <w:proofErr w:type="spellStart"/>
      <w:r w:rsidRPr="00547EF0">
        <w:rPr>
          <w:rFonts w:eastAsia="Calibri"/>
          <w:sz w:val="26"/>
          <w:szCs w:val="26"/>
          <w:lang w:val="en-US" w:eastAsia="en-US"/>
        </w:rPr>
        <w:t>Onlinebrain</w:t>
      </w:r>
      <w:proofErr w:type="spellEnd"/>
      <w:r w:rsidRPr="00547EF0">
        <w:rPr>
          <w:rFonts w:eastAsia="Calibri"/>
          <w:sz w:val="26"/>
          <w:szCs w:val="26"/>
          <w:lang w:val="kk-KZ" w:eastAsia="en-US"/>
        </w:rPr>
        <w:t xml:space="preserve"> </w:t>
      </w:r>
      <w:r w:rsidRPr="00547EF0">
        <w:rPr>
          <w:rFonts w:eastAsia="Calibri"/>
          <w:sz w:val="26"/>
          <w:szCs w:val="26"/>
          <w:lang w:val="en-US" w:eastAsia="en-US"/>
        </w:rPr>
        <w:t>computer interface controlling robotic exoskeleton for gait rehabilitation</w:t>
      </w:r>
      <w:r w:rsidRPr="00547EF0">
        <w:rPr>
          <w:rFonts w:eastAsia="Calibri"/>
          <w:sz w:val="26"/>
          <w:szCs w:val="26"/>
          <w:lang w:val="kk-KZ" w:eastAsia="en-US"/>
        </w:rPr>
        <w:t>»</w:t>
      </w:r>
      <w:r w:rsidRPr="00547EF0">
        <w:rPr>
          <w:rFonts w:eastAsia="Calibri"/>
          <w:sz w:val="26"/>
          <w:szCs w:val="26"/>
          <w:lang w:val="en-US" w:eastAsia="en-US"/>
        </w:rPr>
        <w:t>, in:2015 IEEE Int. Conf. Rehabil. Robot., IEEE, 2015, pp. 931–936.</w:t>
      </w:r>
    </w:p>
    <w:p w14:paraId="7448791A" w14:textId="036113A6" w:rsidR="00675715" w:rsidRPr="00675715" w:rsidRDefault="00675715" w:rsidP="00DE2E9A">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 xml:space="preserve">Zhetenbayev Nursultan, Gani Balbayev., «Modeling a linear actuator for an ankle joint device» </w:t>
      </w:r>
      <w:proofErr w:type="spellStart"/>
      <w:r w:rsidRPr="00675715">
        <w:rPr>
          <w:rFonts w:eastAsia="Calibri"/>
          <w:sz w:val="26"/>
          <w:szCs w:val="26"/>
          <w:lang w:val="en-US" w:eastAsia="en-US"/>
        </w:rPr>
        <w:t>Материалы</w:t>
      </w:r>
      <w:proofErr w:type="spellEnd"/>
      <w:r w:rsidRPr="00675715">
        <w:rPr>
          <w:rFonts w:eastAsia="Calibri"/>
          <w:sz w:val="26"/>
          <w:szCs w:val="26"/>
          <w:lang w:val="en-US" w:eastAsia="en-US"/>
        </w:rPr>
        <w:t xml:space="preserve"> </w:t>
      </w:r>
      <w:proofErr w:type="spellStart"/>
      <w:r w:rsidRPr="00675715">
        <w:rPr>
          <w:rFonts w:eastAsia="Calibri"/>
          <w:sz w:val="26"/>
          <w:szCs w:val="26"/>
          <w:lang w:val="en-US" w:eastAsia="en-US"/>
        </w:rPr>
        <w:t>Международной</w:t>
      </w:r>
      <w:proofErr w:type="spellEnd"/>
      <w:r w:rsidRPr="00675715">
        <w:rPr>
          <w:rFonts w:eastAsia="Calibri"/>
          <w:sz w:val="26"/>
          <w:szCs w:val="26"/>
          <w:lang w:val="en-US" w:eastAsia="en-US"/>
        </w:rPr>
        <w:t xml:space="preserve"> </w:t>
      </w:r>
      <w:proofErr w:type="spellStart"/>
      <w:r w:rsidRPr="00675715">
        <w:rPr>
          <w:rFonts w:eastAsia="Calibri"/>
          <w:sz w:val="26"/>
          <w:szCs w:val="26"/>
          <w:lang w:val="en-US" w:eastAsia="en-US"/>
        </w:rPr>
        <w:t>конференции</w:t>
      </w:r>
      <w:proofErr w:type="spellEnd"/>
      <w:r w:rsidRPr="00675715">
        <w:rPr>
          <w:rFonts w:eastAsia="Calibri"/>
          <w:sz w:val="26"/>
          <w:szCs w:val="26"/>
          <w:lang w:val="en-US" w:eastAsia="en-US"/>
        </w:rPr>
        <w:t xml:space="preserve"> «</w:t>
      </w:r>
      <w:proofErr w:type="spellStart"/>
      <w:r w:rsidRPr="00675715">
        <w:rPr>
          <w:rFonts w:eastAsia="Calibri"/>
          <w:sz w:val="26"/>
          <w:szCs w:val="26"/>
          <w:lang w:val="en-US" w:eastAsia="en-US"/>
        </w:rPr>
        <w:t>Инновации</w:t>
      </w:r>
      <w:proofErr w:type="spellEnd"/>
      <w:r w:rsidRPr="00675715">
        <w:rPr>
          <w:rFonts w:eastAsia="Calibri"/>
          <w:sz w:val="26"/>
          <w:szCs w:val="26"/>
          <w:lang w:val="en-US" w:eastAsia="en-US"/>
        </w:rPr>
        <w:t xml:space="preserve"> в </w:t>
      </w:r>
      <w:proofErr w:type="spellStart"/>
      <w:r w:rsidRPr="00675715">
        <w:rPr>
          <w:rFonts w:eastAsia="Calibri"/>
          <w:sz w:val="26"/>
          <w:szCs w:val="26"/>
          <w:lang w:val="en-US" w:eastAsia="en-US"/>
        </w:rPr>
        <w:t>образовании</w:t>
      </w:r>
      <w:proofErr w:type="spellEnd"/>
      <w:r w:rsidRPr="00675715">
        <w:rPr>
          <w:rFonts w:eastAsia="Calibri"/>
          <w:sz w:val="26"/>
          <w:szCs w:val="26"/>
          <w:lang w:val="en-US" w:eastAsia="en-US"/>
        </w:rPr>
        <w:t xml:space="preserve">, </w:t>
      </w:r>
      <w:proofErr w:type="spellStart"/>
      <w:r w:rsidRPr="00675715">
        <w:rPr>
          <w:rFonts w:eastAsia="Calibri"/>
          <w:sz w:val="26"/>
          <w:szCs w:val="26"/>
          <w:lang w:val="en-US" w:eastAsia="en-US"/>
        </w:rPr>
        <w:t>науке</w:t>
      </w:r>
      <w:proofErr w:type="spellEnd"/>
      <w:r w:rsidRPr="00675715">
        <w:rPr>
          <w:rFonts w:eastAsia="Calibri"/>
          <w:sz w:val="26"/>
          <w:szCs w:val="26"/>
          <w:lang w:val="en-US" w:eastAsia="en-US"/>
        </w:rPr>
        <w:t xml:space="preserve">, транспортно </w:t>
      </w:r>
      <w:proofErr w:type="spellStart"/>
      <w:r w:rsidRPr="00675715">
        <w:rPr>
          <w:rFonts w:eastAsia="Calibri"/>
          <w:sz w:val="26"/>
          <w:szCs w:val="26"/>
          <w:lang w:val="en-US" w:eastAsia="en-US"/>
        </w:rPr>
        <w:t>логистической</w:t>
      </w:r>
      <w:proofErr w:type="spellEnd"/>
      <w:r w:rsidRPr="00675715">
        <w:rPr>
          <w:rFonts w:eastAsia="Calibri"/>
          <w:sz w:val="26"/>
          <w:szCs w:val="26"/>
          <w:lang w:val="en-US" w:eastAsia="en-US"/>
        </w:rPr>
        <w:t xml:space="preserve"> и </w:t>
      </w:r>
      <w:proofErr w:type="spellStart"/>
      <w:r w:rsidRPr="00675715">
        <w:rPr>
          <w:rFonts w:eastAsia="Calibri"/>
          <w:sz w:val="26"/>
          <w:szCs w:val="26"/>
          <w:lang w:val="en-US" w:eastAsia="en-US"/>
        </w:rPr>
        <w:t>телекоммуникационной</w:t>
      </w:r>
      <w:proofErr w:type="spellEnd"/>
      <w:r w:rsidRPr="00675715">
        <w:rPr>
          <w:rFonts w:eastAsia="Calibri"/>
          <w:sz w:val="26"/>
          <w:szCs w:val="26"/>
          <w:lang w:val="en-US" w:eastAsia="en-US"/>
        </w:rPr>
        <w:t xml:space="preserve"> </w:t>
      </w:r>
      <w:proofErr w:type="spellStart"/>
      <w:r w:rsidRPr="00675715">
        <w:rPr>
          <w:rFonts w:eastAsia="Calibri"/>
          <w:sz w:val="26"/>
          <w:szCs w:val="26"/>
          <w:lang w:val="en-US" w:eastAsia="en-US"/>
        </w:rPr>
        <w:t>отраслях</w:t>
      </w:r>
      <w:proofErr w:type="spellEnd"/>
      <w:r w:rsidRPr="00675715">
        <w:rPr>
          <w:rFonts w:eastAsia="Calibri"/>
          <w:sz w:val="26"/>
          <w:szCs w:val="26"/>
          <w:lang w:val="en-US" w:eastAsia="en-US"/>
        </w:rPr>
        <w:t>» стр. 210–214.</w:t>
      </w:r>
      <w:r w:rsidRPr="00675715">
        <w:rPr>
          <w:rFonts w:eastAsia="Calibri"/>
          <w:sz w:val="26"/>
          <w:szCs w:val="26"/>
          <w:lang w:val="en-US" w:eastAsia="en-US"/>
        </w:rPr>
        <w:tab/>
      </w:r>
    </w:p>
    <w:p w14:paraId="7D3BDEB9" w14:textId="51E25E4C" w:rsidR="00AB6446" w:rsidRPr="00675715" w:rsidRDefault="00AB6446" w:rsidP="00DE2E9A">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 xml:space="preserve">Şahin Y., </w:t>
      </w:r>
      <w:proofErr w:type="spellStart"/>
      <w:r w:rsidRPr="00675715">
        <w:rPr>
          <w:rFonts w:eastAsia="Calibri"/>
          <w:sz w:val="26"/>
          <w:szCs w:val="26"/>
          <w:lang w:val="en-US" w:eastAsia="en-US"/>
        </w:rPr>
        <w:t>Botsali</w:t>
      </w:r>
      <w:proofErr w:type="spellEnd"/>
      <w:r w:rsidRPr="00675715">
        <w:rPr>
          <w:rFonts w:eastAsia="Calibri"/>
          <w:sz w:val="26"/>
          <w:szCs w:val="26"/>
          <w:lang w:val="en-US" w:eastAsia="en-US"/>
        </w:rPr>
        <w:t xml:space="preserve"> F.M., Kalyoncu M., </w:t>
      </w:r>
      <w:proofErr w:type="spellStart"/>
      <w:r w:rsidRPr="00675715">
        <w:rPr>
          <w:rFonts w:eastAsia="Calibri"/>
          <w:sz w:val="26"/>
          <w:szCs w:val="26"/>
          <w:lang w:val="en-US" w:eastAsia="en-US"/>
        </w:rPr>
        <w:t>Tinkir</w:t>
      </w:r>
      <w:proofErr w:type="spellEnd"/>
      <w:r w:rsidRPr="00675715">
        <w:rPr>
          <w:rFonts w:eastAsia="Calibri"/>
          <w:sz w:val="26"/>
          <w:szCs w:val="26"/>
          <w:lang w:val="en-US" w:eastAsia="en-US"/>
        </w:rPr>
        <w:t xml:space="preserve"> M., Önen Ü., Yilmaz N., </w:t>
      </w:r>
      <w:proofErr w:type="spellStart"/>
      <w:r w:rsidRPr="00675715">
        <w:rPr>
          <w:rFonts w:eastAsia="Calibri"/>
          <w:sz w:val="26"/>
          <w:szCs w:val="26"/>
          <w:lang w:val="en-US" w:eastAsia="en-US"/>
        </w:rPr>
        <w:t>Baykan</w:t>
      </w:r>
      <w:proofErr w:type="spellEnd"/>
      <w:r w:rsidRPr="00675715">
        <w:rPr>
          <w:rFonts w:eastAsia="Calibri"/>
          <w:sz w:val="26"/>
          <w:szCs w:val="26"/>
          <w:lang w:val="en-US" w:eastAsia="en-US"/>
        </w:rPr>
        <w:t xml:space="preserve"> Ö.K., Çakan A., </w:t>
      </w:r>
      <w:r w:rsidRPr="00675715">
        <w:rPr>
          <w:rFonts w:eastAsia="Calibri"/>
          <w:sz w:val="26"/>
          <w:szCs w:val="26"/>
          <w:lang w:val="kk-KZ" w:eastAsia="en-US"/>
        </w:rPr>
        <w:t>«</w:t>
      </w:r>
      <w:r w:rsidRPr="00675715">
        <w:rPr>
          <w:rFonts w:eastAsia="Calibri"/>
          <w:sz w:val="26"/>
          <w:szCs w:val="26"/>
          <w:lang w:val="en-US" w:eastAsia="en-US"/>
        </w:rPr>
        <w:t>Force feedback control of lower extremity exoskeleton assisting of load carrying human</w:t>
      </w:r>
      <w:r w:rsidRPr="00675715">
        <w:rPr>
          <w:rFonts w:eastAsia="Calibri"/>
          <w:sz w:val="26"/>
          <w:szCs w:val="26"/>
          <w:lang w:val="kk-KZ" w:eastAsia="en-US"/>
        </w:rPr>
        <w:t>»</w:t>
      </w:r>
      <w:r w:rsidRPr="00675715">
        <w:rPr>
          <w:rFonts w:eastAsia="Calibri"/>
          <w:sz w:val="26"/>
          <w:szCs w:val="26"/>
          <w:lang w:val="en-US" w:eastAsia="en-US"/>
        </w:rPr>
        <w:t>, Appl. Mech. Mater. 598</w:t>
      </w:r>
      <w:r w:rsidRPr="00675715">
        <w:rPr>
          <w:rFonts w:eastAsia="Calibri"/>
          <w:sz w:val="26"/>
          <w:szCs w:val="26"/>
          <w:lang w:val="kk-KZ" w:eastAsia="en-US"/>
        </w:rPr>
        <w:t xml:space="preserve">, </w:t>
      </w:r>
      <w:r w:rsidRPr="00675715">
        <w:rPr>
          <w:rFonts w:eastAsia="Calibri"/>
          <w:sz w:val="26"/>
          <w:szCs w:val="26"/>
          <w:lang w:val="en-US" w:eastAsia="en-US"/>
        </w:rPr>
        <w:t>2014</w:t>
      </w:r>
      <w:r w:rsidRPr="00675715">
        <w:rPr>
          <w:rFonts w:eastAsia="Calibri"/>
          <w:sz w:val="26"/>
          <w:szCs w:val="26"/>
          <w:lang w:val="kk-KZ" w:eastAsia="en-US"/>
        </w:rPr>
        <w:t xml:space="preserve">, </w:t>
      </w:r>
      <w:r w:rsidRPr="00675715">
        <w:rPr>
          <w:rFonts w:eastAsia="Calibri"/>
          <w:sz w:val="26"/>
          <w:szCs w:val="26"/>
          <w:lang w:val="en-US" w:eastAsia="en-US"/>
        </w:rPr>
        <w:t>pp. 546–550.</w:t>
      </w:r>
    </w:p>
    <w:p w14:paraId="6516FD6E" w14:textId="1386DC84" w:rsidR="00AB6446" w:rsidRPr="007576EA" w:rsidRDefault="007576EA" w:rsidP="00355519">
      <w:pPr>
        <w:pStyle w:val="af1"/>
        <w:numPr>
          <w:ilvl w:val="0"/>
          <w:numId w:val="46"/>
        </w:numPr>
        <w:spacing w:line="240" w:lineRule="auto"/>
        <w:ind w:left="0" w:firstLine="709"/>
        <w:rPr>
          <w:rFonts w:eastAsia="Calibri"/>
          <w:sz w:val="26"/>
          <w:szCs w:val="26"/>
          <w:lang w:val="ru-RU" w:eastAsia="en-US"/>
        </w:rPr>
      </w:pPr>
      <w:r w:rsidRPr="007576EA">
        <w:rPr>
          <w:rFonts w:eastAsia="Calibri"/>
          <w:sz w:val="26"/>
          <w:szCs w:val="26"/>
          <w:lang w:val="ru-RU" w:eastAsia="en-US"/>
        </w:rPr>
        <w:t xml:space="preserve">Н. Т. Жетенбаев., Е.С. Нұрғизат.,  Г.К. Балбаев.,  Б.Т. Шингисов., Г. Д. Естемесова., «Исследование применения пневматических искусственных мышц» ВЕСТНИК КазНИТУ 2021 №1; г. Алматы, Қазахстан, Стр. 217–225 </w:t>
      </w:r>
      <w:r w:rsidRPr="007576EA">
        <w:rPr>
          <w:rFonts w:eastAsia="Calibri"/>
          <w:sz w:val="26"/>
          <w:szCs w:val="26"/>
          <w:lang w:val="en-US" w:eastAsia="en-US"/>
        </w:rPr>
        <w:t>https</w:t>
      </w:r>
      <w:r w:rsidRPr="007576EA">
        <w:rPr>
          <w:rFonts w:eastAsia="Calibri"/>
          <w:sz w:val="26"/>
          <w:szCs w:val="26"/>
          <w:lang w:val="ru-RU" w:eastAsia="en-US"/>
        </w:rPr>
        <w:t>://</w:t>
      </w:r>
      <w:proofErr w:type="spellStart"/>
      <w:r w:rsidRPr="007576EA">
        <w:rPr>
          <w:rFonts w:eastAsia="Calibri"/>
          <w:sz w:val="26"/>
          <w:szCs w:val="26"/>
          <w:lang w:val="en-US" w:eastAsia="en-US"/>
        </w:rPr>
        <w:t>doi</w:t>
      </w:r>
      <w:proofErr w:type="spellEnd"/>
      <w:r w:rsidRPr="007576EA">
        <w:rPr>
          <w:rFonts w:eastAsia="Calibri"/>
          <w:sz w:val="26"/>
          <w:szCs w:val="26"/>
          <w:lang w:val="ru-RU" w:eastAsia="en-US"/>
        </w:rPr>
        <w:t>.</w:t>
      </w:r>
      <w:r w:rsidRPr="007576EA">
        <w:rPr>
          <w:rFonts w:eastAsia="Calibri"/>
          <w:sz w:val="26"/>
          <w:szCs w:val="26"/>
          <w:lang w:val="en-US" w:eastAsia="en-US"/>
        </w:rPr>
        <w:t>org</w:t>
      </w:r>
      <w:r w:rsidRPr="007576EA">
        <w:rPr>
          <w:rFonts w:eastAsia="Calibri"/>
          <w:sz w:val="26"/>
          <w:szCs w:val="26"/>
          <w:lang w:val="ru-RU" w:eastAsia="en-US"/>
        </w:rPr>
        <w:t>/10.51301/</w:t>
      </w:r>
      <w:r w:rsidRPr="007576EA">
        <w:rPr>
          <w:rFonts w:eastAsia="Calibri"/>
          <w:sz w:val="26"/>
          <w:szCs w:val="26"/>
          <w:lang w:val="en-US" w:eastAsia="en-US"/>
        </w:rPr>
        <w:t>vest</w:t>
      </w:r>
      <w:r w:rsidRPr="007576EA">
        <w:rPr>
          <w:rFonts w:eastAsia="Calibri"/>
          <w:sz w:val="26"/>
          <w:szCs w:val="26"/>
          <w:lang w:val="ru-RU" w:eastAsia="en-US"/>
        </w:rPr>
        <w:t>.</w:t>
      </w:r>
      <w:proofErr w:type="spellStart"/>
      <w:r w:rsidRPr="007576EA">
        <w:rPr>
          <w:rFonts w:eastAsia="Calibri"/>
          <w:sz w:val="26"/>
          <w:szCs w:val="26"/>
          <w:lang w:val="en-US" w:eastAsia="en-US"/>
        </w:rPr>
        <w:t>su</w:t>
      </w:r>
      <w:proofErr w:type="spellEnd"/>
      <w:r w:rsidRPr="007576EA">
        <w:rPr>
          <w:rFonts w:eastAsia="Calibri"/>
          <w:sz w:val="26"/>
          <w:szCs w:val="26"/>
          <w:lang w:val="ru-RU" w:eastAsia="en-US"/>
        </w:rPr>
        <w:t>.2021.</w:t>
      </w:r>
      <w:r w:rsidRPr="007576EA">
        <w:rPr>
          <w:rFonts w:eastAsia="Calibri"/>
          <w:sz w:val="26"/>
          <w:szCs w:val="26"/>
          <w:lang w:val="en-US" w:eastAsia="en-US"/>
        </w:rPr>
        <w:t>v</w:t>
      </w:r>
      <w:r w:rsidRPr="007576EA">
        <w:rPr>
          <w:rFonts w:eastAsia="Calibri"/>
          <w:sz w:val="26"/>
          <w:szCs w:val="26"/>
          <w:lang w:val="ru-RU" w:eastAsia="en-US"/>
        </w:rPr>
        <w:t>143.</w:t>
      </w:r>
      <w:proofErr w:type="spellStart"/>
      <w:r w:rsidRPr="007576EA">
        <w:rPr>
          <w:rFonts w:eastAsia="Calibri"/>
          <w:sz w:val="26"/>
          <w:szCs w:val="26"/>
          <w:lang w:val="en-US" w:eastAsia="en-US"/>
        </w:rPr>
        <w:t>i</w:t>
      </w:r>
      <w:proofErr w:type="spellEnd"/>
      <w:r w:rsidRPr="007576EA">
        <w:rPr>
          <w:rFonts w:eastAsia="Calibri"/>
          <w:sz w:val="26"/>
          <w:szCs w:val="26"/>
          <w:lang w:val="ru-RU" w:eastAsia="en-US"/>
        </w:rPr>
        <w:t>1.27.</w:t>
      </w:r>
      <w:r w:rsidRPr="007576EA">
        <w:rPr>
          <w:rFonts w:eastAsia="Calibri"/>
          <w:sz w:val="26"/>
          <w:szCs w:val="26"/>
          <w:lang w:val="ru-RU" w:eastAsia="en-US"/>
        </w:rPr>
        <w:tab/>
      </w:r>
    </w:p>
    <w:p w14:paraId="211B5B25" w14:textId="06DDD184"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Kim H., Seo C., Shin Y.J., Kim J., Kang Y.S., </w:t>
      </w:r>
      <w:r w:rsidRPr="00547EF0">
        <w:rPr>
          <w:rFonts w:eastAsia="Calibri"/>
          <w:sz w:val="26"/>
          <w:szCs w:val="26"/>
          <w:lang w:val="kk-KZ" w:eastAsia="en-US"/>
        </w:rPr>
        <w:t>«</w:t>
      </w:r>
      <w:r w:rsidRPr="00547EF0">
        <w:rPr>
          <w:rFonts w:eastAsia="Calibri"/>
          <w:sz w:val="26"/>
          <w:szCs w:val="26"/>
          <w:lang w:val="en-US" w:eastAsia="en-US"/>
        </w:rPr>
        <w:t>Locomotion control strategy of hydraulic lower extremity exoskeleton robot</w:t>
      </w:r>
      <w:r w:rsidRPr="00547EF0">
        <w:rPr>
          <w:rFonts w:eastAsia="Calibri"/>
          <w:sz w:val="26"/>
          <w:szCs w:val="26"/>
          <w:lang w:val="kk-KZ" w:eastAsia="en-US"/>
        </w:rPr>
        <w:t>»</w:t>
      </w:r>
      <w:r w:rsidRPr="00547EF0">
        <w:rPr>
          <w:rFonts w:eastAsia="Calibri"/>
          <w:sz w:val="26"/>
          <w:szCs w:val="26"/>
          <w:lang w:val="en-US" w:eastAsia="en-US"/>
        </w:rPr>
        <w:t xml:space="preserve">, in:2015 IEEE Int. Conf. Adv. </w:t>
      </w:r>
      <w:proofErr w:type="spellStart"/>
      <w:r w:rsidRPr="00547EF0">
        <w:rPr>
          <w:rFonts w:eastAsia="Calibri"/>
          <w:sz w:val="26"/>
          <w:szCs w:val="26"/>
          <w:lang w:val="en-US" w:eastAsia="en-US"/>
        </w:rPr>
        <w:t>Intell</w:t>
      </w:r>
      <w:proofErr w:type="spellEnd"/>
      <w:r w:rsidRPr="00547EF0">
        <w:rPr>
          <w:rFonts w:eastAsia="Calibri"/>
          <w:sz w:val="26"/>
          <w:szCs w:val="26"/>
          <w:lang w:val="en-US" w:eastAsia="en-US"/>
        </w:rPr>
        <w:t>. Mechatronics, IEEE, 2015, pp.577–582.</w:t>
      </w:r>
    </w:p>
    <w:p w14:paraId="07AC83D5" w14:textId="191AF641"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Strausser K.A., Swift T.A., Zoss A.B., </w:t>
      </w:r>
      <w:proofErr w:type="spellStart"/>
      <w:r w:rsidRPr="00547EF0">
        <w:rPr>
          <w:rFonts w:eastAsia="Calibri"/>
          <w:sz w:val="26"/>
          <w:szCs w:val="26"/>
          <w:lang w:val="en-US" w:eastAsia="en-US"/>
        </w:rPr>
        <w:t>Kazerooni</w:t>
      </w:r>
      <w:proofErr w:type="spellEnd"/>
      <w:r w:rsidRPr="00547EF0">
        <w:rPr>
          <w:rFonts w:eastAsia="Calibri"/>
          <w:sz w:val="26"/>
          <w:szCs w:val="26"/>
          <w:lang w:val="en-US" w:eastAsia="en-US"/>
        </w:rPr>
        <w:t xml:space="preserve"> H., </w:t>
      </w:r>
      <w:r w:rsidRPr="00547EF0">
        <w:rPr>
          <w:rFonts w:eastAsia="Calibri"/>
          <w:sz w:val="26"/>
          <w:szCs w:val="26"/>
          <w:lang w:val="kk-KZ" w:eastAsia="en-US"/>
        </w:rPr>
        <w:t>«</w:t>
      </w:r>
      <w:r w:rsidRPr="00547EF0">
        <w:rPr>
          <w:rFonts w:eastAsia="Calibri"/>
          <w:sz w:val="26"/>
          <w:szCs w:val="26"/>
          <w:lang w:val="en-US" w:eastAsia="en-US"/>
        </w:rPr>
        <w:t>Prototype medical exoskeleton for paraplegic mobility: First experimental results</w:t>
      </w:r>
      <w:r w:rsidRPr="00547EF0">
        <w:rPr>
          <w:rFonts w:eastAsia="Calibri"/>
          <w:sz w:val="26"/>
          <w:szCs w:val="26"/>
          <w:lang w:val="kk-KZ" w:eastAsia="en-US"/>
        </w:rPr>
        <w:t>»</w:t>
      </w:r>
      <w:r w:rsidRPr="00547EF0">
        <w:rPr>
          <w:rFonts w:eastAsia="Calibri"/>
          <w:sz w:val="26"/>
          <w:szCs w:val="26"/>
          <w:lang w:val="en-US" w:eastAsia="en-US"/>
        </w:rPr>
        <w:t>, in: ASME 2010 Dyn. Syst. Control Conf., vol. 1, ASME, 2010, pp. 453–458.</w:t>
      </w:r>
    </w:p>
    <w:p w14:paraId="105313F7" w14:textId="39E0AC6E" w:rsidR="00AB6446" w:rsidRPr="00547EF0" w:rsidRDefault="007576EA" w:rsidP="00355519">
      <w:pPr>
        <w:pStyle w:val="af1"/>
        <w:numPr>
          <w:ilvl w:val="0"/>
          <w:numId w:val="46"/>
        </w:numPr>
        <w:spacing w:line="240" w:lineRule="auto"/>
        <w:ind w:left="0" w:firstLine="709"/>
        <w:rPr>
          <w:rFonts w:eastAsia="Calibri"/>
          <w:sz w:val="26"/>
          <w:szCs w:val="26"/>
          <w:lang w:val="en-US" w:eastAsia="en-US"/>
        </w:rPr>
      </w:pPr>
      <w:r w:rsidRPr="007576EA">
        <w:rPr>
          <w:rFonts w:eastAsia="Calibri"/>
          <w:sz w:val="26"/>
          <w:szCs w:val="26"/>
          <w:lang w:val="ru-RU" w:eastAsia="en-US"/>
        </w:rPr>
        <w:t>Жетенбаев Н.Т.,  Балбаев Г.К., «</w:t>
      </w:r>
      <w:r w:rsidRPr="007576EA">
        <w:rPr>
          <w:rFonts w:eastAsia="Calibri"/>
          <w:sz w:val="26"/>
          <w:szCs w:val="26"/>
          <w:lang w:val="en-US" w:eastAsia="en-US"/>
        </w:rPr>
        <w:t>McKibben</w:t>
      </w:r>
      <w:r w:rsidRPr="007576EA">
        <w:rPr>
          <w:rFonts w:eastAsia="Calibri"/>
          <w:sz w:val="26"/>
          <w:szCs w:val="26"/>
          <w:lang w:val="ru-RU" w:eastAsia="en-US"/>
        </w:rPr>
        <w:t xml:space="preserve"> </w:t>
      </w:r>
      <w:proofErr w:type="spellStart"/>
      <w:r w:rsidRPr="007576EA">
        <w:rPr>
          <w:rFonts w:eastAsia="Calibri"/>
          <w:sz w:val="26"/>
          <w:szCs w:val="26"/>
          <w:lang w:val="ru-RU" w:eastAsia="en-US"/>
        </w:rPr>
        <w:t>жасанды</w:t>
      </w:r>
      <w:proofErr w:type="spellEnd"/>
      <w:r w:rsidRPr="007576EA">
        <w:rPr>
          <w:rFonts w:eastAsia="Calibri"/>
          <w:sz w:val="26"/>
          <w:szCs w:val="26"/>
          <w:lang w:val="ru-RU" w:eastAsia="en-US"/>
        </w:rPr>
        <w:t xml:space="preserve"> </w:t>
      </w:r>
      <w:proofErr w:type="spellStart"/>
      <w:r w:rsidRPr="007576EA">
        <w:rPr>
          <w:rFonts w:eastAsia="Calibri"/>
          <w:sz w:val="26"/>
          <w:szCs w:val="26"/>
          <w:lang w:val="ru-RU" w:eastAsia="en-US"/>
        </w:rPr>
        <w:t>бұлшықеті</w:t>
      </w:r>
      <w:proofErr w:type="spellEnd"/>
      <w:r w:rsidRPr="007576EA">
        <w:rPr>
          <w:rFonts w:eastAsia="Calibri"/>
          <w:sz w:val="26"/>
          <w:szCs w:val="26"/>
          <w:lang w:val="ru-RU" w:eastAsia="en-US"/>
        </w:rPr>
        <w:t xml:space="preserve">» МАТЕРИАЛЫ международной научной конференции студентов и молодых учёных </w:t>
      </w:r>
      <w:r w:rsidRPr="007576EA">
        <w:rPr>
          <w:rFonts w:eastAsia="Calibri"/>
          <w:sz w:val="26"/>
          <w:szCs w:val="26"/>
          <w:lang w:val="ru-RU" w:eastAsia="en-US"/>
        </w:rPr>
        <w:lastRenderedPageBreak/>
        <w:t xml:space="preserve">«ФАРАБИ ӘЛЕМІ» Алматы, Казахстан, 6–9 апреля 2020 года РАЗДЕЛ 2. </w:t>
      </w:r>
      <w:r w:rsidRPr="007576EA">
        <w:rPr>
          <w:rFonts w:eastAsia="Calibri"/>
          <w:sz w:val="26"/>
          <w:szCs w:val="26"/>
          <w:lang w:val="en-US" w:eastAsia="en-US"/>
        </w:rPr>
        <w:t>МЕХАНИКА СПЛОШНОЙ СРЕДЫ 69 стр.</w:t>
      </w:r>
    </w:p>
    <w:p w14:paraId="417FC728" w14:textId="3BBDC6A3"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Miao Y., Gao F., Pan D., </w:t>
      </w:r>
      <w:r w:rsidRPr="00547EF0">
        <w:rPr>
          <w:rFonts w:eastAsia="Calibri"/>
          <w:sz w:val="26"/>
          <w:szCs w:val="26"/>
          <w:lang w:val="kk-KZ" w:eastAsia="en-US"/>
        </w:rPr>
        <w:t>«</w:t>
      </w:r>
      <w:r w:rsidRPr="00547EF0">
        <w:rPr>
          <w:rFonts w:eastAsia="Calibri"/>
          <w:sz w:val="26"/>
          <w:szCs w:val="26"/>
          <w:lang w:val="en-US" w:eastAsia="en-US"/>
        </w:rPr>
        <w:t>Mechanical design of a hybrid leg exoskeleton to augment load-carrying for walking</w:t>
      </w:r>
      <w:r w:rsidRPr="00547EF0">
        <w:rPr>
          <w:rFonts w:eastAsia="Calibri"/>
          <w:sz w:val="26"/>
          <w:szCs w:val="26"/>
          <w:lang w:val="kk-KZ" w:eastAsia="en-US"/>
        </w:rPr>
        <w:t>»</w:t>
      </w:r>
      <w:r w:rsidRPr="00547EF0">
        <w:rPr>
          <w:rFonts w:eastAsia="Calibri"/>
          <w:sz w:val="26"/>
          <w:szCs w:val="26"/>
          <w:lang w:val="en-US" w:eastAsia="en-US"/>
        </w:rPr>
        <w:t>, Int. J. Adv. Robot. Syst. (2013) pp.  1-11.</w:t>
      </w:r>
    </w:p>
    <w:p w14:paraId="4BEE68B1" w14:textId="38A66255"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Miao Y., Gao F., Pan D., </w:t>
      </w:r>
      <w:r w:rsidRPr="00547EF0">
        <w:rPr>
          <w:rFonts w:eastAsia="Calibri"/>
          <w:sz w:val="26"/>
          <w:szCs w:val="26"/>
          <w:lang w:val="kk-KZ" w:eastAsia="en-US"/>
        </w:rPr>
        <w:t>«</w:t>
      </w:r>
      <w:r w:rsidRPr="00547EF0">
        <w:rPr>
          <w:rFonts w:eastAsia="Calibri"/>
          <w:sz w:val="26"/>
          <w:szCs w:val="26"/>
          <w:lang w:val="en-US" w:eastAsia="en-US"/>
        </w:rPr>
        <w:t>Prototype design and size optimization of a hybrid lower extremity exoskeleton with a scissor mechanism for load-carrying augmentation</w:t>
      </w:r>
      <w:r w:rsidRPr="00547EF0">
        <w:rPr>
          <w:rFonts w:eastAsia="Calibri"/>
          <w:sz w:val="26"/>
          <w:szCs w:val="26"/>
          <w:lang w:val="kk-KZ" w:eastAsia="en-US"/>
        </w:rPr>
        <w:t>»</w:t>
      </w:r>
      <w:r w:rsidRPr="00547EF0">
        <w:rPr>
          <w:rFonts w:eastAsia="Calibri"/>
          <w:sz w:val="26"/>
          <w:szCs w:val="26"/>
          <w:lang w:val="en-US" w:eastAsia="en-US"/>
        </w:rPr>
        <w:t>, Proc. Inst. Mech. Eng. Part C 229</w:t>
      </w:r>
      <w:r w:rsidRPr="00547EF0">
        <w:rPr>
          <w:rFonts w:eastAsia="Calibri"/>
          <w:sz w:val="26"/>
          <w:szCs w:val="26"/>
          <w:lang w:val="kk-KZ" w:eastAsia="en-US"/>
        </w:rPr>
        <w:t xml:space="preserve">, </w:t>
      </w:r>
      <w:r w:rsidRPr="00547EF0">
        <w:rPr>
          <w:rFonts w:eastAsia="Calibri"/>
          <w:sz w:val="26"/>
          <w:szCs w:val="26"/>
          <w:lang w:val="en-US" w:eastAsia="en-US"/>
        </w:rPr>
        <w:t>2015</w:t>
      </w:r>
      <w:r w:rsidRPr="00547EF0">
        <w:rPr>
          <w:rFonts w:eastAsia="Calibri"/>
          <w:sz w:val="26"/>
          <w:szCs w:val="26"/>
          <w:lang w:val="kk-KZ" w:eastAsia="en-US"/>
        </w:rPr>
        <w:t>,</w:t>
      </w:r>
      <w:r w:rsidRPr="00547EF0">
        <w:rPr>
          <w:rFonts w:eastAsia="Calibri"/>
          <w:sz w:val="26"/>
          <w:szCs w:val="26"/>
          <w:lang w:val="en-US" w:eastAsia="en-US"/>
        </w:rPr>
        <w:t xml:space="preserve"> pp. 155–167.</w:t>
      </w:r>
    </w:p>
    <w:p w14:paraId="561AD846" w14:textId="1CD7BADC"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sz w:val="26"/>
          <w:szCs w:val="26"/>
          <w:lang w:val="en-US" w:eastAsia="en-US"/>
        </w:rPr>
        <w:t>Banchadit</w:t>
      </w:r>
      <w:proofErr w:type="spellEnd"/>
      <w:r w:rsidRPr="00547EF0">
        <w:rPr>
          <w:rFonts w:eastAsia="Calibri"/>
          <w:sz w:val="26"/>
          <w:szCs w:val="26"/>
          <w:lang w:val="en-US" w:eastAsia="en-US"/>
        </w:rPr>
        <w:t xml:space="preserve"> W., </w:t>
      </w:r>
      <w:proofErr w:type="spellStart"/>
      <w:r w:rsidRPr="00547EF0">
        <w:rPr>
          <w:rFonts w:eastAsia="Calibri"/>
          <w:sz w:val="26"/>
          <w:szCs w:val="26"/>
          <w:lang w:val="en-US" w:eastAsia="en-US"/>
        </w:rPr>
        <w:t>Temram</w:t>
      </w:r>
      <w:proofErr w:type="spellEnd"/>
      <w:r w:rsidRPr="00547EF0">
        <w:rPr>
          <w:rFonts w:eastAsia="Calibri"/>
          <w:sz w:val="26"/>
          <w:szCs w:val="26"/>
          <w:lang w:val="en-US" w:eastAsia="en-US"/>
        </w:rPr>
        <w:t xml:space="preserve"> A., </w:t>
      </w:r>
      <w:proofErr w:type="spellStart"/>
      <w:r w:rsidRPr="00547EF0">
        <w:rPr>
          <w:rFonts w:eastAsia="Calibri"/>
          <w:sz w:val="26"/>
          <w:szCs w:val="26"/>
          <w:lang w:val="en-US" w:eastAsia="en-US"/>
        </w:rPr>
        <w:t>Sukwan</w:t>
      </w:r>
      <w:proofErr w:type="spellEnd"/>
      <w:r w:rsidRPr="00547EF0">
        <w:rPr>
          <w:rFonts w:eastAsia="Calibri"/>
          <w:sz w:val="26"/>
          <w:szCs w:val="26"/>
          <w:lang w:val="en-US" w:eastAsia="en-US"/>
        </w:rPr>
        <w:t xml:space="preserve"> T., </w:t>
      </w:r>
      <w:proofErr w:type="spellStart"/>
      <w:r w:rsidRPr="00547EF0">
        <w:rPr>
          <w:rFonts w:eastAsia="Calibri"/>
          <w:sz w:val="26"/>
          <w:szCs w:val="26"/>
          <w:lang w:val="en-US" w:eastAsia="en-US"/>
        </w:rPr>
        <w:t>Owatchaiyapong</w:t>
      </w:r>
      <w:proofErr w:type="spellEnd"/>
      <w:r w:rsidRPr="00547EF0">
        <w:rPr>
          <w:rFonts w:eastAsia="Calibri"/>
          <w:sz w:val="26"/>
          <w:szCs w:val="26"/>
          <w:lang w:val="en-US" w:eastAsia="en-US"/>
        </w:rPr>
        <w:t xml:space="preserve"> P., </w:t>
      </w:r>
      <w:proofErr w:type="spellStart"/>
      <w:r w:rsidRPr="00547EF0">
        <w:rPr>
          <w:rFonts w:eastAsia="Calibri"/>
          <w:sz w:val="26"/>
          <w:szCs w:val="26"/>
          <w:lang w:val="en-US" w:eastAsia="en-US"/>
        </w:rPr>
        <w:t>Suthakorn</w:t>
      </w:r>
      <w:proofErr w:type="spellEnd"/>
      <w:r w:rsidRPr="00547EF0">
        <w:rPr>
          <w:rFonts w:eastAsia="Calibri"/>
          <w:sz w:val="26"/>
          <w:szCs w:val="26"/>
          <w:lang w:val="en-US" w:eastAsia="en-US"/>
        </w:rPr>
        <w:t xml:space="preserve"> J., </w:t>
      </w:r>
      <w:r w:rsidRPr="00547EF0">
        <w:rPr>
          <w:rFonts w:eastAsia="Calibri"/>
          <w:sz w:val="26"/>
          <w:szCs w:val="26"/>
          <w:lang w:val="kk-KZ" w:eastAsia="en-US"/>
        </w:rPr>
        <w:t>«</w:t>
      </w:r>
      <w:r w:rsidRPr="00547EF0">
        <w:rPr>
          <w:rFonts w:eastAsia="Calibri"/>
          <w:sz w:val="26"/>
          <w:szCs w:val="26"/>
          <w:lang w:val="en-US" w:eastAsia="en-US"/>
        </w:rPr>
        <w:t xml:space="preserve">Design and implementation of a new motorized-mechanical exoskeleton based on CGA </w:t>
      </w:r>
      <w:proofErr w:type="spellStart"/>
      <w:r w:rsidRPr="00547EF0">
        <w:rPr>
          <w:rFonts w:eastAsia="Calibri"/>
          <w:sz w:val="26"/>
          <w:szCs w:val="26"/>
          <w:lang w:val="en-US" w:eastAsia="en-US"/>
        </w:rPr>
        <w:t>patternized</w:t>
      </w:r>
      <w:proofErr w:type="spellEnd"/>
      <w:r w:rsidRPr="00547EF0">
        <w:rPr>
          <w:rFonts w:eastAsia="Calibri"/>
          <w:sz w:val="26"/>
          <w:szCs w:val="26"/>
          <w:lang w:val="en-US" w:eastAsia="en-US"/>
        </w:rPr>
        <w:t xml:space="preserve"> control</w:t>
      </w:r>
      <w:r w:rsidRPr="00547EF0">
        <w:rPr>
          <w:rFonts w:eastAsia="Calibri"/>
          <w:sz w:val="26"/>
          <w:szCs w:val="26"/>
          <w:lang w:val="kk-KZ" w:eastAsia="en-US"/>
        </w:rPr>
        <w:t>»</w:t>
      </w:r>
      <w:r w:rsidRPr="00547EF0">
        <w:rPr>
          <w:rFonts w:eastAsia="Calibri"/>
          <w:sz w:val="26"/>
          <w:szCs w:val="26"/>
          <w:lang w:val="en-US" w:eastAsia="en-US"/>
        </w:rPr>
        <w:t>, in:2012 IEEE Int. Conf. Robot. Biomimetics, IEEE, 2012, pp. 1668–1673.</w:t>
      </w:r>
    </w:p>
    <w:p w14:paraId="381F8DA2" w14:textId="43913DE3" w:rsidR="00AB6446" w:rsidRPr="007576EA" w:rsidRDefault="007576EA" w:rsidP="00355519">
      <w:pPr>
        <w:pStyle w:val="af1"/>
        <w:numPr>
          <w:ilvl w:val="0"/>
          <w:numId w:val="46"/>
        </w:numPr>
        <w:spacing w:line="240" w:lineRule="auto"/>
        <w:ind w:left="0" w:firstLine="709"/>
        <w:rPr>
          <w:rFonts w:eastAsia="Calibri"/>
          <w:color w:val="000000"/>
          <w:sz w:val="26"/>
          <w:szCs w:val="26"/>
          <w:lang w:val="ru-RU" w:eastAsia="en-US"/>
        </w:rPr>
      </w:pPr>
      <w:r w:rsidRPr="007576EA">
        <w:rPr>
          <w:rFonts w:eastAsia="Calibri"/>
          <w:sz w:val="26"/>
          <w:szCs w:val="26"/>
          <w:lang w:val="ru-RU" w:eastAsia="en-US"/>
        </w:rPr>
        <w:t xml:space="preserve">Жетенбаев Н.Т.,  </w:t>
      </w:r>
      <w:proofErr w:type="spellStart"/>
      <w:r w:rsidRPr="007576EA">
        <w:rPr>
          <w:rFonts w:eastAsia="Calibri"/>
          <w:sz w:val="26"/>
          <w:szCs w:val="26"/>
          <w:lang w:val="ru-RU" w:eastAsia="en-US"/>
        </w:rPr>
        <w:t>Аманкосов</w:t>
      </w:r>
      <w:proofErr w:type="spellEnd"/>
      <w:r w:rsidRPr="007576EA">
        <w:rPr>
          <w:rFonts w:eastAsia="Calibri"/>
          <w:sz w:val="26"/>
          <w:szCs w:val="26"/>
          <w:lang w:val="ru-RU" w:eastAsia="en-US"/>
        </w:rPr>
        <w:t xml:space="preserve"> Т. Г., </w:t>
      </w:r>
      <w:proofErr w:type="spellStart"/>
      <w:r w:rsidRPr="007576EA">
        <w:rPr>
          <w:rFonts w:eastAsia="Calibri"/>
          <w:sz w:val="26"/>
          <w:szCs w:val="26"/>
          <w:lang w:val="ru-RU" w:eastAsia="en-US"/>
        </w:rPr>
        <w:t>Сакаев</w:t>
      </w:r>
      <w:proofErr w:type="spellEnd"/>
      <w:r w:rsidRPr="007576EA">
        <w:rPr>
          <w:rFonts w:eastAsia="Calibri"/>
          <w:sz w:val="26"/>
          <w:szCs w:val="26"/>
          <w:lang w:val="ru-RU" w:eastAsia="en-US"/>
        </w:rPr>
        <w:t xml:space="preserve"> А.Д., Балбаев Г.К., «Разработка и тестирование искусственных мышцы»  ТРУДЫ  «САТПАЕВСКИЕ ЧТЕНИЯ – 2020» Алматы 2020 Том </w:t>
      </w:r>
      <w:r w:rsidRPr="007576EA">
        <w:rPr>
          <w:rFonts w:eastAsia="Calibri"/>
          <w:sz w:val="26"/>
          <w:szCs w:val="26"/>
          <w:lang w:val="en-US" w:eastAsia="en-US"/>
        </w:rPr>
        <w:t>II</w:t>
      </w:r>
      <w:r w:rsidRPr="007576EA">
        <w:rPr>
          <w:rFonts w:eastAsia="Calibri"/>
          <w:sz w:val="26"/>
          <w:szCs w:val="26"/>
          <w:lang w:val="ru-RU" w:eastAsia="en-US"/>
        </w:rPr>
        <w:t xml:space="preserve">  Секция «Робототехника и мехатроника» стр. 113–116</w:t>
      </w:r>
      <w:r w:rsidR="00AB6446" w:rsidRPr="007576EA">
        <w:rPr>
          <w:rFonts w:eastAsia="Calibri"/>
          <w:sz w:val="26"/>
          <w:szCs w:val="26"/>
          <w:lang w:val="ru-RU" w:eastAsia="en-US"/>
        </w:rPr>
        <w:t>.</w:t>
      </w:r>
    </w:p>
    <w:p w14:paraId="09B5A7CE" w14:textId="77777777"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Aguilar-Sierra H., Lopez R., Yu W., Salazar S., Lozano R., </w:t>
      </w:r>
      <w:r w:rsidRPr="00547EF0">
        <w:rPr>
          <w:rFonts w:eastAsia="Calibri"/>
          <w:sz w:val="26"/>
          <w:szCs w:val="26"/>
          <w:lang w:val="kk-KZ" w:eastAsia="en-US"/>
        </w:rPr>
        <w:t>«</w:t>
      </w:r>
      <w:r w:rsidRPr="00547EF0">
        <w:rPr>
          <w:rFonts w:eastAsia="Calibri"/>
          <w:sz w:val="26"/>
          <w:szCs w:val="26"/>
          <w:lang w:val="en-US" w:eastAsia="en-US"/>
        </w:rPr>
        <w:t>A lower limb exoskeleton with hybrid actuation</w:t>
      </w:r>
      <w:r w:rsidRPr="00547EF0">
        <w:rPr>
          <w:rFonts w:eastAsia="Calibri"/>
          <w:sz w:val="26"/>
          <w:szCs w:val="26"/>
          <w:lang w:val="kk-KZ" w:eastAsia="en-US"/>
        </w:rPr>
        <w:t>»</w:t>
      </w:r>
      <w:r w:rsidRPr="00547EF0">
        <w:rPr>
          <w:rFonts w:eastAsia="Calibri"/>
          <w:sz w:val="26"/>
          <w:szCs w:val="26"/>
          <w:lang w:val="en-US" w:eastAsia="en-US"/>
        </w:rPr>
        <w:t xml:space="preserve">, </w:t>
      </w:r>
      <w:proofErr w:type="gramStart"/>
      <w:r w:rsidRPr="00547EF0">
        <w:rPr>
          <w:rFonts w:eastAsia="Calibri"/>
          <w:sz w:val="26"/>
          <w:szCs w:val="26"/>
          <w:lang w:val="en-US" w:eastAsia="en-US"/>
        </w:rPr>
        <w:t>in:</w:t>
      </w:r>
      <w:proofErr w:type="gramEnd"/>
      <w:r w:rsidRPr="00547EF0">
        <w:rPr>
          <w:rFonts w:eastAsia="Calibri"/>
          <w:sz w:val="26"/>
          <w:szCs w:val="26"/>
          <w:lang w:val="en-US" w:eastAsia="en-US"/>
        </w:rPr>
        <w:t xml:space="preserve">5th IEEE RAS/EMBS Int. Conf. Biomed. Robot. </w:t>
      </w:r>
      <w:proofErr w:type="spellStart"/>
      <w:r w:rsidRPr="00547EF0">
        <w:rPr>
          <w:rFonts w:eastAsia="Calibri"/>
          <w:sz w:val="26"/>
          <w:szCs w:val="26"/>
          <w:lang w:val="en-US" w:eastAsia="en-US"/>
        </w:rPr>
        <w:t>Biomechatronics</w:t>
      </w:r>
      <w:proofErr w:type="spellEnd"/>
      <w:r w:rsidRPr="00547EF0">
        <w:rPr>
          <w:rFonts w:eastAsia="Calibri"/>
          <w:sz w:val="26"/>
          <w:szCs w:val="26"/>
          <w:lang w:val="en-US" w:eastAsia="en-US"/>
        </w:rPr>
        <w:t>, IEEE, 2014, pp. 695–700.</w:t>
      </w:r>
    </w:p>
    <w:p w14:paraId="1AAA6E21" w14:textId="4CB61480"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Beil J., Perner G., Asfour T., </w:t>
      </w:r>
      <w:r w:rsidRPr="00547EF0">
        <w:rPr>
          <w:rFonts w:eastAsia="Calibri"/>
          <w:sz w:val="26"/>
          <w:szCs w:val="26"/>
          <w:lang w:val="kk-KZ" w:eastAsia="en-US"/>
        </w:rPr>
        <w:t>«</w:t>
      </w:r>
      <w:r w:rsidRPr="00547EF0">
        <w:rPr>
          <w:rFonts w:eastAsia="Calibri"/>
          <w:sz w:val="26"/>
          <w:szCs w:val="26"/>
          <w:lang w:val="en-US" w:eastAsia="en-US"/>
        </w:rPr>
        <w:t>Design and control of the lower limb exoskeleton KIT-EXO-1</w:t>
      </w:r>
      <w:r w:rsidRPr="00547EF0">
        <w:rPr>
          <w:rFonts w:eastAsia="Calibri"/>
          <w:sz w:val="26"/>
          <w:szCs w:val="26"/>
          <w:lang w:val="kk-KZ" w:eastAsia="en-US"/>
        </w:rPr>
        <w:t>»</w:t>
      </w:r>
      <w:r w:rsidRPr="00547EF0">
        <w:rPr>
          <w:rFonts w:eastAsia="Calibri"/>
          <w:sz w:val="26"/>
          <w:szCs w:val="26"/>
          <w:lang w:val="en-US" w:eastAsia="en-US"/>
        </w:rPr>
        <w:t>,</w:t>
      </w:r>
      <w:r w:rsidRPr="00547EF0">
        <w:rPr>
          <w:rFonts w:eastAsia="Calibri"/>
          <w:sz w:val="26"/>
          <w:szCs w:val="26"/>
          <w:lang w:val="kk-KZ" w:eastAsia="en-US"/>
        </w:rPr>
        <w:t xml:space="preserve"> </w:t>
      </w:r>
      <w:r w:rsidRPr="00547EF0">
        <w:rPr>
          <w:rFonts w:eastAsia="Calibri"/>
          <w:sz w:val="26"/>
          <w:szCs w:val="26"/>
          <w:lang w:val="en-US" w:eastAsia="en-US"/>
        </w:rPr>
        <w:t xml:space="preserve">in: 2015IEEEInt.Conf. </w:t>
      </w:r>
      <w:proofErr w:type="spellStart"/>
      <w:r w:rsidRPr="00547EF0">
        <w:rPr>
          <w:rFonts w:eastAsia="Calibri"/>
          <w:sz w:val="26"/>
          <w:szCs w:val="26"/>
          <w:lang w:val="en-US" w:eastAsia="en-US"/>
        </w:rPr>
        <w:t>Rehabil.Robot</w:t>
      </w:r>
      <w:proofErr w:type="spellEnd"/>
      <w:r w:rsidRPr="00547EF0">
        <w:rPr>
          <w:rFonts w:eastAsia="Calibri"/>
          <w:sz w:val="26"/>
          <w:szCs w:val="26"/>
          <w:lang w:val="en-US" w:eastAsia="en-US"/>
        </w:rPr>
        <w:t>., IEEE,</w:t>
      </w:r>
      <w:r w:rsidRPr="00547EF0">
        <w:rPr>
          <w:rFonts w:eastAsia="Calibri"/>
          <w:sz w:val="26"/>
          <w:szCs w:val="26"/>
          <w:lang w:val="kk-KZ" w:eastAsia="en-US"/>
        </w:rPr>
        <w:t xml:space="preserve"> </w:t>
      </w:r>
      <w:r w:rsidRPr="00547EF0">
        <w:rPr>
          <w:rFonts w:eastAsia="Calibri"/>
          <w:sz w:val="26"/>
          <w:szCs w:val="26"/>
          <w:lang w:val="en-US" w:eastAsia="en-US"/>
        </w:rPr>
        <w:t>2015,</w:t>
      </w:r>
      <w:r w:rsidRPr="00547EF0">
        <w:rPr>
          <w:rFonts w:eastAsia="Calibri"/>
          <w:sz w:val="26"/>
          <w:szCs w:val="26"/>
          <w:lang w:val="kk-KZ" w:eastAsia="en-US"/>
        </w:rPr>
        <w:t xml:space="preserve"> </w:t>
      </w:r>
      <w:r w:rsidRPr="00547EF0">
        <w:rPr>
          <w:rFonts w:eastAsia="Calibri"/>
          <w:sz w:val="26"/>
          <w:szCs w:val="26"/>
          <w:lang w:val="en-US" w:eastAsia="en-US"/>
        </w:rPr>
        <w:t>pp.119–124.</w:t>
      </w:r>
    </w:p>
    <w:p w14:paraId="61266CA7" w14:textId="578970AC"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Sai-Kit Wu, Jordan M., </w:t>
      </w:r>
      <w:proofErr w:type="spellStart"/>
      <w:r w:rsidRPr="00547EF0">
        <w:rPr>
          <w:rFonts w:eastAsia="Calibri"/>
          <w:sz w:val="26"/>
          <w:szCs w:val="26"/>
          <w:lang w:val="en-US" w:eastAsia="en-US"/>
        </w:rPr>
        <w:t>Xiangrong</w:t>
      </w:r>
      <w:proofErr w:type="spellEnd"/>
      <w:r w:rsidRPr="00547EF0">
        <w:rPr>
          <w:rFonts w:eastAsia="Calibri"/>
          <w:sz w:val="26"/>
          <w:szCs w:val="26"/>
          <w:lang w:val="en-US" w:eastAsia="en-US"/>
        </w:rPr>
        <w:t xml:space="preserve"> Shen, </w:t>
      </w:r>
      <w:r w:rsidRPr="00547EF0">
        <w:rPr>
          <w:rFonts w:eastAsia="Calibri"/>
          <w:sz w:val="26"/>
          <w:szCs w:val="26"/>
          <w:lang w:val="kk-KZ" w:eastAsia="en-US"/>
        </w:rPr>
        <w:t>«</w:t>
      </w:r>
      <w:r w:rsidRPr="00547EF0">
        <w:rPr>
          <w:rFonts w:eastAsia="Calibri"/>
          <w:sz w:val="26"/>
          <w:szCs w:val="26"/>
          <w:lang w:val="en-US" w:eastAsia="en-US"/>
        </w:rPr>
        <w:t>A pneumatically</w:t>
      </w:r>
      <w:r w:rsidRPr="00547EF0">
        <w:rPr>
          <w:rFonts w:eastAsia="Calibri"/>
          <w:sz w:val="26"/>
          <w:szCs w:val="26"/>
          <w:lang w:val="kk-KZ" w:eastAsia="en-US"/>
        </w:rPr>
        <w:t xml:space="preserve"> </w:t>
      </w:r>
      <w:r w:rsidRPr="00547EF0">
        <w:rPr>
          <w:rFonts w:eastAsia="Calibri"/>
          <w:sz w:val="26"/>
          <w:szCs w:val="26"/>
          <w:lang w:val="en-US" w:eastAsia="en-US"/>
        </w:rPr>
        <w:t>-</w:t>
      </w:r>
      <w:r w:rsidRPr="00547EF0">
        <w:rPr>
          <w:rFonts w:eastAsia="Calibri"/>
          <w:sz w:val="26"/>
          <w:szCs w:val="26"/>
          <w:lang w:val="kk-KZ" w:eastAsia="en-US"/>
        </w:rPr>
        <w:t xml:space="preserve"> </w:t>
      </w:r>
      <w:r w:rsidRPr="00547EF0">
        <w:rPr>
          <w:rFonts w:eastAsia="Calibri"/>
          <w:sz w:val="26"/>
          <w:szCs w:val="26"/>
          <w:lang w:val="en-US" w:eastAsia="en-US"/>
        </w:rPr>
        <w:t>actuated lower limb orthosis</w:t>
      </w:r>
      <w:r w:rsidRPr="00547EF0">
        <w:rPr>
          <w:rFonts w:eastAsia="Calibri"/>
          <w:sz w:val="26"/>
          <w:szCs w:val="26"/>
          <w:lang w:val="kk-KZ" w:eastAsia="en-US"/>
        </w:rPr>
        <w:t>»</w:t>
      </w:r>
      <w:r w:rsidRPr="00547EF0">
        <w:rPr>
          <w:rFonts w:eastAsia="Calibri"/>
          <w:sz w:val="26"/>
          <w:szCs w:val="26"/>
          <w:lang w:val="en-US" w:eastAsia="en-US"/>
        </w:rPr>
        <w:t>, in:2011 Annu. Int. Conf. IEEE Eng. Med. Biol. Soc., IEEE, 2011, pp.8126–8129.</w:t>
      </w:r>
    </w:p>
    <w:p w14:paraId="161291A0" w14:textId="3C9A89E9"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Hussain S., Xie S.Q., Jamwal P.K., Control of a robotic orthosis for gait rehabilitation, Robot. Auton. Syst. 61(2013) pp.</w:t>
      </w:r>
      <w:r w:rsidRPr="00547EF0">
        <w:rPr>
          <w:rFonts w:eastAsia="Calibri"/>
          <w:sz w:val="26"/>
          <w:szCs w:val="26"/>
          <w:lang w:val="kk-KZ" w:eastAsia="en-US"/>
        </w:rPr>
        <w:t xml:space="preserve"> </w:t>
      </w:r>
      <w:r w:rsidRPr="00547EF0">
        <w:rPr>
          <w:rFonts w:eastAsia="Calibri"/>
          <w:sz w:val="26"/>
          <w:szCs w:val="26"/>
          <w:lang w:val="en-US" w:eastAsia="en-US"/>
        </w:rPr>
        <w:t>911–919.</w:t>
      </w:r>
    </w:p>
    <w:p w14:paraId="610DC81C" w14:textId="0A17283D"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Wang S., Wang L., </w:t>
      </w:r>
      <w:proofErr w:type="spellStart"/>
      <w:r w:rsidRPr="00547EF0">
        <w:rPr>
          <w:rFonts w:eastAsia="Calibri"/>
          <w:sz w:val="26"/>
          <w:szCs w:val="26"/>
          <w:lang w:val="en-US" w:eastAsia="en-US"/>
        </w:rPr>
        <w:t>Meijneke</w:t>
      </w:r>
      <w:proofErr w:type="spellEnd"/>
      <w:r w:rsidRPr="00547EF0">
        <w:rPr>
          <w:rFonts w:eastAsia="Calibri"/>
          <w:sz w:val="26"/>
          <w:szCs w:val="26"/>
          <w:lang w:val="en-US" w:eastAsia="en-US"/>
        </w:rPr>
        <w:t xml:space="preserve"> C., van </w:t>
      </w:r>
      <w:proofErr w:type="spellStart"/>
      <w:r w:rsidRPr="00547EF0">
        <w:rPr>
          <w:rFonts w:eastAsia="Calibri"/>
          <w:sz w:val="26"/>
          <w:szCs w:val="26"/>
          <w:lang w:val="en-US" w:eastAsia="en-US"/>
        </w:rPr>
        <w:t>Asseldonk</w:t>
      </w:r>
      <w:proofErr w:type="spellEnd"/>
      <w:r w:rsidRPr="00547EF0">
        <w:rPr>
          <w:rFonts w:eastAsia="Calibri"/>
          <w:sz w:val="26"/>
          <w:szCs w:val="26"/>
          <w:lang w:val="en-US" w:eastAsia="en-US"/>
        </w:rPr>
        <w:t xml:space="preserve"> E., </w:t>
      </w:r>
      <w:proofErr w:type="spellStart"/>
      <w:r w:rsidRPr="00547EF0">
        <w:rPr>
          <w:rFonts w:eastAsia="Calibri"/>
          <w:sz w:val="26"/>
          <w:szCs w:val="26"/>
          <w:lang w:val="en-US" w:eastAsia="en-US"/>
        </w:rPr>
        <w:t>Hoellinger</w:t>
      </w:r>
      <w:proofErr w:type="spellEnd"/>
      <w:r w:rsidRPr="00547EF0">
        <w:rPr>
          <w:rFonts w:eastAsia="Calibri"/>
          <w:sz w:val="26"/>
          <w:szCs w:val="26"/>
          <w:lang w:val="en-US" w:eastAsia="en-US"/>
        </w:rPr>
        <w:t xml:space="preserve"> T., Cheron G., Ivanenko Y., La </w:t>
      </w:r>
      <w:proofErr w:type="spellStart"/>
      <w:r w:rsidRPr="00547EF0">
        <w:rPr>
          <w:rFonts w:eastAsia="Calibri"/>
          <w:sz w:val="26"/>
          <w:szCs w:val="26"/>
          <w:lang w:val="en-US" w:eastAsia="en-US"/>
        </w:rPr>
        <w:t>Scaleia</w:t>
      </w:r>
      <w:proofErr w:type="spellEnd"/>
      <w:r w:rsidRPr="00547EF0">
        <w:rPr>
          <w:rFonts w:eastAsia="Calibri"/>
          <w:sz w:val="26"/>
          <w:szCs w:val="26"/>
          <w:lang w:val="en-US" w:eastAsia="en-US"/>
        </w:rPr>
        <w:t xml:space="preserve"> V., </w:t>
      </w:r>
      <w:proofErr w:type="spellStart"/>
      <w:r w:rsidRPr="00547EF0">
        <w:rPr>
          <w:rFonts w:eastAsia="Calibri"/>
          <w:sz w:val="26"/>
          <w:szCs w:val="26"/>
          <w:lang w:val="en-US" w:eastAsia="en-US"/>
        </w:rPr>
        <w:t>Sylos</w:t>
      </w:r>
      <w:proofErr w:type="spellEnd"/>
      <w:r w:rsidRPr="00547EF0">
        <w:rPr>
          <w:rFonts w:eastAsia="Calibri"/>
          <w:sz w:val="26"/>
          <w:szCs w:val="26"/>
          <w:lang w:val="en-US" w:eastAsia="en-US"/>
        </w:rPr>
        <w:t xml:space="preserve">-Labini F., Molinari M., </w:t>
      </w:r>
      <w:proofErr w:type="spellStart"/>
      <w:r w:rsidRPr="00547EF0">
        <w:rPr>
          <w:rFonts w:eastAsia="Calibri"/>
          <w:sz w:val="26"/>
          <w:szCs w:val="26"/>
          <w:lang w:val="en-US" w:eastAsia="en-US"/>
        </w:rPr>
        <w:t>Tamburella</w:t>
      </w:r>
      <w:proofErr w:type="spellEnd"/>
      <w:r w:rsidRPr="00547EF0">
        <w:rPr>
          <w:rFonts w:eastAsia="Calibri"/>
          <w:sz w:val="26"/>
          <w:szCs w:val="26"/>
          <w:lang w:val="en-US" w:eastAsia="en-US"/>
        </w:rPr>
        <w:t xml:space="preserve"> F., </w:t>
      </w:r>
      <w:proofErr w:type="spellStart"/>
      <w:r w:rsidRPr="00547EF0">
        <w:rPr>
          <w:rFonts w:eastAsia="Calibri"/>
          <w:sz w:val="26"/>
          <w:szCs w:val="26"/>
          <w:lang w:val="en-US" w:eastAsia="en-US"/>
        </w:rPr>
        <w:t>Pisotta</w:t>
      </w:r>
      <w:proofErr w:type="spellEnd"/>
      <w:r w:rsidRPr="00547EF0">
        <w:rPr>
          <w:rFonts w:eastAsia="Calibri"/>
          <w:sz w:val="26"/>
          <w:szCs w:val="26"/>
          <w:lang w:val="en-US" w:eastAsia="en-US"/>
        </w:rPr>
        <w:t xml:space="preserve"> I., Thorsteinsson F., </w:t>
      </w:r>
      <w:proofErr w:type="spellStart"/>
      <w:r w:rsidRPr="00547EF0">
        <w:rPr>
          <w:rFonts w:eastAsia="Calibri"/>
          <w:sz w:val="26"/>
          <w:szCs w:val="26"/>
          <w:lang w:val="en-US" w:eastAsia="en-US"/>
        </w:rPr>
        <w:t>Ilzkovitz</w:t>
      </w:r>
      <w:proofErr w:type="spellEnd"/>
      <w:r w:rsidRPr="00547EF0">
        <w:rPr>
          <w:rFonts w:eastAsia="Calibri"/>
          <w:sz w:val="26"/>
          <w:szCs w:val="26"/>
          <w:lang w:val="en-US" w:eastAsia="en-US"/>
        </w:rPr>
        <w:t xml:space="preserve"> M., </w:t>
      </w:r>
      <w:proofErr w:type="spellStart"/>
      <w:r w:rsidRPr="00547EF0">
        <w:rPr>
          <w:rFonts w:eastAsia="Calibri"/>
          <w:sz w:val="26"/>
          <w:szCs w:val="26"/>
          <w:lang w:val="en-US" w:eastAsia="en-US"/>
        </w:rPr>
        <w:t>Gancet</w:t>
      </w:r>
      <w:proofErr w:type="spellEnd"/>
      <w:r w:rsidRPr="00547EF0">
        <w:rPr>
          <w:rFonts w:eastAsia="Calibri"/>
          <w:sz w:val="26"/>
          <w:szCs w:val="26"/>
          <w:lang w:val="en-US" w:eastAsia="en-US"/>
        </w:rPr>
        <w:t xml:space="preserve"> J., </w:t>
      </w:r>
      <w:proofErr w:type="spellStart"/>
      <w:r w:rsidRPr="00547EF0">
        <w:rPr>
          <w:rFonts w:eastAsia="Calibri"/>
          <w:sz w:val="26"/>
          <w:szCs w:val="26"/>
          <w:lang w:val="en-US" w:eastAsia="en-US"/>
        </w:rPr>
        <w:t>Nevatia</w:t>
      </w:r>
      <w:proofErr w:type="spellEnd"/>
      <w:r w:rsidRPr="00547EF0">
        <w:rPr>
          <w:rFonts w:eastAsia="Calibri"/>
          <w:sz w:val="26"/>
          <w:szCs w:val="26"/>
          <w:lang w:val="en-US" w:eastAsia="en-US"/>
        </w:rPr>
        <w:t xml:space="preserve"> Y., Hauffe R., </w:t>
      </w:r>
      <w:proofErr w:type="spellStart"/>
      <w:r w:rsidRPr="00547EF0">
        <w:rPr>
          <w:rFonts w:eastAsia="Calibri"/>
          <w:sz w:val="26"/>
          <w:szCs w:val="26"/>
          <w:lang w:val="en-US" w:eastAsia="en-US"/>
        </w:rPr>
        <w:t>Zanow</w:t>
      </w:r>
      <w:proofErr w:type="spellEnd"/>
      <w:r w:rsidRPr="00547EF0">
        <w:rPr>
          <w:rFonts w:eastAsia="Calibri"/>
          <w:sz w:val="26"/>
          <w:szCs w:val="26"/>
          <w:lang w:val="en-US" w:eastAsia="en-US"/>
        </w:rPr>
        <w:t xml:space="preserve"> F., van der </w:t>
      </w:r>
      <w:proofErr w:type="spellStart"/>
      <w:r w:rsidRPr="00547EF0">
        <w:rPr>
          <w:rFonts w:eastAsia="Calibri"/>
          <w:sz w:val="26"/>
          <w:szCs w:val="26"/>
          <w:lang w:val="en-US" w:eastAsia="en-US"/>
        </w:rPr>
        <w:t>Kooij</w:t>
      </w:r>
      <w:proofErr w:type="spellEnd"/>
      <w:r w:rsidRPr="00547EF0">
        <w:rPr>
          <w:rFonts w:eastAsia="Calibri"/>
          <w:sz w:val="26"/>
          <w:szCs w:val="26"/>
          <w:lang w:val="en-US" w:eastAsia="en-US"/>
        </w:rPr>
        <w:t xml:space="preserve"> H., </w:t>
      </w:r>
      <w:r w:rsidRPr="00547EF0">
        <w:rPr>
          <w:rFonts w:eastAsia="Calibri"/>
          <w:sz w:val="26"/>
          <w:szCs w:val="26"/>
          <w:lang w:val="kk-KZ" w:eastAsia="en-US"/>
        </w:rPr>
        <w:t>«</w:t>
      </w:r>
      <w:r w:rsidRPr="00547EF0">
        <w:rPr>
          <w:rFonts w:eastAsia="Calibri"/>
          <w:sz w:val="26"/>
          <w:szCs w:val="26"/>
          <w:lang w:val="en-US" w:eastAsia="en-US"/>
        </w:rPr>
        <w:t xml:space="preserve">Design and control of the </w:t>
      </w:r>
      <w:proofErr w:type="spellStart"/>
      <w:r w:rsidRPr="00547EF0">
        <w:rPr>
          <w:rFonts w:eastAsia="Calibri"/>
          <w:sz w:val="26"/>
          <w:szCs w:val="26"/>
          <w:lang w:val="en-US" w:eastAsia="en-US"/>
        </w:rPr>
        <w:t>mindwalker</w:t>
      </w:r>
      <w:proofErr w:type="spellEnd"/>
      <w:r w:rsidRPr="00547EF0">
        <w:rPr>
          <w:rFonts w:eastAsia="Calibri"/>
          <w:sz w:val="26"/>
          <w:szCs w:val="26"/>
          <w:lang w:val="en-US" w:eastAsia="en-US"/>
        </w:rPr>
        <w:t xml:space="preserve"> exoskeleton</w:t>
      </w:r>
      <w:r w:rsidRPr="00547EF0">
        <w:rPr>
          <w:rFonts w:eastAsia="Calibri"/>
          <w:sz w:val="26"/>
          <w:szCs w:val="26"/>
          <w:lang w:val="kk-KZ" w:eastAsia="en-US"/>
        </w:rPr>
        <w:t>»</w:t>
      </w:r>
      <w:r w:rsidRPr="00547EF0">
        <w:rPr>
          <w:rFonts w:eastAsia="Calibri"/>
          <w:sz w:val="26"/>
          <w:szCs w:val="26"/>
          <w:lang w:val="en-US" w:eastAsia="en-US"/>
        </w:rPr>
        <w:t>, IEEE Trans. Neural Syst. Rehabil. Eng. 23</w:t>
      </w:r>
      <w:r w:rsidRPr="00547EF0">
        <w:rPr>
          <w:rFonts w:eastAsia="Calibri"/>
          <w:sz w:val="26"/>
          <w:szCs w:val="26"/>
          <w:lang w:val="kk-KZ" w:eastAsia="en-US"/>
        </w:rPr>
        <w:t xml:space="preserve">, </w:t>
      </w:r>
      <w:r w:rsidRPr="00547EF0">
        <w:rPr>
          <w:rFonts w:eastAsia="Calibri"/>
          <w:sz w:val="26"/>
          <w:szCs w:val="26"/>
          <w:lang w:val="en-US" w:eastAsia="en-US"/>
        </w:rPr>
        <w:t>2015</w:t>
      </w:r>
      <w:r w:rsidRPr="00547EF0">
        <w:rPr>
          <w:rFonts w:eastAsia="Calibri"/>
          <w:sz w:val="26"/>
          <w:szCs w:val="26"/>
          <w:lang w:val="kk-KZ" w:eastAsia="en-US"/>
        </w:rPr>
        <w:t xml:space="preserve">, </w:t>
      </w:r>
      <w:r w:rsidRPr="00547EF0">
        <w:rPr>
          <w:rFonts w:eastAsia="Calibri"/>
          <w:color w:val="000000"/>
          <w:sz w:val="26"/>
          <w:szCs w:val="26"/>
          <w:lang w:val="en-US" w:eastAsia="en-US"/>
        </w:rPr>
        <w:t>pp.</w:t>
      </w:r>
      <w:r w:rsidRPr="00547EF0">
        <w:rPr>
          <w:rFonts w:eastAsia="Calibri"/>
          <w:sz w:val="26"/>
          <w:szCs w:val="26"/>
          <w:lang w:val="en-US" w:eastAsia="en-US"/>
        </w:rPr>
        <w:t>277–286.</w:t>
      </w:r>
    </w:p>
    <w:p w14:paraId="27B330DC" w14:textId="64442CFA"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Long Y., Du Z., Wang W., Dong W., </w:t>
      </w:r>
      <w:r w:rsidRPr="00547EF0">
        <w:rPr>
          <w:rFonts w:eastAsia="Calibri"/>
          <w:sz w:val="26"/>
          <w:szCs w:val="26"/>
          <w:lang w:val="kk-KZ" w:eastAsia="en-US"/>
        </w:rPr>
        <w:t>«</w:t>
      </w:r>
      <w:r w:rsidRPr="00547EF0">
        <w:rPr>
          <w:rFonts w:eastAsia="Calibri"/>
          <w:sz w:val="26"/>
          <w:szCs w:val="26"/>
          <w:lang w:val="en-US" w:eastAsia="en-US"/>
        </w:rPr>
        <w:t>Robust sliding mode control based on GA optimization and CMAC compensation for lower limb exoskeleton</w:t>
      </w:r>
      <w:r w:rsidRPr="00547EF0">
        <w:rPr>
          <w:rFonts w:eastAsia="Calibri"/>
          <w:sz w:val="26"/>
          <w:szCs w:val="26"/>
          <w:lang w:val="kk-KZ" w:eastAsia="en-US"/>
        </w:rPr>
        <w:t>»</w:t>
      </w:r>
      <w:r w:rsidRPr="00547EF0">
        <w:rPr>
          <w:rFonts w:eastAsia="Calibri"/>
          <w:sz w:val="26"/>
          <w:szCs w:val="26"/>
          <w:lang w:val="en-US" w:eastAsia="en-US"/>
        </w:rPr>
        <w:t xml:space="preserve">, Appl. Bionics </w:t>
      </w:r>
      <w:proofErr w:type="spellStart"/>
      <w:r w:rsidRPr="00547EF0">
        <w:rPr>
          <w:rFonts w:eastAsia="Calibri"/>
          <w:sz w:val="26"/>
          <w:szCs w:val="26"/>
          <w:lang w:val="en-US" w:eastAsia="en-US"/>
        </w:rPr>
        <w:t>Biomech</w:t>
      </w:r>
      <w:proofErr w:type="spellEnd"/>
      <w:r w:rsidRPr="00547EF0">
        <w:rPr>
          <w:rFonts w:eastAsia="Calibri"/>
          <w:sz w:val="26"/>
          <w:szCs w:val="26"/>
          <w:lang w:val="en-US" w:eastAsia="en-US"/>
        </w:rPr>
        <w:t xml:space="preserve">. 2016 (2016) </w:t>
      </w:r>
      <w:r w:rsidRPr="00547EF0">
        <w:rPr>
          <w:rFonts w:eastAsia="Calibri"/>
          <w:color w:val="000000"/>
          <w:sz w:val="26"/>
          <w:szCs w:val="26"/>
          <w:lang w:val="en-US" w:eastAsia="en-US"/>
        </w:rPr>
        <w:t>pp.</w:t>
      </w:r>
      <w:r w:rsidRPr="00547EF0">
        <w:rPr>
          <w:rFonts w:eastAsia="Calibri"/>
          <w:sz w:val="26"/>
          <w:szCs w:val="26"/>
          <w:lang w:val="en-US" w:eastAsia="en-US"/>
        </w:rPr>
        <w:t>1–13.</w:t>
      </w:r>
    </w:p>
    <w:p w14:paraId="0B0D2903" w14:textId="3462663C"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proofErr w:type="spellStart"/>
      <w:r w:rsidRPr="00547EF0">
        <w:rPr>
          <w:rFonts w:eastAsia="Calibri"/>
          <w:sz w:val="26"/>
          <w:szCs w:val="26"/>
          <w:lang w:val="en-US" w:eastAsia="en-US"/>
        </w:rPr>
        <w:t>Dzahir</w:t>
      </w:r>
      <w:proofErr w:type="spellEnd"/>
      <w:r w:rsidRPr="00547EF0">
        <w:rPr>
          <w:rFonts w:eastAsia="Calibri"/>
          <w:sz w:val="26"/>
          <w:szCs w:val="26"/>
          <w:lang w:val="en-US" w:eastAsia="en-US"/>
        </w:rPr>
        <w:t xml:space="preserve"> M., Yamamoto S., </w:t>
      </w:r>
      <w:r w:rsidRPr="00547EF0">
        <w:rPr>
          <w:rFonts w:eastAsia="Calibri"/>
          <w:sz w:val="26"/>
          <w:szCs w:val="26"/>
          <w:lang w:val="kk-KZ" w:eastAsia="en-US"/>
        </w:rPr>
        <w:t>«</w:t>
      </w:r>
      <w:r w:rsidRPr="00547EF0">
        <w:rPr>
          <w:rFonts w:eastAsia="Calibri"/>
          <w:sz w:val="26"/>
          <w:szCs w:val="26"/>
          <w:lang w:val="en-US" w:eastAsia="en-US"/>
        </w:rPr>
        <w:t>Recent trends in lower-limb robotic rehabilitation orthosis: Control scheme and strategy for pneumatic muscle actuated gait trainers</w:t>
      </w:r>
      <w:r w:rsidRPr="00547EF0">
        <w:rPr>
          <w:rFonts w:eastAsia="Calibri"/>
          <w:sz w:val="26"/>
          <w:szCs w:val="26"/>
          <w:lang w:val="kk-KZ" w:eastAsia="en-US"/>
        </w:rPr>
        <w:t>»</w:t>
      </w:r>
      <w:r w:rsidRPr="00547EF0">
        <w:rPr>
          <w:rFonts w:eastAsia="Calibri"/>
          <w:sz w:val="26"/>
          <w:szCs w:val="26"/>
          <w:lang w:val="en-US" w:eastAsia="en-US"/>
        </w:rPr>
        <w:t>, Robotics 3 (2014) pp.120–148.</w:t>
      </w:r>
    </w:p>
    <w:p w14:paraId="656B8F53" w14:textId="7980C9FB" w:rsidR="00AB6446" w:rsidRPr="00547EF0" w:rsidRDefault="007576EA" w:rsidP="00355519">
      <w:pPr>
        <w:pStyle w:val="af1"/>
        <w:numPr>
          <w:ilvl w:val="0"/>
          <w:numId w:val="46"/>
        </w:numPr>
        <w:spacing w:line="240" w:lineRule="auto"/>
        <w:ind w:left="0" w:firstLine="709"/>
        <w:rPr>
          <w:rFonts w:eastAsia="Calibri"/>
          <w:color w:val="000000"/>
          <w:sz w:val="26"/>
          <w:szCs w:val="26"/>
          <w:lang w:val="en-US" w:eastAsia="en-US"/>
        </w:rPr>
      </w:pPr>
      <w:r w:rsidRPr="007576EA">
        <w:rPr>
          <w:rFonts w:eastAsia="Calibri"/>
          <w:sz w:val="26"/>
          <w:szCs w:val="26"/>
          <w:lang w:val="ru-RU" w:eastAsia="en-US"/>
        </w:rPr>
        <w:t xml:space="preserve">Жетенбаев Н.Т.,  Балбаев Г.К., «Бионика мен робототехникадағы </w:t>
      </w:r>
      <w:proofErr w:type="spellStart"/>
      <w:r w:rsidRPr="007576EA">
        <w:rPr>
          <w:rFonts w:eastAsia="Calibri"/>
          <w:sz w:val="26"/>
          <w:szCs w:val="26"/>
          <w:lang w:val="ru-RU" w:eastAsia="en-US"/>
        </w:rPr>
        <w:t>жасанды</w:t>
      </w:r>
      <w:proofErr w:type="spellEnd"/>
      <w:r w:rsidRPr="007576EA">
        <w:rPr>
          <w:rFonts w:eastAsia="Calibri"/>
          <w:sz w:val="26"/>
          <w:szCs w:val="26"/>
          <w:lang w:val="ru-RU" w:eastAsia="en-US"/>
        </w:rPr>
        <w:t xml:space="preserve"> </w:t>
      </w:r>
      <w:proofErr w:type="spellStart"/>
      <w:r w:rsidRPr="007576EA">
        <w:rPr>
          <w:rFonts w:eastAsia="Calibri"/>
          <w:sz w:val="26"/>
          <w:szCs w:val="26"/>
          <w:lang w:val="ru-RU" w:eastAsia="en-US"/>
        </w:rPr>
        <w:t>бұлшық</w:t>
      </w:r>
      <w:proofErr w:type="spellEnd"/>
      <w:r w:rsidRPr="007576EA">
        <w:rPr>
          <w:rFonts w:eastAsia="Calibri"/>
          <w:sz w:val="26"/>
          <w:szCs w:val="26"/>
          <w:lang w:val="ru-RU" w:eastAsia="en-US"/>
        </w:rPr>
        <w:t xml:space="preserve"> </w:t>
      </w:r>
      <w:proofErr w:type="spellStart"/>
      <w:r w:rsidRPr="007576EA">
        <w:rPr>
          <w:rFonts w:eastAsia="Calibri"/>
          <w:sz w:val="26"/>
          <w:szCs w:val="26"/>
          <w:lang w:val="ru-RU" w:eastAsia="en-US"/>
        </w:rPr>
        <w:t>еттер</w:t>
      </w:r>
      <w:proofErr w:type="spellEnd"/>
      <w:r w:rsidRPr="007576EA">
        <w:rPr>
          <w:rFonts w:eastAsia="Calibri"/>
          <w:sz w:val="26"/>
          <w:szCs w:val="26"/>
          <w:lang w:val="ru-RU" w:eastAsia="en-US"/>
        </w:rPr>
        <w:t xml:space="preserve">», «Сатпаевские чтения» по секции: «Робототехнические системы и приборостроение», г. Алматы, Казахстан, 11 апреля 2019 г., Труды Сатпаевских Чтений, 2019. </w:t>
      </w:r>
      <w:r w:rsidRPr="007576EA">
        <w:rPr>
          <w:rFonts w:eastAsia="Calibri"/>
          <w:sz w:val="26"/>
          <w:szCs w:val="26"/>
          <w:lang w:val="en-US" w:eastAsia="en-US"/>
        </w:rPr>
        <w:t>1138–1142 стр. ISBN 978-601-323-145</w:t>
      </w:r>
      <w:r w:rsidR="00AB6446" w:rsidRPr="00547EF0">
        <w:rPr>
          <w:rFonts w:eastAsia="Calibri"/>
          <w:sz w:val="26"/>
          <w:szCs w:val="26"/>
          <w:lang w:val="en-US" w:eastAsia="en-US"/>
        </w:rPr>
        <w:t>.</w:t>
      </w:r>
    </w:p>
    <w:p w14:paraId="3C42CC52" w14:textId="778569E3" w:rsidR="00AB6446" w:rsidRPr="00547EF0" w:rsidRDefault="00AB6446" w:rsidP="00355519">
      <w:pPr>
        <w:pStyle w:val="af1"/>
        <w:numPr>
          <w:ilvl w:val="0"/>
          <w:numId w:val="46"/>
        </w:numPr>
        <w:spacing w:line="240" w:lineRule="auto"/>
        <w:ind w:left="0" w:firstLine="709"/>
        <w:rPr>
          <w:rFonts w:eastAsia="Calibri"/>
          <w:color w:val="000000"/>
          <w:sz w:val="26"/>
          <w:szCs w:val="26"/>
          <w:lang w:val="kk-KZ" w:eastAsia="en-US"/>
        </w:rPr>
      </w:pPr>
      <w:r w:rsidRPr="00547EF0">
        <w:rPr>
          <w:rFonts w:eastAsia="Calibri"/>
          <w:sz w:val="26"/>
          <w:szCs w:val="26"/>
          <w:lang w:val="en-US" w:eastAsia="en-US"/>
        </w:rPr>
        <w:t>Chen</w:t>
      </w:r>
      <w:r w:rsidRPr="00547EF0">
        <w:rPr>
          <w:rFonts w:eastAsia="Calibri"/>
          <w:sz w:val="26"/>
          <w:szCs w:val="26"/>
          <w:lang w:val="kk-KZ" w:eastAsia="en-US"/>
        </w:rPr>
        <w:t xml:space="preserve"> </w:t>
      </w:r>
      <w:r w:rsidRPr="00547EF0">
        <w:rPr>
          <w:rFonts w:eastAsia="Calibri"/>
          <w:sz w:val="26"/>
          <w:szCs w:val="26"/>
          <w:lang w:val="en-US" w:eastAsia="en-US"/>
        </w:rPr>
        <w:t>G., Chan</w:t>
      </w:r>
      <w:r w:rsidRPr="00547EF0">
        <w:rPr>
          <w:rFonts w:eastAsia="Calibri"/>
          <w:sz w:val="26"/>
          <w:szCs w:val="26"/>
          <w:lang w:val="kk-KZ" w:eastAsia="en-US"/>
        </w:rPr>
        <w:t xml:space="preserve"> </w:t>
      </w:r>
      <w:r w:rsidRPr="00547EF0">
        <w:rPr>
          <w:rFonts w:eastAsia="Calibri"/>
          <w:sz w:val="26"/>
          <w:szCs w:val="26"/>
          <w:lang w:val="en-US" w:eastAsia="en-US"/>
        </w:rPr>
        <w:t>C. K., Guo Z., and Yu H.</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A review of lower extremity assistive robotic exoskeleton sin rehabilitation therapy</w:t>
      </w:r>
      <w:r w:rsidRPr="00547EF0">
        <w:rPr>
          <w:rFonts w:eastAsia="Calibri"/>
          <w:sz w:val="26"/>
          <w:szCs w:val="26"/>
          <w:lang w:val="kk-KZ" w:eastAsia="en-US"/>
        </w:rPr>
        <w:t>»</w:t>
      </w:r>
      <w:r w:rsidRPr="00547EF0">
        <w:rPr>
          <w:rFonts w:eastAsia="Calibri"/>
          <w:sz w:val="26"/>
          <w:szCs w:val="26"/>
          <w:lang w:val="en-US" w:eastAsia="en-US"/>
        </w:rPr>
        <w:t xml:space="preserve">, Crit. Rev. Biomed. Eng., 2013.41, </w:t>
      </w:r>
      <w:r w:rsidRPr="00547EF0">
        <w:rPr>
          <w:rFonts w:eastAsia="Calibri"/>
          <w:color w:val="000000"/>
          <w:sz w:val="26"/>
          <w:szCs w:val="26"/>
          <w:lang w:val="en-US" w:eastAsia="en-US"/>
        </w:rPr>
        <w:t>pp.</w:t>
      </w:r>
      <w:r w:rsidRPr="00547EF0">
        <w:rPr>
          <w:rFonts w:eastAsia="Calibri"/>
          <w:color w:val="000000"/>
          <w:sz w:val="26"/>
          <w:szCs w:val="26"/>
          <w:lang w:val="kk-KZ" w:eastAsia="en-US"/>
        </w:rPr>
        <w:t xml:space="preserve"> </w:t>
      </w:r>
      <w:r w:rsidRPr="00547EF0">
        <w:rPr>
          <w:rFonts w:eastAsia="Calibri"/>
          <w:sz w:val="26"/>
          <w:szCs w:val="26"/>
          <w:lang w:val="en-US" w:eastAsia="en-US"/>
        </w:rPr>
        <w:t>343–363</w:t>
      </w:r>
      <w:r w:rsidRPr="00547EF0">
        <w:rPr>
          <w:rFonts w:eastAsia="Calibri"/>
          <w:sz w:val="26"/>
          <w:szCs w:val="26"/>
          <w:lang w:val="kk-KZ" w:eastAsia="en-US"/>
        </w:rPr>
        <w:t>.</w:t>
      </w:r>
    </w:p>
    <w:p w14:paraId="6D1BBA1D" w14:textId="0FA02B55"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Kao P. C., Lewis C. L., and Ferris D. P.</w:t>
      </w:r>
      <w:r w:rsidRPr="00547EF0">
        <w:rPr>
          <w:rFonts w:eastAsia="Calibri"/>
          <w:sz w:val="26"/>
          <w:szCs w:val="26"/>
          <w:lang w:val="kk-KZ" w:eastAsia="en-US"/>
        </w:rPr>
        <w:t>, «</w:t>
      </w:r>
      <w:r w:rsidRPr="00547EF0">
        <w:rPr>
          <w:rFonts w:eastAsia="Calibri"/>
          <w:sz w:val="26"/>
          <w:szCs w:val="26"/>
          <w:lang w:val="en-US" w:eastAsia="en-US"/>
        </w:rPr>
        <w:t>Invariant ankle moment patterns when walking with and without a robotic ankle exoskeleton</w:t>
      </w:r>
      <w:r w:rsidRPr="00547EF0">
        <w:rPr>
          <w:rFonts w:eastAsia="Calibri"/>
          <w:sz w:val="26"/>
          <w:szCs w:val="26"/>
          <w:lang w:val="kk-KZ" w:eastAsia="en-US"/>
        </w:rPr>
        <w:t>»</w:t>
      </w:r>
      <w:r w:rsidRPr="00547EF0">
        <w:rPr>
          <w:rFonts w:eastAsia="Calibri"/>
          <w:sz w:val="26"/>
          <w:szCs w:val="26"/>
          <w:lang w:val="en-US" w:eastAsia="en-US"/>
        </w:rPr>
        <w:t xml:space="preserve">, J. </w:t>
      </w:r>
      <w:proofErr w:type="spellStart"/>
      <w:r w:rsidRPr="00547EF0">
        <w:rPr>
          <w:rFonts w:eastAsia="Calibri"/>
          <w:sz w:val="26"/>
          <w:szCs w:val="26"/>
          <w:lang w:val="en-US" w:eastAsia="en-US"/>
        </w:rPr>
        <w:t>Biomech</w:t>
      </w:r>
      <w:proofErr w:type="spellEnd"/>
      <w:r w:rsidRPr="00547EF0">
        <w:rPr>
          <w:rFonts w:eastAsia="Calibri"/>
          <w:sz w:val="26"/>
          <w:szCs w:val="26"/>
          <w:lang w:val="en-US" w:eastAsia="en-US"/>
        </w:rPr>
        <w:t xml:space="preserve">., 43, </w:t>
      </w:r>
      <w:r w:rsidRPr="00547EF0">
        <w:rPr>
          <w:rFonts w:eastAsia="Calibri"/>
          <w:color w:val="000000"/>
          <w:sz w:val="26"/>
          <w:szCs w:val="26"/>
          <w:lang w:val="en-US" w:eastAsia="en-US"/>
        </w:rPr>
        <w:t>pp.</w:t>
      </w:r>
      <w:r w:rsidRPr="00547EF0">
        <w:rPr>
          <w:rFonts w:eastAsia="Calibri"/>
          <w:color w:val="000000"/>
          <w:sz w:val="26"/>
          <w:szCs w:val="26"/>
          <w:lang w:val="kk-KZ" w:eastAsia="en-US"/>
        </w:rPr>
        <w:t xml:space="preserve"> </w:t>
      </w:r>
      <w:r w:rsidRPr="00547EF0">
        <w:rPr>
          <w:rFonts w:eastAsia="Calibri"/>
          <w:sz w:val="26"/>
          <w:szCs w:val="26"/>
          <w:lang w:val="en-US" w:eastAsia="en-US"/>
        </w:rPr>
        <w:t>203–209, 2010.</w:t>
      </w:r>
    </w:p>
    <w:p w14:paraId="68024C9B" w14:textId="016105B8" w:rsidR="00AB6446" w:rsidRPr="00547EF0" w:rsidRDefault="00AB6446" w:rsidP="00355519">
      <w:pPr>
        <w:pStyle w:val="af1"/>
        <w:numPr>
          <w:ilvl w:val="0"/>
          <w:numId w:val="46"/>
        </w:numPr>
        <w:spacing w:line="240" w:lineRule="auto"/>
        <w:ind w:left="0" w:firstLine="709"/>
        <w:rPr>
          <w:rFonts w:eastAsia="Calibri"/>
          <w:sz w:val="26"/>
          <w:szCs w:val="26"/>
          <w:lang w:val="kk-KZ" w:eastAsia="en-US"/>
        </w:rPr>
      </w:pPr>
      <w:r w:rsidRPr="00547EF0">
        <w:rPr>
          <w:rFonts w:eastAsia="Calibri"/>
          <w:sz w:val="26"/>
          <w:szCs w:val="26"/>
          <w:lang w:val="en-US" w:eastAsia="en-US"/>
        </w:rPr>
        <w:t xml:space="preserve">Lajeunesse V., Vincent C., Routhier F., </w:t>
      </w:r>
      <w:proofErr w:type="spellStart"/>
      <w:r w:rsidRPr="00547EF0">
        <w:rPr>
          <w:rFonts w:eastAsia="Calibri"/>
          <w:sz w:val="26"/>
          <w:szCs w:val="26"/>
          <w:lang w:val="en-US" w:eastAsia="en-US"/>
        </w:rPr>
        <w:t>Careau</w:t>
      </w:r>
      <w:proofErr w:type="spellEnd"/>
      <w:r w:rsidRPr="00547EF0">
        <w:rPr>
          <w:rFonts w:eastAsia="Calibri"/>
          <w:sz w:val="26"/>
          <w:szCs w:val="26"/>
          <w:lang w:val="kk-KZ" w:eastAsia="en-US"/>
        </w:rPr>
        <w:t xml:space="preserve"> </w:t>
      </w:r>
      <w:r w:rsidRPr="00547EF0">
        <w:rPr>
          <w:rFonts w:eastAsia="Calibri"/>
          <w:sz w:val="26"/>
          <w:szCs w:val="26"/>
          <w:lang w:val="en-US" w:eastAsia="en-US"/>
        </w:rPr>
        <w:t>E., and Michaud F.</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Exoskeletons design and usefulness evidence according to a systematic review of lower limb exoskeletons used for functional mobility by people with spinal cord injury</w:t>
      </w:r>
      <w:r w:rsidRPr="00547EF0">
        <w:rPr>
          <w:rFonts w:eastAsia="Calibri"/>
          <w:sz w:val="26"/>
          <w:szCs w:val="26"/>
          <w:lang w:val="kk-KZ" w:eastAsia="en-US"/>
        </w:rPr>
        <w:t>»</w:t>
      </w:r>
      <w:r w:rsidRPr="00547EF0">
        <w:rPr>
          <w:rFonts w:eastAsia="Calibri"/>
          <w:sz w:val="26"/>
          <w:szCs w:val="26"/>
          <w:lang w:val="en-US" w:eastAsia="en-US"/>
        </w:rPr>
        <w:t xml:space="preserve">, Disabil. Rehabil. Assist. Technol., 11, </w:t>
      </w:r>
      <w:r w:rsidRPr="00547EF0">
        <w:rPr>
          <w:rFonts w:eastAsia="Calibri"/>
          <w:sz w:val="26"/>
          <w:szCs w:val="26"/>
          <w:lang w:val="kk-KZ" w:eastAsia="en-US"/>
        </w:rPr>
        <w:t xml:space="preserve">2016, </w:t>
      </w:r>
      <w:r w:rsidRPr="00547EF0">
        <w:rPr>
          <w:rFonts w:eastAsia="Calibri"/>
          <w:color w:val="000000"/>
          <w:sz w:val="26"/>
          <w:szCs w:val="26"/>
          <w:lang w:val="en-US" w:eastAsia="en-US"/>
        </w:rPr>
        <w:t>pp.</w:t>
      </w:r>
      <w:r w:rsidRPr="00547EF0">
        <w:rPr>
          <w:rFonts w:eastAsia="Calibri"/>
          <w:sz w:val="26"/>
          <w:szCs w:val="26"/>
          <w:lang w:val="en-US" w:eastAsia="en-US"/>
        </w:rPr>
        <w:t>535–547</w:t>
      </w:r>
      <w:r w:rsidRPr="00547EF0">
        <w:rPr>
          <w:rFonts w:eastAsia="Calibri"/>
          <w:sz w:val="26"/>
          <w:szCs w:val="26"/>
          <w:lang w:val="kk-KZ" w:eastAsia="en-US"/>
        </w:rPr>
        <w:t>.</w:t>
      </w:r>
    </w:p>
    <w:p w14:paraId="0CED048B" w14:textId="5D967CA7"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lastRenderedPageBreak/>
        <w:t xml:space="preserve">Ranjeet Ranjan, Dr. P.K Upadhyay, Dr. Arbind Kumar, Dr. Praveen Dhyani </w:t>
      </w:r>
      <w:r w:rsidRPr="00547EF0">
        <w:rPr>
          <w:rFonts w:eastAsia="Calibri"/>
          <w:sz w:val="26"/>
          <w:szCs w:val="26"/>
          <w:lang w:val="kk-KZ" w:eastAsia="en-US"/>
        </w:rPr>
        <w:t>«</w:t>
      </w:r>
      <w:r w:rsidRPr="00547EF0">
        <w:rPr>
          <w:rFonts w:eastAsia="Calibri"/>
          <w:sz w:val="26"/>
          <w:szCs w:val="26"/>
          <w:lang w:val="en-US" w:eastAsia="en-US"/>
        </w:rPr>
        <w:t>Theoretical and experimental modelling of air muscle</w:t>
      </w:r>
      <w:r w:rsidRPr="00547EF0">
        <w:rPr>
          <w:rFonts w:eastAsia="Calibri"/>
          <w:sz w:val="26"/>
          <w:szCs w:val="26"/>
          <w:lang w:val="kk-KZ" w:eastAsia="en-US"/>
        </w:rPr>
        <w:t>»</w:t>
      </w:r>
      <w:r w:rsidRPr="00547EF0">
        <w:rPr>
          <w:rFonts w:eastAsia="Calibri"/>
          <w:sz w:val="26"/>
          <w:szCs w:val="26"/>
          <w:lang w:val="en-US" w:eastAsia="en-US"/>
        </w:rPr>
        <w:t xml:space="preserve"> ISSN 2250-2459, Volume 2, Issue 4, April 2012, pp.27.</w:t>
      </w:r>
    </w:p>
    <w:p w14:paraId="17BD8677" w14:textId="7053F9ED"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Escobar F., Diaz S., Gutierrez C., </w:t>
      </w:r>
      <w:proofErr w:type="spellStart"/>
      <w:r w:rsidRPr="00547EF0">
        <w:rPr>
          <w:rFonts w:eastAsia="Calibri"/>
          <w:sz w:val="26"/>
          <w:szCs w:val="26"/>
          <w:lang w:val="en-US" w:eastAsia="en-US"/>
        </w:rPr>
        <w:t>Ledeneva</w:t>
      </w:r>
      <w:proofErr w:type="spellEnd"/>
      <w:r w:rsidRPr="00547EF0">
        <w:rPr>
          <w:rFonts w:eastAsia="Calibri"/>
          <w:sz w:val="26"/>
          <w:szCs w:val="26"/>
          <w:lang w:val="en-US" w:eastAsia="en-US"/>
        </w:rPr>
        <w:t xml:space="preserve"> Y., Hernández C., Rodríguez D., Lemus R., </w:t>
      </w:r>
      <w:r w:rsidRPr="00547EF0">
        <w:rPr>
          <w:rFonts w:eastAsia="Calibri"/>
          <w:sz w:val="26"/>
          <w:szCs w:val="26"/>
          <w:lang w:val="kk-KZ" w:eastAsia="en-US"/>
        </w:rPr>
        <w:t>«</w:t>
      </w:r>
      <w:r w:rsidRPr="00547EF0">
        <w:rPr>
          <w:rFonts w:eastAsia="Calibri"/>
          <w:sz w:val="26"/>
          <w:szCs w:val="26"/>
          <w:lang w:val="en-US" w:eastAsia="en-US"/>
        </w:rPr>
        <w:t xml:space="preserve">Simulation of control of </w:t>
      </w:r>
      <w:proofErr w:type="spellStart"/>
      <w:r w:rsidRPr="00547EF0">
        <w:rPr>
          <w:rFonts w:eastAsia="Calibri"/>
          <w:sz w:val="26"/>
          <w:szCs w:val="26"/>
          <w:lang w:val="en-US" w:eastAsia="en-US"/>
        </w:rPr>
        <w:t>scara</w:t>
      </w:r>
      <w:proofErr w:type="spellEnd"/>
      <w:r w:rsidRPr="00547EF0">
        <w:rPr>
          <w:rFonts w:eastAsia="Calibri"/>
          <w:sz w:val="26"/>
          <w:szCs w:val="26"/>
          <w:lang w:val="en-US" w:eastAsia="en-US"/>
        </w:rPr>
        <w:t xml:space="preserve"> robot actuated by pneumatic artificial muscles using RNAPM</w:t>
      </w:r>
      <w:r w:rsidRPr="00547EF0">
        <w:rPr>
          <w:rFonts w:eastAsia="Calibri"/>
          <w:sz w:val="26"/>
          <w:szCs w:val="26"/>
          <w:lang w:val="kk-KZ" w:eastAsia="en-US"/>
        </w:rPr>
        <w:t>»</w:t>
      </w:r>
      <w:r w:rsidRPr="00547EF0">
        <w:rPr>
          <w:rFonts w:eastAsia="Calibri"/>
          <w:sz w:val="26"/>
          <w:szCs w:val="26"/>
          <w:lang w:val="en-US" w:eastAsia="en-US"/>
        </w:rPr>
        <w:t xml:space="preserve"> Vol.12, México, October 2014, pp.2-6.</w:t>
      </w:r>
    </w:p>
    <w:p w14:paraId="6C1792D9" w14:textId="6935ADAF"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Schmitt Jan</w:t>
      </w:r>
      <w:r w:rsidRPr="00547EF0">
        <w:rPr>
          <w:rFonts w:eastAsia="Calibri"/>
          <w:sz w:val="26"/>
          <w:szCs w:val="26"/>
          <w:lang w:val="kk-KZ" w:eastAsia="en-US"/>
        </w:rPr>
        <w:t>.</w:t>
      </w:r>
      <w:r w:rsidRPr="00547EF0">
        <w:rPr>
          <w:rFonts w:eastAsia="Calibri"/>
          <w:sz w:val="26"/>
          <w:szCs w:val="26"/>
          <w:lang w:val="en-US" w:eastAsia="en-US"/>
        </w:rPr>
        <w:t xml:space="preserve">, Grabert Frank and Annika Raatz </w:t>
      </w:r>
      <w:r w:rsidRPr="00547EF0">
        <w:rPr>
          <w:rFonts w:eastAsia="Calibri"/>
          <w:sz w:val="26"/>
          <w:szCs w:val="26"/>
          <w:lang w:val="kk-KZ" w:eastAsia="en-US"/>
        </w:rPr>
        <w:t>«</w:t>
      </w:r>
      <w:r w:rsidRPr="00547EF0">
        <w:rPr>
          <w:rFonts w:eastAsia="Calibri"/>
          <w:sz w:val="26"/>
          <w:szCs w:val="26"/>
          <w:lang w:val="en-US" w:eastAsia="en-US"/>
        </w:rPr>
        <w:t>Design of hyper flexible assembly robot using artificial muscles</w:t>
      </w:r>
      <w:r w:rsidRPr="00547EF0">
        <w:rPr>
          <w:rFonts w:eastAsia="Calibri"/>
          <w:sz w:val="26"/>
          <w:szCs w:val="26"/>
          <w:lang w:val="kk-KZ" w:eastAsia="en-US"/>
        </w:rPr>
        <w:t>»</w:t>
      </w:r>
      <w:r w:rsidRPr="00547EF0">
        <w:rPr>
          <w:rFonts w:eastAsia="Calibri"/>
          <w:sz w:val="26"/>
          <w:szCs w:val="26"/>
          <w:lang w:val="en-US" w:eastAsia="en-US"/>
        </w:rPr>
        <w:t xml:space="preserve"> Tianjin, China, December 1418, 2010, pp.3-4.</w:t>
      </w:r>
    </w:p>
    <w:p w14:paraId="7C36AF0B" w14:textId="341158D3"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Andrikopoulos G., Nikolakopoulos G., and Manesis S., </w:t>
      </w:r>
      <w:r w:rsidRPr="00547EF0">
        <w:rPr>
          <w:rFonts w:eastAsia="Calibri"/>
          <w:sz w:val="26"/>
          <w:szCs w:val="26"/>
          <w:lang w:val="kk-KZ" w:eastAsia="en-US"/>
        </w:rPr>
        <w:t>«</w:t>
      </w:r>
      <w:r w:rsidRPr="00547EF0">
        <w:rPr>
          <w:rFonts w:eastAsia="Calibri"/>
          <w:sz w:val="26"/>
          <w:szCs w:val="26"/>
          <w:lang w:val="en-US" w:eastAsia="en-US"/>
        </w:rPr>
        <w:t>A survey on applications of pneumatic artiﬁcial muscles</w:t>
      </w:r>
      <w:r w:rsidRPr="00547EF0">
        <w:rPr>
          <w:rFonts w:eastAsia="Calibri"/>
          <w:sz w:val="26"/>
          <w:szCs w:val="26"/>
          <w:lang w:val="kk-KZ" w:eastAsia="en-US"/>
        </w:rPr>
        <w:t>»,</w:t>
      </w:r>
      <w:r w:rsidRPr="00547EF0">
        <w:rPr>
          <w:rFonts w:eastAsia="Calibri"/>
          <w:sz w:val="26"/>
          <w:szCs w:val="26"/>
          <w:lang w:val="en-US" w:eastAsia="en-US"/>
        </w:rPr>
        <w:t xml:space="preserve"> in Control &amp; Automation (MED), 2011 19th Mediterranean Conference on. IEEE, 2011, pp. 1439–1446.</w:t>
      </w:r>
    </w:p>
    <w:p w14:paraId="0F9554A9" w14:textId="77777777"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Park Y.L., Chen B.R., Perez-Arancibia N. O., Young D., Stirling L., Wood R. J., Goldﬁeld E. C., and Nagpal R., </w:t>
      </w:r>
      <w:r w:rsidRPr="00547EF0">
        <w:rPr>
          <w:rFonts w:eastAsia="Calibri"/>
          <w:sz w:val="26"/>
          <w:szCs w:val="26"/>
          <w:lang w:val="kk-KZ" w:eastAsia="en-US"/>
        </w:rPr>
        <w:t>«</w:t>
      </w:r>
      <w:r w:rsidRPr="00547EF0">
        <w:rPr>
          <w:rFonts w:eastAsia="Calibri"/>
          <w:sz w:val="26"/>
          <w:szCs w:val="26"/>
          <w:lang w:val="en-US" w:eastAsia="en-US"/>
        </w:rPr>
        <w:t>Design and control of a bio-inspired soft wearable robotic device for ankle–foot rehabilitation</w:t>
      </w:r>
      <w:r w:rsidRPr="00547EF0">
        <w:rPr>
          <w:rFonts w:eastAsia="Calibri"/>
          <w:sz w:val="26"/>
          <w:szCs w:val="26"/>
          <w:lang w:val="kk-KZ" w:eastAsia="en-US"/>
        </w:rPr>
        <w:t>»</w:t>
      </w:r>
      <w:r w:rsidRPr="00547EF0">
        <w:rPr>
          <w:rFonts w:eastAsia="Calibri"/>
          <w:sz w:val="26"/>
          <w:szCs w:val="26"/>
          <w:lang w:val="en-US" w:eastAsia="en-US"/>
        </w:rPr>
        <w:t>, Bioinspiration &amp; Biomimetics, vol. 9, no. 1, pp. 016007, 2014.</w:t>
      </w:r>
    </w:p>
    <w:p w14:paraId="16FA7267" w14:textId="0F913511"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Miao Y, Gao F, Pan D.</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Mechanical design of a hybrid leg exoskeleton to augment load</w:t>
      </w:r>
      <w:r w:rsidRPr="00547EF0">
        <w:rPr>
          <w:rFonts w:eastAsia="Calibri"/>
          <w:sz w:val="26"/>
          <w:szCs w:val="26"/>
          <w:lang w:val="kk-KZ" w:eastAsia="en-US"/>
        </w:rPr>
        <w:t xml:space="preserve"> </w:t>
      </w:r>
      <w:r w:rsidRPr="00547EF0">
        <w:rPr>
          <w:rFonts w:eastAsia="Calibri"/>
          <w:sz w:val="26"/>
          <w:szCs w:val="26"/>
          <w:lang w:val="en-US" w:eastAsia="en-US"/>
        </w:rPr>
        <w:t>-</w:t>
      </w:r>
      <w:r w:rsidRPr="00547EF0">
        <w:rPr>
          <w:rFonts w:eastAsia="Calibri"/>
          <w:sz w:val="26"/>
          <w:szCs w:val="26"/>
          <w:lang w:val="kk-KZ" w:eastAsia="en-US"/>
        </w:rPr>
        <w:t xml:space="preserve"> </w:t>
      </w:r>
      <w:r w:rsidRPr="00547EF0">
        <w:rPr>
          <w:rFonts w:eastAsia="Calibri"/>
          <w:sz w:val="26"/>
          <w:szCs w:val="26"/>
          <w:lang w:val="en-US" w:eastAsia="en-US"/>
        </w:rPr>
        <w:t>carrying for walking</w:t>
      </w:r>
      <w:r w:rsidRPr="00547EF0">
        <w:rPr>
          <w:rFonts w:eastAsia="Calibri"/>
          <w:sz w:val="26"/>
          <w:szCs w:val="26"/>
          <w:lang w:val="kk-KZ" w:eastAsia="en-US"/>
        </w:rPr>
        <w:t>»,</w:t>
      </w:r>
      <w:r w:rsidRPr="00547EF0">
        <w:rPr>
          <w:rFonts w:eastAsia="Calibri"/>
          <w:sz w:val="26"/>
          <w:szCs w:val="26"/>
          <w:lang w:val="en-US" w:eastAsia="en-US"/>
        </w:rPr>
        <w:t xml:space="preserve"> International Journal of Advanced Robotic Systems, 2013, 10, pp.  502–512.</w:t>
      </w:r>
    </w:p>
    <w:p w14:paraId="04640A7D" w14:textId="529CD6B8"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Miao Y, Gao F, Pan D. </w:t>
      </w:r>
      <w:r w:rsidRPr="00547EF0">
        <w:rPr>
          <w:rFonts w:eastAsia="Calibri"/>
          <w:sz w:val="26"/>
          <w:szCs w:val="26"/>
          <w:lang w:val="kk-KZ" w:eastAsia="en-US"/>
        </w:rPr>
        <w:t>«</w:t>
      </w:r>
      <w:r w:rsidRPr="00547EF0">
        <w:rPr>
          <w:rFonts w:eastAsia="Calibri"/>
          <w:sz w:val="26"/>
          <w:szCs w:val="26"/>
          <w:lang w:val="en-US" w:eastAsia="en-US"/>
        </w:rPr>
        <w:t>Compound pendulum modeling and resonant frequency analysis of the lower limbs for the wearer and exoskeleton</w:t>
      </w:r>
      <w:r w:rsidRPr="00547EF0">
        <w:rPr>
          <w:rFonts w:eastAsia="Calibri"/>
          <w:sz w:val="26"/>
          <w:szCs w:val="26"/>
          <w:lang w:val="kk-KZ" w:eastAsia="en-US"/>
        </w:rPr>
        <w:t>»,</w:t>
      </w:r>
      <w:r w:rsidRPr="00547EF0">
        <w:rPr>
          <w:rFonts w:eastAsia="Calibri"/>
          <w:sz w:val="26"/>
          <w:szCs w:val="26"/>
          <w:lang w:val="en-US" w:eastAsia="en-US"/>
        </w:rPr>
        <w:t xml:space="preserve"> Journal of Bionic Engineering, 2015, 12, pp. 372–381.</w:t>
      </w:r>
    </w:p>
    <w:p w14:paraId="00301121" w14:textId="6F96EE15" w:rsidR="00AB6446" w:rsidRPr="00547EF0" w:rsidRDefault="00675715" w:rsidP="00355519">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it-IT" w:eastAsia="en-US"/>
        </w:rPr>
        <w:t xml:space="preserve">Zhetenbayev Nursultan, Alexander Titov, Marco Ceccarelli,  Gani Balbayev. </w:t>
      </w:r>
      <w:r w:rsidRPr="00675715">
        <w:rPr>
          <w:rFonts w:eastAsia="Calibri"/>
          <w:sz w:val="26"/>
          <w:szCs w:val="26"/>
          <w:lang w:val="en-US" w:eastAsia="en-US"/>
        </w:rPr>
        <w:t>Design and Performance of a Motion - Assisting Device for Ankle ASIAN MMS 2021, MMS 113, pp. 659–668, 2022.</w:t>
      </w:r>
    </w:p>
    <w:p w14:paraId="36CD27BA" w14:textId="1D606A6D"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Yu S, Han C, Cho I. </w:t>
      </w:r>
      <w:r w:rsidRPr="00547EF0">
        <w:rPr>
          <w:rFonts w:eastAsia="Calibri"/>
          <w:sz w:val="26"/>
          <w:szCs w:val="26"/>
          <w:lang w:val="kk-KZ" w:eastAsia="en-US"/>
        </w:rPr>
        <w:t>«</w:t>
      </w:r>
      <w:r w:rsidRPr="00547EF0">
        <w:rPr>
          <w:rFonts w:eastAsia="Calibri"/>
          <w:sz w:val="26"/>
          <w:szCs w:val="26"/>
          <w:lang w:val="en-US" w:eastAsia="en-US"/>
        </w:rPr>
        <w:t>Design considerations of a lower limb exoskeleton system to assist walking and load-carrying of infantry soldiers</w:t>
      </w:r>
      <w:r w:rsidRPr="00547EF0">
        <w:rPr>
          <w:rFonts w:eastAsia="Calibri"/>
          <w:sz w:val="26"/>
          <w:szCs w:val="26"/>
          <w:lang w:val="kk-KZ" w:eastAsia="en-US"/>
        </w:rPr>
        <w:t>»,</w:t>
      </w:r>
      <w:r w:rsidRPr="00547EF0">
        <w:rPr>
          <w:rFonts w:eastAsia="Calibri"/>
          <w:sz w:val="26"/>
          <w:szCs w:val="26"/>
          <w:lang w:val="en-US" w:eastAsia="en-US"/>
        </w:rPr>
        <w:t xml:space="preserve"> Applied Bionics &amp; Biomechanics, 2014, 11, pp. 119–134. </w:t>
      </w:r>
    </w:p>
    <w:p w14:paraId="08060C80" w14:textId="6F2AD34D" w:rsidR="00AB6446" w:rsidRPr="00547EF0" w:rsidRDefault="00675715" w:rsidP="00355519">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Nursultan Zhetenbayev., Algazy Zhauyt., Gani Balbayev., Beibit Shingissov., «Robot device for ankle joint rehabilitation: a review» 55th International JVE Conference, Almaty, Kazakhstan, April 21, 2022 - Vibroengineering PROCEDIA pp. 96-102.</w:t>
      </w:r>
      <w:r w:rsidRPr="00675715">
        <w:rPr>
          <w:rFonts w:eastAsia="Calibri"/>
          <w:sz w:val="26"/>
          <w:szCs w:val="26"/>
          <w:lang w:val="en-US" w:eastAsia="en-US"/>
        </w:rPr>
        <w:tab/>
      </w:r>
    </w:p>
    <w:p w14:paraId="6D141F8E" w14:textId="611BDBC4"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 xml:space="preserve">Baek </w:t>
      </w:r>
      <w:proofErr w:type="spellStart"/>
      <w:r w:rsidRPr="00547EF0">
        <w:rPr>
          <w:rFonts w:eastAsia="Calibri"/>
          <w:sz w:val="26"/>
          <w:szCs w:val="26"/>
          <w:lang w:val="en-US" w:eastAsia="en-US"/>
        </w:rPr>
        <w:t>Eunyoung</w:t>
      </w:r>
      <w:proofErr w:type="spellEnd"/>
      <w:r w:rsidRPr="00547EF0">
        <w:rPr>
          <w:rFonts w:eastAsia="Calibri"/>
          <w:sz w:val="26"/>
          <w:szCs w:val="26"/>
          <w:lang w:val="kk-KZ" w:eastAsia="en-US"/>
        </w:rPr>
        <w:t>.</w:t>
      </w:r>
      <w:r w:rsidRPr="00547EF0">
        <w:rPr>
          <w:rFonts w:eastAsia="Calibri"/>
          <w:sz w:val="26"/>
          <w:szCs w:val="26"/>
          <w:lang w:val="en-US" w:eastAsia="en-US"/>
        </w:rPr>
        <w:t>, Song Seok-Ki</w:t>
      </w:r>
      <w:r w:rsidRPr="00547EF0">
        <w:rPr>
          <w:rFonts w:eastAsia="Calibri"/>
          <w:sz w:val="26"/>
          <w:szCs w:val="26"/>
          <w:lang w:val="kk-KZ" w:eastAsia="en-US"/>
        </w:rPr>
        <w:t>.</w:t>
      </w:r>
      <w:r w:rsidRPr="00547EF0">
        <w:rPr>
          <w:rFonts w:eastAsia="Calibri"/>
          <w:sz w:val="26"/>
          <w:szCs w:val="26"/>
          <w:lang w:val="en-US" w:eastAsia="en-US"/>
        </w:rPr>
        <w:t xml:space="preserve">, </w:t>
      </w:r>
      <w:proofErr w:type="spellStart"/>
      <w:r w:rsidRPr="00547EF0">
        <w:rPr>
          <w:rFonts w:eastAsia="Calibri"/>
          <w:sz w:val="26"/>
          <w:szCs w:val="26"/>
          <w:lang w:val="en-US" w:eastAsia="en-US"/>
        </w:rPr>
        <w:t>Sehoon</w:t>
      </w:r>
      <w:proofErr w:type="spellEnd"/>
      <w:r w:rsidRPr="00547EF0">
        <w:rPr>
          <w:rFonts w:eastAsia="Calibri"/>
          <w:sz w:val="26"/>
          <w:szCs w:val="26"/>
          <w:lang w:val="en-US" w:eastAsia="en-US"/>
        </w:rPr>
        <w:t xml:space="preserve"> Oh</w:t>
      </w:r>
      <w:r w:rsidRPr="00547EF0">
        <w:rPr>
          <w:rFonts w:eastAsia="Calibri"/>
          <w:sz w:val="26"/>
          <w:szCs w:val="26"/>
          <w:lang w:val="kk-KZ" w:eastAsia="en-US"/>
        </w:rPr>
        <w:t>.</w:t>
      </w:r>
      <w:r w:rsidRPr="00547EF0">
        <w:rPr>
          <w:rFonts w:eastAsia="Calibri"/>
          <w:sz w:val="26"/>
          <w:szCs w:val="26"/>
          <w:lang w:val="en-US" w:eastAsia="en-US"/>
        </w:rPr>
        <w:t>, Samer Mohammed</w:t>
      </w:r>
      <w:r w:rsidRPr="00547EF0">
        <w:rPr>
          <w:rFonts w:eastAsia="Calibri"/>
          <w:sz w:val="26"/>
          <w:szCs w:val="26"/>
          <w:lang w:val="kk-KZ" w:eastAsia="en-US"/>
        </w:rPr>
        <w:t>.</w:t>
      </w:r>
      <w:r w:rsidRPr="00547EF0">
        <w:rPr>
          <w:rFonts w:eastAsia="Calibri"/>
          <w:sz w:val="26"/>
          <w:szCs w:val="26"/>
          <w:lang w:val="en-US" w:eastAsia="en-US"/>
        </w:rPr>
        <w:t xml:space="preserve">, </w:t>
      </w:r>
      <w:proofErr w:type="spellStart"/>
      <w:r w:rsidRPr="00547EF0">
        <w:rPr>
          <w:rFonts w:eastAsia="Calibri"/>
          <w:sz w:val="26"/>
          <w:szCs w:val="26"/>
          <w:lang w:val="en-US" w:eastAsia="en-US"/>
        </w:rPr>
        <w:t>Doyoung</w:t>
      </w:r>
      <w:proofErr w:type="spellEnd"/>
      <w:r w:rsidRPr="00547EF0">
        <w:rPr>
          <w:rFonts w:eastAsia="Calibri"/>
          <w:sz w:val="26"/>
          <w:szCs w:val="26"/>
          <w:lang w:val="en-US" w:eastAsia="en-US"/>
        </w:rPr>
        <w:t xml:space="preserve"> Jeon and </w:t>
      </w:r>
      <w:proofErr w:type="spellStart"/>
      <w:r w:rsidRPr="00547EF0">
        <w:rPr>
          <w:rFonts w:eastAsia="Calibri"/>
          <w:sz w:val="26"/>
          <w:szCs w:val="26"/>
          <w:lang w:val="en-US" w:eastAsia="en-US"/>
        </w:rPr>
        <w:t>Kyoungchul</w:t>
      </w:r>
      <w:proofErr w:type="spellEnd"/>
      <w:r w:rsidRPr="00547EF0">
        <w:rPr>
          <w:rFonts w:eastAsia="Calibri"/>
          <w:sz w:val="26"/>
          <w:szCs w:val="26"/>
          <w:lang w:val="en-US" w:eastAsia="en-US"/>
        </w:rPr>
        <w:t xml:space="preserve"> Kong</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 xml:space="preserve">A Motion </w:t>
      </w:r>
      <w:proofErr w:type="spellStart"/>
      <w:r w:rsidRPr="00547EF0">
        <w:rPr>
          <w:rFonts w:eastAsia="Calibri"/>
          <w:sz w:val="26"/>
          <w:szCs w:val="26"/>
          <w:lang w:val="en-US" w:eastAsia="en-US"/>
        </w:rPr>
        <w:t>Phasebased</w:t>
      </w:r>
      <w:proofErr w:type="spellEnd"/>
      <w:r w:rsidRPr="00547EF0">
        <w:rPr>
          <w:rFonts w:eastAsia="Calibri"/>
          <w:sz w:val="26"/>
          <w:szCs w:val="26"/>
          <w:lang w:val="en-US" w:eastAsia="en-US"/>
        </w:rPr>
        <w:t xml:space="preserve"> Hybrid Assistive Controller for Lower Limb Exoskeletons</w:t>
      </w:r>
      <w:r w:rsidRPr="00547EF0">
        <w:rPr>
          <w:rFonts w:eastAsia="Calibri"/>
          <w:sz w:val="26"/>
          <w:szCs w:val="26"/>
          <w:lang w:val="kk-KZ" w:eastAsia="en-US"/>
        </w:rPr>
        <w:t>»</w:t>
      </w:r>
      <w:r w:rsidRPr="00547EF0">
        <w:rPr>
          <w:rFonts w:eastAsia="Calibri"/>
          <w:sz w:val="26"/>
          <w:szCs w:val="26"/>
          <w:lang w:val="en-US" w:eastAsia="en-US"/>
        </w:rPr>
        <w:t xml:space="preserve">, IEEE, pp. 197-202, 2014. </w:t>
      </w:r>
    </w:p>
    <w:p w14:paraId="418406A3" w14:textId="31071BD5" w:rsidR="00AB6446" w:rsidRPr="00547EF0" w:rsidRDefault="00675715" w:rsidP="00355519">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Nursultan Zhetenbayev., Gani Balbayev., Algazy Zhauyt., Beibit Shingissov., «Design and Performance of the New Ankle Joint Exoskeleton», International Journal of Mechanical Engineering and Robotics Research Vol. 12, № 3, May 2023 DOI: 10.18178/ijmerr.12.3.151-158</w:t>
      </w:r>
      <w:r w:rsidR="00AB6446" w:rsidRPr="00547EF0">
        <w:rPr>
          <w:rFonts w:eastAsia="Calibri"/>
          <w:sz w:val="26"/>
          <w:szCs w:val="26"/>
          <w:lang w:val="en-US" w:eastAsia="en-US"/>
        </w:rPr>
        <w:t>.</w:t>
      </w:r>
    </w:p>
    <w:p w14:paraId="395412F8" w14:textId="12641617" w:rsidR="00AB6446" w:rsidRPr="00547EF0" w:rsidRDefault="00675715" w:rsidP="00355519">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Nursultan Zhetenbayev., Gani Balbayev., Teodor Iliev., Balzhan Bakhtiyar., «Exoskeleton for the Ankle Joint Design and Control System» International Conference on Communications, Information, Electronic and Energy Systems (CIEES 2022) 24 – 26 November 2022, Veliko Tarnovo, Bulgaria</w:t>
      </w:r>
      <w:r w:rsidR="00AB6446" w:rsidRPr="00547EF0">
        <w:rPr>
          <w:rFonts w:eastAsia="Calibri"/>
          <w:sz w:val="26"/>
          <w:szCs w:val="26"/>
          <w:lang w:val="en-US" w:eastAsia="en-US"/>
        </w:rPr>
        <w:t>.</w:t>
      </w:r>
    </w:p>
    <w:p w14:paraId="621E7535" w14:textId="36BFE4B3" w:rsidR="00AB6446" w:rsidRPr="00547EF0" w:rsidRDefault="00AB6446" w:rsidP="00355519">
      <w:pPr>
        <w:pStyle w:val="af1"/>
        <w:numPr>
          <w:ilvl w:val="0"/>
          <w:numId w:val="46"/>
        </w:numPr>
        <w:spacing w:line="240" w:lineRule="auto"/>
        <w:ind w:left="0" w:firstLine="709"/>
        <w:rPr>
          <w:rFonts w:eastAsia="Calibri"/>
          <w:color w:val="000000"/>
          <w:sz w:val="26"/>
          <w:szCs w:val="26"/>
          <w:lang w:val="en-US" w:eastAsia="en-US"/>
        </w:rPr>
      </w:pPr>
      <w:r w:rsidRPr="00547EF0">
        <w:rPr>
          <w:rFonts w:eastAsia="Calibri"/>
          <w:sz w:val="26"/>
          <w:szCs w:val="26"/>
          <w:lang w:val="en-US" w:eastAsia="en-US"/>
        </w:rPr>
        <w:t>Dhand Saurav</w:t>
      </w:r>
      <w:r w:rsidRPr="00547EF0">
        <w:rPr>
          <w:rFonts w:eastAsia="Calibri"/>
          <w:sz w:val="26"/>
          <w:szCs w:val="26"/>
          <w:lang w:val="kk-KZ" w:eastAsia="en-US"/>
        </w:rPr>
        <w:t>.</w:t>
      </w:r>
      <w:r w:rsidRPr="00547EF0">
        <w:rPr>
          <w:rFonts w:eastAsia="Calibri"/>
          <w:sz w:val="26"/>
          <w:szCs w:val="26"/>
          <w:lang w:val="en-US" w:eastAsia="en-US"/>
        </w:rPr>
        <w:t>, Ashish Singla</w:t>
      </w:r>
      <w:r w:rsidRPr="00547EF0">
        <w:rPr>
          <w:rFonts w:eastAsia="Calibri"/>
          <w:sz w:val="26"/>
          <w:szCs w:val="26"/>
          <w:lang w:val="kk-KZ" w:eastAsia="en-US"/>
        </w:rPr>
        <w:t>.</w:t>
      </w:r>
      <w:r w:rsidRPr="00547EF0">
        <w:rPr>
          <w:rFonts w:eastAsia="Calibri"/>
          <w:sz w:val="26"/>
          <w:szCs w:val="26"/>
          <w:lang w:val="en-US" w:eastAsia="en-US"/>
        </w:rPr>
        <w:t>, Gurvinder Singh Virk</w:t>
      </w:r>
      <w:r w:rsidRPr="00547EF0">
        <w:rPr>
          <w:rFonts w:eastAsia="Calibri"/>
          <w:sz w:val="26"/>
          <w:szCs w:val="26"/>
          <w:lang w:val="kk-KZ" w:eastAsia="en-US"/>
        </w:rPr>
        <w:t>.</w:t>
      </w:r>
      <w:r w:rsidRPr="00547EF0">
        <w:rPr>
          <w:rFonts w:eastAsia="Calibri"/>
          <w:sz w:val="26"/>
          <w:szCs w:val="26"/>
          <w:lang w:val="en-US" w:eastAsia="en-US"/>
        </w:rPr>
        <w:t xml:space="preserve">, </w:t>
      </w:r>
      <w:r w:rsidRPr="00547EF0">
        <w:rPr>
          <w:rFonts w:eastAsia="Calibri"/>
          <w:sz w:val="26"/>
          <w:szCs w:val="26"/>
          <w:lang w:val="kk-KZ" w:eastAsia="en-US"/>
        </w:rPr>
        <w:t>«</w:t>
      </w:r>
      <w:r w:rsidRPr="00547EF0">
        <w:rPr>
          <w:rFonts w:eastAsia="Calibri"/>
          <w:sz w:val="26"/>
          <w:szCs w:val="26"/>
          <w:lang w:val="en-US" w:eastAsia="en-US"/>
        </w:rPr>
        <w:t>A brief review on human-powered lower</w:t>
      </w:r>
      <w:r w:rsidRPr="00547EF0">
        <w:rPr>
          <w:rFonts w:eastAsia="Calibri"/>
          <w:sz w:val="26"/>
          <w:szCs w:val="26"/>
          <w:lang w:val="kk-KZ" w:eastAsia="en-US"/>
        </w:rPr>
        <w:t xml:space="preserve"> </w:t>
      </w:r>
      <w:r w:rsidRPr="00547EF0">
        <w:rPr>
          <w:rFonts w:eastAsia="Calibri"/>
          <w:sz w:val="26"/>
          <w:szCs w:val="26"/>
          <w:lang w:val="en-US" w:eastAsia="en-US"/>
        </w:rPr>
        <w:t>- limb exoskeletons</w:t>
      </w:r>
      <w:r w:rsidRPr="00547EF0">
        <w:rPr>
          <w:rFonts w:eastAsia="Calibri"/>
          <w:sz w:val="26"/>
          <w:szCs w:val="26"/>
          <w:lang w:val="kk-KZ" w:eastAsia="en-US"/>
        </w:rPr>
        <w:t>»</w:t>
      </w:r>
      <w:r w:rsidRPr="00547EF0">
        <w:rPr>
          <w:rFonts w:eastAsia="Calibri"/>
          <w:sz w:val="26"/>
          <w:szCs w:val="26"/>
          <w:lang w:val="en-US" w:eastAsia="en-US"/>
        </w:rPr>
        <w:t>, Conference on Mechanical Engineering and Technology (COMET-2016), IIT (BHU), Varanasi, India, 2016 (Accepted).</w:t>
      </w:r>
    </w:p>
    <w:p w14:paraId="5C49C104" w14:textId="454ADA7C" w:rsidR="00AB6446" w:rsidRPr="00547EF0" w:rsidRDefault="00675715" w:rsidP="00355519">
      <w:pPr>
        <w:pStyle w:val="af1"/>
        <w:numPr>
          <w:ilvl w:val="0"/>
          <w:numId w:val="46"/>
        </w:numPr>
        <w:spacing w:line="240" w:lineRule="auto"/>
        <w:ind w:left="0" w:firstLine="709"/>
        <w:rPr>
          <w:rFonts w:eastAsia="Calibri"/>
          <w:color w:val="000000"/>
          <w:sz w:val="26"/>
          <w:szCs w:val="26"/>
          <w:lang w:val="en-US" w:eastAsia="en-US"/>
        </w:rPr>
      </w:pPr>
      <w:r w:rsidRPr="00675715">
        <w:rPr>
          <w:rFonts w:eastAsia="Calibri"/>
          <w:sz w:val="26"/>
          <w:szCs w:val="26"/>
          <w:lang w:val="en-US" w:eastAsia="en-US"/>
        </w:rPr>
        <w:t>Zhetenbayev Nursultan, Marco Ceccarelli, Gani Balbayev., «Design of an Exoskeleton for Rehabilitation Ankle Joint» 13th IFToMM International Symposium on Science of Mechanisms and Machines &amp; XXV International Conference on Robotics. Proceedings of SYROM 2022 &amp; ROBOTICS 2022 DOI: 10.1007/978-3-031-25655-4_23</w:t>
      </w:r>
      <w:r w:rsidR="00AB6446" w:rsidRPr="00547EF0">
        <w:rPr>
          <w:rFonts w:eastAsia="Calibri"/>
          <w:sz w:val="26"/>
          <w:szCs w:val="26"/>
          <w:lang w:val="en-US" w:eastAsia="en-US"/>
        </w:rPr>
        <w:t>.</w:t>
      </w:r>
    </w:p>
    <w:p w14:paraId="7472968D" w14:textId="77777777" w:rsidR="00A6333E" w:rsidRDefault="00A6333E" w:rsidP="001B4A4D">
      <w:pPr>
        <w:shd w:val="clear" w:color="auto" w:fill="FFFFFF"/>
        <w:tabs>
          <w:tab w:val="left" w:pos="1560"/>
        </w:tabs>
        <w:ind w:firstLine="0"/>
        <w:jc w:val="center"/>
        <w:rPr>
          <w:b/>
          <w:noProof/>
          <w:lang w:val="kk-KZ"/>
        </w:rPr>
      </w:pPr>
    </w:p>
    <w:p w14:paraId="328F8D00" w14:textId="77777777" w:rsidR="00A6333E" w:rsidRDefault="00A6333E" w:rsidP="001B4A4D">
      <w:pPr>
        <w:shd w:val="clear" w:color="auto" w:fill="FFFFFF"/>
        <w:tabs>
          <w:tab w:val="left" w:pos="1560"/>
        </w:tabs>
        <w:ind w:firstLine="0"/>
        <w:jc w:val="center"/>
        <w:rPr>
          <w:b/>
          <w:noProof/>
          <w:lang w:val="kk-KZ"/>
        </w:rPr>
      </w:pPr>
    </w:p>
    <w:p w14:paraId="083794B1" w14:textId="77777777" w:rsidR="00A6333E" w:rsidRPr="00A6333E" w:rsidRDefault="00A6333E" w:rsidP="00A6333E">
      <w:pPr>
        <w:shd w:val="clear" w:color="auto" w:fill="FFFFFF"/>
        <w:tabs>
          <w:tab w:val="left" w:pos="1560"/>
        </w:tabs>
        <w:ind w:firstLine="0"/>
        <w:jc w:val="center"/>
        <w:rPr>
          <w:b/>
          <w:noProof/>
          <w:lang w:val="kk-KZ"/>
        </w:rPr>
      </w:pPr>
      <w:r w:rsidRPr="00A6333E">
        <w:rPr>
          <w:b/>
          <w:noProof/>
          <w:lang w:val="kk-KZ"/>
        </w:rPr>
        <w:t>Қосымша А</w:t>
      </w:r>
    </w:p>
    <w:p w14:paraId="296B0527" w14:textId="38123E77" w:rsidR="00A6333E" w:rsidRDefault="00A6333E" w:rsidP="00A6333E">
      <w:pPr>
        <w:shd w:val="clear" w:color="auto" w:fill="FFFFFF"/>
        <w:tabs>
          <w:tab w:val="left" w:pos="1560"/>
        </w:tabs>
        <w:ind w:firstLine="0"/>
        <w:jc w:val="center"/>
        <w:rPr>
          <w:b/>
          <w:noProof/>
          <w:lang w:val="kk-KZ"/>
        </w:rPr>
      </w:pPr>
      <w:r w:rsidRPr="00A6333E">
        <w:rPr>
          <w:b/>
          <w:noProof/>
          <w:lang w:val="kk-KZ"/>
        </w:rPr>
        <w:t xml:space="preserve">Қазақстан Республикасының патенттеріне </w:t>
      </w:r>
      <w:r w:rsidR="00597798">
        <w:rPr>
          <w:b/>
          <w:noProof/>
          <w:lang w:val="kk-KZ"/>
        </w:rPr>
        <w:t>ө</w:t>
      </w:r>
      <w:r w:rsidRPr="00A6333E">
        <w:rPr>
          <w:b/>
          <w:noProof/>
          <w:lang w:val="kk-KZ"/>
        </w:rPr>
        <w:t>нертабыстың сипаттамасы</w:t>
      </w:r>
    </w:p>
    <w:p w14:paraId="7732D578" w14:textId="0EFCC4B7" w:rsidR="00A6333E" w:rsidRPr="00547EF0" w:rsidRDefault="00A6333E" w:rsidP="001B4A4D">
      <w:pPr>
        <w:shd w:val="clear" w:color="auto" w:fill="FFFFFF"/>
        <w:tabs>
          <w:tab w:val="left" w:pos="1560"/>
        </w:tabs>
        <w:ind w:firstLine="0"/>
        <w:jc w:val="center"/>
        <w:rPr>
          <w:b/>
          <w:noProof/>
          <w:lang w:val="kk-KZ"/>
        </w:rPr>
      </w:pPr>
      <w:r>
        <w:rPr>
          <w:noProof/>
        </w:rPr>
        <w:drawing>
          <wp:inline distT="0" distB="0" distL="0" distR="0" wp14:anchorId="361D073B" wp14:editId="50F7E83E">
            <wp:extent cx="6120765" cy="8662035"/>
            <wp:effectExtent l="0" t="0" r="0" b="5715"/>
            <wp:docPr id="1013332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765" cy="8662035"/>
                    </a:xfrm>
                    <a:prstGeom prst="rect">
                      <a:avLst/>
                    </a:prstGeom>
                    <a:noFill/>
                    <a:ln>
                      <a:noFill/>
                    </a:ln>
                  </pic:spPr>
                </pic:pic>
              </a:graphicData>
            </a:graphic>
          </wp:inline>
        </w:drawing>
      </w:r>
    </w:p>
    <w:sectPr w:rsidR="00A6333E" w:rsidRPr="00547EF0" w:rsidSect="00AC0834">
      <w:pgSz w:w="11906" w:h="16838"/>
      <w:pgMar w:top="851" w:right="566" w:bottom="540" w:left="1701" w:header="708" w:footer="4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0E544" w14:textId="77777777" w:rsidR="00E66639" w:rsidRDefault="00E66639" w:rsidP="00F8711F">
      <w:r>
        <w:separator/>
      </w:r>
    </w:p>
  </w:endnote>
  <w:endnote w:type="continuationSeparator" w:id="0">
    <w:p w14:paraId="3202BBF8" w14:textId="77777777" w:rsidR="00E66639" w:rsidRDefault="00E66639" w:rsidP="00F87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ISOCPEUR">
    <w:altName w:val="Arial"/>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5350737"/>
      <w:docPartObj>
        <w:docPartGallery w:val="Page Numbers (Bottom of Page)"/>
        <w:docPartUnique/>
      </w:docPartObj>
    </w:sdtPr>
    <w:sdtEndPr>
      <w:rPr>
        <w:sz w:val="28"/>
        <w:szCs w:val="28"/>
      </w:rPr>
    </w:sdtEndPr>
    <w:sdtContent>
      <w:p w14:paraId="34DB4013" w14:textId="0F3033FC" w:rsidR="000F5E8B" w:rsidRPr="000F5E8B" w:rsidRDefault="000F5E8B" w:rsidP="000F5E8B">
        <w:pPr>
          <w:pStyle w:val="ad"/>
          <w:ind w:firstLine="0"/>
          <w:jc w:val="center"/>
          <w:rPr>
            <w:sz w:val="28"/>
            <w:szCs w:val="28"/>
          </w:rPr>
        </w:pPr>
        <w:r w:rsidRPr="000F5E8B">
          <w:rPr>
            <w:sz w:val="28"/>
            <w:szCs w:val="28"/>
          </w:rPr>
          <w:fldChar w:fldCharType="begin"/>
        </w:r>
        <w:r w:rsidRPr="000F5E8B">
          <w:rPr>
            <w:sz w:val="28"/>
            <w:szCs w:val="28"/>
          </w:rPr>
          <w:instrText>PAGE   \* MERGEFORMAT</w:instrText>
        </w:r>
        <w:r w:rsidRPr="000F5E8B">
          <w:rPr>
            <w:sz w:val="28"/>
            <w:szCs w:val="28"/>
          </w:rPr>
          <w:fldChar w:fldCharType="separate"/>
        </w:r>
        <w:r w:rsidRPr="000F5E8B">
          <w:rPr>
            <w:sz w:val="28"/>
            <w:szCs w:val="28"/>
            <w:lang w:val="ru-RU"/>
          </w:rPr>
          <w:t>2</w:t>
        </w:r>
        <w:r w:rsidRPr="000F5E8B">
          <w:rPr>
            <w:sz w:val="28"/>
            <w:szCs w:val="28"/>
          </w:rPr>
          <w:fldChar w:fldCharType="end"/>
        </w:r>
      </w:p>
    </w:sdtContent>
  </w:sdt>
  <w:p w14:paraId="1FF78B56" w14:textId="77777777" w:rsidR="000F5E8B" w:rsidRDefault="000F5E8B">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32198" w14:textId="77777777" w:rsidR="002E0D10" w:rsidRDefault="002E0D10" w:rsidP="000F5E8B">
    <w:pPr>
      <w:pStyle w:val="ad"/>
      <w:ind w:firstLine="0"/>
      <w:jc w:val="center"/>
    </w:pPr>
    <w:r>
      <w:fldChar w:fldCharType="begin"/>
    </w:r>
    <w:r>
      <w:instrText>PAGE   \* MERGEFORMAT</w:instrText>
    </w:r>
    <w:r>
      <w:fldChar w:fldCharType="separate"/>
    </w:r>
    <w:r w:rsidR="008E557D">
      <w:rPr>
        <w:noProof/>
      </w:rPr>
      <w:t>111</w:t>
    </w:r>
    <w:r>
      <w:fldChar w:fldCharType="end"/>
    </w:r>
  </w:p>
  <w:p w14:paraId="7AAC82DB" w14:textId="77777777" w:rsidR="002E0D10" w:rsidRDefault="002E0D10">
    <w:pPr>
      <w:pStyle w:val="ad"/>
    </w:pPr>
  </w:p>
  <w:p w14:paraId="3B87DF80" w14:textId="77777777" w:rsidR="00355CF7" w:rsidRDefault="00355C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6D179" w14:textId="77777777" w:rsidR="00E66639" w:rsidRDefault="00E66639" w:rsidP="00F8711F">
      <w:r>
        <w:separator/>
      </w:r>
    </w:p>
  </w:footnote>
  <w:footnote w:type="continuationSeparator" w:id="0">
    <w:p w14:paraId="6B4958E6" w14:textId="77777777" w:rsidR="00E66639" w:rsidRDefault="00E66639" w:rsidP="00F871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4D5C"/>
    <w:multiLevelType w:val="hybridMultilevel"/>
    <w:tmpl w:val="ECDC66EC"/>
    <w:lvl w:ilvl="0" w:tplc="E71249C2">
      <w:start w:val="4"/>
      <w:numFmt w:val="bullet"/>
      <w:lvlText w:val="-"/>
      <w:lvlJc w:val="left"/>
      <w:pPr>
        <w:ind w:left="862" w:hanging="360"/>
      </w:pPr>
      <w:rPr>
        <w:rFonts w:ascii="Times New Roman" w:eastAsia="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15:restartNumberingAfterBreak="0">
    <w:nsid w:val="05BB063E"/>
    <w:multiLevelType w:val="multilevel"/>
    <w:tmpl w:val="CF986FC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10300B"/>
    <w:multiLevelType w:val="hybridMultilevel"/>
    <w:tmpl w:val="B7167C3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72F34F3"/>
    <w:multiLevelType w:val="multilevel"/>
    <w:tmpl w:val="2EA6FAD6"/>
    <w:styleLink w:val="a"/>
    <w:lvl w:ilvl="0">
      <w:start w:val="1"/>
      <w:numFmt w:val="bullet"/>
      <w:suff w:val="space"/>
      <w:lvlText w:val="-"/>
      <w:lvlJc w:val="left"/>
      <w:pPr>
        <w:ind w:left="0" w:firstLine="709"/>
      </w:pPr>
      <w:rPr>
        <w:rFonts w:ascii="Courier New" w:hAnsi="Courier New" w:hint="default"/>
        <w:sz w:val="28"/>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 w15:restartNumberingAfterBreak="0">
    <w:nsid w:val="0739569D"/>
    <w:multiLevelType w:val="hybridMultilevel"/>
    <w:tmpl w:val="29924F74"/>
    <w:lvl w:ilvl="0" w:tplc="E71249C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7770031"/>
    <w:multiLevelType w:val="hybridMultilevel"/>
    <w:tmpl w:val="2D124F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C1E0705"/>
    <w:multiLevelType w:val="multilevel"/>
    <w:tmpl w:val="699034D6"/>
    <w:styleLink w:val="a0"/>
    <w:lvl w:ilvl="0">
      <w:start w:val="1"/>
      <w:numFmt w:val="decimal"/>
      <w:suff w:val="space"/>
      <w:lvlText w:val="%1."/>
      <w:lvlJc w:val="left"/>
      <w:pPr>
        <w:ind w:left="0" w:firstLine="709"/>
      </w:pPr>
      <w:rPr>
        <w:rFonts w:hint="default"/>
        <w:sz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DE81E87"/>
    <w:multiLevelType w:val="hybridMultilevel"/>
    <w:tmpl w:val="C400EEB8"/>
    <w:lvl w:ilvl="0" w:tplc="E71249C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07A57D8"/>
    <w:multiLevelType w:val="hybridMultilevel"/>
    <w:tmpl w:val="F9584C6A"/>
    <w:lvl w:ilvl="0" w:tplc="0419000F">
      <w:start w:val="1"/>
      <w:numFmt w:val="decimal"/>
      <w:lvlText w:val="%1."/>
      <w:lvlJc w:val="left"/>
      <w:pPr>
        <w:ind w:left="1429" w:hanging="360"/>
      </w:pPr>
    </w:lvl>
    <w:lvl w:ilvl="1" w:tplc="FA368D9E">
      <w:start w:val="1"/>
      <w:numFmt w:val="upperLetter"/>
      <w:lvlText w:val="%2."/>
      <w:lvlJc w:val="left"/>
      <w:pPr>
        <w:ind w:left="2161" w:hanging="372"/>
      </w:pPr>
      <w:rPr>
        <w:rFonts w:hint="default"/>
        <w:lang w:val="kk-KZ"/>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2C53B67"/>
    <w:multiLevelType w:val="multilevel"/>
    <w:tmpl w:val="B218E132"/>
    <w:lvl w:ilvl="0">
      <w:start w:val="4"/>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DF5935"/>
    <w:multiLevelType w:val="hybridMultilevel"/>
    <w:tmpl w:val="8B62C0CA"/>
    <w:lvl w:ilvl="0" w:tplc="957407A0">
      <w:start w:val="1"/>
      <w:numFmt w:val="decimal"/>
      <w:lvlText w:val="%1."/>
      <w:lvlJc w:val="left"/>
      <w:pPr>
        <w:ind w:left="1412" w:hanging="7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9712BE6"/>
    <w:multiLevelType w:val="hybridMultilevel"/>
    <w:tmpl w:val="38F0E128"/>
    <w:lvl w:ilvl="0" w:tplc="62EC9446">
      <w:start w:val="1"/>
      <w:numFmt w:val="decimal"/>
      <w:lvlText w:val="%1."/>
      <w:lvlJc w:val="left"/>
      <w:pPr>
        <w:ind w:left="1174" w:hanging="360"/>
      </w:pPr>
      <w:rPr>
        <w:sz w:val="28"/>
      </w:r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2" w15:restartNumberingAfterBreak="0">
    <w:nsid w:val="1E776A07"/>
    <w:multiLevelType w:val="hybridMultilevel"/>
    <w:tmpl w:val="952E7CC8"/>
    <w:lvl w:ilvl="0" w:tplc="0F9E60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24B62A6"/>
    <w:multiLevelType w:val="hybridMultilevel"/>
    <w:tmpl w:val="789EDAA4"/>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36345DB"/>
    <w:multiLevelType w:val="hybridMultilevel"/>
    <w:tmpl w:val="6A1E82F0"/>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51C58F9"/>
    <w:multiLevelType w:val="hybridMultilevel"/>
    <w:tmpl w:val="02ACB8E0"/>
    <w:lvl w:ilvl="0" w:tplc="0F9E60A0">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6" w15:restartNumberingAfterBreak="0">
    <w:nsid w:val="279773B5"/>
    <w:multiLevelType w:val="hybridMultilevel"/>
    <w:tmpl w:val="15E4270A"/>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E1C1270"/>
    <w:multiLevelType w:val="hybridMultilevel"/>
    <w:tmpl w:val="EAD47002"/>
    <w:lvl w:ilvl="0" w:tplc="5C581C86">
      <w:start w:val="1"/>
      <w:numFmt w:val="bullet"/>
      <w:lvlText w:val="−"/>
      <w:lvlJc w:val="left"/>
      <w:pPr>
        <w:ind w:left="1287" w:hanging="360"/>
      </w:pPr>
      <w:rPr>
        <w:rFonts w:ascii="Times New Roman" w:hAnsi="Times New Roman" w:cs="Times New Roman"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8" w15:restartNumberingAfterBreak="0">
    <w:nsid w:val="33A635DE"/>
    <w:multiLevelType w:val="hybridMultilevel"/>
    <w:tmpl w:val="73282550"/>
    <w:lvl w:ilvl="0" w:tplc="0F9E60A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3C130E5"/>
    <w:multiLevelType w:val="hybridMultilevel"/>
    <w:tmpl w:val="157E0B0E"/>
    <w:lvl w:ilvl="0" w:tplc="5C581C86">
      <w:start w:val="1"/>
      <w:numFmt w:val="bullet"/>
      <w:lvlText w:val="−"/>
      <w:lvlJc w:val="left"/>
      <w:pPr>
        <w:ind w:left="947" w:hanging="360"/>
      </w:pPr>
      <w:rPr>
        <w:rFonts w:ascii="Times New Roman" w:hAnsi="Times New Roman" w:cs="Times New Roman" w:hint="default"/>
      </w:rPr>
    </w:lvl>
    <w:lvl w:ilvl="1" w:tplc="04190003" w:tentative="1">
      <w:start w:val="1"/>
      <w:numFmt w:val="bullet"/>
      <w:lvlText w:val="o"/>
      <w:lvlJc w:val="left"/>
      <w:pPr>
        <w:ind w:left="1667" w:hanging="360"/>
      </w:pPr>
      <w:rPr>
        <w:rFonts w:ascii="Courier New" w:hAnsi="Courier New" w:cs="Courier New" w:hint="default"/>
      </w:rPr>
    </w:lvl>
    <w:lvl w:ilvl="2" w:tplc="04190005" w:tentative="1">
      <w:start w:val="1"/>
      <w:numFmt w:val="bullet"/>
      <w:lvlText w:val=""/>
      <w:lvlJc w:val="left"/>
      <w:pPr>
        <w:ind w:left="2387" w:hanging="360"/>
      </w:pPr>
      <w:rPr>
        <w:rFonts w:ascii="Wingdings" w:hAnsi="Wingdings" w:hint="default"/>
      </w:rPr>
    </w:lvl>
    <w:lvl w:ilvl="3" w:tplc="04190001" w:tentative="1">
      <w:start w:val="1"/>
      <w:numFmt w:val="bullet"/>
      <w:lvlText w:val=""/>
      <w:lvlJc w:val="left"/>
      <w:pPr>
        <w:ind w:left="3107" w:hanging="360"/>
      </w:pPr>
      <w:rPr>
        <w:rFonts w:ascii="Symbol" w:hAnsi="Symbol" w:hint="default"/>
      </w:rPr>
    </w:lvl>
    <w:lvl w:ilvl="4" w:tplc="04190003" w:tentative="1">
      <w:start w:val="1"/>
      <w:numFmt w:val="bullet"/>
      <w:lvlText w:val="o"/>
      <w:lvlJc w:val="left"/>
      <w:pPr>
        <w:ind w:left="3827" w:hanging="360"/>
      </w:pPr>
      <w:rPr>
        <w:rFonts w:ascii="Courier New" w:hAnsi="Courier New" w:cs="Courier New" w:hint="default"/>
      </w:rPr>
    </w:lvl>
    <w:lvl w:ilvl="5" w:tplc="04190005" w:tentative="1">
      <w:start w:val="1"/>
      <w:numFmt w:val="bullet"/>
      <w:lvlText w:val=""/>
      <w:lvlJc w:val="left"/>
      <w:pPr>
        <w:ind w:left="4547" w:hanging="360"/>
      </w:pPr>
      <w:rPr>
        <w:rFonts w:ascii="Wingdings" w:hAnsi="Wingdings" w:hint="default"/>
      </w:rPr>
    </w:lvl>
    <w:lvl w:ilvl="6" w:tplc="04190001" w:tentative="1">
      <w:start w:val="1"/>
      <w:numFmt w:val="bullet"/>
      <w:lvlText w:val=""/>
      <w:lvlJc w:val="left"/>
      <w:pPr>
        <w:ind w:left="5267" w:hanging="360"/>
      </w:pPr>
      <w:rPr>
        <w:rFonts w:ascii="Symbol" w:hAnsi="Symbol" w:hint="default"/>
      </w:rPr>
    </w:lvl>
    <w:lvl w:ilvl="7" w:tplc="04190003" w:tentative="1">
      <w:start w:val="1"/>
      <w:numFmt w:val="bullet"/>
      <w:lvlText w:val="o"/>
      <w:lvlJc w:val="left"/>
      <w:pPr>
        <w:ind w:left="5987" w:hanging="360"/>
      </w:pPr>
      <w:rPr>
        <w:rFonts w:ascii="Courier New" w:hAnsi="Courier New" w:cs="Courier New" w:hint="default"/>
      </w:rPr>
    </w:lvl>
    <w:lvl w:ilvl="8" w:tplc="04190005" w:tentative="1">
      <w:start w:val="1"/>
      <w:numFmt w:val="bullet"/>
      <w:lvlText w:val=""/>
      <w:lvlJc w:val="left"/>
      <w:pPr>
        <w:ind w:left="6707" w:hanging="360"/>
      </w:pPr>
      <w:rPr>
        <w:rFonts w:ascii="Wingdings" w:hAnsi="Wingdings" w:hint="default"/>
      </w:rPr>
    </w:lvl>
  </w:abstractNum>
  <w:abstractNum w:abstractNumId="20" w15:restartNumberingAfterBreak="0">
    <w:nsid w:val="34724A86"/>
    <w:multiLevelType w:val="hybridMultilevel"/>
    <w:tmpl w:val="F95245D2"/>
    <w:lvl w:ilvl="0" w:tplc="957407A0">
      <w:start w:val="1"/>
      <w:numFmt w:val="decimal"/>
      <w:lvlText w:val="%1."/>
      <w:lvlJc w:val="left"/>
      <w:pPr>
        <w:ind w:left="1412" w:hanging="732"/>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1" w15:restartNumberingAfterBreak="0">
    <w:nsid w:val="3A1A32D8"/>
    <w:multiLevelType w:val="hybridMultilevel"/>
    <w:tmpl w:val="25D01FA4"/>
    <w:lvl w:ilvl="0" w:tplc="A51CA452">
      <w:start w:val="1"/>
      <w:numFmt w:val="decimal"/>
      <w:lvlText w:val="%1"/>
      <w:lvlJc w:val="left"/>
      <w:pPr>
        <w:ind w:left="1429" w:hanging="360"/>
      </w:pPr>
      <w:rPr>
        <w:rFonts w:hint="default"/>
      </w:rPr>
    </w:lvl>
    <w:lvl w:ilvl="1" w:tplc="FFFFFFFF">
      <w:start w:val="1"/>
      <w:numFmt w:val="upperLetter"/>
      <w:lvlText w:val="%2."/>
      <w:lvlJc w:val="left"/>
      <w:pPr>
        <w:ind w:left="2161" w:hanging="372"/>
      </w:pPr>
      <w:rPr>
        <w:rFonts w:hint="default"/>
        <w:lang w:val="kk-KZ"/>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2" w15:restartNumberingAfterBreak="0">
    <w:nsid w:val="3AF62641"/>
    <w:multiLevelType w:val="hybridMultilevel"/>
    <w:tmpl w:val="69AC83FA"/>
    <w:lvl w:ilvl="0" w:tplc="0F9E60A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15:restartNumberingAfterBreak="0">
    <w:nsid w:val="47CF0E07"/>
    <w:multiLevelType w:val="hybridMultilevel"/>
    <w:tmpl w:val="BAD64E6E"/>
    <w:lvl w:ilvl="0" w:tplc="E71249C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D587D8C"/>
    <w:multiLevelType w:val="hybridMultilevel"/>
    <w:tmpl w:val="4D5C3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34D0283"/>
    <w:multiLevelType w:val="multilevel"/>
    <w:tmpl w:val="CF986FC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1F02E9"/>
    <w:multiLevelType w:val="hybridMultilevel"/>
    <w:tmpl w:val="99302BF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76D473D"/>
    <w:multiLevelType w:val="multilevel"/>
    <w:tmpl w:val="0AE2DF88"/>
    <w:styleLink w:val="a1"/>
    <w:lvl w:ilvl="0">
      <w:start w:val="1"/>
      <w:numFmt w:val="decimal"/>
      <w:suff w:val="space"/>
      <w:lvlText w:val="%1."/>
      <w:lvlJc w:val="left"/>
      <w:pPr>
        <w:ind w:left="-310" w:firstLine="709"/>
      </w:pPr>
      <w:rPr>
        <w:rFonts w:ascii="Times New Roman" w:hAnsi="Times New Roman"/>
        <w:sz w:val="28"/>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5AC45CD1"/>
    <w:multiLevelType w:val="multilevel"/>
    <w:tmpl w:val="2404F1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C5F04E9"/>
    <w:multiLevelType w:val="hybridMultilevel"/>
    <w:tmpl w:val="14F8D87E"/>
    <w:lvl w:ilvl="0" w:tplc="0F9E60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EDE2FFB"/>
    <w:multiLevelType w:val="hybridMultilevel"/>
    <w:tmpl w:val="CC6AB5F6"/>
    <w:lvl w:ilvl="0" w:tplc="3BC6771C">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5F7B2F1D"/>
    <w:multiLevelType w:val="hybridMultilevel"/>
    <w:tmpl w:val="5A3895D2"/>
    <w:lvl w:ilvl="0" w:tplc="1BB8E290">
      <w:start w:val="1"/>
      <w:numFmt w:val="decimal"/>
      <w:pStyle w:val="a2"/>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32" w15:restartNumberingAfterBreak="0">
    <w:nsid w:val="65F41AF3"/>
    <w:multiLevelType w:val="hybridMultilevel"/>
    <w:tmpl w:val="B4581C0C"/>
    <w:lvl w:ilvl="0" w:tplc="0F9E60A0">
      <w:start w:val="1"/>
      <w:numFmt w:val="bullet"/>
      <w:lvlText w:val=""/>
      <w:lvlJc w:val="left"/>
      <w:pPr>
        <w:ind w:left="1814" w:hanging="396"/>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3" w15:restartNumberingAfterBreak="0">
    <w:nsid w:val="667B453B"/>
    <w:multiLevelType w:val="multilevel"/>
    <w:tmpl w:val="11089E74"/>
    <w:lvl w:ilvl="0">
      <w:start w:val="4"/>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70F7B9A"/>
    <w:multiLevelType w:val="multilevel"/>
    <w:tmpl w:val="D9341870"/>
    <w:styleLink w:val="a3"/>
    <w:lvl w:ilvl="0">
      <w:start w:val="1"/>
      <w:numFmt w:val="bullet"/>
      <w:lvlText w:val=""/>
      <w:lvlJc w:val="left"/>
      <w:pPr>
        <w:tabs>
          <w:tab w:val="num" w:pos="1800"/>
        </w:tabs>
        <w:ind w:left="1800" w:hanging="360"/>
      </w:pPr>
      <w:rPr>
        <w:rFonts w:ascii="Symbol" w:hAnsi="Symbol" w:hint="default"/>
        <w:dstrike w:val="0"/>
        <w:sz w:val="28"/>
        <w:szCs w:val="28"/>
        <w:vertAlign w:val="baseline"/>
      </w:rPr>
    </w:lvl>
    <w:lvl w:ilvl="1">
      <w:start w:val="1"/>
      <w:numFmt w:val="bullet"/>
      <w:lvlText w:val="o"/>
      <w:lvlJc w:val="left"/>
      <w:pPr>
        <w:tabs>
          <w:tab w:val="num" w:pos="2520"/>
        </w:tabs>
        <w:ind w:left="2520" w:hanging="360"/>
      </w:pPr>
      <w:rPr>
        <w:rFonts w:ascii="Courier New" w:hAnsi="Courier New" w:cs="Courier New"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35" w15:restartNumberingAfterBreak="0">
    <w:nsid w:val="6BDE7587"/>
    <w:multiLevelType w:val="hybridMultilevel"/>
    <w:tmpl w:val="02E2F06C"/>
    <w:lvl w:ilvl="0" w:tplc="0F9E60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E71249C2">
      <w:start w:val="4"/>
      <w:numFmt w:val="bullet"/>
      <w:lvlText w:val="-"/>
      <w:lvlJc w:val="left"/>
      <w:pPr>
        <w:ind w:left="2160" w:hanging="360"/>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402C58"/>
    <w:multiLevelType w:val="multilevel"/>
    <w:tmpl w:val="F1F87D58"/>
    <w:lvl w:ilvl="0">
      <w:start w:val="1"/>
      <w:numFmt w:val="decimal"/>
      <w:pStyle w:val="figurecaption"/>
      <w:lvlText w:val="Figure %1. "/>
      <w:lvlJc w:val="left"/>
      <w:pPr>
        <w:tabs>
          <w:tab w:val="num" w:pos="720"/>
        </w:tabs>
      </w:pPr>
      <w:rPr>
        <w:rFonts w:ascii="Times New Roman" w:hAnsi="Times New Roman" w:hint="default"/>
        <w:b w:val="0"/>
        <w:i w:val="0"/>
        <w:sz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hint="default"/>
        <w:b w:val="0"/>
        <w:i w:val="0"/>
        <w:sz w:val="16"/>
      </w:rPr>
    </w:lvl>
  </w:abstractNum>
  <w:abstractNum w:abstractNumId="38" w15:restartNumberingAfterBreak="0">
    <w:nsid w:val="74FB0397"/>
    <w:multiLevelType w:val="multilevel"/>
    <w:tmpl w:val="8578CC6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7BF82463"/>
    <w:multiLevelType w:val="hybridMultilevel"/>
    <w:tmpl w:val="4CC6D464"/>
    <w:lvl w:ilvl="0" w:tplc="957407A0">
      <w:start w:val="1"/>
      <w:numFmt w:val="decimal"/>
      <w:lvlText w:val="%1."/>
      <w:lvlJc w:val="left"/>
      <w:pPr>
        <w:ind w:left="1412" w:hanging="7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C09272A"/>
    <w:multiLevelType w:val="hybridMultilevel"/>
    <w:tmpl w:val="B1AEDF32"/>
    <w:lvl w:ilvl="0" w:tplc="EB42CCD8">
      <w:start w:val="1"/>
      <w:numFmt w:val="decimal"/>
      <w:lvlText w:val="%1."/>
      <w:lvlJc w:val="left"/>
      <w:pPr>
        <w:tabs>
          <w:tab w:val="num" w:pos="720"/>
        </w:tabs>
        <w:ind w:left="720" w:hanging="360"/>
      </w:pPr>
    </w:lvl>
    <w:lvl w:ilvl="1" w:tplc="A4200486">
      <w:start w:val="1"/>
      <w:numFmt w:val="decimal"/>
      <w:lvlText w:val="%2."/>
      <w:lvlJc w:val="left"/>
      <w:pPr>
        <w:ind w:left="1788" w:hanging="708"/>
      </w:pPr>
      <w:rPr>
        <w:rFonts w:hint="default"/>
      </w:rPr>
    </w:lvl>
    <w:lvl w:ilvl="2" w:tplc="2F4262F8" w:tentative="1">
      <w:start w:val="1"/>
      <w:numFmt w:val="decimal"/>
      <w:lvlText w:val="%3."/>
      <w:lvlJc w:val="left"/>
      <w:pPr>
        <w:tabs>
          <w:tab w:val="num" w:pos="2160"/>
        </w:tabs>
        <w:ind w:left="2160" w:hanging="360"/>
      </w:pPr>
    </w:lvl>
    <w:lvl w:ilvl="3" w:tplc="39E433CA" w:tentative="1">
      <w:start w:val="1"/>
      <w:numFmt w:val="decimal"/>
      <w:lvlText w:val="%4."/>
      <w:lvlJc w:val="left"/>
      <w:pPr>
        <w:tabs>
          <w:tab w:val="num" w:pos="2880"/>
        </w:tabs>
        <w:ind w:left="2880" w:hanging="360"/>
      </w:pPr>
    </w:lvl>
    <w:lvl w:ilvl="4" w:tplc="5ACE003C" w:tentative="1">
      <w:start w:val="1"/>
      <w:numFmt w:val="decimal"/>
      <w:lvlText w:val="%5."/>
      <w:lvlJc w:val="left"/>
      <w:pPr>
        <w:tabs>
          <w:tab w:val="num" w:pos="3600"/>
        </w:tabs>
        <w:ind w:left="3600" w:hanging="360"/>
      </w:pPr>
    </w:lvl>
    <w:lvl w:ilvl="5" w:tplc="7C88FC0C" w:tentative="1">
      <w:start w:val="1"/>
      <w:numFmt w:val="decimal"/>
      <w:lvlText w:val="%6."/>
      <w:lvlJc w:val="left"/>
      <w:pPr>
        <w:tabs>
          <w:tab w:val="num" w:pos="4320"/>
        </w:tabs>
        <w:ind w:left="4320" w:hanging="360"/>
      </w:pPr>
    </w:lvl>
    <w:lvl w:ilvl="6" w:tplc="17FC677A" w:tentative="1">
      <w:start w:val="1"/>
      <w:numFmt w:val="decimal"/>
      <w:lvlText w:val="%7."/>
      <w:lvlJc w:val="left"/>
      <w:pPr>
        <w:tabs>
          <w:tab w:val="num" w:pos="5040"/>
        </w:tabs>
        <w:ind w:left="5040" w:hanging="360"/>
      </w:pPr>
    </w:lvl>
    <w:lvl w:ilvl="7" w:tplc="35AE9D62" w:tentative="1">
      <w:start w:val="1"/>
      <w:numFmt w:val="decimal"/>
      <w:lvlText w:val="%8."/>
      <w:lvlJc w:val="left"/>
      <w:pPr>
        <w:tabs>
          <w:tab w:val="num" w:pos="5760"/>
        </w:tabs>
        <w:ind w:left="5760" w:hanging="360"/>
      </w:pPr>
    </w:lvl>
    <w:lvl w:ilvl="8" w:tplc="57B071FC" w:tentative="1">
      <w:start w:val="1"/>
      <w:numFmt w:val="decimal"/>
      <w:lvlText w:val="%9."/>
      <w:lvlJc w:val="left"/>
      <w:pPr>
        <w:tabs>
          <w:tab w:val="num" w:pos="6480"/>
        </w:tabs>
        <w:ind w:left="6480" w:hanging="360"/>
      </w:pPr>
    </w:lvl>
  </w:abstractNum>
  <w:abstractNum w:abstractNumId="42" w15:restartNumberingAfterBreak="0">
    <w:nsid w:val="7CAB0D79"/>
    <w:multiLevelType w:val="hybridMultilevel"/>
    <w:tmpl w:val="16EE1AC4"/>
    <w:lvl w:ilvl="0" w:tplc="0F9E60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DF61850"/>
    <w:multiLevelType w:val="hybridMultilevel"/>
    <w:tmpl w:val="DCE4D9CA"/>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E3B77CE"/>
    <w:multiLevelType w:val="hybridMultilevel"/>
    <w:tmpl w:val="FD2060D6"/>
    <w:lvl w:ilvl="0" w:tplc="0F9E60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FEC4C66"/>
    <w:multiLevelType w:val="hybridMultilevel"/>
    <w:tmpl w:val="6F660034"/>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662511067">
    <w:abstractNumId w:val="27"/>
  </w:num>
  <w:num w:numId="2" w16cid:durableId="239486344">
    <w:abstractNumId w:val="34"/>
  </w:num>
  <w:num w:numId="3" w16cid:durableId="1914048949">
    <w:abstractNumId w:val="31"/>
  </w:num>
  <w:num w:numId="4" w16cid:durableId="303119202">
    <w:abstractNumId w:val="3"/>
  </w:num>
  <w:num w:numId="5" w16cid:durableId="680619253">
    <w:abstractNumId w:val="6"/>
  </w:num>
  <w:num w:numId="6" w16cid:durableId="138153360">
    <w:abstractNumId w:val="36"/>
  </w:num>
  <w:num w:numId="7" w16cid:durableId="1171143242">
    <w:abstractNumId w:val="37"/>
  </w:num>
  <w:num w:numId="8" w16cid:durableId="2006204188">
    <w:abstractNumId w:val="41"/>
  </w:num>
  <w:num w:numId="9" w16cid:durableId="1582449695">
    <w:abstractNumId w:val="11"/>
  </w:num>
  <w:num w:numId="10" w16cid:durableId="264120565">
    <w:abstractNumId w:val="26"/>
  </w:num>
  <w:num w:numId="11" w16cid:durableId="183442551">
    <w:abstractNumId w:val="2"/>
  </w:num>
  <w:num w:numId="12" w16cid:durableId="765350150">
    <w:abstractNumId w:val="5"/>
  </w:num>
  <w:num w:numId="13" w16cid:durableId="740560780">
    <w:abstractNumId w:val="30"/>
  </w:num>
  <w:num w:numId="14" w16cid:durableId="962275358">
    <w:abstractNumId w:val="20"/>
  </w:num>
  <w:num w:numId="15" w16cid:durableId="126316074">
    <w:abstractNumId w:val="10"/>
  </w:num>
  <w:num w:numId="16" w16cid:durableId="1145780163">
    <w:abstractNumId w:val="24"/>
  </w:num>
  <w:num w:numId="17" w16cid:durableId="56831110">
    <w:abstractNumId w:val="39"/>
  </w:num>
  <w:num w:numId="18" w16cid:durableId="1071923750">
    <w:abstractNumId w:val="28"/>
  </w:num>
  <w:num w:numId="19" w16cid:durableId="1181696928">
    <w:abstractNumId w:val="15"/>
  </w:num>
  <w:num w:numId="20" w16cid:durableId="1724939290">
    <w:abstractNumId w:val="38"/>
  </w:num>
  <w:num w:numId="21" w16cid:durableId="198513624">
    <w:abstractNumId w:val="25"/>
  </w:num>
  <w:num w:numId="22" w16cid:durableId="424764295">
    <w:abstractNumId w:val="1"/>
  </w:num>
  <w:num w:numId="23" w16cid:durableId="769280161">
    <w:abstractNumId w:val="42"/>
  </w:num>
  <w:num w:numId="24" w16cid:durableId="645280552">
    <w:abstractNumId w:val="19"/>
  </w:num>
  <w:num w:numId="25" w16cid:durableId="363987597">
    <w:abstractNumId w:val="8"/>
  </w:num>
  <w:num w:numId="26" w16cid:durableId="2012873366">
    <w:abstractNumId w:val="17"/>
  </w:num>
  <w:num w:numId="27" w16cid:durableId="37628259">
    <w:abstractNumId w:val="35"/>
  </w:num>
  <w:num w:numId="28" w16cid:durableId="1037780107">
    <w:abstractNumId w:val="22"/>
  </w:num>
  <w:num w:numId="29" w16cid:durableId="1649741858">
    <w:abstractNumId w:val="14"/>
  </w:num>
  <w:num w:numId="30" w16cid:durableId="1093471173">
    <w:abstractNumId w:val="16"/>
  </w:num>
  <w:num w:numId="31" w16cid:durableId="330378181">
    <w:abstractNumId w:val="32"/>
  </w:num>
  <w:num w:numId="32" w16cid:durableId="811598750">
    <w:abstractNumId w:val="44"/>
  </w:num>
  <w:num w:numId="33" w16cid:durableId="1080057734">
    <w:abstractNumId w:val="29"/>
  </w:num>
  <w:num w:numId="34" w16cid:durableId="406651199">
    <w:abstractNumId w:val="33"/>
  </w:num>
  <w:num w:numId="35" w16cid:durableId="566495344">
    <w:abstractNumId w:val="9"/>
  </w:num>
  <w:num w:numId="36" w16cid:durableId="804351478">
    <w:abstractNumId w:val="18"/>
  </w:num>
  <w:num w:numId="37" w16cid:durableId="2024742473">
    <w:abstractNumId w:val="12"/>
  </w:num>
  <w:num w:numId="38" w16cid:durableId="595330368">
    <w:abstractNumId w:val="13"/>
  </w:num>
  <w:num w:numId="39" w16cid:durableId="220556021">
    <w:abstractNumId w:val="43"/>
  </w:num>
  <w:num w:numId="40" w16cid:durableId="1626931943">
    <w:abstractNumId w:val="4"/>
  </w:num>
  <w:num w:numId="41" w16cid:durableId="999505249">
    <w:abstractNumId w:val="45"/>
  </w:num>
  <w:num w:numId="42" w16cid:durableId="272907401">
    <w:abstractNumId w:val="7"/>
  </w:num>
  <w:num w:numId="43" w16cid:durableId="523522463">
    <w:abstractNumId w:val="0"/>
  </w:num>
  <w:num w:numId="44" w16cid:durableId="101003388">
    <w:abstractNumId w:val="23"/>
  </w:num>
  <w:num w:numId="45" w16cid:durableId="1057554521">
    <w:abstractNumId w:val="40"/>
  </w:num>
  <w:num w:numId="46" w16cid:durableId="931623546">
    <w:abstractNumId w:val="2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3"/>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AC7"/>
    <w:rsid w:val="0000081F"/>
    <w:rsid w:val="00000E62"/>
    <w:rsid w:val="000018F3"/>
    <w:rsid w:val="00001A3F"/>
    <w:rsid w:val="0000208C"/>
    <w:rsid w:val="00002942"/>
    <w:rsid w:val="0000394D"/>
    <w:rsid w:val="00003A58"/>
    <w:rsid w:val="00003C8A"/>
    <w:rsid w:val="00003F0F"/>
    <w:rsid w:val="000042E1"/>
    <w:rsid w:val="000044A2"/>
    <w:rsid w:val="00004CBF"/>
    <w:rsid w:val="00004DED"/>
    <w:rsid w:val="00005423"/>
    <w:rsid w:val="00005F55"/>
    <w:rsid w:val="00006631"/>
    <w:rsid w:val="00006C13"/>
    <w:rsid w:val="000070D4"/>
    <w:rsid w:val="00010A34"/>
    <w:rsid w:val="00010A9A"/>
    <w:rsid w:val="00010FAB"/>
    <w:rsid w:val="00012A54"/>
    <w:rsid w:val="00013645"/>
    <w:rsid w:val="0001376C"/>
    <w:rsid w:val="000137F7"/>
    <w:rsid w:val="000144A2"/>
    <w:rsid w:val="0001497B"/>
    <w:rsid w:val="00014E51"/>
    <w:rsid w:val="0001586E"/>
    <w:rsid w:val="000178AD"/>
    <w:rsid w:val="000178BA"/>
    <w:rsid w:val="00022AE4"/>
    <w:rsid w:val="00022C40"/>
    <w:rsid w:val="00023C88"/>
    <w:rsid w:val="00024EE1"/>
    <w:rsid w:val="00024FD0"/>
    <w:rsid w:val="00025337"/>
    <w:rsid w:val="0002614F"/>
    <w:rsid w:val="00026373"/>
    <w:rsid w:val="000269CF"/>
    <w:rsid w:val="00026DAF"/>
    <w:rsid w:val="00027591"/>
    <w:rsid w:val="00027AB5"/>
    <w:rsid w:val="00030A65"/>
    <w:rsid w:val="00032F21"/>
    <w:rsid w:val="00033016"/>
    <w:rsid w:val="000336F6"/>
    <w:rsid w:val="00033A52"/>
    <w:rsid w:val="000344B0"/>
    <w:rsid w:val="000345E7"/>
    <w:rsid w:val="000346FA"/>
    <w:rsid w:val="00035FFD"/>
    <w:rsid w:val="00036CA1"/>
    <w:rsid w:val="00037557"/>
    <w:rsid w:val="0003784B"/>
    <w:rsid w:val="00040D16"/>
    <w:rsid w:val="0004126C"/>
    <w:rsid w:val="00041529"/>
    <w:rsid w:val="00041A39"/>
    <w:rsid w:val="00041DC6"/>
    <w:rsid w:val="00041EE4"/>
    <w:rsid w:val="00042790"/>
    <w:rsid w:val="000433FF"/>
    <w:rsid w:val="0004527D"/>
    <w:rsid w:val="000452B0"/>
    <w:rsid w:val="00045D31"/>
    <w:rsid w:val="00046A4F"/>
    <w:rsid w:val="000474FE"/>
    <w:rsid w:val="0004793E"/>
    <w:rsid w:val="00051FE4"/>
    <w:rsid w:val="000522BF"/>
    <w:rsid w:val="00052E8D"/>
    <w:rsid w:val="00053442"/>
    <w:rsid w:val="00053F12"/>
    <w:rsid w:val="000553B5"/>
    <w:rsid w:val="00056B0C"/>
    <w:rsid w:val="000574EC"/>
    <w:rsid w:val="00057E7D"/>
    <w:rsid w:val="00060184"/>
    <w:rsid w:val="000602AF"/>
    <w:rsid w:val="000606B2"/>
    <w:rsid w:val="0006147A"/>
    <w:rsid w:val="000619F2"/>
    <w:rsid w:val="00061AAF"/>
    <w:rsid w:val="00062E0B"/>
    <w:rsid w:val="00063402"/>
    <w:rsid w:val="000640D0"/>
    <w:rsid w:val="00064512"/>
    <w:rsid w:val="000655CE"/>
    <w:rsid w:val="000658EE"/>
    <w:rsid w:val="00066561"/>
    <w:rsid w:val="00067DA8"/>
    <w:rsid w:val="00073469"/>
    <w:rsid w:val="000751FC"/>
    <w:rsid w:val="00075BF6"/>
    <w:rsid w:val="00075C3D"/>
    <w:rsid w:val="00076AF8"/>
    <w:rsid w:val="00076EB8"/>
    <w:rsid w:val="0007700D"/>
    <w:rsid w:val="000771DD"/>
    <w:rsid w:val="000808CF"/>
    <w:rsid w:val="000811FC"/>
    <w:rsid w:val="0008131A"/>
    <w:rsid w:val="000814CA"/>
    <w:rsid w:val="000818EE"/>
    <w:rsid w:val="00083E94"/>
    <w:rsid w:val="000842F0"/>
    <w:rsid w:val="00084550"/>
    <w:rsid w:val="000849BB"/>
    <w:rsid w:val="00084E81"/>
    <w:rsid w:val="0008684B"/>
    <w:rsid w:val="00086B6C"/>
    <w:rsid w:val="000871E2"/>
    <w:rsid w:val="0009299C"/>
    <w:rsid w:val="0009331E"/>
    <w:rsid w:val="00094135"/>
    <w:rsid w:val="000943AA"/>
    <w:rsid w:val="000948E0"/>
    <w:rsid w:val="0009528A"/>
    <w:rsid w:val="00095754"/>
    <w:rsid w:val="0009586C"/>
    <w:rsid w:val="00095AF6"/>
    <w:rsid w:val="000968DC"/>
    <w:rsid w:val="00097681"/>
    <w:rsid w:val="000A0157"/>
    <w:rsid w:val="000A01C1"/>
    <w:rsid w:val="000A1004"/>
    <w:rsid w:val="000A1B32"/>
    <w:rsid w:val="000A2748"/>
    <w:rsid w:val="000A2959"/>
    <w:rsid w:val="000A46A0"/>
    <w:rsid w:val="000A56E2"/>
    <w:rsid w:val="000A6169"/>
    <w:rsid w:val="000A6755"/>
    <w:rsid w:val="000A6C6D"/>
    <w:rsid w:val="000A70F9"/>
    <w:rsid w:val="000A73DF"/>
    <w:rsid w:val="000B015F"/>
    <w:rsid w:val="000B0211"/>
    <w:rsid w:val="000B0498"/>
    <w:rsid w:val="000B0875"/>
    <w:rsid w:val="000B1225"/>
    <w:rsid w:val="000B1288"/>
    <w:rsid w:val="000B1869"/>
    <w:rsid w:val="000B1E98"/>
    <w:rsid w:val="000B287B"/>
    <w:rsid w:val="000B298F"/>
    <w:rsid w:val="000B3AD3"/>
    <w:rsid w:val="000B5340"/>
    <w:rsid w:val="000B5DBF"/>
    <w:rsid w:val="000B6DBA"/>
    <w:rsid w:val="000B6FE0"/>
    <w:rsid w:val="000B708C"/>
    <w:rsid w:val="000C18E7"/>
    <w:rsid w:val="000C2523"/>
    <w:rsid w:val="000C304E"/>
    <w:rsid w:val="000C33E6"/>
    <w:rsid w:val="000C3456"/>
    <w:rsid w:val="000C4160"/>
    <w:rsid w:val="000C4DA6"/>
    <w:rsid w:val="000C5011"/>
    <w:rsid w:val="000C5ED2"/>
    <w:rsid w:val="000C74A2"/>
    <w:rsid w:val="000D01B4"/>
    <w:rsid w:val="000D6626"/>
    <w:rsid w:val="000D707B"/>
    <w:rsid w:val="000D7250"/>
    <w:rsid w:val="000E0A5F"/>
    <w:rsid w:val="000E129A"/>
    <w:rsid w:val="000E1495"/>
    <w:rsid w:val="000E154D"/>
    <w:rsid w:val="000E1624"/>
    <w:rsid w:val="000E17FE"/>
    <w:rsid w:val="000E1D8C"/>
    <w:rsid w:val="000E2BD0"/>
    <w:rsid w:val="000E46FE"/>
    <w:rsid w:val="000E4789"/>
    <w:rsid w:val="000E5549"/>
    <w:rsid w:val="000E6480"/>
    <w:rsid w:val="000E71D2"/>
    <w:rsid w:val="000E7CBB"/>
    <w:rsid w:val="000F0AFD"/>
    <w:rsid w:val="000F2B4A"/>
    <w:rsid w:val="000F40C2"/>
    <w:rsid w:val="000F43EA"/>
    <w:rsid w:val="000F45DA"/>
    <w:rsid w:val="000F50C5"/>
    <w:rsid w:val="000F5713"/>
    <w:rsid w:val="000F5E8B"/>
    <w:rsid w:val="000F6EAA"/>
    <w:rsid w:val="000F733E"/>
    <w:rsid w:val="00100A82"/>
    <w:rsid w:val="001012DC"/>
    <w:rsid w:val="0010252F"/>
    <w:rsid w:val="001025B4"/>
    <w:rsid w:val="00102B31"/>
    <w:rsid w:val="001033C6"/>
    <w:rsid w:val="00103AE3"/>
    <w:rsid w:val="00104D8B"/>
    <w:rsid w:val="00105306"/>
    <w:rsid w:val="001058C2"/>
    <w:rsid w:val="00105E20"/>
    <w:rsid w:val="00106F1D"/>
    <w:rsid w:val="0010720F"/>
    <w:rsid w:val="00110F1C"/>
    <w:rsid w:val="00110F8F"/>
    <w:rsid w:val="00111247"/>
    <w:rsid w:val="001125E1"/>
    <w:rsid w:val="0011324E"/>
    <w:rsid w:val="0011327C"/>
    <w:rsid w:val="00113E9B"/>
    <w:rsid w:val="00113F39"/>
    <w:rsid w:val="00114C57"/>
    <w:rsid w:val="001162DC"/>
    <w:rsid w:val="00116753"/>
    <w:rsid w:val="0011677A"/>
    <w:rsid w:val="001167EE"/>
    <w:rsid w:val="00117C52"/>
    <w:rsid w:val="00117FBA"/>
    <w:rsid w:val="00121FCD"/>
    <w:rsid w:val="0012451D"/>
    <w:rsid w:val="001256DA"/>
    <w:rsid w:val="00125A9F"/>
    <w:rsid w:val="00125EDA"/>
    <w:rsid w:val="00127F43"/>
    <w:rsid w:val="00130AE8"/>
    <w:rsid w:val="00132686"/>
    <w:rsid w:val="0013327E"/>
    <w:rsid w:val="0013396E"/>
    <w:rsid w:val="0013468A"/>
    <w:rsid w:val="00134787"/>
    <w:rsid w:val="001348E9"/>
    <w:rsid w:val="00134D88"/>
    <w:rsid w:val="00135E96"/>
    <w:rsid w:val="00136056"/>
    <w:rsid w:val="001363CE"/>
    <w:rsid w:val="00137195"/>
    <w:rsid w:val="00137684"/>
    <w:rsid w:val="00137C6C"/>
    <w:rsid w:val="00137F19"/>
    <w:rsid w:val="00140D4D"/>
    <w:rsid w:val="00141DFC"/>
    <w:rsid w:val="00142404"/>
    <w:rsid w:val="00142643"/>
    <w:rsid w:val="0014282F"/>
    <w:rsid w:val="00143E63"/>
    <w:rsid w:val="00144582"/>
    <w:rsid w:val="001445D4"/>
    <w:rsid w:val="0014471E"/>
    <w:rsid w:val="00145504"/>
    <w:rsid w:val="00147585"/>
    <w:rsid w:val="00147C71"/>
    <w:rsid w:val="001501A8"/>
    <w:rsid w:val="0015244E"/>
    <w:rsid w:val="00152D81"/>
    <w:rsid w:val="00153000"/>
    <w:rsid w:val="00154814"/>
    <w:rsid w:val="00155220"/>
    <w:rsid w:val="0015601C"/>
    <w:rsid w:val="00157584"/>
    <w:rsid w:val="00157774"/>
    <w:rsid w:val="001577A5"/>
    <w:rsid w:val="001607F9"/>
    <w:rsid w:val="00161866"/>
    <w:rsid w:val="00162431"/>
    <w:rsid w:val="001643FB"/>
    <w:rsid w:val="00164A50"/>
    <w:rsid w:val="00167348"/>
    <w:rsid w:val="0016795C"/>
    <w:rsid w:val="00170EAA"/>
    <w:rsid w:val="00171AA9"/>
    <w:rsid w:val="00172046"/>
    <w:rsid w:val="00172173"/>
    <w:rsid w:val="00172F26"/>
    <w:rsid w:val="00173CCB"/>
    <w:rsid w:val="0017559B"/>
    <w:rsid w:val="00175942"/>
    <w:rsid w:val="00176194"/>
    <w:rsid w:val="00176465"/>
    <w:rsid w:val="00177E5C"/>
    <w:rsid w:val="00180800"/>
    <w:rsid w:val="00180BA4"/>
    <w:rsid w:val="001813AA"/>
    <w:rsid w:val="001817E1"/>
    <w:rsid w:val="00181FAD"/>
    <w:rsid w:val="00183DF9"/>
    <w:rsid w:val="00183E23"/>
    <w:rsid w:val="0018557C"/>
    <w:rsid w:val="0018599E"/>
    <w:rsid w:val="00186308"/>
    <w:rsid w:val="001870DB"/>
    <w:rsid w:val="001878CC"/>
    <w:rsid w:val="00187F95"/>
    <w:rsid w:val="001912FF"/>
    <w:rsid w:val="00191503"/>
    <w:rsid w:val="00191ECA"/>
    <w:rsid w:val="001923EA"/>
    <w:rsid w:val="001924F5"/>
    <w:rsid w:val="00192A77"/>
    <w:rsid w:val="00194756"/>
    <w:rsid w:val="00194C8B"/>
    <w:rsid w:val="00194E9E"/>
    <w:rsid w:val="0019508C"/>
    <w:rsid w:val="001960A5"/>
    <w:rsid w:val="00196FD8"/>
    <w:rsid w:val="001A0275"/>
    <w:rsid w:val="001A04BA"/>
    <w:rsid w:val="001A04BF"/>
    <w:rsid w:val="001A07A6"/>
    <w:rsid w:val="001A0BE0"/>
    <w:rsid w:val="001A0C23"/>
    <w:rsid w:val="001A0E9B"/>
    <w:rsid w:val="001A2113"/>
    <w:rsid w:val="001A37F9"/>
    <w:rsid w:val="001A5D76"/>
    <w:rsid w:val="001A5E7B"/>
    <w:rsid w:val="001A6258"/>
    <w:rsid w:val="001A6D00"/>
    <w:rsid w:val="001A725E"/>
    <w:rsid w:val="001A78E4"/>
    <w:rsid w:val="001A7D9E"/>
    <w:rsid w:val="001B0057"/>
    <w:rsid w:val="001B0B43"/>
    <w:rsid w:val="001B0CF2"/>
    <w:rsid w:val="001B0FCA"/>
    <w:rsid w:val="001B1814"/>
    <w:rsid w:val="001B1F64"/>
    <w:rsid w:val="001B2101"/>
    <w:rsid w:val="001B303B"/>
    <w:rsid w:val="001B30F5"/>
    <w:rsid w:val="001B3B76"/>
    <w:rsid w:val="001B4A4D"/>
    <w:rsid w:val="001B561A"/>
    <w:rsid w:val="001B6602"/>
    <w:rsid w:val="001B7AA8"/>
    <w:rsid w:val="001B7FB0"/>
    <w:rsid w:val="001C0DA2"/>
    <w:rsid w:val="001C153B"/>
    <w:rsid w:val="001C20C7"/>
    <w:rsid w:val="001C2C95"/>
    <w:rsid w:val="001C3297"/>
    <w:rsid w:val="001C338F"/>
    <w:rsid w:val="001C4A19"/>
    <w:rsid w:val="001C4BFD"/>
    <w:rsid w:val="001C6C39"/>
    <w:rsid w:val="001C6FF8"/>
    <w:rsid w:val="001C79D2"/>
    <w:rsid w:val="001C7CB3"/>
    <w:rsid w:val="001D0318"/>
    <w:rsid w:val="001D117B"/>
    <w:rsid w:val="001D3C91"/>
    <w:rsid w:val="001D3F9B"/>
    <w:rsid w:val="001D426A"/>
    <w:rsid w:val="001D4F4E"/>
    <w:rsid w:val="001D595B"/>
    <w:rsid w:val="001D60FB"/>
    <w:rsid w:val="001D78F2"/>
    <w:rsid w:val="001E0F02"/>
    <w:rsid w:val="001E1DFB"/>
    <w:rsid w:val="001E2DD4"/>
    <w:rsid w:val="001E3D1A"/>
    <w:rsid w:val="001E62A0"/>
    <w:rsid w:val="001E6677"/>
    <w:rsid w:val="001E7F8C"/>
    <w:rsid w:val="001F04C8"/>
    <w:rsid w:val="001F0653"/>
    <w:rsid w:val="001F067E"/>
    <w:rsid w:val="001F13F6"/>
    <w:rsid w:val="001F263A"/>
    <w:rsid w:val="001F27DA"/>
    <w:rsid w:val="001F2D8A"/>
    <w:rsid w:val="001F3AD7"/>
    <w:rsid w:val="001F3C89"/>
    <w:rsid w:val="001F4C4D"/>
    <w:rsid w:val="001F52E2"/>
    <w:rsid w:val="001F566E"/>
    <w:rsid w:val="001F57B8"/>
    <w:rsid w:val="002000F5"/>
    <w:rsid w:val="00200950"/>
    <w:rsid w:val="00201653"/>
    <w:rsid w:val="00201CFD"/>
    <w:rsid w:val="0020201B"/>
    <w:rsid w:val="0020366A"/>
    <w:rsid w:val="002039D4"/>
    <w:rsid w:val="002043BB"/>
    <w:rsid w:val="00204AD5"/>
    <w:rsid w:val="00204C63"/>
    <w:rsid w:val="00204DC7"/>
    <w:rsid w:val="002052AB"/>
    <w:rsid w:val="00206E75"/>
    <w:rsid w:val="00207351"/>
    <w:rsid w:val="00207A85"/>
    <w:rsid w:val="00207C28"/>
    <w:rsid w:val="002103D1"/>
    <w:rsid w:val="002142AC"/>
    <w:rsid w:val="00215670"/>
    <w:rsid w:val="00215E9F"/>
    <w:rsid w:val="0021706A"/>
    <w:rsid w:val="00220949"/>
    <w:rsid w:val="00221E4F"/>
    <w:rsid w:val="002225EC"/>
    <w:rsid w:val="002226CE"/>
    <w:rsid w:val="0022387C"/>
    <w:rsid w:val="00223971"/>
    <w:rsid w:val="00224012"/>
    <w:rsid w:val="00225C4F"/>
    <w:rsid w:val="002279F6"/>
    <w:rsid w:val="00227D65"/>
    <w:rsid w:val="002307CE"/>
    <w:rsid w:val="00231ADF"/>
    <w:rsid w:val="00232EBC"/>
    <w:rsid w:val="0023348F"/>
    <w:rsid w:val="0023373D"/>
    <w:rsid w:val="002339DC"/>
    <w:rsid w:val="002369D4"/>
    <w:rsid w:val="00237EC2"/>
    <w:rsid w:val="00240090"/>
    <w:rsid w:val="00240DB3"/>
    <w:rsid w:val="00240F37"/>
    <w:rsid w:val="002420EB"/>
    <w:rsid w:val="00243C38"/>
    <w:rsid w:val="00243FF4"/>
    <w:rsid w:val="00245413"/>
    <w:rsid w:val="002454E3"/>
    <w:rsid w:val="002456BA"/>
    <w:rsid w:val="00246924"/>
    <w:rsid w:val="00246E82"/>
    <w:rsid w:val="002476EE"/>
    <w:rsid w:val="002509F8"/>
    <w:rsid w:val="00254356"/>
    <w:rsid w:val="00255782"/>
    <w:rsid w:val="00255CEA"/>
    <w:rsid w:val="0025799C"/>
    <w:rsid w:val="00260370"/>
    <w:rsid w:val="00261749"/>
    <w:rsid w:val="002618F6"/>
    <w:rsid w:val="00262752"/>
    <w:rsid w:val="00262B30"/>
    <w:rsid w:val="00262B3A"/>
    <w:rsid w:val="00262F57"/>
    <w:rsid w:val="00264D66"/>
    <w:rsid w:val="00264E68"/>
    <w:rsid w:val="0026572D"/>
    <w:rsid w:val="00266C52"/>
    <w:rsid w:val="002678FB"/>
    <w:rsid w:val="00267C26"/>
    <w:rsid w:val="00267D50"/>
    <w:rsid w:val="00270B3F"/>
    <w:rsid w:val="00271026"/>
    <w:rsid w:val="00271320"/>
    <w:rsid w:val="00271C6F"/>
    <w:rsid w:val="0027259E"/>
    <w:rsid w:val="00272899"/>
    <w:rsid w:val="00272AD1"/>
    <w:rsid w:val="0027499A"/>
    <w:rsid w:val="00274F6B"/>
    <w:rsid w:val="00276231"/>
    <w:rsid w:val="002769EC"/>
    <w:rsid w:val="00280F2C"/>
    <w:rsid w:val="00280F3F"/>
    <w:rsid w:val="00281290"/>
    <w:rsid w:val="00281809"/>
    <w:rsid w:val="002821CA"/>
    <w:rsid w:val="00284E91"/>
    <w:rsid w:val="00286353"/>
    <w:rsid w:val="00286808"/>
    <w:rsid w:val="002900E7"/>
    <w:rsid w:val="002917D3"/>
    <w:rsid w:val="00292B1B"/>
    <w:rsid w:val="00292E1F"/>
    <w:rsid w:val="0029303F"/>
    <w:rsid w:val="00293A9B"/>
    <w:rsid w:val="00293EDC"/>
    <w:rsid w:val="00294D5C"/>
    <w:rsid w:val="00294E1F"/>
    <w:rsid w:val="00297974"/>
    <w:rsid w:val="002A1729"/>
    <w:rsid w:val="002A1847"/>
    <w:rsid w:val="002A1EE2"/>
    <w:rsid w:val="002A2221"/>
    <w:rsid w:val="002A2F9E"/>
    <w:rsid w:val="002A3B0C"/>
    <w:rsid w:val="002A50CD"/>
    <w:rsid w:val="002A5D8C"/>
    <w:rsid w:val="002B767C"/>
    <w:rsid w:val="002B7E02"/>
    <w:rsid w:val="002C0B84"/>
    <w:rsid w:val="002C0E38"/>
    <w:rsid w:val="002C1A5A"/>
    <w:rsid w:val="002C1CE8"/>
    <w:rsid w:val="002C26F6"/>
    <w:rsid w:val="002C2B9A"/>
    <w:rsid w:val="002C3CB6"/>
    <w:rsid w:val="002C4AB5"/>
    <w:rsid w:val="002C511E"/>
    <w:rsid w:val="002C5CFA"/>
    <w:rsid w:val="002C61E4"/>
    <w:rsid w:val="002C6665"/>
    <w:rsid w:val="002C68B3"/>
    <w:rsid w:val="002C77F8"/>
    <w:rsid w:val="002D1B18"/>
    <w:rsid w:val="002D1D83"/>
    <w:rsid w:val="002D1DF6"/>
    <w:rsid w:val="002D2347"/>
    <w:rsid w:val="002D2775"/>
    <w:rsid w:val="002D2A9F"/>
    <w:rsid w:val="002D2D01"/>
    <w:rsid w:val="002D2E43"/>
    <w:rsid w:val="002D31D8"/>
    <w:rsid w:val="002D3A2D"/>
    <w:rsid w:val="002D3DD7"/>
    <w:rsid w:val="002D4709"/>
    <w:rsid w:val="002D4C13"/>
    <w:rsid w:val="002D5FE6"/>
    <w:rsid w:val="002D68EF"/>
    <w:rsid w:val="002D6C25"/>
    <w:rsid w:val="002D6ECE"/>
    <w:rsid w:val="002D7470"/>
    <w:rsid w:val="002D78CE"/>
    <w:rsid w:val="002E0524"/>
    <w:rsid w:val="002E093F"/>
    <w:rsid w:val="002E0D10"/>
    <w:rsid w:val="002E2FFE"/>
    <w:rsid w:val="002E3249"/>
    <w:rsid w:val="002E45AA"/>
    <w:rsid w:val="002E4860"/>
    <w:rsid w:val="002E6ACE"/>
    <w:rsid w:val="002F1819"/>
    <w:rsid w:val="002F2542"/>
    <w:rsid w:val="002F3AF0"/>
    <w:rsid w:val="002F3B4E"/>
    <w:rsid w:val="002F3FC3"/>
    <w:rsid w:val="002F61DB"/>
    <w:rsid w:val="002F73D4"/>
    <w:rsid w:val="00300148"/>
    <w:rsid w:val="00300461"/>
    <w:rsid w:val="0030064F"/>
    <w:rsid w:val="00300AF0"/>
    <w:rsid w:val="00300CCD"/>
    <w:rsid w:val="003028E7"/>
    <w:rsid w:val="00302D3D"/>
    <w:rsid w:val="00303059"/>
    <w:rsid w:val="00306079"/>
    <w:rsid w:val="0030612B"/>
    <w:rsid w:val="00313DF2"/>
    <w:rsid w:val="00314607"/>
    <w:rsid w:val="00314A9E"/>
    <w:rsid w:val="00315DA8"/>
    <w:rsid w:val="00315F93"/>
    <w:rsid w:val="00316AF6"/>
    <w:rsid w:val="00320BED"/>
    <w:rsid w:val="003210E4"/>
    <w:rsid w:val="00321150"/>
    <w:rsid w:val="003212A1"/>
    <w:rsid w:val="003226CE"/>
    <w:rsid w:val="0032324B"/>
    <w:rsid w:val="003238C2"/>
    <w:rsid w:val="00323CDA"/>
    <w:rsid w:val="00324113"/>
    <w:rsid w:val="00324C81"/>
    <w:rsid w:val="003254D0"/>
    <w:rsid w:val="003256FF"/>
    <w:rsid w:val="00325B65"/>
    <w:rsid w:val="00327C26"/>
    <w:rsid w:val="00330317"/>
    <w:rsid w:val="00331E75"/>
    <w:rsid w:val="00332653"/>
    <w:rsid w:val="003342F4"/>
    <w:rsid w:val="00335DF3"/>
    <w:rsid w:val="003361F8"/>
    <w:rsid w:val="003369F1"/>
    <w:rsid w:val="003414A6"/>
    <w:rsid w:val="003431B4"/>
    <w:rsid w:val="00344CF6"/>
    <w:rsid w:val="00345AFC"/>
    <w:rsid w:val="00345C98"/>
    <w:rsid w:val="003460EA"/>
    <w:rsid w:val="00346AB0"/>
    <w:rsid w:val="0034740E"/>
    <w:rsid w:val="00347842"/>
    <w:rsid w:val="003504A8"/>
    <w:rsid w:val="00350ACB"/>
    <w:rsid w:val="0035193E"/>
    <w:rsid w:val="00352370"/>
    <w:rsid w:val="00352D57"/>
    <w:rsid w:val="00354C04"/>
    <w:rsid w:val="00355279"/>
    <w:rsid w:val="00355519"/>
    <w:rsid w:val="00355CF7"/>
    <w:rsid w:val="003568EC"/>
    <w:rsid w:val="00357BB3"/>
    <w:rsid w:val="00361214"/>
    <w:rsid w:val="0036205C"/>
    <w:rsid w:val="00363C20"/>
    <w:rsid w:val="003642DE"/>
    <w:rsid w:val="00365032"/>
    <w:rsid w:val="003653F8"/>
    <w:rsid w:val="003664F3"/>
    <w:rsid w:val="00367639"/>
    <w:rsid w:val="00367793"/>
    <w:rsid w:val="00370724"/>
    <w:rsid w:val="0037257D"/>
    <w:rsid w:val="00372621"/>
    <w:rsid w:val="0037266A"/>
    <w:rsid w:val="00372858"/>
    <w:rsid w:val="00373121"/>
    <w:rsid w:val="00374268"/>
    <w:rsid w:val="0037466B"/>
    <w:rsid w:val="00375F14"/>
    <w:rsid w:val="0037697B"/>
    <w:rsid w:val="00377B7F"/>
    <w:rsid w:val="00380505"/>
    <w:rsid w:val="003808AC"/>
    <w:rsid w:val="00380DCC"/>
    <w:rsid w:val="0038366D"/>
    <w:rsid w:val="00383A58"/>
    <w:rsid w:val="003844CE"/>
    <w:rsid w:val="003851FA"/>
    <w:rsid w:val="00385480"/>
    <w:rsid w:val="003855CE"/>
    <w:rsid w:val="003857DB"/>
    <w:rsid w:val="003878DF"/>
    <w:rsid w:val="00387D31"/>
    <w:rsid w:val="00390FD1"/>
    <w:rsid w:val="00391043"/>
    <w:rsid w:val="00391109"/>
    <w:rsid w:val="00391C56"/>
    <w:rsid w:val="0039327F"/>
    <w:rsid w:val="00394489"/>
    <w:rsid w:val="00395510"/>
    <w:rsid w:val="00396664"/>
    <w:rsid w:val="00396FF7"/>
    <w:rsid w:val="00397C2F"/>
    <w:rsid w:val="003A261B"/>
    <w:rsid w:val="003A28A4"/>
    <w:rsid w:val="003A3174"/>
    <w:rsid w:val="003A4FF9"/>
    <w:rsid w:val="003A5756"/>
    <w:rsid w:val="003A5B2F"/>
    <w:rsid w:val="003A7088"/>
    <w:rsid w:val="003A70C6"/>
    <w:rsid w:val="003A75AB"/>
    <w:rsid w:val="003B03E9"/>
    <w:rsid w:val="003B0CCF"/>
    <w:rsid w:val="003B2E7B"/>
    <w:rsid w:val="003B3117"/>
    <w:rsid w:val="003B32EE"/>
    <w:rsid w:val="003B34C5"/>
    <w:rsid w:val="003B3551"/>
    <w:rsid w:val="003B448D"/>
    <w:rsid w:val="003B4F9E"/>
    <w:rsid w:val="003B57BF"/>
    <w:rsid w:val="003B689B"/>
    <w:rsid w:val="003B7195"/>
    <w:rsid w:val="003B7A0E"/>
    <w:rsid w:val="003B7E07"/>
    <w:rsid w:val="003C0060"/>
    <w:rsid w:val="003C0784"/>
    <w:rsid w:val="003C0E8B"/>
    <w:rsid w:val="003C247B"/>
    <w:rsid w:val="003C2699"/>
    <w:rsid w:val="003C3D0D"/>
    <w:rsid w:val="003C4695"/>
    <w:rsid w:val="003C4999"/>
    <w:rsid w:val="003C4CCA"/>
    <w:rsid w:val="003C4D62"/>
    <w:rsid w:val="003C5701"/>
    <w:rsid w:val="003C5771"/>
    <w:rsid w:val="003C5774"/>
    <w:rsid w:val="003C67E3"/>
    <w:rsid w:val="003C6B35"/>
    <w:rsid w:val="003C76C4"/>
    <w:rsid w:val="003C7EC0"/>
    <w:rsid w:val="003D0E41"/>
    <w:rsid w:val="003D21E3"/>
    <w:rsid w:val="003D5D41"/>
    <w:rsid w:val="003D5EB7"/>
    <w:rsid w:val="003D6D76"/>
    <w:rsid w:val="003D71D5"/>
    <w:rsid w:val="003E0D60"/>
    <w:rsid w:val="003E0E93"/>
    <w:rsid w:val="003E1E40"/>
    <w:rsid w:val="003E29BF"/>
    <w:rsid w:val="003E33ED"/>
    <w:rsid w:val="003E3619"/>
    <w:rsid w:val="003E46B9"/>
    <w:rsid w:val="003E47C1"/>
    <w:rsid w:val="003E671B"/>
    <w:rsid w:val="003E6F3B"/>
    <w:rsid w:val="003E774F"/>
    <w:rsid w:val="003E7D36"/>
    <w:rsid w:val="003F06E3"/>
    <w:rsid w:val="003F0786"/>
    <w:rsid w:val="003F07EA"/>
    <w:rsid w:val="003F0DF1"/>
    <w:rsid w:val="003F14FF"/>
    <w:rsid w:val="003F155A"/>
    <w:rsid w:val="003F2201"/>
    <w:rsid w:val="003F2760"/>
    <w:rsid w:val="003F5364"/>
    <w:rsid w:val="003F56CA"/>
    <w:rsid w:val="003F739F"/>
    <w:rsid w:val="00400C2B"/>
    <w:rsid w:val="00400DE4"/>
    <w:rsid w:val="00402475"/>
    <w:rsid w:val="00402482"/>
    <w:rsid w:val="00402F7C"/>
    <w:rsid w:val="0040435C"/>
    <w:rsid w:val="00405241"/>
    <w:rsid w:val="00405C01"/>
    <w:rsid w:val="004068FC"/>
    <w:rsid w:val="00406A76"/>
    <w:rsid w:val="00410197"/>
    <w:rsid w:val="00410F92"/>
    <w:rsid w:val="0041185E"/>
    <w:rsid w:val="00411B64"/>
    <w:rsid w:val="004149BA"/>
    <w:rsid w:val="004149BD"/>
    <w:rsid w:val="00414E1A"/>
    <w:rsid w:val="00415693"/>
    <w:rsid w:val="00415742"/>
    <w:rsid w:val="00416123"/>
    <w:rsid w:val="0041627F"/>
    <w:rsid w:val="00416464"/>
    <w:rsid w:val="004171F5"/>
    <w:rsid w:val="0042030D"/>
    <w:rsid w:val="00420C77"/>
    <w:rsid w:val="00421232"/>
    <w:rsid w:val="00421916"/>
    <w:rsid w:val="004246AE"/>
    <w:rsid w:val="00425859"/>
    <w:rsid w:val="00426A95"/>
    <w:rsid w:val="004275B8"/>
    <w:rsid w:val="004276A6"/>
    <w:rsid w:val="004303BB"/>
    <w:rsid w:val="00431009"/>
    <w:rsid w:val="00431B7F"/>
    <w:rsid w:val="00432639"/>
    <w:rsid w:val="00432978"/>
    <w:rsid w:val="00432DE5"/>
    <w:rsid w:val="00433264"/>
    <w:rsid w:val="00434105"/>
    <w:rsid w:val="00434608"/>
    <w:rsid w:val="004356DB"/>
    <w:rsid w:val="004358B2"/>
    <w:rsid w:val="0043590D"/>
    <w:rsid w:val="00436805"/>
    <w:rsid w:val="004369BD"/>
    <w:rsid w:val="0044032A"/>
    <w:rsid w:val="004403FC"/>
    <w:rsid w:val="004407AF"/>
    <w:rsid w:val="00441325"/>
    <w:rsid w:val="00441D7F"/>
    <w:rsid w:val="00443628"/>
    <w:rsid w:val="00443CA3"/>
    <w:rsid w:val="004447E9"/>
    <w:rsid w:val="00444FFD"/>
    <w:rsid w:val="00445AB4"/>
    <w:rsid w:val="00447D36"/>
    <w:rsid w:val="00450864"/>
    <w:rsid w:val="00454948"/>
    <w:rsid w:val="00456393"/>
    <w:rsid w:val="00456521"/>
    <w:rsid w:val="004575CE"/>
    <w:rsid w:val="00457DFE"/>
    <w:rsid w:val="00460254"/>
    <w:rsid w:val="00460B37"/>
    <w:rsid w:val="004610C1"/>
    <w:rsid w:val="00461BC2"/>
    <w:rsid w:val="00461EB5"/>
    <w:rsid w:val="0046218D"/>
    <w:rsid w:val="00463460"/>
    <w:rsid w:val="00464157"/>
    <w:rsid w:val="00464290"/>
    <w:rsid w:val="0046505C"/>
    <w:rsid w:val="004654EB"/>
    <w:rsid w:val="00465554"/>
    <w:rsid w:val="00465D59"/>
    <w:rsid w:val="004661C3"/>
    <w:rsid w:val="0046766E"/>
    <w:rsid w:val="0046782E"/>
    <w:rsid w:val="00470907"/>
    <w:rsid w:val="004719A8"/>
    <w:rsid w:val="00472558"/>
    <w:rsid w:val="004741A2"/>
    <w:rsid w:val="00474C1B"/>
    <w:rsid w:val="00477831"/>
    <w:rsid w:val="004809E9"/>
    <w:rsid w:val="0048181B"/>
    <w:rsid w:val="004823C0"/>
    <w:rsid w:val="00482760"/>
    <w:rsid w:val="00482C61"/>
    <w:rsid w:val="00482DF4"/>
    <w:rsid w:val="00485AB6"/>
    <w:rsid w:val="004863B9"/>
    <w:rsid w:val="00486643"/>
    <w:rsid w:val="004873E0"/>
    <w:rsid w:val="00487D24"/>
    <w:rsid w:val="00490F07"/>
    <w:rsid w:val="0049125F"/>
    <w:rsid w:val="00491D0F"/>
    <w:rsid w:val="0049323D"/>
    <w:rsid w:val="00494CB4"/>
    <w:rsid w:val="00495966"/>
    <w:rsid w:val="004965ED"/>
    <w:rsid w:val="00496F58"/>
    <w:rsid w:val="004A0926"/>
    <w:rsid w:val="004A24A5"/>
    <w:rsid w:val="004A44BC"/>
    <w:rsid w:val="004A4DF5"/>
    <w:rsid w:val="004A640E"/>
    <w:rsid w:val="004A68AE"/>
    <w:rsid w:val="004A6D9A"/>
    <w:rsid w:val="004A6E96"/>
    <w:rsid w:val="004A72ED"/>
    <w:rsid w:val="004B14FB"/>
    <w:rsid w:val="004B25F1"/>
    <w:rsid w:val="004B2798"/>
    <w:rsid w:val="004B33CF"/>
    <w:rsid w:val="004B35FF"/>
    <w:rsid w:val="004B44F8"/>
    <w:rsid w:val="004B54B2"/>
    <w:rsid w:val="004B57C1"/>
    <w:rsid w:val="004B6581"/>
    <w:rsid w:val="004B68E8"/>
    <w:rsid w:val="004B6B79"/>
    <w:rsid w:val="004B6C04"/>
    <w:rsid w:val="004C39F0"/>
    <w:rsid w:val="004C3D48"/>
    <w:rsid w:val="004C3EB5"/>
    <w:rsid w:val="004C3F32"/>
    <w:rsid w:val="004C53C7"/>
    <w:rsid w:val="004C607C"/>
    <w:rsid w:val="004C7404"/>
    <w:rsid w:val="004C7899"/>
    <w:rsid w:val="004D1595"/>
    <w:rsid w:val="004D1BDE"/>
    <w:rsid w:val="004D3F36"/>
    <w:rsid w:val="004D573A"/>
    <w:rsid w:val="004D7681"/>
    <w:rsid w:val="004E0ADA"/>
    <w:rsid w:val="004E1014"/>
    <w:rsid w:val="004E1BCF"/>
    <w:rsid w:val="004E21E0"/>
    <w:rsid w:val="004E237F"/>
    <w:rsid w:val="004E24CD"/>
    <w:rsid w:val="004E3AE0"/>
    <w:rsid w:val="004E6BE4"/>
    <w:rsid w:val="004F0332"/>
    <w:rsid w:val="004F09A2"/>
    <w:rsid w:val="004F1079"/>
    <w:rsid w:val="004F1C38"/>
    <w:rsid w:val="004F1E29"/>
    <w:rsid w:val="004F2196"/>
    <w:rsid w:val="004F24B4"/>
    <w:rsid w:val="004F298C"/>
    <w:rsid w:val="004F30BB"/>
    <w:rsid w:val="004F49BC"/>
    <w:rsid w:val="004F5BBD"/>
    <w:rsid w:val="004F69F2"/>
    <w:rsid w:val="004F6C76"/>
    <w:rsid w:val="00501483"/>
    <w:rsid w:val="00501D7E"/>
    <w:rsid w:val="00501E67"/>
    <w:rsid w:val="00501EA1"/>
    <w:rsid w:val="0050217B"/>
    <w:rsid w:val="005036A3"/>
    <w:rsid w:val="005041B1"/>
    <w:rsid w:val="005047EC"/>
    <w:rsid w:val="00504864"/>
    <w:rsid w:val="005104CF"/>
    <w:rsid w:val="0051051F"/>
    <w:rsid w:val="00511845"/>
    <w:rsid w:val="005122BF"/>
    <w:rsid w:val="0051275E"/>
    <w:rsid w:val="0051448A"/>
    <w:rsid w:val="00515505"/>
    <w:rsid w:val="00515FB8"/>
    <w:rsid w:val="005174F7"/>
    <w:rsid w:val="005177F7"/>
    <w:rsid w:val="00520E09"/>
    <w:rsid w:val="00521AA3"/>
    <w:rsid w:val="00522267"/>
    <w:rsid w:val="00522283"/>
    <w:rsid w:val="00522593"/>
    <w:rsid w:val="00524081"/>
    <w:rsid w:val="005240C3"/>
    <w:rsid w:val="00526CB6"/>
    <w:rsid w:val="005271B1"/>
    <w:rsid w:val="00527AF9"/>
    <w:rsid w:val="0053023F"/>
    <w:rsid w:val="00530803"/>
    <w:rsid w:val="00531383"/>
    <w:rsid w:val="005317C3"/>
    <w:rsid w:val="00531D27"/>
    <w:rsid w:val="00532380"/>
    <w:rsid w:val="00533201"/>
    <w:rsid w:val="005332BE"/>
    <w:rsid w:val="0053348E"/>
    <w:rsid w:val="00533D71"/>
    <w:rsid w:val="005343AE"/>
    <w:rsid w:val="00534B2B"/>
    <w:rsid w:val="005352ED"/>
    <w:rsid w:val="005359AB"/>
    <w:rsid w:val="00536780"/>
    <w:rsid w:val="005372C8"/>
    <w:rsid w:val="0053741A"/>
    <w:rsid w:val="005400F1"/>
    <w:rsid w:val="005401B3"/>
    <w:rsid w:val="00540210"/>
    <w:rsid w:val="00540AFB"/>
    <w:rsid w:val="00540C44"/>
    <w:rsid w:val="005427E9"/>
    <w:rsid w:val="00542D00"/>
    <w:rsid w:val="00543CF0"/>
    <w:rsid w:val="00544A28"/>
    <w:rsid w:val="00545EB5"/>
    <w:rsid w:val="00546AD1"/>
    <w:rsid w:val="0054781D"/>
    <w:rsid w:val="005478E4"/>
    <w:rsid w:val="00547A53"/>
    <w:rsid w:val="00547EF0"/>
    <w:rsid w:val="0055278E"/>
    <w:rsid w:val="00552ADF"/>
    <w:rsid w:val="00552E16"/>
    <w:rsid w:val="00552EB7"/>
    <w:rsid w:val="0055328B"/>
    <w:rsid w:val="00553F65"/>
    <w:rsid w:val="005565EF"/>
    <w:rsid w:val="00556F42"/>
    <w:rsid w:val="00557026"/>
    <w:rsid w:val="00557038"/>
    <w:rsid w:val="00560253"/>
    <w:rsid w:val="005608F5"/>
    <w:rsid w:val="0056273F"/>
    <w:rsid w:val="005641F0"/>
    <w:rsid w:val="00564DAE"/>
    <w:rsid w:val="0056598B"/>
    <w:rsid w:val="00565E1C"/>
    <w:rsid w:val="00565E6A"/>
    <w:rsid w:val="00570545"/>
    <w:rsid w:val="0057085F"/>
    <w:rsid w:val="00570F15"/>
    <w:rsid w:val="0057158A"/>
    <w:rsid w:val="00571B04"/>
    <w:rsid w:val="00572240"/>
    <w:rsid w:val="005727AD"/>
    <w:rsid w:val="005734F7"/>
    <w:rsid w:val="005737B9"/>
    <w:rsid w:val="0057417C"/>
    <w:rsid w:val="00574631"/>
    <w:rsid w:val="005758D0"/>
    <w:rsid w:val="00575C97"/>
    <w:rsid w:val="00577011"/>
    <w:rsid w:val="00577263"/>
    <w:rsid w:val="00580DBD"/>
    <w:rsid w:val="00580F0C"/>
    <w:rsid w:val="00582550"/>
    <w:rsid w:val="00583765"/>
    <w:rsid w:val="005837F6"/>
    <w:rsid w:val="00583843"/>
    <w:rsid w:val="00585E19"/>
    <w:rsid w:val="00586D67"/>
    <w:rsid w:val="0058701A"/>
    <w:rsid w:val="00590173"/>
    <w:rsid w:val="00590212"/>
    <w:rsid w:val="00590D14"/>
    <w:rsid w:val="00591050"/>
    <w:rsid w:val="00591390"/>
    <w:rsid w:val="00591CC6"/>
    <w:rsid w:val="00592C74"/>
    <w:rsid w:val="0059449E"/>
    <w:rsid w:val="00595475"/>
    <w:rsid w:val="00595891"/>
    <w:rsid w:val="005969DA"/>
    <w:rsid w:val="005971BE"/>
    <w:rsid w:val="00597798"/>
    <w:rsid w:val="00597924"/>
    <w:rsid w:val="00597F9B"/>
    <w:rsid w:val="005A021B"/>
    <w:rsid w:val="005A08F3"/>
    <w:rsid w:val="005A2442"/>
    <w:rsid w:val="005A24B3"/>
    <w:rsid w:val="005A253B"/>
    <w:rsid w:val="005A2B7E"/>
    <w:rsid w:val="005A30D3"/>
    <w:rsid w:val="005A38C1"/>
    <w:rsid w:val="005A4BD1"/>
    <w:rsid w:val="005A5FA7"/>
    <w:rsid w:val="005A6640"/>
    <w:rsid w:val="005B0F4E"/>
    <w:rsid w:val="005B16C5"/>
    <w:rsid w:val="005B403D"/>
    <w:rsid w:val="005B6CBA"/>
    <w:rsid w:val="005B6DEF"/>
    <w:rsid w:val="005B6FD4"/>
    <w:rsid w:val="005B7941"/>
    <w:rsid w:val="005C0A15"/>
    <w:rsid w:val="005C11B8"/>
    <w:rsid w:val="005C17CD"/>
    <w:rsid w:val="005C2C0C"/>
    <w:rsid w:val="005C3265"/>
    <w:rsid w:val="005C39EA"/>
    <w:rsid w:val="005C4D84"/>
    <w:rsid w:val="005C51F5"/>
    <w:rsid w:val="005C5575"/>
    <w:rsid w:val="005C565E"/>
    <w:rsid w:val="005C623E"/>
    <w:rsid w:val="005C67E3"/>
    <w:rsid w:val="005C70EB"/>
    <w:rsid w:val="005D0EAA"/>
    <w:rsid w:val="005D1441"/>
    <w:rsid w:val="005D1509"/>
    <w:rsid w:val="005D1D4F"/>
    <w:rsid w:val="005D307A"/>
    <w:rsid w:val="005D322A"/>
    <w:rsid w:val="005D4387"/>
    <w:rsid w:val="005E0C71"/>
    <w:rsid w:val="005E22CF"/>
    <w:rsid w:val="005E26E0"/>
    <w:rsid w:val="005E2C62"/>
    <w:rsid w:val="005E2EA7"/>
    <w:rsid w:val="005E34C1"/>
    <w:rsid w:val="005E4643"/>
    <w:rsid w:val="005E476F"/>
    <w:rsid w:val="005E5D06"/>
    <w:rsid w:val="005E6833"/>
    <w:rsid w:val="005E6A3E"/>
    <w:rsid w:val="005E70B4"/>
    <w:rsid w:val="005E7A8E"/>
    <w:rsid w:val="005F0629"/>
    <w:rsid w:val="005F06B8"/>
    <w:rsid w:val="005F0DD1"/>
    <w:rsid w:val="005F179C"/>
    <w:rsid w:val="005F2499"/>
    <w:rsid w:val="005F42D4"/>
    <w:rsid w:val="005F7DDB"/>
    <w:rsid w:val="006032CE"/>
    <w:rsid w:val="006046F8"/>
    <w:rsid w:val="006058CF"/>
    <w:rsid w:val="00607D8D"/>
    <w:rsid w:val="00607F26"/>
    <w:rsid w:val="00610984"/>
    <w:rsid w:val="00610E2F"/>
    <w:rsid w:val="00610EE8"/>
    <w:rsid w:val="00612377"/>
    <w:rsid w:val="00614936"/>
    <w:rsid w:val="00614966"/>
    <w:rsid w:val="0061627F"/>
    <w:rsid w:val="00620F33"/>
    <w:rsid w:val="00621842"/>
    <w:rsid w:val="00621C8E"/>
    <w:rsid w:val="006225A8"/>
    <w:rsid w:val="00623990"/>
    <w:rsid w:val="00623B4E"/>
    <w:rsid w:val="00624E62"/>
    <w:rsid w:val="006255E1"/>
    <w:rsid w:val="00631C01"/>
    <w:rsid w:val="006322E3"/>
    <w:rsid w:val="0063468B"/>
    <w:rsid w:val="006346A8"/>
    <w:rsid w:val="00634EED"/>
    <w:rsid w:val="00635E89"/>
    <w:rsid w:val="00637140"/>
    <w:rsid w:val="0063738B"/>
    <w:rsid w:val="006416A7"/>
    <w:rsid w:val="00641A8F"/>
    <w:rsid w:val="00641C35"/>
    <w:rsid w:val="00641E3D"/>
    <w:rsid w:val="00641ECD"/>
    <w:rsid w:val="0064297F"/>
    <w:rsid w:val="00642CB3"/>
    <w:rsid w:val="00643B4C"/>
    <w:rsid w:val="00646954"/>
    <w:rsid w:val="00647064"/>
    <w:rsid w:val="00647789"/>
    <w:rsid w:val="00653059"/>
    <w:rsid w:val="00653E0B"/>
    <w:rsid w:val="00655159"/>
    <w:rsid w:val="006558F2"/>
    <w:rsid w:val="00656239"/>
    <w:rsid w:val="00656313"/>
    <w:rsid w:val="006563D7"/>
    <w:rsid w:val="00656E32"/>
    <w:rsid w:val="00660232"/>
    <w:rsid w:val="00660D14"/>
    <w:rsid w:val="00661078"/>
    <w:rsid w:val="00663300"/>
    <w:rsid w:val="00663347"/>
    <w:rsid w:val="00663BC3"/>
    <w:rsid w:val="00664217"/>
    <w:rsid w:val="006665D4"/>
    <w:rsid w:val="00667F5D"/>
    <w:rsid w:val="006700E8"/>
    <w:rsid w:val="0067321A"/>
    <w:rsid w:val="00673382"/>
    <w:rsid w:val="0067565E"/>
    <w:rsid w:val="00675715"/>
    <w:rsid w:val="00675D99"/>
    <w:rsid w:val="00675DC9"/>
    <w:rsid w:val="0067730F"/>
    <w:rsid w:val="006776C1"/>
    <w:rsid w:val="006817A5"/>
    <w:rsid w:val="006817E4"/>
    <w:rsid w:val="00682149"/>
    <w:rsid w:val="00683CB4"/>
    <w:rsid w:val="0068409E"/>
    <w:rsid w:val="006840CA"/>
    <w:rsid w:val="006864A4"/>
    <w:rsid w:val="006869BB"/>
    <w:rsid w:val="006869CC"/>
    <w:rsid w:val="00686B09"/>
    <w:rsid w:val="0069066F"/>
    <w:rsid w:val="00691A10"/>
    <w:rsid w:val="00692571"/>
    <w:rsid w:val="006940D8"/>
    <w:rsid w:val="00694686"/>
    <w:rsid w:val="006946CD"/>
    <w:rsid w:val="00695306"/>
    <w:rsid w:val="00695C7E"/>
    <w:rsid w:val="00696187"/>
    <w:rsid w:val="00696212"/>
    <w:rsid w:val="006962A3"/>
    <w:rsid w:val="006962DB"/>
    <w:rsid w:val="00696B55"/>
    <w:rsid w:val="00696D1F"/>
    <w:rsid w:val="00696F85"/>
    <w:rsid w:val="0069740D"/>
    <w:rsid w:val="006A017D"/>
    <w:rsid w:val="006A06AE"/>
    <w:rsid w:val="006A0FD8"/>
    <w:rsid w:val="006A11CF"/>
    <w:rsid w:val="006A15E0"/>
    <w:rsid w:val="006A1CAF"/>
    <w:rsid w:val="006A2C0A"/>
    <w:rsid w:val="006A33BC"/>
    <w:rsid w:val="006A4027"/>
    <w:rsid w:val="006A4D0F"/>
    <w:rsid w:val="006B04F1"/>
    <w:rsid w:val="006B06A9"/>
    <w:rsid w:val="006B1957"/>
    <w:rsid w:val="006B1C6B"/>
    <w:rsid w:val="006B1D13"/>
    <w:rsid w:val="006B2E65"/>
    <w:rsid w:val="006B3205"/>
    <w:rsid w:val="006B4322"/>
    <w:rsid w:val="006B51A9"/>
    <w:rsid w:val="006B5741"/>
    <w:rsid w:val="006B7902"/>
    <w:rsid w:val="006B7C60"/>
    <w:rsid w:val="006C240F"/>
    <w:rsid w:val="006C2D15"/>
    <w:rsid w:val="006C54D4"/>
    <w:rsid w:val="006C5D10"/>
    <w:rsid w:val="006C7E85"/>
    <w:rsid w:val="006D0172"/>
    <w:rsid w:val="006D0653"/>
    <w:rsid w:val="006D0E2C"/>
    <w:rsid w:val="006D2649"/>
    <w:rsid w:val="006D2E4F"/>
    <w:rsid w:val="006D3E0D"/>
    <w:rsid w:val="006D5CCD"/>
    <w:rsid w:val="006D62C1"/>
    <w:rsid w:val="006D63DD"/>
    <w:rsid w:val="006D6DF3"/>
    <w:rsid w:val="006D6F83"/>
    <w:rsid w:val="006E0072"/>
    <w:rsid w:val="006E01A5"/>
    <w:rsid w:val="006E1295"/>
    <w:rsid w:val="006E1DA1"/>
    <w:rsid w:val="006E2E20"/>
    <w:rsid w:val="006E36CD"/>
    <w:rsid w:val="006E3B5F"/>
    <w:rsid w:val="006E416D"/>
    <w:rsid w:val="006E420A"/>
    <w:rsid w:val="006E5413"/>
    <w:rsid w:val="006E61D9"/>
    <w:rsid w:val="006E6F65"/>
    <w:rsid w:val="006E74CA"/>
    <w:rsid w:val="006F019A"/>
    <w:rsid w:val="006F039E"/>
    <w:rsid w:val="006F0D56"/>
    <w:rsid w:val="006F59C1"/>
    <w:rsid w:val="006F5F52"/>
    <w:rsid w:val="006F7626"/>
    <w:rsid w:val="006F7A41"/>
    <w:rsid w:val="00700E45"/>
    <w:rsid w:val="007019F3"/>
    <w:rsid w:val="007025DE"/>
    <w:rsid w:val="00704E06"/>
    <w:rsid w:val="00705D1F"/>
    <w:rsid w:val="00706CF7"/>
    <w:rsid w:val="00706DC9"/>
    <w:rsid w:val="00710EE0"/>
    <w:rsid w:val="00711219"/>
    <w:rsid w:val="00711AFE"/>
    <w:rsid w:val="007138FA"/>
    <w:rsid w:val="00714382"/>
    <w:rsid w:val="0071485D"/>
    <w:rsid w:val="00715653"/>
    <w:rsid w:val="007157C9"/>
    <w:rsid w:val="00716A1A"/>
    <w:rsid w:val="00720346"/>
    <w:rsid w:val="00720622"/>
    <w:rsid w:val="00721D10"/>
    <w:rsid w:val="00723BD1"/>
    <w:rsid w:val="00723E04"/>
    <w:rsid w:val="00725721"/>
    <w:rsid w:val="00725C2D"/>
    <w:rsid w:val="007264E3"/>
    <w:rsid w:val="007270EC"/>
    <w:rsid w:val="00727943"/>
    <w:rsid w:val="00727A31"/>
    <w:rsid w:val="007305F5"/>
    <w:rsid w:val="00730964"/>
    <w:rsid w:val="00731581"/>
    <w:rsid w:val="00732467"/>
    <w:rsid w:val="00732AD7"/>
    <w:rsid w:val="00733075"/>
    <w:rsid w:val="007331A7"/>
    <w:rsid w:val="00733DEA"/>
    <w:rsid w:val="0073403C"/>
    <w:rsid w:val="00734901"/>
    <w:rsid w:val="00734A8A"/>
    <w:rsid w:val="00734D48"/>
    <w:rsid w:val="00735293"/>
    <w:rsid w:val="00735399"/>
    <w:rsid w:val="00736256"/>
    <w:rsid w:val="00736B78"/>
    <w:rsid w:val="007372E2"/>
    <w:rsid w:val="00737CF2"/>
    <w:rsid w:val="00737EA5"/>
    <w:rsid w:val="007407D3"/>
    <w:rsid w:val="007408EE"/>
    <w:rsid w:val="00742F68"/>
    <w:rsid w:val="007436C3"/>
    <w:rsid w:val="00745966"/>
    <w:rsid w:val="007474A0"/>
    <w:rsid w:val="00747A2D"/>
    <w:rsid w:val="00747D6C"/>
    <w:rsid w:val="007513D3"/>
    <w:rsid w:val="007520DA"/>
    <w:rsid w:val="00752C83"/>
    <w:rsid w:val="0075592B"/>
    <w:rsid w:val="00756003"/>
    <w:rsid w:val="00756783"/>
    <w:rsid w:val="007576EA"/>
    <w:rsid w:val="00757900"/>
    <w:rsid w:val="00757E6A"/>
    <w:rsid w:val="00760B5D"/>
    <w:rsid w:val="00761B0F"/>
    <w:rsid w:val="00762228"/>
    <w:rsid w:val="0076249F"/>
    <w:rsid w:val="00763966"/>
    <w:rsid w:val="0076530D"/>
    <w:rsid w:val="007661E9"/>
    <w:rsid w:val="00766F1C"/>
    <w:rsid w:val="00770634"/>
    <w:rsid w:val="007706CB"/>
    <w:rsid w:val="00771BC3"/>
    <w:rsid w:val="00771F4D"/>
    <w:rsid w:val="007743D2"/>
    <w:rsid w:val="007744D7"/>
    <w:rsid w:val="0077455B"/>
    <w:rsid w:val="007747BF"/>
    <w:rsid w:val="00774990"/>
    <w:rsid w:val="00774993"/>
    <w:rsid w:val="00775446"/>
    <w:rsid w:val="007756A8"/>
    <w:rsid w:val="00781247"/>
    <w:rsid w:val="007826C6"/>
    <w:rsid w:val="00783609"/>
    <w:rsid w:val="00785882"/>
    <w:rsid w:val="00785895"/>
    <w:rsid w:val="00785E93"/>
    <w:rsid w:val="007910C4"/>
    <w:rsid w:val="00791C12"/>
    <w:rsid w:val="007921AC"/>
    <w:rsid w:val="00794023"/>
    <w:rsid w:val="0079448E"/>
    <w:rsid w:val="007956DA"/>
    <w:rsid w:val="0079672F"/>
    <w:rsid w:val="007A2D31"/>
    <w:rsid w:val="007A439A"/>
    <w:rsid w:val="007A4797"/>
    <w:rsid w:val="007A48B9"/>
    <w:rsid w:val="007A5046"/>
    <w:rsid w:val="007A662F"/>
    <w:rsid w:val="007A682A"/>
    <w:rsid w:val="007A6D01"/>
    <w:rsid w:val="007A7049"/>
    <w:rsid w:val="007B0894"/>
    <w:rsid w:val="007B0FF7"/>
    <w:rsid w:val="007B37BD"/>
    <w:rsid w:val="007B529A"/>
    <w:rsid w:val="007B6E5F"/>
    <w:rsid w:val="007B76C3"/>
    <w:rsid w:val="007C241B"/>
    <w:rsid w:val="007C264B"/>
    <w:rsid w:val="007C31A8"/>
    <w:rsid w:val="007C4313"/>
    <w:rsid w:val="007C4740"/>
    <w:rsid w:val="007C48DC"/>
    <w:rsid w:val="007C6512"/>
    <w:rsid w:val="007C6843"/>
    <w:rsid w:val="007C759C"/>
    <w:rsid w:val="007D01D5"/>
    <w:rsid w:val="007D076E"/>
    <w:rsid w:val="007D0F39"/>
    <w:rsid w:val="007D13B4"/>
    <w:rsid w:val="007D17D3"/>
    <w:rsid w:val="007D3B9D"/>
    <w:rsid w:val="007D62F2"/>
    <w:rsid w:val="007D6658"/>
    <w:rsid w:val="007D6AA0"/>
    <w:rsid w:val="007D6ACE"/>
    <w:rsid w:val="007E11EF"/>
    <w:rsid w:val="007E16C7"/>
    <w:rsid w:val="007E2246"/>
    <w:rsid w:val="007E27DF"/>
    <w:rsid w:val="007E2869"/>
    <w:rsid w:val="007E338E"/>
    <w:rsid w:val="007E4727"/>
    <w:rsid w:val="007E47D7"/>
    <w:rsid w:val="007E4B29"/>
    <w:rsid w:val="007E4C4C"/>
    <w:rsid w:val="007E6B96"/>
    <w:rsid w:val="007E6BEB"/>
    <w:rsid w:val="007E71CB"/>
    <w:rsid w:val="007F00BC"/>
    <w:rsid w:val="007F05FB"/>
    <w:rsid w:val="007F138B"/>
    <w:rsid w:val="007F336E"/>
    <w:rsid w:val="007F34DE"/>
    <w:rsid w:val="007F399F"/>
    <w:rsid w:val="007F3E7F"/>
    <w:rsid w:val="007F4E79"/>
    <w:rsid w:val="007F5150"/>
    <w:rsid w:val="007F621A"/>
    <w:rsid w:val="007F63F2"/>
    <w:rsid w:val="007F687F"/>
    <w:rsid w:val="00801A74"/>
    <w:rsid w:val="00801AA2"/>
    <w:rsid w:val="00801C23"/>
    <w:rsid w:val="00802487"/>
    <w:rsid w:val="0080277C"/>
    <w:rsid w:val="008029DD"/>
    <w:rsid w:val="0080320C"/>
    <w:rsid w:val="008042AC"/>
    <w:rsid w:val="00805181"/>
    <w:rsid w:val="008064C7"/>
    <w:rsid w:val="008069C9"/>
    <w:rsid w:val="00806CB4"/>
    <w:rsid w:val="00806D21"/>
    <w:rsid w:val="00806E88"/>
    <w:rsid w:val="00811893"/>
    <w:rsid w:val="00811A2C"/>
    <w:rsid w:val="00811AE8"/>
    <w:rsid w:val="008127B2"/>
    <w:rsid w:val="00814173"/>
    <w:rsid w:val="00816253"/>
    <w:rsid w:val="0081726A"/>
    <w:rsid w:val="00820BC8"/>
    <w:rsid w:val="00820DE4"/>
    <w:rsid w:val="0082194D"/>
    <w:rsid w:val="0082257F"/>
    <w:rsid w:val="008243DD"/>
    <w:rsid w:val="00825357"/>
    <w:rsid w:val="00826C57"/>
    <w:rsid w:val="0082732B"/>
    <w:rsid w:val="008304C8"/>
    <w:rsid w:val="0083102C"/>
    <w:rsid w:val="00831806"/>
    <w:rsid w:val="00831FFC"/>
    <w:rsid w:val="008327F2"/>
    <w:rsid w:val="00836D05"/>
    <w:rsid w:val="0083752F"/>
    <w:rsid w:val="00840B7B"/>
    <w:rsid w:val="008413F9"/>
    <w:rsid w:val="00841DE6"/>
    <w:rsid w:val="00842731"/>
    <w:rsid w:val="00842ABC"/>
    <w:rsid w:val="00843523"/>
    <w:rsid w:val="008442BD"/>
    <w:rsid w:val="00844568"/>
    <w:rsid w:val="008454B6"/>
    <w:rsid w:val="00845B02"/>
    <w:rsid w:val="00847AE1"/>
    <w:rsid w:val="00850754"/>
    <w:rsid w:val="00850A8B"/>
    <w:rsid w:val="008510E2"/>
    <w:rsid w:val="00851B3C"/>
    <w:rsid w:val="00852DAE"/>
    <w:rsid w:val="0085312E"/>
    <w:rsid w:val="00853C28"/>
    <w:rsid w:val="00856180"/>
    <w:rsid w:val="00856735"/>
    <w:rsid w:val="00857DA7"/>
    <w:rsid w:val="008618C8"/>
    <w:rsid w:val="008619AA"/>
    <w:rsid w:val="008632B8"/>
    <w:rsid w:val="00863EF8"/>
    <w:rsid w:val="00865075"/>
    <w:rsid w:val="0086560E"/>
    <w:rsid w:val="00865707"/>
    <w:rsid w:val="0086595C"/>
    <w:rsid w:val="00865EE6"/>
    <w:rsid w:val="00870732"/>
    <w:rsid w:val="008709A5"/>
    <w:rsid w:val="00870B2E"/>
    <w:rsid w:val="00870EAB"/>
    <w:rsid w:val="00871E34"/>
    <w:rsid w:val="00873062"/>
    <w:rsid w:val="0087340E"/>
    <w:rsid w:val="00873C3B"/>
    <w:rsid w:val="00874937"/>
    <w:rsid w:val="00874D1D"/>
    <w:rsid w:val="00876BE3"/>
    <w:rsid w:val="0087706A"/>
    <w:rsid w:val="008773CC"/>
    <w:rsid w:val="00877A8E"/>
    <w:rsid w:val="00880860"/>
    <w:rsid w:val="00880B7D"/>
    <w:rsid w:val="00880E01"/>
    <w:rsid w:val="008818A1"/>
    <w:rsid w:val="00881C4D"/>
    <w:rsid w:val="00881EA6"/>
    <w:rsid w:val="00882D8C"/>
    <w:rsid w:val="008839FC"/>
    <w:rsid w:val="008843F8"/>
    <w:rsid w:val="0088541F"/>
    <w:rsid w:val="00885CC6"/>
    <w:rsid w:val="00886B9B"/>
    <w:rsid w:val="008905C2"/>
    <w:rsid w:val="00890658"/>
    <w:rsid w:val="00890C26"/>
    <w:rsid w:val="008918B4"/>
    <w:rsid w:val="00894152"/>
    <w:rsid w:val="00894A95"/>
    <w:rsid w:val="00895998"/>
    <w:rsid w:val="00897227"/>
    <w:rsid w:val="0089742D"/>
    <w:rsid w:val="00897478"/>
    <w:rsid w:val="008A1B77"/>
    <w:rsid w:val="008A4267"/>
    <w:rsid w:val="008A4D8D"/>
    <w:rsid w:val="008A58F1"/>
    <w:rsid w:val="008A6329"/>
    <w:rsid w:val="008A677D"/>
    <w:rsid w:val="008A6B85"/>
    <w:rsid w:val="008A747A"/>
    <w:rsid w:val="008B057E"/>
    <w:rsid w:val="008B0586"/>
    <w:rsid w:val="008B15E0"/>
    <w:rsid w:val="008B1BF7"/>
    <w:rsid w:val="008B5653"/>
    <w:rsid w:val="008B591C"/>
    <w:rsid w:val="008B74F4"/>
    <w:rsid w:val="008B76FF"/>
    <w:rsid w:val="008C0C0C"/>
    <w:rsid w:val="008C202F"/>
    <w:rsid w:val="008C3343"/>
    <w:rsid w:val="008C3935"/>
    <w:rsid w:val="008C3FA9"/>
    <w:rsid w:val="008C5350"/>
    <w:rsid w:val="008C58AC"/>
    <w:rsid w:val="008C5A86"/>
    <w:rsid w:val="008C6695"/>
    <w:rsid w:val="008C7FD4"/>
    <w:rsid w:val="008D14F8"/>
    <w:rsid w:val="008D275A"/>
    <w:rsid w:val="008D3097"/>
    <w:rsid w:val="008D30B8"/>
    <w:rsid w:val="008D59D1"/>
    <w:rsid w:val="008D638E"/>
    <w:rsid w:val="008D7B65"/>
    <w:rsid w:val="008E103F"/>
    <w:rsid w:val="008E178E"/>
    <w:rsid w:val="008E179E"/>
    <w:rsid w:val="008E26EC"/>
    <w:rsid w:val="008E2D40"/>
    <w:rsid w:val="008E449A"/>
    <w:rsid w:val="008E4772"/>
    <w:rsid w:val="008E557D"/>
    <w:rsid w:val="008E7E96"/>
    <w:rsid w:val="008F2236"/>
    <w:rsid w:val="008F2870"/>
    <w:rsid w:val="008F2C39"/>
    <w:rsid w:val="008F3332"/>
    <w:rsid w:val="008F7422"/>
    <w:rsid w:val="008F75E9"/>
    <w:rsid w:val="009005FC"/>
    <w:rsid w:val="00900C8E"/>
    <w:rsid w:val="0090125B"/>
    <w:rsid w:val="00901A01"/>
    <w:rsid w:val="00901D31"/>
    <w:rsid w:val="00902294"/>
    <w:rsid w:val="00903762"/>
    <w:rsid w:val="00903D46"/>
    <w:rsid w:val="009056CF"/>
    <w:rsid w:val="00906544"/>
    <w:rsid w:val="0090747C"/>
    <w:rsid w:val="009113D8"/>
    <w:rsid w:val="009117A3"/>
    <w:rsid w:val="00911B24"/>
    <w:rsid w:val="00911CE1"/>
    <w:rsid w:val="00913DFA"/>
    <w:rsid w:val="00914A45"/>
    <w:rsid w:val="0091544D"/>
    <w:rsid w:val="00916837"/>
    <w:rsid w:val="00916915"/>
    <w:rsid w:val="0091714E"/>
    <w:rsid w:val="009173EC"/>
    <w:rsid w:val="00922295"/>
    <w:rsid w:val="00924ABF"/>
    <w:rsid w:val="009268C7"/>
    <w:rsid w:val="00926CCB"/>
    <w:rsid w:val="00927549"/>
    <w:rsid w:val="0092790A"/>
    <w:rsid w:val="00927BCD"/>
    <w:rsid w:val="00930177"/>
    <w:rsid w:val="00930472"/>
    <w:rsid w:val="00930DB9"/>
    <w:rsid w:val="009321EB"/>
    <w:rsid w:val="00932B65"/>
    <w:rsid w:val="009330FA"/>
    <w:rsid w:val="009331C2"/>
    <w:rsid w:val="00933C12"/>
    <w:rsid w:val="00934403"/>
    <w:rsid w:val="009350B1"/>
    <w:rsid w:val="0093533A"/>
    <w:rsid w:val="00935D6A"/>
    <w:rsid w:val="00937100"/>
    <w:rsid w:val="0093755E"/>
    <w:rsid w:val="00940408"/>
    <w:rsid w:val="009404AF"/>
    <w:rsid w:val="00942C10"/>
    <w:rsid w:val="00943349"/>
    <w:rsid w:val="009440B0"/>
    <w:rsid w:val="00944EBD"/>
    <w:rsid w:val="00946612"/>
    <w:rsid w:val="00947079"/>
    <w:rsid w:val="00947BE0"/>
    <w:rsid w:val="00947D00"/>
    <w:rsid w:val="009503B3"/>
    <w:rsid w:val="0095285A"/>
    <w:rsid w:val="00953088"/>
    <w:rsid w:val="009551BE"/>
    <w:rsid w:val="0095623D"/>
    <w:rsid w:val="00956DF5"/>
    <w:rsid w:val="00957D09"/>
    <w:rsid w:val="00960B5B"/>
    <w:rsid w:val="009613D6"/>
    <w:rsid w:val="00961A5B"/>
    <w:rsid w:val="00963275"/>
    <w:rsid w:val="009634DD"/>
    <w:rsid w:val="0096398B"/>
    <w:rsid w:val="00963CBA"/>
    <w:rsid w:val="00964E96"/>
    <w:rsid w:val="009652A8"/>
    <w:rsid w:val="0096530E"/>
    <w:rsid w:val="00965D64"/>
    <w:rsid w:val="00965F47"/>
    <w:rsid w:val="00966DEC"/>
    <w:rsid w:val="00966EBF"/>
    <w:rsid w:val="00967EBA"/>
    <w:rsid w:val="009700E9"/>
    <w:rsid w:val="009702C5"/>
    <w:rsid w:val="00970590"/>
    <w:rsid w:val="0097081E"/>
    <w:rsid w:val="00970A7E"/>
    <w:rsid w:val="009726B9"/>
    <w:rsid w:val="0097411E"/>
    <w:rsid w:val="009741CA"/>
    <w:rsid w:val="00974305"/>
    <w:rsid w:val="009745DE"/>
    <w:rsid w:val="0097468B"/>
    <w:rsid w:val="00974953"/>
    <w:rsid w:val="00976E7C"/>
    <w:rsid w:val="00977A2A"/>
    <w:rsid w:val="00977B82"/>
    <w:rsid w:val="00980043"/>
    <w:rsid w:val="00980A5C"/>
    <w:rsid w:val="00980DF2"/>
    <w:rsid w:val="00980EE4"/>
    <w:rsid w:val="009812AE"/>
    <w:rsid w:val="00981CB6"/>
    <w:rsid w:val="0098203F"/>
    <w:rsid w:val="0098242A"/>
    <w:rsid w:val="00983393"/>
    <w:rsid w:val="0098450F"/>
    <w:rsid w:val="00984BC3"/>
    <w:rsid w:val="00985FB2"/>
    <w:rsid w:val="009865D9"/>
    <w:rsid w:val="00986A90"/>
    <w:rsid w:val="00987A83"/>
    <w:rsid w:val="00987CC5"/>
    <w:rsid w:val="00987CF9"/>
    <w:rsid w:val="00992CBC"/>
    <w:rsid w:val="00994252"/>
    <w:rsid w:val="009944AE"/>
    <w:rsid w:val="00995BB1"/>
    <w:rsid w:val="009973A8"/>
    <w:rsid w:val="00997B9E"/>
    <w:rsid w:val="009A006E"/>
    <w:rsid w:val="009A0F4A"/>
    <w:rsid w:val="009A2012"/>
    <w:rsid w:val="009A2901"/>
    <w:rsid w:val="009A341F"/>
    <w:rsid w:val="009A36B6"/>
    <w:rsid w:val="009A4142"/>
    <w:rsid w:val="009A4AAD"/>
    <w:rsid w:val="009A4E04"/>
    <w:rsid w:val="009A5206"/>
    <w:rsid w:val="009A5C4C"/>
    <w:rsid w:val="009A6206"/>
    <w:rsid w:val="009A6584"/>
    <w:rsid w:val="009A7191"/>
    <w:rsid w:val="009A7E38"/>
    <w:rsid w:val="009A7FC0"/>
    <w:rsid w:val="009B24E4"/>
    <w:rsid w:val="009B5C5D"/>
    <w:rsid w:val="009B6B8A"/>
    <w:rsid w:val="009B7A17"/>
    <w:rsid w:val="009C0562"/>
    <w:rsid w:val="009C121B"/>
    <w:rsid w:val="009C1DAE"/>
    <w:rsid w:val="009C265B"/>
    <w:rsid w:val="009C2A18"/>
    <w:rsid w:val="009C35E4"/>
    <w:rsid w:val="009C3ACC"/>
    <w:rsid w:val="009C46DA"/>
    <w:rsid w:val="009C5109"/>
    <w:rsid w:val="009C5755"/>
    <w:rsid w:val="009D019A"/>
    <w:rsid w:val="009D0289"/>
    <w:rsid w:val="009D0F6F"/>
    <w:rsid w:val="009D16F8"/>
    <w:rsid w:val="009D1E9F"/>
    <w:rsid w:val="009D2588"/>
    <w:rsid w:val="009D2A44"/>
    <w:rsid w:val="009D2E99"/>
    <w:rsid w:val="009D3E54"/>
    <w:rsid w:val="009D40D4"/>
    <w:rsid w:val="009D4F12"/>
    <w:rsid w:val="009D52C8"/>
    <w:rsid w:val="009D66A5"/>
    <w:rsid w:val="009D6E27"/>
    <w:rsid w:val="009D6E94"/>
    <w:rsid w:val="009D7B9D"/>
    <w:rsid w:val="009E0CAF"/>
    <w:rsid w:val="009E0D14"/>
    <w:rsid w:val="009E1A70"/>
    <w:rsid w:val="009E1E64"/>
    <w:rsid w:val="009E26C1"/>
    <w:rsid w:val="009E34E7"/>
    <w:rsid w:val="009E3846"/>
    <w:rsid w:val="009E3E7D"/>
    <w:rsid w:val="009E4142"/>
    <w:rsid w:val="009E4BFA"/>
    <w:rsid w:val="009E539A"/>
    <w:rsid w:val="009E6D4D"/>
    <w:rsid w:val="009E6F0A"/>
    <w:rsid w:val="009E6FC1"/>
    <w:rsid w:val="009E74FA"/>
    <w:rsid w:val="009F0727"/>
    <w:rsid w:val="009F0B5B"/>
    <w:rsid w:val="009F149A"/>
    <w:rsid w:val="009F5193"/>
    <w:rsid w:val="009F521D"/>
    <w:rsid w:val="009F5C39"/>
    <w:rsid w:val="009F6045"/>
    <w:rsid w:val="009F76CA"/>
    <w:rsid w:val="00A00EFC"/>
    <w:rsid w:val="00A00FEB"/>
    <w:rsid w:val="00A02C1F"/>
    <w:rsid w:val="00A02E60"/>
    <w:rsid w:val="00A0395D"/>
    <w:rsid w:val="00A04C7F"/>
    <w:rsid w:val="00A04D09"/>
    <w:rsid w:val="00A0533B"/>
    <w:rsid w:val="00A068B2"/>
    <w:rsid w:val="00A07821"/>
    <w:rsid w:val="00A07F05"/>
    <w:rsid w:val="00A10781"/>
    <w:rsid w:val="00A11BE8"/>
    <w:rsid w:val="00A11D8C"/>
    <w:rsid w:val="00A12683"/>
    <w:rsid w:val="00A128A6"/>
    <w:rsid w:val="00A133CE"/>
    <w:rsid w:val="00A149BE"/>
    <w:rsid w:val="00A15AC6"/>
    <w:rsid w:val="00A15FB1"/>
    <w:rsid w:val="00A17030"/>
    <w:rsid w:val="00A17F53"/>
    <w:rsid w:val="00A21698"/>
    <w:rsid w:val="00A218C0"/>
    <w:rsid w:val="00A21C74"/>
    <w:rsid w:val="00A222EC"/>
    <w:rsid w:val="00A2303D"/>
    <w:rsid w:val="00A23234"/>
    <w:rsid w:val="00A24659"/>
    <w:rsid w:val="00A24938"/>
    <w:rsid w:val="00A24BD9"/>
    <w:rsid w:val="00A25F72"/>
    <w:rsid w:val="00A26448"/>
    <w:rsid w:val="00A26D38"/>
    <w:rsid w:val="00A305D2"/>
    <w:rsid w:val="00A30CD3"/>
    <w:rsid w:val="00A31ACC"/>
    <w:rsid w:val="00A3776F"/>
    <w:rsid w:val="00A37AD6"/>
    <w:rsid w:val="00A401E0"/>
    <w:rsid w:val="00A4131D"/>
    <w:rsid w:val="00A42C81"/>
    <w:rsid w:val="00A42E62"/>
    <w:rsid w:val="00A43544"/>
    <w:rsid w:val="00A43F93"/>
    <w:rsid w:val="00A44421"/>
    <w:rsid w:val="00A45513"/>
    <w:rsid w:val="00A478D8"/>
    <w:rsid w:val="00A47E77"/>
    <w:rsid w:val="00A50387"/>
    <w:rsid w:val="00A517FB"/>
    <w:rsid w:val="00A52368"/>
    <w:rsid w:val="00A53160"/>
    <w:rsid w:val="00A5421E"/>
    <w:rsid w:val="00A55CF3"/>
    <w:rsid w:val="00A573BC"/>
    <w:rsid w:val="00A61664"/>
    <w:rsid w:val="00A61AE0"/>
    <w:rsid w:val="00A62B0B"/>
    <w:rsid w:val="00A6333E"/>
    <w:rsid w:val="00A63356"/>
    <w:rsid w:val="00A6375B"/>
    <w:rsid w:val="00A63D42"/>
    <w:rsid w:val="00A63EC0"/>
    <w:rsid w:val="00A64CDB"/>
    <w:rsid w:val="00A64DE1"/>
    <w:rsid w:val="00A64E60"/>
    <w:rsid w:val="00A666FF"/>
    <w:rsid w:val="00A67328"/>
    <w:rsid w:val="00A67492"/>
    <w:rsid w:val="00A67CC4"/>
    <w:rsid w:val="00A67D2A"/>
    <w:rsid w:val="00A700AB"/>
    <w:rsid w:val="00A70149"/>
    <w:rsid w:val="00A7075D"/>
    <w:rsid w:val="00A71965"/>
    <w:rsid w:val="00A72B04"/>
    <w:rsid w:val="00A73119"/>
    <w:rsid w:val="00A7349F"/>
    <w:rsid w:val="00A737EE"/>
    <w:rsid w:val="00A74A9D"/>
    <w:rsid w:val="00A7564A"/>
    <w:rsid w:val="00A75692"/>
    <w:rsid w:val="00A75AA6"/>
    <w:rsid w:val="00A76AF9"/>
    <w:rsid w:val="00A76F68"/>
    <w:rsid w:val="00A77174"/>
    <w:rsid w:val="00A77556"/>
    <w:rsid w:val="00A77890"/>
    <w:rsid w:val="00A80201"/>
    <w:rsid w:val="00A80273"/>
    <w:rsid w:val="00A80AFD"/>
    <w:rsid w:val="00A81C42"/>
    <w:rsid w:val="00A824FA"/>
    <w:rsid w:val="00A832AD"/>
    <w:rsid w:val="00A83F29"/>
    <w:rsid w:val="00A8434B"/>
    <w:rsid w:val="00A84D18"/>
    <w:rsid w:val="00A85235"/>
    <w:rsid w:val="00A85244"/>
    <w:rsid w:val="00A85A6D"/>
    <w:rsid w:val="00A86291"/>
    <w:rsid w:val="00A8713D"/>
    <w:rsid w:val="00A872E6"/>
    <w:rsid w:val="00A87FF9"/>
    <w:rsid w:val="00A90435"/>
    <w:rsid w:val="00A90B65"/>
    <w:rsid w:val="00A91AD3"/>
    <w:rsid w:val="00A931CC"/>
    <w:rsid w:val="00A936DE"/>
    <w:rsid w:val="00A93CEC"/>
    <w:rsid w:val="00A944D2"/>
    <w:rsid w:val="00A94607"/>
    <w:rsid w:val="00A95900"/>
    <w:rsid w:val="00A95A51"/>
    <w:rsid w:val="00A97DF6"/>
    <w:rsid w:val="00AA2889"/>
    <w:rsid w:val="00AA50D3"/>
    <w:rsid w:val="00AA57AA"/>
    <w:rsid w:val="00AB0A5C"/>
    <w:rsid w:val="00AB132F"/>
    <w:rsid w:val="00AB1A50"/>
    <w:rsid w:val="00AB1A76"/>
    <w:rsid w:val="00AB1AA0"/>
    <w:rsid w:val="00AB27F1"/>
    <w:rsid w:val="00AB32F4"/>
    <w:rsid w:val="00AB35DC"/>
    <w:rsid w:val="00AB36F5"/>
    <w:rsid w:val="00AB38C2"/>
    <w:rsid w:val="00AB4375"/>
    <w:rsid w:val="00AB4420"/>
    <w:rsid w:val="00AB4819"/>
    <w:rsid w:val="00AB5137"/>
    <w:rsid w:val="00AB5E9C"/>
    <w:rsid w:val="00AB6446"/>
    <w:rsid w:val="00AB64E7"/>
    <w:rsid w:val="00AB68B9"/>
    <w:rsid w:val="00AB6910"/>
    <w:rsid w:val="00AC0834"/>
    <w:rsid w:val="00AC1090"/>
    <w:rsid w:val="00AC1432"/>
    <w:rsid w:val="00AC15B2"/>
    <w:rsid w:val="00AC27D6"/>
    <w:rsid w:val="00AC4217"/>
    <w:rsid w:val="00AC4443"/>
    <w:rsid w:val="00AC530B"/>
    <w:rsid w:val="00AC5C47"/>
    <w:rsid w:val="00AC75F8"/>
    <w:rsid w:val="00AD0212"/>
    <w:rsid w:val="00AD02FC"/>
    <w:rsid w:val="00AD0955"/>
    <w:rsid w:val="00AD1B08"/>
    <w:rsid w:val="00AD2EA6"/>
    <w:rsid w:val="00AD4076"/>
    <w:rsid w:val="00AD42C0"/>
    <w:rsid w:val="00AD46A7"/>
    <w:rsid w:val="00AD75C6"/>
    <w:rsid w:val="00AD7819"/>
    <w:rsid w:val="00AE02AE"/>
    <w:rsid w:val="00AE0735"/>
    <w:rsid w:val="00AE1662"/>
    <w:rsid w:val="00AE1A4B"/>
    <w:rsid w:val="00AE1C7B"/>
    <w:rsid w:val="00AE25D0"/>
    <w:rsid w:val="00AE2B6E"/>
    <w:rsid w:val="00AE2D91"/>
    <w:rsid w:val="00AE40C1"/>
    <w:rsid w:val="00AE51DA"/>
    <w:rsid w:val="00AE609E"/>
    <w:rsid w:val="00AE6D13"/>
    <w:rsid w:val="00AE7273"/>
    <w:rsid w:val="00AE7370"/>
    <w:rsid w:val="00AF128A"/>
    <w:rsid w:val="00AF19A0"/>
    <w:rsid w:val="00AF1B87"/>
    <w:rsid w:val="00AF20A8"/>
    <w:rsid w:val="00AF24C1"/>
    <w:rsid w:val="00AF2D06"/>
    <w:rsid w:val="00AF45AD"/>
    <w:rsid w:val="00AF46F7"/>
    <w:rsid w:val="00AF5F8E"/>
    <w:rsid w:val="00AF6C98"/>
    <w:rsid w:val="00AF7E72"/>
    <w:rsid w:val="00B016C2"/>
    <w:rsid w:val="00B017BE"/>
    <w:rsid w:val="00B0309E"/>
    <w:rsid w:val="00B04289"/>
    <w:rsid w:val="00B123C2"/>
    <w:rsid w:val="00B125B1"/>
    <w:rsid w:val="00B125DD"/>
    <w:rsid w:val="00B126C8"/>
    <w:rsid w:val="00B14D09"/>
    <w:rsid w:val="00B155AC"/>
    <w:rsid w:val="00B1654B"/>
    <w:rsid w:val="00B20742"/>
    <w:rsid w:val="00B207F0"/>
    <w:rsid w:val="00B21127"/>
    <w:rsid w:val="00B21974"/>
    <w:rsid w:val="00B2262B"/>
    <w:rsid w:val="00B2373C"/>
    <w:rsid w:val="00B23C44"/>
    <w:rsid w:val="00B24067"/>
    <w:rsid w:val="00B247B6"/>
    <w:rsid w:val="00B24A13"/>
    <w:rsid w:val="00B24AA9"/>
    <w:rsid w:val="00B24DB8"/>
    <w:rsid w:val="00B25723"/>
    <w:rsid w:val="00B26355"/>
    <w:rsid w:val="00B265C1"/>
    <w:rsid w:val="00B266F7"/>
    <w:rsid w:val="00B2678F"/>
    <w:rsid w:val="00B26A8C"/>
    <w:rsid w:val="00B277E4"/>
    <w:rsid w:val="00B27F02"/>
    <w:rsid w:val="00B31334"/>
    <w:rsid w:val="00B31472"/>
    <w:rsid w:val="00B31B13"/>
    <w:rsid w:val="00B31F0B"/>
    <w:rsid w:val="00B32360"/>
    <w:rsid w:val="00B32749"/>
    <w:rsid w:val="00B34731"/>
    <w:rsid w:val="00B368E5"/>
    <w:rsid w:val="00B36B10"/>
    <w:rsid w:val="00B36FA1"/>
    <w:rsid w:val="00B41070"/>
    <w:rsid w:val="00B4215E"/>
    <w:rsid w:val="00B4360D"/>
    <w:rsid w:val="00B43B7C"/>
    <w:rsid w:val="00B468ED"/>
    <w:rsid w:val="00B469D1"/>
    <w:rsid w:val="00B51558"/>
    <w:rsid w:val="00B524DA"/>
    <w:rsid w:val="00B53460"/>
    <w:rsid w:val="00B5394C"/>
    <w:rsid w:val="00B55E9A"/>
    <w:rsid w:val="00B57815"/>
    <w:rsid w:val="00B607AC"/>
    <w:rsid w:val="00B60821"/>
    <w:rsid w:val="00B60B6F"/>
    <w:rsid w:val="00B61045"/>
    <w:rsid w:val="00B612E0"/>
    <w:rsid w:val="00B6281D"/>
    <w:rsid w:val="00B62DC5"/>
    <w:rsid w:val="00B64A90"/>
    <w:rsid w:val="00B64CE8"/>
    <w:rsid w:val="00B650ED"/>
    <w:rsid w:val="00B66395"/>
    <w:rsid w:val="00B669AF"/>
    <w:rsid w:val="00B66BB7"/>
    <w:rsid w:val="00B67039"/>
    <w:rsid w:val="00B706D2"/>
    <w:rsid w:val="00B708C2"/>
    <w:rsid w:val="00B70D1D"/>
    <w:rsid w:val="00B7206B"/>
    <w:rsid w:val="00B724EA"/>
    <w:rsid w:val="00B726EF"/>
    <w:rsid w:val="00B72CB3"/>
    <w:rsid w:val="00B731B8"/>
    <w:rsid w:val="00B735D2"/>
    <w:rsid w:val="00B735FC"/>
    <w:rsid w:val="00B73B73"/>
    <w:rsid w:val="00B75774"/>
    <w:rsid w:val="00B75947"/>
    <w:rsid w:val="00B766A9"/>
    <w:rsid w:val="00B7682D"/>
    <w:rsid w:val="00B771A8"/>
    <w:rsid w:val="00B77400"/>
    <w:rsid w:val="00B77D2C"/>
    <w:rsid w:val="00B800CB"/>
    <w:rsid w:val="00B80520"/>
    <w:rsid w:val="00B81129"/>
    <w:rsid w:val="00B8376B"/>
    <w:rsid w:val="00B8456D"/>
    <w:rsid w:val="00B84F2E"/>
    <w:rsid w:val="00B855F5"/>
    <w:rsid w:val="00B86350"/>
    <w:rsid w:val="00B87BE5"/>
    <w:rsid w:val="00B87DB2"/>
    <w:rsid w:val="00B87F83"/>
    <w:rsid w:val="00B911E5"/>
    <w:rsid w:val="00B91602"/>
    <w:rsid w:val="00B91D4F"/>
    <w:rsid w:val="00B9259F"/>
    <w:rsid w:val="00B93472"/>
    <w:rsid w:val="00B93BBF"/>
    <w:rsid w:val="00B944EA"/>
    <w:rsid w:val="00B95982"/>
    <w:rsid w:val="00B961C0"/>
    <w:rsid w:val="00B964D4"/>
    <w:rsid w:val="00B970EB"/>
    <w:rsid w:val="00B97399"/>
    <w:rsid w:val="00BA044C"/>
    <w:rsid w:val="00BA1357"/>
    <w:rsid w:val="00BA1BC5"/>
    <w:rsid w:val="00BA2552"/>
    <w:rsid w:val="00BA282E"/>
    <w:rsid w:val="00BA2CD9"/>
    <w:rsid w:val="00BA3A26"/>
    <w:rsid w:val="00BA3BC6"/>
    <w:rsid w:val="00BA5283"/>
    <w:rsid w:val="00BA52A1"/>
    <w:rsid w:val="00BA545A"/>
    <w:rsid w:val="00BB1169"/>
    <w:rsid w:val="00BB1467"/>
    <w:rsid w:val="00BB151A"/>
    <w:rsid w:val="00BB1AA5"/>
    <w:rsid w:val="00BB1BBA"/>
    <w:rsid w:val="00BB243D"/>
    <w:rsid w:val="00BB2CC5"/>
    <w:rsid w:val="00BB2DD9"/>
    <w:rsid w:val="00BB31A1"/>
    <w:rsid w:val="00BB465B"/>
    <w:rsid w:val="00BB5746"/>
    <w:rsid w:val="00BB5AC7"/>
    <w:rsid w:val="00BB5D1A"/>
    <w:rsid w:val="00BC0121"/>
    <w:rsid w:val="00BC04A1"/>
    <w:rsid w:val="00BC0DC9"/>
    <w:rsid w:val="00BC0FBB"/>
    <w:rsid w:val="00BC1BF3"/>
    <w:rsid w:val="00BC2DE2"/>
    <w:rsid w:val="00BC370E"/>
    <w:rsid w:val="00BC42BD"/>
    <w:rsid w:val="00BC507D"/>
    <w:rsid w:val="00BC50F4"/>
    <w:rsid w:val="00BC55B0"/>
    <w:rsid w:val="00BC61E6"/>
    <w:rsid w:val="00BC6F6E"/>
    <w:rsid w:val="00BC79AE"/>
    <w:rsid w:val="00BD0BB9"/>
    <w:rsid w:val="00BD126F"/>
    <w:rsid w:val="00BD1A26"/>
    <w:rsid w:val="00BD1F17"/>
    <w:rsid w:val="00BD2795"/>
    <w:rsid w:val="00BD2D0B"/>
    <w:rsid w:val="00BD2EAB"/>
    <w:rsid w:val="00BD3121"/>
    <w:rsid w:val="00BD43E1"/>
    <w:rsid w:val="00BD5489"/>
    <w:rsid w:val="00BD6017"/>
    <w:rsid w:val="00BD6021"/>
    <w:rsid w:val="00BD61FD"/>
    <w:rsid w:val="00BD68B6"/>
    <w:rsid w:val="00BD779D"/>
    <w:rsid w:val="00BE0398"/>
    <w:rsid w:val="00BE1A18"/>
    <w:rsid w:val="00BE1D38"/>
    <w:rsid w:val="00BE30F7"/>
    <w:rsid w:val="00BE4427"/>
    <w:rsid w:val="00BE5171"/>
    <w:rsid w:val="00BE574F"/>
    <w:rsid w:val="00BE61AB"/>
    <w:rsid w:val="00BE6371"/>
    <w:rsid w:val="00BE69C2"/>
    <w:rsid w:val="00BE75CC"/>
    <w:rsid w:val="00BF2A60"/>
    <w:rsid w:val="00BF345B"/>
    <w:rsid w:val="00BF36EC"/>
    <w:rsid w:val="00BF43F7"/>
    <w:rsid w:val="00BF4432"/>
    <w:rsid w:val="00BF4EC7"/>
    <w:rsid w:val="00BF5132"/>
    <w:rsid w:val="00BF5665"/>
    <w:rsid w:val="00BF5778"/>
    <w:rsid w:val="00BF5ABF"/>
    <w:rsid w:val="00BF7B79"/>
    <w:rsid w:val="00BF7E32"/>
    <w:rsid w:val="00C0042F"/>
    <w:rsid w:val="00C02328"/>
    <w:rsid w:val="00C02EB5"/>
    <w:rsid w:val="00C03360"/>
    <w:rsid w:val="00C03B2D"/>
    <w:rsid w:val="00C051BC"/>
    <w:rsid w:val="00C056F6"/>
    <w:rsid w:val="00C057AF"/>
    <w:rsid w:val="00C06FF3"/>
    <w:rsid w:val="00C07551"/>
    <w:rsid w:val="00C1090D"/>
    <w:rsid w:val="00C10A1A"/>
    <w:rsid w:val="00C10DAB"/>
    <w:rsid w:val="00C11D95"/>
    <w:rsid w:val="00C124A5"/>
    <w:rsid w:val="00C13959"/>
    <w:rsid w:val="00C15267"/>
    <w:rsid w:val="00C157F9"/>
    <w:rsid w:val="00C16AFF"/>
    <w:rsid w:val="00C16D52"/>
    <w:rsid w:val="00C16E7A"/>
    <w:rsid w:val="00C173F5"/>
    <w:rsid w:val="00C17C73"/>
    <w:rsid w:val="00C20172"/>
    <w:rsid w:val="00C20537"/>
    <w:rsid w:val="00C20776"/>
    <w:rsid w:val="00C20C9C"/>
    <w:rsid w:val="00C21040"/>
    <w:rsid w:val="00C231B7"/>
    <w:rsid w:val="00C241A9"/>
    <w:rsid w:val="00C255C4"/>
    <w:rsid w:val="00C25D61"/>
    <w:rsid w:val="00C266E6"/>
    <w:rsid w:val="00C26AC6"/>
    <w:rsid w:val="00C27A28"/>
    <w:rsid w:val="00C27C71"/>
    <w:rsid w:val="00C302E5"/>
    <w:rsid w:val="00C31342"/>
    <w:rsid w:val="00C337B8"/>
    <w:rsid w:val="00C3414B"/>
    <w:rsid w:val="00C34620"/>
    <w:rsid w:val="00C37D6B"/>
    <w:rsid w:val="00C40507"/>
    <w:rsid w:val="00C40773"/>
    <w:rsid w:val="00C418F9"/>
    <w:rsid w:val="00C42088"/>
    <w:rsid w:val="00C42CFF"/>
    <w:rsid w:val="00C430C8"/>
    <w:rsid w:val="00C434AE"/>
    <w:rsid w:val="00C45F7E"/>
    <w:rsid w:val="00C4660E"/>
    <w:rsid w:val="00C50498"/>
    <w:rsid w:val="00C52328"/>
    <w:rsid w:val="00C5288C"/>
    <w:rsid w:val="00C54057"/>
    <w:rsid w:val="00C546B2"/>
    <w:rsid w:val="00C55A96"/>
    <w:rsid w:val="00C56050"/>
    <w:rsid w:val="00C5620C"/>
    <w:rsid w:val="00C570F3"/>
    <w:rsid w:val="00C6011B"/>
    <w:rsid w:val="00C62B9B"/>
    <w:rsid w:val="00C64081"/>
    <w:rsid w:val="00C64478"/>
    <w:rsid w:val="00C64890"/>
    <w:rsid w:val="00C65260"/>
    <w:rsid w:val="00C65276"/>
    <w:rsid w:val="00C6583A"/>
    <w:rsid w:val="00C65FC3"/>
    <w:rsid w:val="00C6636D"/>
    <w:rsid w:val="00C67398"/>
    <w:rsid w:val="00C677F2"/>
    <w:rsid w:val="00C67F55"/>
    <w:rsid w:val="00C7167D"/>
    <w:rsid w:val="00C73D44"/>
    <w:rsid w:val="00C752A9"/>
    <w:rsid w:val="00C76853"/>
    <w:rsid w:val="00C76A7B"/>
    <w:rsid w:val="00C778B8"/>
    <w:rsid w:val="00C824D4"/>
    <w:rsid w:val="00C826D0"/>
    <w:rsid w:val="00C8292A"/>
    <w:rsid w:val="00C83A20"/>
    <w:rsid w:val="00C8512B"/>
    <w:rsid w:val="00C85BF9"/>
    <w:rsid w:val="00C86A03"/>
    <w:rsid w:val="00C90110"/>
    <w:rsid w:val="00C90321"/>
    <w:rsid w:val="00C90AFC"/>
    <w:rsid w:val="00C91295"/>
    <w:rsid w:val="00C91B0D"/>
    <w:rsid w:val="00C92673"/>
    <w:rsid w:val="00C92C13"/>
    <w:rsid w:val="00C92F71"/>
    <w:rsid w:val="00C92FC6"/>
    <w:rsid w:val="00C9363D"/>
    <w:rsid w:val="00C94B2B"/>
    <w:rsid w:val="00C951A2"/>
    <w:rsid w:val="00C95CD9"/>
    <w:rsid w:val="00C961FF"/>
    <w:rsid w:val="00C978E4"/>
    <w:rsid w:val="00CA08D8"/>
    <w:rsid w:val="00CA17B3"/>
    <w:rsid w:val="00CA1C87"/>
    <w:rsid w:val="00CA2029"/>
    <w:rsid w:val="00CA24A5"/>
    <w:rsid w:val="00CA35B2"/>
    <w:rsid w:val="00CA42CF"/>
    <w:rsid w:val="00CA44F0"/>
    <w:rsid w:val="00CA53FB"/>
    <w:rsid w:val="00CA7B79"/>
    <w:rsid w:val="00CB1079"/>
    <w:rsid w:val="00CB2144"/>
    <w:rsid w:val="00CB2490"/>
    <w:rsid w:val="00CB2A0F"/>
    <w:rsid w:val="00CB3217"/>
    <w:rsid w:val="00CB4A88"/>
    <w:rsid w:val="00CB5117"/>
    <w:rsid w:val="00CB693A"/>
    <w:rsid w:val="00CB7474"/>
    <w:rsid w:val="00CB775E"/>
    <w:rsid w:val="00CC0DC8"/>
    <w:rsid w:val="00CC1197"/>
    <w:rsid w:val="00CC1B90"/>
    <w:rsid w:val="00CC2FFA"/>
    <w:rsid w:val="00CC31EE"/>
    <w:rsid w:val="00CC394F"/>
    <w:rsid w:val="00CC3DB8"/>
    <w:rsid w:val="00CC4341"/>
    <w:rsid w:val="00CC5483"/>
    <w:rsid w:val="00CC57E1"/>
    <w:rsid w:val="00CC5ACA"/>
    <w:rsid w:val="00CC66A3"/>
    <w:rsid w:val="00CC7246"/>
    <w:rsid w:val="00CC770F"/>
    <w:rsid w:val="00CC7BEE"/>
    <w:rsid w:val="00CC7E44"/>
    <w:rsid w:val="00CD1F05"/>
    <w:rsid w:val="00CD2647"/>
    <w:rsid w:val="00CD5819"/>
    <w:rsid w:val="00CD5B49"/>
    <w:rsid w:val="00CD5EEB"/>
    <w:rsid w:val="00CD62F4"/>
    <w:rsid w:val="00CD6748"/>
    <w:rsid w:val="00CD70E8"/>
    <w:rsid w:val="00CE01D9"/>
    <w:rsid w:val="00CE04A9"/>
    <w:rsid w:val="00CE05BE"/>
    <w:rsid w:val="00CE09D9"/>
    <w:rsid w:val="00CE2CFC"/>
    <w:rsid w:val="00CE35EF"/>
    <w:rsid w:val="00CE4825"/>
    <w:rsid w:val="00CE53CE"/>
    <w:rsid w:val="00CE732D"/>
    <w:rsid w:val="00CE776F"/>
    <w:rsid w:val="00CF43C7"/>
    <w:rsid w:val="00CF4608"/>
    <w:rsid w:val="00CF4D56"/>
    <w:rsid w:val="00CF556A"/>
    <w:rsid w:val="00CF5806"/>
    <w:rsid w:val="00D00ECB"/>
    <w:rsid w:val="00D01A33"/>
    <w:rsid w:val="00D023CA"/>
    <w:rsid w:val="00D02B76"/>
    <w:rsid w:val="00D030B1"/>
    <w:rsid w:val="00D03788"/>
    <w:rsid w:val="00D0387E"/>
    <w:rsid w:val="00D047B8"/>
    <w:rsid w:val="00D05521"/>
    <w:rsid w:val="00D07354"/>
    <w:rsid w:val="00D07DA0"/>
    <w:rsid w:val="00D11314"/>
    <w:rsid w:val="00D1244D"/>
    <w:rsid w:val="00D13A4F"/>
    <w:rsid w:val="00D143E5"/>
    <w:rsid w:val="00D15699"/>
    <w:rsid w:val="00D16C66"/>
    <w:rsid w:val="00D21203"/>
    <w:rsid w:val="00D2204E"/>
    <w:rsid w:val="00D23D3B"/>
    <w:rsid w:val="00D24948"/>
    <w:rsid w:val="00D24B23"/>
    <w:rsid w:val="00D2606D"/>
    <w:rsid w:val="00D260E0"/>
    <w:rsid w:val="00D26717"/>
    <w:rsid w:val="00D26B5A"/>
    <w:rsid w:val="00D274FB"/>
    <w:rsid w:val="00D27523"/>
    <w:rsid w:val="00D310B6"/>
    <w:rsid w:val="00D3244D"/>
    <w:rsid w:val="00D3263D"/>
    <w:rsid w:val="00D32DB5"/>
    <w:rsid w:val="00D34016"/>
    <w:rsid w:val="00D34103"/>
    <w:rsid w:val="00D35206"/>
    <w:rsid w:val="00D366A9"/>
    <w:rsid w:val="00D37DBA"/>
    <w:rsid w:val="00D402D0"/>
    <w:rsid w:val="00D41E8B"/>
    <w:rsid w:val="00D4223C"/>
    <w:rsid w:val="00D439DC"/>
    <w:rsid w:val="00D4455F"/>
    <w:rsid w:val="00D44FF6"/>
    <w:rsid w:val="00D461CE"/>
    <w:rsid w:val="00D46564"/>
    <w:rsid w:val="00D4678F"/>
    <w:rsid w:val="00D46F58"/>
    <w:rsid w:val="00D47411"/>
    <w:rsid w:val="00D47E7E"/>
    <w:rsid w:val="00D50BFF"/>
    <w:rsid w:val="00D50D8B"/>
    <w:rsid w:val="00D511D6"/>
    <w:rsid w:val="00D51BD2"/>
    <w:rsid w:val="00D51EEF"/>
    <w:rsid w:val="00D52231"/>
    <w:rsid w:val="00D52B40"/>
    <w:rsid w:val="00D53A93"/>
    <w:rsid w:val="00D53C5C"/>
    <w:rsid w:val="00D54C90"/>
    <w:rsid w:val="00D551E4"/>
    <w:rsid w:val="00D552BC"/>
    <w:rsid w:val="00D554E7"/>
    <w:rsid w:val="00D5603B"/>
    <w:rsid w:val="00D562F1"/>
    <w:rsid w:val="00D56466"/>
    <w:rsid w:val="00D56D69"/>
    <w:rsid w:val="00D56F75"/>
    <w:rsid w:val="00D571F8"/>
    <w:rsid w:val="00D60BAB"/>
    <w:rsid w:val="00D60BE0"/>
    <w:rsid w:val="00D612E5"/>
    <w:rsid w:val="00D61DE0"/>
    <w:rsid w:val="00D61FB0"/>
    <w:rsid w:val="00D62621"/>
    <w:rsid w:val="00D62C2D"/>
    <w:rsid w:val="00D6323B"/>
    <w:rsid w:val="00D640BD"/>
    <w:rsid w:val="00D6458A"/>
    <w:rsid w:val="00D671F8"/>
    <w:rsid w:val="00D67C45"/>
    <w:rsid w:val="00D72D96"/>
    <w:rsid w:val="00D7366A"/>
    <w:rsid w:val="00D739B8"/>
    <w:rsid w:val="00D76759"/>
    <w:rsid w:val="00D7720F"/>
    <w:rsid w:val="00D80D27"/>
    <w:rsid w:val="00D81377"/>
    <w:rsid w:val="00D81D30"/>
    <w:rsid w:val="00D83BDD"/>
    <w:rsid w:val="00D86306"/>
    <w:rsid w:val="00D864E7"/>
    <w:rsid w:val="00D8729C"/>
    <w:rsid w:val="00D87A7A"/>
    <w:rsid w:val="00D91914"/>
    <w:rsid w:val="00D91D51"/>
    <w:rsid w:val="00D9222A"/>
    <w:rsid w:val="00D92F5F"/>
    <w:rsid w:val="00D930E1"/>
    <w:rsid w:val="00D93EAB"/>
    <w:rsid w:val="00D9421C"/>
    <w:rsid w:val="00D944BA"/>
    <w:rsid w:val="00D948F2"/>
    <w:rsid w:val="00D95265"/>
    <w:rsid w:val="00D96E1D"/>
    <w:rsid w:val="00D97D29"/>
    <w:rsid w:val="00D97DF1"/>
    <w:rsid w:val="00D97FCD"/>
    <w:rsid w:val="00DA1526"/>
    <w:rsid w:val="00DA20BE"/>
    <w:rsid w:val="00DA24AF"/>
    <w:rsid w:val="00DA24D3"/>
    <w:rsid w:val="00DA271A"/>
    <w:rsid w:val="00DA2734"/>
    <w:rsid w:val="00DA27BA"/>
    <w:rsid w:val="00DA288A"/>
    <w:rsid w:val="00DA2DEC"/>
    <w:rsid w:val="00DA308D"/>
    <w:rsid w:val="00DA36E0"/>
    <w:rsid w:val="00DA3FC4"/>
    <w:rsid w:val="00DA44D7"/>
    <w:rsid w:val="00DA497A"/>
    <w:rsid w:val="00DA5E26"/>
    <w:rsid w:val="00DA622D"/>
    <w:rsid w:val="00DA69E3"/>
    <w:rsid w:val="00DB02A1"/>
    <w:rsid w:val="00DB03F7"/>
    <w:rsid w:val="00DB124D"/>
    <w:rsid w:val="00DB24C5"/>
    <w:rsid w:val="00DB34CF"/>
    <w:rsid w:val="00DB3F8E"/>
    <w:rsid w:val="00DB47E8"/>
    <w:rsid w:val="00DB4BE5"/>
    <w:rsid w:val="00DB5A47"/>
    <w:rsid w:val="00DB74C9"/>
    <w:rsid w:val="00DB7C02"/>
    <w:rsid w:val="00DB7CCB"/>
    <w:rsid w:val="00DC0F6C"/>
    <w:rsid w:val="00DC2AE1"/>
    <w:rsid w:val="00DC3C4C"/>
    <w:rsid w:val="00DC4BF1"/>
    <w:rsid w:val="00DC5360"/>
    <w:rsid w:val="00DC5F41"/>
    <w:rsid w:val="00DC61B8"/>
    <w:rsid w:val="00DC7927"/>
    <w:rsid w:val="00DD1E61"/>
    <w:rsid w:val="00DD21EC"/>
    <w:rsid w:val="00DD2696"/>
    <w:rsid w:val="00DD4462"/>
    <w:rsid w:val="00DD55AC"/>
    <w:rsid w:val="00DD6BAD"/>
    <w:rsid w:val="00DE022E"/>
    <w:rsid w:val="00DE0467"/>
    <w:rsid w:val="00DE2730"/>
    <w:rsid w:val="00DE2CF2"/>
    <w:rsid w:val="00DE2E5F"/>
    <w:rsid w:val="00DE3757"/>
    <w:rsid w:val="00DE384D"/>
    <w:rsid w:val="00DE3CBB"/>
    <w:rsid w:val="00DE406E"/>
    <w:rsid w:val="00DE446C"/>
    <w:rsid w:val="00DE5423"/>
    <w:rsid w:val="00DE550D"/>
    <w:rsid w:val="00DE57D6"/>
    <w:rsid w:val="00DE5D46"/>
    <w:rsid w:val="00DE60AF"/>
    <w:rsid w:val="00DE63DE"/>
    <w:rsid w:val="00DE72B1"/>
    <w:rsid w:val="00DE751E"/>
    <w:rsid w:val="00DF03F1"/>
    <w:rsid w:val="00DF0A1E"/>
    <w:rsid w:val="00DF2105"/>
    <w:rsid w:val="00DF21E3"/>
    <w:rsid w:val="00DF36E5"/>
    <w:rsid w:val="00DF5BDA"/>
    <w:rsid w:val="00DF5ED5"/>
    <w:rsid w:val="00DF6E54"/>
    <w:rsid w:val="00DF7D47"/>
    <w:rsid w:val="00E00281"/>
    <w:rsid w:val="00E00929"/>
    <w:rsid w:val="00E021BE"/>
    <w:rsid w:val="00E02848"/>
    <w:rsid w:val="00E0335B"/>
    <w:rsid w:val="00E03FC5"/>
    <w:rsid w:val="00E0491F"/>
    <w:rsid w:val="00E04C39"/>
    <w:rsid w:val="00E10DB1"/>
    <w:rsid w:val="00E12A41"/>
    <w:rsid w:val="00E12B69"/>
    <w:rsid w:val="00E1310C"/>
    <w:rsid w:val="00E15204"/>
    <w:rsid w:val="00E1574D"/>
    <w:rsid w:val="00E16042"/>
    <w:rsid w:val="00E1709C"/>
    <w:rsid w:val="00E17DD7"/>
    <w:rsid w:val="00E17E31"/>
    <w:rsid w:val="00E201EE"/>
    <w:rsid w:val="00E20F00"/>
    <w:rsid w:val="00E2124E"/>
    <w:rsid w:val="00E218BC"/>
    <w:rsid w:val="00E235CA"/>
    <w:rsid w:val="00E23C66"/>
    <w:rsid w:val="00E23D08"/>
    <w:rsid w:val="00E26450"/>
    <w:rsid w:val="00E271A6"/>
    <w:rsid w:val="00E27438"/>
    <w:rsid w:val="00E30D74"/>
    <w:rsid w:val="00E30E9E"/>
    <w:rsid w:val="00E3112B"/>
    <w:rsid w:val="00E31E52"/>
    <w:rsid w:val="00E32FF6"/>
    <w:rsid w:val="00E350CB"/>
    <w:rsid w:val="00E353C8"/>
    <w:rsid w:val="00E353F5"/>
    <w:rsid w:val="00E370E2"/>
    <w:rsid w:val="00E4113B"/>
    <w:rsid w:val="00E42144"/>
    <w:rsid w:val="00E42703"/>
    <w:rsid w:val="00E44512"/>
    <w:rsid w:val="00E44D78"/>
    <w:rsid w:val="00E46AF0"/>
    <w:rsid w:val="00E46C0E"/>
    <w:rsid w:val="00E47024"/>
    <w:rsid w:val="00E47074"/>
    <w:rsid w:val="00E47382"/>
    <w:rsid w:val="00E47755"/>
    <w:rsid w:val="00E50A42"/>
    <w:rsid w:val="00E50FC9"/>
    <w:rsid w:val="00E52737"/>
    <w:rsid w:val="00E52792"/>
    <w:rsid w:val="00E52ED1"/>
    <w:rsid w:val="00E52EFA"/>
    <w:rsid w:val="00E53205"/>
    <w:rsid w:val="00E5616A"/>
    <w:rsid w:val="00E568C1"/>
    <w:rsid w:val="00E56BA9"/>
    <w:rsid w:val="00E578D1"/>
    <w:rsid w:val="00E60D12"/>
    <w:rsid w:val="00E63033"/>
    <w:rsid w:val="00E63331"/>
    <w:rsid w:val="00E63661"/>
    <w:rsid w:val="00E639B0"/>
    <w:rsid w:val="00E66639"/>
    <w:rsid w:val="00E67118"/>
    <w:rsid w:val="00E707B1"/>
    <w:rsid w:val="00E70D4E"/>
    <w:rsid w:val="00E71413"/>
    <w:rsid w:val="00E71498"/>
    <w:rsid w:val="00E72490"/>
    <w:rsid w:val="00E724A1"/>
    <w:rsid w:val="00E74E0A"/>
    <w:rsid w:val="00E74E45"/>
    <w:rsid w:val="00E76E61"/>
    <w:rsid w:val="00E77351"/>
    <w:rsid w:val="00E77D53"/>
    <w:rsid w:val="00E80054"/>
    <w:rsid w:val="00E81E2E"/>
    <w:rsid w:val="00E838D8"/>
    <w:rsid w:val="00E86FB4"/>
    <w:rsid w:val="00E9043E"/>
    <w:rsid w:val="00E916A5"/>
    <w:rsid w:val="00E94071"/>
    <w:rsid w:val="00E9418C"/>
    <w:rsid w:val="00E95A90"/>
    <w:rsid w:val="00E95C90"/>
    <w:rsid w:val="00E96374"/>
    <w:rsid w:val="00E96659"/>
    <w:rsid w:val="00E978E9"/>
    <w:rsid w:val="00EA049D"/>
    <w:rsid w:val="00EA1C4B"/>
    <w:rsid w:val="00EA249D"/>
    <w:rsid w:val="00EA24EA"/>
    <w:rsid w:val="00EA26A9"/>
    <w:rsid w:val="00EA2829"/>
    <w:rsid w:val="00EA411D"/>
    <w:rsid w:val="00EA4642"/>
    <w:rsid w:val="00EA4C5C"/>
    <w:rsid w:val="00EA5292"/>
    <w:rsid w:val="00EA59E0"/>
    <w:rsid w:val="00EA66FB"/>
    <w:rsid w:val="00EA7026"/>
    <w:rsid w:val="00EA7137"/>
    <w:rsid w:val="00EA7433"/>
    <w:rsid w:val="00EB0AFD"/>
    <w:rsid w:val="00EB0C6B"/>
    <w:rsid w:val="00EB18E0"/>
    <w:rsid w:val="00EB34BA"/>
    <w:rsid w:val="00EB3CA8"/>
    <w:rsid w:val="00EB653F"/>
    <w:rsid w:val="00EB67BB"/>
    <w:rsid w:val="00EB6D66"/>
    <w:rsid w:val="00EB7459"/>
    <w:rsid w:val="00EC1059"/>
    <w:rsid w:val="00EC1E06"/>
    <w:rsid w:val="00EC207F"/>
    <w:rsid w:val="00EC41F2"/>
    <w:rsid w:val="00EC4B6B"/>
    <w:rsid w:val="00EC58BB"/>
    <w:rsid w:val="00EC75D1"/>
    <w:rsid w:val="00EC78AA"/>
    <w:rsid w:val="00ED10C2"/>
    <w:rsid w:val="00ED236E"/>
    <w:rsid w:val="00ED3240"/>
    <w:rsid w:val="00ED3BDF"/>
    <w:rsid w:val="00ED3DD2"/>
    <w:rsid w:val="00ED3F46"/>
    <w:rsid w:val="00ED4ECB"/>
    <w:rsid w:val="00ED503C"/>
    <w:rsid w:val="00ED5A3D"/>
    <w:rsid w:val="00ED6640"/>
    <w:rsid w:val="00ED6852"/>
    <w:rsid w:val="00ED69DC"/>
    <w:rsid w:val="00EE03CD"/>
    <w:rsid w:val="00EE0D78"/>
    <w:rsid w:val="00EE1145"/>
    <w:rsid w:val="00EE4B37"/>
    <w:rsid w:val="00EE5123"/>
    <w:rsid w:val="00EE681D"/>
    <w:rsid w:val="00EE7448"/>
    <w:rsid w:val="00EE77B0"/>
    <w:rsid w:val="00EE7CFD"/>
    <w:rsid w:val="00EF0CBA"/>
    <w:rsid w:val="00EF0D88"/>
    <w:rsid w:val="00EF1B73"/>
    <w:rsid w:val="00EF1D33"/>
    <w:rsid w:val="00EF270B"/>
    <w:rsid w:val="00EF44AA"/>
    <w:rsid w:val="00EF464B"/>
    <w:rsid w:val="00EF46F7"/>
    <w:rsid w:val="00EF5295"/>
    <w:rsid w:val="00EF712E"/>
    <w:rsid w:val="00EF75DA"/>
    <w:rsid w:val="00EF7FF8"/>
    <w:rsid w:val="00F00117"/>
    <w:rsid w:val="00F00FDB"/>
    <w:rsid w:val="00F03351"/>
    <w:rsid w:val="00F06010"/>
    <w:rsid w:val="00F07129"/>
    <w:rsid w:val="00F0731A"/>
    <w:rsid w:val="00F07B8B"/>
    <w:rsid w:val="00F07BBF"/>
    <w:rsid w:val="00F1099D"/>
    <w:rsid w:val="00F1151C"/>
    <w:rsid w:val="00F11D68"/>
    <w:rsid w:val="00F12079"/>
    <w:rsid w:val="00F121F9"/>
    <w:rsid w:val="00F14734"/>
    <w:rsid w:val="00F150D8"/>
    <w:rsid w:val="00F15134"/>
    <w:rsid w:val="00F15302"/>
    <w:rsid w:val="00F16032"/>
    <w:rsid w:val="00F16D39"/>
    <w:rsid w:val="00F200F3"/>
    <w:rsid w:val="00F2057F"/>
    <w:rsid w:val="00F20BD9"/>
    <w:rsid w:val="00F218E5"/>
    <w:rsid w:val="00F227F1"/>
    <w:rsid w:val="00F23D27"/>
    <w:rsid w:val="00F25388"/>
    <w:rsid w:val="00F25EE9"/>
    <w:rsid w:val="00F33122"/>
    <w:rsid w:val="00F33557"/>
    <w:rsid w:val="00F35958"/>
    <w:rsid w:val="00F35D0B"/>
    <w:rsid w:val="00F36B54"/>
    <w:rsid w:val="00F36E78"/>
    <w:rsid w:val="00F40A45"/>
    <w:rsid w:val="00F40C20"/>
    <w:rsid w:val="00F420D3"/>
    <w:rsid w:val="00F42536"/>
    <w:rsid w:val="00F43A8D"/>
    <w:rsid w:val="00F43B52"/>
    <w:rsid w:val="00F43CC9"/>
    <w:rsid w:val="00F451B0"/>
    <w:rsid w:val="00F45213"/>
    <w:rsid w:val="00F45453"/>
    <w:rsid w:val="00F5085E"/>
    <w:rsid w:val="00F50CBF"/>
    <w:rsid w:val="00F51DAD"/>
    <w:rsid w:val="00F51FE4"/>
    <w:rsid w:val="00F525A4"/>
    <w:rsid w:val="00F53570"/>
    <w:rsid w:val="00F55B54"/>
    <w:rsid w:val="00F55CCB"/>
    <w:rsid w:val="00F61A1B"/>
    <w:rsid w:val="00F63026"/>
    <w:rsid w:val="00F637E0"/>
    <w:rsid w:val="00F646BD"/>
    <w:rsid w:val="00F64B7E"/>
    <w:rsid w:val="00F65796"/>
    <w:rsid w:val="00F6584C"/>
    <w:rsid w:val="00F665A3"/>
    <w:rsid w:val="00F666A6"/>
    <w:rsid w:val="00F66CB3"/>
    <w:rsid w:val="00F66D26"/>
    <w:rsid w:val="00F66D28"/>
    <w:rsid w:val="00F675AA"/>
    <w:rsid w:val="00F677A2"/>
    <w:rsid w:val="00F706BB"/>
    <w:rsid w:val="00F7152E"/>
    <w:rsid w:val="00F72EB2"/>
    <w:rsid w:val="00F73ED5"/>
    <w:rsid w:val="00F74E22"/>
    <w:rsid w:val="00F74EC0"/>
    <w:rsid w:val="00F75F18"/>
    <w:rsid w:val="00F77CF4"/>
    <w:rsid w:val="00F810CA"/>
    <w:rsid w:val="00F818A4"/>
    <w:rsid w:val="00F81B6A"/>
    <w:rsid w:val="00F81F4B"/>
    <w:rsid w:val="00F82498"/>
    <w:rsid w:val="00F828BF"/>
    <w:rsid w:val="00F82F8E"/>
    <w:rsid w:val="00F8711F"/>
    <w:rsid w:val="00F879FF"/>
    <w:rsid w:val="00F94986"/>
    <w:rsid w:val="00F94B15"/>
    <w:rsid w:val="00F966B8"/>
    <w:rsid w:val="00F97210"/>
    <w:rsid w:val="00F976D3"/>
    <w:rsid w:val="00FA2665"/>
    <w:rsid w:val="00FA2E43"/>
    <w:rsid w:val="00FA3A3A"/>
    <w:rsid w:val="00FA3BF5"/>
    <w:rsid w:val="00FA49AC"/>
    <w:rsid w:val="00FA4C45"/>
    <w:rsid w:val="00FA5940"/>
    <w:rsid w:val="00FA66E0"/>
    <w:rsid w:val="00FA6B2A"/>
    <w:rsid w:val="00FA6B7A"/>
    <w:rsid w:val="00FA7FB3"/>
    <w:rsid w:val="00FB0872"/>
    <w:rsid w:val="00FB18F6"/>
    <w:rsid w:val="00FB19A1"/>
    <w:rsid w:val="00FB266B"/>
    <w:rsid w:val="00FB3576"/>
    <w:rsid w:val="00FB396C"/>
    <w:rsid w:val="00FB3A7F"/>
    <w:rsid w:val="00FB4A88"/>
    <w:rsid w:val="00FB5DE9"/>
    <w:rsid w:val="00FB6EC3"/>
    <w:rsid w:val="00FC091C"/>
    <w:rsid w:val="00FC0E51"/>
    <w:rsid w:val="00FC10A1"/>
    <w:rsid w:val="00FC1A3B"/>
    <w:rsid w:val="00FC1A78"/>
    <w:rsid w:val="00FC2C23"/>
    <w:rsid w:val="00FC65ED"/>
    <w:rsid w:val="00FC6750"/>
    <w:rsid w:val="00FC6FA3"/>
    <w:rsid w:val="00FD122C"/>
    <w:rsid w:val="00FD207C"/>
    <w:rsid w:val="00FD4059"/>
    <w:rsid w:val="00FD4128"/>
    <w:rsid w:val="00FD5D77"/>
    <w:rsid w:val="00FD6625"/>
    <w:rsid w:val="00FD6657"/>
    <w:rsid w:val="00FD6AAD"/>
    <w:rsid w:val="00FD7F71"/>
    <w:rsid w:val="00FE04EE"/>
    <w:rsid w:val="00FE27BE"/>
    <w:rsid w:val="00FE31F0"/>
    <w:rsid w:val="00FE39C4"/>
    <w:rsid w:val="00FE3D1C"/>
    <w:rsid w:val="00FE44D8"/>
    <w:rsid w:val="00FE48E7"/>
    <w:rsid w:val="00FE4D89"/>
    <w:rsid w:val="00FE5481"/>
    <w:rsid w:val="00FE58A9"/>
    <w:rsid w:val="00FE5F38"/>
    <w:rsid w:val="00FF1511"/>
    <w:rsid w:val="00FF1B57"/>
    <w:rsid w:val="00FF5A8A"/>
    <w:rsid w:val="00FF6162"/>
    <w:rsid w:val="00FF6AB1"/>
    <w:rsid w:val="00FF7160"/>
    <w:rsid w:val="00FF7F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6E6909"/>
  <w15:docId w15:val="{6F16C8D5-9F19-4925-8333-4ACED8764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39"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pPr>
      <w:ind w:firstLine="709"/>
      <w:jc w:val="both"/>
    </w:pPr>
    <w:rPr>
      <w:sz w:val="24"/>
      <w:szCs w:val="24"/>
    </w:rPr>
  </w:style>
  <w:style w:type="paragraph" w:styleId="1">
    <w:name w:val="heading 1"/>
    <w:basedOn w:val="a4"/>
    <w:link w:val="10"/>
    <w:uiPriority w:val="9"/>
    <w:qFormat/>
    <w:rsid w:val="00980043"/>
    <w:pPr>
      <w:spacing w:before="100" w:beforeAutospacing="1" w:after="100" w:afterAutospacing="1"/>
      <w:outlineLvl w:val="0"/>
    </w:pPr>
    <w:rPr>
      <w:b/>
      <w:bCs/>
      <w:kern w:val="36"/>
      <w:sz w:val="48"/>
      <w:szCs w:val="48"/>
      <w:lang w:val="x-none" w:eastAsia="x-none"/>
    </w:rPr>
  </w:style>
  <w:style w:type="paragraph" w:styleId="2">
    <w:name w:val="heading 2"/>
    <w:basedOn w:val="a4"/>
    <w:next w:val="a4"/>
    <w:link w:val="20"/>
    <w:uiPriority w:val="9"/>
    <w:unhideWhenUsed/>
    <w:qFormat/>
    <w:rsid w:val="002D78CE"/>
    <w:pPr>
      <w:keepNext/>
      <w:spacing w:before="240" w:after="60"/>
      <w:outlineLvl w:val="1"/>
    </w:pPr>
    <w:rPr>
      <w:rFonts w:ascii="Cambria" w:hAnsi="Cambria"/>
      <w:b/>
      <w:bCs/>
      <w:i/>
      <w:iCs/>
      <w:sz w:val="28"/>
      <w:szCs w:val="28"/>
      <w:lang w:val="x-none" w:eastAsia="x-none"/>
    </w:rPr>
  </w:style>
  <w:style w:type="paragraph" w:styleId="3">
    <w:name w:val="heading 3"/>
    <w:basedOn w:val="a4"/>
    <w:next w:val="a4"/>
    <w:link w:val="30"/>
    <w:uiPriority w:val="9"/>
    <w:unhideWhenUsed/>
    <w:qFormat/>
    <w:rsid w:val="00C337B8"/>
    <w:pPr>
      <w:keepNext/>
      <w:spacing w:before="240" w:after="60"/>
      <w:outlineLvl w:val="2"/>
    </w:pPr>
    <w:rPr>
      <w:rFonts w:ascii="Cambria" w:hAnsi="Cambria"/>
      <w:b/>
      <w:bCs/>
      <w:sz w:val="26"/>
      <w:szCs w:val="26"/>
      <w:lang w:val="x-none" w:eastAsia="x-none"/>
    </w:rPr>
  </w:style>
  <w:style w:type="paragraph" w:styleId="4">
    <w:name w:val="heading 4"/>
    <w:basedOn w:val="a4"/>
    <w:next w:val="a4"/>
    <w:link w:val="40"/>
    <w:unhideWhenUsed/>
    <w:qFormat/>
    <w:rsid w:val="000A01C1"/>
    <w:pPr>
      <w:keepNext/>
      <w:spacing w:before="240" w:after="60"/>
      <w:outlineLvl w:val="3"/>
    </w:pPr>
    <w:rPr>
      <w:rFonts w:ascii="Calibri" w:hAnsi="Calibri"/>
      <w:b/>
      <w:bCs/>
      <w:sz w:val="28"/>
      <w:szCs w:val="28"/>
      <w:lang w:val="x-none" w:eastAsia="x-none"/>
    </w:rPr>
  </w:style>
  <w:style w:type="paragraph" w:styleId="5">
    <w:name w:val="heading 5"/>
    <w:basedOn w:val="a4"/>
    <w:next w:val="a4"/>
    <w:link w:val="50"/>
    <w:qFormat/>
    <w:rsid w:val="0008131A"/>
    <w:pPr>
      <w:keepNext/>
      <w:ind w:left="2880" w:firstLine="720"/>
      <w:outlineLvl w:val="4"/>
    </w:pPr>
    <w:rPr>
      <w:sz w:val="28"/>
      <w:szCs w:val="20"/>
      <w:u w:val="single"/>
      <w:lang w:val="x-none" w:eastAsia="x-none"/>
    </w:rPr>
  </w:style>
  <w:style w:type="paragraph" w:styleId="6">
    <w:name w:val="heading 6"/>
    <w:basedOn w:val="a4"/>
    <w:next w:val="a4"/>
    <w:link w:val="60"/>
    <w:qFormat/>
    <w:rsid w:val="0008131A"/>
    <w:pPr>
      <w:keepNext/>
      <w:spacing w:line="360" w:lineRule="auto"/>
      <w:jc w:val="center"/>
      <w:outlineLvl w:val="5"/>
    </w:pPr>
    <w:rPr>
      <w:b/>
      <w:sz w:val="28"/>
      <w:szCs w:val="20"/>
      <w:lang w:val="x-none" w:eastAsia="x-none"/>
    </w:rPr>
  </w:style>
  <w:style w:type="paragraph" w:styleId="7">
    <w:name w:val="heading 7"/>
    <w:basedOn w:val="a4"/>
    <w:next w:val="a4"/>
    <w:link w:val="70"/>
    <w:qFormat/>
    <w:rsid w:val="0008131A"/>
    <w:pPr>
      <w:spacing w:before="240" w:after="60" w:line="360" w:lineRule="auto"/>
      <w:outlineLvl w:val="6"/>
    </w:pPr>
    <w:rPr>
      <w:lang w:val="x-none" w:eastAsia="x-none"/>
    </w:rPr>
  </w:style>
  <w:style w:type="paragraph" w:styleId="8">
    <w:name w:val="heading 8"/>
    <w:basedOn w:val="a4"/>
    <w:next w:val="a4"/>
    <w:link w:val="80"/>
    <w:qFormat/>
    <w:rsid w:val="0008131A"/>
    <w:pPr>
      <w:spacing w:before="240" w:after="60" w:line="360" w:lineRule="auto"/>
      <w:outlineLvl w:val="7"/>
    </w:pPr>
    <w:rPr>
      <w:i/>
      <w:iCs/>
      <w:lang w:val="x-none" w:eastAsia="x-none"/>
    </w:rPr>
  </w:style>
  <w:style w:type="paragraph" w:styleId="9">
    <w:name w:val="heading 9"/>
    <w:basedOn w:val="a4"/>
    <w:next w:val="a4"/>
    <w:link w:val="90"/>
    <w:qFormat/>
    <w:rsid w:val="0008131A"/>
    <w:pPr>
      <w:keepNext/>
      <w:spacing w:line="360" w:lineRule="auto"/>
      <w:ind w:firstLine="720"/>
      <w:jc w:val="center"/>
      <w:outlineLvl w:val="8"/>
    </w:pPr>
    <w:rPr>
      <w:b/>
      <w:sz w:val="28"/>
      <w:szCs w:val="28"/>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alloon Text"/>
    <w:basedOn w:val="a4"/>
    <w:link w:val="a9"/>
    <w:uiPriority w:val="99"/>
    <w:semiHidden/>
    <w:rsid w:val="0015601C"/>
    <w:rPr>
      <w:rFonts w:ascii="Tahoma" w:hAnsi="Tahoma"/>
      <w:sz w:val="16"/>
      <w:szCs w:val="16"/>
      <w:lang w:val="x-none" w:eastAsia="x-none"/>
    </w:rPr>
  </w:style>
  <w:style w:type="paragraph" w:styleId="31">
    <w:name w:val="toc 3"/>
    <w:basedOn w:val="a4"/>
    <w:next w:val="a4"/>
    <w:autoRedefine/>
    <w:uiPriority w:val="39"/>
    <w:unhideWhenUsed/>
    <w:qFormat/>
    <w:rsid w:val="008709A5"/>
    <w:pPr>
      <w:spacing w:line="360" w:lineRule="auto"/>
    </w:pPr>
    <w:rPr>
      <w:color w:val="FF0000"/>
      <w:sz w:val="28"/>
      <w:szCs w:val="28"/>
    </w:rPr>
  </w:style>
  <w:style w:type="character" w:styleId="aa">
    <w:name w:val="Hyperlink"/>
    <w:uiPriority w:val="99"/>
    <w:unhideWhenUsed/>
    <w:rsid w:val="00000E62"/>
    <w:rPr>
      <w:rFonts w:cs="Times New Roman"/>
      <w:color w:val="0000FF"/>
      <w:u w:val="single"/>
    </w:rPr>
  </w:style>
  <w:style w:type="paragraph" w:styleId="11">
    <w:name w:val="toc 1"/>
    <w:basedOn w:val="a4"/>
    <w:next w:val="a4"/>
    <w:autoRedefine/>
    <w:uiPriority w:val="39"/>
    <w:unhideWhenUsed/>
    <w:qFormat/>
    <w:rsid w:val="008B76FF"/>
    <w:pPr>
      <w:tabs>
        <w:tab w:val="right" w:leader="dot" w:pos="9639"/>
      </w:tabs>
      <w:spacing w:after="100" w:line="276" w:lineRule="auto"/>
    </w:pPr>
    <w:rPr>
      <w:rFonts w:ascii="Calibri" w:hAnsi="Calibri"/>
      <w:sz w:val="22"/>
      <w:szCs w:val="22"/>
      <w:lang w:eastAsia="en-US"/>
    </w:rPr>
  </w:style>
  <w:style w:type="character" w:customStyle="1" w:styleId="10">
    <w:name w:val="Заголовок 1 Знак"/>
    <w:link w:val="1"/>
    <w:uiPriority w:val="9"/>
    <w:rsid w:val="00980043"/>
    <w:rPr>
      <w:b/>
      <w:bCs/>
      <w:kern w:val="36"/>
      <w:sz w:val="48"/>
      <w:szCs w:val="48"/>
    </w:rPr>
  </w:style>
  <w:style w:type="paragraph" w:customStyle="1" w:styleId="Default">
    <w:name w:val="Default"/>
    <w:rsid w:val="00696D1F"/>
    <w:pPr>
      <w:autoSpaceDE w:val="0"/>
      <w:autoSpaceDN w:val="0"/>
      <w:adjustRightInd w:val="0"/>
      <w:ind w:firstLine="709"/>
      <w:jc w:val="both"/>
    </w:pPr>
    <w:rPr>
      <w:color w:val="000000"/>
      <w:sz w:val="24"/>
      <w:szCs w:val="24"/>
    </w:rPr>
  </w:style>
  <w:style w:type="paragraph" w:styleId="21">
    <w:name w:val="toc 2"/>
    <w:basedOn w:val="a4"/>
    <w:next w:val="a4"/>
    <w:autoRedefine/>
    <w:uiPriority w:val="39"/>
    <w:unhideWhenUsed/>
    <w:rsid w:val="006776C1"/>
    <w:pPr>
      <w:tabs>
        <w:tab w:val="right" w:leader="dot" w:pos="9629"/>
      </w:tabs>
      <w:spacing w:line="360" w:lineRule="auto"/>
      <w:ind w:firstLine="680"/>
    </w:pPr>
    <w:rPr>
      <w:noProof/>
      <w:color w:val="FF0000"/>
      <w:sz w:val="28"/>
      <w:szCs w:val="28"/>
    </w:rPr>
  </w:style>
  <w:style w:type="paragraph" w:styleId="ab">
    <w:name w:val="header"/>
    <w:basedOn w:val="a4"/>
    <w:link w:val="ac"/>
    <w:uiPriority w:val="99"/>
    <w:unhideWhenUsed/>
    <w:rsid w:val="00F8711F"/>
    <w:pPr>
      <w:tabs>
        <w:tab w:val="center" w:pos="4677"/>
        <w:tab w:val="right" w:pos="9355"/>
      </w:tabs>
    </w:pPr>
    <w:rPr>
      <w:lang w:val="x-none" w:eastAsia="x-none"/>
    </w:rPr>
  </w:style>
  <w:style w:type="character" w:customStyle="1" w:styleId="ac">
    <w:name w:val="Верхний колонтитул Знак"/>
    <w:link w:val="ab"/>
    <w:uiPriority w:val="99"/>
    <w:rsid w:val="00F8711F"/>
    <w:rPr>
      <w:sz w:val="24"/>
      <w:szCs w:val="24"/>
    </w:rPr>
  </w:style>
  <w:style w:type="paragraph" w:styleId="ad">
    <w:name w:val="footer"/>
    <w:basedOn w:val="a4"/>
    <w:link w:val="ae"/>
    <w:uiPriority w:val="99"/>
    <w:unhideWhenUsed/>
    <w:rsid w:val="00F8711F"/>
    <w:pPr>
      <w:tabs>
        <w:tab w:val="center" w:pos="4677"/>
        <w:tab w:val="right" w:pos="9355"/>
      </w:tabs>
    </w:pPr>
    <w:rPr>
      <w:lang w:val="x-none" w:eastAsia="x-none"/>
    </w:rPr>
  </w:style>
  <w:style w:type="character" w:customStyle="1" w:styleId="ae">
    <w:name w:val="Нижний колонтитул Знак"/>
    <w:link w:val="ad"/>
    <w:uiPriority w:val="99"/>
    <w:rsid w:val="00F8711F"/>
    <w:rPr>
      <w:sz w:val="24"/>
      <w:szCs w:val="24"/>
    </w:rPr>
  </w:style>
  <w:style w:type="paragraph" w:styleId="af">
    <w:name w:val="Normal (Web)"/>
    <w:aliases w:val=" Знак,Знак,Обычный (веб) Знак1,Знак Знак Знак,Обычный (веб) Знак Знак Знак,Обычный (веб) Знак Знак, Знак Знак Знак1, Знак Знак Знак Знак,Обычный (веб) Знак Знак1, Знак2,Обычный (веб) Знак2, Знак Знак Знак,Знак Знак Знак1,Знак2"/>
    <w:basedOn w:val="a4"/>
    <w:link w:val="af0"/>
    <w:uiPriority w:val="99"/>
    <w:unhideWhenUsed/>
    <w:rsid w:val="009C121B"/>
    <w:pPr>
      <w:spacing w:before="100" w:beforeAutospacing="1" w:after="100" w:afterAutospacing="1"/>
    </w:pPr>
    <w:rPr>
      <w:lang w:val="x-none" w:eastAsia="x-none"/>
    </w:rPr>
  </w:style>
  <w:style w:type="paragraph" w:styleId="af1">
    <w:name w:val="List Paragraph"/>
    <w:basedOn w:val="a4"/>
    <w:link w:val="af2"/>
    <w:uiPriority w:val="34"/>
    <w:qFormat/>
    <w:rsid w:val="00591050"/>
    <w:pPr>
      <w:spacing w:line="360" w:lineRule="auto"/>
      <w:ind w:left="720"/>
      <w:contextualSpacing/>
    </w:pPr>
    <w:rPr>
      <w:sz w:val="28"/>
      <w:lang w:val="x-none" w:eastAsia="x-none"/>
    </w:rPr>
  </w:style>
  <w:style w:type="character" w:customStyle="1" w:styleId="af2">
    <w:name w:val="Абзац списка Знак"/>
    <w:link w:val="af1"/>
    <w:locked/>
    <w:rsid w:val="00591050"/>
    <w:rPr>
      <w:sz w:val="28"/>
      <w:szCs w:val="24"/>
    </w:rPr>
  </w:style>
  <w:style w:type="paragraph" w:customStyle="1" w:styleId="af3">
    <w:name w:val="лог_абзац"/>
    <w:basedOn w:val="a4"/>
    <w:qFormat/>
    <w:rsid w:val="002D78CE"/>
    <w:pPr>
      <w:spacing w:line="348" w:lineRule="auto"/>
    </w:pPr>
    <w:rPr>
      <w:sz w:val="28"/>
    </w:rPr>
  </w:style>
  <w:style w:type="character" w:customStyle="1" w:styleId="af4">
    <w:name w:val="лог_зн_курсив"/>
    <w:rsid w:val="002D78CE"/>
    <w:rPr>
      <w:i/>
      <w:szCs w:val="28"/>
    </w:rPr>
  </w:style>
  <w:style w:type="paragraph" w:customStyle="1" w:styleId="af5">
    <w:name w:val="лог_по_центру"/>
    <w:basedOn w:val="a4"/>
    <w:next w:val="af3"/>
    <w:link w:val="af6"/>
    <w:rsid w:val="002D78CE"/>
    <w:pPr>
      <w:spacing w:line="360" w:lineRule="auto"/>
      <w:jc w:val="center"/>
    </w:pPr>
    <w:rPr>
      <w:sz w:val="28"/>
      <w:szCs w:val="20"/>
      <w:lang w:val="x-none" w:eastAsia="x-none"/>
    </w:rPr>
  </w:style>
  <w:style w:type="character" w:customStyle="1" w:styleId="af7">
    <w:name w:val="лог_зн_прописные"/>
    <w:rsid w:val="002D78CE"/>
    <w:rPr>
      <w:caps/>
    </w:rPr>
  </w:style>
  <w:style w:type="paragraph" w:customStyle="1" w:styleId="af8">
    <w:name w:val="лог_по_правому_краю"/>
    <w:basedOn w:val="a4"/>
    <w:next w:val="af3"/>
    <w:rsid w:val="002D78CE"/>
    <w:pPr>
      <w:spacing w:line="360" w:lineRule="auto"/>
      <w:jc w:val="right"/>
    </w:pPr>
    <w:rPr>
      <w:sz w:val="28"/>
    </w:rPr>
  </w:style>
  <w:style w:type="character" w:customStyle="1" w:styleId="af9">
    <w:name w:val="лог_зн_прописные_жирный"/>
    <w:rsid w:val="002D78CE"/>
    <w:rPr>
      <w:b/>
      <w:caps/>
    </w:rPr>
  </w:style>
  <w:style w:type="character" w:customStyle="1" w:styleId="af6">
    <w:name w:val="лог_по_центру Знак"/>
    <w:link w:val="af5"/>
    <w:rsid w:val="002D78CE"/>
    <w:rPr>
      <w:sz w:val="28"/>
    </w:rPr>
  </w:style>
  <w:style w:type="character" w:customStyle="1" w:styleId="20">
    <w:name w:val="Заголовок 2 Знак"/>
    <w:link w:val="2"/>
    <w:uiPriority w:val="9"/>
    <w:rsid w:val="002D78CE"/>
    <w:rPr>
      <w:rFonts w:ascii="Cambria" w:eastAsia="Times New Roman" w:hAnsi="Cambria" w:cs="Times New Roman"/>
      <w:b/>
      <w:bCs/>
      <w:i/>
      <w:iCs/>
      <w:sz w:val="28"/>
      <w:szCs w:val="28"/>
    </w:rPr>
  </w:style>
  <w:style w:type="paragraph" w:styleId="afa">
    <w:name w:val="Body Text Indent"/>
    <w:basedOn w:val="a4"/>
    <w:link w:val="afb"/>
    <w:unhideWhenUsed/>
    <w:rsid w:val="00421232"/>
    <w:pPr>
      <w:spacing w:after="120" w:line="360" w:lineRule="auto"/>
      <w:ind w:left="283"/>
    </w:pPr>
    <w:rPr>
      <w:rFonts w:eastAsia="Calibri"/>
      <w:sz w:val="28"/>
      <w:szCs w:val="22"/>
      <w:lang w:val="x-none" w:eastAsia="en-US"/>
    </w:rPr>
  </w:style>
  <w:style w:type="character" w:customStyle="1" w:styleId="afb">
    <w:name w:val="Основной текст с отступом Знак"/>
    <w:link w:val="afa"/>
    <w:rsid w:val="00421232"/>
    <w:rPr>
      <w:rFonts w:eastAsia="Calibri"/>
      <w:sz w:val="28"/>
      <w:szCs w:val="22"/>
      <w:lang w:eastAsia="en-US"/>
    </w:rPr>
  </w:style>
  <w:style w:type="character" w:customStyle="1" w:styleId="afc">
    <w:name w:val="лог_зн_жирн_порчеркнутый"/>
    <w:rsid w:val="00421232"/>
    <w:rPr>
      <w:b/>
      <w:u w:val="single"/>
    </w:rPr>
  </w:style>
  <w:style w:type="character" w:customStyle="1" w:styleId="afd">
    <w:name w:val="лог_выдел_красн"/>
    <w:rsid w:val="00421232"/>
    <w:rPr>
      <w:color w:val="FF0000"/>
    </w:rPr>
  </w:style>
  <w:style w:type="paragraph" w:customStyle="1" w:styleId="afe">
    <w:name w:val="Д Основной текст Знак"/>
    <w:basedOn w:val="a4"/>
    <w:link w:val="aff"/>
    <w:rsid w:val="00421232"/>
    <w:pPr>
      <w:spacing w:line="360" w:lineRule="auto"/>
      <w:ind w:firstLine="851"/>
    </w:pPr>
    <w:rPr>
      <w:sz w:val="28"/>
      <w:lang w:val="x-none" w:eastAsia="x-none"/>
    </w:rPr>
  </w:style>
  <w:style w:type="character" w:styleId="aff0">
    <w:name w:val="FollowedHyperlink"/>
    <w:unhideWhenUsed/>
    <w:rsid w:val="007F336E"/>
    <w:rPr>
      <w:color w:val="800080"/>
      <w:u w:val="single"/>
    </w:rPr>
  </w:style>
  <w:style w:type="paragraph" w:styleId="aff1">
    <w:name w:val="Subtitle"/>
    <w:basedOn w:val="a4"/>
    <w:next w:val="a4"/>
    <w:link w:val="aff2"/>
    <w:qFormat/>
    <w:rsid w:val="009E4BFA"/>
    <w:pPr>
      <w:spacing w:after="60"/>
      <w:jc w:val="center"/>
      <w:outlineLvl w:val="1"/>
    </w:pPr>
    <w:rPr>
      <w:rFonts w:ascii="Cambria" w:hAnsi="Cambria"/>
      <w:lang w:val="x-none" w:eastAsia="x-none"/>
    </w:rPr>
  </w:style>
  <w:style w:type="character" w:customStyle="1" w:styleId="aff2">
    <w:name w:val="Подзаголовок Знак"/>
    <w:link w:val="aff1"/>
    <w:rsid w:val="009E4BFA"/>
    <w:rPr>
      <w:rFonts w:ascii="Cambria" w:eastAsia="Times New Roman" w:hAnsi="Cambria" w:cs="Times New Roman"/>
      <w:sz w:val="24"/>
      <w:szCs w:val="24"/>
    </w:rPr>
  </w:style>
  <w:style w:type="table" w:styleId="aff3">
    <w:name w:val="Table Grid"/>
    <w:basedOn w:val="a6"/>
    <w:uiPriority w:val="39"/>
    <w:rsid w:val="00965F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rsid w:val="006058CF"/>
  </w:style>
  <w:style w:type="character" w:customStyle="1" w:styleId="mw-cite-backlink">
    <w:name w:val="mw-cite-backlink"/>
    <w:rsid w:val="006058CF"/>
  </w:style>
  <w:style w:type="character" w:customStyle="1" w:styleId="w">
    <w:name w:val="w"/>
    <w:rsid w:val="000602AF"/>
  </w:style>
  <w:style w:type="character" w:customStyle="1" w:styleId="30">
    <w:name w:val="Заголовок 3 Знак"/>
    <w:link w:val="3"/>
    <w:uiPriority w:val="9"/>
    <w:rsid w:val="00C337B8"/>
    <w:rPr>
      <w:rFonts w:ascii="Cambria" w:eastAsia="Times New Roman" w:hAnsi="Cambria" w:cs="Times New Roman"/>
      <w:b/>
      <w:bCs/>
      <w:sz w:val="26"/>
      <w:szCs w:val="26"/>
    </w:rPr>
  </w:style>
  <w:style w:type="paragraph" w:customStyle="1" w:styleId="aff4">
    <w:name w:val="Номер формулы"/>
    <w:basedOn w:val="a4"/>
    <w:next w:val="a4"/>
    <w:rsid w:val="00B64A90"/>
    <w:pPr>
      <w:spacing w:before="60" w:after="60" w:line="360" w:lineRule="auto"/>
    </w:pPr>
    <w:rPr>
      <w:sz w:val="28"/>
      <w:szCs w:val="28"/>
    </w:rPr>
  </w:style>
  <w:style w:type="character" w:styleId="aff5">
    <w:name w:val="Strong"/>
    <w:qFormat/>
    <w:rsid w:val="008B0586"/>
    <w:rPr>
      <w:rFonts w:ascii="Times New Roman" w:hAnsi="Times New Roman"/>
      <w:b/>
      <w:bCs/>
      <w:sz w:val="28"/>
    </w:rPr>
  </w:style>
  <w:style w:type="character" w:customStyle="1" w:styleId="40">
    <w:name w:val="Заголовок 4 Знак"/>
    <w:link w:val="4"/>
    <w:semiHidden/>
    <w:rsid w:val="000A01C1"/>
    <w:rPr>
      <w:rFonts w:ascii="Calibri" w:eastAsia="Times New Roman" w:hAnsi="Calibri" w:cs="Times New Roman"/>
      <w:b/>
      <w:bCs/>
      <w:sz w:val="28"/>
      <w:szCs w:val="28"/>
    </w:rPr>
  </w:style>
  <w:style w:type="character" w:customStyle="1" w:styleId="mw-headline">
    <w:name w:val="mw-headline"/>
    <w:basedOn w:val="a5"/>
    <w:rsid w:val="000A01C1"/>
  </w:style>
  <w:style w:type="character" w:customStyle="1" w:styleId="noprint">
    <w:name w:val="noprint"/>
    <w:basedOn w:val="a5"/>
    <w:rsid w:val="000A01C1"/>
  </w:style>
  <w:style w:type="character" w:customStyle="1" w:styleId="ref-info">
    <w:name w:val="ref-info"/>
    <w:basedOn w:val="a5"/>
    <w:rsid w:val="000A01C1"/>
  </w:style>
  <w:style w:type="character" w:customStyle="1" w:styleId="link-ru">
    <w:name w:val="link-ru"/>
    <w:basedOn w:val="a5"/>
    <w:rsid w:val="000A01C1"/>
  </w:style>
  <w:style w:type="character" w:customStyle="1" w:styleId="mwe-math-mathml-inline">
    <w:name w:val="mwe-math-mathml-inline"/>
    <w:basedOn w:val="a5"/>
    <w:rsid w:val="00BC04A1"/>
  </w:style>
  <w:style w:type="character" w:customStyle="1" w:styleId="mjxassistivemathml">
    <w:name w:val="mjx_assistive_mathml"/>
    <w:rsid w:val="00327C26"/>
  </w:style>
  <w:style w:type="character" w:customStyle="1" w:styleId="af0">
    <w:name w:val="Обычный (Интернет) Знак"/>
    <w:aliases w:val=" Знак Знак,Знак Знак1,Обычный (веб) Знак1 Знак1,Знак Знак Знак Знак2,Обычный (веб) Знак Знак Знак Знак2,Обычный (веб) Знак Знак Знак3, Знак Знак Знак1 Знак2, Знак Знак Знак Знак Знак2,Обычный (веб) Знак Знак1 Знак2, Знак2 Знак1"/>
    <w:link w:val="af"/>
    <w:rsid w:val="00327C26"/>
    <w:rPr>
      <w:sz w:val="24"/>
      <w:szCs w:val="24"/>
    </w:rPr>
  </w:style>
  <w:style w:type="character" w:customStyle="1" w:styleId="slide-content-number">
    <w:name w:val="slide-content-number"/>
    <w:rsid w:val="00033016"/>
  </w:style>
  <w:style w:type="paragraph" w:customStyle="1" w:styleId="200">
    <w:name w:val="Стиль Заголовок 2 + Перед:  0 пт После:  0 пт"/>
    <w:basedOn w:val="2"/>
    <w:rsid w:val="003E29BF"/>
    <w:pPr>
      <w:spacing w:before="0" w:after="0" w:line="360" w:lineRule="auto"/>
    </w:pPr>
    <w:rPr>
      <w:rFonts w:ascii="Times New Roman" w:hAnsi="Times New Roman"/>
      <w:b w:val="0"/>
      <w:bCs w:val="0"/>
      <w:i w:val="0"/>
      <w:iCs w:val="0"/>
      <w:szCs w:val="20"/>
      <w:lang w:val="ru-RU" w:eastAsia="ru-RU"/>
    </w:rPr>
  </w:style>
  <w:style w:type="paragraph" w:customStyle="1" w:styleId="aff6">
    <w:name w:val="Осн. текст записки"/>
    <w:basedOn w:val="aff7"/>
    <w:rsid w:val="00B724EA"/>
    <w:pPr>
      <w:spacing w:beforeAutospacing="1" w:afterAutospacing="1" w:line="360" w:lineRule="auto"/>
    </w:pPr>
  </w:style>
  <w:style w:type="paragraph" w:styleId="aff7">
    <w:name w:val="Body Text"/>
    <w:basedOn w:val="a4"/>
    <w:link w:val="aff8"/>
    <w:uiPriority w:val="99"/>
    <w:unhideWhenUsed/>
    <w:rsid w:val="00B724EA"/>
    <w:pPr>
      <w:spacing w:after="120"/>
    </w:pPr>
    <w:rPr>
      <w:lang w:val="x-none" w:eastAsia="x-none"/>
    </w:rPr>
  </w:style>
  <w:style w:type="character" w:customStyle="1" w:styleId="aff8">
    <w:name w:val="Основной текст Знак"/>
    <w:link w:val="aff7"/>
    <w:uiPriority w:val="99"/>
    <w:rsid w:val="00B724EA"/>
    <w:rPr>
      <w:sz w:val="24"/>
      <w:szCs w:val="24"/>
    </w:rPr>
  </w:style>
  <w:style w:type="character" w:customStyle="1" w:styleId="nowrap">
    <w:name w:val="nowrap"/>
    <w:rsid w:val="00B27F02"/>
  </w:style>
  <w:style w:type="character" w:customStyle="1" w:styleId="src2">
    <w:name w:val="src2"/>
    <w:rsid w:val="003664F3"/>
  </w:style>
  <w:style w:type="character" w:styleId="aff9">
    <w:name w:val="Emphasis"/>
    <w:qFormat/>
    <w:rsid w:val="0013327E"/>
    <w:rPr>
      <w:i/>
      <w:iCs/>
    </w:rPr>
  </w:style>
  <w:style w:type="character" w:styleId="affa">
    <w:name w:val="annotation reference"/>
    <w:semiHidden/>
    <w:unhideWhenUsed/>
    <w:rsid w:val="00BE75CC"/>
    <w:rPr>
      <w:sz w:val="16"/>
      <w:szCs w:val="16"/>
    </w:rPr>
  </w:style>
  <w:style w:type="paragraph" w:styleId="affb">
    <w:name w:val="annotation text"/>
    <w:basedOn w:val="a4"/>
    <w:link w:val="affc"/>
    <w:semiHidden/>
    <w:unhideWhenUsed/>
    <w:rsid w:val="00BE75CC"/>
    <w:rPr>
      <w:sz w:val="20"/>
      <w:szCs w:val="20"/>
    </w:rPr>
  </w:style>
  <w:style w:type="character" w:customStyle="1" w:styleId="affc">
    <w:name w:val="Текст примечания Знак"/>
    <w:basedOn w:val="a5"/>
    <w:link w:val="affb"/>
    <w:semiHidden/>
    <w:rsid w:val="00BE75CC"/>
  </w:style>
  <w:style w:type="paragraph" w:styleId="affd">
    <w:name w:val="annotation subject"/>
    <w:basedOn w:val="affb"/>
    <w:next w:val="affb"/>
    <w:link w:val="affe"/>
    <w:semiHidden/>
    <w:unhideWhenUsed/>
    <w:rsid w:val="00BE75CC"/>
    <w:rPr>
      <w:b/>
      <w:bCs/>
      <w:lang w:val="x-none" w:eastAsia="x-none"/>
    </w:rPr>
  </w:style>
  <w:style w:type="character" w:customStyle="1" w:styleId="affe">
    <w:name w:val="Тема примечания Знак"/>
    <w:link w:val="affd"/>
    <w:semiHidden/>
    <w:rsid w:val="00BE75CC"/>
    <w:rPr>
      <w:b/>
      <w:bCs/>
    </w:rPr>
  </w:style>
  <w:style w:type="character" w:customStyle="1" w:styleId="50">
    <w:name w:val="Заголовок 5 Знак"/>
    <w:link w:val="5"/>
    <w:rsid w:val="0008131A"/>
    <w:rPr>
      <w:sz w:val="28"/>
      <w:u w:val="single"/>
    </w:rPr>
  </w:style>
  <w:style w:type="character" w:customStyle="1" w:styleId="60">
    <w:name w:val="Заголовок 6 Знак"/>
    <w:link w:val="6"/>
    <w:rsid w:val="0008131A"/>
    <w:rPr>
      <w:b/>
      <w:sz w:val="28"/>
    </w:rPr>
  </w:style>
  <w:style w:type="character" w:customStyle="1" w:styleId="70">
    <w:name w:val="Заголовок 7 Знак"/>
    <w:link w:val="7"/>
    <w:rsid w:val="0008131A"/>
    <w:rPr>
      <w:sz w:val="24"/>
      <w:szCs w:val="24"/>
    </w:rPr>
  </w:style>
  <w:style w:type="character" w:customStyle="1" w:styleId="80">
    <w:name w:val="Заголовок 8 Знак"/>
    <w:link w:val="8"/>
    <w:rsid w:val="0008131A"/>
    <w:rPr>
      <w:i/>
      <w:iCs/>
      <w:sz w:val="24"/>
      <w:szCs w:val="24"/>
    </w:rPr>
  </w:style>
  <w:style w:type="character" w:customStyle="1" w:styleId="90">
    <w:name w:val="Заголовок 9 Знак"/>
    <w:link w:val="9"/>
    <w:rsid w:val="0008131A"/>
    <w:rPr>
      <w:b/>
      <w:sz w:val="28"/>
      <w:szCs w:val="28"/>
    </w:rPr>
  </w:style>
  <w:style w:type="paragraph" w:customStyle="1" w:styleId="afff">
    <w:name w:val="ААБЗАЦ"/>
    <w:basedOn w:val="a4"/>
    <w:link w:val="afff0"/>
    <w:rsid w:val="0008131A"/>
    <w:pPr>
      <w:spacing w:line="360" w:lineRule="auto"/>
    </w:pPr>
    <w:rPr>
      <w:sz w:val="28"/>
      <w:szCs w:val="28"/>
      <w:lang w:val="x-none" w:eastAsia="x-none"/>
    </w:rPr>
  </w:style>
  <w:style w:type="numbering" w:customStyle="1" w:styleId="a1">
    <w:name w:val="Стиль нумерованный"/>
    <w:basedOn w:val="a7"/>
    <w:rsid w:val="0008131A"/>
    <w:pPr>
      <w:numPr>
        <w:numId w:val="1"/>
      </w:numPr>
    </w:pPr>
  </w:style>
  <w:style w:type="paragraph" w:customStyle="1" w:styleId="afff1">
    <w:name w:val="АААБЗАЦ"/>
    <w:basedOn w:val="afff"/>
    <w:next w:val="afff"/>
    <w:link w:val="afff2"/>
    <w:rsid w:val="0008131A"/>
    <w:rPr>
      <w:b/>
    </w:rPr>
  </w:style>
  <w:style w:type="paragraph" w:styleId="22">
    <w:name w:val="Body Text Indent 2"/>
    <w:basedOn w:val="a4"/>
    <w:link w:val="23"/>
    <w:rsid w:val="0008131A"/>
    <w:pPr>
      <w:spacing w:after="120" w:line="480" w:lineRule="auto"/>
      <w:ind w:left="283"/>
    </w:pPr>
    <w:rPr>
      <w:sz w:val="28"/>
      <w:lang w:val="x-none" w:eastAsia="x-none"/>
    </w:rPr>
  </w:style>
  <w:style w:type="character" w:customStyle="1" w:styleId="23">
    <w:name w:val="Основной текст с отступом 2 Знак"/>
    <w:link w:val="22"/>
    <w:rsid w:val="0008131A"/>
    <w:rPr>
      <w:sz w:val="28"/>
      <w:szCs w:val="24"/>
    </w:rPr>
  </w:style>
  <w:style w:type="character" w:customStyle="1" w:styleId="afff0">
    <w:name w:val="ААБЗАЦ Знак"/>
    <w:link w:val="afff"/>
    <w:rsid w:val="0008131A"/>
    <w:rPr>
      <w:sz w:val="28"/>
      <w:szCs w:val="28"/>
    </w:rPr>
  </w:style>
  <w:style w:type="character" w:customStyle="1" w:styleId="12">
    <w:name w:val="Основной текст Знак1"/>
    <w:rsid w:val="0008131A"/>
    <w:rPr>
      <w:sz w:val="28"/>
      <w:szCs w:val="24"/>
      <w:lang w:val="x-none" w:eastAsia="ru-RU" w:bidi="ar-SA"/>
    </w:rPr>
  </w:style>
  <w:style w:type="character" w:customStyle="1" w:styleId="afff2">
    <w:name w:val="АААБЗАЦ Знак"/>
    <w:link w:val="afff1"/>
    <w:rsid w:val="0008131A"/>
    <w:rPr>
      <w:b/>
      <w:sz w:val="28"/>
      <w:szCs w:val="28"/>
    </w:rPr>
  </w:style>
  <w:style w:type="numbering" w:customStyle="1" w:styleId="a3">
    <w:name w:val="Стиль маркированный"/>
    <w:basedOn w:val="a7"/>
    <w:rsid w:val="0008131A"/>
    <w:pPr>
      <w:numPr>
        <w:numId w:val="2"/>
      </w:numPr>
    </w:pPr>
  </w:style>
  <w:style w:type="paragraph" w:styleId="afff3">
    <w:name w:val="caption"/>
    <w:basedOn w:val="a4"/>
    <w:next w:val="a4"/>
    <w:qFormat/>
    <w:rsid w:val="0008131A"/>
    <w:pPr>
      <w:spacing w:line="360" w:lineRule="auto"/>
    </w:pPr>
    <w:rPr>
      <w:b/>
      <w:bCs/>
      <w:sz w:val="20"/>
      <w:szCs w:val="20"/>
    </w:rPr>
  </w:style>
  <w:style w:type="paragraph" w:customStyle="1" w:styleId="afff4">
    <w:name w:val="Стиль Название рисунка"/>
    <w:basedOn w:val="afff3"/>
    <w:next w:val="a4"/>
    <w:rsid w:val="0008131A"/>
    <w:pPr>
      <w:jc w:val="center"/>
    </w:pPr>
    <w:rPr>
      <w:b w:val="0"/>
      <w:sz w:val="28"/>
    </w:rPr>
  </w:style>
  <w:style w:type="character" w:styleId="afff5">
    <w:name w:val="page number"/>
    <w:rsid w:val="0008131A"/>
    <w:rPr>
      <w:sz w:val="28"/>
      <w:lang w:val="en-US" w:eastAsia="en-US" w:bidi="ar-SA"/>
    </w:rPr>
  </w:style>
  <w:style w:type="paragraph" w:styleId="afff6">
    <w:name w:val="Title"/>
    <w:basedOn w:val="a4"/>
    <w:link w:val="afff7"/>
    <w:qFormat/>
    <w:rsid w:val="0008131A"/>
    <w:pPr>
      <w:jc w:val="center"/>
    </w:pPr>
    <w:rPr>
      <w:sz w:val="28"/>
      <w:lang w:val="x-none" w:eastAsia="x-none"/>
    </w:rPr>
  </w:style>
  <w:style w:type="character" w:customStyle="1" w:styleId="afff7">
    <w:name w:val="Заголовок Знак"/>
    <w:link w:val="afff6"/>
    <w:rsid w:val="0008131A"/>
    <w:rPr>
      <w:sz w:val="28"/>
      <w:szCs w:val="24"/>
      <w:lang w:val="x-none"/>
    </w:rPr>
  </w:style>
  <w:style w:type="paragraph" w:customStyle="1" w:styleId="afff8">
    <w:name w:val="АМАРКИРОВАННЫЙ Знак Знак Знак Знак Знак Знак"/>
    <w:basedOn w:val="a4"/>
    <w:rsid w:val="0008131A"/>
    <w:pPr>
      <w:spacing w:after="160" w:line="240" w:lineRule="exact"/>
    </w:pPr>
    <w:rPr>
      <w:sz w:val="28"/>
      <w:szCs w:val="20"/>
      <w:lang w:val="en-US" w:eastAsia="en-US"/>
    </w:rPr>
  </w:style>
  <w:style w:type="paragraph" w:customStyle="1" w:styleId="afff9">
    <w:name w:val="Основной сборник"/>
    <w:basedOn w:val="a4"/>
    <w:autoRedefine/>
    <w:qFormat/>
    <w:rsid w:val="0008131A"/>
    <w:pPr>
      <w:widowControl w:val="0"/>
      <w:tabs>
        <w:tab w:val="left" w:pos="720"/>
      </w:tabs>
      <w:spacing w:line="360" w:lineRule="auto"/>
      <w:ind w:firstLine="720"/>
    </w:pPr>
    <w:rPr>
      <w:sz w:val="28"/>
      <w:szCs w:val="28"/>
    </w:rPr>
  </w:style>
  <w:style w:type="paragraph" w:customStyle="1" w:styleId="13">
    <w:name w:val="Знак Знак Знак Знак1 Знак Знак Знак"/>
    <w:basedOn w:val="a4"/>
    <w:rsid w:val="0008131A"/>
    <w:pPr>
      <w:spacing w:after="160" w:line="240" w:lineRule="exact"/>
    </w:pPr>
    <w:rPr>
      <w:rFonts w:ascii="Verdana" w:hAnsi="Verdana"/>
      <w:sz w:val="20"/>
      <w:szCs w:val="20"/>
      <w:lang w:val="en-US" w:eastAsia="en-US"/>
    </w:rPr>
  </w:style>
  <w:style w:type="paragraph" w:customStyle="1" w:styleId="14">
    <w:name w:val="Знак Знак Знак Знак1"/>
    <w:basedOn w:val="a4"/>
    <w:rsid w:val="0008131A"/>
    <w:pPr>
      <w:spacing w:after="160" w:line="240" w:lineRule="exact"/>
    </w:pPr>
    <w:rPr>
      <w:rFonts w:ascii="Verdana" w:hAnsi="Verdana"/>
      <w:sz w:val="20"/>
      <w:szCs w:val="20"/>
      <w:lang w:val="en-US" w:eastAsia="en-US"/>
    </w:rPr>
  </w:style>
  <w:style w:type="character" w:customStyle="1" w:styleId="FontStyle135">
    <w:name w:val="Font Style135"/>
    <w:rsid w:val="0008131A"/>
    <w:rPr>
      <w:rFonts w:ascii="Times New Roman" w:hAnsi="Times New Roman" w:cs="Times New Roman"/>
      <w:sz w:val="22"/>
      <w:szCs w:val="22"/>
      <w:lang w:val="en-US" w:eastAsia="en-US" w:bidi="ar-SA"/>
    </w:rPr>
  </w:style>
  <w:style w:type="character" w:customStyle="1" w:styleId="32">
    <w:name w:val="Знак Знак3"/>
    <w:rsid w:val="0008131A"/>
    <w:rPr>
      <w:sz w:val="28"/>
      <w:lang w:val="en-US" w:eastAsia="en-US" w:bidi="ar-SA"/>
    </w:rPr>
  </w:style>
  <w:style w:type="character" w:customStyle="1" w:styleId="unknownword">
    <w:name w:val="unknown_word"/>
    <w:rsid w:val="0008131A"/>
    <w:rPr>
      <w:sz w:val="28"/>
      <w:lang w:val="en-US" w:eastAsia="en-US" w:bidi="ar-SA"/>
    </w:rPr>
  </w:style>
  <w:style w:type="paragraph" w:customStyle="1" w:styleId="afffa">
    <w:name w:val="Знак Знак Знак Знак Знак Знак Знак Знак Знак Знак"/>
    <w:basedOn w:val="a4"/>
    <w:rsid w:val="0008131A"/>
    <w:pPr>
      <w:spacing w:after="160" w:line="240" w:lineRule="exact"/>
    </w:pPr>
    <w:rPr>
      <w:rFonts w:ascii="Verdana" w:hAnsi="Verdana"/>
      <w:sz w:val="20"/>
      <w:szCs w:val="20"/>
      <w:lang w:val="en-US" w:eastAsia="en-US"/>
    </w:rPr>
  </w:style>
  <w:style w:type="character" w:customStyle="1" w:styleId="pagination">
    <w:name w:val="pagination"/>
    <w:rsid w:val="0008131A"/>
    <w:rPr>
      <w:sz w:val="28"/>
      <w:lang w:val="en-US" w:eastAsia="en-US" w:bidi="ar-SA"/>
    </w:rPr>
  </w:style>
  <w:style w:type="character" w:customStyle="1" w:styleId="doi">
    <w:name w:val="doi"/>
    <w:rsid w:val="0008131A"/>
    <w:rPr>
      <w:sz w:val="28"/>
      <w:lang w:val="en-US" w:eastAsia="en-US" w:bidi="ar-SA"/>
    </w:rPr>
  </w:style>
  <w:style w:type="paragraph" w:customStyle="1" w:styleId="afffb">
    <w:name w:val="Знак Знак Знак Знак Знак Знак Знак Знак Знак Знак Знак Знак Знак"/>
    <w:basedOn w:val="a4"/>
    <w:rsid w:val="0008131A"/>
    <w:pPr>
      <w:spacing w:after="160" w:line="240" w:lineRule="exact"/>
    </w:pPr>
    <w:rPr>
      <w:rFonts w:ascii="Verdana" w:hAnsi="Verdana"/>
      <w:sz w:val="20"/>
      <w:szCs w:val="20"/>
      <w:lang w:val="en-US" w:eastAsia="en-US"/>
    </w:rPr>
  </w:style>
  <w:style w:type="character" w:customStyle="1" w:styleId="value">
    <w:name w:val="value"/>
    <w:rsid w:val="0008131A"/>
    <w:rPr>
      <w:sz w:val="28"/>
      <w:lang w:val="en-US" w:eastAsia="en-US" w:bidi="ar-SA"/>
    </w:rPr>
  </w:style>
  <w:style w:type="character" w:customStyle="1" w:styleId="postbody">
    <w:name w:val="postbody"/>
    <w:rsid w:val="0008131A"/>
    <w:rPr>
      <w:sz w:val="28"/>
      <w:lang w:val="en-US" w:eastAsia="en-US" w:bidi="ar-SA"/>
    </w:rPr>
  </w:style>
  <w:style w:type="paragraph" w:styleId="24">
    <w:name w:val="Body Text 2"/>
    <w:basedOn w:val="a4"/>
    <w:link w:val="25"/>
    <w:rsid w:val="0008131A"/>
    <w:pPr>
      <w:spacing w:after="120" w:line="480" w:lineRule="auto"/>
    </w:pPr>
    <w:rPr>
      <w:lang w:val="x-none" w:eastAsia="x-none"/>
    </w:rPr>
  </w:style>
  <w:style w:type="character" w:customStyle="1" w:styleId="25">
    <w:name w:val="Основной текст 2 Знак"/>
    <w:link w:val="24"/>
    <w:rsid w:val="0008131A"/>
    <w:rPr>
      <w:sz w:val="24"/>
      <w:szCs w:val="24"/>
    </w:rPr>
  </w:style>
  <w:style w:type="paragraph" w:customStyle="1" w:styleId="afffc">
    <w:name w:val="Чертежный"/>
    <w:rsid w:val="0008131A"/>
    <w:pPr>
      <w:ind w:firstLine="709"/>
      <w:jc w:val="both"/>
    </w:pPr>
    <w:rPr>
      <w:rFonts w:ascii="ISOCPEUR" w:hAnsi="ISOCPEUR"/>
      <w:i/>
      <w:sz w:val="28"/>
      <w:lang w:val="uk-UA"/>
    </w:rPr>
  </w:style>
  <w:style w:type="character" w:customStyle="1" w:styleId="hl">
    <w:name w:val="hl"/>
    <w:rsid w:val="0008131A"/>
    <w:rPr>
      <w:sz w:val="28"/>
      <w:lang w:val="en-US" w:eastAsia="en-US" w:bidi="ar-SA"/>
    </w:rPr>
  </w:style>
  <w:style w:type="character" w:customStyle="1" w:styleId="title-span">
    <w:name w:val="title-span"/>
    <w:rsid w:val="0008131A"/>
    <w:rPr>
      <w:sz w:val="28"/>
      <w:lang w:val="en-US" w:eastAsia="en-US" w:bidi="ar-SA"/>
    </w:rPr>
  </w:style>
  <w:style w:type="character" w:customStyle="1" w:styleId="citation">
    <w:name w:val="citation"/>
    <w:rsid w:val="0008131A"/>
    <w:rPr>
      <w:sz w:val="28"/>
      <w:lang w:val="en-US" w:eastAsia="en-US" w:bidi="ar-SA"/>
    </w:rPr>
  </w:style>
  <w:style w:type="character" w:customStyle="1" w:styleId="span-break">
    <w:name w:val="span-break"/>
    <w:rsid w:val="0008131A"/>
    <w:rPr>
      <w:sz w:val="28"/>
      <w:lang w:val="en-US" w:eastAsia="en-US" w:bidi="ar-SA"/>
    </w:rPr>
  </w:style>
  <w:style w:type="paragraph" w:customStyle="1" w:styleId="FR1">
    <w:name w:val="FR1"/>
    <w:rsid w:val="0008131A"/>
    <w:pPr>
      <w:widowControl w:val="0"/>
      <w:spacing w:before="80"/>
      <w:ind w:firstLine="709"/>
      <w:jc w:val="both"/>
    </w:pPr>
    <w:rPr>
      <w:rFonts w:ascii="Arial" w:hAnsi="Arial"/>
      <w:snapToGrid w:val="0"/>
    </w:rPr>
  </w:style>
  <w:style w:type="character" w:customStyle="1" w:styleId="year">
    <w:name w:val="year"/>
    <w:rsid w:val="0008131A"/>
    <w:rPr>
      <w:sz w:val="28"/>
      <w:lang w:val="en-US" w:eastAsia="en-US" w:bidi="ar-SA"/>
    </w:rPr>
  </w:style>
  <w:style w:type="paragraph" w:styleId="33">
    <w:name w:val="Body Text 3"/>
    <w:basedOn w:val="a4"/>
    <w:link w:val="34"/>
    <w:rsid w:val="0008131A"/>
    <w:pPr>
      <w:spacing w:after="120" w:line="360" w:lineRule="auto"/>
    </w:pPr>
    <w:rPr>
      <w:sz w:val="16"/>
      <w:szCs w:val="16"/>
      <w:lang w:val="x-none" w:eastAsia="x-none"/>
    </w:rPr>
  </w:style>
  <w:style w:type="character" w:customStyle="1" w:styleId="34">
    <w:name w:val="Основной текст 3 Знак"/>
    <w:link w:val="33"/>
    <w:rsid w:val="0008131A"/>
    <w:rPr>
      <w:sz w:val="16"/>
      <w:szCs w:val="16"/>
    </w:rPr>
  </w:style>
  <w:style w:type="paragraph" w:customStyle="1" w:styleId="15">
    <w:name w:val="заголовок 1"/>
    <w:basedOn w:val="a4"/>
    <w:next w:val="a4"/>
    <w:rsid w:val="0008131A"/>
    <w:pPr>
      <w:keepNext/>
    </w:pPr>
    <w:rPr>
      <w:szCs w:val="20"/>
    </w:rPr>
  </w:style>
  <w:style w:type="paragraph" w:customStyle="1" w:styleId="16">
    <w:name w:val="Абзац списка1"/>
    <w:basedOn w:val="a4"/>
    <w:link w:val="ListParagraphChar"/>
    <w:rsid w:val="0008131A"/>
    <w:pPr>
      <w:spacing w:after="200" w:line="276" w:lineRule="auto"/>
      <w:ind w:left="720"/>
    </w:pPr>
    <w:rPr>
      <w:rFonts w:ascii="Calibri" w:hAnsi="Calibri"/>
      <w:sz w:val="22"/>
      <w:szCs w:val="22"/>
      <w:lang w:val="en-US" w:eastAsia="en-US"/>
    </w:rPr>
  </w:style>
  <w:style w:type="paragraph" w:customStyle="1" w:styleId="35">
    <w:name w:val="заголовок 3"/>
    <w:basedOn w:val="a4"/>
    <w:next w:val="a4"/>
    <w:rsid w:val="0008131A"/>
    <w:pPr>
      <w:keepNext/>
      <w:jc w:val="center"/>
    </w:pPr>
    <w:rPr>
      <w:szCs w:val="20"/>
    </w:rPr>
  </w:style>
  <w:style w:type="paragraph" w:customStyle="1" w:styleId="Iniiaiieoaenonionooiii">
    <w:name w:val="Iniiaiie oaeno n ionooiii"/>
    <w:basedOn w:val="a4"/>
    <w:next w:val="a4"/>
    <w:rsid w:val="0008131A"/>
    <w:pPr>
      <w:autoSpaceDE w:val="0"/>
      <w:autoSpaceDN w:val="0"/>
      <w:adjustRightInd w:val="0"/>
    </w:pPr>
  </w:style>
  <w:style w:type="paragraph" w:customStyle="1" w:styleId="Iauiue">
    <w:name w:val="Iau.iue"/>
    <w:basedOn w:val="a4"/>
    <w:next w:val="a4"/>
    <w:rsid w:val="0008131A"/>
    <w:pPr>
      <w:autoSpaceDE w:val="0"/>
      <w:autoSpaceDN w:val="0"/>
      <w:adjustRightInd w:val="0"/>
    </w:pPr>
  </w:style>
  <w:style w:type="paragraph" w:customStyle="1" w:styleId="36">
    <w:name w:val="Стиль3"/>
    <w:basedOn w:val="a4"/>
    <w:link w:val="37"/>
    <w:qFormat/>
    <w:rsid w:val="0008131A"/>
    <w:pPr>
      <w:spacing w:line="360" w:lineRule="auto"/>
    </w:pPr>
    <w:rPr>
      <w:b/>
      <w:i/>
      <w:lang w:val="x-none" w:eastAsia="x-none"/>
    </w:rPr>
  </w:style>
  <w:style w:type="character" w:customStyle="1" w:styleId="37">
    <w:name w:val="Стиль3 Знак"/>
    <w:link w:val="36"/>
    <w:rsid w:val="0008131A"/>
    <w:rPr>
      <w:rFonts w:cs="Arial"/>
      <w:b/>
      <w:i/>
      <w:sz w:val="24"/>
      <w:szCs w:val="24"/>
    </w:rPr>
  </w:style>
  <w:style w:type="character" w:customStyle="1" w:styleId="apple-converted-space">
    <w:name w:val="apple-converted-space"/>
    <w:rsid w:val="0008131A"/>
    <w:rPr>
      <w:sz w:val="28"/>
      <w:lang w:val="en-US" w:eastAsia="en-US" w:bidi="ar-SA"/>
    </w:rPr>
  </w:style>
  <w:style w:type="paragraph" w:styleId="38">
    <w:name w:val="Body Text Indent 3"/>
    <w:basedOn w:val="a4"/>
    <w:link w:val="39"/>
    <w:rsid w:val="0008131A"/>
    <w:pPr>
      <w:spacing w:after="120"/>
      <w:ind w:left="283"/>
    </w:pPr>
    <w:rPr>
      <w:sz w:val="16"/>
      <w:szCs w:val="16"/>
      <w:lang w:val="x-none" w:eastAsia="x-none"/>
    </w:rPr>
  </w:style>
  <w:style w:type="character" w:customStyle="1" w:styleId="39">
    <w:name w:val="Основной текст с отступом 3 Знак"/>
    <w:link w:val="38"/>
    <w:rsid w:val="0008131A"/>
    <w:rPr>
      <w:sz w:val="16"/>
      <w:szCs w:val="16"/>
    </w:rPr>
  </w:style>
  <w:style w:type="character" w:customStyle="1" w:styleId="udar">
    <w:name w:val="udar"/>
    <w:rsid w:val="0008131A"/>
    <w:rPr>
      <w:sz w:val="28"/>
      <w:lang w:val="en-US" w:eastAsia="en-US" w:bidi="ar-SA"/>
    </w:rPr>
  </w:style>
  <w:style w:type="character" w:customStyle="1" w:styleId="aff">
    <w:name w:val="Д Основной текст Знак Знак"/>
    <w:link w:val="afe"/>
    <w:rsid w:val="0008131A"/>
    <w:rPr>
      <w:sz w:val="28"/>
      <w:szCs w:val="24"/>
    </w:rPr>
  </w:style>
  <w:style w:type="character" w:customStyle="1" w:styleId="texte">
    <w:name w:val="texte"/>
    <w:rsid w:val="0008131A"/>
    <w:rPr>
      <w:sz w:val="28"/>
      <w:lang w:val="en-US" w:eastAsia="en-US" w:bidi="ar-SA"/>
    </w:rPr>
  </w:style>
  <w:style w:type="character" w:customStyle="1" w:styleId="mediumb-text">
    <w:name w:val="mediumb-text"/>
    <w:rsid w:val="0008131A"/>
    <w:rPr>
      <w:sz w:val="28"/>
      <w:lang w:val="en-US" w:eastAsia="en-US" w:bidi="ar-SA"/>
    </w:rPr>
  </w:style>
  <w:style w:type="character" w:customStyle="1" w:styleId="small-text">
    <w:name w:val="small-text"/>
    <w:rsid w:val="0008131A"/>
    <w:rPr>
      <w:sz w:val="28"/>
      <w:lang w:val="en-US" w:eastAsia="en-US" w:bidi="ar-SA"/>
    </w:rPr>
  </w:style>
  <w:style w:type="character" w:customStyle="1" w:styleId="authordegrees">
    <w:name w:val="authordegrees"/>
    <w:rsid w:val="0008131A"/>
    <w:rPr>
      <w:sz w:val="28"/>
      <w:lang w:val="en-US" w:eastAsia="en-US" w:bidi="ar-SA"/>
    </w:rPr>
  </w:style>
  <w:style w:type="paragraph" w:customStyle="1" w:styleId="volissue">
    <w:name w:val="volissue"/>
    <w:basedOn w:val="a4"/>
    <w:rsid w:val="0008131A"/>
    <w:pPr>
      <w:spacing w:before="100" w:beforeAutospacing="1" w:after="100" w:afterAutospacing="1"/>
    </w:pPr>
  </w:style>
  <w:style w:type="character" w:customStyle="1" w:styleId="fn">
    <w:name w:val="fn"/>
    <w:rsid w:val="0008131A"/>
    <w:rPr>
      <w:sz w:val="28"/>
      <w:lang w:val="en-US" w:eastAsia="en-US" w:bidi="ar-SA"/>
    </w:rPr>
  </w:style>
  <w:style w:type="paragraph" w:customStyle="1" w:styleId="210">
    <w:name w:val="Основной текст с отступом 21"/>
    <w:basedOn w:val="a4"/>
    <w:rsid w:val="0008131A"/>
    <w:pPr>
      <w:spacing w:line="360" w:lineRule="auto"/>
      <w:ind w:firstLine="720"/>
    </w:pPr>
    <w:rPr>
      <w:spacing w:val="8"/>
      <w:szCs w:val="20"/>
    </w:rPr>
  </w:style>
  <w:style w:type="paragraph" w:customStyle="1" w:styleId="17">
    <w:name w:val="1 основной текст"/>
    <w:basedOn w:val="a4"/>
    <w:link w:val="18"/>
    <w:qFormat/>
    <w:rsid w:val="0008131A"/>
    <w:pPr>
      <w:spacing w:after="60"/>
      <w:ind w:firstLine="567"/>
    </w:pPr>
    <w:rPr>
      <w:sz w:val="28"/>
      <w:szCs w:val="28"/>
      <w:lang w:val="x-none" w:eastAsia="x-none"/>
    </w:rPr>
  </w:style>
  <w:style w:type="character" w:customStyle="1" w:styleId="18">
    <w:name w:val="1 основной текст Знак"/>
    <w:link w:val="17"/>
    <w:rsid w:val="0008131A"/>
    <w:rPr>
      <w:sz w:val="28"/>
      <w:szCs w:val="28"/>
      <w:lang w:val="x-none" w:eastAsia="x-none"/>
    </w:rPr>
  </w:style>
  <w:style w:type="paragraph" w:customStyle="1" w:styleId="41">
    <w:name w:val="Знак4 Знак Знак Знак"/>
    <w:basedOn w:val="a4"/>
    <w:rsid w:val="0008131A"/>
    <w:pPr>
      <w:spacing w:after="160" w:line="240" w:lineRule="exact"/>
    </w:pPr>
    <w:rPr>
      <w:rFonts w:ascii="Verdana" w:hAnsi="Verdana"/>
      <w:sz w:val="20"/>
      <w:szCs w:val="20"/>
      <w:lang w:val="en-US" w:eastAsia="en-US"/>
    </w:rPr>
  </w:style>
  <w:style w:type="paragraph" w:customStyle="1" w:styleId="scribe">
    <w:name w:val="scribe"/>
    <w:basedOn w:val="a4"/>
    <w:rsid w:val="0008131A"/>
    <w:pPr>
      <w:spacing w:before="100" w:beforeAutospacing="1" w:after="100" w:afterAutospacing="1"/>
    </w:pPr>
  </w:style>
  <w:style w:type="paragraph" w:customStyle="1" w:styleId="afffd">
    <w:name w:val="АМАРКИРОВАННЫЙ Знак Знак Знак Знак Знак Знак Знак Знак"/>
    <w:basedOn w:val="a4"/>
    <w:rsid w:val="0008131A"/>
    <w:pPr>
      <w:spacing w:after="160" w:line="240" w:lineRule="exact"/>
    </w:pPr>
    <w:rPr>
      <w:sz w:val="28"/>
      <w:szCs w:val="20"/>
      <w:lang w:val="en-US" w:eastAsia="en-US"/>
    </w:rPr>
  </w:style>
  <w:style w:type="character" w:customStyle="1" w:styleId="3a">
    <w:name w:val="Обычный (веб) Знак3"/>
    <w:aliases w:val="Знак Знак,Обычный (веб) Знак1 Знак,Знак Знак Знак Знак,Обычный (веб) Знак Знак3,Обычный (веб) Знак Знак Знак Знак1,Обычный (веб) Знак Знак Знак2, Знак Знак Знак1 Знак1, Знак Знак Знак Знак Знак1,Обычный (веб) Знак Знак1 Знак1"/>
    <w:locked/>
    <w:rsid w:val="0008131A"/>
    <w:rPr>
      <w:sz w:val="24"/>
      <w:szCs w:val="24"/>
      <w:lang w:val="ru-RU" w:eastAsia="ru-RU" w:bidi="ar-SA"/>
    </w:rPr>
  </w:style>
  <w:style w:type="paragraph" w:styleId="afffe">
    <w:name w:val="Plain Text"/>
    <w:basedOn w:val="a4"/>
    <w:link w:val="affff"/>
    <w:rsid w:val="0008131A"/>
    <w:rPr>
      <w:rFonts w:ascii="Courier New" w:hAnsi="Courier New"/>
      <w:sz w:val="20"/>
      <w:szCs w:val="20"/>
      <w:lang w:val="x-none" w:eastAsia="x-none"/>
    </w:rPr>
  </w:style>
  <w:style w:type="character" w:customStyle="1" w:styleId="affff">
    <w:name w:val="Текст Знак"/>
    <w:link w:val="afffe"/>
    <w:rsid w:val="0008131A"/>
    <w:rPr>
      <w:rFonts w:ascii="Courier New" w:hAnsi="Courier New"/>
    </w:rPr>
  </w:style>
  <w:style w:type="character" w:customStyle="1" w:styleId="mw-editsection">
    <w:name w:val="mw-editsection"/>
    <w:rsid w:val="0008131A"/>
    <w:rPr>
      <w:sz w:val="28"/>
      <w:lang w:val="en-US" w:eastAsia="en-US" w:bidi="ar-SA"/>
    </w:rPr>
  </w:style>
  <w:style w:type="character" w:customStyle="1" w:styleId="mw-editsection-bracket">
    <w:name w:val="mw-editsection-bracket"/>
    <w:rsid w:val="0008131A"/>
    <w:rPr>
      <w:sz w:val="28"/>
      <w:lang w:val="en-US" w:eastAsia="en-US" w:bidi="ar-SA"/>
    </w:rPr>
  </w:style>
  <w:style w:type="character" w:customStyle="1" w:styleId="mw-editsection-divider">
    <w:name w:val="mw-editsection-divider"/>
    <w:rsid w:val="0008131A"/>
    <w:rPr>
      <w:sz w:val="28"/>
      <w:lang w:val="en-US" w:eastAsia="en-US" w:bidi="ar-SA"/>
    </w:rPr>
  </w:style>
  <w:style w:type="paragraph" w:styleId="42">
    <w:name w:val="toc 4"/>
    <w:basedOn w:val="a4"/>
    <w:next w:val="a4"/>
    <w:autoRedefine/>
    <w:uiPriority w:val="39"/>
    <w:rsid w:val="0008131A"/>
    <w:pPr>
      <w:ind w:left="720"/>
    </w:pPr>
  </w:style>
  <w:style w:type="paragraph" w:styleId="51">
    <w:name w:val="toc 5"/>
    <w:basedOn w:val="a4"/>
    <w:next w:val="a4"/>
    <w:autoRedefine/>
    <w:semiHidden/>
    <w:rsid w:val="0008131A"/>
    <w:pPr>
      <w:ind w:left="960"/>
    </w:pPr>
  </w:style>
  <w:style w:type="paragraph" w:styleId="61">
    <w:name w:val="toc 6"/>
    <w:basedOn w:val="a4"/>
    <w:next w:val="a4"/>
    <w:autoRedefine/>
    <w:semiHidden/>
    <w:rsid w:val="0008131A"/>
    <w:pPr>
      <w:ind w:left="1200"/>
    </w:pPr>
  </w:style>
  <w:style w:type="paragraph" w:styleId="71">
    <w:name w:val="toc 7"/>
    <w:basedOn w:val="a4"/>
    <w:next w:val="a4"/>
    <w:autoRedefine/>
    <w:uiPriority w:val="39"/>
    <w:semiHidden/>
    <w:rsid w:val="0008131A"/>
    <w:pPr>
      <w:ind w:left="1440"/>
    </w:pPr>
  </w:style>
  <w:style w:type="paragraph" w:styleId="81">
    <w:name w:val="toc 8"/>
    <w:basedOn w:val="a4"/>
    <w:next w:val="a4"/>
    <w:autoRedefine/>
    <w:semiHidden/>
    <w:rsid w:val="0008131A"/>
    <w:pPr>
      <w:ind w:left="1680"/>
    </w:pPr>
  </w:style>
  <w:style w:type="paragraph" w:styleId="91">
    <w:name w:val="toc 9"/>
    <w:basedOn w:val="a4"/>
    <w:next w:val="a4"/>
    <w:autoRedefine/>
    <w:semiHidden/>
    <w:rsid w:val="0008131A"/>
    <w:pPr>
      <w:ind w:left="1920"/>
    </w:pPr>
  </w:style>
  <w:style w:type="paragraph" w:customStyle="1" w:styleId="19">
    <w:name w:val="Обычный1"/>
    <w:rsid w:val="0008131A"/>
    <w:pPr>
      <w:spacing w:before="100" w:after="100"/>
      <w:ind w:firstLine="709"/>
      <w:jc w:val="both"/>
    </w:pPr>
    <w:rPr>
      <w:snapToGrid w:val="0"/>
      <w:sz w:val="24"/>
    </w:rPr>
  </w:style>
  <w:style w:type="paragraph" w:customStyle="1" w:styleId="310">
    <w:name w:val="Основной текст 31"/>
    <w:basedOn w:val="a4"/>
    <w:rsid w:val="0008131A"/>
    <w:pPr>
      <w:spacing w:line="360" w:lineRule="auto"/>
    </w:pPr>
    <w:rPr>
      <w:szCs w:val="20"/>
      <w:lang w:val="en-US"/>
    </w:rPr>
  </w:style>
  <w:style w:type="paragraph" w:customStyle="1" w:styleId="211">
    <w:name w:val="Основной текст 21"/>
    <w:basedOn w:val="a4"/>
    <w:rsid w:val="0008131A"/>
    <w:pPr>
      <w:spacing w:line="360" w:lineRule="auto"/>
      <w:ind w:left="720"/>
    </w:pPr>
    <w:rPr>
      <w:sz w:val="28"/>
      <w:szCs w:val="20"/>
    </w:rPr>
  </w:style>
  <w:style w:type="paragraph" w:customStyle="1" w:styleId="26">
    <w:name w:val="заголовок 2"/>
    <w:basedOn w:val="a4"/>
    <w:next w:val="a4"/>
    <w:rsid w:val="0008131A"/>
    <w:pPr>
      <w:keepNext/>
    </w:pPr>
    <w:rPr>
      <w:sz w:val="28"/>
      <w:szCs w:val="20"/>
    </w:rPr>
  </w:style>
  <w:style w:type="paragraph" w:styleId="affff0">
    <w:name w:val="Block Text"/>
    <w:basedOn w:val="a4"/>
    <w:rsid w:val="0008131A"/>
    <w:pPr>
      <w:spacing w:after="222"/>
      <w:ind w:left="550" w:right="88"/>
    </w:pPr>
    <w:rPr>
      <w:snapToGrid w:val="0"/>
      <w:sz w:val="20"/>
      <w:szCs w:val="20"/>
    </w:rPr>
  </w:style>
  <w:style w:type="paragraph" w:customStyle="1" w:styleId="1a">
    <w:name w:val="Ñòèëü1"/>
    <w:basedOn w:val="a4"/>
    <w:rsid w:val="0008131A"/>
    <w:pPr>
      <w:ind w:right="-625"/>
    </w:pPr>
    <w:rPr>
      <w:rFonts w:ascii="TimesET" w:hAnsi="TimesET"/>
      <w:sz w:val="28"/>
      <w:szCs w:val="20"/>
    </w:rPr>
  </w:style>
  <w:style w:type="paragraph" w:customStyle="1" w:styleId="3b">
    <w:name w:val="Обычный (веб)3"/>
    <w:basedOn w:val="a4"/>
    <w:rsid w:val="0008131A"/>
    <w:pPr>
      <w:spacing w:before="100" w:beforeAutospacing="1" w:after="100" w:afterAutospacing="1"/>
    </w:pPr>
    <w:rPr>
      <w:rFonts w:ascii="Tahoma" w:hAnsi="Tahoma" w:cs="Tahoma"/>
      <w:sz w:val="20"/>
      <w:szCs w:val="20"/>
    </w:rPr>
  </w:style>
  <w:style w:type="paragraph" w:customStyle="1" w:styleId="affff1">
    <w:name w:val="!!!РИСУНОК"/>
    <w:basedOn w:val="a4"/>
    <w:rsid w:val="0008131A"/>
    <w:pPr>
      <w:spacing w:line="360" w:lineRule="auto"/>
      <w:jc w:val="center"/>
    </w:pPr>
    <w:rPr>
      <w:sz w:val="28"/>
      <w:szCs w:val="20"/>
      <w:lang w:val="en-US"/>
    </w:rPr>
  </w:style>
  <w:style w:type="paragraph" w:customStyle="1" w:styleId="27">
    <w:name w:val="!!!Заголовок2"/>
    <w:basedOn w:val="a4"/>
    <w:rsid w:val="0008131A"/>
    <w:pPr>
      <w:spacing w:after="240" w:line="360" w:lineRule="auto"/>
      <w:ind w:left="1440" w:hanging="731"/>
    </w:pPr>
    <w:rPr>
      <w:b/>
      <w:bCs/>
      <w:sz w:val="28"/>
      <w:szCs w:val="20"/>
    </w:rPr>
  </w:style>
  <w:style w:type="paragraph" w:customStyle="1" w:styleId="affff2">
    <w:name w:val="ОСНОВНОЙ"/>
    <w:basedOn w:val="afa"/>
    <w:rsid w:val="0008131A"/>
    <w:pPr>
      <w:spacing w:after="0"/>
      <w:ind w:left="0" w:firstLine="567"/>
    </w:pPr>
    <w:rPr>
      <w:rFonts w:eastAsia="Times New Roman"/>
      <w:szCs w:val="20"/>
      <w:lang w:val="ru-RU" w:eastAsia="ru-RU"/>
    </w:rPr>
  </w:style>
  <w:style w:type="paragraph" w:customStyle="1" w:styleId="3c">
    <w:name w:val="!!!Заголовок3"/>
    <w:basedOn w:val="a4"/>
    <w:rsid w:val="0008131A"/>
    <w:pPr>
      <w:spacing w:after="240" w:line="360" w:lineRule="auto"/>
      <w:ind w:left="1440" w:hanging="731"/>
    </w:pPr>
    <w:rPr>
      <w:b/>
      <w:bCs/>
      <w:sz w:val="28"/>
      <w:szCs w:val="20"/>
    </w:rPr>
  </w:style>
  <w:style w:type="paragraph" w:customStyle="1" w:styleId="affff3">
    <w:name w:val="!!!Текст"/>
    <w:basedOn w:val="aff7"/>
    <w:link w:val="affff4"/>
    <w:rsid w:val="0008131A"/>
    <w:pPr>
      <w:spacing w:after="0" w:line="360" w:lineRule="auto"/>
      <w:ind w:firstLine="720"/>
    </w:pPr>
    <w:rPr>
      <w:sz w:val="28"/>
      <w:szCs w:val="20"/>
    </w:rPr>
  </w:style>
  <w:style w:type="paragraph" w:customStyle="1" w:styleId="affff5">
    <w:name w:val="!!!Маркированный"/>
    <w:basedOn w:val="a4"/>
    <w:rsid w:val="0008131A"/>
    <w:pPr>
      <w:spacing w:line="360" w:lineRule="auto"/>
      <w:ind w:firstLine="708"/>
    </w:pPr>
    <w:rPr>
      <w:sz w:val="28"/>
      <w:szCs w:val="20"/>
    </w:rPr>
  </w:style>
  <w:style w:type="paragraph" w:customStyle="1" w:styleId="affff6">
    <w:name w:val="!!!Рисунок"/>
    <w:basedOn w:val="a4"/>
    <w:rsid w:val="0008131A"/>
    <w:pPr>
      <w:spacing w:after="240"/>
      <w:jc w:val="center"/>
    </w:pPr>
    <w:rPr>
      <w:sz w:val="28"/>
      <w:szCs w:val="20"/>
    </w:rPr>
  </w:style>
  <w:style w:type="character" w:customStyle="1" w:styleId="affff4">
    <w:name w:val="!!!Текст Знак"/>
    <w:link w:val="affff3"/>
    <w:rsid w:val="0008131A"/>
    <w:rPr>
      <w:sz w:val="28"/>
    </w:rPr>
  </w:style>
  <w:style w:type="character" w:customStyle="1" w:styleId="addmd">
    <w:name w:val="addmd"/>
    <w:rsid w:val="0008131A"/>
    <w:rPr>
      <w:sz w:val="28"/>
      <w:lang w:val="en-US" w:eastAsia="en-US" w:bidi="ar-SA"/>
    </w:rPr>
  </w:style>
  <w:style w:type="paragraph" w:customStyle="1" w:styleId="a2">
    <w:name w:val="лит"/>
    <w:autoRedefine/>
    <w:rsid w:val="0008131A"/>
    <w:pPr>
      <w:numPr>
        <w:numId w:val="3"/>
      </w:numPr>
      <w:spacing w:line="360" w:lineRule="auto"/>
      <w:jc w:val="both"/>
    </w:pPr>
    <w:rPr>
      <w:sz w:val="28"/>
      <w:szCs w:val="28"/>
      <w:lang w:val="en-US"/>
    </w:rPr>
  </w:style>
  <w:style w:type="paragraph" w:customStyle="1" w:styleId="1b">
    <w:name w:val="1"/>
    <w:basedOn w:val="a4"/>
    <w:rsid w:val="0008131A"/>
    <w:pPr>
      <w:spacing w:after="160" w:line="240" w:lineRule="exact"/>
    </w:pPr>
    <w:rPr>
      <w:rFonts w:ascii="Verdana" w:hAnsi="Verdana"/>
      <w:sz w:val="20"/>
      <w:szCs w:val="20"/>
      <w:lang w:val="en-US" w:eastAsia="en-US"/>
    </w:rPr>
  </w:style>
  <w:style w:type="character" w:customStyle="1" w:styleId="110">
    <w:name w:val="Заголовок 1 Знак1"/>
    <w:rsid w:val="0008131A"/>
    <w:rPr>
      <w:rFonts w:cs="Arial"/>
      <w:b/>
      <w:bCs/>
      <w:caps/>
      <w:kern w:val="32"/>
      <w:sz w:val="28"/>
      <w:szCs w:val="28"/>
      <w:lang w:val="ru-RU" w:eastAsia="ru-RU" w:bidi="ar-SA"/>
    </w:rPr>
  </w:style>
  <w:style w:type="paragraph" w:customStyle="1" w:styleId="affff7">
    <w:name w:val="Диплом"/>
    <w:basedOn w:val="a4"/>
    <w:rsid w:val="0008131A"/>
    <w:pPr>
      <w:spacing w:line="360" w:lineRule="auto"/>
    </w:pPr>
    <w:rPr>
      <w:sz w:val="28"/>
      <w:szCs w:val="28"/>
    </w:rPr>
  </w:style>
  <w:style w:type="character" w:customStyle="1" w:styleId="FontStyle23">
    <w:name w:val="Font Style23"/>
    <w:rsid w:val="0008131A"/>
    <w:rPr>
      <w:rFonts w:ascii="Times New Roman" w:hAnsi="Times New Roman" w:cs="Times New Roman"/>
      <w:b/>
      <w:bCs/>
      <w:color w:val="000000"/>
      <w:sz w:val="18"/>
      <w:szCs w:val="18"/>
    </w:rPr>
  </w:style>
  <w:style w:type="character" w:customStyle="1" w:styleId="posttitle">
    <w:name w:val="post_title"/>
    <w:rsid w:val="0008131A"/>
    <w:rPr>
      <w:sz w:val="28"/>
      <w:lang w:val="en-US" w:eastAsia="en-US" w:bidi="ar-SA"/>
    </w:rPr>
  </w:style>
  <w:style w:type="character" w:customStyle="1" w:styleId="130">
    <w:name w:val="Знак Знак13"/>
    <w:rsid w:val="0008131A"/>
    <w:rPr>
      <w:b/>
      <w:sz w:val="28"/>
      <w:szCs w:val="26"/>
      <w:lang w:val="ru-RU" w:eastAsia="ru-RU" w:bidi="ar-SA"/>
    </w:rPr>
  </w:style>
  <w:style w:type="paragraph" w:customStyle="1" w:styleId="affff8">
    <w:name w:val="Абзац"/>
    <w:basedOn w:val="a4"/>
    <w:link w:val="affff9"/>
    <w:qFormat/>
    <w:rsid w:val="0008131A"/>
    <w:pPr>
      <w:spacing w:line="360" w:lineRule="auto"/>
      <w:ind w:firstLine="720"/>
    </w:pPr>
    <w:rPr>
      <w:color w:val="000000"/>
      <w:spacing w:val="2"/>
      <w:sz w:val="28"/>
      <w:szCs w:val="28"/>
      <w:lang w:val="x-none" w:eastAsia="en-US"/>
    </w:rPr>
  </w:style>
  <w:style w:type="character" w:customStyle="1" w:styleId="affff9">
    <w:name w:val="Абзац Знак"/>
    <w:link w:val="affff8"/>
    <w:rsid w:val="0008131A"/>
    <w:rPr>
      <w:color w:val="000000"/>
      <w:spacing w:val="2"/>
      <w:sz w:val="28"/>
      <w:szCs w:val="28"/>
      <w:lang w:eastAsia="en-US"/>
    </w:rPr>
  </w:style>
  <w:style w:type="paragraph" w:customStyle="1" w:styleId="28">
    <w:name w:val="ЛОГ_ЗАГОЛОВОК_2"/>
    <w:basedOn w:val="2"/>
    <w:next w:val="af3"/>
    <w:rsid w:val="0008131A"/>
    <w:pPr>
      <w:spacing w:after="240" w:line="360" w:lineRule="auto"/>
    </w:pPr>
    <w:rPr>
      <w:rFonts w:ascii="Times New Roman" w:hAnsi="Times New Roman" w:cs="Arial"/>
      <w:i w:val="0"/>
      <w:lang w:val="ru-RU" w:eastAsia="en-US"/>
    </w:rPr>
  </w:style>
  <w:style w:type="character" w:customStyle="1" w:styleId="affffa">
    <w:name w:val="лог_зн_жирный"/>
    <w:rsid w:val="0008131A"/>
    <w:rPr>
      <w:b/>
      <w:sz w:val="28"/>
      <w:lang w:val="en-US" w:eastAsia="en-US" w:bidi="ar-SA"/>
    </w:rPr>
  </w:style>
  <w:style w:type="paragraph" w:customStyle="1" w:styleId="affffb">
    <w:name w:val="лог_название_рисунка"/>
    <w:basedOn w:val="a4"/>
    <w:next w:val="af3"/>
    <w:rsid w:val="0008131A"/>
    <w:pPr>
      <w:spacing w:after="200"/>
      <w:jc w:val="center"/>
    </w:pPr>
    <w:rPr>
      <w:bCs/>
      <w:sz w:val="28"/>
    </w:rPr>
  </w:style>
  <w:style w:type="numbering" w:customStyle="1" w:styleId="a">
    <w:name w:val="лог_маркированный"/>
    <w:basedOn w:val="a7"/>
    <w:rsid w:val="0008131A"/>
    <w:pPr>
      <w:numPr>
        <w:numId w:val="4"/>
      </w:numPr>
    </w:pPr>
  </w:style>
  <w:style w:type="character" w:customStyle="1" w:styleId="affffc">
    <w:name w:val="лог_зн_жирный_курсив"/>
    <w:rsid w:val="0008131A"/>
    <w:rPr>
      <w:b/>
      <w:i/>
      <w:sz w:val="28"/>
      <w:lang w:val="en-US" w:eastAsia="en-US" w:bidi="ar-SA"/>
    </w:rPr>
  </w:style>
  <w:style w:type="paragraph" w:customStyle="1" w:styleId="affffd">
    <w:name w:val="лог_одинарный_по_центру"/>
    <w:basedOn w:val="a4"/>
    <w:rsid w:val="0008131A"/>
    <w:pPr>
      <w:jc w:val="center"/>
    </w:pPr>
    <w:rPr>
      <w:sz w:val="28"/>
      <w:szCs w:val="20"/>
    </w:rPr>
  </w:style>
  <w:style w:type="paragraph" w:styleId="affffe">
    <w:name w:val="List"/>
    <w:basedOn w:val="a4"/>
    <w:rsid w:val="0008131A"/>
    <w:pPr>
      <w:ind w:left="283" w:hanging="283"/>
    </w:pPr>
  </w:style>
  <w:style w:type="character" w:customStyle="1" w:styleId="FontStyle133">
    <w:name w:val="Font Style133"/>
    <w:rsid w:val="0008131A"/>
    <w:rPr>
      <w:rFonts w:ascii="Times New Roman" w:hAnsi="Times New Roman" w:cs="Times New Roman"/>
      <w:b/>
      <w:bCs/>
      <w:sz w:val="18"/>
      <w:szCs w:val="18"/>
      <w:lang w:val="en-US" w:eastAsia="en-US" w:bidi="ar-SA"/>
    </w:rPr>
  </w:style>
  <w:style w:type="paragraph" w:customStyle="1" w:styleId="Style111">
    <w:name w:val="Style111"/>
    <w:basedOn w:val="a4"/>
    <w:rsid w:val="0008131A"/>
    <w:pPr>
      <w:widowControl w:val="0"/>
      <w:autoSpaceDE w:val="0"/>
      <w:autoSpaceDN w:val="0"/>
      <w:adjustRightInd w:val="0"/>
      <w:spacing w:line="331" w:lineRule="exact"/>
      <w:ind w:hanging="437"/>
    </w:pPr>
    <w:rPr>
      <w:rFonts w:ascii="Arial" w:hAnsi="Arial" w:cs="Arial"/>
    </w:rPr>
  </w:style>
  <w:style w:type="paragraph" w:styleId="afffff">
    <w:name w:val="Document Map"/>
    <w:basedOn w:val="a4"/>
    <w:link w:val="afffff0"/>
    <w:semiHidden/>
    <w:rsid w:val="0008131A"/>
    <w:pPr>
      <w:shd w:val="clear" w:color="auto" w:fill="000080"/>
    </w:pPr>
    <w:rPr>
      <w:rFonts w:ascii="Tahoma" w:hAnsi="Tahoma"/>
      <w:lang w:val="x-none" w:eastAsia="x-none"/>
    </w:rPr>
  </w:style>
  <w:style w:type="character" w:customStyle="1" w:styleId="afffff0">
    <w:name w:val="Схема документа Знак"/>
    <w:link w:val="afffff"/>
    <w:semiHidden/>
    <w:rsid w:val="0008131A"/>
    <w:rPr>
      <w:rFonts w:ascii="Tahoma" w:hAnsi="Tahoma" w:cs="Tahoma"/>
      <w:sz w:val="24"/>
      <w:szCs w:val="24"/>
      <w:shd w:val="clear" w:color="auto" w:fill="000080"/>
    </w:rPr>
  </w:style>
  <w:style w:type="paragraph" w:customStyle="1" w:styleId="Style9">
    <w:name w:val="Style9"/>
    <w:basedOn w:val="a4"/>
    <w:rsid w:val="0008131A"/>
    <w:pPr>
      <w:widowControl w:val="0"/>
      <w:autoSpaceDE w:val="0"/>
      <w:autoSpaceDN w:val="0"/>
      <w:adjustRightInd w:val="0"/>
      <w:spacing w:line="259" w:lineRule="exact"/>
      <w:ind w:hanging="360"/>
    </w:pPr>
    <w:rPr>
      <w:rFonts w:ascii="Book Antiqua" w:hAnsi="Book Antiqua"/>
    </w:rPr>
  </w:style>
  <w:style w:type="character" w:customStyle="1" w:styleId="FontStyle38">
    <w:name w:val="Font Style38"/>
    <w:rsid w:val="0008131A"/>
    <w:rPr>
      <w:rFonts w:ascii="Book Antiqua" w:hAnsi="Book Antiqua" w:cs="Book Antiqua"/>
      <w:sz w:val="20"/>
      <w:szCs w:val="20"/>
      <w:lang w:val="en-US" w:eastAsia="en-US" w:bidi="ar-SA"/>
    </w:rPr>
  </w:style>
  <w:style w:type="character" w:customStyle="1" w:styleId="FontStyle39">
    <w:name w:val="Font Style39"/>
    <w:rsid w:val="0008131A"/>
    <w:rPr>
      <w:rFonts w:ascii="Book Antiqua" w:hAnsi="Book Antiqua" w:cs="Book Antiqua"/>
      <w:i/>
      <w:iCs/>
      <w:sz w:val="20"/>
      <w:szCs w:val="20"/>
      <w:lang w:val="en-US" w:eastAsia="en-US" w:bidi="ar-SA"/>
    </w:rPr>
  </w:style>
  <w:style w:type="character" w:customStyle="1" w:styleId="postbody1">
    <w:name w:val="postbody1"/>
    <w:rsid w:val="0008131A"/>
    <w:rPr>
      <w:sz w:val="10"/>
      <w:szCs w:val="10"/>
      <w:lang w:val="en-US" w:eastAsia="en-US" w:bidi="ar-SA"/>
    </w:rPr>
  </w:style>
  <w:style w:type="paragraph" w:customStyle="1" w:styleId="Style4">
    <w:name w:val="Style4"/>
    <w:basedOn w:val="a4"/>
    <w:rsid w:val="0008131A"/>
    <w:pPr>
      <w:widowControl w:val="0"/>
      <w:autoSpaceDE w:val="0"/>
      <w:autoSpaceDN w:val="0"/>
      <w:adjustRightInd w:val="0"/>
      <w:spacing w:line="278" w:lineRule="exact"/>
      <w:ind w:firstLine="235"/>
    </w:pPr>
    <w:rPr>
      <w:rFonts w:ascii="Book Antiqua" w:hAnsi="Book Antiqua"/>
    </w:rPr>
  </w:style>
  <w:style w:type="paragraph" w:customStyle="1" w:styleId="Style11">
    <w:name w:val="Style11"/>
    <w:basedOn w:val="a4"/>
    <w:rsid w:val="0008131A"/>
    <w:pPr>
      <w:widowControl w:val="0"/>
      <w:autoSpaceDE w:val="0"/>
      <w:autoSpaceDN w:val="0"/>
      <w:adjustRightInd w:val="0"/>
    </w:pPr>
    <w:rPr>
      <w:rFonts w:ascii="Book Antiqua" w:hAnsi="Book Antiqua"/>
    </w:rPr>
  </w:style>
  <w:style w:type="character" w:customStyle="1" w:styleId="FontStyle29">
    <w:name w:val="Font Style29"/>
    <w:rsid w:val="0008131A"/>
    <w:rPr>
      <w:rFonts w:ascii="Book Antiqua" w:hAnsi="Book Antiqua" w:cs="Book Antiqua"/>
      <w:sz w:val="22"/>
      <w:szCs w:val="22"/>
      <w:lang w:val="en-US" w:eastAsia="en-US" w:bidi="ar-SA"/>
    </w:rPr>
  </w:style>
  <w:style w:type="character" w:customStyle="1" w:styleId="FontStyle31">
    <w:name w:val="Font Style31"/>
    <w:rsid w:val="0008131A"/>
    <w:rPr>
      <w:rFonts w:ascii="Georgia" w:hAnsi="Georgia" w:cs="Georgia"/>
      <w:b/>
      <w:bCs/>
      <w:sz w:val="20"/>
      <w:szCs w:val="20"/>
      <w:lang w:val="en-US" w:eastAsia="en-US" w:bidi="ar-SA"/>
    </w:rPr>
  </w:style>
  <w:style w:type="character" w:customStyle="1" w:styleId="FontStyle33">
    <w:name w:val="Font Style33"/>
    <w:rsid w:val="0008131A"/>
    <w:rPr>
      <w:rFonts w:ascii="Book Antiqua" w:hAnsi="Book Antiqua" w:cs="Book Antiqua"/>
      <w:i/>
      <w:iCs/>
      <w:spacing w:val="10"/>
      <w:sz w:val="22"/>
      <w:szCs w:val="22"/>
      <w:lang w:val="en-US" w:eastAsia="en-US" w:bidi="ar-SA"/>
    </w:rPr>
  </w:style>
  <w:style w:type="character" w:customStyle="1" w:styleId="FontStyle36">
    <w:name w:val="Font Style36"/>
    <w:rsid w:val="0008131A"/>
    <w:rPr>
      <w:rFonts w:ascii="Microsoft Sans Serif" w:hAnsi="Microsoft Sans Serif" w:cs="Microsoft Sans Serif"/>
      <w:sz w:val="26"/>
      <w:szCs w:val="26"/>
      <w:lang w:val="en-US" w:eastAsia="en-US" w:bidi="ar-SA"/>
    </w:rPr>
  </w:style>
  <w:style w:type="character" w:customStyle="1" w:styleId="textb">
    <w:name w:val="text_b"/>
    <w:rsid w:val="0008131A"/>
    <w:rPr>
      <w:sz w:val="28"/>
      <w:lang w:val="en-US" w:eastAsia="en-US" w:bidi="ar-SA"/>
    </w:rPr>
  </w:style>
  <w:style w:type="character" w:customStyle="1" w:styleId="product-spec-itemname-inner">
    <w:name w:val="product-spec-item__name-inner"/>
    <w:rsid w:val="0008131A"/>
    <w:rPr>
      <w:sz w:val="28"/>
      <w:lang w:val="en-US" w:eastAsia="en-US" w:bidi="ar-SA"/>
    </w:rPr>
  </w:style>
  <w:style w:type="character" w:customStyle="1" w:styleId="product-spec-itemvalue-inner">
    <w:name w:val="product-spec-item__value-inner"/>
    <w:rsid w:val="0008131A"/>
    <w:rPr>
      <w:sz w:val="28"/>
      <w:lang w:val="en-US" w:eastAsia="en-US" w:bidi="ar-SA"/>
    </w:rPr>
  </w:style>
  <w:style w:type="character" w:customStyle="1" w:styleId="100">
    <w:name w:val="Знак Знак10"/>
    <w:locked/>
    <w:rsid w:val="0008131A"/>
    <w:rPr>
      <w:rFonts w:ascii="Times New Roman" w:hAnsi="Times New Roman" w:cs="Times New Roman"/>
      <w:b/>
      <w:bCs/>
      <w:sz w:val="26"/>
      <w:szCs w:val="26"/>
    </w:rPr>
  </w:style>
  <w:style w:type="character" w:customStyle="1" w:styleId="afffff1">
    <w:name w:val="???????? ?????_"/>
    <w:link w:val="afffff2"/>
    <w:rsid w:val="0008131A"/>
    <w:rPr>
      <w:sz w:val="28"/>
      <w:shd w:val="clear" w:color="auto" w:fill="FFFFFF"/>
      <w:lang w:val="en-US" w:eastAsia="en-US"/>
    </w:rPr>
  </w:style>
  <w:style w:type="paragraph" w:customStyle="1" w:styleId="afffff2">
    <w:name w:val="???????? ?????"/>
    <w:basedOn w:val="a4"/>
    <w:link w:val="afffff1"/>
    <w:rsid w:val="0008131A"/>
    <w:pPr>
      <w:widowControl w:val="0"/>
      <w:shd w:val="clear" w:color="auto" w:fill="FFFFFF"/>
      <w:spacing w:before="180" w:line="250" w:lineRule="exact"/>
    </w:pPr>
    <w:rPr>
      <w:sz w:val="28"/>
      <w:szCs w:val="20"/>
      <w:lang w:val="en-US" w:eastAsia="en-US"/>
    </w:rPr>
  </w:style>
  <w:style w:type="character" w:customStyle="1" w:styleId="patent-number">
    <w:name w:val="patent-number"/>
    <w:rsid w:val="0008131A"/>
    <w:rPr>
      <w:sz w:val="28"/>
      <w:lang w:val="en-US" w:eastAsia="en-US" w:bidi="ar-SA"/>
    </w:rPr>
  </w:style>
  <w:style w:type="character" w:customStyle="1" w:styleId="patent-title">
    <w:name w:val="patent-title"/>
    <w:rsid w:val="0008131A"/>
    <w:rPr>
      <w:sz w:val="28"/>
      <w:lang w:val="en-US" w:eastAsia="en-US" w:bidi="ar-SA"/>
    </w:rPr>
  </w:style>
  <w:style w:type="character" w:customStyle="1" w:styleId="patent-bibdata-value">
    <w:name w:val="patent-bibdata-value"/>
    <w:rsid w:val="0008131A"/>
    <w:rPr>
      <w:sz w:val="28"/>
      <w:lang w:val="en-US" w:eastAsia="en-US" w:bidi="ar-SA"/>
    </w:rPr>
  </w:style>
  <w:style w:type="character" w:customStyle="1" w:styleId="grame">
    <w:name w:val="grame"/>
    <w:rsid w:val="0008131A"/>
    <w:rPr>
      <w:sz w:val="28"/>
      <w:lang w:val="en-US" w:eastAsia="en-US" w:bidi="ar-SA"/>
    </w:rPr>
  </w:style>
  <w:style w:type="character" w:customStyle="1" w:styleId="entry-content">
    <w:name w:val="entry-content"/>
    <w:rsid w:val="0008131A"/>
    <w:rPr>
      <w:sz w:val="28"/>
      <w:lang w:val="en-US" w:eastAsia="en-US" w:bidi="ar-SA"/>
    </w:rPr>
  </w:style>
  <w:style w:type="character" w:customStyle="1" w:styleId="29">
    <w:name w:val="Обычный (веб) Знак Знак2"/>
    <w:aliases w:val=" Знак Знак Знак2,Обычный (веб) Знак1 Знак Знак,Обычный (веб) Знак Знак Знак Знак,Обычный (веб) Знак Знак Знак1, Знак Знак Знак1 Знак, Знак Знак Знак Знак Знак, Знак Знак2 Знак,Обычный (веб) Знак Знак1 Знак, Знак2 Знак"/>
    <w:rsid w:val="0008131A"/>
    <w:rPr>
      <w:sz w:val="24"/>
      <w:szCs w:val="24"/>
      <w:lang w:val="ru-RU" w:eastAsia="ru-RU" w:bidi="ar-SA"/>
    </w:rPr>
  </w:style>
  <w:style w:type="character" w:customStyle="1" w:styleId="txt">
    <w:name w:val="txt"/>
    <w:rsid w:val="0008131A"/>
    <w:rPr>
      <w:sz w:val="28"/>
      <w:lang w:val="en-US" w:eastAsia="en-US" w:bidi="ar-SA"/>
    </w:rPr>
  </w:style>
  <w:style w:type="character" w:customStyle="1" w:styleId="52">
    <w:name w:val="???????? ?????5"/>
    <w:rsid w:val="0008131A"/>
    <w:rPr>
      <w:b/>
      <w:bCs/>
      <w:sz w:val="28"/>
      <w:lang w:val="en-US" w:eastAsia="en-US" w:bidi="ar-SA"/>
    </w:rPr>
  </w:style>
  <w:style w:type="paragraph" w:customStyle="1" w:styleId="1c">
    <w:name w:val="???????? ?????1"/>
    <w:basedOn w:val="a4"/>
    <w:rsid w:val="0008131A"/>
    <w:pPr>
      <w:widowControl w:val="0"/>
      <w:shd w:val="clear" w:color="auto" w:fill="FFFFFF"/>
      <w:spacing w:before="660" w:after="60" w:line="240" w:lineRule="atLeast"/>
      <w:ind w:hanging="1060"/>
    </w:pPr>
    <w:rPr>
      <w:b/>
      <w:bCs/>
      <w:sz w:val="20"/>
      <w:szCs w:val="20"/>
    </w:rPr>
  </w:style>
  <w:style w:type="character" w:customStyle="1" w:styleId="Exact1">
    <w:name w:val="???????? ????? Exact1"/>
    <w:rsid w:val="0008131A"/>
    <w:rPr>
      <w:rFonts w:ascii="Times New Roman" w:hAnsi="Times New Roman" w:cs="Times New Roman"/>
      <w:b/>
      <w:bCs/>
      <w:noProof/>
      <w:sz w:val="28"/>
      <w:u w:val="single"/>
      <w:lang w:val="en-US" w:eastAsia="en-US" w:bidi="ar-SA"/>
    </w:rPr>
  </w:style>
  <w:style w:type="character" w:customStyle="1" w:styleId="53">
    <w:name w:val="???????? ????? (5)_"/>
    <w:link w:val="510"/>
    <w:locked/>
    <w:rsid w:val="0008131A"/>
    <w:rPr>
      <w:sz w:val="26"/>
      <w:szCs w:val="26"/>
      <w:shd w:val="clear" w:color="auto" w:fill="FFFFFF"/>
      <w:lang w:val="en-US" w:eastAsia="en-US"/>
    </w:rPr>
  </w:style>
  <w:style w:type="paragraph" w:customStyle="1" w:styleId="510">
    <w:name w:val="???????? ????? (5)1"/>
    <w:basedOn w:val="a4"/>
    <w:link w:val="53"/>
    <w:rsid w:val="0008131A"/>
    <w:pPr>
      <w:widowControl w:val="0"/>
      <w:shd w:val="clear" w:color="auto" w:fill="FFFFFF"/>
      <w:spacing w:line="490" w:lineRule="exact"/>
      <w:ind w:hanging="400"/>
    </w:pPr>
    <w:rPr>
      <w:sz w:val="26"/>
      <w:szCs w:val="26"/>
      <w:lang w:val="en-US" w:eastAsia="en-US"/>
    </w:rPr>
  </w:style>
  <w:style w:type="character" w:customStyle="1" w:styleId="43">
    <w:name w:val="??????? ? ???????? (4)_"/>
    <w:link w:val="44"/>
    <w:locked/>
    <w:rsid w:val="0008131A"/>
    <w:rPr>
      <w:sz w:val="28"/>
      <w:szCs w:val="28"/>
      <w:shd w:val="clear" w:color="auto" w:fill="FFFFFF"/>
      <w:lang w:val="en-US" w:eastAsia="en-US"/>
    </w:rPr>
  </w:style>
  <w:style w:type="paragraph" w:customStyle="1" w:styleId="44">
    <w:name w:val="??????? ? ???????? (4)"/>
    <w:basedOn w:val="a4"/>
    <w:link w:val="43"/>
    <w:rsid w:val="0008131A"/>
    <w:pPr>
      <w:widowControl w:val="0"/>
      <w:shd w:val="clear" w:color="auto" w:fill="FFFFFF"/>
      <w:spacing w:line="475" w:lineRule="exact"/>
      <w:jc w:val="center"/>
    </w:pPr>
    <w:rPr>
      <w:sz w:val="28"/>
      <w:szCs w:val="28"/>
      <w:lang w:val="en-US" w:eastAsia="en-US"/>
    </w:rPr>
  </w:style>
  <w:style w:type="character" w:customStyle="1" w:styleId="54">
    <w:name w:val="???????? ????? (5)"/>
    <w:basedOn w:val="53"/>
    <w:rsid w:val="0008131A"/>
    <w:rPr>
      <w:sz w:val="26"/>
      <w:szCs w:val="26"/>
      <w:shd w:val="clear" w:color="auto" w:fill="FFFFFF"/>
      <w:lang w:val="en-US" w:eastAsia="en-US"/>
    </w:rPr>
  </w:style>
  <w:style w:type="character" w:customStyle="1" w:styleId="520">
    <w:name w:val="???????? ????? (5)2"/>
    <w:basedOn w:val="53"/>
    <w:rsid w:val="0008131A"/>
    <w:rPr>
      <w:sz w:val="26"/>
      <w:szCs w:val="26"/>
      <w:shd w:val="clear" w:color="auto" w:fill="FFFFFF"/>
      <w:lang w:val="en-US" w:eastAsia="en-US"/>
    </w:rPr>
  </w:style>
  <w:style w:type="character" w:customStyle="1" w:styleId="subheader">
    <w:name w:val="subheader"/>
    <w:rsid w:val="0008131A"/>
    <w:rPr>
      <w:sz w:val="28"/>
      <w:lang w:val="en-US" w:eastAsia="en-US" w:bidi="ar-SA"/>
    </w:rPr>
  </w:style>
  <w:style w:type="paragraph" w:customStyle="1" w:styleId="author">
    <w:name w:val="author"/>
    <w:basedOn w:val="a4"/>
    <w:rsid w:val="0008131A"/>
    <w:pPr>
      <w:spacing w:before="100" w:beforeAutospacing="1" w:after="100" w:afterAutospacing="1"/>
    </w:pPr>
  </w:style>
  <w:style w:type="character" w:customStyle="1" w:styleId="itxtrstitxtrstspanitxtnowrapitxtnewhookspan">
    <w:name w:val="itxtrst itxtrstspan itxtnowrap itxtnewhookspan"/>
    <w:rsid w:val="0008131A"/>
    <w:rPr>
      <w:sz w:val="28"/>
      <w:lang w:val="en-US" w:eastAsia="en-US" w:bidi="ar-SA"/>
    </w:rPr>
  </w:style>
  <w:style w:type="character" w:customStyle="1" w:styleId="st">
    <w:name w:val="st"/>
    <w:rsid w:val="0008131A"/>
    <w:rPr>
      <w:sz w:val="28"/>
      <w:lang w:val="en-US" w:eastAsia="en-US" w:bidi="ar-SA"/>
    </w:rPr>
  </w:style>
  <w:style w:type="character" w:customStyle="1" w:styleId="hps">
    <w:name w:val="hps"/>
    <w:rsid w:val="0008131A"/>
    <w:rPr>
      <w:sz w:val="28"/>
      <w:lang w:val="en-US" w:eastAsia="en-US" w:bidi="ar-SA"/>
    </w:rPr>
  </w:style>
  <w:style w:type="character" w:customStyle="1" w:styleId="hpsatn">
    <w:name w:val="hps atn"/>
    <w:rsid w:val="0008131A"/>
    <w:rPr>
      <w:sz w:val="28"/>
      <w:lang w:val="en-US" w:eastAsia="en-US" w:bidi="ar-SA"/>
    </w:rPr>
  </w:style>
  <w:style w:type="paragraph" w:customStyle="1" w:styleId="afffff3">
    <w:name w:val="Д Основной текст"/>
    <w:basedOn w:val="a4"/>
    <w:rsid w:val="0008131A"/>
    <w:pPr>
      <w:spacing w:line="360" w:lineRule="auto"/>
      <w:ind w:firstLine="851"/>
    </w:pPr>
    <w:rPr>
      <w:sz w:val="28"/>
    </w:rPr>
  </w:style>
  <w:style w:type="paragraph" w:customStyle="1" w:styleId="afffff4">
    <w:name w:val="дип"/>
    <w:basedOn w:val="a4"/>
    <w:link w:val="afffff5"/>
    <w:qFormat/>
    <w:rsid w:val="0008131A"/>
    <w:pPr>
      <w:spacing w:line="360" w:lineRule="auto"/>
      <w:ind w:firstLine="851"/>
    </w:pPr>
    <w:rPr>
      <w:color w:val="000000"/>
      <w:sz w:val="28"/>
      <w:szCs w:val="28"/>
      <w:lang w:val="x-none" w:eastAsia="x-none"/>
    </w:rPr>
  </w:style>
  <w:style w:type="character" w:customStyle="1" w:styleId="afffff5">
    <w:name w:val="дип Знак"/>
    <w:link w:val="afffff4"/>
    <w:rsid w:val="0008131A"/>
    <w:rPr>
      <w:color w:val="000000"/>
      <w:sz w:val="28"/>
      <w:szCs w:val="28"/>
    </w:rPr>
  </w:style>
  <w:style w:type="character" w:customStyle="1" w:styleId="reputationzerorepshow">
    <w:name w:val="reputation zero rep_show"/>
    <w:rsid w:val="0008131A"/>
    <w:rPr>
      <w:sz w:val="28"/>
      <w:lang w:val="en-US" w:eastAsia="en-US" w:bidi="ar-SA"/>
    </w:rPr>
  </w:style>
  <w:style w:type="paragraph" w:customStyle="1" w:styleId="Style24">
    <w:name w:val="Style24"/>
    <w:basedOn w:val="a4"/>
    <w:rsid w:val="0008131A"/>
    <w:pPr>
      <w:widowControl w:val="0"/>
      <w:autoSpaceDE w:val="0"/>
      <w:autoSpaceDN w:val="0"/>
      <w:adjustRightInd w:val="0"/>
      <w:spacing w:line="327" w:lineRule="exact"/>
    </w:pPr>
    <w:rPr>
      <w:rFonts w:ascii="Arial" w:hAnsi="Arial" w:cs="Arial"/>
    </w:rPr>
  </w:style>
  <w:style w:type="paragraph" w:customStyle="1" w:styleId="1d">
    <w:name w:val="Знак1"/>
    <w:basedOn w:val="a4"/>
    <w:rsid w:val="0008131A"/>
    <w:pPr>
      <w:spacing w:after="160" w:line="240" w:lineRule="exact"/>
    </w:pPr>
    <w:rPr>
      <w:sz w:val="28"/>
      <w:szCs w:val="20"/>
      <w:lang w:val="en-US" w:eastAsia="en-US"/>
    </w:rPr>
  </w:style>
  <w:style w:type="character" w:customStyle="1" w:styleId="normaltext">
    <w:name w:val="normaltext"/>
    <w:rsid w:val="0008131A"/>
    <w:rPr>
      <w:sz w:val="28"/>
      <w:lang w:val="en-US" w:eastAsia="en-US" w:bidi="ar-SA"/>
    </w:rPr>
  </w:style>
  <w:style w:type="character" w:customStyle="1" w:styleId="wmi-callto">
    <w:name w:val="wmi-callto"/>
    <w:rsid w:val="0008131A"/>
    <w:rPr>
      <w:sz w:val="28"/>
      <w:lang w:val="en-US" w:eastAsia="en-US" w:bidi="ar-SA"/>
    </w:rPr>
  </w:style>
  <w:style w:type="character" w:customStyle="1" w:styleId="FontStyle17">
    <w:name w:val="Font Style17"/>
    <w:rsid w:val="0008131A"/>
    <w:rPr>
      <w:rFonts w:ascii="Times New Roman" w:hAnsi="Times New Roman" w:cs="Times New Roman"/>
      <w:color w:val="000000"/>
      <w:sz w:val="18"/>
      <w:szCs w:val="18"/>
    </w:rPr>
  </w:style>
  <w:style w:type="paragraph" w:customStyle="1" w:styleId="paragraph">
    <w:name w:val="paragraph"/>
    <w:basedOn w:val="a4"/>
    <w:rsid w:val="0008131A"/>
    <w:pPr>
      <w:spacing w:before="100" w:beforeAutospacing="1" w:after="100" w:afterAutospacing="1"/>
    </w:pPr>
    <w:rPr>
      <w:lang w:val="en-US" w:eastAsia="en-US"/>
    </w:rPr>
  </w:style>
  <w:style w:type="character" w:customStyle="1" w:styleId="45">
    <w:name w:val="Основной текст (4)_"/>
    <w:link w:val="46"/>
    <w:rsid w:val="0008131A"/>
    <w:rPr>
      <w:i/>
      <w:iCs/>
      <w:sz w:val="21"/>
      <w:szCs w:val="21"/>
      <w:shd w:val="clear" w:color="auto" w:fill="FFFFFF"/>
      <w:lang w:val="en-US" w:eastAsia="en-US"/>
    </w:rPr>
  </w:style>
  <w:style w:type="character" w:customStyle="1" w:styleId="92">
    <w:name w:val="Основной текст + 9"/>
    <w:aliases w:val="5 pt"/>
    <w:rsid w:val="0008131A"/>
    <w:rPr>
      <w:rFonts w:ascii="Times New Roman" w:hAnsi="Times New Roman" w:cs="Times New Roman"/>
      <w:spacing w:val="0"/>
      <w:sz w:val="19"/>
      <w:szCs w:val="19"/>
      <w:lang w:val="en-US" w:eastAsia="en-US" w:bidi="ar-SA"/>
    </w:rPr>
  </w:style>
  <w:style w:type="character" w:customStyle="1" w:styleId="600">
    <w:name w:val="Основной текст + Курсив60"/>
    <w:rsid w:val="0008131A"/>
    <w:rPr>
      <w:rFonts w:ascii="Times New Roman" w:hAnsi="Times New Roman" w:cs="Times New Roman"/>
      <w:i/>
      <w:iCs/>
      <w:spacing w:val="0"/>
      <w:sz w:val="21"/>
      <w:szCs w:val="21"/>
      <w:lang w:val="en-US" w:eastAsia="en-US" w:bidi="ar-SA"/>
    </w:rPr>
  </w:style>
  <w:style w:type="character" w:customStyle="1" w:styleId="9pt">
    <w:name w:val="Основной текст + 9 pt"/>
    <w:aliases w:val="Полужирный34"/>
    <w:rsid w:val="0008131A"/>
    <w:rPr>
      <w:rFonts w:ascii="Times New Roman" w:hAnsi="Times New Roman" w:cs="Times New Roman"/>
      <w:b/>
      <w:bCs/>
      <w:spacing w:val="0"/>
      <w:sz w:val="18"/>
      <w:szCs w:val="18"/>
      <w:lang w:val="en-US" w:eastAsia="en-US" w:bidi="ar-SA"/>
    </w:rPr>
  </w:style>
  <w:style w:type="character" w:customStyle="1" w:styleId="62">
    <w:name w:val="Основной текст (6)_"/>
    <w:link w:val="63"/>
    <w:rsid w:val="0008131A"/>
    <w:rPr>
      <w:sz w:val="15"/>
      <w:szCs w:val="15"/>
      <w:shd w:val="clear" w:color="auto" w:fill="FFFFFF"/>
      <w:lang w:val="en-US" w:eastAsia="en-US"/>
    </w:rPr>
  </w:style>
  <w:style w:type="character" w:customStyle="1" w:styleId="41pt7">
    <w:name w:val="Основной текст (4) + Интервал 1 pt7"/>
    <w:rsid w:val="0008131A"/>
    <w:rPr>
      <w:i/>
      <w:iCs/>
      <w:spacing w:val="20"/>
      <w:sz w:val="21"/>
      <w:szCs w:val="21"/>
      <w:lang w:val="en-US" w:eastAsia="en-US" w:bidi="ar-SA"/>
    </w:rPr>
  </w:style>
  <w:style w:type="character" w:customStyle="1" w:styleId="450">
    <w:name w:val="Основной текст (4) + Не курсив5"/>
    <w:basedOn w:val="45"/>
    <w:rsid w:val="0008131A"/>
    <w:rPr>
      <w:i/>
      <w:iCs/>
      <w:sz w:val="21"/>
      <w:szCs w:val="21"/>
      <w:shd w:val="clear" w:color="auto" w:fill="FFFFFF"/>
      <w:lang w:val="en-US" w:eastAsia="en-US"/>
    </w:rPr>
  </w:style>
  <w:style w:type="character" w:customStyle="1" w:styleId="59">
    <w:name w:val="Основной текст + Курсив59"/>
    <w:aliases w:val="Интервал 1 pt34"/>
    <w:rsid w:val="0008131A"/>
    <w:rPr>
      <w:rFonts w:ascii="Times New Roman" w:hAnsi="Times New Roman" w:cs="Times New Roman"/>
      <w:i/>
      <w:iCs/>
      <w:spacing w:val="20"/>
      <w:sz w:val="21"/>
      <w:szCs w:val="21"/>
      <w:lang w:val="en-US" w:eastAsia="en-US" w:bidi="ar-SA"/>
    </w:rPr>
  </w:style>
  <w:style w:type="character" w:customStyle="1" w:styleId="3pt">
    <w:name w:val="Основной текст + Интервал 3 pt"/>
    <w:rsid w:val="0008131A"/>
    <w:rPr>
      <w:rFonts w:ascii="Times New Roman" w:hAnsi="Times New Roman" w:cs="Times New Roman"/>
      <w:spacing w:val="70"/>
      <w:sz w:val="21"/>
      <w:szCs w:val="21"/>
      <w:lang w:val="en-US" w:eastAsia="en-US" w:bidi="ar-SA"/>
    </w:rPr>
  </w:style>
  <w:style w:type="character" w:customStyle="1" w:styleId="8pt2">
    <w:name w:val="Основной текст + 8 pt2"/>
    <w:aliases w:val="Полужирный33,Курсив,Интервал 1 pt33"/>
    <w:rsid w:val="0008131A"/>
    <w:rPr>
      <w:rFonts w:ascii="Times New Roman" w:hAnsi="Times New Roman" w:cs="Times New Roman"/>
      <w:b/>
      <w:bCs/>
      <w:i/>
      <w:iCs/>
      <w:spacing w:val="30"/>
      <w:sz w:val="16"/>
      <w:szCs w:val="16"/>
      <w:lang w:val="en-US" w:eastAsia="en-US" w:bidi="ar-SA"/>
    </w:rPr>
  </w:style>
  <w:style w:type="character" w:customStyle="1" w:styleId="58">
    <w:name w:val="Основной текст + Курсив58"/>
    <w:rsid w:val="0008131A"/>
    <w:rPr>
      <w:rFonts w:ascii="Times New Roman" w:hAnsi="Times New Roman" w:cs="Times New Roman"/>
      <w:i/>
      <w:iCs/>
      <w:spacing w:val="0"/>
      <w:sz w:val="21"/>
      <w:szCs w:val="21"/>
      <w:lang w:val="en-US" w:eastAsia="en-US" w:bidi="ar-SA"/>
    </w:rPr>
  </w:style>
  <w:style w:type="paragraph" w:customStyle="1" w:styleId="46">
    <w:name w:val="Основной текст (4)"/>
    <w:basedOn w:val="a4"/>
    <w:link w:val="45"/>
    <w:rsid w:val="0008131A"/>
    <w:pPr>
      <w:shd w:val="clear" w:color="auto" w:fill="FFFFFF"/>
      <w:spacing w:line="240" w:lineRule="atLeast"/>
    </w:pPr>
    <w:rPr>
      <w:i/>
      <w:iCs/>
      <w:sz w:val="21"/>
      <w:szCs w:val="21"/>
      <w:lang w:val="en-US" w:eastAsia="en-US"/>
    </w:rPr>
  </w:style>
  <w:style w:type="paragraph" w:customStyle="1" w:styleId="63">
    <w:name w:val="Основной текст (6)"/>
    <w:basedOn w:val="a4"/>
    <w:link w:val="62"/>
    <w:rsid w:val="0008131A"/>
    <w:pPr>
      <w:shd w:val="clear" w:color="auto" w:fill="FFFFFF"/>
      <w:spacing w:line="240" w:lineRule="atLeast"/>
    </w:pPr>
    <w:rPr>
      <w:sz w:val="15"/>
      <w:szCs w:val="15"/>
      <w:lang w:val="en-US" w:eastAsia="en-US"/>
    </w:rPr>
  </w:style>
  <w:style w:type="character" w:customStyle="1" w:styleId="220">
    <w:name w:val="Знак Знак22"/>
    <w:locked/>
    <w:rsid w:val="0008131A"/>
    <w:rPr>
      <w:rFonts w:ascii="Times New Roman" w:hAnsi="Times New Roman" w:cs="Times New Roman"/>
      <w:b/>
      <w:bCs/>
      <w:sz w:val="28"/>
      <w:szCs w:val="28"/>
      <w:lang w:val="en-US" w:eastAsia="en-US" w:bidi="ar-SA"/>
    </w:rPr>
  </w:style>
  <w:style w:type="character" w:customStyle="1" w:styleId="230">
    <w:name w:val="Знак Знак23"/>
    <w:locked/>
    <w:rsid w:val="0008131A"/>
    <w:rPr>
      <w:rFonts w:ascii="Times New Roman" w:hAnsi="Times New Roman" w:cs="Times New Roman"/>
      <w:b/>
      <w:bCs/>
      <w:caps/>
      <w:kern w:val="32"/>
      <w:sz w:val="28"/>
      <w:szCs w:val="28"/>
      <w:lang w:val="en-US" w:eastAsia="en-US" w:bidi="ar-SA"/>
    </w:rPr>
  </w:style>
  <w:style w:type="character" w:customStyle="1" w:styleId="212">
    <w:name w:val="Знак Знак21"/>
    <w:locked/>
    <w:rsid w:val="0008131A"/>
    <w:rPr>
      <w:rFonts w:ascii="Times New Roman" w:hAnsi="Times New Roman" w:cs="Times New Roman"/>
      <w:b/>
      <w:bCs/>
      <w:sz w:val="28"/>
      <w:szCs w:val="28"/>
      <w:lang w:val="x-none" w:eastAsia="x-none" w:bidi="ar-SA"/>
    </w:rPr>
  </w:style>
  <w:style w:type="character" w:customStyle="1" w:styleId="a9">
    <w:name w:val="Текст выноски Знак"/>
    <w:link w:val="a8"/>
    <w:uiPriority w:val="99"/>
    <w:semiHidden/>
    <w:locked/>
    <w:rsid w:val="0008131A"/>
    <w:rPr>
      <w:rFonts w:ascii="Tahoma" w:hAnsi="Tahoma" w:cs="Tahoma"/>
      <w:sz w:val="16"/>
      <w:szCs w:val="16"/>
    </w:rPr>
  </w:style>
  <w:style w:type="character" w:styleId="afffff6">
    <w:name w:val="line number"/>
    <w:semiHidden/>
    <w:rsid w:val="0008131A"/>
    <w:rPr>
      <w:sz w:val="28"/>
      <w:lang w:val="en-US" w:eastAsia="en-US" w:bidi="ar-SA"/>
    </w:rPr>
  </w:style>
  <w:style w:type="character" w:customStyle="1" w:styleId="111">
    <w:name w:val="Знак Знак11"/>
    <w:locked/>
    <w:rsid w:val="0008131A"/>
    <w:rPr>
      <w:rFonts w:ascii="Times New Roman" w:hAnsi="Times New Roman" w:cs="Times New Roman"/>
      <w:sz w:val="20"/>
      <w:szCs w:val="20"/>
      <w:lang w:val="x-none" w:eastAsia="x-none" w:bidi="ar-SA"/>
    </w:rPr>
  </w:style>
  <w:style w:type="paragraph" w:customStyle="1" w:styleId="Normal1">
    <w:name w:val="Normal1"/>
    <w:rsid w:val="0008131A"/>
    <w:pPr>
      <w:snapToGrid w:val="0"/>
      <w:spacing w:before="100" w:after="100"/>
      <w:ind w:firstLine="709"/>
      <w:jc w:val="both"/>
    </w:pPr>
    <w:rPr>
      <w:sz w:val="24"/>
      <w:szCs w:val="24"/>
    </w:rPr>
  </w:style>
  <w:style w:type="character" w:styleId="afffff7">
    <w:name w:val="footnote reference"/>
    <w:semiHidden/>
    <w:rsid w:val="0008131A"/>
    <w:rPr>
      <w:sz w:val="28"/>
      <w:vertAlign w:val="superscript"/>
      <w:lang w:val="en-US" w:eastAsia="en-US" w:bidi="ar-SA"/>
    </w:rPr>
  </w:style>
  <w:style w:type="character" w:customStyle="1" w:styleId="93">
    <w:name w:val="Знак Знак9"/>
    <w:semiHidden/>
    <w:locked/>
    <w:rsid w:val="0008131A"/>
    <w:rPr>
      <w:sz w:val="24"/>
      <w:szCs w:val="24"/>
      <w:lang w:val="en-US" w:eastAsia="x-none"/>
    </w:rPr>
  </w:style>
  <w:style w:type="character" w:customStyle="1" w:styleId="1e">
    <w:name w:val="Текст примечания Знак1"/>
    <w:semiHidden/>
    <w:rsid w:val="0008131A"/>
    <w:rPr>
      <w:rFonts w:ascii="Times New Roman" w:hAnsi="Times New Roman" w:cs="Times New Roman"/>
      <w:sz w:val="20"/>
      <w:szCs w:val="20"/>
      <w:lang w:val="x-none" w:eastAsia="ru-RU" w:bidi="ar-SA"/>
    </w:rPr>
  </w:style>
  <w:style w:type="character" w:customStyle="1" w:styleId="112">
    <w:name w:val="Знак Знак11"/>
    <w:rsid w:val="0008131A"/>
  </w:style>
  <w:style w:type="paragraph" w:customStyle="1" w:styleId="1f">
    <w:name w:val="Знак1"/>
    <w:basedOn w:val="a4"/>
    <w:rsid w:val="0008131A"/>
    <w:pPr>
      <w:spacing w:after="160" w:line="240" w:lineRule="exact"/>
    </w:pPr>
    <w:rPr>
      <w:sz w:val="28"/>
      <w:szCs w:val="28"/>
      <w:lang w:val="en-US" w:eastAsia="en-US"/>
    </w:rPr>
  </w:style>
  <w:style w:type="paragraph" w:customStyle="1" w:styleId="1f0">
    <w:name w:val="Знак Знак Знак Знак1 Знак Знак Знак"/>
    <w:basedOn w:val="a4"/>
    <w:rsid w:val="0008131A"/>
    <w:pPr>
      <w:spacing w:after="160" w:line="240" w:lineRule="exact"/>
    </w:pPr>
    <w:rPr>
      <w:rFonts w:ascii="Verdana" w:hAnsi="Verdana" w:cs="Verdana"/>
      <w:sz w:val="20"/>
      <w:szCs w:val="20"/>
      <w:lang w:val="en-US" w:eastAsia="en-US"/>
    </w:rPr>
  </w:style>
  <w:style w:type="paragraph" w:customStyle="1" w:styleId="1f1">
    <w:name w:val="Знак Знак Знак Знак1"/>
    <w:basedOn w:val="a4"/>
    <w:rsid w:val="0008131A"/>
    <w:pPr>
      <w:spacing w:after="160" w:line="240" w:lineRule="exact"/>
    </w:pPr>
    <w:rPr>
      <w:rFonts w:ascii="Verdana" w:hAnsi="Verdana" w:cs="Verdana"/>
      <w:sz w:val="20"/>
      <w:szCs w:val="20"/>
      <w:lang w:val="en-US" w:eastAsia="en-US"/>
    </w:rPr>
  </w:style>
  <w:style w:type="paragraph" w:customStyle="1" w:styleId="afffff8">
    <w:name w:val="Знак Знак Знак Знак Знак Знак Знак Знак Знак Знак"/>
    <w:basedOn w:val="a4"/>
    <w:rsid w:val="0008131A"/>
    <w:pPr>
      <w:spacing w:after="160" w:line="240" w:lineRule="exact"/>
    </w:pPr>
    <w:rPr>
      <w:rFonts w:ascii="Verdana" w:hAnsi="Verdana" w:cs="Verdana"/>
      <w:sz w:val="20"/>
      <w:szCs w:val="20"/>
      <w:lang w:val="en-US" w:eastAsia="en-US"/>
    </w:rPr>
  </w:style>
  <w:style w:type="paragraph" w:customStyle="1" w:styleId="afffff9">
    <w:name w:val="Знак Знак Знак Знак Знак Знак Знак Знак Знак Знак Знак Знак Знак"/>
    <w:basedOn w:val="a4"/>
    <w:rsid w:val="0008131A"/>
    <w:pPr>
      <w:spacing w:after="160" w:line="240" w:lineRule="exact"/>
    </w:pPr>
    <w:rPr>
      <w:rFonts w:ascii="Verdana" w:hAnsi="Verdana" w:cs="Verdana"/>
      <w:sz w:val="20"/>
      <w:szCs w:val="20"/>
      <w:lang w:val="en-US" w:eastAsia="en-US"/>
    </w:rPr>
  </w:style>
  <w:style w:type="paragraph" w:customStyle="1" w:styleId="1f2">
    <w:name w:val="Абзац списка1"/>
    <w:basedOn w:val="a4"/>
    <w:rsid w:val="0008131A"/>
    <w:pPr>
      <w:spacing w:after="200" w:line="276" w:lineRule="auto"/>
      <w:ind w:left="720"/>
    </w:pPr>
    <w:rPr>
      <w:rFonts w:ascii="Calibri" w:hAnsi="Calibri" w:cs="Calibri"/>
      <w:sz w:val="22"/>
      <w:szCs w:val="22"/>
      <w:lang w:val="en-US" w:eastAsia="en-US"/>
    </w:rPr>
  </w:style>
  <w:style w:type="paragraph" w:customStyle="1" w:styleId="213">
    <w:name w:val="Основной текст с отступом 21"/>
    <w:basedOn w:val="a4"/>
    <w:rsid w:val="0008131A"/>
    <w:pPr>
      <w:spacing w:line="360" w:lineRule="auto"/>
      <w:ind w:firstLine="720"/>
    </w:pPr>
    <w:rPr>
      <w:spacing w:val="8"/>
    </w:rPr>
  </w:style>
  <w:style w:type="paragraph" w:customStyle="1" w:styleId="47">
    <w:name w:val="Знак4 Знак Знак Знак"/>
    <w:basedOn w:val="a4"/>
    <w:rsid w:val="0008131A"/>
    <w:pPr>
      <w:spacing w:after="160" w:line="240" w:lineRule="exact"/>
    </w:pPr>
    <w:rPr>
      <w:rFonts w:ascii="Verdana" w:hAnsi="Verdana" w:cs="Verdana"/>
      <w:sz w:val="20"/>
      <w:szCs w:val="20"/>
      <w:lang w:val="en-US" w:eastAsia="en-US"/>
    </w:rPr>
  </w:style>
  <w:style w:type="paragraph" w:customStyle="1" w:styleId="1f3">
    <w:name w:val="Обычный1"/>
    <w:rsid w:val="0008131A"/>
    <w:pPr>
      <w:snapToGrid w:val="0"/>
      <w:spacing w:before="100" w:after="100"/>
      <w:ind w:firstLine="709"/>
      <w:jc w:val="both"/>
    </w:pPr>
    <w:rPr>
      <w:sz w:val="24"/>
      <w:szCs w:val="24"/>
    </w:rPr>
  </w:style>
  <w:style w:type="paragraph" w:customStyle="1" w:styleId="311">
    <w:name w:val="Основной текст 31"/>
    <w:basedOn w:val="a4"/>
    <w:rsid w:val="0008131A"/>
    <w:pPr>
      <w:spacing w:line="360" w:lineRule="auto"/>
    </w:pPr>
    <w:rPr>
      <w:lang w:val="en-US"/>
    </w:rPr>
  </w:style>
  <w:style w:type="paragraph" w:customStyle="1" w:styleId="214">
    <w:name w:val="Основной текст 21"/>
    <w:basedOn w:val="a4"/>
    <w:rsid w:val="0008131A"/>
    <w:pPr>
      <w:spacing w:line="360" w:lineRule="auto"/>
      <w:ind w:left="720"/>
    </w:pPr>
    <w:rPr>
      <w:sz w:val="28"/>
      <w:szCs w:val="28"/>
    </w:rPr>
  </w:style>
  <w:style w:type="character" w:customStyle="1" w:styleId="BodyTextIndentChar1">
    <w:name w:val="Body Text Indent Char1"/>
    <w:semiHidden/>
    <w:rsid w:val="0008131A"/>
    <w:rPr>
      <w:rFonts w:ascii="Times New Roman" w:eastAsia="Times New Roman" w:hAnsi="Times New Roman"/>
      <w:sz w:val="20"/>
      <w:szCs w:val="20"/>
      <w:lang w:val="en-US" w:eastAsia="en-US" w:bidi="ar-SA"/>
    </w:rPr>
  </w:style>
  <w:style w:type="character" w:customStyle="1" w:styleId="1f4">
    <w:name w:val="Основной текст с отступом Знак1"/>
    <w:semiHidden/>
    <w:rsid w:val="0008131A"/>
    <w:rPr>
      <w:rFonts w:ascii="Times New Roman" w:hAnsi="Times New Roman" w:cs="Times New Roman"/>
      <w:sz w:val="20"/>
      <w:szCs w:val="20"/>
      <w:lang w:val="x-none" w:eastAsia="ru-RU" w:bidi="ar-SA"/>
    </w:rPr>
  </w:style>
  <w:style w:type="character" w:customStyle="1" w:styleId="710">
    <w:name w:val="Заголовок 7 Знак1"/>
    <w:semiHidden/>
    <w:rsid w:val="0008131A"/>
    <w:rPr>
      <w:rFonts w:ascii="Cambria" w:hAnsi="Cambria" w:cs="Cambria"/>
      <w:i/>
      <w:iCs/>
      <w:color w:val="404040"/>
      <w:sz w:val="24"/>
      <w:szCs w:val="24"/>
    </w:rPr>
  </w:style>
  <w:style w:type="character" w:customStyle="1" w:styleId="810">
    <w:name w:val="Заголовок 8 Знак1"/>
    <w:semiHidden/>
    <w:rsid w:val="0008131A"/>
    <w:rPr>
      <w:rFonts w:ascii="Cambria" w:hAnsi="Cambria" w:cs="Cambria"/>
      <w:color w:val="404040"/>
    </w:rPr>
  </w:style>
  <w:style w:type="character" w:customStyle="1" w:styleId="910">
    <w:name w:val="Заголовок 9 Знак1"/>
    <w:semiHidden/>
    <w:rsid w:val="0008131A"/>
    <w:rPr>
      <w:rFonts w:ascii="Cambria" w:hAnsi="Cambria" w:cs="Cambria"/>
      <w:i/>
      <w:iCs/>
      <w:color w:val="404040"/>
    </w:rPr>
  </w:style>
  <w:style w:type="character" w:customStyle="1" w:styleId="215">
    <w:name w:val="Основной текст с отступом 2 Знак1"/>
    <w:semiHidden/>
    <w:rsid w:val="0008131A"/>
    <w:rPr>
      <w:rFonts w:ascii="Times New Roman" w:hAnsi="Times New Roman" w:cs="Times New Roman"/>
      <w:sz w:val="20"/>
      <w:szCs w:val="20"/>
      <w:lang w:val="x-none" w:eastAsia="ru-RU" w:bidi="ar-SA"/>
    </w:rPr>
  </w:style>
  <w:style w:type="character" w:customStyle="1" w:styleId="TitleChar1">
    <w:name w:val="Title Char1"/>
    <w:rsid w:val="0008131A"/>
    <w:rPr>
      <w:rFonts w:ascii="Cambria" w:eastAsia="Times New Roman" w:hAnsi="Cambria" w:cs="Times New Roman"/>
      <w:b/>
      <w:bCs/>
      <w:kern w:val="28"/>
      <w:sz w:val="32"/>
      <w:szCs w:val="32"/>
      <w:lang w:val="en-US" w:eastAsia="en-US" w:bidi="ar-SA"/>
    </w:rPr>
  </w:style>
  <w:style w:type="character" w:customStyle="1" w:styleId="1f5">
    <w:name w:val="Название Знак1"/>
    <w:rsid w:val="0008131A"/>
    <w:rPr>
      <w:rFonts w:ascii="Cambria" w:hAnsi="Cambria" w:cs="Cambria"/>
      <w:color w:val="auto"/>
      <w:spacing w:val="5"/>
      <w:kern w:val="28"/>
      <w:sz w:val="52"/>
      <w:szCs w:val="52"/>
      <w:lang w:val="x-none" w:eastAsia="ru-RU" w:bidi="ar-SA"/>
    </w:rPr>
  </w:style>
  <w:style w:type="character" w:customStyle="1" w:styleId="3d">
    <w:name w:val="Знак Знак3"/>
    <w:rsid w:val="0008131A"/>
    <w:rPr>
      <w:sz w:val="28"/>
      <w:szCs w:val="28"/>
      <w:lang w:val="en-US" w:eastAsia="en-US"/>
    </w:rPr>
  </w:style>
  <w:style w:type="character" w:customStyle="1" w:styleId="BodyText2Char1">
    <w:name w:val="Body Text 2 Char1"/>
    <w:semiHidden/>
    <w:rsid w:val="0008131A"/>
    <w:rPr>
      <w:rFonts w:ascii="Times New Roman" w:eastAsia="Times New Roman" w:hAnsi="Times New Roman"/>
      <w:sz w:val="20"/>
      <w:szCs w:val="20"/>
      <w:lang w:val="en-US" w:eastAsia="en-US" w:bidi="ar-SA"/>
    </w:rPr>
  </w:style>
  <w:style w:type="character" w:customStyle="1" w:styleId="216">
    <w:name w:val="Основной текст 2 Знак1"/>
    <w:semiHidden/>
    <w:rsid w:val="0008131A"/>
    <w:rPr>
      <w:rFonts w:ascii="Times New Roman" w:hAnsi="Times New Roman" w:cs="Times New Roman"/>
      <w:sz w:val="20"/>
      <w:szCs w:val="20"/>
      <w:lang w:val="x-none" w:eastAsia="ru-RU" w:bidi="ar-SA"/>
    </w:rPr>
  </w:style>
  <w:style w:type="character" w:customStyle="1" w:styleId="1f6">
    <w:name w:val="Нижний колонтитул Знак1"/>
    <w:semiHidden/>
    <w:rsid w:val="0008131A"/>
    <w:rPr>
      <w:sz w:val="28"/>
      <w:lang w:val="en-US" w:eastAsia="en-US" w:bidi="ar-SA"/>
    </w:rPr>
  </w:style>
  <w:style w:type="character" w:customStyle="1" w:styleId="312">
    <w:name w:val="Основной текст 3 Знак1"/>
    <w:semiHidden/>
    <w:rsid w:val="0008131A"/>
    <w:rPr>
      <w:rFonts w:ascii="Times New Roman" w:hAnsi="Times New Roman" w:cs="Times New Roman"/>
      <w:sz w:val="16"/>
      <w:szCs w:val="16"/>
      <w:lang w:val="x-none" w:eastAsia="ru-RU" w:bidi="ar-SA"/>
    </w:rPr>
  </w:style>
  <w:style w:type="character" w:customStyle="1" w:styleId="1f7">
    <w:name w:val="Верхний колонтитул Знак1"/>
    <w:semiHidden/>
    <w:rsid w:val="0008131A"/>
    <w:rPr>
      <w:sz w:val="28"/>
      <w:lang w:val="en-US" w:eastAsia="en-US" w:bidi="ar-SA"/>
    </w:rPr>
  </w:style>
  <w:style w:type="character" w:customStyle="1" w:styleId="313">
    <w:name w:val="Основной текст с отступом 3 Знак1"/>
    <w:semiHidden/>
    <w:rsid w:val="0008131A"/>
    <w:rPr>
      <w:rFonts w:ascii="Times New Roman" w:hAnsi="Times New Roman" w:cs="Times New Roman"/>
      <w:sz w:val="16"/>
      <w:szCs w:val="16"/>
      <w:lang w:val="x-none" w:eastAsia="ru-RU" w:bidi="ar-SA"/>
    </w:rPr>
  </w:style>
  <w:style w:type="character" w:customStyle="1" w:styleId="1f8">
    <w:name w:val="Текст выноски Знак1"/>
    <w:semiHidden/>
    <w:rsid w:val="0008131A"/>
    <w:rPr>
      <w:rFonts w:ascii="Tahoma" w:hAnsi="Tahoma" w:cs="Tahoma"/>
      <w:sz w:val="16"/>
      <w:szCs w:val="16"/>
    </w:rPr>
  </w:style>
  <w:style w:type="character" w:customStyle="1" w:styleId="1f9">
    <w:name w:val="Подзаголовок Знак1"/>
    <w:rsid w:val="0008131A"/>
    <w:rPr>
      <w:rFonts w:ascii="Cambria" w:hAnsi="Cambria" w:cs="Cambria"/>
      <w:i/>
      <w:iCs/>
      <w:color w:val="4F81BD"/>
      <w:spacing w:val="15"/>
      <w:sz w:val="24"/>
      <w:szCs w:val="24"/>
      <w:lang w:val="x-none" w:eastAsia="ru-RU" w:bidi="ar-SA"/>
    </w:rPr>
  </w:style>
  <w:style w:type="character" w:customStyle="1" w:styleId="ListParagraphChar">
    <w:name w:val="List Paragraph Char"/>
    <w:link w:val="16"/>
    <w:locked/>
    <w:rsid w:val="0008131A"/>
    <w:rPr>
      <w:rFonts w:ascii="Calibri" w:hAnsi="Calibri"/>
      <w:sz w:val="22"/>
      <w:szCs w:val="22"/>
      <w:lang w:val="en-US" w:eastAsia="en-US"/>
    </w:rPr>
  </w:style>
  <w:style w:type="character" w:customStyle="1" w:styleId="1fa">
    <w:name w:val="Текст Знак1"/>
    <w:semiHidden/>
    <w:rsid w:val="0008131A"/>
    <w:rPr>
      <w:rFonts w:ascii="Consolas" w:hAnsi="Consolas" w:cs="Consolas"/>
      <w:sz w:val="21"/>
      <w:szCs w:val="21"/>
      <w:lang w:val="x-none" w:eastAsia="ru-RU" w:bidi="ar-SA"/>
    </w:rPr>
  </w:style>
  <w:style w:type="character" w:customStyle="1" w:styleId="131">
    <w:name w:val="Знак Знак13"/>
    <w:rsid w:val="0008131A"/>
    <w:rPr>
      <w:b/>
      <w:bCs/>
      <w:sz w:val="26"/>
      <w:szCs w:val="26"/>
      <w:lang w:val="ru-RU" w:eastAsia="ru-RU"/>
    </w:rPr>
  </w:style>
  <w:style w:type="character" w:customStyle="1" w:styleId="1fb">
    <w:name w:val="Тема примечания Знак1"/>
    <w:semiHidden/>
    <w:rsid w:val="0008131A"/>
    <w:rPr>
      <w:rFonts w:ascii="Times New Roman" w:hAnsi="Times New Roman" w:cs="Times New Roman"/>
      <w:b/>
      <w:bCs/>
      <w:sz w:val="20"/>
      <w:szCs w:val="20"/>
      <w:lang w:val="x-none" w:eastAsia="ru-RU" w:bidi="ar-SA"/>
    </w:rPr>
  </w:style>
  <w:style w:type="character" w:customStyle="1" w:styleId="1fc">
    <w:name w:val="Схема документа Знак1"/>
    <w:semiHidden/>
    <w:rsid w:val="0008131A"/>
    <w:rPr>
      <w:rFonts w:ascii="Tahoma" w:hAnsi="Tahoma" w:cs="Tahoma"/>
      <w:sz w:val="16"/>
      <w:szCs w:val="16"/>
      <w:lang w:val="x-none" w:eastAsia="ru-RU" w:bidi="ar-SA"/>
    </w:rPr>
  </w:style>
  <w:style w:type="character" w:customStyle="1" w:styleId="101">
    <w:name w:val="Знак Знак10"/>
    <w:locked/>
    <w:rsid w:val="0008131A"/>
    <w:rPr>
      <w:rFonts w:ascii="Times New Roman" w:hAnsi="Times New Roman" w:cs="Times New Roman"/>
      <w:b/>
      <w:bCs/>
      <w:sz w:val="26"/>
      <w:szCs w:val="26"/>
    </w:rPr>
  </w:style>
  <w:style w:type="paragraph" w:customStyle="1" w:styleId="disscontents">
    <w:name w:val="diss_contents"/>
    <w:basedOn w:val="a4"/>
    <w:rsid w:val="0008131A"/>
    <w:pPr>
      <w:spacing w:before="100" w:beforeAutospacing="1" w:after="100" w:afterAutospacing="1"/>
    </w:pPr>
  </w:style>
  <w:style w:type="paragraph" w:customStyle="1" w:styleId="2a">
    <w:name w:val="Абзац списка2"/>
    <w:basedOn w:val="a4"/>
    <w:rsid w:val="0008131A"/>
    <w:pPr>
      <w:spacing w:after="200" w:line="276" w:lineRule="auto"/>
      <w:ind w:left="720"/>
    </w:pPr>
    <w:rPr>
      <w:rFonts w:ascii="Calibri" w:hAnsi="Calibri" w:cs="Calibri"/>
      <w:sz w:val="22"/>
      <w:szCs w:val="22"/>
      <w:lang w:val="en-US" w:eastAsia="en-US"/>
    </w:rPr>
  </w:style>
  <w:style w:type="paragraph" w:customStyle="1" w:styleId="221">
    <w:name w:val="Основной текст с отступом 22"/>
    <w:basedOn w:val="a4"/>
    <w:rsid w:val="0008131A"/>
    <w:pPr>
      <w:spacing w:line="360" w:lineRule="auto"/>
      <w:ind w:firstLine="720"/>
    </w:pPr>
    <w:rPr>
      <w:spacing w:val="8"/>
    </w:rPr>
  </w:style>
  <w:style w:type="paragraph" w:customStyle="1" w:styleId="2b">
    <w:name w:val="Обычный2"/>
    <w:rsid w:val="0008131A"/>
    <w:pPr>
      <w:snapToGrid w:val="0"/>
      <w:spacing w:before="100" w:after="100"/>
      <w:ind w:firstLine="709"/>
      <w:jc w:val="both"/>
    </w:pPr>
    <w:rPr>
      <w:sz w:val="24"/>
      <w:szCs w:val="24"/>
    </w:rPr>
  </w:style>
  <w:style w:type="paragraph" w:customStyle="1" w:styleId="320">
    <w:name w:val="Основной текст 32"/>
    <w:basedOn w:val="a4"/>
    <w:rsid w:val="0008131A"/>
    <w:pPr>
      <w:spacing w:line="360" w:lineRule="auto"/>
    </w:pPr>
    <w:rPr>
      <w:lang w:val="en-US"/>
    </w:rPr>
  </w:style>
  <w:style w:type="paragraph" w:customStyle="1" w:styleId="222">
    <w:name w:val="Основной текст 22"/>
    <w:basedOn w:val="a4"/>
    <w:rsid w:val="0008131A"/>
    <w:pPr>
      <w:spacing w:line="360" w:lineRule="auto"/>
      <w:ind w:left="720"/>
    </w:pPr>
    <w:rPr>
      <w:sz w:val="28"/>
      <w:szCs w:val="28"/>
    </w:rPr>
  </w:style>
  <w:style w:type="paragraph" w:customStyle="1" w:styleId="3e">
    <w:name w:val="Абзац списка3"/>
    <w:basedOn w:val="a4"/>
    <w:rsid w:val="0008131A"/>
    <w:pPr>
      <w:spacing w:after="200" w:line="276" w:lineRule="auto"/>
      <w:ind w:left="720"/>
    </w:pPr>
    <w:rPr>
      <w:rFonts w:ascii="Calibri" w:hAnsi="Calibri" w:cs="Calibri"/>
      <w:sz w:val="22"/>
      <w:szCs w:val="22"/>
      <w:lang w:val="en-US" w:eastAsia="en-US"/>
    </w:rPr>
  </w:style>
  <w:style w:type="paragraph" w:customStyle="1" w:styleId="231">
    <w:name w:val="Основной текст с отступом 23"/>
    <w:basedOn w:val="a4"/>
    <w:rsid w:val="0008131A"/>
    <w:pPr>
      <w:spacing w:line="360" w:lineRule="auto"/>
      <w:ind w:firstLine="720"/>
    </w:pPr>
    <w:rPr>
      <w:spacing w:val="8"/>
    </w:rPr>
  </w:style>
  <w:style w:type="paragraph" w:customStyle="1" w:styleId="3f">
    <w:name w:val="Обычный3"/>
    <w:rsid w:val="0008131A"/>
    <w:pPr>
      <w:snapToGrid w:val="0"/>
      <w:spacing w:before="100" w:after="100"/>
      <w:ind w:firstLine="709"/>
      <w:jc w:val="both"/>
    </w:pPr>
    <w:rPr>
      <w:sz w:val="24"/>
      <w:szCs w:val="24"/>
    </w:rPr>
  </w:style>
  <w:style w:type="paragraph" w:customStyle="1" w:styleId="330">
    <w:name w:val="Основной текст 33"/>
    <w:basedOn w:val="a4"/>
    <w:rsid w:val="0008131A"/>
    <w:pPr>
      <w:spacing w:line="360" w:lineRule="auto"/>
    </w:pPr>
    <w:rPr>
      <w:lang w:val="en-US"/>
    </w:rPr>
  </w:style>
  <w:style w:type="paragraph" w:customStyle="1" w:styleId="232">
    <w:name w:val="Основной текст 23"/>
    <w:basedOn w:val="a4"/>
    <w:rsid w:val="0008131A"/>
    <w:pPr>
      <w:spacing w:line="360" w:lineRule="auto"/>
      <w:ind w:left="720"/>
    </w:pPr>
    <w:rPr>
      <w:sz w:val="28"/>
      <w:szCs w:val="28"/>
    </w:rPr>
  </w:style>
  <w:style w:type="paragraph" w:customStyle="1" w:styleId="ListParagraph1">
    <w:name w:val="List Paragraph1"/>
    <w:basedOn w:val="a4"/>
    <w:rsid w:val="0008131A"/>
    <w:pPr>
      <w:spacing w:after="200" w:line="276" w:lineRule="auto"/>
      <w:ind w:left="720"/>
    </w:pPr>
    <w:rPr>
      <w:rFonts w:ascii="Calibri" w:hAnsi="Calibri" w:cs="Calibri"/>
      <w:sz w:val="22"/>
      <w:szCs w:val="22"/>
      <w:lang w:val="en-US" w:eastAsia="en-US"/>
    </w:rPr>
  </w:style>
  <w:style w:type="paragraph" w:customStyle="1" w:styleId="BodyTextIndent21">
    <w:name w:val="Body Text Indent 21"/>
    <w:basedOn w:val="a4"/>
    <w:rsid w:val="0008131A"/>
    <w:pPr>
      <w:spacing w:line="360" w:lineRule="auto"/>
      <w:ind w:firstLine="720"/>
    </w:pPr>
    <w:rPr>
      <w:spacing w:val="8"/>
    </w:rPr>
  </w:style>
  <w:style w:type="paragraph" w:customStyle="1" w:styleId="Normal2">
    <w:name w:val="Normal2"/>
    <w:rsid w:val="0008131A"/>
    <w:pPr>
      <w:snapToGrid w:val="0"/>
      <w:spacing w:before="100" w:after="100"/>
      <w:ind w:firstLine="709"/>
      <w:jc w:val="both"/>
    </w:pPr>
    <w:rPr>
      <w:sz w:val="24"/>
      <w:szCs w:val="24"/>
    </w:rPr>
  </w:style>
  <w:style w:type="paragraph" w:customStyle="1" w:styleId="BodyText31">
    <w:name w:val="Body Text 31"/>
    <w:basedOn w:val="a4"/>
    <w:rsid w:val="0008131A"/>
    <w:pPr>
      <w:spacing w:line="360" w:lineRule="auto"/>
    </w:pPr>
    <w:rPr>
      <w:lang w:val="en-US"/>
    </w:rPr>
  </w:style>
  <w:style w:type="paragraph" w:customStyle="1" w:styleId="BodyText21">
    <w:name w:val="Body Text 21"/>
    <w:basedOn w:val="a4"/>
    <w:rsid w:val="0008131A"/>
    <w:pPr>
      <w:spacing w:line="360" w:lineRule="auto"/>
      <w:ind w:left="720"/>
    </w:pPr>
    <w:rPr>
      <w:sz w:val="28"/>
      <w:szCs w:val="28"/>
    </w:rPr>
  </w:style>
  <w:style w:type="paragraph" w:customStyle="1" w:styleId="p1">
    <w:name w:val="p1"/>
    <w:basedOn w:val="a4"/>
    <w:rsid w:val="0008131A"/>
    <w:pPr>
      <w:spacing w:before="100" w:beforeAutospacing="1" w:after="100" w:afterAutospacing="1"/>
    </w:pPr>
    <w:rPr>
      <w:lang w:val="en-US" w:eastAsia="en-US"/>
    </w:rPr>
  </w:style>
  <w:style w:type="character" w:customStyle="1" w:styleId="s1">
    <w:name w:val="s1"/>
    <w:rsid w:val="0008131A"/>
    <w:rPr>
      <w:sz w:val="28"/>
      <w:lang w:val="en-US" w:eastAsia="en-US" w:bidi="ar-SA"/>
    </w:rPr>
  </w:style>
  <w:style w:type="character" w:customStyle="1" w:styleId="s2">
    <w:name w:val="s2"/>
    <w:rsid w:val="0008131A"/>
    <w:rPr>
      <w:sz w:val="28"/>
      <w:lang w:val="en-US" w:eastAsia="en-US" w:bidi="ar-SA"/>
    </w:rPr>
  </w:style>
  <w:style w:type="character" w:customStyle="1" w:styleId="ft3">
    <w:name w:val="ft3"/>
    <w:rsid w:val="0008131A"/>
    <w:rPr>
      <w:sz w:val="28"/>
      <w:lang w:val="en-US" w:eastAsia="en-US" w:bidi="ar-SA"/>
    </w:rPr>
  </w:style>
  <w:style w:type="character" w:customStyle="1" w:styleId="ls17ws7">
    <w:name w:val="ls17 ws7"/>
    <w:rsid w:val="0008131A"/>
    <w:rPr>
      <w:sz w:val="28"/>
      <w:lang w:val="en-US" w:eastAsia="en-US" w:bidi="ar-SA"/>
    </w:rPr>
  </w:style>
  <w:style w:type="character" w:customStyle="1" w:styleId="ff3ls0">
    <w:name w:val="ff3 ls0"/>
    <w:rsid w:val="0008131A"/>
    <w:rPr>
      <w:sz w:val="28"/>
      <w:lang w:val="en-US" w:eastAsia="en-US" w:bidi="ar-SA"/>
    </w:rPr>
  </w:style>
  <w:style w:type="character" w:customStyle="1" w:styleId="ls2">
    <w:name w:val="ls2"/>
    <w:rsid w:val="0008131A"/>
    <w:rPr>
      <w:sz w:val="28"/>
      <w:lang w:val="en-US" w:eastAsia="en-US" w:bidi="ar-SA"/>
    </w:rPr>
  </w:style>
  <w:style w:type="character" w:customStyle="1" w:styleId="ls3">
    <w:name w:val="ls3"/>
    <w:rsid w:val="0008131A"/>
    <w:rPr>
      <w:sz w:val="28"/>
      <w:lang w:val="en-US" w:eastAsia="en-US" w:bidi="ar-SA"/>
    </w:rPr>
  </w:style>
  <w:style w:type="character" w:customStyle="1" w:styleId="ff3ls4">
    <w:name w:val="ff3 ls4"/>
    <w:rsid w:val="0008131A"/>
    <w:rPr>
      <w:sz w:val="28"/>
      <w:lang w:val="en-US" w:eastAsia="en-US" w:bidi="ar-SA"/>
    </w:rPr>
  </w:style>
  <w:style w:type="character" w:customStyle="1" w:styleId="ls6">
    <w:name w:val="ls6"/>
    <w:rsid w:val="0008131A"/>
    <w:rPr>
      <w:sz w:val="28"/>
      <w:lang w:val="en-US" w:eastAsia="en-US" w:bidi="ar-SA"/>
    </w:rPr>
  </w:style>
  <w:style w:type="character" w:customStyle="1" w:styleId="ls7">
    <w:name w:val="ls7"/>
    <w:rsid w:val="0008131A"/>
    <w:rPr>
      <w:sz w:val="28"/>
      <w:lang w:val="en-US" w:eastAsia="en-US" w:bidi="ar-SA"/>
    </w:rPr>
  </w:style>
  <w:style w:type="character" w:customStyle="1" w:styleId="ff3ls9ws1">
    <w:name w:val="ff3 ls9 ws1"/>
    <w:rsid w:val="0008131A"/>
    <w:rPr>
      <w:sz w:val="28"/>
      <w:lang w:val="en-US" w:eastAsia="en-US" w:bidi="ar-SA"/>
    </w:rPr>
  </w:style>
  <w:style w:type="character" w:customStyle="1" w:styleId="ls0">
    <w:name w:val="ls0"/>
    <w:rsid w:val="0008131A"/>
    <w:rPr>
      <w:sz w:val="28"/>
      <w:lang w:val="en-US" w:eastAsia="en-US" w:bidi="ar-SA"/>
    </w:rPr>
  </w:style>
  <w:style w:type="character" w:customStyle="1" w:styleId="ff3lsaws2">
    <w:name w:val="ff3 lsa ws2"/>
    <w:rsid w:val="0008131A"/>
    <w:rPr>
      <w:sz w:val="28"/>
      <w:lang w:val="en-US" w:eastAsia="en-US" w:bidi="ar-SA"/>
    </w:rPr>
  </w:style>
  <w:style w:type="character" w:customStyle="1" w:styleId="ff2lsc">
    <w:name w:val="ff2 lsc"/>
    <w:rsid w:val="0008131A"/>
    <w:rPr>
      <w:sz w:val="28"/>
      <w:lang w:val="en-US" w:eastAsia="en-US" w:bidi="ar-SA"/>
    </w:rPr>
  </w:style>
  <w:style w:type="character" w:customStyle="1" w:styleId="ff2ls6">
    <w:name w:val="ff2 ls6"/>
    <w:rsid w:val="0008131A"/>
    <w:rPr>
      <w:sz w:val="28"/>
      <w:lang w:val="en-US" w:eastAsia="en-US" w:bidi="ar-SA"/>
    </w:rPr>
  </w:style>
  <w:style w:type="character" w:customStyle="1" w:styleId="ff2ls5">
    <w:name w:val="ff2 ls5"/>
    <w:rsid w:val="0008131A"/>
    <w:rPr>
      <w:sz w:val="28"/>
      <w:lang w:val="en-US" w:eastAsia="en-US" w:bidi="ar-SA"/>
    </w:rPr>
  </w:style>
  <w:style w:type="character" w:customStyle="1" w:styleId="ff2lsd">
    <w:name w:val="ff2 lsd"/>
    <w:rsid w:val="0008131A"/>
    <w:rPr>
      <w:sz w:val="28"/>
      <w:lang w:val="en-US" w:eastAsia="en-US" w:bidi="ar-SA"/>
    </w:rPr>
  </w:style>
  <w:style w:type="character" w:customStyle="1" w:styleId="ls4">
    <w:name w:val="ls4"/>
    <w:rsid w:val="0008131A"/>
    <w:rPr>
      <w:sz w:val="28"/>
      <w:lang w:val="en-US" w:eastAsia="en-US" w:bidi="ar-SA"/>
    </w:rPr>
  </w:style>
  <w:style w:type="character" w:customStyle="1" w:styleId="lsf">
    <w:name w:val="lsf"/>
    <w:rsid w:val="0008131A"/>
    <w:rPr>
      <w:sz w:val="28"/>
      <w:lang w:val="en-US" w:eastAsia="en-US" w:bidi="ar-SA"/>
    </w:rPr>
  </w:style>
  <w:style w:type="character" w:customStyle="1" w:styleId="ls10">
    <w:name w:val="ls10"/>
    <w:rsid w:val="0008131A"/>
    <w:rPr>
      <w:sz w:val="28"/>
      <w:lang w:val="en-US" w:eastAsia="en-US" w:bidi="ar-SA"/>
    </w:rPr>
  </w:style>
  <w:style w:type="character" w:customStyle="1" w:styleId="ls12">
    <w:name w:val="ls12"/>
    <w:rsid w:val="0008131A"/>
    <w:rPr>
      <w:sz w:val="28"/>
      <w:lang w:val="en-US" w:eastAsia="en-US" w:bidi="ar-SA"/>
    </w:rPr>
  </w:style>
  <w:style w:type="character" w:customStyle="1" w:styleId="ff2">
    <w:name w:val="ff2"/>
    <w:rsid w:val="0008131A"/>
    <w:rPr>
      <w:sz w:val="28"/>
      <w:lang w:val="en-US" w:eastAsia="en-US" w:bidi="ar-SA"/>
    </w:rPr>
  </w:style>
  <w:style w:type="character" w:customStyle="1" w:styleId="ls13">
    <w:name w:val="ls13"/>
    <w:rsid w:val="0008131A"/>
    <w:rPr>
      <w:sz w:val="28"/>
      <w:lang w:val="en-US" w:eastAsia="en-US" w:bidi="ar-SA"/>
    </w:rPr>
  </w:style>
  <w:style w:type="character" w:customStyle="1" w:styleId="mtext">
    <w:name w:val="mtext"/>
    <w:rsid w:val="0008131A"/>
    <w:rPr>
      <w:sz w:val="28"/>
      <w:lang w:val="en-US" w:eastAsia="en-US" w:bidi="ar-SA"/>
    </w:rPr>
  </w:style>
  <w:style w:type="character" w:customStyle="1" w:styleId="mo">
    <w:name w:val="mo"/>
    <w:rsid w:val="0008131A"/>
    <w:rPr>
      <w:sz w:val="28"/>
      <w:lang w:val="en-US" w:eastAsia="en-US" w:bidi="ar-SA"/>
    </w:rPr>
  </w:style>
  <w:style w:type="character" w:customStyle="1" w:styleId="mi">
    <w:name w:val="mi"/>
    <w:rsid w:val="0008131A"/>
    <w:rPr>
      <w:sz w:val="28"/>
      <w:lang w:val="en-US" w:eastAsia="en-US" w:bidi="ar-SA"/>
    </w:rPr>
  </w:style>
  <w:style w:type="character" w:customStyle="1" w:styleId="mn">
    <w:name w:val="mn"/>
    <w:rsid w:val="0008131A"/>
    <w:rPr>
      <w:sz w:val="28"/>
      <w:lang w:val="en-US" w:eastAsia="en-US" w:bidi="ar-SA"/>
    </w:rPr>
  </w:style>
  <w:style w:type="paragraph" w:customStyle="1" w:styleId="1fd">
    <w:name w:val="Стиль1"/>
    <w:basedOn w:val="a4"/>
    <w:rsid w:val="0008131A"/>
    <w:pPr>
      <w:widowControl w:val="0"/>
      <w:spacing w:line="360" w:lineRule="auto"/>
      <w:ind w:firstLine="720"/>
    </w:pPr>
    <w:rPr>
      <w:snapToGrid w:val="0"/>
      <w:sz w:val="28"/>
      <w:szCs w:val="20"/>
    </w:rPr>
  </w:style>
  <w:style w:type="character" w:customStyle="1" w:styleId="41pt3">
    <w:name w:val="Основной текст (4) + Интервал 1 pt3"/>
    <w:rsid w:val="0008131A"/>
    <w:rPr>
      <w:i/>
      <w:iCs/>
      <w:spacing w:val="20"/>
      <w:sz w:val="21"/>
      <w:szCs w:val="21"/>
      <w:lang w:val="en-US" w:eastAsia="en-US" w:bidi="ar-SA"/>
    </w:rPr>
  </w:style>
  <w:style w:type="character" w:customStyle="1" w:styleId="420">
    <w:name w:val="Основной текст (4) + Не курсив2"/>
    <w:basedOn w:val="45"/>
    <w:rsid w:val="0008131A"/>
    <w:rPr>
      <w:i/>
      <w:iCs/>
      <w:sz w:val="21"/>
      <w:szCs w:val="21"/>
      <w:shd w:val="clear" w:color="auto" w:fill="FFFFFF"/>
      <w:lang w:val="en-US" w:eastAsia="en-US"/>
    </w:rPr>
  </w:style>
  <w:style w:type="character" w:customStyle="1" w:styleId="72">
    <w:name w:val="Основной текст + Полужирный7"/>
    <w:rsid w:val="0008131A"/>
    <w:rPr>
      <w:rFonts w:ascii="Times New Roman" w:hAnsi="Times New Roman" w:cs="Times New Roman"/>
      <w:b/>
      <w:bCs/>
      <w:spacing w:val="0"/>
      <w:sz w:val="21"/>
      <w:szCs w:val="21"/>
      <w:lang w:val="en-US" w:eastAsia="en-US" w:bidi="ar-SA"/>
    </w:rPr>
  </w:style>
  <w:style w:type="character" w:customStyle="1" w:styleId="440">
    <w:name w:val="Основной текст + Курсив44"/>
    <w:rsid w:val="0008131A"/>
    <w:rPr>
      <w:rFonts w:ascii="Times New Roman" w:hAnsi="Times New Roman" w:cs="Times New Roman"/>
      <w:i/>
      <w:iCs/>
      <w:spacing w:val="0"/>
      <w:sz w:val="21"/>
      <w:szCs w:val="21"/>
      <w:lang w:val="en-US" w:eastAsia="en-US" w:bidi="ar-SA"/>
    </w:rPr>
  </w:style>
  <w:style w:type="character" w:customStyle="1" w:styleId="3pt9">
    <w:name w:val="Основной текст + Интервал 3 pt9"/>
    <w:rsid w:val="0008131A"/>
    <w:rPr>
      <w:rFonts w:ascii="Times New Roman" w:hAnsi="Times New Roman" w:cs="Times New Roman"/>
      <w:spacing w:val="70"/>
      <w:sz w:val="21"/>
      <w:szCs w:val="21"/>
      <w:lang w:val="en-US" w:eastAsia="en-US" w:bidi="ar-SA"/>
    </w:rPr>
  </w:style>
  <w:style w:type="character" w:customStyle="1" w:styleId="42pt">
    <w:name w:val="Основной текст (4) + Интервал 2 pt"/>
    <w:rsid w:val="0008131A"/>
    <w:rPr>
      <w:rFonts w:ascii="Times New Roman" w:hAnsi="Times New Roman" w:cs="Times New Roman"/>
      <w:i w:val="0"/>
      <w:iCs w:val="0"/>
      <w:spacing w:val="50"/>
      <w:sz w:val="21"/>
      <w:szCs w:val="21"/>
      <w:lang w:val="en-US" w:eastAsia="en-US" w:bidi="ar-SA"/>
    </w:rPr>
  </w:style>
  <w:style w:type="character" w:customStyle="1" w:styleId="4Garamond">
    <w:name w:val="Основной текст (4) + Garamond"/>
    <w:aliases w:val="18 pt,Полужирный30,Не курсив5,Масштаб 60%"/>
    <w:rsid w:val="0008131A"/>
    <w:rPr>
      <w:rFonts w:ascii="Garamond" w:hAnsi="Garamond" w:cs="Garamond"/>
      <w:b/>
      <w:bCs/>
      <w:i/>
      <w:iCs/>
      <w:spacing w:val="0"/>
      <w:w w:val="60"/>
      <w:sz w:val="36"/>
      <w:szCs w:val="36"/>
      <w:lang w:val="en-US" w:eastAsia="en-US" w:bidi="ar-SA"/>
    </w:rPr>
  </w:style>
  <w:style w:type="character" w:styleId="HTML">
    <w:name w:val="HTML Cite"/>
    <w:rsid w:val="0008131A"/>
    <w:rPr>
      <w:i/>
      <w:iCs/>
      <w:sz w:val="28"/>
      <w:lang w:val="en-US" w:eastAsia="en-US" w:bidi="ar-SA"/>
    </w:rPr>
  </w:style>
  <w:style w:type="character" w:customStyle="1" w:styleId="highwire-citation-authorfirsthas-tooltiphastooltip">
    <w:name w:val="highwire-citation-author first has-tooltip hastooltip"/>
    <w:rsid w:val="0008131A"/>
    <w:rPr>
      <w:sz w:val="28"/>
      <w:lang w:val="en-US" w:eastAsia="en-US" w:bidi="ar-SA"/>
    </w:rPr>
  </w:style>
  <w:style w:type="character" w:customStyle="1" w:styleId="nlm-given-names">
    <w:name w:val="nlm-given-names"/>
    <w:rsid w:val="0008131A"/>
    <w:rPr>
      <w:sz w:val="28"/>
      <w:lang w:val="en-US" w:eastAsia="en-US" w:bidi="ar-SA"/>
    </w:rPr>
  </w:style>
  <w:style w:type="character" w:customStyle="1" w:styleId="nlm-surname">
    <w:name w:val="nlm-surname"/>
    <w:rsid w:val="0008131A"/>
    <w:rPr>
      <w:sz w:val="28"/>
      <w:lang w:val="en-US" w:eastAsia="en-US" w:bidi="ar-SA"/>
    </w:rPr>
  </w:style>
  <w:style w:type="character" w:customStyle="1" w:styleId="2c">
    <w:name w:val="Основной текст (2)_"/>
    <w:link w:val="2d"/>
    <w:rsid w:val="0081726A"/>
    <w:rPr>
      <w:sz w:val="28"/>
      <w:szCs w:val="28"/>
      <w:shd w:val="clear" w:color="auto" w:fill="FFFFFF"/>
    </w:rPr>
  </w:style>
  <w:style w:type="paragraph" w:customStyle="1" w:styleId="2d">
    <w:name w:val="Основной текст (2)"/>
    <w:basedOn w:val="a4"/>
    <w:link w:val="2c"/>
    <w:rsid w:val="0081726A"/>
    <w:pPr>
      <w:widowControl w:val="0"/>
      <w:shd w:val="clear" w:color="auto" w:fill="FFFFFF"/>
      <w:spacing w:line="480" w:lineRule="exact"/>
    </w:pPr>
    <w:rPr>
      <w:sz w:val="28"/>
      <w:szCs w:val="28"/>
      <w:lang w:val="x-none" w:eastAsia="x-none"/>
    </w:rPr>
  </w:style>
  <w:style w:type="paragraph" w:styleId="afffffa">
    <w:name w:val="Revision"/>
    <w:hidden/>
    <w:uiPriority w:val="99"/>
    <w:semiHidden/>
    <w:rsid w:val="000F40C2"/>
    <w:pPr>
      <w:ind w:firstLine="709"/>
      <w:jc w:val="both"/>
    </w:pPr>
    <w:rPr>
      <w:sz w:val="24"/>
      <w:szCs w:val="24"/>
    </w:rPr>
  </w:style>
  <w:style w:type="paragraph" w:customStyle="1" w:styleId="afffffb">
    <w:name w:val="лог_одинарный_по_левому_краю"/>
    <w:basedOn w:val="affffd"/>
    <w:rsid w:val="000F50C5"/>
    <w:pPr>
      <w:jc w:val="left"/>
    </w:pPr>
  </w:style>
  <w:style w:type="character" w:customStyle="1" w:styleId="1fe">
    <w:name w:val="лог_заголовок_1 Знак Знак"/>
    <w:link w:val="1ff"/>
    <w:rsid w:val="000F50C5"/>
    <w:rPr>
      <w:b/>
      <w:bCs/>
      <w:caps/>
      <w:kern w:val="32"/>
      <w:sz w:val="28"/>
      <w:szCs w:val="28"/>
      <w:lang w:eastAsia="en-US"/>
    </w:rPr>
  </w:style>
  <w:style w:type="paragraph" w:customStyle="1" w:styleId="afffffc">
    <w:name w:val="лог_раздел_подписи_таблицы"/>
    <w:basedOn w:val="a4"/>
    <w:next w:val="af3"/>
    <w:rsid w:val="000F50C5"/>
    <w:rPr>
      <w:sz w:val="2"/>
    </w:rPr>
  </w:style>
  <w:style w:type="paragraph" w:customStyle="1" w:styleId="1ff">
    <w:name w:val="лог_заголовок_1"/>
    <w:basedOn w:val="a4"/>
    <w:next w:val="af3"/>
    <w:link w:val="1fe"/>
    <w:rsid w:val="000F50C5"/>
    <w:pPr>
      <w:keepNext/>
      <w:spacing w:after="120"/>
      <w:jc w:val="center"/>
      <w:outlineLvl w:val="0"/>
    </w:pPr>
    <w:rPr>
      <w:b/>
      <w:bCs/>
      <w:caps/>
      <w:kern w:val="32"/>
      <w:sz w:val="28"/>
      <w:szCs w:val="28"/>
      <w:lang w:val="x-none" w:eastAsia="en-US"/>
    </w:rPr>
  </w:style>
  <w:style w:type="paragraph" w:customStyle="1" w:styleId="3f0">
    <w:name w:val="ЛОГ_ЗАГОЛОВОК_3"/>
    <w:basedOn w:val="3"/>
    <w:next w:val="af3"/>
    <w:link w:val="3f1"/>
    <w:rsid w:val="000F50C5"/>
    <w:pPr>
      <w:spacing w:line="360" w:lineRule="auto"/>
      <w:ind w:left="709"/>
    </w:pPr>
    <w:rPr>
      <w:sz w:val="28"/>
      <w:lang w:eastAsia="en-US"/>
    </w:rPr>
  </w:style>
  <w:style w:type="character" w:customStyle="1" w:styleId="3f1">
    <w:name w:val="ЛОГ_ЗАГОЛОВОК_3 Знак"/>
    <w:link w:val="3f0"/>
    <w:rsid w:val="000F50C5"/>
    <w:rPr>
      <w:rFonts w:ascii="Cambria" w:eastAsia="Times New Roman" w:hAnsi="Cambria" w:cs="Arial"/>
      <w:b/>
      <w:bCs/>
      <w:sz w:val="28"/>
      <w:szCs w:val="26"/>
      <w:lang w:eastAsia="en-US"/>
    </w:rPr>
  </w:style>
  <w:style w:type="numbering" w:customStyle="1" w:styleId="a0">
    <w:name w:val="лог_нумерованный"/>
    <w:basedOn w:val="a7"/>
    <w:rsid w:val="000F50C5"/>
    <w:pPr>
      <w:numPr>
        <w:numId w:val="5"/>
      </w:numPr>
    </w:pPr>
  </w:style>
  <w:style w:type="character" w:customStyle="1" w:styleId="bl">
    <w:name w:val="bl"/>
    <w:basedOn w:val="a5"/>
    <w:rsid w:val="000F50C5"/>
  </w:style>
  <w:style w:type="paragraph" w:customStyle="1" w:styleId="afffffd">
    <w:name w:val="лог_нумерация_формул"/>
    <w:basedOn w:val="a4"/>
    <w:rsid w:val="000F50C5"/>
    <w:pPr>
      <w:jc w:val="right"/>
    </w:pPr>
    <w:rPr>
      <w:sz w:val="28"/>
      <w:szCs w:val="20"/>
    </w:rPr>
  </w:style>
  <w:style w:type="paragraph" w:customStyle="1" w:styleId="litlist">
    <w:name w:val="litlist"/>
    <w:basedOn w:val="a4"/>
    <w:rsid w:val="000F50C5"/>
    <w:pPr>
      <w:suppressAutoHyphens/>
      <w:spacing w:before="120"/>
      <w:ind w:hanging="227"/>
    </w:pPr>
    <w:rPr>
      <w:sz w:val="21"/>
      <w:szCs w:val="21"/>
      <w:lang w:eastAsia="ar-SA"/>
    </w:rPr>
  </w:style>
  <w:style w:type="paragraph" w:customStyle="1" w:styleId="314">
    <w:name w:val="Основной текст с отступом 31"/>
    <w:basedOn w:val="a4"/>
    <w:rsid w:val="000F50C5"/>
    <w:pPr>
      <w:suppressAutoHyphens/>
      <w:spacing w:after="120"/>
      <w:ind w:left="283"/>
    </w:pPr>
    <w:rPr>
      <w:sz w:val="16"/>
      <w:szCs w:val="16"/>
      <w:lang w:eastAsia="ar-SA"/>
    </w:rPr>
  </w:style>
  <w:style w:type="paragraph" w:customStyle="1" w:styleId="2e">
    <w:name w:val="лог_абзац2"/>
    <w:basedOn w:val="af3"/>
    <w:next w:val="af3"/>
    <w:qFormat/>
    <w:rsid w:val="000F50C5"/>
    <w:pPr>
      <w:ind w:firstLine="0"/>
    </w:pPr>
  </w:style>
  <w:style w:type="paragraph" w:customStyle="1" w:styleId="48">
    <w:name w:val="ЛОГ_ЗАГОЛОВОК_4"/>
    <w:basedOn w:val="4"/>
    <w:next w:val="af3"/>
    <w:rsid w:val="000F50C5"/>
    <w:pPr>
      <w:spacing w:line="360" w:lineRule="auto"/>
      <w:ind w:left="709"/>
    </w:pPr>
    <w:rPr>
      <w:rFonts w:ascii="Times New Roman" w:hAnsi="Times New Roman"/>
      <w:lang w:val="ru-RU" w:eastAsia="ru-RU"/>
    </w:rPr>
  </w:style>
  <w:style w:type="paragraph" w:customStyle="1" w:styleId="132">
    <w:name w:val="лог_одинарный_по_центру_13"/>
    <w:basedOn w:val="affffd"/>
    <w:rsid w:val="000F50C5"/>
    <w:rPr>
      <w:sz w:val="26"/>
      <w:szCs w:val="26"/>
    </w:rPr>
  </w:style>
  <w:style w:type="paragraph" w:customStyle="1" w:styleId="afffffe">
    <w:name w:val="Д Заголовок без номера"/>
    <w:basedOn w:val="a4"/>
    <w:rsid w:val="000F50C5"/>
    <w:pPr>
      <w:spacing w:line="360" w:lineRule="auto"/>
      <w:jc w:val="center"/>
      <w:outlineLvl w:val="0"/>
    </w:pPr>
    <w:rPr>
      <w:b/>
      <w:kern w:val="32"/>
      <w:sz w:val="28"/>
      <w:szCs w:val="32"/>
    </w:rPr>
  </w:style>
  <w:style w:type="paragraph" w:styleId="HTML0">
    <w:name w:val="HTML Preformatted"/>
    <w:basedOn w:val="a4"/>
    <w:link w:val="HTML1"/>
    <w:rsid w:val="000F50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1">
    <w:name w:val="Стандартный HTML Знак"/>
    <w:link w:val="HTML0"/>
    <w:rsid w:val="000F50C5"/>
    <w:rPr>
      <w:rFonts w:ascii="Courier New" w:hAnsi="Courier New" w:cs="Courier New"/>
    </w:rPr>
  </w:style>
  <w:style w:type="paragraph" w:customStyle="1" w:styleId="affffff">
    <w:name w:val="Стиль по центру"/>
    <w:basedOn w:val="a4"/>
    <w:rsid w:val="000F50C5"/>
    <w:pPr>
      <w:jc w:val="center"/>
    </w:pPr>
    <w:rPr>
      <w:szCs w:val="20"/>
      <w:lang w:eastAsia="en-US"/>
    </w:rPr>
  </w:style>
  <w:style w:type="paragraph" w:styleId="HTML2">
    <w:name w:val="HTML Address"/>
    <w:basedOn w:val="a4"/>
    <w:link w:val="HTML3"/>
    <w:uiPriority w:val="99"/>
    <w:semiHidden/>
    <w:unhideWhenUsed/>
    <w:rsid w:val="00C40773"/>
    <w:rPr>
      <w:i/>
      <w:iCs/>
      <w:lang w:val="x-none" w:eastAsia="x-none"/>
    </w:rPr>
  </w:style>
  <w:style w:type="character" w:customStyle="1" w:styleId="HTML3">
    <w:name w:val="Адрес HTML Знак"/>
    <w:link w:val="HTML2"/>
    <w:uiPriority w:val="99"/>
    <w:semiHidden/>
    <w:rsid w:val="00C40773"/>
    <w:rPr>
      <w:i/>
      <w:iCs/>
      <w:sz w:val="24"/>
      <w:szCs w:val="24"/>
    </w:rPr>
  </w:style>
  <w:style w:type="paragraph" w:customStyle="1" w:styleId="figurecaption">
    <w:name w:val="figure caption"/>
    <w:rsid w:val="009613D6"/>
    <w:pPr>
      <w:numPr>
        <w:numId w:val="6"/>
      </w:numPr>
      <w:spacing w:before="90" w:after="210"/>
      <w:ind w:firstLine="210"/>
      <w:jc w:val="both"/>
    </w:pPr>
    <w:rPr>
      <w:rFonts w:eastAsia="SimSun"/>
      <w:sz w:val="16"/>
      <w:lang w:val="en-US" w:eastAsia="en-US"/>
    </w:rPr>
  </w:style>
  <w:style w:type="paragraph" w:customStyle="1" w:styleId="tablehead">
    <w:name w:val="table head"/>
    <w:rsid w:val="009613D6"/>
    <w:pPr>
      <w:numPr>
        <w:numId w:val="7"/>
      </w:numPr>
      <w:spacing w:before="240" w:after="120" w:line="216" w:lineRule="auto"/>
      <w:ind w:firstLine="709"/>
      <w:jc w:val="center"/>
    </w:pPr>
    <w:rPr>
      <w:rFonts w:eastAsia="SimSun"/>
      <w:smallCaps/>
      <w:sz w:val="16"/>
      <w:lang w:val="en-US" w:eastAsia="en-US"/>
    </w:rPr>
  </w:style>
  <w:style w:type="paragraph" w:customStyle="1" w:styleId="777">
    <w:name w:val="Заголовок 777"/>
    <w:basedOn w:val="a4"/>
    <w:link w:val="7770"/>
    <w:qFormat/>
    <w:rsid w:val="008B0586"/>
    <w:pPr>
      <w:keepNext/>
      <w:ind w:firstLine="0"/>
      <w:contextualSpacing/>
      <w:jc w:val="center"/>
      <w:outlineLvl w:val="0"/>
    </w:pPr>
    <w:rPr>
      <w:b/>
      <w:bCs/>
      <w:caps/>
      <w:kern w:val="32"/>
      <w:sz w:val="28"/>
      <w:szCs w:val="28"/>
      <w:lang w:val="kk-KZ" w:eastAsia="en-US"/>
    </w:rPr>
  </w:style>
  <w:style w:type="character" w:customStyle="1" w:styleId="7770">
    <w:name w:val="Заголовок 777 Знак"/>
    <w:link w:val="777"/>
    <w:rsid w:val="008B0586"/>
    <w:rPr>
      <w:b/>
      <w:bCs/>
      <w:caps/>
      <w:kern w:val="32"/>
      <w:sz w:val="28"/>
      <w:szCs w:val="28"/>
      <w:lang w:val="kk-KZ" w:eastAsia="en-US"/>
    </w:rPr>
  </w:style>
  <w:style w:type="numbering" w:customStyle="1" w:styleId="1ff0">
    <w:name w:val="Нет списка1"/>
    <w:next w:val="a7"/>
    <w:uiPriority w:val="99"/>
    <w:semiHidden/>
    <w:unhideWhenUsed/>
    <w:rsid w:val="00B84F2E"/>
  </w:style>
  <w:style w:type="table" w:customStyle="1" w:styleId="1ff1">
    <w:name w:val="Сетка таблицы1"/>
    <w:basedOn w:val="a6"/>
    <w:next w:val="aff3"/>
    <w:uiPriority w:val="59"/>
    <w:rsid w:val="00B84F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
    <w:name w:val="heading1"/>
    <w:basedOn w:val="a4"/>
    <w:next w:val="a4"/>
    <w:qFormat/>
    <w:rsid w:val="00B84F2E"/>
    <w:pPr>
      <w:keepNext/>
      <w:keepLines/>
      <w:numPr>
        <w:numId w:val="17"/>
      </w:numPr>
      <w:suppressAutoHyphens/>
      <w:overflowPunct w:val="0"/>
      <w:autoSpaceDE w:val="0"/>
      <w:autoSpaceDN w:val="0"/>
      <w:adjustRightInd w:val="0"/>
      <w:spacing w:before="360" w:after="240" w:line="300" w:lineRule="atLeast"/>
      <w:jc w:val="left"/>
      <w:textAlignment w:val="baseline"/>
      <w:outlineLvl w:val="0"/>
    </w:pPr>
    <w:rPr>
      <w:b/>
      <w:szCs w:val="20"/>
      <w:lang w:val="en-US" w:eastAsia="en-US"/>
    </w:rPr>
  </w:style>
  <w:style w:type="paragraph" w:customStyle="1" w:styleId="heading2">
    <w:name w:val="heading2"/>
    <w:basedOn w:val="a4"/>
    <w:next w:val="a4"/>
    <w:qFormat/>
    <w:rsid w:val="00B84F2E"/>
    <w:pPr>
      <w:keepNext/>
      <w:keepLines/>
      <w:numPr>
        <w:ilvl w:val="1"/>
        <w:numId w:val="17"/>
      </w:numPr>
      <w:suppressAutoHyphens/>
      <w:overflowPunct w:val="0"/>
      <w:autoSpaceDE w:val="0"/>
      <w:autoSpaceDN w:val="0"/>
      <w:adjustRightInd w:val="0"/>
      <w:spacing w:before="360" w:after="160" w:line="240" w:lineRule="atLeast"/>
      <w:jc w:val="left"/>
      <w:textAlignment w:val="baseline"/>
      <w:outlineLvl w:val="1"/>
    </w:pPr>
    <w:rPr>
      <w:b/>
      <w:sz w:val="20"/>
      <w:szCs w:val="20"/>
      <w:lang w:val="en-US" w:eastAsia="en-US"/>
    </w:rPr>
  </w:style>
  <w:style w:type="numbering" w:customStyle="1" w:styleId="headings">
    <w:name w:val="headings"/>
    <w:basedOn w:val="a7"/>
    <w:rsid w:val="00B84F2E"/>
    <w:pPr>
      <w:numPr>
        <w:numId w:val="17"/>
      </w:numPr>
    </w:pPr>
  </w:style>
  <w:style w:type="character" w:styleId="affffff0">
    <w:name w:val="Unresolved Mention"/>
    <w:basedOn w:val="a5"/>
    <w:uiPriority w:val="99"/>
    <w:semiHidden/>
    <w:unhideWhenUsed/>
    <w:rsid w:val="00B84F2E"/>
    <w:rPr>
      <w:color w:val="605E5C"/>
      <w:shd w:val="clear" w:color="auto" w:fill="E1DFDD"/>
    </w:rPr>
  </w:style>
  <w:style w:type="numbering" w:customStyle="1" w:styleId="2f">
    <w:name w:val="Нет списка2"/>
    <w:next w:val="a7"/>
    <w:uiPriority w:val="99"/>
    <w:semiHidden/>
    <w:unhideWhenUsed/>
    <w:rsid w:val="00AB6446"/>
  </w:style>
  <w:style w:type="character" w:customStyle="1" w:styleId="authors-list-item">
    <w:name w:val="authors-list-item"/>
    <w:basedOn w:val="a5"/>
    <w:rsid w:val="00AB6446"/>
  </w:style>
  <w:style w:type="character" w:customStyle="1" w:styleId="comma">
    <w:name w:val="comma"/>
    <w:basedOn w:val="a5"/>
    <w:rsid w:val="00AB6446"/>
  </w:style>
  <w:style w:type="table" w:customStyle="1" w:styleId="2f0">
    <w:name w:val="Сетка таблицы2"/>
    <w:basedOn w:val="a6"/>
    <w:next w:val="aff3"/>
    <w:uiPriority w:val="39"/>
    <w:rsid w:val="0022387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Сетка таблицы3"/>
    <w:basedOn w:val="a6"/>
    <w:next w:val="aff3"/>
    <w:uiPriority w:val="39"/>
    <w:rsid w:val="007E27DF"/>
    <w:pPr>
      <w:spacing w:line="260" w:lineRule="atLeast"/>
      <w:jc w:val="both"/>
    </w:pPr>
    <w:rPr>
      <w:rFonts w:ascii="Palatino Linotype" w:eastAsia="SimSun" w:hAnsi="Palatino Linotype"/>
      <w:color w:val="00000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4324">
      <w:bodyDiv w:val="1"/>
      <w:marLeft w:val="0"/>
      <w:marRight w:val="0"/>
      <w:marTop w:val="0"/>
      <w:marBottom w:val="0"/>
      <w:divBdr>
        <w:top w:val="none" w:sz="0" w:space="0" w:color="auto"/>
        <w:left w:val="none" w:sz="0" w:space="0" w:color="auto"/>
        <w:bottom w:val="none" w:sz="0" w:space="0" w:color="auto"/>
        <w:right w:val="none" w:sz="0" w:space="0" w:color="auto"/>
      </w:divBdr>
    </w:div>
    <w:div w:id="68118790">
      <w:bodyDiv w:val="1"/>
      <w:marLeft w:val="0"/>
      <w:marRight w:val="0"/>
      <w:marTop w:val="0"/>
      <w:marBottom w:val="0"/>
      <w:divBdr>
        <w:top w:val="none" w:sz="0" w:space="0" w:color="auto"/>
        <w:left w:val="none" w:sz="0" w:space="0" w:color="auto"/>
        <w:bottom w:val="none" w:sz="0" w:space="0" w:color="auto"/>
        <w:right w:val="none" w:sz="0" w:space="0" w:color="auto"/>
      </w:divBdr>
    </w:div>
    <w:div w:id="69235062">
      <w:bodyDiv w:val="1"/>
      <w:marLeft w:val="0"/>
      <w:marRight w:val="0"/>
      <w:marTop w:val="0"/>
      <w:marBottom w:val="0"/>
      <w:divBdr>
        <w:top w:val="none" w:sz="0" w:space="0" w:color="auto"/>
        <w:left w:val="none" w:sz="0" w:space="0" w:color="auto"/>
        <w:bottom w:val="none" w:sz="0" w:space="0" w:color="auto"/>
        <w:right w:val="none" w:sz="0" w:space="0" w:color="auto"/>
      </w:divBdr>
    </w:div>
    <w:div w:id="70009479">
      <w:bodyDiv w:val="1"/>
      <w:marLeft w:val="0"/>
      <w:marRight w:val="0"/>
      <w:marTop w:val="0"/>
      <w:marBottom w:val="0"/>
      <w:divBdr>
        <w:top w:val="none" w:sz="0" w:space="0" w:color="auto"/>
        <w:left w:val="none" w:sz="0" w:space="0" w:color="auto"/>
        <w:bottom w:val="none" w:sz="0" w:space="0" w:color="auto"/>
        <w:right w:val="none" w:sz="0" w:space="0" w:color="auto"/>
      </w:divBdr>
    </w:div>
    <w:div w:id="76093866">
      <w:bodyDiv w:val="1"/>
      <w:marLeft w:val="0"/>
      <w:marRight w:val="0"/>
      <w:marTop w:val="0"/>
      <w:marBottom w:val="0"/>
      <w:divBdr>
        <w:top w:val="none" w:sz="0" w:space="0" w:color="auto"/>
        <w:left w:val="none" w:sz="0" w:space="0" w:color="auto"/>
        <w:bottom w:val="none" w:sz="0" w:space="0" w:color="auto"/>
        <w:right w:val="none" w:sz="0" w:space="0" w:color="auto"/>
      </w:divBdr>
    </w:div>
    <w:div w:id="84617759">
      <w:bodyDiv w:val="1"/>
      <w:marLeft w:val="0"/>
      <w:marRight w:val="0"/>
      <w:marTop w:val="0"/>
      <w:marBottom w:val="0"/>
      <w:divBdr>
        <w:top w:val="none" w:sz="0" w:space="0" w:color="auto"/>
        <w:left w:val="none" w:sz="0" w:space="0" w:color="auto"/>
        <w:bottom w:val="none" w:sz="0" w:space="0" w:color="auto"/>
        <w:right w:val="none" w:sz="0" w:space="0" w:color="auto"/>
      </w:divBdr>
      <w:divsChild>
        <w:div w:id="707989388">
          <w:marLeft w:val="547"/>
          <w:marRight w:val="0"/>
          <w:marTop w:val="0"/>
          <w:marBottom w:val="0"/>
          <w:divBdr>
            <w:top w:val="none" w:sz="0" w:space="0" w:color="auto"/>
            <w:left w:val="none" w:sz="0" w:space="0" w:color="auto"/>
            <w:bottom w:val="none" w:sz="0" w:space="0" w:color="auto"/>
            <w:right w:val="none" w:sz="0" w:space="0" w:color="auto"/>
          </w:divBdr>
        </w:div>
      </w:divsChild>
    </w:div>
    <w:div w:id="116028541">
      <w:bodyDiv w:val="1"/>
      <w:marLeft w:val="0"/>
      <w:marRight w:val="0"/>
      <w:marTop w:val="0"/>
      <w:marBottom w:val="0"/>
      <w:divBdr>
        <w:top w:val="none" w:sz="0" w:space="0" w:color="auto"/>
        <w:left w:val="none" w:sz="0" w:space="0" w:color="auto"/>
        <w:bottom w:val="none" w:sz="0" w:space="0" w:color="auto"/>
        <w:right w:val="none" w:sz="0" w:space="0" w:color="auto"/>
      </w:divBdr>
    </w:div>
    <w:div w:id="121313697">
      <w:bodyDiv w:val="1"/>
      <w:marLeft w:val="0"/>
      <w:marRight w:val="0"/>
      <w:marTop w:val="0"/>
      <w:marBottom w:val="0"/>
      <w:divBdr>
        <w:top w:val="none" w:sz="0" w:space="0" w:color="auto"/>
        <w:left w:val="none" w:sz="0" w:space="0" w:color="auto"/>
        <w:bottom w:val="none" w:sz="0" w:space="0" w:color="auto"/>
        <w:right w:val="none" w:sz="0" w:space="0" w:color="auto"/>
      </w:divBdr>
    </w:div>
    <w:div w:id="133640575">
      <w:bodyDiv w:val="1"/>
      <w:marLeft w:val="0"/>
      <w:marRight w:val="0"/>
      <w:marTop w:val="0"/>
      <w:marBottom w:val="0"/>
      <w:divBdr>
        <w:top w:val="none" w:sz="0" w:space="0" w:color="auto"/>
        <w:left w:val="none" w:sz="0" w:space="0" w:color="auto"/>
        <w:bottom w:val="none" w:sz="0" w:space="0" w:color="auto"/>
        <w:right w:val="none" w:sz="0" w:space="0" w:color="auto"/>
      </w:divBdr>
    </w:div>
    <w:div w:id="202642618">
      <w:bodyDiv w:val="1"/>
      <w:marLeft w:val="0"/>
      <w:marRight w:val="0"/>
      <w:marTop w:val="0"/>
      <w:marBottom w:val="0"/>
      <w:divBdr>
        <w:top w:val="none" w:sz="0" w:space="0" w:color="auto"/>
        <w:left w:val="none" w:sz="0" w:space="0" w:color="auto"/>
        <w:bottom w:val="none" w:sz="0" w:space="0" w:color="auto"/>
        <w:right w:val="none" w:sz="0" w:space="0" w:color="auto"/>
      </w:divBdr>
    </w:div>
    <w:div w:id="222377285">
      <w:bodyDiv w:val="1"/>
      <w:marLeft w:val="0"/>
      <w:marRight w:val="0"/>
      <w:marTop w:val="0"/>
      <w:marBottom w:val="0"/>
      <w:divBdr>
        <w:top w:val="none" w:sz="0" w:space="0" w:color="auto"/>
        <w:left w:val="none" w:sz="0" w:space="0" w:color="auto"/>
        <w:bottom w:val="none" w:sz="0" w:space="0" w:color="auto"/>
        <w:right w:val="none" w:sz="0" w:space="0" w:color="auto"/>
      </w:divBdr>
    </w:div>
    <w:div w:id="226107640">
      <w:bodyDiv w:val="1"/>
      <w:marLeft w:val="0"/>
      <w:marRight w:val="0"/>
      <w:marTop w:val="0"/>
      <w:marBottom w:val="0"/>
      <w:divBdr>
        <w:top w:val="none" w:sz="0" w:space="0" w:color="auto"/>
        <w:left w:val="none" w:sz="0" w:space="0" w:color="auto"/>
        <w:bottom w:val="none" w:sz="0" w:space="0" w:color="auto"/>
        <w:right w:val="none" w:sz="0" w:space="0" w:color="auto"/>
      </w:divBdr>
    </w:div>
    <w:div w:id="239407243">
      <w:bodyDiv w:val="1"/>
      <w:marLeft w:val="0"/>
      <w:marRight w:val="0"/>
      <w:marTop w:val="0"/>
      <w:marBottom w:val="0"/>
      <w:divBdr>
        <w:top w:val="none" w:sz="0" w:space="0" w:color="auto"/>
        <w:left w:val="none" w:sz="0" w:space="0" w:color="auto"/>
        <w:bottom w:val="none" w:sz="0" w:space="0" w:color="auto"/>
        <w:right w:val="none" w:sz="0" w:space="0" w:color="auto"/>
      </w:divBdr>
    </w:div>
    <w:div w:id="253708485">
      <w:bodyDiv w:val="1"/>
      <w:marLeft w:val="0"/>
      <w:marRight w:val="0"/>
      <w:marTop w:val="0"/>
      <w:marBottom w:val="0"/>
      <w:divBdr>
        <w:top w:val="none" w:sz="0" w:space="0" w:color="auto"/>
        <w:left w:val="none" w:sz="0" w:space="0" w:color="auto"/>
        <w:bottom w:val="none" w:sz="0" w:space="0" w:color="auto"/>
        <w:right w:val="none" w:sz="0" w:space="0" w:color="auto"/>
      </w:divBdr>
    </w:div>
    <w:div w:id="253900092">
      <w:bodyDiv w:val="1"/>
      <w:marLeft w:val="0"/>
      <w:marRight w:val="0"/>
      <w:marTop w:val="0"/>
      <w:marBottom w:val="0"/>
      <w:divBdr>
        <w:top w:val="none" w:sz="0" w:space="0" w:color="auto"/>
        <w:left w:val="none" w:sz="0" w:space="0" w:color="auto"/>
        <w:bottom w:val="none" w:sz="0" w:space="0" w:color="auto"/>
        <w:right w:val="none" w:sz="0" w:space="0" w:color="auto"/>
      </w:divBdr>
    </w:div>
    <w:div w:id="266499479">
      <w:bodyDiv w:val="1"/>
      <w:marLeft w:val="0"/>
      <w:marRight w:val="0"/>
      <w:marTop w:val="0"/>
      <w:marBottom w:val="0"/>
      <w:divBdr>
        <w:top w:val="none" w:sz="0" w:space="0" w:color="auto"/>
        <w:left w:val="none" w:sz="0" w:space="0" w:color="auto"/>
        <w:bottom w:val="none" w:sz="0" w:space="0" w:color="auto"/>
        <w:right w:val="none" w:sz="0" w:space="0" w:color="auto"/>
      </w:divBdr>
    </w:div>
    <w:div w:id="275600080">
      <w:bodyDiv w:val="1"/>
      <w:marLeft w:val="0"/>
      <w:marRight w:val="0"/>
      <w:marTop w:val="0"/>
      <w:marBottom w:val="0"/>
      <w:divBdr>
        <w:top w:val="none" w:sz="0" w:space="0" w:color="auto"/>
        <w:left w:val="none" w:sz="0" w:space="0" w:color="auto"/>
        <w:bottom w:val="none" w:sz="0" w:space="0" w:color="auto"/>
        <w:right w:val="none" w:sz="0" w:space="0" w:color="auto"/>
      </w:divBdr>
    </w:div>
    <w:div w:id="313031216">
      <w:bodyDiv w:val="1"/>
      <w:marLeft w:val="0"/>
      <w:marRight w:val="0"/>
      <w:marTop w:val="0"/>
      <w:marBottom w:val="0"/>
      <w:divBdr>
        <w:top w:val="none" w:sz="0" w:space="0" w:color="auto"/>
        <w:left w:val="none" w:sz="0" w:space="0" w:color="auto"/>
        <w:bottom w:val="none" w:sz="0" w:space="0" w:color="auto"/>
        <w:right w:val="none" w:sz="0" w:space="0" w:color="auto"/>
      </w:divBdr>
    </w:div>
    <w:div w:id="315257551">
      <w:bodyDiv w:val="1"/>
      <w:marLeft w:val="0"/>
      <w:marRight w:val="0"/>
      <w:marTop w:val="0"/>
      <w:marBottom w:val="0"/>
      <w:divBdr>
        <w:top w:val="none" w:sz="0" w:space="0" w:color="auto"/>
        <w:left w:val="none" w:sz="0" w:space="0" w:color="auto"/>
        <w:bottom w:val="none" w:sz="0" w:space="0" w:color="auto"/>
        <w:right w:val="none" w:sz="0" w:space="0" w:color="auto"/>
      </w:divBdr>
    </w:div>
    <w:div w:id="319311335">
      <w:bodyDiv w:val="1"/>
      <w:marLeft w:val="0"/>
      <w:marRight w:val="0"/>
      <w:marTop w:val="0"/>
      <w:marBottom w:val="0"/>
      <w:divBdr>
        <w:top w:val="none" w:sz="0" w:space="0" w:color="auto"/>
        <w:left w:val="none" w:sz="0" w:space="0" w:color="auto"/>
        <w:bottom w:val="none" w:sz="0" w:space="0" w:color="auto"/>
        <w:right w:val="none" w:sz="0" w:space="0" w:color="auto"/>
      </w:divBdr>
    </w:div>
    <w:div w:id="349453589">
      <w:bodyDiv w:val="1"/>
      <w:marLeft w:val="0"/>
      <w:marRight w:val="0"/>
      <w:marTop w:val="0"/>
      <w:marBottom w:val="0"/>
      <w:divBdr>
        <w:top w:val="none" w:sz="0" w:space="0" w:color="auto"/>
        <w:left w:val="none" w:sz="0" w:space="0" w:color="auto"/>
        <w:bottom w:val="none" w:sz="0" w:space="0" w:color="auto"/>
        <w:right w:val="none" w:sz="0" w:space="0" w:color="auto"/>
      </w:divBdr>
      <w:divsChild>
        <w:div w:id="1499035497">
          <w:marLeft w:val="0"/>
          <w:marRight w:val="0"/>
          <w:marTop w:val="0"/>
          <w:marBottom w:val="0"/>
          <w:divBdr>
            <w:top w:val="none" w:sz="0" w:space="0" w:color="auto"/>
            <w:left w:val="none" w:sz="0" w:space="0" w:color="auto"/>
            <w:bottom w:val="none" w:sz="0" w:space="0" w:color="auto"/>
            <w:right w:val="none" w:sz="0" w:space="0" w:color="auto"/>
          </w:divBdr>
        </w:div>
      </w:divsChild>
    </w:div>
    <w:div w:id="369184923">
      <w:bodyDiv w:val="1"/>
      <w:marLeft w:val="0"/>
      <w:marRight w:val="0"/>
      <w:marTop w:val="0"/>
      <w:marBottom w:val="0"/>
      <w:divBdr>
        <w:top w:val="none" w:sz="0" w:space="0" w:color="auto"/>
        <w:left w:val="none" w:sz="0" w:space="0" w:color="auto"/>
        <w:bottom w:val="none" w:sz="0" w:space="0" w:color="auto"/>
        <w:right w:val="none" w:sz="0" w:space="0" w:color="auto"/>
      </w:divBdr>
    </w:div>
    <w:div w:id="400443635">
      <w:bodyDiv w:val="1"/>
      <w:marLeft w:val="0"/>
      <w:marRight w:val="0"/>
      <w:marTop w:val="0"/>
      <w:marBottom w:val="0"/>
      <w:divBdr>
        <w:top w:val="none" w:sz="0" w:space="0" w:color="auto"/>
        <w:left w:val="none" w:sz="0" w:space="0" w:color="auto"/>
        <w:bottom w:val="none" w:sz="0" w:space="0" w:color="auto"/>
        <w:right w:val="none" w:sz="0" w:space="0" w:color="auto"/>
      </w:divBdr>
    </w:div>
    <w:div w:id="416094683">
      <w:bodyDiv w:val="1"/>
      <w:marLeft w:val="0"/>
      <w:marRight w:val="0"/>
      <w:marTop w:val="0"/>
      <w:marBottom w:val="0"/>
      <w:divBdr>
        <w:top w:val="none" w:sz="0" w:space="0" w:color="auto"/>
        <w:left w:val="none" w:sz="0" w:space="0" w:color="auto"/>
        <w:bottom w:val="none" w:sz="0" w:space="0" w:color="auto"/>
        <w:right w:val="none" w:sz="0" w:space="0" w:color="auto"/>
      </w:divBdr>
    </w:div>
    <w:div w:id="494106629">
      <w:bodyDiv w:val="1"/>
      <w:marLeft w:val="0"/>
      <w:marRight w:val="0"/>
      <w:marTop w:val="0"/>
      <w:marBottom w:val="0"/>
      <w:divBdr>
        <w:top w:val="none" w:sz="0" w:space="0" w:color="auto"/>
        <w:left w:val="none" w:sz="0" w:space="0" w:color="auto"/>
        <w:bottom w:val="none" w:sz="0" w:space="0" w:color="auto"/>
        <w:right w:val="none" w:sz="0" w:space="0" w:color="auto"/>
      </w:divBdr>
    </w:div>
    <w:div w:id="539170638">
      <w:bodyDiv w:val="1"/>
      <w:marLeft w:val="0"/>
      <w:marRight w:val="0"/>
      <w:marTop w:val="0"/>
      <w:marBottom w:val="0"/>
      <w:divBdr>
        <w:top w:val="none" w:sz="0" w:space="0" w:color="auto"/>
        <w:left w:val="none" w:sz="0" w:space="0" w:color="auto"/>
        <w:bottom w:val="none" w:sz="0" w:space="0" w:color="auto"/>
        <w:right w:val="none" w:sz="0" w:space="0" w:color="auto"/>
      </w:divBdr>
    </w:div>
    <w:div w:id="548104635">
      <w:bodyDiv w:val="1"/>
      <w:marLeft w:val="0"/>
      <w:marRight w:val="0"/>
      <w:marTop w:val="0"/>
      <w:marBottom w:val="0"/>
      <w:divBdr>
        <w:top w:val="none" w:sz="0" w:space="0" w:color="auto"/>
        <w:left w:val="none" w:sz="0" w:space="0" w:color="auto"/>
        <w:bottom w:val="none" w:sz="0" w:space="0" w:color="auto"/>
        <w:right w:val="none" w:sz="0" w:space="0" w:color="auto"/>
      </w:divBdr>
    </w:div>
    <w:div w:id="552079538">
      <w:bodyDiv w:val="1"/>
      <w:marLeft w:val="0"/>
      <w:marRight w:val="0"/>
      <w:marTop w:val="0"/>
      <w:marBottom w:val="0"/>
      <w:divBdr>
        <w:top w:val="none" w:sz="0" w:space="0" w:color="auto"/>
        <w:left w:val="none" w:sz="0" w:space="0" w:color="auto"/>
        <w:bottom w:val="none" w:sz="0" w:space="0" w:color="auto"/>
        <w:right w:val="none" w:sz="0" w:space="0" w:color="auto"/>
      </w:divBdr>
    </w:div>
    <w:div w:id="566188352">
      <w:bodyDiv w:val="1"/>
      <w:marLeft w:val="0"/>
      <w:marRight w:val="0"/>
      <w:marTop w:val="0"/>
      <w:marBottom w:val="0"/>
      <w:divBdr>
        <w:top w:val="none" w:sz="0" w:space="0" w:color="auto"/>
        <w:left w:val="none" w:sz="0" w:space="0" w:color="auto"/>
        <w:bottom w:val="none" w:sz="0" w:space="0" w:color="auto"/>
        <w:right w:val="none" w:sz="0" w:space="0" w:color="auto"/>
      </w:divBdr>
    </w:div>
    <w:div w:id="572661840">
      <w:bodyDiv w:val="1"/>
      <w:marLeft w:val="0"/>
      <w:marRight w:val="0"/>
      <w:marTop w:val="0"/>
      <w:marBottom w:val="0"/>
      <w:divBdr>
        <w:top w:val="none" w:sz="0" w:space="0" w:color="auto"/>
        <w:left w:val="none" w:sz="0" w:space="0" w:color="auto"/>
        <w:bottom w:val="none" w:sz="0" w:space="0" w:color="auto"/>
        <w:right w:val="none" w:sz="0" w:space="0" w:color="auto"/>
      </w:divBdr>
    </w:div>
    <w:div w:id="573517297">
      <w:bodyDiv w:val="1"/>
      <w:marLeft w:val="0"/>
      <w:marRight w:val="0"/>
      <w:marTop w:val="0"/>
      <w:marBottom w:val="0"/>
      <w:divBdr>
        <w:top w:val="none" w:sz="0" w:space="0" w:color="auto"/>
        <w:left w:val="none" w:sz="0" w:space="0" w:color="auto"/>
        <w:bottom w:val="none" w:sz="0" w:space="0" w:color="auto"/>
        <w:right w:val="none" w:sz="0" w:space="0" w:color="auto"/>
      </w:divBdr>
    </w:div>
    <w:div w:id="598679598">
      <w:bodyDiv w:val="1"/>
      <w:marLeft w:val="0"/>
      <w:marRight w:val="0"/>
      <w:marTop w:val="0"/>
      <w:marBottom w:val="0"/>
      <w:divBdr>
        <w:top w:val="none" w:sz="0" w:space="0" w:color="auto"/>
        <w:left w:val="none" w:sz="0" w:space="0" w:color="auto"/>
        <w:bottom w:val="none" w:sz="0" w:space="0" w:color="auto"/>
        <w:right w:val="none" w:sz="0" w:space="0" w:color="auto"/>
      </w:divBdr>
    </w:div>
    <w:div w:id="617488519">
      <w:bodyDiv w:val="1"/>
      <w:marLeft w:val="0"/>
      <w:marRight w:val="0"/>
      <w:marTop w:val="0"/>
      <w:marBottom w:val="0"/>
      <w:divBdr>
        <w:top w:val="none" w:sz="0" w:space="0" w:color="auto"/>
        <w:left w:val="none" w:sz="0" w:space="0" w:color="auto"/>
        <w:bottom w:val="none" w:sz="0" w:space="0" w:color="auto"/>
        <w:right w:val="none" w:sz="0" w:space="0" w:color="auto"/>
      </w:divBdr>
    </w:div>
    <w:div w:id="623194430">
      <w:bodyDiv w:val="1"/>
      <w:marLeft w:val="0"/>
      <w:marRight w:val="0"/>
      <w:marTop w:val="0"/>
      <w:marBottom w:val="0"/>
      <w:divBdr>
        <w:top w:val="none" w:sz="0" w:space="0" w:color="auto"/>
        <w:left w:val="none" w:sz="0" w:space="0" w:color="auto"/>
        <w:bottom w:val="none" w:sz="0" w:space="0" w:color="auto"/>
        <w:right w:val="none" w:sz="0" w:space="0" w:color="auto"/>
      </w:divBdr>
    </w:div>
    <w:div w:id="709649363">
      <w:bodyDiv w:val="1"/>
      <w:marLeft w:val="0"/>
      <w:marRight w:val="0"/>
      <w:marTop w:val="0"/>
      <w:marBottom w:val="0"/>
      <w:divBdr>
        <w:top w:val="none" w:sz="0" w:space="0" w:color="auto"/>
        <w:left w:val="none" w:sz="0" w:space="0" w:color="auto"/>
        <w:bottom w:val="none" w:sz="0" w:space="0" w:color="auto"/>
        <w:right w:val="none" w:sz="0" w:space="0" w:color="auto"/>
      </w:divBdr>
      <w:divsChild>
        <w:div w:id="1102065702">
          <w:marLeft w:val="0"/>
          <w:marRight w:val="0"/>
          <w:marTop w:val="0"/>
          <w:marBottom w:val="0"/>
          <w:divBdr>
            <w:top w:val="none" w:sz="0" w:space="0" w:color="auto"/>
            <w:left w:val="none" w:sz="0" w:space="0" w:color="auto"/>
            <w:bottom w:val="none" w:sz="0" w:space="0" w:color="auto"/>
            <w:right w:val="none" w:sz="0" w:space="0" w:color="auto"/>
          </w:divBdr>
        </w:div>
      </w:divsChild>
    </w:div>
    <w:div w:id="713310371">
      <w:bodyDiv w:val="1"/>
      <w:marLeft w:val="0"/>
      <w:marRight w:val="0"/>
      <w:marTop w:val="0"/>
      <w:marBottom w:val="0"/>
      <w:divBdr>
        <w:top w:val="none" w:sz="0" w:space="0" w:color="auto"/>
        <w:left w:val="none" w:sz="0" w:space="0" w:color="auto"/>
        <w:bottom w:val="none" w:sz="0" w:space="0" w:color="auto"/>
        <w:right w:val="none" w:sz="0" w:space="0" w:color="auto"/>
      </w:divBdr>
      <w:divsChild>
        <w:div w:id="1283457302">
          <w:marLeft w:val="547"/>
          <w:marRight w:val="0"/>
          <w:marTop w:val="0"/>
          <w:marBottom w:val="0"/>
          <w:divBdr>
            <w:top w:val="none" w:sz="0" w:space="0" w:color="auto"/>
            <w:left w:val="none" w:sz="0" w:space="0" w:color="auto"/>
            <w:bottom w:val="none" w:sz="0" w:space="0" w:color="auto"/>
            <w:right w:val="none" w:sz="0" w:space="0" w:color="auto"/>
          </w:divBdr>
        </w:div>
      </w:divsChild>
    </w:div>
    <w:div w:id="728460950">
      <w:bodyDiv w:val="1"/>
      <w:marLeft w:val="0"/>
      <w:marRight w:val="0"/>
      <w:marTop w:val="0"/>
      <w:marBottom w:val="0"/>
      <w:divBdr>
        <w:top w:val="none" w:sz="0" w:space="0" w:color="auto"/>
        <w:left w:val="none" w:sz="0" w:space="0" w:color="auto"/>
        <w:bottom w:val="none" w:sz="0" w:space="0" w:color="auto"/>
        <w:right w:val="none" w:sz="0" w:space="0" w:color="auto"/>
      </w:divBdr>
    </w:div>
    <w:div w:id="752118985">
      <w:bodyDiv w:val="1"/>
      <w:marLeft w:val="0"/>
      <w:marRight w:val="0"/>
      <w:marTop w:val="0"/>
      <w:marBottom w:val="0"/>
      <w:divBdr>
        <w:top w:val="none" w:sz="0" w:space="0" w:color="auto"/>
        <w:left w:val="none" w:sz="0" w:space="0" w:color="auto"/>
        <w:bottom w:val="none" w:sz="0" w:space="0" w:color="auto"/>
        <w:right w:val="none" w:sz="0" w:space="0" w:color="auto"/>
      </w:divBdr>
    </w:div>
    <w:div w:id="763115606">
      <w:bodyDiv w:val="1"/>
      <w:marLeft w:val="0"/>
      <w:marRight w:val="0"/>
      <w:marTop w:val="0"/>
      <w:marBottom w:val="0"/>
      <w:divBdr>
        <w:top w:val="none" w:sz="0" w:space="0" w:color="auto"/>
        <w:left w:val="none" w:sz="0" w:space="0" w:color="auto"/>
        <w:bottom w:val="none" w:sz="0" w:space="0" w:color="auto"/>
        <w:right w:val="none" w:sz="0" w:space="0" w:color="auto"/>
      </w:divBdr>
    </w:div>
    <w:div w:id="768087403">
      <w:bodyDiv w:val="1"/>
      <w:marLeft w:val="0"/>
      <w:marRight w:val="0"/>
      <w:marTop w:val="0"/>
      <w:marBottom w:val="0"/>
      <w:divBdr>
        <w:top w:val="none" w:sz="0" w:space="0" w:color="auto"/>
        <w:left w:val="none" w:sz="0" w:space="0" w:color="auto"/>
        <w:bottom w:val="none" w:sz="0" w:space="0" w:color="auto"/>
        <w:right w:val="none" w:sz="0" w:space="0" w:color="auto"/>
      </w:divBdr>
      <w:divsChild>
        <w:div w:id="171191010">
          <w:marLeft w:val="0"/>
          <w:marRight w:val="0"/>
          <w:marTop w:val="0"/>
          <w:marBottom w:val="0"/>
          <w:divBdr>
            <w:top w:val="none" w:sz="0" w:space="0" w:color="auto"/>
            <w:left w:val="none" w:sz="0" w:space="0" w:color="auto"/>
            <w:bottom w:val="none" w:sz="0" w:space="0" w:color="auto"/>
            <w:right w:val="none" w:sz="0" w:space="0" w:color="auto"/>
          </w:divBdr>
          <w:divsChild>
            <w:div w:id="1631591990">
              <w:marLeft w:val="0"/>
              <w:marRight w:val="0"/>
              <w:marTop w:val="0"/>
              <w:marBottom w:val="150"/>
              <w:divBdr>
                <w:top w:val="none" w:sz="0" w:space="0" w:color="auto"/>
                <w:left w:val="none" w:sz="0" w:space="0" w:color="auto"/>
                <w:bottom w:val="none" w:sz="0" w:space="0" w:color="auto"/>
                <w:right w:val="none" w:sz="0" w:space="0" w:color="auto"/>
              </w:divBdr>
            </w:div>
          </w:divsChild>
        </w:div>
        <w:div w:id="1672488538">
          <w:marLeft w:val="0"/>
          <w:marRight w:val="0"/>
          <w:marTop w:val="0"/>
          <w:marBottom w:val="0"/>
          <w:divBdr>
            <w:top w:val="none" w:sz="0" w:space="0" w:color="auto"/>
            <w:left w:val="none" w:sz="0" w:space="0" w:color="auto"/>
            <w:bottom w:val="none" w:sz="0" w:space="0" w:color="auto"/>
            <w:right w:val="none" w:sz="0" w:space="0" w:color="auto"/>
          </w:divBdr>
          <w:divsChild>
            <w:div w:id="787626688">
              <w:marLeft w:val="0"/>
              <w:marRight w:val="0"/>
              <w:marTop w:val="0"/>
              <w:marBottom w:val="150"/>
              <w:divBdr>
                <w:top w:val="none" w:sz="0" w:space="0" w:color="auto"/>
                <w:left w:val="none" w:sz="0" w:space="0" w:color="auto"/>
                <w:bottom w:val="none" w:sz="0" w:space="0" w:color="auto"/>
                <w:right w:val="none" w:sz="0" w:space="0" w:color="auto"/>
              </w:divBdr>
            </w:div>
          </w:divsChild>
        </w:div>
        <w:div w:id="1802259719">
          <w:marLeft w:val="0"/>
          <w:marRight w:val="0"/>
          <w:marTop w:val="0"/>
          <w:marBottom w:val="0"/>
          <w:divBdr>
            <w:top w:val="none" w:sz="0" w:space="0" w:color="auto"/>
            <w:left w:val="none" w:sz="0" w:space="0" w:color="auto"/>
            <w:bottom w:val="none" w:sz="0" w:space="0" w:color="auto"/>
            <w:right w:val="none" w:sz="0" w:space="0" w:color="auto"/>
          </w:divBdr>
        </w:div>
      </w:divsChild>
    </w:div>
    <w:div w:id="768356779">
      <w:bodyDiv w:val="1"/>
      <w:marLeft w:val="0"/>
      <w:marRight w:val="0"/>
      <w:marTop w:val="0"/>
      <w:marBottom w:val="0"/>
      <w:divBdr>
        <w:top w:val="none" w:sz="0" w:space="0" w:color="auto"/>
        <w:left w:val="none" w:sz="0" w:space="0" w:color="auto"/>
        <w:bottom w:val="none" w:sz="0" w:space="0" w:color="auto"/>
        <w:right w:val="none" w:sz="0" w:space="0" w:color="auto"/>
      </w:divBdr>
    </w:div>
    <w:div w:id="776758894">
      <w:bodyDiv w:val="1"/>
      <w:marLeft w:val="0"/>
      <w:marRight w:val="0"/>
      <w:marTop w:val="0"/>
      <w:marBottom w:val="0"/>
      <w:divBdr>
        <w:top w:val="none" w:sz="0" w:space="0" w:color="auto"/>
        <w:left w:val="none" w:sz="0" w:space="0" w:color="auto"/>
        <w:bottom w:val="none" w:sz="0" w:space="0" w:color="auto"/>
        <w:right w:val="none" w:sz="0" w:space="0" w:color="auto"/>
      </w:divBdr>
    </w:div>
    <w:div w:id="781147391">
      <w:bodyDiv w:val="1"/>
      <w:marLeft w:val="0"/>
      <w:marRight w:val="0"/>
      <w:marTop w:val="0"/>
      <w:marBottom w:val="0"/>
      <w:divBdr>
        <w:top w:val="none" w:sz="0" w:space="0" w:color="auto"/>
        <w:left w:val="none" w:sz="0" w:space="0" w:color="auto"/>
        <w:bottom w:val="none" w:sz="0" w:space="0" w:color="auto"/>
        <w:right w:val="none" w:sz="0" w:space="0" w:color="auto"/>
      </w:divBdr>
    </w:div>
    <w:div w:id="796949687">
      <w:bodyDiv w:val="1"/>
      <w:marLeft w:val="0"/>
      <w:marRight w:val="0"/>
      <w:marTop w:val="0"/>
      <w:marBottom w:val="0"/>
      <w:divBdr>
        <w:top w:val="none" w:sz="0" w:space="0" w:color="auto"/>
        <w:left w:val="none" w:sz="0" w:space="0" w:color="auto"/>
        <w:bottom w:val="none" w:sz="0" w:space="0" w:color="auto"/>
        <w:right w:val="none" w:sz="0" w:space="0" w:color="auto"/>
      </w:divBdr>
    </w:div>
    <w:div w:id="813184879">
      <w:bodyDiv w:val="1"/>
      <w:marLeft w:val="0"/>
      <w:marRight w:val="0"/>
      <w:marTop w:val="0"/>
      <w:marBottom w:val="0"/>
      <w:divBdr>
        <w:top w:val="none" w:sz="0" w:space="0" w:color="auto"/>
        <w:left w:val="none" w:sz="0" w:space="0" w:color="auto"/>
        <w:bottom w:val="none" w:sz="0" w:space="0" w:color="auto"/>
        <w:right w:val="none" w:sz="0" w:space="0" w:color="auto"/>
      </w:divBdr>
    </w:div>
    <w:div w:id="834224945">
      <w:bodyDiv w:val="1"/>
      <w:marLeft w:val="0"/>
      <w:marRight w:val="0"/>
      <w:marTop w:val="0"/>
      <w:marBottom w:val="0"/>
      <w:divBdr>
        <w:top w:val="none" w:sz="0" w:space="0" w:color="auto"/>
        <w:left w:val="none" w:sz="0" w:space="0" w:color="auto"/>
        <w:bottom w:val="none" w:sz="0" w:space="0" w:color="auto"/>
        <w:right w:val="none" w:sz="0" w:space="0" w:color="auto"/>
      </w:divBdr>
      <w:divsChild>
        <w:div w:id="157379748">
          <w:marLeft w:val="0"/>
          <w:marRight w:val="0"/>
          <w:marTop w:val="0"/>
          <w:marBottom w:val="0"/>
          <w:divBdr>
            <w:top w:val="single" w:sz="2" w:space="0" w:color="D9D9E3"/>
            <w:left w:val="single" w:sz="2" w:space="0" w:color="D9D9E3"/>
            <w:bottom w:val="single" w:sz="2" w:space="0" w:color="D9D9E3"/>
            <w:right w:val="single" w:sz="2" w:space="0" w:color="D9D9E3"/>
          </w:divBdr>
          <w:divsChild>
            <w:div w:id="2050446812">
              <w:marLeft w:val="0"/>
              <w:marRight w:val="0"/>
              <w:marTop w:val="0"/>
              <w:marBottom w:val="0"/>
              <w:divBdr>
                <w:top w:val="single" w:sz="2" w:space="0" w:color="D9D9E3"/>
                <w:left w:val="single" w:sz="2" w:space="0" w:color="D9D9E3"/>
                <w:bottom w:val="single" w:sz="2" w:space="0" w:color="D9D9E3"/>
                <w:right w:val="single" w:sz="2" w:space="0" w:color="D9D9E3"/>
              </w:divBdr>
              <w:divsChild>
                <w:div w:id="464007878">
                  <w:marLeft w:val="0"/>
                  <w:marRight w:val="0"/>
                  <w:marTop w:val="0"/>
                  <w:marBottom w:val="0"/>
                  <w:divBdr>
                    <w:top w:val="single" w:sz="2" w:space="0" w:color="D9D9E3"/>
                    <w:left w:val="single" w:sz="2" w:space="0" w:color="D9D9E3"/>
                    <w:bottom w:val="single" w:sz="2" w:space="0" w:color="D9D9E3"/>
                    <w:right w:val="single" w:sz="2" w:space="0" w:color="D9D9E3"/>
                  </w:divBdr>
                  <w:divsChild>
                    <w:div w:id="1197045779">
                      <w:marLeft w:val="0"/>
                      <w:marRight w:val="0"/>
                      <w:marTop w:val="0"/>
                      <w:marBottom w:val="0"/>
                      <w:divBdr>
                        <w:top w:val="single" w:sz="2" w:space="0" w:color="D9D9E3"/>
                        <w:left w:val="single" w:sz="2" w:space="0" w:color="D9D9E3"/>
                        <w:bottom w:val="single" w:sz="2" w:space="0" w:color="D9D9E3"/>
                        <w:right w:val="single" w:sz="2" w:space="0" w:color="D9D9E3"/>
                      </w:divBdr>
                      <w:divsChild>
                        <w:div w:id="1582593795">
                          <w:marLeft w:val="0"/>
                          <w:marRight w:val="0"/>
                          <w:marTop w:val="0"/>
                          <w:marBottom w:val="0"/>
                          <w:divBdr>
                            <w:top w:val="single" w:sz="2" w:space="0" w:color="auto"/>
                            <w:left w:val="single" w:sz="2" w:space="0" w:color="auto"/>
                            <w:bottom w:val="single" w:sz="6" w:space="0" w:color="auto"/>
                            <w:right w:val="single" w:sz="2" w:space="0" w:color="auto"/>
                          </w:divBdr>
                          <w:divsChild>
                            <w:div w:id="1943603987">
                              <w:marLeft w:val="0"/>
                              <w:marRight w:val="0"/>
                              <w:marTop w:val="100"/>
                              <w:marBottom w:val="100"/>
                              <w:divBdr>
                                <w:top w:val="single" w:sz="2" w:space="0" w:color="D9D9E3"/>
                                <w:left w:val="single" w:sz="2" w:space="0" w:color="D9D9E3"/>
                                <w:bottom w:val="single" w:sz="2" w:space="0" w:color="D9D9E3"/>
                                <w:right w:val="single" w:sz="2" w:space="0" w:color="D9D9E3"/>
                              </w:divBdr>
                              <w:divsChild>
                                <w:div w:id="758865519">
                                  <w:marLeft w:val="0"/>
                                  <w:marRight w:val="0"/>
                                  <w:marTop w:val="0"/>
                                  <w:marBottom w:val="0"/>
                                  <w:divBdr>
                                    <w:top w:val="single" w:sz="2" w:space="0" w:color="D9D9E3"/>
                                    <w:left w:val="single" w:sz="2" w:space="0" w:color="D9D9E3"/>
                                    <w:bottom w:val="single" w:sz="2" w:space="0" w:color="D9D9E3"/>
                                    <w:right w:val="single" w:sz="2" w:space="0" w:color="D9D9E3"/>
                                  </w:divBdr>
                                  <w:divsChild>
                                    <w:div w:id="1476994989">
                                      <w:marLeft w:val="0"/>
                                      <w:marRight w:val="0"/>
                                      <w:marTop w:val="0"/>
                                      <w:marBottom w:val="0"/>
                                      <w:divBdr>
                                        <w:top w:val="single" w:sz="2" w:space="0" w:color="D9D9E3"/>
                                        <w:left w:val="single" w:sz="2" w:space="0" w:color="D9D9E3"/>
                                        <w:bottom w:val="single" w:sz="2" w:space="0" w:color="D9D9E3"/>
                                        <w:right w:val="single" w:sz="2" w:space="0" w:color="D9D9E3"/>
                                      </w:divBdr>
                                      <w:divsChild>
                                        <w:div w:id="383141692">
                                          <w:marLeft w:val="0"/>
                                          <w:marRight w:val="0"/>
                                          <w:marTop w:val="0"/>
                                          <w:marBottom w:val="0"/>
                                          <w:divBdr>
                                            <w:top w:val="single" w:sz="2" w:space="0" w:color="D9D9E3"/>
                                            <w:left w:val="single" w:sz="2" w:space="0" w:color="D9D9E3"/>
                                            <w:bottom w:val="single" w:sz="2" w:space="0" w:color="D9D9E3"/>
                                            <w:right w:val="single" w:sz="2" w:space="0" w:color="D9D9E3"/>
                                          </w:divBdr>
                                          <w:divsChild>
                                            <w:div w:id="5667679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72247519">
          <w:marLeft w:val="0"/>
          <w:marRight w:val="0"/>
          <w:marTop w:val="0"/>
          <w:marBottom w:val="0"/>
          <w:divBdr>
            <w:top w:val="none" w:sz="0" w:space="0" w:color="auto"/>
            <w:left w:val="none" w:sz="0" w:space="0" w:color="auto"/>
            <w:bottom w:val="none" w:sz="0" w:space="0" w:color="auto"/>
            <w:right w:val="none" w:sz="0" w:space="0" w:color="auto"/>
          </w:divBdr>
        </w:div>
      </w:divsChild>
    </w:div>
    <w:div w:id="844826667">
      <w:bodyDiv w:val="1"/>
      <w:marLeft w:val="0"/>
      <w:marRight w:val="0"/>
      <w:marTop w:val="0"/>
      <w:marBottom w:val="0"/>
      <w:divBdr>
        <w:top w:val="none" w:sz="0" w:space="0" w:color="auto"/>
        <w:left w:val="none" w:sz="0" w:space="0" w:color="auto"/>
        <w:bottom w:val="none" w:sz="0" w:space="0" w:color="auto"/>
        <w:right w:val="none" w:sz="0" w:space="0" w:color="auto"/>
      </w:divBdr>
      <w:divsChild>
        <w:div w:id="982349720">
          <w:marLeft w:val="0"/>
          <w:marRight w:val="0"/>
          <w:marTop w:val="0"/>
          <w:marBottom w:val="0"/>
          <w:divBdr>
            <w:top w:val="none" w:sz="0" w:space="0" w:color="auto"/>
            <w:left w:val="none" w:sz="0" w:space="0" w:color="auto"/>
            <w:bottom w:val="none" w:sz="0" w:space="0" w:color="auto"/>
            <w:right w:val="none" w:sz="0" w:space="0" w:color="auto"/>
          </w:divBdr>
        </w:div>
        <w:div w:id="1004820678">
          <w:marLeft w:val="0"/>
          <w:marRight w:val="0"/>
          <w:marTop w:val="0"/>
          <w:marBottom w:val="0"/>
          <w:divBdr>
            <w:top w:val="none" w:sz="0" w:space="0" w:color="auto"/>
            <w:left w:val="none" w:sz="0" w:space="0" w:color="auto"/>
            <w:bottom w:val="none" w:sz="0" w:space="0" w:color="auto"/>
            <w:right w:val="none" w:sz="0" w:space="0" w:color="auto"/>
          </w:divBdr>
        </w:div>
      </w:divsChild>
    </w:div>
    <w:div w:id="888761069">
      <w:bodyDiv w:val="1"/>
      <w:marLeft w:val="0"/>
      <w:marRight w:val="0"/>
      <w:marTop w:val="0"/>
      <w:marBottom w:val="0"/>
      <w:divBdr>
        <w:top w:val="none" w:sz="0" w:space="0" w:color="auto"/>
        <w:left w:val="none" w:sz="0" w:space="0" w:color="auto"/>
        <w:bottom w:val="none" w:sz="0" w:space="0" w:color="auto"/>
        <w:right w:val="none" w:sz="0" w:space="0" w:color="auto"/>
      </w:divBdr>
      <w:divsChild>
        <w:div w:id="195125059">
          <w:marLeft w:val="0"/>
          <w:marRight w:val="0"/>
          <w:marTop w:val="0"/>
          <w:marBottom w:val="0"/>
          <w:divBdr>
            <w:top w:val="none" w:sz="0" w:space="0" w:color="auto"/>
            <w:left w:val="none" w:sz="0" w:space="0" w:color="auto"/>
            <w:bottom w:val="none" w:sz="0" w:space="0" w:color="auto"/>
            <w:right w:val="none" w:sz="0" w:space="0" w:color="auto"/>
          </w:divBdr>
        </w:div>
      </w:divsChild>
    </w:div>
    <w:div w:id="937104091">
      <w:bodyDiv w:val="1"/>
      <w:marLeft w:val="0"/>
      <w:marRight w:val="0"/>
      <w:marTop w:val="0"/>
      <w:marBottom w:val="0"/>
      <w:divBdr>
        <w:top w:val="none" w:sz="0" w:space="0" w:color="auto"/>
        <w:left w:val="none" w:sz="0" w:space="0" w:color="auto"/>
        <w:bottom w:val="none" w:sz="0" w:space="0" w:color="auto"/>
        <w:right w:val="none" w:sz="0" w:space="0" w:color="auto"/>
      </w:divBdr>
      <w:divsChild>
        <w:div w:id="5136128">
          <w:marLeft w:val="0"/>
          <w:marRight w:val="0"/>
          <w:marTop w:val="0"/>
          <w:marBottom w:val="0"/>
          <w:divBdr>
            <w:top w:val="none" w:sz="0" w:space="0" w:color="auto"/>
            <w:left w:val="none" w:sz="0" w:space="0" w:color="auto"/>
            <w:bottom w:val="none" w:sz="0" w:space="0" w:color="auto"/>
            <w:right w:val="none" w:sz="0" w:space="0" w:color="auto"/>
          </w:divBdr>
          <w:divsChild>
            <w:div w:id="104345907">
              <w:marLeft w:val="0"/>
              <w:marRight w:val="0"/>
              <w:marTop w:val="0"/>
              <w:marBottom w:val="0"/>
              <w:divBdr>
                <w:top w:val="none" w:sz="0" w:space="0" w:color="auto"/>
                <w:left w:val="none" w:sz="0" w:space="0" w:color="auto"/>
                <w:bottom w:val="none" w:sz="0" w:space="0" w:color="auto"/>
                <w:right w:val="none" w:sz="0" w:space="0" w:color="auto"/>
              </w:divBdr>
              <w:divsChild>
                <w:div w:id="1069691074">
                  <w:marLeft w:val="0"/>
                  <w:marRight w:val="0"/>
                  <w:marTop w:val="0"/>
                  <w:marBottom w:val="0"/>
                  <w:divBdr>
                    <w:top w:val="none" w:sz="0" w:space="0" w:color="auto"/>
                    <w:left w:val="none" w:sz="0" w:space="0" w:color="auto"/>
                    <w:bottom w:val="none" w:sz="0" w:space="0" w:color="auto"/>
                    <w:right w:val="none" w:sz="0" w:space="0" w:color="auto"/>
                  </w:divBdr>
                </w:div>
              </w:divsChild>
            </w:div>
            <w:div w:id="264581310">
              <w:marLeft w:val="0"/>
              <w:marRight w:val="0"/>
              <w:marTop w:val="30"/>
              <w:marBottom w:val="0"/>
              <w:divBdr>
                <w:top w:val="none" w:sz="0" w:space="0" w:color="auto"/>
                <w:left w:val="none" w:sz="0" w:space="0" w:color="auto"/>
                <w:bottom w:val="none" w:sz="0" w:space="0" w:color="auto"/>
                <w:right w:val="none" w:sz="0" w:space="0" w:color="auto"/>
              </w:divBdr>
              <w:divsChild>
                <w:div w:id="343436886">
                  <w:marLeft w:val="0"/>
                  <w:marRight w:val="0"/>
                  <w:marTop w:val="0"/>
                  <w:marBottom w:val="0"/>
                  <w:divBdr>
                    <w:top w:val="none" w:sz="0" w:space="0" w:color="auto"/>
                    <w:left w:val="none" w:sz="0" w:space="0" w:color="auto"/>
                    <w:bottom w:val="none" w:sz="0" w:space="0" w:color="auto"/>
                    <w:right w:val="none" w:sz="0" w:space="0" w:color="auto"/>
                  </w:divBdr>
                </w:div>
              </w:divsChild>
            </w:div>
            <w:div w:id="1444691760">
              <w:marLeft w:val="0"/>
              <w:marRight w:val="0"/>
              <w:marTop w:val="0"/>
              <w:marBottom w:val="0"/>
              <w:divBdr>
                <w:top w:val="none" w:sz="0" w:space="0" w:color="auto"/>
                <w:left w:val="none" w:sz="0" w:space="0" w:color="auto"/>
                <w:bottom w:val="none" w:sz="0" w:space="0" w:color="auto"/>
                <w:right w:val="none" w:sz="0" w:space="0" w:color="auto"/>
              </w:divBdr>
            </w:div>
            <w:div w:id="1447578875">
              <w:marLeft w:val="0"/>
              <w:marRight w:val="0"/>
              <w:marTop w:val="0"/>
              <w:marBottom w:val="0"/>
              <w:divBdr>
                <w:top w:val="none" w:sz="0" w:space="0" w:color="auto"/>
                <w:left w:val="none" w:sz="0" w:space="0" w:color="auto"/>
                <w:bottom w:val="none" w:sz="0" w:space="0" w:color="auto"/>
                <w:right w:val="none" w:sz="0" w:space="0" w:color="auto"/>
              </w:divBdr>
            </w:div>
          </w:divsChild>
        </w:div>
        <w:div w:id="644313993">
          <w:marLeft w:val="0"/>
          <w:marRight w:val="0"/>
          <w:marTop w:val="0"/>
          <w:marBottom w:val="390"/>
          <w:divBdr>
            <w:top w:val="none" w:sz="0" w:space="0" w:color="auto"/>
            <w:left w:val="none" w:sz="0" w:space="0" w:color="auto"/>
            <w:bottom w:val="none" w:sz="0" w:space="0" w:color="auto"/>
            <w:right w:val="none" w:sz="0" w:space="0" w:color="auto"/>
          </w:divBdr>
        </w:div>
        <w:div w:id="759444539">
          <w:marLeft w:val="0"/>
          <w:marRight w:val="0"/>
          <w:marTop w:val="0"/>
          <w:marBottom w:val="0"/>
          <w:divBdr>
            <w:top w:val="none" w:sz="0" w:space="0" w:color="auto"/>
            <w:left w:val="none" w:sz="0" w:space="0" w:color="auto"/>
            <w:bottom w:val="none" w:sz="0" w:space="0" w:color="auto"/>
            <w:right w:val="none" w:sz="0" w:space="0" w:color="auto"/>
          </w:divBdr>
          <w:divsChild>
            <w:div w:id="1607932010">
              <w:marLeft w:val="0"/>
              <w:marRight w:val="0"/>
              <w:marTop w:val="0"/>
              <w:marBottom w:val="0"/>
              <w:divBdr>
                <w:top w:val="none" w:sz="0" w:space="0" w:color="auto"/>
                <w:left w:val="none" w:sz="0" w:space="0" w:color="auto"/>
                <w:bottom w:val="none" w:sz="0" w:space="0" w:color="auto"/>
                <w:right w:val="none" w:sz="0" w:space="0" w:color="auto"/>
              </w:divBdr>
              <w:divsChild>
                <w:div w:id="1411075907">
                  <w:marLeft w:val="0"/>
                  <w:marRight w:val="0"/>
                  <w:marTop w:val="0"/>
                  <w:marBottom w:val="0"/>
                  <w:divBdr>
                    <w:top w:val="none" w:sz="0" w:space="0" w:color="auto"/>
                    <w:left w:val="none" w:sz="0" w:space="0" w:color="auto"/>
                    <w:bottom w:val="none" w:sz="0" w:space="0" w:color="auto"/>
                    <w:right w:val="none" w:sz="0" w:space="0" w:color="auto"/>
                  </w:divBdr>
                  <w:divsChild>
                    <w:div w:id="189801166">
                      <w:marLeft w:val="0"/>
                      <w:marRight w:val="0"/>
                      <w:marTop w:val="150"/>
                      <w:marBottom w:val="0"/>
                      <w:divBdr>
                        <w:top w:val="none" w:sz="0" w:space="0" w:color="auto"/>
                        <w:left w:val="none" w:sz="0" w:space="0" w:color="auto"/>
                        <w:bottom w:val="none" w:sz="0" w:space="0" w:color="auto"/>
                        <w:right w:val="none" w:sz="0" w:space="0" w:color="auto"/>
                      </w:divBdr>
                      <w:divsChild>
                        <w:div w:id="790780961">
                          <w:marLeft w:val="0"/>
                          <w:marRight w:val="0"/>
                          <w:marTop w:val="0"/>
                          <w:marBottom w:val="0"/>
                          <w:divBdr>
                            <w:top w:val="none" w:sz="0" w:space="0" w:color="auto"/>
                            <w:left w:val="none" w:sz="0" w:space="0" w:color="auto"/>
                            <w:bottom w:val="none" w:sz="0" w:space="0" w:color="auto"/>
                            <w:right w:val="none" w:sz="0" w:space="0" w:color="auto"/>
                          </w:divBdr>
                          <w:divsChild>
                            <w:div w:id="904754035">
                              <w:marLeft w:val="0"/>
                              <w:marRight w:val="0"/>
                              <w:marTop w:val="0"/>
                              <w:marBottom w:val="0"/>
                              <w:divBdr>
                                <w:top w:val="none" w:sz="0" w:space="0" w:color="auto"/>
                                <w:left w:val="none" w:sz="0" w:space="0" w:color="auto"/>
                                <w:bottom w:val="none" w:sz="0" w:space="0" w:color="auto"/>
                                <w:right w:val="none" w:sz="0" w:space="0" w:color="auto"/>
                              </w:divBdr>
                              <w:divsChild>
                                <w:div w:id="1113672113">
                                  <w:marLeft w:val="0"/>
                                  <w:marRight w:val="0"/>
                                  <w:marTop w:val="0"/>
                                  <w:marBottom w:val="0"/>
                                  <w:divBdr>
                                    <w:top w:val="none" w:sz="0" w:space="0" w:color="auto"/>
                                    <w:left w:val="none" w:sz="0" w:space="0" w:color="auto"/>
                                    <w:bottom w:val="none" w:sz="0" w:space="0" w:color="auto"/>
                                    <w:right w:val="none" w:sz="0" w:space="0" w:color="auto"/>
                                  </w:divBdr>
                                  <w:divsChild>
                                    <w:div w:id="1801995834">
                                      <w:marLeft w:val="0"/>
                                      <w:marRight w:val="0"/>
                                      <w:marTop w:val="0"/>
                                      <w:marBottom w:val="0"/>
                                      <w:divBdr>
                                        <w:top w:val="none" w:sz="0" w:space="0" w:color="auto"/>
                                        <w:left w:val="none" w:sz="0" w:space="0" w:color="auto"/>
                                        <w:bottom w:val="none" w:sz="0" w:space="0" w:color="auto"/>
                                        <w:right w:val="none" w:sz="0" w:space="0" w:color="auto"/>
                                      </w:divBdr>
                                      <w:divsChild>
                                        <w:div w:id="850990510">
                                          <w:marLeft w:val="0"/>
                                          <w:marRight w:val="0"/>
                                          <w:marTop w:val="0"/>
                                          <w:marBottom w:val="0"/>
                                          <w:divBdr>
                                            <w:top w:val="none" w:sz="0" w:space="0" w:color="auto"/>
                                            <w:left w:val="none" w:sz="0" w:space="0" w:color="auto"/>
                                            <w:bottom w:val="none" w:sz="0" w:space="0" w:color="auto"/>
                                            <w:right w:val="none" w:sz="0" w:space="0" w:color="auto"/>
                                          </w:divBdr>
                                          <w:divsChild>
                                            <w:div w:id="159514989">
                                              <w:marLeft w:val="0"/>
                                              <w:marRight w:val="0"/>
                                              <w:marTop w:val="0"/>
                                              <w:marBottom w:val="30"/>
                                              <w:divBdr>
                                                <w:top w:val="none" w:sz="0" w:space="0" w:color="auto"/>
                                                <w:left w:val="none" w:sz="0" w:space="0" w:color="auto"/>
                                                <w:bottom w:val="none" w:sz="0" w:space="0" w:color="auto"/>
                                                <w:right w:val="none" w:sz="0" w:space="0" w:color="auto"/>
                                              </w:divBdr>
                                              <w:divsChild>
                                                <w:div w:id="14163236">
                                                  <w:marLeft w:val="0"/>
                                                  <w:marRight w:val="0"/>
                                                  <w:marTop w:val="0"/>
                                                  <w:marBottom w:val="0"/>
                                                  <w:divBdr>
                                                    <w:top w:val="none" w:sz="0" w:space="0" w:color="auto"/>
                                                    <w:left w:val="none" w:sz="0" w:space="0" w:color="auto"/>
                                                    <w:bottom w:val="none" w:sz="0" w:space="0" w:color="auto"/>
                                                    <w:right w:val="none" w:sz="0" w:space="0" w:color="auto"/>
                                                  </w:divBdr>
                                                </w:div>
                                              </w:divsChild>
                                            </w:div>
                                            <w:div w:id="194923740">
                                              <w:marLeft w:val="30"/>
                                              <w:marRight w:val="0"/>
                                              <w:marTop w:val="0"/>
                                              <w:marBottom w:val="30"/>
                                              <w:divBdr>
                                                <w:top w:val="none" w:sz="0" w:space="0" w:color="auto"/>
                                                <w:left w:val="none" w:sz="0" w:space="0" w:color="auto"/>
                                                <w:bottom w:val="none" w:sz="0" w:space="0" w:color="auto"/>
                                                <w:right w:val="none" w:sz="0" w:space="0" w:color="auto"/>
                                              </w:divBdr>
                                              <w:divsChild>
                                                <w:div w:id="736559214">
                                                  <w:marLeft w:val="0"/>
                                                  <w:marRight w:val="0"/>
                                                  <w:marTop w:val="0"/>
                                                  <w:marBottom w:val="0"/>
                                                  <w:divBdr>
                                                    <w:top w:val="none" w:sz="0" w:space="0" w:color="auto"/>
                                                    <w:left w:val="none" w:sz="0" w:space="0" w:color="auto"/>
                                                    <w:bottom w:val="none" w:sz="0" w:space="0" w:color="auto"/>
                                                    <w:right w:val="none" w:sz="0" w:space="0" w:color="auto"/>
                                                  </w:divBdr>
                                                </w:div>
                                              </w:divsChild>
                                            </w:div>
                                            <w:div w:id="876432658">
                                              <w:marLeft w:val="30"/>
                                              <w:marRight w:val="0"/>
                                              <w:marTop w:val="0"/>
                                              <w:marBottom w:val="30"/>
                                              <w:divBdr>
                                                <w:top w:val="none" w:sz="0" w:space="0" w:color="auto"/>
                                                <w:left w:val="none" w:sz="0" w:space="0" w:color="auto"/>
                                                <w:bottom w:val="none" w:sz="0" w:space="0" w:color="auto"/>
                                                <w:right w:val="none" w:sz="0" w:space="0" w:color="auto"/>
                                              </w:divBdr>
                                              <w:divsChild>
                                                <w:div w:id="1644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689907">
                                          <w:marLeft w:val="0"/>
                                          <w:marRight w:val="0"/>
                                          <w:marTop w:val="0"/>
                                          <w:marBottom w:val="0"/>
                                          <w:divBdr>
                                            <w:top w:val="none" w:sz="0" w:space="0" w:color="auto"/>
                                            <w:left w:val="none" w:sz="0" w:space="0" w:color="auto"/>
                                            <w:bottom w:val="none" w:sz="0" w:space="0" w:color="auto"/>
                                            <w:right w:val="none" w:sz="0" w:space="0" w:color="auto"/>
                                          </w:divBdr>
                                        </w:div>
                                        <w:div w:id="985427670">
                                          <w:marLeft w:val="0"/>
                                          <w:marRight w:val="0"/>
                                          <w:marTop w:val="0"/>
                                          <w:marBottom w:val="0"/>
                                          <w:divBdr>
                                            <w:top w:val="none" w:sz="0" w:space="0" w:color="auto"/>
                                            <w:left w:val="none" w:sz="0" w:space="0" w:color="auto"/>
                                            <w:bottom w:val="none" w:sz="0" w:space="0" w:color="auto"/>
                                            <w:right w:val="none" w:sz="0" w:space="0" w:color="auto"/>
                                          </w:divBdr>
                                          <w:divsChild>
                                            <w:div w:id="43919258">
                                              <w:marLeft w:val="30"/>
                                              <w:marRight w:val="0"/>
                                              <w:marTop w:val="0"/>
                                              <w:marBottom w:val="0"/>
                                              <w:divBdr>
                                                <w:top w:val="none" w:sz="0" w:space="0" w:color="auto"/>
                                                <w:left w:val="none" w:sz="0" w:space="0" w:color="auto"/>
                                                <w:bottom w:val="none" w:sz="0" w:space="0" w:color="auto"/>
                                                <w:right w:val="none" w:sz="0" w:space="0" w:color="auto"/>
                                              </w:divBdr>
                                              <w:divsChild>
                                                <w:div w:id="1990092440">
                                                  <w:marLeft w:val="0"/>
                                                  <w:marRight w:val="0"/>
                                                  <w:marTop w:val="0"/>
                                                  <w:marBottom w:val="0"/>
                                                  <w:divBdr>
                                                    <w:top w:val="none" w:sz="0" w:space="0" w:color="auto"/>
                                                    <w:left w:val="none" w:sz="0" w:space="0" w:color="auto"/>
                                                    <w:bottom w:val="none" w:sz="0" w:space="0" w:color="auto"/>
                                                    <w:right w:val="none" w:sz="0" w:space="0" w:color="auto"/>
                                                  </w:divBdr>
                                                </w:div>
                                              </w:divsChild>
                                            </w:div>
                                            <w:div w:id="343825833">
                                              <w:marLeft w:val="0"/>
                                              <w:marRight w:val="0"/>
                                              <w:marTop w:val="0"/>
                                              <w:marBottom w:val="0"/>
                                              <w:divBdr>
                                                <w:top w:val="none" w:sz="0" w:space="0" w:color="auto"/>
                                                <w:left w:val="none" w:sz="0" w:space="0" w:color="auto"/>
                                                <w:bottom w:val="none" w:sz="0" w:space="0" w:color="auto"/>
                                                <w:right w:val="none" w:sz="0" w:space="0" w:color="auto"/>
                                              </w:divBdr>
                                              <w:divsChild>
                                                <w:div w:id="471602181">
                                                  <w:marLeft w:val="0"/>
                                                  <w:marRight w:val="0"/>
                                                  <w:marTop w:val="0"/>
                                                  <w:marBottom w:val="0"/>
                                                  <w:divBdr>
                                                    <w:top w:val="none" w:sz="0" w:space="0" w:color="auto"/>
                                                    <w:left w:val="none" w:sz="0" w:space="0" w:color="auto"/>
                                                    <w:bottom w:val="none" w:sz="0" w:space="0" w:color="auto"/>
                                                    <w:right w:val="none" w:sz="0" w:space="0" w:color="auto"/>
                                                  </w:divBdr>
                                                </w:div>
                                              </w:divsChild>
                                            </w:div>
                                            <w:div w:id="358745395">
                                              <w:marLeft w:val="30"/>
                                              <w:marRight w:val="0"/>
                                              <w:marTop w:val="0"/>
                                              <w:marBottom w:val="0"/>
                                              <w:divBdr>
                                                <w:top w:val="none" w:sz="0" w:space="0" w:color="auto"/>
                                                <w:left w:val="none" w:sz="0" w:space="0" w:color="auto"/>
                                                <w:bottom w:val="none" w:sz="0" w:space="0" w:color="auto"/>
                                                <w:right w:val="none" w:sz="0" w:space="0" w:color="auto"/>
                                              </w:divBdr>
                                              <w:divsChild>
                                                <w:div w:id="213586355">
                                                  <w:marLeft w:val="0"/>
                                                  <w:marRight w:val="0"/>
                                                  <w:marTop w:val="0"/>
                                                  <w:marBottom w:val="0"/>
                                                  <w:divBdr>
                                                    <w:top w:val="none" w:sz="0" w:space="0" w:color="auto"/>
                                                    <w:left w:val="none" w:sz="0" w:space="0" w:color="auto"/>
                                                    <w:bottom w:val="none" w:sz="0" w:space="0" w:color="auto"/>
                                                    <w:right w:val="none" w:sz="0" w:space="0" w:color="auto"/>
                                                  </w:divBdr>
                                                </w:div>
                                              </w:divsChild>
                                            </w:div>
                                            <w:div w:id="424300851">
                                              <w:marLeft w:val="30"/>
                                              <w:marRight w:val="0"/>
                                              <w:marTop w:val="0"/>
                                              <w:marBottom w:val="0"/>
                                              <w:divBdr>
                                                <w:top w:val="none" w:sz="0" w:space="0" w:color="auto"/>
                                                <w:left w:val="none" w:sz="0" w:space="0" w:color="auto"/>
                                                <w:bottom w:val="none" w:sz="0" w:space="0" w:color="auto"/>
                                                <w:right w:val="none" w:sz="0" w:space="0" w:color="auto"/>
                                              </w:divBdr>
                                              <w:divsChild>
                                                <w:div w:id="1133867934">
                                                  <w:marLeft w:val="0"/>
                                                  <w:marRight w:val="0"/>
                                                  <w:marTop w:val="0"/>
                                                  <w:marBottom w:val="0"/>
                                                  <w:divBdr>
                                                    <w:top w:val="none" w:sz="0" w:space="0" w:color="auto"/>
                                                    <w:left w:val="none" w:sz="0" w:space="0" w:color="auto"/>
                                                    <w:bottom w:val="none" w:sz="0" w:space="0" w:color="auto"/>
                                                    <w:right w:val="none" w:sz="0" w:space="0" w:color="auto"/>
                                                  </w:divBdr>
                                                </w:div>
                                              </w:divsChild>
                                            </w:div>
                                            <w:div w:id="933246018">
                                              <w:marLeft w:val="30"/>
                                              <w:marRight w:val="0"/>
                                              <w:marTop w:val="0"/>
                                              <w:marBottom w:val="0"/>
                                              <w:divBdr>
                                                <w:top w:val="none" w:sz="0" w:space="0" w:color="auto"/>
                                                <w:left w:val="none" w:sz="0" w:space="0" w:color="auto"/>
                                                <w:bottom w:val="none" w:sz="0" w:space="0" w:color="auto"/>
                                                <w:right w:val="none" w:sz="0" w:space="0" w:color="auto"/>
                                              </w:divBdr>
                                              <w:divsChild>
                                                <w:div w:id="31202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750627">
                                          <w:marLeft w:val="0"/>
                                          <w:marRight w:val="0"/>
                                          <w:marTop w:val="0"/>
                                          <w:marBottom w:val="0"/>
                                          <w:divBdr>
                                            <w:top w:val="none" w:sz="0" w:space="0" w:color="auto"/>
                                            <w:left w:val="none" w:sz="0" w:space="0" w:color="auto"/>
                                            <w:bottom w:val="none" w:sz="0" w:space="0" w:color="auto"/>
                                            <w:right w:val="none" w:sz="0" w:space="0" w:color="auto"/>
                                          </w:divBdr>
                                          <w:divsChild>
                                            <w:div w:id="637343644">
                                              <w:marLeft w:val="0"/>
                                              <w:marRight w:val="0"/>
                                              <w:marTop w:val="0"/>
                                              <w:marBottom w:val="30"/>
                                              <w:divBdr>
                                                <w:top w:val="none" w:sz="0" w:space="0" w:color="auto"/>
                                                <w:left w:val="none" w:sz="0" w:space="0" w:color="auto"/>
                                                <w:bottom w:val="none" w:sz="0" w:space="0" w:color="auto"/>
                                                <w:right w:val="none" w:sz="0" w:space="0" w:color="auto"/>
                                              </w:divBdr>
                                              <w:divsChild>
                                                <w:div w:id="1446577754">
                                                  <w:marLeft w:val="0"/>
                                                  <w:marRight w:val="0"/>
                                                  <w:marTop w:val="0"/>
                                                  <w:marBottom w:val="0"/>
                                                  <w:divBdr>
                                                    <w:top w:val="none" w:sz="0" w:space="0" w:color="auto"/>
                                                    <w:left w:val="none" w:sz="0" w:space="0" w:color="auto"/>
                                                    <w:bottom w:val="none" w:sz="0" w:space="0" w:color="auto"/>
                                                    <w:right w:val="none" w:sz="0" w:space="0" w:color="auto"/>
                                                  </w:divBdr>
                                                </w:div>
                                              </w:divsChild>
                                            </w:div>
                                            <w:div w:id="1106343419">
                                              <w:marLeft w:val="30"/>
                                              <w:marRight w:val="0"/>
                                              <w:marTop w:val="0"/>
                                              <w:marBottom w:val="30"/>
                                              <w:divBdr>
                                                <w:top w:val="none" w:sz="0" w:space="0" w:color="auto"/>
                                                <w:left w:val="none" w:sz="0" w:space="0" w:color="auto"/>
                                                <w:bottom w:val="none" w:sz="0" w:space="0" w:color="auto"/>
                                                <w:right w:val="none" w:sz="0" w:space="0" w:color="auto"/>
                                              </w:divBdr>
                                              <w:divsChild>
                                                <w:div w:id="2126806710">
                                                  <w:marLeft w:val="0"/>
                                                  <w:marRight w:val="0"/>
                                                  <w:marTop w:val="0"/>
                                                  <w:marBottom w:val="0"/>
                                                  <w:divBdr>
                                                    <w:top w:val="none" w:sz="0" w:space="0" w:color="auto"/>
                                                    <w:left w:val="none" w:sz="0" w:space="0" w:color="auto"/>
                                                    <w:bottom w:val="none" w:sz="0" w:space="0" w:color="auto"/>
                                                    <w:right w:val="none" w:sz="0" w:space="0" w:color="auto"/>
                                                  </w:divBdr>
                                                </w:div>
                                              </w:divsChild>
                                            </w:div>
                                            <w:div w:id="1137186729">
                                              <w:marLeft w:val="30"/>
                                              <w:marRight w:val="0"/>
                                              <w:marTop w:val="0"/>
                                              <w:marBottom w:val="30"/>
                                              <w:divBdr>
                                                <w:top w:val="none" w:sz="0" w:space="0" w:color="auto"/>
                                                <w:left w:val="none" w:sz="0" w:space="0" w:color="auto"/>
                                                <w:bottom w:val="none" w:sz="0" w:space="0" w:color="auto"/>
                                                <w:right w:val="none" w:sz="0" w:space="0" w:color="auto"/>
                                              </w:divBdr>
                                              <w:divsChild>
                                                <w:div w:id="989670578">
                                                  <w:marLeft w:val="0"/>
                                                  <w:marRight w:val="0"/>
                                                  <w:marTop w:val="0"/>
                                                  <w:marBottom w:val="0"/>
                                                  <w:divBdr>
                                                    <w:top w:val="none" w:sz="0" w:space="0" w:color="auto"/>
                                                    <w:left w:val="none" w:sz="0" w:space="0" w:color="auto"/>
                                                    <w:bottom w:val="none" w:sz="0" w:space="0" w:color="auto"/>
                                                    <w:right w:val="none" w:sz="0" w:space="0" w:color="auto"/>
                                                  </w:divBdr>
                                                </w:div>
                                              </w:divsChild>
                                            </w:div>
                                            <w:div w:id="1310939048">
                                              <w:marLeft w:val="30"/>
                                              <w:marRight w:val="0"/>
                                              <w:marTop w:val="0"/>
                                              <w:marBottom w:val="30"/>
                                              <w:divBdr>
                                                <w:top w:val="none" w:sz="0" w:space="0" w:color="auto"/>
                                                <w:left w:val="none" w:sz="0" w:space="0" w:color="auto"/>
                                                <w:bottom w:val="none" w:sz="0" w:space="0" w:color="auto"/>
                                                <w:right w:val="none" w:sz="0" w:space="0" w:color="auto"/>
                                              </w:divBdr>
                                              <w:divsChild>
                                                <w:div w:id="37986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53718">
                                          <w:marLeft w:val="0"/>
                                          <w:marRight w:val="0"/>
                                          <w:marTop w:val="0"/>
                                          <w:marBottom w:val="0"/>
                                          <w:divBdr>
                                            <w:top w:val="none" w:sz="0" w:space="0" w:color="auto"/>
                                            <w:left w:val="none" w:sz="0" w:space="0" w:color="auto"/>
                                            <w:bottom w:val="none" w:sz="0" w:space="0" w:color="auto"/>
                                            <w:right w:val="none" w:sz="0" w:space="0" w:color="auto"/>
                                          </w:divBdr>
                                          <w:divsChild>
                                            <w:div w:id="981151120">
                                              <w:marLeft w:val="30"/>
                                              <w:marRight w:val="0"/>
                                              <w:marTop w:val="0"/>
                                              <w:marBottom w:val="30"/>
                                              <w:divBdr>
                                                <w:top w:val="none" w:sz="0" w:space="0" w:color="auto"/>
                                                <w:left w:val="none" w:sz="0" w:space="0" w:color="auto"/>
                                                <w:bottom w:val="none" w:sz="0" w:space="0" w:color="auto"/>
                                                <w:right w:val="none" w:sz="0" w:space="0" w:color="auto"/>
                                              </w:divBdr>
                                              <w:divsChild>
                                                <w:div w:id="1885211370">
                                                  <w:marLeft w:val="0"/>
                                                  <w:marRight w:val="0"/>
                                                  <w:marTop w:val="0"/>
                                                  <w:marBottom w:val="0"/>
                                                  <w:divBdr>
                                                    <w:top w:val="none" w:sz="0" w:space="0" w:color="auto"/>
                                                    <w:left w:val="none" w:sz="0" w:space="0" w:color="auto"/>
                                                    <w:bottom w:val="none" w:sz="0" w:space="0" w:color="auto"/>
                                                    <w:right w:val="none" w:sz="0" w:space="0" w:color="auto"/>
                                                  </w:divBdr>
                                                </w:div>
                                              </w:divsChild>
                                            </w:div>
                                            <w:div w:id="1123696338">
                                              <w:marLeft w:val="0"/>
                                              <w:marRight w:val="0"/>
                                              <w:marTop w:val="0"/>
                                              <w:marBottom w:val="30"/>
                                              <w:divBdr>
                                                <w:top w:val="none" w:sz="0" w:space="0" w:color="auto"/>
                                                <w:left w:val="none" w:sz="0" w:space="0" w:color="auto"/>
                                                <w:bottom w:val="none" w:sz="0" w:space="0" w:color="auto"/>
                                                <w:right w:val="none" w:sz="0" w:space="0" w:color="auto"/>
                                              </w:divBdr>
                                              <w:divsChild>
                                                <w:div w:id="1136795555">
                                                  <w:marLeft w:val="0"/>
                                                  <w:marRight w:val="0"/>
                                                  <w:marTop w:val="0"/>
                                                  <w:marBottom w:val="0"/>
                                                  <w:divBdr>
                                                    <w:top w:val="none" w:sz="0" w:space="0" w:color="auto"/>
                                                    <w:left w:val="none" w:sz="0" w:space="0" w:color="auto"/>
                                                    <w:bottom w:val="none" w:sz="0" w:space="0" w:color="auto"/>
                                                    <w:right w:val="none" w:sz="0" w:space="0" w:color="auto"/>
                                                  </w:divBdr>
                                                </w:div>
                                              </w:divsChild>
                                            </w:div>
                                            <w:div w:id="1668364170">
                                              <w:marLeft w:val="30"/>
                                              <w:marRight w:val="0"/>
                                              <w:marTop w:val="0"/>
                                              <w:marBottom w:val="30"/>
                                              <w:divBdr>
                                                <w:top w:val="none" w:sz="0" w:space="0" w:color="auto"/>
                                                <w:left w:val="none" w:sz="0" w:space="0" w:color="auto"/>
                                                <w:bottom w:val="none" w:sz="0" w:space="0" w:color="auto"/>
                                                <w:right w:val="none" w:sz="0" w:space="0" w:color="auto"/>
                                              </w:divBdr>
                                              <w:divsChild>
                                                <w:div w:id="1825657988">
                                                  <w:marLeft w:val="0"/>
                                                  <w:marRight w:val="0"/>
                                                  <w:marTop w:val="0"/>
                                                  <w:marBottom w:val="0"/>
                                                  <w:divBdr>
                                                    <w:top w:val="none" w:sz="0" w:space="0" w:color="auto"/>
                                                    <w:left w:val="none" w:sz="0" w:space="0" w:color="auto"/>
                                                    <w:bottom w:val="none" w:sz="0" w:space="0" w:color="auto"/>
                                                    <w:right w:val="none" w:sz="0" w:space="0" w:color="auto"/>
                                                  </w:divBdr>
                                                </w:div>
                                              </w:divsChild>
                                            </w:div>
                                            <w:div w:id="1873035786">
                                              <w:marLeft w:val="30"/>
                                              <w:marRight w:val="0"/>
                                              <w:marTop w:val="0"/>
                                              <w:marBottom w:val="30"/>
                                              <w:divBdr>
                                                <w:top w:val="none" w:sz="0" w:space="0" w:color="auto"/>
                                                <w:left w:val="none" w:sz="0" w:space="0" w:color="auto"/>
                                                <w:bottom w:val="none" w:sz="0" w:space="0" w:color="auto"/>
                                                <w:right w:val="none" w:sz="0" w:space="0" w:color="auto"/>
                                              </w:divBdr>
                                              <w:divsChild>
                                                <w:div w:id="87026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2376320">
                      <w:marLeft w:val="0"/>
                      <w:marRight w:val="0"/>
                      <w:marTop w:val="0"/>
                      <w:marBottom w:val="0"/>
                      <w:divBdr>
                        <w:top w:val="none" w:sz="0" w:space="0" w:color="auto"/>
                        <w:left w:val="none" w:sz="0" w:space="0" w:color="auto"/>
                        <w:bottom w:val="none" w:sz="0" w:space="0" w:color="auto"/>
                        <w:right w:val="none" w:sz="0" w:space="0" w:color="auto"/>
                      </w:divBdr>
                      <w:divsChild>
                        <w:div w:id="1836452689">
                          <w:marLeft w:val="0"/>
                          <w:marRight w:val="0"/>
                          <w:marTop w:val="0"/>
                          <w:marBottom w:val="0"/>
                          <w:divBdr>
                            <w:top w:val="none" w:sz="0" w:space="0" w:color="auto"/>
                            <w:left w:val="none" w:sz="0" w:space="0" w:color="auto"/>
                            <w:bottom w:val="none" w:sz="0" w:space="0" w:color="auto"/>
                            <w:right w:val="none" w:sz="0" w:space="0" w:color="auto"/>
                          </w:divBdr>
                          <w:divsChild>
                            <w:div w:id="1587810181">
                              <w:marLeft w:val="0"/>
                              <w:marRight w:val="0"/>
                              <w:marTop w:val="0"/>
                              <w:marBottom w:val="0"/>
                              <w:divBdr>
                                <w:top w:val="none" w:sz="0" w:space="0" w:color="auto"/>
                                <w:left w:val="none" w:sz="0" w:space="0" w:color="auto"/>
                                <w:bottom w:val="none" w:sz="0" w:space="0" w:color="auto"/>
                                <w:right w:val="none" w:sz="0" w:space="0" w:color="auto"/>
                              </w:divBdr>
                              <w:divsChild>
                                <w:div w:id="77628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8163655">
          <w:marLeft w:val="0"/>
          <w:marRight w:val="0"/>
          <w:marTop w:val="0"/>
          <w:marBottom w:val="390"/>
          <w:divBdr>
            <w:top w:val="none" w:sz="0" w:space="0" w:color="auto"/>
            <w:left w:val="none" w:sz="0" w:space="0" w:color="auto"/>
            <w:bottom w:val="none" w:sz="0" w:space="0" w:color="auto"/>
            <w:right w:val="none" w:sz="0" w:space="0" w:color="auto"/>
          </w:divBdr>
          <w:divsChild>
            <w:div w:id="1803494807">
              <w:marLeft w:val="0"/>
              <w:marRight w:val="0"/>
              <w:marTop w:val="0"/>
              <w:marBottom w:val="0"/>
              <w:divBdr>
                <w:top w:val="none" w:sz="0" w:space="0" w:color="auto"/>
                <w:left w:val="none" w:sz="0" w:space="0" w:color="auto"/>
                <w:bottom w:val="none" w:sz="0" w:space="0" w:color="auto"/>
                <w:right w:val="none" w:sz="0" w:space="0" w:color="auto"/>
              </w:divBdr>
              <w:divsChild>
                <w:div w:id="331956184">
                  <w:marLeft w:val="0"/>
                  <w:marRight w:val="0"/>
                  <w:marTop w:val="30"/>
                  <w:marBottom w:val="0"/>
                  <w:divBdr>
                    <w:top w:val="none" w:sz="0" w:space="0" w:color="auto"/>
                    <w:left w:val="none" w:sz="0" w:space="0" w:color="auto"/>
                    <w:bottom w:val="none" w:sz="0" w:space="0" w:color="auto"/>
                    <w:right w:val="none" w:sz="0" w:space="0" w:color="auto"/>
                  </w:divBdr>
                  <w:divsChild>
                    <w:div w:id="1097023129">
                      <w:marLeft w:val="0"/>
                      <w:marRight w:val="0"/>
                      <w:marTop w:val="0"/>
                      <w:marBottom w:val="0"/>
                      <w:divBdr>
                        <w:top w:val="none" w:sz="0" w:space="0" w:color="auto"/>
                        <w:left w:val="none" w:sz="0" w:space="0" w:color="auto"/>
                        <w:bottom w:val="none" w:sz="0" w:space="0" w:color="auto"/>
                        <w:right w:val="none" w:sz="0" w:space="0" w:color="auto"/>
                      </w:divBdr>
                    </w:div>
                  </w:divsChild>
                </w:div>
                <w:div w:id="375157612">
                  <w:marLeft w:val="0"/>
                  <w:marRight w:val="0"/>
                  <w:marTop w:val="0"/>
                  <w:marBottom w:val="0"/>
                  <w:divBdr>
                    <w:top w:val="none" w:sz="0" w:space="0" w:color="auto"/>
                    <w:left w:val="none" w:sz="0" w:space="0" w:color="auto"/>
                    <w:bottom w:val="none" w:sz="0" w:space="0" w:color="auto"/>
                    <w:right w:val="none" w:sz="0" w:space="0" w:color="auto"/>
                  </w:divBdr>
                </w:div>
                <w:div w:id="1624506870">
                  <w:marLeft w:val="0"/>
                  <w:marRight w:val="0"/>
                  <w:marTop w:val="0"/>
                  <w:marBottom w:val="0"/>
                  <w:divBdr>
                    <w:top w:val="none" w:sz="0" w:space="0" w:color="auto"/>
                    <w:left w:val="none" w:sz="0" w:space="0" w:color="auto"/>
                    <w:bottom w:val="none" w:sz="0" w:space="0" w:color="auto"/>
                    <w:right w:val="none" w:sz="0" w:space="0" w:color="auto"/>
                  </w:divBdr>
                </w:div>
                <w:div w:id="1892494924">
                  <w:marLeft w:val="0"/>
                  <w:marRight w:val="0"/>
                  <w:marTop w:val="0"/>
                  <w:marBottom w:val="0"/>
                  <w:divBdr>
                    <w:top w:val="none" w:sz="0" w:space="0" w:color="auto"/>
                    <w:left w:val="none" w:sz="0" w:space="0" w:color="auto"/>
                    <w:bottom w:val="none" w:sz="0" w:space="0" w:color="auto"/>
                    <w:right w:val="none" w:sz="0" w:space="0" w:color="auto"/>
                  </w:divBdr>
                  <w:divsChild>
                    <w:div w:id="93745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854256">
          <w:marLeft w:val="0"/>
          <w:marRight w:val="0"/>
          <w:marTop w:val="0"/>
          <w:marBottom w:val="0"/>
          <w:divBdr>
            <w:top w:val="none" w:sz="0" w:space="0" w:color="auto"/>
            <w:left w:val="none" w:sz="0" w:space="0" w:color="auto"/>
            <w:bottom w:val="none" w:sz="0" w:space="0" w:color="auto"/>
            <w:right w:val="none" w:sz="0" w:space="0" w:color="auto"/>
          </w:divBdr>
          <w:divsChild>
            <w:div w:id="1391919665">
              <w:marLeft w:val="0"/>
              <w:marRight w:val="0"/>
              <w:marTop w:val="0"/>
              <w:marBottom w:val="0"/>
              <w:divBdr>
                <w:top w:val="none" w:sz="0" w:space="0" w:color="auto"/>
                <w:left w:val="none" w:sz="0" w:space="0" w:color="auto"/>
                <w:bottom w:val="none" w:sz="0" w:space="0" w:color="auto"/>
                <w:right w:val="none" w:sz="0" w:space="0" w:color="auto"/>
              </w:divBdr>
              <w:divsChild>
                <w:div w:id="36781696">
                  <w:marLeft w:val="180"/>
                  <w:marRight w:val="0"/>
                  <w:marTop w:val="0"/>
                  <w:marBottom w:val="0"/>
                  <w:divBdr>
                    <w:top w:val="none" w:sz="0" w:space="0" w:color="auto"/>
                    <w:left w:val="none" w:sz="0" w:space="0" w:color="auto"/>
                    <w:bottom w:val="none" w:sz="0" w:space="0" w:color="auto"/>
                    <w:right w:val="none" w:sz="0" w:space="0" w:color="auto"/>
                  </w:divBdr>
                </w:div>
                <w:div w:id="930625697">
                  <w:marLeft w:val="0"/>
                  <w:marRight w:val="0"/>
                  <w:marTop w:val="0"/>
                  <w:marBottom w:val="0"/>
                  <w:divBdr>
                    <w:top w:val="none" w:sz="0" w:space="0" w:color="auto"/>
                    <w:left w:val="none" w:sz="0" w:space="0" w:color="auto"/>
                    <w:bottom w:val="none" w:sz="0" w:space="0" w:color="auto"/>
                    <w:right w:val="none" w:sz="0" w:space="0" w:color="auto"/>
                  </w:divBdr>
                </w:div>
              </w:divsChild>
            </w:div>
            <w:div w:id="1438866090">
              <w:marLeft w:val="0"/>
              <w:marRight w:val="0"/>
              <w:marTop w:val="30"/>
              <w:marBottom w:val="0"/>
              <w:divBdr>
                <w:top w:val="none" w:sz="0" w:space="0" w:color="auto"/>
                <w:left w:val="none" w:sz="0" w:space="0" w:color="auto"/>
                <w:bottom w:val="none" w:sz="0" w:space="0" w:color="auto"/>
                <w:right w:val="none" w:sz="0" w:space="0" w:color="auto"/>
              </w:divBdr>
              <w:divsChild>
                <w:div w:id="27998110">
                  <w:marLeft w:val="0"/>
                  <w:marRight w:val="0"/>
                  <w:marTop w:val="60"/>
                  <w:marBottom w:val="0"/>
                  <w:divBdr>
                    <w:top w:val="none" w:sz="0" w:space="0" w:color="auto"/>
                    <w:left w:val="none" w:sz="0" w:space="0" w:color="auto"/>
                    <w:bottom w:val="none" w:sz="0" w:space="0" w:color="auto"/>
                    <w:right w:val="none" w:sz="0" w:space="0" w:color="auto"/>
                  </w:divBdr>
                  <w:divsChild>
                    <w:div w:id="412430966">
                      <w:marLeft w:val="0"/>
                      <w:marRight w:val="0"/>
                      <w:marTop w:val="0"/>
                      <w:marBottom w:val="0"/>
                      <w:divBdr>
                        <w:top w:val="none" w:sz="0" w:space="0" w:color="auto"/>
                        <w:left w:val="none" w:sz="0" w:space="0" w:color="auto"/>
                        <w:bottom w:val="none" w:sz="0" w:space="0" w:color="auto"/>
                        <w:right w:val="none" w:sz="0" w:space="0" w:color="auto"/>
                      </w:divBdr>
                      <w:divsChild>
                        <w:div w:id="49577596">
                          <w:marLeft w:val="0"/>
                          <w:marRight w:val="0"/>
                          <w:marTop w:val="0"/>
                          <w:marBottom w:val="0"/>
                          <w:divBdr>
                            <w:top w:val="none" w:sz="0" w:space="0" w:color="auto"/>
                            <w:left w:val="none" w:sz="0" w:space="0" w:color="auto"/>
                            <w:bottom w:val="none" w:sz="0" w:space="0" w:color="auto"/>
                            <w:right w:val="none" w:sz="0" w:space="0" w:color="auto"/>
                          </w:divBdr>
                        </w:div>
                        <w:div w:id="414787857">
                          <w:marLeft w:val="0"/>
                          <w:marRight w:val="105"/>
                          <w:marTop w:val="0"/>
                          <w:marBottom w:val="0"/>
                          <w:divBdr>
                            <w:top w:val="none" w:sz="0" w:space="0" w:color="auto"/>
                            <w:left w:val="none" w:sz="0" w:space="0" w:color="auto"/>
                            <w:bottom w:val="none" w:sz="0" w:space="0" w:color="auto"/>
                            <w:right w:val="none" w:sz="0" w:space="0" w:color="auto"/>
                          </w:divBdr>
                        </w:div>
                        <w:div w:id="1010066385">
                          <w:marLeft w:val="0"/>
                          <w:marRight w:val="105"/>
                          <w:marTop w:val="0"/>
                          <w:marBottom w:val="0"/>
                          <w:divBdr>
                            <w:top w:val="none" w:sz="0" w:space="0" w:color="auto"/>
                            <w:left w:val="none" w:sz="0" w:space="0" w:color="auto"/>
                            <w:bottom w:val="none" w:sz="0" w:space="0" w:color="auto"/>
                            <w:right w:val="none" w:sz="0" w:space="0" w:color="auto"/>
                          </w:divBdr>
                        </w:div>
                        <w:div w:id="1396473599">
                          <w:marLeft w:val="0"/>
                          <w:marRight w:val="105"/>
                          <w:marTop w:val="0"/>
                          <w:marBottom w:val="0"/>
                          <w:divBdr>
                            <w:top w:val="none" w:sz="0" w:space="0" w:color="auto"/>
                            <w:left w:val="none" w:sz="0" w:space="0" w:color="auto"/>
                            <w:bottom w:val="none" w:sz="0" w:space="0" w:color="auto"/>
                            <w:right w:val="none" w:sz="0" w:space="0" w:color="auto"/>
                          </w:divBdr>
                        </w:div>
                        <w:div w:id="1472210394">
                          <w:marLeft w:val="0"/>
                          <w:marRight w:val="105"/>
                          <w:marTop w:val="0"/>
                          <w:marBottom w:val="0"/>
                          <w:divBdr>
                            <w:top w:val="none" w:sz="0" w:space="0" w:color="auto"/>
                            <w:left w:val="none" w:sz="0" w:space="0" w:color="auto"/>
                            <w:bottom w:val="none" w:sz="0" w:space="0" w:color="auto"/>
                            <w:right w:val="none" w:sz="0" w:space="0" w:color="auto"/>
                          </w:divBdr>
                        </w:div>
                        <w:div w:id="1648897153">
                          <w:marLeft w:val="0"/>
                          <w:marRight w:val="105"/>
                          <w:marTop w:val="0"/>
                          <w:marBottom w:val="0"/>
                          <w:divBdr>
                            <w:top w:val="none" w:sz="0" w:space="0" w:color="auto"/>
                            <w:left w:val="none" w:sz="0" w:space="0" w:color="auto"/>
                            <w:bottom w:val="none" w:sz="0" w:space="0" w:color="auto"/>
                            <w:right w:val="none" w:sz="0" w:space="0" w:color="auto"/>
                          </w:divBdr>
                        </w:div>
                        <w:div w:id="1991860640">
                          <w:marLeft w:val="0"/>
                          <w:marRight w:val="105"/>
                          <w:marTop w:val="0"/>
                          <w:marBottom w:val="0"/>
                          <w:divBdr>
                            <w:top w:val="none" w:sz="0" w:space="0" w:color="auto"/>
                            <w:left w:val="none" w:sz="0" w:space="0" w:color="auto"/>
                            <w:bottom w:val="none" w:sz="0" w:space="0" w:color="auto"/>
                            <w:right w:val="none" w:sz="0" w:space="0" w:color="auto"/>
                          </w:divBdr>
                        </w:div>
                        <w:div w:id="2145536585">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 w:id="697509272">
                  <w:marLeft w:val="0"/>
                  <w:marRight w:val="0"/>
                  <w:marTop w:val="0"/>
                  <w:marBottom w:val="0"/>
                  <w:divBdr>
                    <w:top w:val="none" w:sz="0" w:space="0" w:color="auto"/>
                    <w:left w:val="none" w:sz="0" w:space="0" w:color="auto"/>
                    <w:bottom w:val="none" w:sz="0" w:space="0" w:color="auto"/>
                    <w:right w:val="none" w:sz="0" w:space="0" w:color="auto"/>
                  </w:divBdr>
                </w:div>
                <w:div w:id="707099802">
                  <w:marLeft w:val="0"/>
                  <w:marRight w:val="0"/>
                  <w:marTop w:val="60"/>
                  <w:marBottom w:val="0"/>
                  <w:divBdr>
                    <w:top w:val="none" w:sz="0" w:space="0" w:color="auto"/>
                    <w:left w:val="none" w:sz="0" w:space="0" w:color="auto"/>
                    <w:bottom w:val="none" w:sz="0" w:space="0" w:color="auto"/>
                    <w:right w:val="none" w:sz="0" w:space="0" w:color="auto"/>
                  </w:divBdr>
                  <w:divsChild>
                    <w:div w:id="383994203">
                      <w:marLeft w:val="0"/>
                      <w:marRight w:val="0"/>
                      <w:marTop w:val="0"/>
                      <w:marBottom w:val="0"/>
                      <w:divBdr>
                        <w:top w:val="none" w:sz="0" w:space="0" w:color="auto"/>
                        <w:left w:val="none" w:sz="0" w:space="0" w:color="auto"/>
                        <w:bottom w:val="none" w:sz="0" w:space="0" w:color="auto"/>
                        <w:right w:val="none" w:sz="0" w:space="0" w:color="auto"/>
                      </w:divBdr>
                      <w:divsChild>
                        <w:div w:id="1015498003">
                          <w:marLeft w:val="0"/>
                          <w:marRight w:val="0"/>
                          <w:marTop w:val="0"/>
                          <w:marBottom w:val="0"/>
                          <w:divBdr>
                            <w:top w:val="none" w:sz="0" w:space="0" w:color="auto"/>
                            <w:left w:val="none" w:sz="0" w:space="0" w:color="auto"/>
                            <w:bottom w:val="none" w:sz="0" w:space="0" w:color="auto"/>
                            <w:right w:val="none" w:sz="0" w:space="0" w:color="auto"/>
                          </w:divBdr>
                        </w:div>
                      </w:divsChild>
                    </w:div>
                    <w:div w:id="694431415">
                      <w:marLeft w:val="0"/>
                      <w:marRight w:val="0"/>
                      <w:marTop w:val="0"/>
                      <w:marBottom w:val="0"/>
                      <w:divBdr>
                        <w:top w:val="none" w:sz="0" w:space="0" w:color="auto"/>
                        <w:left w:val="none" w:sz="0" w:space="0" w:color="auto"/>
                        <w:bottom w:val="none" w:sz="0" w:space="0" w:color="auto"/>
                        <w:right w:val="none" w:sz="0" w:space="0" w:color="auto"/>
                      </w:divBdr>
                      <w:divsChild>
                        <w:div w:id="2127036974">
                          <w:marLeft w:val="0"/>
                          <w:marRight w:val="0"/>
                          <w:marTop w:val="0"/>
                          <w:marBottom w:val="0"/>
                          <w:divBdr>
                            <w:top w:val="none" w:sz="0" w:space="0" w:color="auto"/>
                            <w:left w:val="none" w:sz="0" w:space="0" w:color="auto"/>
                            <w:bottom w:val="none" w:sz="0" w:space="0" w:color="auto"/>
                            <w:right w:val="none" w:sz="0" w:space="0" w:color="auto"/>
                          </w:divBdr>
                        </w:div>
                      </w:divsChild>
                    </w:div>
                    <w:div w:id="857889752">
                      <w:marLeft w:val="0"/>
                      <w:marRight w:val="0"/>
                      <w:marTop w:val="0"/>
                      <w:marBottom w:val="0"/>
                      <w:divBdr>
                        <w:top w:val="none" w:sz="0" w:space="0" w:color="auto"/>
                        <w:left w:val="none" w:sz="0" w:space="0" w:color="auto"/>
                        <w:bottom w:val="none" w:sz="0" w:space="0" w:color="auto"/>
                        <w:right w:val="none" w:sz="0" w:space="0" w:color="auto"/>
                      </w:divBdr>
                      <w:divsChild>
                        <w:div w:id="1651903433">
                          <w:marLeft w:val="0"/>
                          <w:marRight w:val="0"/>
                          <w:marTop w:val="0"/>
                          <w:marBottom w:val="0"/>
                          <w:divBdr>
                            <w:top w:val="none" w:sz="0" w:space="0" w:color="auto"/>
                            <w:left w:val="none" w:sz="0" w:space="0" w:color="auto"/>
                            <w:bottom w:val="none" w:sz="0" w:space="0" w:color="auto"/>
                            <w:right w:val="none" w:sz="0" w:space="0" w:color="auto"/>
                          </w:divBdr>
                        </w:div>
                      </w:divsChild>
                    </w:div>
                    <w:div w:id="911701780">
                      <w:marLeft w:val="0"/>
                      <w:marRight w:val="0"/>
                      <w:marTop w:val="0"/>
                      <w:marBottom w:val="0"/>
                      <w:divBdr>
                        <w:top w:val="none" w:sz="0" w:space="0" w:color="auto"/>
                        <w:left w:val="none" w:sz="0" w:space="0" w:color="auto"/>
                        <w:bottom w:val="none" w:sz="0" w:space="0" w:color="auto"/>
                        <w:right w:val="none" w:sz="0" w:space="0" w:color="auto"/>
                      </w:divBdr>
                      <w:divsChild>
                        <w:div w:id="134848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535304">
              <w:marLeft w:val="0"/>
              <w:marRight w:val="0"/>
              <w:marTop w:val="0"/>
              <w:marBottom w:val="0"/>
              <w:divBdr>
                <w:top w:val="none" w:sz="0" w:space="0" w:color="auto"/>
                <w:left w:val="none" w:sz="0" w:space="0" w:color="auto"/>
                <w:bottom w:val="none" w:sz="0" w:space="0" w:color="auto"/>
                <w:right w:val="none" w:sz="0" w:space="0" w:color="auto"/>
              </w:divBdr>
            </w:div>
          </w:divsChild>
        </w:div>
        <w:div w:id="1342078815">
          <w:marLeft w:val="0"/>
          <w:marRight w:val="0"/>
          <w:marTop w:val="0"/>
          <w:marBottom w:val="0"/>
          <w:divBdr>
            <w:top w:val="none" w:sz="0" w:space="0" w:color="auto"/>
            <w:left w:val="none" w:sz="0" w:space="0" w:color="auto"/>
            <w:bottom w:val="none" w:sz="0" w:space="0" w:color="auto"/>
            <w:right w:val="none" w:sz="0" w:space="0" w:color="auto"/>
          </w:divBdr>
          <w:divsChild>
            <w:div w:id="702247209">
              <w:marLeft w:val="0"/>
              <w:marRight w:val="0"/>
              <w:marTop w:val="30"/>
              <w:marBottom w:val="0"/>
              <w:divBdr>
                <w:top w:val="none" w:sz="0" w:space="0" w:color="auto"/>
                <w:left w:val="none" w:sz="0" w:space="0" w:color="auto"/>
                <w:bottom w:val="none" w:sz="0" w:space="0" w:color="auto"/>
                <w:right w:val="none" w:sz="0" w:space="0" w:color="auto"/>
              </w:divBdr>
              <w:divsChild>
                <w:div w:id="10691817">
                  <w:marLeft w:val="0"/>
                  <w:marRight w:val="0"/>
                  <w:marTop w:val="0"/>
                  <w:marBottom w:val="0"/>
                  <w:divBdr>
                    <w:top w:val="none" w:sz="0" w:space="0" w:color="auto"/>
                    <w:left w:val="none" w:sz="0" w:space="0" w:color="auto"/>
                    <w:bottom w:val="none" w:sz="0" w:space="0" w:color="auto"/>
                    <w:right w:val="none" w:sz="0" w:space="0" w:color="auto"/>
                  </w:divBdr>
                </w:div>
                <w:div w:id="962232307">
                  <w:marLeft w:val="0"/>
                  <w:marRight w:val="0"/>
                  <w:marTop w:val="60"/>
                  <w:marBottom w:val="0"/>
                  <w:divBdr>
                    <w:top w:val="none" w:sz="0" w:space="0" w:color="auto"/>
                    <w:left w:val="none" w:sz="0" w:space="0" w:color="auto"/>
                    <w:bottom w:val="none" w:sz="0" w:space="0" w:color="auto"/>
                    <w:right w:val="none" w:sz="0" w:space="0" w:color="auto"/>
                  </w:divBdr>
                  <w:divsChild>
                    <w:div w:id="17971580">
                      <w:marLeft w:val="0"/>
                      <w:marRight w:val="0"/>
                      <w:marTop w:val="0"/>
                      <w:marBottom w:val="0"/>
                      <w:divBdr>
                        <w:top w:val="none" w:sz="0" w:space="0" w:color="auto"/>
                        <w:left w:val="none" w:sz="0" w:space="0" w:color="auto"/>
                        <w:bottom w:val="none" w:sz="0" w:space="0" w:color="auto"/>
                        <w:right w:val="none" w:sz="0" w:space="0" w:color="auto"/>
                      </w:divBdr>
                      <w:divsChild>
                        <w:div w:id="681934383">
                          <w:marLeft w:val="0"/>
                          <w:marRight w:val="0"/>
                          <w:marTop w:val="0"/>
                          <w:marBottom w:val="0"/>
                          <w:divBdr>
                            <w:top w:val="none" w:sz="0" w:space="0" w:color="auto"/>
                            <w:left w:val="none" w:sz="0" w:space="0" w:color="auto"/>
                            <w:bottom w:val="none" w:sz="0" w:space="0" w:color="auto"/>
                            <w:right w:val="none" w:sz="0" w:space="0" w:color="auto"/>
                          </w:divBdr>
                        </w:div>
                      </w:divsChild>
                    </w:div>
                    <w:div w:id="1058749128">
                      <w:marLeft w:val="0"/>
                      <w:marRight w:val="0"/>
                      <w:marTop w:val="0"/>
                      <w:marBottom w:val="0"/>
                      <w:divBdr>
                        <w:top w:val="none" w:sz="0" w:space="0" w:color="auto"/>
                        <w:left w:val="none" w:sz="0" w:space="0" w:color="auto"/>
                        <w:bottom w:val="none" w:sz="0" w:space="0" w:color="auto"/>
                        <w:right w:val="none" w:sz="0" w:space="0" w:color="auto"/>
                      </w:divBdr>
                      <w:divsChild>
                        <w:div w:id="325665995">
                          <w:marLeft w:val="0"/>
                          <w:marRight w:val="0"/>
                          <w:marTop w:val="0"/>
                          <w:marBottom w:val="0"/>
                          <w:divBdr>
                            <w:top w:val="none" w:sz="0" w:space="0" w:color="auto"/>
                            <w:left w:val="none" w:sz="0" w:space="0" w:color="auto"/>
                            <w:bottom w:val="none" w:sz="0" w:space="0" w:color="auto"/>
                            <w:right w:val="none" w:sz="0" w:space="0" w:color="auto"/>
                          </w:divBdr>
                        </w:div>
                      </w:divsChild>
                    </w:div>
                    <w:div w:id="1230336777">
                      <w:marLeft w:val="0"/>
                      <w:marRight w:val="0"/>
                      <w:marTop w:val="0"/>
                      <w:marBottom w:val="0"/>
                      <w:divBdr>
                        <w:top w:val="none" w:sz="0" w:space="0" w:color="auto"/>
                        <w:left w:val="none" w:sz="0" w:space="0" w:color="auto"/>
                        <w:bottom w:val="none" w:sz="0" w:space="0" w:color="auto"/>
                        <w:right w:val="none" w:sz="0" w:space="0" w:color="auto"/>
                      </w:divBdr>
                      <w:divsChild>
                        <w:div w:id="348796890">
                          <w:marLeft w:val="0"/>
                          <w:marRight w:val="0"/>
                          <w:marTop w:val="0"/>
                          <w:marBottom w:val="0"/>
                          <w:divBdr>
                            <w:top w:val="none" w:sz="0" w:space="0" w:color="auto"/>
                            <w:left w:val="none" w:sz="0" w:space="0" w:color="auto"/>
                            <w:bottom w:val="none" w:sz="0" w:space="0" w:color="auto"/>
                            <w:right w:val="none" w:sz="0" w:space="0" w:color="auto"/>
                          </w:divBdr>
                        </w:div>
                      </w:divsChild>
                    </w:div>
                    <w:div w:id="1750233610">
                      <w:marLeft w:val="0"/>
                      <w:marRight w:val="0"/>
                      <w:marTop w:val="0"/>
                      <w:marBottom w:val="0"/>
                      <w:divBdr>
                        <w:top w:val="none" w:sz="0" w:space="0" w:color="auto"/>
                        <w:left w:val="none" w:sz="0" w:space="0" w:color="auto"/>
                        <w:bottom w:val="none" w:sz="0" w:space="0" w:color="auto"/>
                        <w:right w:val="none" w:sz="0" w:space="0" w:color="auto"/>
                      </w:divBdr>
                      <w:divsChild>
                        <w:div w:id="1876844320">
                          <w:marLeft w:val="0"/>
                          <w:marRight w:val="0"/>
                          <w:marTop w:val="0"/>
                          <w:marBottom w:val="0"/>
                          <w:divBdr>
                            <w:top w:val="none" w:sz="0" w:space="0" w:color="auto"/>
                            <w:left w:val="none" w:sz="0" w:space="0" w:color="auto"/>
                            <w:bottom w:val="none" w:sz="0" w:space="0" w:color="auto"/>
                            <w:right w:val="none" w:sz="0" w:space="0" w:color="auto"/>
                          </w:divBdr>
                        </w:div>
                      </w:divsChild>
                    </w:div>
                    <w:div w:id="1948193895">
                      <w:marLeft w:val="0"/>
                      <w:marRight w:val="0"/>
                      <w:marTop w:val="0"/>
                      <w:marBottom w:val="0"/>
                      <w:divBdr>
                        <w:top w:val="none" w:sz="0" w:space="0" w:color="auto"/>
                        <w:left w:val="none" w:sz="0" w:space="0" w:color="auto"/>
                        <w:bottom w:val="none" w:sz="0" w:space="0" w:color="auto"/>
                        <w:right w:val="none" w:sz="0" w:space="0" w:color="auto"/>
                      </w:divBdr>
                      <w:divsChild>
                        <w:div w:id="143474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98637">
              <w:marLeft w:val="0"/>
              <w:marRight w:val="0"/>
              <w:marTop w:val="0"/>
              <w:marBottom w:val="0"/>
              <w:divBdr>
                <w:top w:val="none" w:sz="0" w:space="0" w:color="auto"/>
                <w:left w:val="none" w:sz="0" w:space="0" w:color="auto"/>
                <w:bottom w:val="none" w:sz="0" w:space="0" w:color="auto"/>
                <w:right w:val="none" w:sz="0" w:space="0" w:color="auto"/>
              </w:divBdr>
              <w:divsChild>
                <w:div w:id="978916849">
                  <w:marLeft w:val="0"/>
                  <w:marRight w:val="0"/>
                  <w:marTop w:val="0"/>
                  <w:marBottom w:val="0"/>
                  <w:divBdr>
                    <w:top w:val="none" w:sz="0" w:space="0" w:color="auto"/>
                    <w:left w:val="none" w:sz="0" w:space="0" w:color="auto"/>
                    <w:bottom w:val="none" w:sz="0" w:space="0" w:color="auto"/>
                    <w:right w:val="none" w:sz="0" w:space="0" w:color="auto"/>
                  </w:divBdr>
                </w:div>
              </w:divsChild>
            </w:div>
            <w:div w:id="1661738431">
              <w:marLeft w:val="0"/>
              <w:marRight w:val="0"/>
              <w:marTop w:val="0"/>
              <w:marBottom w:val="0"/>
              <w:divBdr>
                <w:top w:val="none" w:sz="0" w:space="0" w:color="auto"/>
                <w:left w:val="none" w:sz="0" w:space="0" w:color="auto"/>
                <w:bottom w:val="none" w:sz="0" w:space="0" w:color="auto"/>
                <w:right w:val="none" w:sz="0" w:space="0" w:color="auto"/>
              </w:divBdr>
            </w:div>
          </w:divsChild>
        </w:div>
        <w:div w:id="1352680334">
          <w:marLeft w:val="0"/>
          <w:marRight w:val="0"/>
          <w:marTop w:val="0"/>
          <w:marBottom w:val="0"/>
          <w:divBdr>
            <w:top w:val="none" w:sz="0" w:space="0" w:color="auto"/>
            <w:left w:val="none" w:sz="0" w:space="0" w:color="auto"/>
            <w:bottom w:val="none" w:sz="0" w:space="0" w:color="auto"/>
            <w:right w:val="none" w:sz="0" w:space="0" w:color="auto"/>
          </w:divBdr>
          <w:divsChild>
            <w:div w:id="1781681423">
              <w:marLeft w:val="0"/>
              <w:marRight w:val="0"/>
              <w:marTop w:val="0"/>
              <w:marBottom w:val="0"/>
              <w:divBdr>
                <w:top w:val="none" w:sz="0" w:space="0" w:color="auto"/>
                <w:left w:val="none" w:sz="0" w:space="0" w:color="auto"/>
                <w:bottom w:val="none" w:sz="0" w:space="0" w:color="auto"/>
                <w:right w:val="none" w:sz="0" w:space="0" w:color="auto"/>
              </w:divBdr>
            </w:div>
          </w:divsChild>
        </w:div>
        <w:div w:id="1510868664">
          <w:marLeft w:val="0"/>
          <w:marRight w:val="0"/>
          <w:marTop w:val="0"/>
          <w:marBottom w:val="0"/>
          <w:divBdr>
            <w:top w:val="none" w:sz="0" w:space="0" w:color="auto"/>
            <w:left w:val="none" w:sz="0" w:space="0" w:color="auto"/>
            <w:bottom w:val="none" w:sz="0" w:space="0" w:color="auto"/>
            <w:right w:val="none" w:sz="0" w:space="0" w:color="auto"/>
          </w:divBdr>
          <w:divsChild>
            <w:div w:id="654841399">
              <w:marLeft w:val="0"/>
              <w:marRight w:val="0"/>
              <w:marTop w:val="0"/>
              <w:marBottom w:val="0"/>
              <w:divBdr>
                <w:top w:val="none" w:sz="0" w:space="0" w:color="auto"/>
                <w:left w:val="none" w:sz="0" w:space="0" w:color="auto"/>
                <w:bottom w:val="none" w:sz="0" w:space="0" w:color="auto"/>
                <w:right w:val="none" w:sz="0" w:space="0" w:color="auto"/>
              </w:divBdr>
              <w:divsChild>
                <w:div w:id="748499862">
                  <w:marLeft w:val="180"/>
                  <w:marRight w:val="0"/>
                  <w:marTop w:val="0"/>
                  <w:marBottom w:val="0"/>
                  <w:divBdr>
                    <w:top w:val="none" w:sz="0" w:space="0" w:color="auto"/>
                    <w:left w:val="none" w:sz="0" w:space="0" w:color="auto"/>
                    <w:bottom w:val="none" w:sz="0" w:space="0" w:color="auto"/>
                    <w:right w:val="none" w:sz="0" w:space="0" w:color="auto"/>
                  </w:divBdr>
                </w:div>
                <w:div w:id="786317628">
                  <w:marLeft w:val="0"/>
                  <w:marRight w:val="0"/>
                  <w:marTop w:val="0"/>
                  <w:marBottom w:val="0"/>
                  <w:divBdr>
                    <w:top w:val="none" w:sz="0" w:space="0" w:color="auto"/>
                    <w:left w:val="none" w:sz="0" w:space="0" w:color="auto"/>
                    <w:bottom w:val="none" w:sz="0" w:space="0" w:color="auto"/>
                    <w:right w:val="none" w:sz="0" w:space="0" w:color="auto"/>
                  </w:divBdr>
                </w:div>
              </w:divsChild>
            </w:div>
            <w:div w:id="1358969191">
              <w:marLeft w:val="0"/>
              <w:marRight w:val="0"/>
              <w:marTop w:val="0"/>
              <w:marBottom w:val="0"/>
              <w:divBdr>
                <w:top w:val="none" w:sz="0" w:space="0" w:color="auto"/>
                <w:left w:val="none" w:sz="0" w:space="0" w:color="auto"/>
                <w:bottom w:val="none" w:sz="0" w:space="0" w:color="auto"/>
                <w:right w:val="none" w:sz="0" w:space="0" w:color="auto"/>
              </w:divBdr>
            </w:div>
            <w:div w:id="2039623939">
              <w:marLeft w:val="0"/>
              <w:marRight w:val="0"/>
              <w:marTop w:val="30"/>
              <w:marBottom w:val="0"/>
              <w:divBdr>
                <w:top w:val="none" w:sz="0" w:space="0" w:color="auto"/>
                <w:left w:val="none" w:sz="0" w:space="0" w:color="auto"/>
                <w:bottom w:val="none" w:sz="0" w:space="0" w:color="auto"/>
                <w:right w:val="none" w:sz="0" w:space="0" w:color="auto"/>
              </w:divBdr>
              <w:divsChild>
                <w:div w:id="1165507992">
                  <w:marLeft w:val="0"/>
                  <w:marRight w:val="0"/>
                  <w:marTop w:val="60"/>
                  <w:marBottom w:val="0"/>
                  <w:divBdr>
                    <w:top w:val="none" w:sz="0" w:space="0" w:color="auto"/>
                    <w:left w:val="none" w:sz="0" w:space="0" w:color="auto"/>
                    <w:bottom w:val="none" w:sz="0" w:space="0" w:color="auto"/>
                    <w:right w:val="none" w:sz="0" w:space="0" w:color="auto"/>
                  </w:divBdr>
                  <w:divsChild>
                    <w:div w:id="263542685">
                      <w:marLeft w:val="0"/>
                      <w:marRight w:val="0"/>
                      <w:marTop w:val="0"/>
                      <w:marBottom w:val="0"/>
                      <w:divBdr>
                        <w:top w:val="none" w:sz="0" w:space="0" w:color="auto"/>
                        <w:left w:val="none" w:sz="0" w:space="0" w:color="auto"/>
                        <w:bottom w:val="none" w:sz="0" w:space="0" w:color="auto"/>
                        <w:right w:val="none" w:sz="0" w:space="0" w:color="auto"/>
                      </w:divBdr>
                      <w:divsChild>
                        <w:div w:id="1106463459">
                          <w:marLeft w:val="0"/>
                          <w:marRight w:val="0"/>
                          <w:marTop w:val="0"/>
                          <w:marBottom w:val="0"/>
                          <w:divBdr>
                            <w:top w:val="none" w:sz="0" w:space="0" w:color="auto"/>
                            <w:left w:val="none" w:sz="0" w:space="0" w:color="auto"/>
                            <w:bottom w:val="none" w:sz="0" w:space="0" w:color="auto"/>
                            <w:right w:val="none" w:sz="0" w:space="0" w:color="auto"/>
                          </w:divBdr>
                        </w:div>
                      </w:divsChild>
                    </w:div>
                    <w:div w:id="1135562472">
                      <w:marLeft w:val="0"/>
                      <w:marRight w:val="0"/>
                      <w:marTop w:val="0"/>
                      <w:marBottom w:val="0"/>
                      <w:divBdr>
                        <w:top w:val="none" w:sz="0" w:space="0" w:color="auto"/>
                        <w:left w:val="none" w:sz="0" w:space="0" w:color="auto"/>
                        <w:bottom w:val="none" w:sz="0" w:space="0" w:color="auto"/>
                        <w:right w:val="none" w:sz="0" w:space="0" w:color="auto"/>
                      </w:divBdr>
                      <w:divsChild>
                        <w:div w:id="1976326332">
                          <w:marLeft w:val="0"/>
                          <w:marRight w:val="0"/>
                          <w:marTop w:val="0"/>
                          <w:marBottom w:val="0"/>
                          <w:divBdr>
                            <w:top w:val="none" w:sz="0" w:space="0" w:color="auto"/>
                            <w:left w:val="none" w:sz="0" w:space="0" w:color="auto"/>
                            <w:bottom w:val="none" w:sz="0" w:space="0" w:color="auto"/>
                            <w:right w:val="none" w:sz="0" w:space="0" w:color="auto"/>
                          </w:divBdr>
                        </w:div>
                      </w:divsChild>
                    </w:div>
                    <w:div w:id="1324431469">
                      <w:marLeft w:val="0"/>
                      <w:marRight w:val="0"/>
                      <w:marTop w:val="0"/>
                      <w:marBottom w:val="0"/>
                      <w:divBdr>
                        <w:top w:val="none" w:sz="0" w:space="0" w:color="auto"/>
                        <w:left w:val="none" w:sz="0" w:space="0" w:color="auto"/>
                        <w:bottom w:val="none" w:sz="0" w:space="0" w:color="auto"/>
                        <w:right w:val="none" w:sz="0" w:space="0" w:color="auto"/>
                      </w:divBdr>
                      <w:divsChild>
                        <w:div w:id="642319839">
                          <w:marLeft w:val="0"/>
                          <w:marRight w:val="0"/>
                          <w:marTop w:val="0"/>
                          <w:marBottom w:val="0"/>
                          <w:divBdr>
                            <w:top w:val="none" w:sz="0" w:space="0" w:color="auto"/>
                            <w:left w:val="none" w:sz="0" w:space="0" w:color="auto"/>
                            <w:bottom w:val="none" w:sz="0" w:space="0" w:color="auto"/>
                            <w:right w:val="none" w:sz="0" w:space="0" w:color="auto"/>
                          </w:divBdr>
                        </w:div>
                      </w:divsChild>
                    </w:div>
                    <w:div w:id="1350718353">
                      <w:marLeft w:val="0"/>
                      <w:marRight w:val="0"/>
                      <w:marTop w:val="0"/>
                      <w:marBottom w:val="0"/>
                      <w:divBdr>
                        <w:top w:val="none" w:sz="0" w:space="0" w:color="auto"/>
                        <w:left w:val="none" w:sz="0" w:space="0" w:color="auto"/>
                        <w:bottom w:val="none" w:sz="0" w:space="0" w:color="auto"/>
                        <w:right w:val="none" w:sz="0" w:space="0" w:color="auto"/>
                      </w:divBdr>
                      <w:divsChild>
                        <w:div w:id="13085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969956">
                  <w:marLeft w:val="0"/>
                  <w:marRight w:val="0"/>
                  <w:marTop w:val="0"/>
                  <w:marBottom w:val="0"/>
                  <w:divBdr>
                    <w:top w:val="none" w:sz="0" w:space="0" w:color="auto"/>
                    <w:left w:val="none" w:sz="0" w:space="0" w:color="auto"/>
                    <w:bottom w:val="none" w:sz="0" w:space="0" w:color="auto"/>
                    <w:right w:val="none" w:sz="0" w:space="0" w:color="auto"/>
                  </w:divBdr>
                </w:div>
                <w:div w:id="2133085230">
                  <w:marLeft w:val="0"/>
                  <w:marRight w:val="0"/>
                  <w:marTop w:val="60"/>
                  <w:marBottom w:val="0"/>
                  <w:divBdr>
                    <w:top w:val="none" w:sz="0" w:space="0" w:color="auto"/>
                    <w:left w:val="none" w:sz="0" w:space="0" w:color="auto"/>
                    <w:bottom w:val="none" w:sz="0" w:space="0" w:color="auto"/>
                    <w:right w:val="none" w:sz="0" w:space="0" w:color="auto"/>
                  </w:divBdr>
                  <w:divsChild>
                    <w:div w:id="1195003773">
                      <w:marLeft w:val="0"/>
                      <w:marRight w:val="0"/>
                      <w:marTop w:val="0"/>
                      <w:marBottom w:val="0"/>
                      <w:divBdr>
                        <w:top w:val="none" w:sz="0" w:space="0" w:color="auto"/>
                        <w:left w:val="none" w:sz="0" w:space="0" w:color="auto"/>
                        <w:bottom w:val="none" w:sz="0" w:space="0" w:color="auto"/>
                        <w:right w:val="none" w:sz="0" w:space="0" w:color="auto"/>
                      </w:divBdr>
                      <w:divsChild>
                        <w:div w:id="103303635">
                          <w:marLeft w:val="0"/>
                          <w:marRight w:val="105"/>
                          <w:marTop w:val="0"/>
                          <w:marBottom w:val="0"/>
                          <w:divBdr>
                            <w:top w:val="none" w:sz="0" w:space="0" w:color="auto"/>
                            <w:left w:val="none" w:sz="0" w:space="0" w:color="auto"/>
                            <w:bottom w:val="none" w:sz="0" w:space="0" w:color="auto"/>
                            <w:right w:val="none" w:sz="0" w:space="0" w:color="auto"/>
                          </w:divBdr>
                        </w:div>
                        <w:div w:id="926113827">
                          <w:marLeft w:val="0"/>
                          <w:marRight w:val="105"/>
                          <w:marTop w:val="0"/>
                          <w:marBottom w:val="0"/>
                          <w:divBdr>
                            <w:top w:val="none" w:sz="0" w:space="0" w:color="auto"/>
                            <w:left w:val="none" w:sz="0" w:space="0" w:color="auto"/>
                            <w:bottom w:val="none" w:sz="0" w:space="0" w:color="auto"/>
                            <w:right w:val="none" w:sz="0" w:space="0" w:color="auto"/>
                          </w:divBdr>
                        </w:div>
                        <w:div w:id="927347047">
                          <w:marLeft w:val="0"/>
                          <w:marRight w:val="0"/>
                          <w:marTop w:val="0"/>
                          <w:marBottom w:val="0"/>
                          <w:divBdr>
                            <w:top w:val="none" w:sz="0" w:space="0" w:color="auto"/>
                            <w:left w:val="none" w:sz="0" w:space="0" w:color="auto"/>
                            <w:bottom w:val="none" w:sz="0" w:space="0" w:color="auto"/>
                            <w:right w:val="none" w:sz="0" w:space="0" w:color="auto"/>
                          </w:divBdr>
                        </w:div>
                      </w:divsChild>
                    </w:div>
                    <w:div w:id="1350598495">
                      <w:marLeft w:val="0"/>
                      <w:marRight w:val="0"/>
                      <w:marTop w:val="30"/>
                      <w:marBottom w:val="0"/>
                      <w:divBdr>
                        <w:top w:val="none" w:sz="0" w:space="0" w:color="auto"/>
                        <w:left w:val="none" w:sz="0" w:space="0" w:color="auto"/>
                        <w:bottom w:val="none" w:sz="0" w:space="0" w:color="auto"/>
                        <w:right w:val="none" w:sz="0" w:space="0" w:color="auto"/>
                      </w:divBdr>
                      <w:divsChild>
                        <w:div w:id="207476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808583">
          <w:marLeft w:val="0"/>
          <w:marRight w:val="0"/>
          <w:marTop w:val="0"/>
          <w:marBottom w:val="510"/>
          <w:divBdr>
            <w:top w:val="none" w:sz="0" w:space="0" w:color="auto"/>
            <w:left w:val="none" w:sz="0" w:space="0" w:color="auto"/>
            <w:bottom w:val="none" w:sz="0" w:space="0" w:color="auto"/>
            <w:right w:val="none" w:sz="0" w:space="0" w:color="auto"/>
          </w:divBdr>
          <w:divsChild>
            <w:div w:id="582034600">
              <w:marLeft w:val="0"/>
              <w:marRight w:val="0"/>
              <w:marTop w:val="0"/>
              <w:marBottom w:val="0"/>
              <w:divBdr>
                <w:top w:val="none" w:sz="0" w:space="0" w:color="auto"/>
                <w:left w:val="none" w:sz="0" w:space="0" w:color="auto"/>
                <w:bottom w:val="none" w:sz="0" w:space="0" w:color="auto"/>
                <w:right w:val="none" w:sz="0" w:space="0" w:color="auto"/>
              </w:divBdr>
              <w:divsChild>
                <w:div w:id="268706139">
                  <w:marLeft w:val="0"/>
                  <w:marRight w:val="300"/>
                  <w:marTop w:val="0"/>
                  <w:marBottom w:val="0"/>
                  <w:divBdr>
                    <w:top w:val="none" w:sz="0" w:space="0" w:color="auto"/>
                    <w:left w:val="none" w:sz="0" w:space="0" w:color="auto"/>
                    <w:bottom w:val="none" w:sz="0" w:space="0" w:color="auto"/>
                    <w:right w:val="none" w:sz="0" w:space="0" w:color="auto"/>
                  </w:divBdr>
                </w:div>
                <w:div w:id="851796991">
                  <w:marLeft w:val="0"/>
                  <w:marRight w:val="300"/>
                  <w:marTop w:val="0"/>
                  <w:marBottom w:val="0"/>
                  <w:divBdr>
                    <w:top w:val="none" w:sz="0" w:space="0" w:color="auto"/>
                    <w:left w:val="none" w:sz="0" w:space="0" w:color="auto"/>
                    <w:bottom w:val="none" w:sz="0" w:space="0" w:color="auto"/>
                    <w:right w:val="none" w:sz="0" w:space="0" w:color="auto"/>
                  </w:divBdr>
                </w:div>
                <w:div w:id="922376095">
                  <w:marLeft w:val="0"/>
                  <w:marRight w:val="300"/>
                  <w:marTop w:val="0"/>
                  <w:marBottom w:val="0"/>
                  <w:divBdr>
                    <w:top w:val="none" w:sz="0" w:space="0" w:color="auto"/>
                    <w:left w:val="none" w:sz="0" w:space="0" w:color="auto"/>
                    <w:bottom w:val="none" w:sz="0" w:space="0" w:color="auto"/>
                    <w:right w:val="none" w:sz="0" w:space="0" w:color="auto"/>
                  </w:divBdr>
                </w:div>
                <w:div w:id="1202981473">
                  <w:marLeft w:val="0"/>
                  <w:marRight w:val="300"/>
                  <w:marTop w:val="0"/>
                  <w:marBottom w:val="0"/>
                  <w:divBdr>
                    <w:top w:val="none" w:sz="0" w:space="0" w:color="auto"/>
                    <w:left w:val="none" w:sz="0" w:space="0" w:color="auto"/>
                    <w:bottom w:val="none" w:sz="0" w:space="0" w:color="auto"/>
                    <w:right w:val="none" w:sz="0" w:space="0" w:color="auto"/>
                  </w:divBdr>
                </w:div>
                <w:div w:id="1239091138">
                  <w:marLeft w:val="0"/>
                  <w:marRight w:val="300"/>
                  <w:marTop w:val="0"/>
                  <w:marBottom w:val="0"/>
                  <w:divBdr>
                    <w:top w:val="none" w:sz="0" w:space="0" w:color="auto"/>
                    <w:left w:val="none" w:sz="0" w:space="0" w:color="auto"/>
                    <w:bottom w:val="none" w:sz="0" w:space="0" w:color="auto"/>
                    <w:right w:val="none" w:sz="0" w:space="0" w:color="auto"/>
                  </w:divBdr>
                </w:div>
                <w:div w:id="1269703050">
                  <w:marLeft w:val="0"/>
                  <w:marRight w:val="300"/>
                  <w:marTop w:val="0"/>
                  <w:marBottom w:val="0"/>
                  <w:divBdr>
                    <w:top w:val="none" w:sz="0" w:space="0" w:color="auto"/>
                    <w:left w:val="none" w:sz="0" w:space="0" w:color="auto"/>
                    <w:bottom w:val="none" w:sz="0" w:space="0" w:color="auto"/>
                    <w:right w:val="none" w:sz="0" w:space="0" w:color="auto"/>
                  </w:divBdr>
                </w:div>
                <w:div w:id="1522553206">
                  <w:marLeft w:val="0"/>
                  <w:marRight w:val="300"/>
                  <w:marTop w:val="0"/>
                  <w:marBottom w:val="0"/>
                  <w:divBdr>
                    <w:top w:val="none" w:sz="0" w:space="0" w:color="auto"/>
                    <w:left w:val="none" w:sz="0" w:space="0" w:color="auto"/>
                    <w:bottom w:val="none" w:sz="0" w:space="0" w:color="auto"/>
                    <w:right w:val="none" w:sz="0" w:space="0" w:color="auto"/>
                  </w:divBdr>
                </w:div>
                <w:div w:id="1538346133">
                  <w:marLeft w:val="0"/>
                  <w:marRight w:val="300"/>
                  <w:marTop w:val="0"/>
                  <w:marBottom w:val="0"/>
                  <w:divBdr>
                    <w:top w:val="none" w:sz="0" w:space="0" w:color="auto"/>
                    <w:left w:val="none" w:sz="0" w:space="0" w:color="auto"/>
                    <w:bottom w:val="none" w:sz="0" w:space="0" w:color="auto"/>
                    <w:right w:val="none" w:sz="0" w:space="0" w:color="auto"/>
                  </w:divBdr>
                </w:div>
                <w:div w:id="213575784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642150405">
          <w:marLeft w:val="0"/>
          <w:marRight w:val="0"/>
          <w:marTop w:val="0"/>
          <w:marBottom w:val="0"/>
          <w:divBdr>
            <w:top w:val="none" w:sz="0" w:space="0" w:color="auto"/>
            <w:left w:val="none" w:sz="0" w:space="0" w:color="auto"/>
            <w:bottom w:val="none" w:sz="0" w:space="0" w:color="auto"/>
            <w:right w:val="none" w:sz="0" w:space="0" w:color="auto"/>
          </w:divBdr>
          <w:divsChild>
            <w:div w:id="262110709">
              <w:marLeft w:val="0"/>
              <w:marRight w:val="0"/>
              <w:marTop w:val="0"/>
              <w:marBottom w:val="0"/>
              <w:divBdr>
                <w:top w:val="none" w:sz="0" w:space="0" w:color="auto"/>
                <w:left w:val="none" w:sz="0" w:space="0" w:color="auto"/>
                <w:bottom w:val="none" w:sz="0" w:space="0" w:color="auto"/>
                <w:right w:val="none" w:sz="0" w:space="0" w:color="auto"/>
              </w:divBdr>
            </w:div>
            <w:div w:id="583297806">
              <w:marLeft w:val="0"/>
              <w:marRight w:val="0"/>
              <w:marTop w:val="0"/>
              <w:marBottom w:val="0"/>
              <w:divBdr>
                <w:top w:val="none" w:sz="0" w:space="0" w:color="auto"/>
                <w:left w:val="none" w:sz="0" w:space="0" w:color="auto"/>
                <w:bottom w:val="none" w:sz="0" w:space="0" w:color="auto"/>
                <w:right w:val="none" w:sz="0" w:space="0" w:color="auto"/>
              </w:divBdr>
              <w:divsChild>
                <w:div w:id="1213005988">
                  <w:marLeft w:val="0"/>
                  <w:marRight w:val="0"/>
                  <w:marTop w:val="0"/>
                  <w:marBottom w:val="0"/>
                  <w:divBdr>
                    <w:top w:val="none" w:sz="0" w:space="0" w:color="auto"/>
                    <w:left w:val="none" w:sz="0" w:space="0" w:color="auto"/>
                    <w:bottom w:val="none" w:sz="0" w:space="0" w:color="auto"/>
                    <w:right w:val="none" w:sz="0" w:space="0" w:color="auto"/>
                  </w:divBdr>
                </w:div>
              </w:divsChild>
            </w:div>
            <w:div w:id="1246646334">
              <w:marLeft w:val="0"/>
              <w:marRight w:val="0"/>
              <w:marTop w:val="0"/>
              <w:marBottom w:val="0"/>
              <w:divBdr>
                <w:top w:val="none" w:sz="0" w:space="0" w:color="auto"/>
                <w:left w:val="none" w:sz="0" w:space="0" w:color="auto"/>
                <w:bottom w:val="none" w:sz="0" w:space="0" w:color="auto"/>
                <w:right w:val="none" w:sz="0" w:space="0" w:color="auto"/>
              </w:divBdr>
            </w:div>
            <w:div w:id="1330789643">
              <w:marLeft w:val="0"/>
              <w:marRight w:val="0"/>
              <w:marTop w:val="30"/>
              <w:marBottom w:val="0"/>
              <w:divBdr>
                <w:top w:val="none" w:sz="0" w:space="0" w:color="auto"/>
                <w:left w:val="none" w:sz="0" w:space="0" w:color="auto"/>
                <w:bottom w:val="none" w:sz="0" w:space="0" w:color="auto"/>
                <w:right w:val="none" w:sz="0" w:space="0" w:color="auto"/>
              </w:divBdr>
              <w:divsChild>
                <w:div w:id="84216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039268">
          <w:marLeft w:val="0"/>
          <w:marRight w:val="0"/>
          <w:marTop w:val="0"/>
          <w:marBottom w:val="0"/>
          <w:divBdr>
            <w:top w:val="none" w:sz="0" w:space="0" w:color="auto"/>
            <w:left w:val="none" w:sz="0" w:space="0" w:color="auto"/>
            <w:bottom w:val="none" w:sz="0" w:space="0" w:color="auto"/>
            <w:right w:val="none" w:sz="0" w:space="0" w:color="auto"/>
          </w:divBdr>
          <w:divsChild>
            <w:div w:id="764422248">
              <w:marLeft w:val="0"/>
              <w:marRight w:val="0"/>
              <w:marTop w:val="0"/>
              <w:marBottom w:val="0"/>
              <w:divBdr>
                <w:top w:val="none" w:sz="0" w:space="0" w:color="auto"/>
                <w:left w:val="none" w:sz="0" w:space="0" w:color="auto"/>
                <w:bottom w:val="none" w:sz="0" w:space="0" w:color="auto"/>
                <w:right w:val="none" w:sz="0" w:space="0" w:color="auto"/>
              </w:divBdr>
              <w:divsChild>
                <w:div w:id="382679329">
                  <w:marLeft w:val="0"/>
                  <w:marRight w:val="0"/>
                  <w:marTop w:val="0"/>
                  <w:marBottom w:val="0"/>
                  <w:divBdr>
                    <w:top w:val="none" w:sz="0" w:space="0" w:color="auto"/>
                    <w:left w:val="none" w:sz="0" w:space="0" w:color="auto"/>
                    <w:bottom w:val="none" w:sz="0" w:space="0" w:color="auto"/>
                    <w:right w:val="none" w:sz="0" w:space="0" w:color="auto"/>
                  </w:divBdr>
                </w:div>
              </w:divsChild>
            </w:div>
            <w:div w:id="948776718">
              <w:marLeft w:val="0"/>
              <w:marRight w:val="0"/>
              <w:marTop w:val="0"/>
              <w:marBottom w:val="0"/>
              <w:divBdr>
                <w:top w:val="none" w:sz="0" w:space="0" w:color="auto"/>
                <w:left w:val="none" w:sz="0" w:space="0" w:color="auto"/>
                <w:bottom w:val="none" w:sz="0" w:space="0" w:color="auto"/>
                <w:right w:val="none" w:sz="0" w:space="0" w:color="auto"/>
              </w:divBdr>
            </w:div>
            <w:div w:id="1928343328">
              <w:marLeft w:val="0"/>
              <w:marRight w:val="0"/>
              <w:marTop w:val="30"/>
              <w:marBottom w:val="0"/>
              <w:divBdr>
                <w:top w:val="none" w:sz="0" w:space="0" w:color="auto"/>
                <w:left w:val="none" w:sz="0" w:space="0" w:color="auto"/>
                <w:bottom w:val="none" w:sz="0" w:space="0" w:color="auto"/>
                <w:right w:val="none" w:sz="0" w:space="0" w:color="auto"/>
              </w:divBdr>
              <w:divsChild>
                <w:div w:id="849610181">
                  <w:marLeft w:val="0"/>
                  <w:marRight w:val="0"/>
                  <w:marTop w:val="0"/>
                  <w:marBottom w:val="0"/>
                  <w:divBdr>
                    <w:top w:val="none" w:sz="0" w:space="0" w:color="auto"/>
                    <w:left w:val="none" w:sz="0" w:space="0" w:color="auto"/>
                    <w:bottom w:val="none" w:sz="0" w:space="0" w:color="auto"/>
                    <w:right w:val="none" w:sz="0" w:space="0" w:color="auto"/>
                  </w:divBdr>
                </w:div>
              </w:divsChild>
            </w:div>
            <w:div w:id="2077698245">
              <w:marLeft w:val="0"/>
              <w:marRight w:val="0"/>
              <w:marTop w:val="0"/>
              <w:marBottom w:val="0"/>
              <w:divBdr>
                <w:top w:val="none" w:sz="0" w:space="0" w:color="auto"/>
                <w:left w:val="none" w:sz="0" w:space="0" w:color="auto"/>
                <w:bottom w:val="none" w:sz="0" w:space="0" w:color="auto"/>
                <w:right w:val="none" w:sz="0" w:space="0" w:color="auto"/>
              </w:divBdr>
            </w:div>
          </w:divsChild>
        </w:div>
        <w:div w:id="1699620560">
          <w:marLeft w:val="0"/>
          <w:marRight w:val="0"/>
          <w:marTop w:val="0"/>
          <w:marBottom w:val="0"/>
          <w:divBdr>
            <w:top w:val="none" w:sz="0" w:space="0" w:color="auto"/>
            <w:left w:val="none" w:sz="0" w:space="0" w:color="auto"/>
            <w:bottom w:val="none" w:sz="0" w:space="0" w:color="auto"/>
            <w:right w:val="none" w:sz="0" w:space="0" w:color="auto"/>
          </w:divBdr>
          <w:divsChild>
            <w:div w:id="426341470">
              <w:marLeft w:val="0"/>
              <w:marRight w:val="0"/>
              <w:marTop w:val="30"/>
              <w:marBottom w:val="0"/>
              <w:divBdr>
                <w:top w:val="none" w:sz="0" w:space="0" w:color="auto"/>
                <w:left w:val="none" w:sz="0" w:space="0" w:color="auto"/>
                <w:bottom w:val="none" w:sz="0" w:space="0" w:color="auto"/>
                <w:right w:val="none" w:sz="0" w:space="0" w:color="auto"/>
              </w:divBdr>
              <w:divsChild>
                <w:div w:id="1941142137">
                  <w:marLeft w:val="0"/>
                  <w:marRight w:val="0"/>
                  <w:marTop w:val="0"/>
                  <w:marBottom w:val="0"/>
                  <w:divBdr>
                    <w:top w:val="none" w:sz="0" w:space="0" w:color="auto"/>
                    <w:left w:val="none" w:sz="0" w:space="0" w:color="auto"/>
                    <w:bottom w:val="none" w:sz="0" w:space="0" w:color="auto"/>
                    <w:right w:val="none" w:sz="0" w:space="0" w:color="auto"/>
                  </w:divBdr>
                </w:div>
              </w:divsChild>
            </w:div>
            <w:div w:id="655570497">
              <w:marLeft w:val="0"/>
              <w:marRight w:val="0"/>
              <w:marTop w:val="0"/>
              <w:marBottom w:val="0"/>
              <w:divBdr>
                <w:top w:val="none" w:sz="0" w:space="0" w:color="auto"/>
                <w:left w:val="none" w:sz="0" w:space="0" w:color="auto"/>
                <w:bottom w:val="none" w:sz="0" w:space="0" w:color="auto"/>
                <w:right w:val="none" w:sz="0" w:space="0" w:color="auto"/>
              </w:divBdr>
              <w:divsChild>
                <w:div w:id="85657581">
                  <w:marLeft w:val="0"/>
                  <w:marRight w:val="0"/>
                  <w:marTop w:val="0"/>
                  <w:marBottom w:val="0"/>
                  <w:divBdr>
                    <w:top w:val="none" w:sz="0" w:space="0" w:color="auto"/>
                    <w:left w:val="none" w:sz="0" w:space="0" w:color="auto"/>
                    <w:bottom w:val="none" w:sz="0" w:space="0" w:color="auto"/>
                    <w:right w:val="none" w:sz="0" w:space="0" w:color="auto"/>
                  </w:divBdr>
                </w:div>
              </w:divsChild>
            </w:div>
            <w:div w:id="1155150832">
              <w:marLeft w:val="0"/>
              <w:marRight w:val="0"/>
              <w:marTop w:val="0"/>
              <w:marBottom w:val="0"/>
              <w:divBdr>
                <w:top w:val="none" w:sz="0" w:space="0" w:color="auto"/>
                <w:left w:val="none" w:sz="0" w:space="0" w:color="auto"/>
                <w:bottom w:val="none" w:sz="0" w:space="0" w:color="auto"/>
                <w:right w:val="none" w:sz="0" w:space="0" w:color="auto"/>
              </w:divBdr>
            </w:div>
          </w:divsChild>
        </w:div>
        <w:div w:id="1772119926">
          <w:marLeft w:val="0"/>
          <w:marRight w:val="0"/>
          <w:marTop w:val="0"/>
          <w:marBottom w:val="0"/>
          <w:divBdr>
            <w:top w:val="none" w:sz="0" w:space="0" w:color="auto"/>
            <w:left w:val="none" w:sz="0" w:space="0" w:color="auto"/>
            <w:bottom w:val="none" w:sz="0" w:space="0" w:color="auto"/>
            <w:right w:val="none" w:sz="0" w:space="0" w:color="auto"/>
          </w:divBdr>
          <w:divsChild>
            <w:div w:id="199099472">
              <w:marLeft w:val="0"/>
              <w:marRight w:val="0"/>
              <w:marTop w:val="30"/>
              <w:marBottom w:val="0"/>
              <w:divBdr>
                <w:top w:val="none" w:sz="0" w:space="0" w:color="auto"/>
                <w:left w:val="none" w:sz="0" w:space="0" w:color="auto"/>
                <w:bottom w:val="none" w:sz="0" w:space="0" w:color="auto"/>
                <w:right w:val="none" w:sz="0" w:space="0" w:color="auto"/>
              </w:divBdr>
              <w:divsChild>
                <w:div w:id="735592232">
                  <w:marLeft w:val="0"/>
                  <w:marRight w:val="0"/>
                  <w:marTop w:val="0"/>
                  <w:marBottom w:val="0"/>
                  <w:divBdr>
                    <w:top w:val="none" w:sz="0" w:space="0" w:color="auto"/>
                    <w:left w:val="none" w:sz="0" w:space="0" w:color="auto"/>
                    <w:bottom w:val="none" w:sz="0" w:space="0" w:color="auto"/>
                    <w:right w:val="none" w:sz="0" w:space="0" w:color="auto"/>
                  </w:divBdr>
                </w:div>
              </w:divsChild>
            </w:div>
            <w:div w:id="928536948">
              <w:marLeft w:val="0"/>
              <w:marRight w:val="0"/>
              <w:marTop w:val="0"/>
              <w:marBottom w:val="0"/>
              <w:divBdr>
                <w:top w:val="none" w:sz="0" w:space="0" w:color="auto"/>
                <w:left w:val="none" w:sz="0" w:space="0" w:color="auto"/>
                <w:bottom w:val="none" w:sz="0" w:space="0" w:color="auto"/>
                <w:right w:val="none" w:sz="0" w:space="0" w:color="auto"/>
              </w:divBdr>
            </w:div>
            <w:div w:id="1893341767">
              <w:marLeft w:val="0"/>
              <w:marRight w:val="0"/>
              <w:marTop w:val="0"/>
              <w:marBottom w:val="0"/>
              <w:divBdr>
                <w:top w:val="none" w:sz="0" w:space="0" w:color="auto"/>
                <w:left w:val="none" w:sz="0" w:space="0" w:color="auto"/>
                <w:bottom w:val="none" w:sz="0" w:space="0" w:color="auto"/>
                <w:right w:val="none" w:sz="0" w:space="0" w:color="auto"/>
              </w:divBdr>
              <w:divsChild>
                <w:div w:id="177335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314857">
          <w:marLeft w:val="0"/>
          <w:marRight w:val="0"/>
          <w:marTop w:val="0"/>
          <w:marBottom w:val="0"/>
          <w:divBdr>
            <w:top w:val="none" w:sz="0" w:space="0" w:color="auto"/>
            <w:left w:val="none" w:sz="0" w:space="0" w:color="auto"/>
            <w:bottom w:val="none" w:sz="0" w:space="0" w:color="auto"/>
            <w:right w:val="none" w:sz="0" w:space="0" w:color="auto"/>
          </w:divBdr>
          <w:divsChild>
            <w:div w:id="559053889">
              <w:marLeft w:val="0"/>
              <w:marRight w:val="0"/>
              <w:marTop w:val="30"/>
              <w:marBottom w:val="0"/>
              <w:divBdr>
                <w:top w:val="none" w:sz="0" w:space="0" w:color="auto"/>
                <w:left w:val="none" w:sz="0" w:space="0" w:color="auto"/>
                <w:bottom w:val="none" w:sz="0" w:space="0" w:color="auto"/>
                <w:right w:val="none" w:sz="0" w:space="0" w:color="auto"/>
              </w:divBdr>
              <w:divsChild>
                <w:div w:id="1595481731">
                  <w:marLeft w:val="0"/>
                  <w:marRight w:val="0"/>
                  <w:marTop w:val="0"/>
                  <w:marBottom w:val="0"/>
                  <w:divBdr>
                    <w:top w:val="none" w:sz="0" w:space="0" w:color="auto"/>
                    <w:left w:val="none" w:sz="0" w:space="0" w:color="auto"/>
                    <w:bottom w:val="none" w:sz="0" w:space="0" w:color="auto"/>
                    <w:right w:val="none" w:sz="0" w:space="0" w:color="auto"/>
                  </w:divBdr>
                </w:div>
              </w:divsChild>
            </w:div>
            <w:div w:id="1412852559">
              <w:marLeft w:val="0"/>
              <w:marRight w:val="0"/>
              <w:marTop w:val="0"/>
              <w:marBottom w:val="0"/>
              <w:divBdr>
                <w:top w:val="none" w:sz="0" w:space="0" w:color="auto"/>
                <w:left w:val="none" w:sz="0" w:space="0" w:color="auto"/>
                <w:bottom w:val="none" w:sz="0" w:space="0" w:color="auto"/>
                <w:right w:val="none" w:sz="0" w:space="0" w:color="auto"/>
              </w:divBdr>
              <w:divsChild>
                <w:div w:id="138964288">
                  <w:marLeft w:val="0"/>
                  <w:marRight w:val="0"/>
                  <w:marTop w:val="0"/>
                  <w:marBottom w:val="0"/>
                  <w:divBdr>
                    <w:top w:val="none" w:sz="0" w:space="0" w:color="auto"/>
                    <w:left w:val="none" w:sz="0" w:space="0" w:color="auto"/>
                    <w:bottom w:val="none" w:sz="0" w:space="0" w:color="auto"/>
                    <w:right w:val="none" w:sz="0" w:space="0" w:color="auto"/>
                  </w:divBdr>
                </w:div>
              </w:divsChild>
            </w:div>
            <w:div w:id="1758285258">
              <w:marLeft w:val="0"/>
              <w:marRight w:val="0"/>
              <w:marTop w:val="0"/>
              <w:marBottom w:val="0"/>
              <w:divBdr>
                <w:top w:val="none" w:sz="0" w:space="0" w:color="auto"/>
                <w:left w:val="none" w:sz="0" w:space="0" w:color="auto"/>
                <w:bottom w:val="none" w:sz="0" w:space="0" w:color="auto"/>
                <w:right w:val="none" w:sz="0" w:space="0" w:color="auto"/>
              </w:divBdr>
            </w:div>
            <w:div w:id="2135129961">
              <w:marLeft w:val="0"/>
              <w:marRight w:val="0"/>
              <w:marTop w:val="0"/>
              <w:marBottom w:val="0"/>
              <w:divBdr>
                <w:top w:val="none" w:sz="0" w:space="0" w:color="auto"/>
                <w:left w:val="none" w:sz="0" w:space="0" w:color="auto"/>
                <w:bottom w:val="none" w:sz="0" w:space="0" w:color="auto"/>
                <w:right w:val="none" w:sz="0" w:space="0" w:color="auto"/>
              </w:divBdr>
            </w:div>
          </w:divsChild>
        </w:div>
        <w:div w:id="2024671736">
          <w:marLeft w:val="0"/>
          <w:marRight w:val="0"/>
          <w:marTop w:val="0"/>
          <w:marBottom w:val="0"/>
          <w:divBdr>
            <w:top w:val="none" w:sz="0" w:space="0" w:color="auto"/>
            <w:left w:val="none" w:sz="0" w:space="0" w:color="auto"/>
            <w:bottom w:val="none" w:sz="0" w:space="0" w:color="auto"/>
            <w:right w:val="none" w:sz="0" w:space="0" w:color="auto"/>
          </w:divBdr>
          <w:divsChild>
            <w:div w:id="112865609">
              <w:marLeft w:val="0"/>
              <w:marRight w:val="0"/>
              <w:marTop w:val="0"/>
              <w:marBottom w:val="0"/>
              <w:divBdr>
                <w:top w:val="none" w:sz="0" w:space="0" w:color="auto"/>
                <w:left w:val="none" w:sz="0" w:space="0" w:color="auto"/>
                <w:bottom w:val="none" w:sz="0" w:space="0" w:color="auto"/>
                <w:right w:val="none" w:sz="0" w:space="0" w:color="auto"/>
              </w:divBdr>
              <w:divsChild>
                <w:div w:id="1409620737">
                  <w:marLeft w:val="0"/>
                  <w:marRight w:val="0"/>
                  <w:marTop w:val="0"/>
                  <w:marBottom w:val="0"/>
                  <w:divBdr>
                    <w:top w:val="none" w:sz="0" w:space="0" w:color="auto"/>
                    <w:left w:val="none" w:sz="0" w:space="0" w:color="auto"/>
                    <w:bottom w:val="none" w:sz="0" w:space="0" w:color="auto"/>
                    <w:right w:val="none" w:sz="0" w:space="0" w:color="auto"/>
                  </w:divBdr>
                </w:div>
              </w:divsChild>
            </w:div>
            <w:div w:id="626738393">
              <w:marLeft w:val="0"/>
              <w:marRight w:val="0"/>
              <w:marTop w:val="0"/>
              <w:marBottom w:val="0"/>
              <w:divBdr>
                <w:top w:val="none" w:sz="0" w:space="0" w:color="auto"/>
                <w:left w:val="none" w:sz="0" w:space="0" w:color="auto"/>
                <w:bottom w:val="none" w:sz="0" w:space="0" w:color="auto"/>
                <w:right w:val="none" w:sz="0" w:space="0" w:color="auto"/>
              </w:divBdr>
            </w:div>
            <w:div w:id="727729780">
              <w:marLeft w:val="0"/>
              <w:marRight w:val="0"/>
              <w:marTop w:val="0"/>
              <w:marBottom w:val="0"/>
              <w:divBdr>
                <w:top w:val="none" w:sz="0" w:space="0" w:color="auto"/>
                <w:left w:val="none" w:sz="0" w:space="0" w:color="auto"/>
                <w:bottom w:val="none" w:sz="0" w:space="0" w:color="auto"/>
                <w:right w:val="none" w:sz="0" w:space="0" w:color="auto"/>
              </w:divBdr>
            </w:div>
            <w:div w:id="1406612847">
              <w:marLeft w:val="0"/>
              <w:marRight w:val="0"/>
              <w:marTop w:val="30"/>
              <w:marBottom w:val="0"/>
              <w:divBdr>
                <w:top w:val="none" w:sz="0" w:space="0" w:color="auto"/>
                <w:left w:val="none" w:sz="0" w:space="0" w:color="auto"/>
                <w:bottom w:val="none" w:sz="0" w:space="0" w:color="auto"/>
                <w:right w:val="none" w:sz="0" w:space="0" w:color="auto"/>
              </w:divBdr>
              <w:divsChild>
                <w:div w:id="1705595915">
                  <w:marLeft w:val="0"/>
                  <w:marRight w:val="0"/>
                  <w:marTop w:val="0"/>
                  <w:marBottom w:val="0"/>
                  <w:divBdr>
                    <w:top w:val="none" w:sz="0" w:space="0" w:color="auto"/>
                    <w:left w:val="none" w:sz="0" w:space="0" w:color="auto"/>
                    <w:bottom w:val="none" w:sz="0" w:space="0" w:color="auto"/>
                    <w:right w:val="none" w:sz="0" w:space="0" w:color="auto"/>
                  </w:divBdr>
                  <w:divsChild>
                    <w:div w:id="2027555723">
                      <w:marLeft w:val="0"/>
                      <w:marRight w:val="0"/>
                      <w:marTop w:val="0"/>
                      <w:marBottom w:val="0"/>
                      <w:divBdr>
                        <w:top w:val="none" w:sz="0" w:space="0" w:color="auto"/>
                        <w:left w:val="none" w:sz="0" w:space="0" w:color="auto"/>
                        <w:bottom w:val="none" w:sz="0" w:space="0" w:color="auto"/>
                        <w:right w:val="none" w:sz="0" w:space="0" w:color="auto"/>
                      </w:divBdr>
                      <w:divsChild>
                        <w:div w:id="128735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7148">
          <w:marLeft w:val="0"/>
          <w:marRight w:val="0"/>
          <w:marTop w:val="0"/>
          <w:marBottom w:val="0"/>
          <w:divBdr>
            <w:top w:val="none" w:sz="0" w:space="0" w:color="auto"/>
            <w:left w:val="none" w:sz="0" w:space="0" w:color="auto"/>
            <w:bottom w:val="none" w:sz="0" w:space="0" w:color="auto"/>
            <w:right w:val="none" w:sz="0" w:space="0" w:color="auto"/>
          </w:divBdr>
          <w:divsChild>
            <w:div w:id="247664087">
              <w:marLeft w:val="0"/>
              <w:marRight w:val="0"/>
              <w:marTop w:val="0"/>
              <w:marBottom w:val="0"/>
              <w:divBdr>
                <w:top w:val="none" w:sz="0" w:space="0" w:color="auto"/>
                <w:left w:val="none" w:sz="0" w:space="0" w:color="auto"/>
                <w:bottom w:val="none" w:sz="0" w:space="0" w:color="auto"/>
                <w:right w:val="none" w:sz="0" w:space="0" w:color="auto"/>
              </w:divBdr>
              <w:divsChild>
                <w:div w:id="1331130550">
                  <w:marLeft w:val="0"/>
                  <w:marRight w:val="0"/>
                  <w:marTop w:val="0"/>
                  <w:marBottom w:val="0"/>
                  <w:divBdr>
                    <w:top w:val="none" w:sz="0" w:space="0" w:color="auto"/>
                    <w:left w:val="none" w:sz="0" w:space="0" w:color="auto"/>
                    <w:bottom w:val="none" w:sz="0" w:space="0" w:color="auto"/>
                    <w:right w:val="none" w:sz="0" w:space="0" w:color="auto"/>
                  </w:divBdr>
                  <w:divsChild>
                    <w:div w:id="30425706">
                      <w:marLeft w:val="0"/>
                      <w:marRight w:val="0"/>
                      <w:marTop w:val="0"/>
                      <w:marBottom w:val="0"/>
                      <w:divBdr>
                        <w:top w:val="none" w:sz="0" w:space="0" w:color="auto"/>
                        <w:left w:val="none" w:sz="0" w:space="0" w:color="auto"/>
                        <w:bottom w:val="none" w:sz="0" w:space="0" w:color="auto"/>
                        <w:right w:val="none" w:sz="0" w:space="0" w:color="auto"/>
                      </w:divBdr>
                    </w:div>
                    <w:div w:id="683481242">
                      <w:marLeft w:val="0"/>
                      <w:marRight w:val="0"/>
                      <w:marTop w:val="0"/>
                      <w:marBottom w:val="0"/>
                      <w:divBdr>
                        <w:top w:val="none" w:sz="0" w:space="0" w:color="auto"/>
                        <w:left w:val="none" w:sz="0" w:space="0" w:color="auto"/>
                        <w:bottom w:val="none" w:sz="0" w:space="0" w:color="auto"/>
                        <w:right w:val="none" w:sz="0" w:space="0" w:color="auto"/>
                      </w:divBdr>
                      <w:divsChild>
                        <w:div w:id="73093116">
                          <w:marLeft w:val="0"/>
                          <w:marRight w:val="0"/>
                          <w:marTop w:val="0"/>
                          <w:marBottom w:val="0"/>
                          <w:divBdr>
                            <w:top w:val="none" w:sz="0" w:space="0" w:color="auto"/>
                            <w:left w:val="none" w:sz="0" w:space="0" w:color="auto"/>
                            <w:bottom w:val="none" w:sz="0" w:space="0" w:color="auto"/>
                            <w:right w:val="none" w:sz="0" w:space="0" w:color="auto"/>
                          </w:divBdr>
                        </w:div>
                      </w:divsChild>
                    </w:div>
                    <w:div w:id="1192112664">
                      <w:marLeft w:val="0"/>
                      <w:marRight w:val="0"/>
                      <w:marTop w:val="30"/>
                      <w:marBottom w:val="0"/>
                      <w:divBdr>
                        <w:top w:val="none" w:sz="0" w:space="0" w:color="auto"/>
                        <w:left w:val="none" w:sz="0" w:space="0" w:color="auto"/>
                        <w:bottom w:val="none" w:sz="0" w:space="0" w:color="auto"/>
                        <w:right w:val="none" w:sz="0" w:space="0" w:color="auto"/>
                      </w:divBdr>
                      <w:divsChild>
                        <w:div w:id="1484618636">
                          <w:marLeft w:val="0"/>
                          <w:marRight w:val="0"/>
                          <w:marTop w:val="0"/>
                          <w:marBottom w:val="0"/>
                          <w:divBdr>
                            <w:top w:val="none" w:sz="0" w:space="0" w:color="auto"/>
                            <w:left w:val="none" w:sz="0" w:space="0" w:color="auto"/>
                            <w:bottom w:val="none" w:sz="0" w:space="0" w:color="auto"/>
                            <w:right w:val="none" w:sz="0" w:space="0" w:color="auto"/>
                          </w:divBdr>
                        </w:div>
                      </w:divsChild>
                    </w:div>
                    <w:div w:id="1930582490">
                      <w:marLeft w:val="0"/>
                      <w:marRight w:val="0"/>
                      <w:marTop w:val="0"/>
                      <w:marBottom w:val="0"/>
                      <w:divBdr>
                        <w:top w:val="none" w:sz="0" w:space="0" w:color="auto"/>
                        <w:left w:val="none" w:sz="0" w:space="0" w:color="auto"/>
                        <w:bottom w:val="none" w:sz="0" w:space="0" w:color="auto"/>
                        <w:right w:val="none" w:sz="0" w:space="0" w:color="auto"/>
                      </w:divBdr>
                    </w:div>
                  </w:divsChild>
                </w:div>
                <w:div w:id="166993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912396">
      <w:bodyDiv w:val="1"/>
      <w:marLeft w:val="0"/>
      <w:marRight w:val="0"/>
      <w:marTop w:val="0"/>
      <w:marBottom w:val="0"/>
      <w:divBdr>
        <w:top w:val="none" w:sz="0" w:space="0" w:color="auto"/>
        <w:left w:val="none" w:sz="0" w:space="0" w:color="auto"/>
        <w:bottom w:val="none" w:sz="0" w:space="0" w:color="auto"/>
        <w:right w:val="none" w:sz="0" w:space="0" w:color="auto"/>
      </w:divBdr>
    </w:div>
    <w:div w:id="1001351891">
      <w:bodyDiv w:val="1"/>
      <w:marLeft w:val="0"/>
      <w:marRight w:val="0"/>
      <w:marTop w:val="0"/>
      <w:marBottom w:val="0"/>
      <w:divBdr>
        <w:top w:val="none" w:sz="0" w:space="0" w:color="auto"/>
        <w:left w:val="none" w:sz="0" w:space="0" w:color="auto"/>
        <w:bottom w:val="none" w:sz="0" w:space="0" w:color="auto"/>
        <w:right w:val="none" w:sz="0" w:space="0" w:color="auto"/>
      </w:divBdr>
    </w:div>
    <w:div w:id="1009671825">
      <w:bodyDiv w:val="1"/>
      <w:marLeft w:val="0"/>
      <w:marRight w:val="0"/>
      <w:marTop w:val="0"/>
      <w:marBottom w:val="0"/>
      <w:divBdr>
        <w:top w:val="none" w:sz="0" w:space="0" w:color="auto"/>
        <w:left w:val="none" w:sz="0" w:space="0" w:color="auto"/>
        <w:bottom w:val="none" w:sz="0" w:space="0" w:color="auto"/>
        <w:right w:val="none" w:sz="0" w:space="0" w:color="auto"/>
      </w:divBdr>
    </w:div>
    <w:div w:id="1016422703">
      <w:bodyDiv w:val="1"/>
      <w:marLeft w:val="0"/>
      <w:marRight w:val="0"/>
      <w:marTop w:val="0"/>
      <w:marBottom w:val="0"/>
      <w:divBdr>
        <w:top w:val="none" w:sz="0" w:space="0" w:color="auto"/>
        <w:left w:val="none" w:sz="0" w:space="0" w:color="auto"/>
        <w:bottom w:val="none" w:sz="0" w:space="0" w:color="auto"/>
        <w:right w:val="none" w:sz="0" w:space="0" w:color="auto"/>
      </w:divBdr>
    </w:div>
    <w:div w:id="1016468345">
      <w:bodyDiv w:val="1"/>
      <w:marLeft w:val="0"/>
      <w:marRight w:val="0"/>
      <w:marTop w:val="0"/>
      <w:marBottom w:val="0"/>
      <w:divBdr>
        <w:top w:val="none" w:sz="0" w:space="0" w:color="auto"/>
        <w:left w:val="none" w:sz="0" w:space="0" w:color="auto"/>
        <w:bottom w:val="none" w:sz="0" w:space="0" w:color="auto"/>
        <w:right w:val="none" w:sz="0" w:space="0" w:color="auto"/>
      </w:divBdr>
    </w:div>
    <w:div w:id="1035810269">
      <w:bodyDiv w:val="1"/>
      <w:marLeft w:val="0"/>
      <w:marRight w:val="0"/>
      <w:marTop w:val="0"/>
      <w:marBottom w:val="0"/>
      <w:divBdr>
        <w:top w:val="none" w:sz="0" w:space="0" w:color="auto"/>
        <w:left w:val="none" w:sz="0" w:space="0" w:color="auto"/>
        <w:bottom w:val="none" w:sz="0" w:space="0" w:color="auto"/>
        <w:right w:val="none" w:sz="0" w:space="0" w:color="auto"/>
      </w:divBdr>
    </w:div>
    <w:div w:id="1039160898">
      <w:bodyDiv w:val="1"/>
      <w:marLeft w:val="0"/>
      <w:marRight w:val="0"/>
      <w:marTop w:val="0"/>
      <w:marBottom w:val="0"/>
      <w:divBdr>
        <w:top w:val="none" w:sz="0" w:space="0" w:color="auto"/>
        <w:left w:val="none" w:sz="0" w:space="0" w:color="auto"/>
        <w:bottom w:val="none" w:sz="0" w:space="0" w:color="auto"/>
        <w:right w:val="none" w:sz="0" w:space="0" w:color="auto"/>
      </w:divBdr>
    </w:div>
    <w:div w:id="1042093528">
      <w:bodyDiv w:val="1"/>
      <w:marLeft w:val="0"/>
      <w:marRight w:val="0"/>
      <w:marTop w:val="0"/>
      <w:marBottom w:val="0"/>
      <w:divBdr>
        <w:top w:val="none" w:sz="0" w:space="0" w:color="auto"/>
        <w:left w:val="none" w:sz="0" w:space="0" w:color="auto"/>
        <w:bottom w:val="none" w:sz="0" w:space="0" w:color="auto"/>
        <w:right w:val="none" w:sz="0" w:space="0" w:color="auto"/>
      </w:divBdr>
    </w:div>
    <w:div w:id="1070733068">
      <w:bodyDiv w:val="1"/>
      <w:marLeft w:val="0"/>
      <w:marRight w:val="0"/>
      <w:marTop w:val="0"/>
      <w:marBottom w:val="0"/>
      <w:divBdr>
        <w:top w:val="none" w:sz="0" w:space="0" w:color="auto"/>
        <w:left w:val="none" w:sz="0" w:space="0" w:color="auto"/>
        <w:bottom w:val="none" w:sz="0" w:space="0" w:color="auto"/>
        <w:right w:val="none" w:sz="0" w:space="0" w:color="auto"/>
      </w:divBdr>
    </w:div>
    <w:div w:id="1095978946">
      <w:bodyDiv w:val="1"/>
      <w:marLeft w:val="0"/>
      <w:marRight w:val="0"/>
      <w:marTop w:val="0"/>
      <w:marBottom w:val="0"/>
      <w:divBdr>
        <w:top w:val="none" w:sz="0" w:space="0" w:color="auto"/>
        <w:left w:val="none" w:sz="0" w:space="0" w:color="auto"/>
        <w:bottom w:val="none" w:sz="0" w:space="0" w:color="auto"/>
        <w:right w:val="none" w:sz="0" w:space="0" w:color="auto"/>
      </w:divBdr>
    </w:div>
    <w:div w:id="1131679329">
      <w:bodyDiv w:val="1"/>
      <w:marLeft w:val="0"/>
      <w:marRight w:val="0"/>
      <w:marTop w:val="0"/>
      <w:marBottom w:val="0"/>
      <w:divBdr>
        <w:top w:val="none" w:sz="0" w:space="0" w:color="auto"/>
        <w:left w:val="none" w:sz="0" w:space="0" w:color="auto"/>
        <w:bottom w:val="none" w:sz="0" w:space="0" w:color="auto"/>
        <w:right w:val="none" w:sz="0" w:space="0" w:color="auto"/>
      </w:divBdr>
    </w:div>
    <w:div w:id="1133904708">
      <w:bodyDiv w:val="1"/>
      <w:marLeft w:val="0"/>
      <w:marRight w:val="0"/>
      <w:marTop w:val="0"/>
      <w:marBottom w:val="0"/>
      <w:divBdr>
        <w:top w:val="none" w:sz="0" w:space="0" w:color="auto"/>
        <w:left w:val="none" w:sz="0" w:space="0" w:color="auto"/>
        <w:bottom w:val="none" w:sz="0" w:space="0" w:color="auto"/>
        <w:right w:val="none" w:sz="0" w:space="0" w:color="auto"/>
      </w:divBdr>
    </w:div>
    <w:div w:id="1149059394">
      <w:bodyDiv w:val="1"/>
      <w:marLeft w:val="0"/>
      <w:marRight w:val="0"/>
      <w:marTop w:val="0"/>
      <w:marBottom w:val="0"/>
      <w:divBdr>
        <w:top w:val="none" w:sz="0" w:space="0" w:color="auto"/>
        <w:left w:val="none" w:sz="0" w:space="0" w:color="auto"/>
        <w:bottom w:val="none" w:sz="0" w:space="0" w:color="auto"/>
        <w:right w:val="none" w:sz="0" w:space="0" w:color="auto"/>
      </w:divBdr>
    </w:div>
    <w:div w:id="1241480985">
      <w:bodyDiv w:val="1"/>
      <w:marLeft w:val="0"/>
      <w:marRight w:val="0"/>
      <w:marTop w:val="0"/>
      <w:marBottom w:val="0"/>
      <w:divBdr>
        <w:top w:val="none" w:sz="0" w:space="0" w:color="auto"/>
        <w:left w:val="none" w:sz="0" w:space="0" w:color="auto"/>
        <w:bottom w:val="none" w:sz="0" w:space="0" w:color="auto"/>
        <w:right w:val="none" w:sz="0" w:space="0" w:color="auto"/>
      </w:divBdr>
      <w:divsChild>
        <w:div w:id="270211090">
          <w:marLeft w:val="0"/>
          <w:marRight w:val="0"/>
          <w:marTop w:val="0"/>
          <w:marBottom w:val="0"/>
          <w:divBdr>
            <w:top w:val="none" w:sz="0" w:space="0" w:color="auto"/>
            <w:left w:val="none" w:sz="0" w:space="0" w:color="auto"/>
            <w:bottom w:val="none" w:sz="0" w:space="0" w:color="auto"/>
            <w:right w:val="none" w:sz="0" w:space="0" w:color="auto"/>
          </w:divBdr>
          <w:divsChild>
            <w:div w:id="647437087">
              <w:marLeft w:val="0"/>
              <w:marRight w:val="0"/>
              <w:marTop w:val="0"/>
              <w:marBottom w:val="0"/>
              <w:divBdr>
                <w:top w:val="none" w:sz="0" w:space="0" w:color="auto"/>
                <w:left w:val="none" w:sz="0" w:space="0" w:color="auto"/>
                <w:bottom w:val="none" w:sz="0" w:space="0" w:color="auto"/>
                <w:right w:val="none" w:sz="0" w:space="0" w:color="auto"/>
              </w:divBdr>
              <w:divsChild>
                <w:div w:id="356468009">
                  <w:marLeft w:val="0"/>
                  <w:marRight w:val="0"/>
                  <w:marTop w:val="0"/>
                  <w:marBottom w:val="0"/>
                  <w:divBdr>
                    <w:top w:val="none" w:sz="0" w:space="0" w:color="auto"/>
                    <w:left w:val="none" w:sz="0" w:space="0" w:color="auto"/>
                    <w:bottom w:val="none" w:sz="0" w:space="0" w:color="auto"/>
                    <w:right w:val="none" w:sz="0" w:space="0" w:color="auto"/>
                  </w:divBdr>
                </w:div>
                <w:div w:id="571819444">
                  <w:marLeft w:val="0"/>
                  <w:marRight w:val="0"/>
                  <w:marTop w:val="0"/>
                  <w:marBottom w:val="0"/>
                  <w:divBdr>
                    <w:top w:val="none" w:sz="0" w:space="0" w:color="auto"/>
                    <w:left w:val="none" w:sz="0" w:space="0" w:color="auto"/>
                    <w:bottom w:val="none" w:sz="0" w:space="0" w:color="auto"/>
                    <w:right w:val="none" w:sz="0" w:space="0" w:color="auto"/>
                  </w:divBdr>
                </w:div>
                <w:div w:id="156332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832640">
          <w:marLeft w:val="0"/>
          <w:marRight w:val="0"/>
          <w:marTop w:val="0"/>
          <w:marBottom w:val="0"/>
          <w:divBdr>
            <w:top w:val="none" w:sz="0" w:space="0" w:color="auto"/>
            <w:left w:val="none" w:sz="0" w:space="0" w:color="auto"/>
            <w:bottom w:val="none" w:sz="0" w:space="0" w:color="auto"/>
            <w:right w:val="none" w:sz="0" w:space="0" w:color="auto"/>
          </w:divBdr>
          <w:divsChild>
            <w:div w:id="1957520916">
              <w:marLeft w:val="0"/>
              <w:marRight w:val="0"/>
              <w:marTop w:val="0"/>
              <w:marBottom w:val="0"/>
              <w:divBdr>
                <w:top w:val="none" w:sz="0" w:space="0" w:color="auto"/>
                <w:left w:val="none" w:sz="0" w:space="0" w:color="auto"/>
                <w:bottom w:val="none" w:sz="0" w:space="0" w:color="auto"/>
                <w:right w:val="none" w:sz="0" w:space="0" w:color="auto"/>
              </w:divBdr>
              <w:divsChild>
                <w:div w:id="824082247">
                  <w:marLeft w:val="0"/>
                  <w:marRight w:val="0"/>
                  <w:marTop w:val="0"/>
                  <w:marBottom w:val="0"/>
                  <w:divBdr>
                    <w:top w:val="none" w:sz="0" w:space="0" w:color="auto"/>
                    <w:left w:val="none" w:sz="0" w:space="0" w:color="auto"/>
                    <w:bottom w:val="none" w:sz="0" w:space="0" w:color="auto"/>
                    <w:right w:val="none" w:sz="0" w:space="0" w:color="auto"/>
                  </w:divBdr>
                </w:div>
                <w:div w:id="152706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842823">
          <w:marLeft w:val="0"/>
          <w:marRight w:val="0"/>
          <w:marTop w:val="0"/>
          <w:marBottom w:val="0"/>
          <w:divBdr>
            <w:top w:val="none" w:sz="0" w:space="0" w:color="auto"/>
            <w:left w:val="none" w:sz="0" w:space="0" w:color="auto"/>
            <w:bottom w:val="none" w:sz="0" w:space="0" w:color="auto"/>
            <w:right w:val="none" w:sz="0" w:space="0" w:color="auto"/>
          </w:divBdr>
          <w:divsChild>
            <w:div w:id="402341954">
              <w:marLeft w:val="0"/>
              <w:marRight w:val="0"/>
              <w:marTop w:val="0"/>
              <w:marBottom w:val="0"/>
              <w:divBdr>
                <w:top w:val="none" w:sz="0" w:space="0" w:color="auto"/>
                <w:left w:val="none" w:sz="0" w:space="0" w:color="auto"/>
                <w:bottom w:val="none" w:sz="0" w:space="0" w:color="auto"/>
                <w:right w:val="none" w:sz="0" w:space="0" w:color="auto"/>
              </w:divBdr>
              <w:divsChild>
                <w:div w:id="838737474">
                  <w:marLeft w:val="0"/>
                  <w:marRight w:val="0"/>
                  <w:marTop w:val="0"/>
                  <w:marBottom w:val="0"/>
                  <w:divBdr>
                    <w:top w:val="none" w:sz="0" w:space="0" w:color="auto"/>
                    <w:left w:val="none" w:sz="0" w:space="0" w:color="auto"/>
                    <w:bottom w:val="none" w:sz="0" w:space="0" w:color="auto"/>
                    <w:right w:val="none" w:sz="0" w:space="0" w:color="auto"/>
                  </w:divBdr>
                </w:div>
                <w:div w:id="133557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62566">
          <w:marLeft w:val="0"/>
          <w:marRight w:val="0"/>
          <w:marTop w:val="0"/>
          <w:marBottom w:val="0"/>
          <w:divBdr>
            <w:top w:val="none" w:sz="0" w:space="0" w:color="auto"/>
            <w:left w:val="none" w:sz="0" w:space="0" w:color="auto"/>
            <w:bottom w:val="none" w:sz="0" w:space="0" w:color="auto"/>
            <w:right w:val="none" w:sz="0" w:space="0" w:color="auto"/>
          </w:divBdr>
          <w:divsChild>
            <w:div w:id="1051730468">
              <w:marLeft w:val="0"/>
              <w:marRight w:val="0"/>
              <w:marTop w:val="0"/>
              <w:marBottom w:val="0"/>
              <w:divBdr>
                <w:top w:val="none" w:sz="0" w:space="0" w:color="auto"/>
                <w:left w:val="none" w:sz="0" w:space="0" w:color="auto"/>
                <w:bottom w:val="none" w:sz="0" w:space="0" w:color="auto"/>
                <w:right w:val="none" w:sz="0" w:space="0" w:color="auto"/>
              </w:divBdr>
              <w:divsChild>
                <w:div w:id="204761253">
                  <w:marLeft w:val="0"/>
                  <w:marRight w:val="0"/>
                  <w:marTop w:val="0"/>
                  <w:marBottom w:val="0"/>
                  <w:divBdr>
                    <w:top w:val="none" w:sz="0" w:space="0" w:color="auto"/>
                    <w:left w:val="none" w:sz="0" w:space="0" w:color="auto"/>
                    <w:bottom w:val="none" w:sz="0" w:space="0" w:color="auto"/>
                    <w:right w:val="none" w:sz="0" w:space="0" w:color="auto"/>
                  </w:divBdr>
                </w:div>
                <w:div w:id="977760957">
                  <w:marLeft w:val="0"/>
                  <w:marRight w:val="0"/>
                  <w:marTop w:val="0"/>
                  <w:marBottom w:val="0"/>
                  <w:divBdr>
                    <w:top w:val="none" w:sz="0" w:space="0" w:color="auto"/>
                    <w:left w:val="none" w:sz="0" w:space="0" w:color="auto"/>
                    <w:bottom w:val="none" w:sz="0" w:space="0" w:color="auto"/>
                    <w:right w:val="none" w:sz="0" w:space="0" w:color="auto"/>
                  </w:divBdr>
                </w:div>
                <w:div w:id="1286546574">
                  <w:marLeft w:val="0"/>
                  <w:marRight w:val="0"/>
                  <w:marTop w:val="0"/>
                  <w:marBottom w:val="0"/>
                  <w:divBdr>
                    <w:top w:val="none" w:sz="0" w:space="0" w:color="auto"/>
                    <w:left w:val="none" w:sz="0" w:space="0" w:color="auto"/>
                    <w:bottom w:val="none" w:sz="0" w:space="0" w:color="auto"/>
                    <w:right w:val="none" w:sz="0" w:space="0" w:color="auto"/>
                  </w:divBdr>
                </w:div>
                <w:div w:id="1806005807">
                  <w:marLeft w:val="0"/>
                  <w:marRight w:val="0"/>
                  <w:marTop w:val="0"/>
                  <w:marBottom w:val="0"/>
                  <w:divBdr>
                    <w:top w:val="none" w:sz="0" w:space="0" w:color="auto"/>
                    <w:left w:val="none" w:sz="0" w:space="0" w:color="auto"/>
                    <w:bottom w:val="none" w:sz="0" w:space="0" w:color="auto"/>
                    <w:right w:val="none" w:sz="0" w:space="0" w:color="auto"/>
                  </w:divBdr>
                </w:div>
                <w:div w:id="1906527803">
                  <w:marLeft w:val="0"/>
                  <w:marRight w:val="0"/>
                  <w:marTop w:val="0"/>
                  <w:marBottom w:val="0"/>
                  <w:divBdr>
                    <w:top w:val="none" w:sz="0" w:space="0" w:color="auto"/>
                    <w:left w:val="none" w:sz="0" w:space="0" w:color="auto"/>
                    <w:bottom w:val="none" w:sz="0" w:space="0" w:color="auto"/>
                    <w:right w:val="none" w:sz="0" w:space="0" w:color="auto"/>
                  </w:divBdr>
                </w:div>
                <w:div w:id="201598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365265">
          <w:marLeft w:val="0"/>
          <w:marRight w:val="0"/>
          <w:marTop w:val="0"/>
          <w:marBottom w:val="0"/>
          <w:divBdr>
            <w:top w:val="none" w:sz="0" w:space="0" w:color="auto"/>
            <w:left w:val="none" w:sz="0" w:space="0" w:color="auto"/>
            <w:bottom w:val="none" w:sz="0" w:space="0" w:color="auto"/>
            <w:right w:val="none" w:sz="0" w:space="0" w:color="auto"/>
          </w:divBdr>
          <w:divsChild>
            <w:div w:id="998581166">
              <w:marLeft w:val="0"/>
              <w:marRight w:val="0"/>
              <w:marTop w:val="0"/>
              <w:marBottom w:val="0"/>
              <w:divBdr>
                <w:top w:val="none" w:sz="0" w:space="0" w:color="auto"/>
                <w:left w:val="none" w:sz="0" w:space="0" w:color="auto"/>
                <w:bottom w:val="none" w:sz="0" w:space="0" w:color="auto"/>
                <w:right w:val="none" w:sz="0" w:space="0" w:color="auto"/>
              </w:divBdr>
              <w:divsChild>
                <w:div w:id="1465729278">
                  <w:marLeft w:val="0"/>
                  <w:marRight w:val="0"/>
                  <w:marTop w:val="0"/>
                  <w:marBottom w:val="0"/>
                  <w:divBdr>
                    <w:top w:val="none" w:sz="0" w:space="0" w:color="auto"/>
                    <w:left w:val="none" w:sz="0" w:space="0" w:color="auto"/>
                    <w:bottom w:val="none" w:sz="0" w:space="0" w:color="auto"/>
                    <w:right w:val="none" w:sz="0" w:space="0" w:color="auto"/>
                  </w:divBdr>
                </w:div>
                <w:div w:id="185934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4038">
          <w:marLeft w:val="0"/>
          <w:marRight w:val="0"/>
          <w:marTop w:val="0"/>
          <w:marBottom w:val="0"/>
          <w:divBdr>
            <w:top w:val="none" w:sz="0" w:space="0" w:color="auto"/>
            <w:left w:val="none" w:sz="0" w:space="0" w:color="auto"/>
            <w:bottom w:val="none" w:sz="0" w:space="0" w:color="auto"/>
            <w:right w:val="none" w:sz="0" w:space="0" w:color="auto"/>
          </w:divBdr>
          <w:divsChild>
            <w:div w:id="845823713">
              <w:marLeft w:val="0"/>
              <w:marRight w:val="0"/>
              <w:marTop w:val="0"/>
              <w:marBottom w:val="0"/>
              <w:divBdr>
                <w:top w:val="none" w:sz="0" w:space="0" w:color="auto"/>
                <w:left w:val="none" w:sz="0" w:space="0" w:color="auto"/>
                <w:bottom w:val="none" w:sz="0" w:space="0" w:color="auto"/>
                <w:right w:val="none" w:sz="0" w:space="0" w:color="auto"/>
              </w:divBdr>
              <w:divsChild>
                <w:div w:id="1228878012">
                  <w:marLeft w:val="0"/>
                  <w:marRight w:val="0"/>
                  <w:marTop w:val="0"/>
                  <w:marBottom w:val="0"/>
                  <w:divBdr>
                    <w:top w:val="none" w:sz="0" w:space="0" w:color="auto"/>
                    <w:left w:val="none" w:sz="0" w:space="0" w:color="auto"/>
                    <w:bottom w:val="none" w:sz="0" w:space="0" w:color="auto"/>
                    <w:right w:val="none" w:sz="0" w:space="0" w:color="auto"/>
                  </w:divBdr>
                </w:div>
                <w:div w:id="167433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1089">
          <w:marLeft w:val="0"/>
          <w:marRight w:val="0"/>
          <w:marTop w:val="0"/>
          <w:marBottom w:val="0"/>
          <w:divBdr>
            <w:top w:val="none" w:sz="0" w:space="0" w:color="auto"/>
            <w:left w:val="none" w:sz="0" w:space="0" w:color="auto"/>
            <w:bottom w:val="none" w:sz="0" w:space="0" w:color="auto"/>
            <w:right w:val="none" w:sz="0" w:space="0" w:color="auto"/>
          </w:divBdr>
          <w:divsChild>
            <w:div w:id="2015111367">
              <w:marLeft w:val="0"/>
              <w:marRight w:val="0"/>
              <w:marTop w:val="0"/>
              <w:marBottom w:val="0"/>
              <w:divBdr>
                <w:top w:val="none" w:sz="0" w:space="0" w:color="auto"/>
                <w:left w:val="none" w:sz="0" w:space="0" w:color="auto"/>
                <w:bottom w:val="none" w:sz="0" w:space="0" w:color="auto"/>
                <w:right w:val="none" w:sz="0" w:space="0" w:color="auto"/>
              </w:divBdr>
              <w:divsChild>
                <w:div w:id="433717308">
                  <w:marLeft w:val="0"/>
                  <w:marRight w:val="0"/>
                  <w:marTop w:val="0"/>
                  <w:marBottom w:val="0"/>
                  <w:divBdr>
                    <w:top w:val="none" w:sz="0" w:space="0" w:color="auto"/>
                    <w:left w:val="none" w:sz="0" w:space="0" w:color="auto"/>
                    <w:bottom w:val="none" w:sz="0" w:space="0" w:color="auto"/>
                    <w:right w:val="none" w:sz="0" w:space="0" w:color="auto"/>
                  </w:divBdr>
                </w:div>
                <w:div w:id="180106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002239">
          <w:marLeft w:val="0"/>
          <w:marRight w:val="0"/>
          <w:marTop w:val="0"/>
          <w:marBottom w:val="0"/>
          <w:divBdr>
            <w:top w:val="none" w:sz="0" w:space="0" w:color="auto"/>
            <w:left w:val="none" w:sz="0" w:space="0" w:color="auto"/>
            <w:bottom w:val="none" w:sz="0" w:space="0" w:color="auto"/>
            <w:right w:val="none" w:sz="0" w:space="0" w:color="auto"/>
          </w:divBdr>
          <w:divsChild>
            <w:div w:id="1294873529">
              <w:marLeft w:val="0"/>
              <w:marRight w:val="0"/>
              <w:marTop w:val="0"/>
              <w:marBottom w:val="0"/>
              <w:divBdr>
                <w:top w:val="none" w:sz="0" w:space="0" w:color="auto"/>
                <w:left w:val="none" w:sz="0" w:space="0" w:color="auto"/>
                <w:bottom w:val="none" w:sz="0" w:space="0" w:color="auto"/>
                <w:right w:val="none" w:sz="0" w:space="0" w:color="auto"/>
              </w:divBdr>
              <w:divsChild>
                <w:div w:id="602568308">
                  <w:marLeft w:val="0"/>
                  <w:marRight w:val="0"/>
                  <w:marTop w:val="0"/>
                  <w:marBottom w:val="0"/>
                  <w:divBdr>
                    <w:top w:val="none" w:sz="0" w:space="0" w:color="auto"/>
                    <w:left w:val="none" w:sz="0" w:space="0" w:color="auto"/>
                    <w:bottom w:val="none" w:sz="0" w:space="0" w:color="auto"/>
                    <w:right w:val="none" w:sz="0" w:space="0" w:color="auto"/>
                  </w:divBdr>
                </w:div>
                <w:div w:id="156093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5451">
          <w:marLeft w:val="0"/>
          <w:marRight w:val="0"/>
          <w:marTop w:val="0"/>
          <w:marBottom w:val="0"/>
          <w:divBdr>
            <w:top w:val="none" w:sz="0" w:space="0" w:color="auto"/>
            <w:left w:val="none" w:sz="0" w:space="0" w:color="auto"/>
            <w:bottom w:val="none" w:sz="0" w:space="0" w:color="auto"/>
            <w:right w:val="none" w:sz="0" w:space="0" w:color="auto"/>
          </w:divBdr>
          <w:divsChild>
            <w:div w:id="1112482010">
              <w:marLeft w:val="0"/>
              <w:marRight w:val="0"/>
              <w:marTop w:val="0"/>
              <w:marBottom w:val="0"/>
              <w:divBdr>
                <w:top w:val="none" w:sz="0" w:space="0" w:color="auto"/>
                <w:left w:val="none" w:sz="0" w:space="0" w:color="auto"/>
                <w:bottom w:val="none" w:sz="0" w:space="0" w:color="auto"/>
                <w:right w:val="none" w:sz="0" w:space="0" w:color="auto"/>
              </w:divBdr>
              <w:divsChild>
                <w:div w:id="268851644">
                  <w:marLeft w:val="0"/>
                  <w:marRight w:val="0"/>
                  <w:marTop w:val="0"/>
                  <w:marBottom w:val="0"/>
                  <w:divBdr>
                    <w:top w:val="none" w:sz="0" w:space="0" w:color="auto"/>
                    <w:left w:val="none" w:sz="0" w:space="0" w:color="auto"/>
                    <w:bottom w:val="none" w:sz="0" w:space="0" w:color="auto"/>
                    <w:right w:val="none" w:sz="0" w:space="0" w:color="auto"/>
                  </w:divBdr>
                </w:div>
                <w:div w:id="400718828">
                  <w:marLeft w:val="0"/>
                  <w:marRight w:val="0"/>
                  <w:marTop w:val="0"/>
                  <w:marBottom w:val="0"/>
                  <w:divBdr>
                    <w:top w:val="none" w:sz="0" w:space="0" w:color="auto"/>
                    <w:left w:val="none" w:sz="0" w:space="0" w:color="auto"/>
                    <w:bottom w:val="none" w:sz="0" w:space="0" w:color="auto"/>
                    <w:right w:val="none" w:sz="0" w:space="0" w:color="auto"/>
                  </w:divBdr>
                </w:div>
                <w:div w:id="674725179">
                  <w:marLeft w:val="0"/>
                  <w:marRight w:val="0"/>
                  <w:marTop w:val="0"/>
                  <w:marBottom w:val="0"/>
                  <w:divBdr>
                    <w:top w:val="none" w:sz="0" w:space="0" w:color="auto"/>
                    <w:left w:val="none" w:sz="0" w:space="0" w:color="auto"/>
                    <w:bottom w:val="none" w:sz="0" w:space="0" w:color="auto"/>
                    <w:right w:val="none" w:sz="0" w:space="0" w:color="auto"/>
                  </w:divBdr>
                </w:div>
                <w:div w:id="19274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73018">
          <w:marLeft w:val="0"/>
          <w:marRight w:val="0"/>
          <w:marTop w:val="0"/>
          <w:marBottom w:val="0"/>
          <w:divBdr>
            <w:top w:val="none" w:sz="0" w:space="0" w:color="auto"/>
            <w:left w:val="none" w:sz="0" w:space="0" w:color="auto"/>
            <w:bottom w:val="none" w:sz="0" w:space="0" w:color="auto"/>
            <w:right w:val="none" w:sz="0" w:space="0" w:color="auto"/>
          </w:divBdr>
          <w:divsChild>
            <w:div w:id="1972787492">
              <w:marLeft w:val="0"/>
              <w:marRight w:val="0"/>
              <w:marTop w:val="0"/>
              <w:marBottom w:val="0"/>
              <w:divBdr>
                <w:top w:val="none" w:sz="0" w:space="0" w:color="auto"/>
                <w:left w:val="none" w:sz="0" w:space="0" w:color="auto"/>
                <w:bottom w:val="none" w:sz="0" w:space="0" w:color="auto"/>
                <w:right w:val="none" w:sz="0" w:space="0" w:color="auto"/>
              </w:divBdr>
              <w:divsChild>
                <w:div w:id="65690220">
                  <w:marLeft w:val="0"/>
                  <w:marRight w:val="0"/>
                  <w:marTop w:val="0"/>
                  <w:marBottom w:val="0"/>
                  <w:divBdr>
                    <w:top w:val="none" w:sz="0" w:space="0" w:color="auto"/>
                    <w:left w:val="none" w:sz="0" w:space="0" w:color="auto"/>
                    <w:bottom w:val="none" w:sz="0" w:space="0" w:color="auto"/>
                    <w:right w:val="none" w:sz="0" w:space="0" w:color="auto"/>
                  </w:divBdr>
                </w:div>
                <w:div w:id="1823039327">
                  <w:marLeft w:val="0"/>
                  <w:marRight w:val="0"/>
                  <w:marTop w:val="0"/>
                  <w:marBottom w:val="0"/>
                  <w:divBdr>
                    <w:top w:val="none" w:sz="0" w:space="0" w:color="auto"/>
                    <w:left w:val="none" w:sz="0" w:space="0" w:color="auto"/>
                    <w:bottom w:val="none" w:sz="0" w:space="0" w:color="auto"/>
                    <w:right w:val="none" w:sz="0" w:space="0" w:color="auto"/>
                  </w:divBdr>
                </w:div>
                <w:div w:id="204717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8770">
          <w:marLeft w:val="0"/>
          <w:marRight w:val="0"/>
          <w:marTop w:val="0"/>
          <w:marBottom w:val="0"/>
          <w:divBdr>
            <w:top w:val="none" w:sz="0" w:space="0" w:color="auto"/>
            <w:left w:val="none" w:sz="0" w:space="0" w:color="auto"/>
            <w:bottom w:val="none" w:sz="0" w:space="0" w:color="auto"/>
            <w:right w:val="none" w:sz="0" w:space="0" w:color="auto"/>
          </w:divBdr>
          <w:divsChild>
            <w:div w:id="2117941621">
              <w:marLeft w:val="0"/>
              <w:marRight w:val="0"/>
              <w:marTop w:val="0"/>
              <w:marBottom w:val="0"/>
              <w:divBdr>
                <w:top w:val="none" w:sz="0" w:space="0" w:color="auto"/>
                <w:left w:val="none" w:sz="0" w:space="0" w:color="auto"/>
                <w:bottom w:val="none" w:sz="0" w:space="0" w:color="auto"/>
                <w:right w:val="none" w:sz="0" w:space="0" w:color="auto"/>
              </w:divBdr>
              <w:divsChild>
                <w:div w:id="655694175">
                  <w:marLeft w:val="0"/>
                  <w:marRight w:val="0"/>
                  <w:marTop w:val="0"/>
                  <w:marBottom w:val="0"/>
                  <w:divBdr>
                    <w:top w:val="none" w:sz="0" w:space="0" w:color="auto"/>
                    <w:left w:val="none" w:sz="0" w:space="0" w:color="auto"/>
                    <w:bottom w:val="none" w:sz="0" w:space="0" w:color="auto"/>
                    <w:right w:val="none" w:sz="0" w:space="0" w:color="auto"/>
                  </w:divBdr>
                </w:div>
                <w:div w:id="154694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66961">
          <w:marLeft w:val="0"/>
          <w:marRight w:val="0"/>
          <w:marTop w:val="0"/>
          <w:marBottom w:val="0"/>
          <w:divBdr>
            <w:top w:val="none" w:sz="0" w:space="0" w:color="auto"/>
            <w:left w:val="none" w:sz="0" w:space="0" w:color="auto"/>
            <w:bottom w:val="none" w:sz="0" w:space="0" w:color="auto"/>
            <w:right w:val="none" w:sz="0" w:space="0" w:color="auto"/>
          </w:divBdr>
          <w:divsChild>
            <w:div w:id="1139883952">
              <w:marLeft w:val="0"/>
              <w:marRight w:val="0"/>
              <w:marTop w:val="0"/>
              <w:marBottom w:val="0"/>
              <w:divBdr>
                <w:top w:val="none" w:sz="0" w:space="0" w:color="auto"/>
                <w:left w:val="none" w:sz="0" w:space="0" w:color="auto"/>
                <w:bottom w:val="none" w:sz="0" w:space="0" w:color="auto"/>
                <w:right w:val="none" w:sz="0" w:space="0" w:color="auto"/>
              </w:divBdr>
              <w:divsChild>
                <w:div w:id="31007661">
                  <w:marLeft w:val="0"/>
                  <w:marRight w:val="0"/>
                  <w:marTop w:val="0"/>
                  <w:marBottom w:val="0"/>
                  <w:divBdr>
                    <w:top w:val="none" w:sz="0" w:space="0" w:color="auto"/>
                    <w:left w:val="none" w:sz="0" w:space="0" w:color="auto"/>
                    <w:bottom w:val="none" w:sz="0" w:space="0" w:color="auto"/>
                    <w:right w:val="none" w:sz="0" w:space="0" w:color="auto"/>
                  </w:divBdr>
                </w:div>
                <w:div w:id="673729958">
                  <w:marLeft w:val="0"/>
                  <w:marRight w:val="0"/>
                  <w:marTop w:val="0"/>
                  <w:marBottom w:val="0"/>
                  <w:divBdr>
                    <w:top w:val="none" w:sz="0" w:space="0" w:color="auto"/>
                    <w:left w:val="none" w:sz="0" w:space="0" w:color="auto"/>
                    <w:bottom w:val="none" w:sz="0" w:space="0" w:color="auto"/>
                    <w:right w:val="none" w:sz="0" w:space="0" w:color="auto"/>
                  </w:divBdr>
                </w:div>
                <w:div w:id="1223174895">
                  <w:marLeft w:val="0"/>
                  <w:marRight w:val="0"/>
                  <w:marTop w:val="0"/>
                  <w:marBottom w:val="0"/>
                  <w:divBdr>
                    <w:top w:val="none" w:sz="0" w:space="0" w:color="auto"/>
                    <w:left w:val="none" w:sz="0" w:space="0" w:color="auto"/>
                    <w:bottom w:val="none" w:sz="0" w:space="0" w:color="auto"/>
                    <w:right w:val="none" w:sz="0" w:space="0" w:color="auto"/>
                  </w:divBdr>
                </w:div>
                <w:div w:id="1927886144">
                  <w:marLeft w:val="0"/>
                  <w:marRight w:val="0"/>
                  <w:marTop w:val="0"/>
                  <w:marBottom w:val="0"/>
                  <w:divBdr>
                    <w:top w:val="none" w:sz="0" w:space="0" w:color="auto"/>
                    <w:left w:val="none" w:sz="0" w:space="0" w:color="auto"/>
                    <w:bottom w:val="none" w:sz="0" w:space="0" w:color="auto"/>
                    <w:right w:val="none" w:sz="0" w:space="0" w:color="auto"/>
                  </w:divBdr>
                </w:div>
                <w:div w:id="1983847225">
                  <w:marLeft w:val="0"/>
                  <w:marRight w:val="0"/>
                  <w:marTop w:val="0"/>
                  <w:marBottom w:val="0"/>
                  <w:divBdr>
                    <w:top w:val="none" w:sz="0" w:space="0" w:color="auto"/>
                    <w:left w:val="none" w:sz="0" w:space="0" w:color="auto"/>
                    <w:bottom w:val="none" w:sz="0" w:space="0" w:color="auto"/>
                    <w:right w:val="none" w:sz="0" w:space="0" w:color="auto"/>
                  </w:divBdr>
                </w:div>
                <w:div w:id="202443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70073">
          <w:marLeft w:val="0"/>
          <w:marRight w:val="0"/>
          <w:marTop w:val="0"/>
          <w:marBottom w:val="0"/>
          <w:divBdr>
            <w:top w:val="none" w:sz="0" w:space="0" w:color="auto"/>
            <w:left w:val="none" w:sz="0" w:space="0" w:color="auto"/>
            <w:bottom w:val="none" w:sz="0" w:space="0" w:color="auto"/>
            <w:right w:val="none" w:sz="0" w:space="0" w:color="auto"/>
          </w:divBdr>
          <w:divsChild>
            <w:div w:id="1058169452">
              <w:marLeft w:val="0"/>
              <w:marRight w:val="0"/>
              <w:marTop w:val="0"/>
              <w:marBottom w:val="0"/>
              <w:divBdr>
                <w:top w:val="none" w:sz="0" w:space="0" w:color="auto"/>
                <w:left w:val="none" w:sz="0" w:space="0" w:color="auto"/>
                <w:bottom w:val="none" w:sz="0" w:space="0" w:color="auto"/>
                <w:right w:val="none" w:sz="0" w:space="0" w:color="auto"/>
              </w:divBdr>
              <w:divsChild>
                <w:div w:id="168834566">
                  <w:marLeft w:val="0"/>
                  <w:marRight w:val="0"/>
                  <w:marTop w:val="0"/>
                  <w:marBottom w:val="0"/>
                  <w:divBdr>
                    <w:top w:val="none" w:sz="0" w:space="0" w:color="auto"/>
                    <w:left w:val="none" w:sz="0" w:space="0" w:color="auto"/>
                    <w:bottom w:val="none" w:sz="0" w:space="0" w:color="auto"/>
                    <w:right w:val="none" w:sz="0" w:space="0" w:color="auto"/>
                  </w:divBdr>
                </w:div>
                <w:div w:id="27375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830411">
          <w:marLeft w:val="0"/>
          <w:marRight w:val="0"/>
          <w:marTop w:val="0"/>
          <w:marBottom w:val="0"/>
          <w:divBdr>
            <w:top w:val="none" w:sz="0" w:space="0" w:color="auto"/>
            <w:left w:val="none" w:sz="0" w:space="0" w:color="auto"/>
            <w:bottom w:val="none" w:sz="0" w:space="0" w:color="auto"/>
            <w:right w:val="none" w:sz="0" w:space="0" w:color="auto"/>
          </w:divBdr>
          <w:divsChild>
            <w:div w:id="353381376">
              <w:marLeft w:val="0"/>
              <w:marRight w:val="0"/>
              <w:marTop w:val="0"/>
              <w:marBottom w:val="0"/>
              <w:divBdr>
                <w:top w:val="none" w:sz="0" w:space="0" w:color="auto"/>
                <w:left w:val="none" w:sz="0" w:space="0" w:color="auto"/>
                <w:bottom w:val="none" w:sz="0" w:space="0" w:color="auto"/>
                <w:right w:val="none" w:sz="0" w:space="0" w:color="auto"/>
              </w:divBdr>
              <w:divsChild>
                <w:div w:id="299389146">
                  <w:marLeft w:val="0"/>
                  <w:marRight w:val="0"/>
                  <w:marTop w:val="0"/>
                  <w:marBottom w:val="0"/>
                  <w:divBdr>
                    <w:top w:val="none" w:sz="0" w:space="0" w:color="auto"/>
                    <w:left w:val="none" w:sz="0" w:space="0" w:color="auto"/>
                    <w:bottom w:val="none" w:sz="0" w:space="0" w:color="auto"/>
                    <w:right w:val="none" w:sz="0" w:space="0" w:color="auto"/>
                  </w:divBdr>
                </w:div>
                <w:div w:id="670568600">
                  <w:marLeft w:val="0"/>
                  <w:marRight w:val="0"/>
                  <w:marTop w:val="0"/>
                  <w:marBottom w:val="0"/>
                  <w:divBdr>
                    <w:top w:val="none" w:sz="0" w:space="0" w:color="auto"/>
                    <w:left w:val="none" w:sz="0" w:space="0" w:color="auto"/>
                    <w:bottom w:val="none" w:sz="0" w:space="0" w:color="auto"/>
                    <w:right w:val="none" w:sz="0" w:space="0" w:color="auto"/>
                  </w:divBdr>
                </w:div>
                <w:div w:id="1472358381">
                  <w:marLeft w:val="0"/>
                  <w:marRight w:val="0"/>
                  <w:marTop w:val="0"/>
                  <w:marBottom w:val="0"/>
                  <w:divBdr>
                    <w:top w:val="none" w:sz="0" w:space="0" w:color="auto"/>
                    <w:left w:val="none" w:sz="0" w:space="0" w:color="auto"/>
                    <w:bottom w:val="none" w:sz="0" w:space="0" w:color="auto"/>
                    <w:right w:val="none" w:sz="0" w:space="0" w:color="auto"/>
                  </w:divBdr>
                </w:div>
                <w:div w:id="1572694060">
                  <w:marLeft w:val="0"/>
                  <w:marRight w:val="0"/>
                  <w:marTop w:val="0"/>
                  <w:marBottom w:val="0"/>
                  <w:divBdr>
                    <w:top w:val="none" w:sz="0" w:space="0" w:color="auto"/>
                    <w:left w:val="none" w:sz="0" w:space="0" w:color="auto"/>
                    <w:bottom w:val="none" w:sz="0" w:space="0" w:color="auto"/>
                    <w:right w:val="none" w:sz="0" w:space="0" w:color="auto"/>
                  </w:divBdr>
                </w:div>
                <w:div w:id="2042432813">
                  <w:marLeft w:val="0"/>
                  <w:marRight w:val="0"/>
                  <w:marTop w:val="0"/>
                  <w:marBottom w:val="0"/>
                  <w:divBdr>
                    <w:top w:val="none" w:sz="0" w:space="0" w:color="auto"/>
                    <w:left w:val="none" w:sz="0" w:space="0" w:color="auto"/>
                    <w:bottom w:val="none" w:sz="0" w:space="0" w:color="auto"/>
                    <w:right w:val="none" w:sz="0" w:space="0" w:color="auto"/>
                  </w:divBdr>
                </w:div>
                <w:div w:id="21466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7383">
      <w:bodyDiv w:val="1"/>
      <w:marLeft w:val="0"/>
      <w:marRight w:val="0"/>
      <w:marTop w:val="0"/>
      <w:marBottom w:val="0"/>
      <w:divBdr>
        <w:top w:val="none" w:sz="0" w:space="0" w:color="auto"/>
        <w:left w:val="none" w:sz="0" w:space="0" w:color="auto"/>
        <w:bottom w:val="none" w:sz="0" w:space="0" w:color="auto"/>
        <w:right w:val="none" w:sz="0" w:space="0" w:color="auto"/>
      </w:divBdr>
    </w:div>
    <w:div w:id="1259287528">
      <w:bodyDiv w:val="1"/>
      <w:marLeft w:val="0"/>
      <w:marRight w:val="0"/>
      <w:marTop w:val="0"/>
      <w:marBottom w:val="0"/>
      <w:divBdr>
        <w:top w:val="none" w:sz="0" w:space="0" w:color="auto"/>
        <w:left w:val="none" w:sz="0" w:space="0" w:color="auto"/>
        <w:bottom w:val="none" w:sz="0" w:space="0" w:color="auto"/>
        <w:right w:val="none" w:sz="0" w:space="0" w:color="auto"/>
      </w:divBdr>
    </w:div>
    <w:div w:id="1301620066">
      <w:bodyDiv w:val="1"/>
      <w:marLeft w:val="0"/>
      <w:marRight w:val="0"/>
      <w:marTop w:val="0"/>
      <w:marBottom w:val="0"/>
      <w:divBdr>
        <w:top w:val="none" w:sz="0" w:space="0" w:color="auto"/>
        <w:left w:val="none" w:sz="0" w:space="0" w:color="auto"/>
        <w:bottom w:val="none" w:sz="0" w:space="0" w:color="auto"/>
        <w:right w:val="none" w:sz="0" w:space="0" w:color="auto"/>
      </w:divBdr>
    </w:div>
    <w:div w:id="1334262254">
      <w:bodyDiv w:val="1"/>
      <w:marLeft w:val="0"/>
      <w:marRight w:val="0"/>
      <w:marTop w:val="0"/>
      <w:marBottom w:val="0"/>
      <w:divBdr>
        <w:top w:val="none" w:sz="0" w:space="0" w:color="auto"/>
        <w:left w:val="none" w:sz="0" w:space="0" w:color="auto"/>
        <w:bottom w:val="none" w:sz="0" w:space="0" w:color="auto"/>
        <w:right w:val="none" w:sz="0" w:space="0" w:color="auto"/>
      </w:divBdr>
      <w:divsChild>
        <w:div w:id="1632204053">
          <w:marLeft w:val="0"/>
          <w:marRight w:val="0"/>
          <w:marTop w:val="0"/>
          <w:marBottom w:val="0"/>
          <w:divBdr>
            <w:top w:val="none" w:sz="0" w:space="0" w:color="auto"/>
            <w:left w:val="none" w:sz="0" w:space="0" w:color="auto"/>
            <w:bottom w:val="none" w:sz="0" w:space="0" w:color="auto"/>
            <w:right w:val="none" w:sz="0" w:space="0" w:color="auto"/>
          </w:divBdr>
        </w:div>
      </w:divsChild>
    </w:div>
    <w:div w:id="1348868820">
      <w:bodyDiv w:val="1"/>
      <w:marLeft w:val="0"/>
      <w:marRight w:val="0"/>
      <w:marTop w:val="0"/>
      <w:marBottom w:val="0"/>
      <w:divBdr>
        <w:top w:val="none" w:sz="0" w:space="0" w:color="auto"/>
        <w:left w:val="none" w:sz="0" w:space="0" w:color="auto"/>
        <w:bottom w:val="none" w:sz="0" w:space="0" w:color="auto"/>
        <w:right w:val="none" w:sz="0" w:space="0" w:color="auto"/>
      </w:divBdr>
    </w:div>
    <w:div w:id="1358265712">
      <w:bodyDiv w:val="1"/>
      <w:marLeft w:val="0"/>
      <w:marRight w:val="0"/>
      <w:marTop w:val="0"/>
      <w:marBottom w:val="0"/>
      <w:divBdr>
        <w:top w:val="none" w:sz="0" w:space="0" w:color="auto"/>
        <w:left w:val="none" w:sz="0" w:space="0" w:color="auto"/>
        <w:bottom w:val="none" w:sz="0" w:space="0" w:color="auto"/>
        <w:right w:val="none" w:sz="0" w:space="0" w:color="auto"/>
      </w:divBdr>
    </w:div>
    <w:div w:id="1387028265">
      <w:bodyDiv w:val="1"/>
      <w:marLeft w:val="0"/>
      <w:marRight w:val="0"/>
      <w:marTop w:val="0"/>
      <w:marBottom w:val="0"/>
      <w:divBdr>
        <w:top w:val="none" w:sz="0" w:space="0" w:color="auto"/>
        <w:left w:val="none" w:sz="0" w:space="0" w:color="auto"/>
        <w:bottom w:val="none" w:sz="0" w:space="0" w:color="auto"/>
        <w:right w:val="none" w:sz="0" w:space="0" w:color="auto"/>
      </w:divBdr>
    </w:div>
    <w:div w:id="1438215706">
      <w:bodyDiv w:val="1"/>
      <w:marLeft w:val="0"/>
      <w:marRight w:val="0"/>
      <w:marTop w:val="0"/>
      <w:marBottom w:val="0"/>
      <w:divBdr>
        <w:top w:val="none" w:sz="0" w:space="0" w:color="auto"/>
        <w:left w:val="none" w:sz="0" w:space="0" w:color="auto"/>
        <w:bottom w:val="none" w:sz="0" w:space="0" w:color="auto"/>
        <w:right w:val="none" w:sz="0" w:space="0" w:color="auto"/>
      </w:divBdr>
    </w:div>
    <w:div w:id="1461608331">
      <w:bodyDiv w:val="1"/>
      <w:marLeft w:val="0"/>
      <w:marRight w:val="0"/>
      <w:marTop w:val="0"/>
      <w:marBottom w:val="0"/>
      <w:divBdr>
        <w:top w:val="none" w:sz="0" w:space="0" w:color="auto"/>
        <w:left w:val="none" w:sz="0" w:space="0" w:color="auto"/>
        <w:bottom w:val="none" w:sz="0" w:space="0" w:color="auto"/>
        <w:right w:val="none" w:sz="0" w:space="0" w:color="auto"/>
      </w:divBdr>
    </w:div>
    <w:div w:id="1482429294">
      <w:bodyDiv w:val="1"/>
      <w:marLeft w:val="0"/>
      <w:marRight w:val="0"/>
      <w:marTop w:val="0"/>
      <w:marBottom w:val="0"/>
      <w:divBdr>
        <w:top w:val="none" w:sz="0" w:space="0" w:color="auto"/>
        <w:left w:val="none" w:sz="0" w:space="0" w:color="auto"/>
        <w:bottom w:val="none" w:sz="0" w:space="0" w:color="auto"/>
        <w:right w:val="none" w:sz="0" w:space="0" w:color="auto"/>
      </w:divBdr>
    </w:div>
    <w:div w:id="1488668332">
      <w:bodyDiv w:val="1"/>
      <w:marLeft w:val="0"/>
      <w:marRight w:val="0"/>
      <w:marTop w:val="0"/>
      <w:marBottom w:val="0"/>
      <w:divBdr>
        <w:top w:val="none" w:sz="0" w:space="0" w:color="auto"/>
        <w:left w:val="none" w:sz="0" w:space="0" w:color="auto"/>
        <w:bottom w:val="none" w:sz="0" w:space="0" w:color="auto"/>
        <w:right w:val="none" w:sz="0" w:space="0" w:color="auto"/>
      </w:divBdr>
    </w:div>
    <w:div w:id="1521704515">
      <w:bodyDiv w:val="1"/>
      <w:marLeft w:val="0"/>
      <w:marRight w:val="0"/>
      <w:marTop w:val="0"/>
      <w:marBottom w:val="0"/>
      <w:divBdr>
        <w:top w:val="none" w:sz="0" w:space="0" w:color="auto"/>
        <w:left w:val="none" w:sz="0" w:space="0" w:color="auto"/>
        <w:bottom w:val="none" w:sz="0" w:space="0" w:color="auto"/>
        <w:right w:val="none" w:sz="0" w:space="0" w:color="auto"/>
      </w:divBdr>
    </w:div>
    <w:div w:id="1534923144">
      <w:bodyDiv w:val="1"/>
      <w:marLeft w:val="0"/>
      <w:marRight w:val="0"/>
      <w:marTop w:val="0"/>
      <w:marBottom w:val="0"/>
      <w:divBdr>
        <w:top w:val="none" w:sz="0" w:space="0" w:color="auto"/>
        <w:left w:val="none" w:sz="0" w:space="0" w:color="auto"/>
        <w:bottom w:val="none" w:sz="0" w:space="0" w:color="auto"/>
        <w:right w:val="none" w:sz="0" w:space="0" w:color="auto"/>
      </w:divBdr>
    </w:div>
    <w:div w:id="1546525164">
      <w:bodyDiv w:val="1"/>
      <w:marLeft w:val="0"/>
      <w:marRight w:val="0"/>
      <w:marTop w:val="0"/>
      <w:marBottom w:val="0"/>
      <w:divBdr>
        <w:top w:val="none" w:sz="0" w:space="0" w:color="auto"/>
        <w:left w:val="none" w:sz="0" w:space="0" w:color="auto"/>
        <w:bottom w:val="none" w:sz="0" w:space="0" w:color="auto"/>
        <w:right w:val="none" w:sz="0" w:space="0" w:color="auto"/>
      </w:divBdr>
      <w:divsChild>
        <w:div w:id="1907110147">
          <w:marLeft w:val="0"/>
          <w:marRight w:val="0"/>
          <w:marTop w:val="0"/>
          <w:marBottom w:val="0"/>
          <w:divBdr>
            <w:top w:val="none" w:sz="0" w:space="0" w:color="auto"/>
            <w:left w:val="none" w:sz="0" w:space="0" w:color="auto"/>
            <w:bottom w:val="none" w:sz="0" w:space="0" w:color="auto"/>
            <w:right w:val="none" w:sz="0" w:space="0" w:color="auto"/>
          </w:divBdr>
        </w:div>
      </w:divsChild>
    </w:div>
    <w:div w:id="1558084015">
      <w:bodyDiv w:val="1"/>
      <w:marLeft w:val="0"/>
      <w:marRight w:val="0"/>
      <w:marTop w:val="0"/>
      <w:marBottom w:val="0"/>
      <w:divBdr>
        <w:top w:val="none" w:sz="0" w:space="0" w:color="auto"/>
        <w:left w:val="none" w:sz="0" w:space="0" w:color="auto"/>
        <w:bottom w:val="none" w:sz="0" w:space="0" w:color="auto"/>
        <w:right w:val="none" w:sz="0" w:space="0" w:color="auto"/>
      </w:divBdr>
    </w:div>
    <w:div w:id="1560440261">
      <w:bodyDiv w:val="1"/>
      <w:marLeft w:val="0"/>
      <w:marRight w:val="0"/>
      <w:marTop w:val="0"/>
      <w:marBottom w:val="0"/>
      <w:divBdr>
        <w:top w:val="none" w:sz="0" w:space="0" w:color="auto"/>
        <w:left w:val="none" w:sz="0" w:space="0" w:color="auto"/>
        <w:bottom w:val="none" w:sz="0" w:space="0" w:color="auto"/>
        <w:right w:val="none" w:sz="0" w:space="0" w:color="auto"/>
      </w:divBdr>
    </w:div>
    <w:div w:id="1602683984">
      <w:bodyDiv w:val="1"/>
      <w:marLeft w:val="0"/>
      <w:marRight w:val="0"/>
      <w:marTop w:val="0"/>
      <w:marBottom w:val="0"/>
      <w:divBdr>
        <w:top w:val="none" w:sz="0" w:space="0" w:color="auto"/>
        <w:left w:val="none" w:sz="0" w:space="0" w:color="auto"/>
        <w:bottom w:val="none" w:sz="0" w:space="0" w:color="auto"/>
        <w:right w:val="none" w:sz="0" w:space="0" w:color="auto"/>
      </w:divBdr>
    </w:div>
    <w:div w:id="1603076320">
      <w:bodyDiv w:val="1"/>
      <w:marLeft w:val="0"/>
      <w:marRight w:val="0"/>
      <w:marTop w:val="0"/>
      <w:marBottom w:val="0"/>
      <w:divBdr>
        <w:top w:val="none" w:sz="0" w:space="0" w:color="auto"/>
        <w:left w:val="none" w:sz="0" w:space="0" w:color="auto"/>
        <w:bottom w:val="none" w:sz="0" w:space="0" w:color="auto"/>
        <w:right w:val="none" w:sz="0" w:space="0" w:color="auto"/>
      </w:divBdr>
    </w:div>
    <w:div w:id="1605645927">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6">
          <w:marLeft w:val="0"/>
          <w:marRight w:val="0"/>
          <w:marTop w:val="0"/>
          <w:marBottom w:val="0"/>
          <w:divBdr>
            <w:top w:val="single" w:sz="2" w:space="0" w:color="auto"/>
            <w:left w:val="single" w:sz="2" w:space="0" w:color="auto"/>
            <w:bottom w:val="single" w:sz="6" w:space="0" w:color="auto"/>
            <w:right w:val="single" w:sz="2" w:space="0" w:color="auto"/>
          </w:divBdr>
          <w:divsChild>
            <w:div w:id="1659336044">
              <w:marLeft w:val="0"/>
              <w:marRight w:val="0"/>
              <w:marTop w:val="100"/>
              <w:marBottom w:val="100"/>
              <w:divBdr>
                <w:top w:val="single" w:sz="2" w:space="0" w:color="D9D9E3"/>
                <w:left w:val="single" w:sz="2" w:space="0" w:color="D9D9E3"/>
                <w:bottom w:val="single" w:sz="2" w:space="0" w:color="D9D9E3"/>
                <w:right w:val="single" w:sz="2" w:space="0" w:color="D9D9E3"/>
              </w:divBdr>
              <w:divsChild>
                <w:div w:id="1813862629">
                  <w:marLeft w:val="0"/>
                  <w:marRight w:val="0"/>
                  <w:marTop w:val="0"/>
                  <w:marBottom w:val="0"/>
                  <w:divBdr>
                    <w:top w:val="single" w:sz="2" w:space="0" w:color="D9D9E3"/>
                    <w:left w:val="single" w:sz="2" w:space="0" w:color="D9D9E3"/>
                    <w:bottom w:val="single" w:sz="2" w:space="0" w:color="D9D9E3"/>
                    <w:right w:val="single" w:sz="2" w:space="0" w:color="D9D9E3"/>
                  </w:divBdr>
                  <w:divsChild>
                    <w:div w:id="1969972761">
                      <w:marLeft w:val="0"/>
                      <w:marRight w:val="0"/>
                      <w:marTop w:val="0"/>
                      <w:marBottom w:val="0"/>
                      <w:divBdr>
                        <w:top w:val="single" w:sz="2" w:space="0" w:color="D9D9E3"/>
                        <w:left w:val="single" w:sz="2" w:space="0" w:color="D9D9E3"/>
                        <w:bottom w:val="single" w:sz="2" w:space="0" w:color="D9D9E3"/>
                        <w:right w:val="single" w:sz="2" w:space="0" w:color="D9D9E3"/>
                      </w:divBdr>
                      <w:divsChild>
                        <w:div w:id="661280544">
                          <w:marLeft w:val="0"/>
                          <w:marRight w:val="0"/>
                          <w:marTop w:val="0"/>
                          <w:marBottom w:val="0"/>
                          <w:divBdr>
                            <w:top w:val="single" w:sz="2" w:space="0" w:color="D9D9E3"/>
                            <w:left w:val="single" w:sz="2" w:space="0" w:color="D9D9E3"/>
                            <w:bottom w:val="single" w:sz="2" w:space="0" w:color="D9D9E3"/>
                            <w:right w:val="single" w:sz="2" w:space="0" w:color="D9D9E3"/>
                          </w:divBdr>
                          <w:divsChild>
                            <w:div w:id="276252244">
                              <w:marLeft w:val="0"/>
                              <w:marRight w:val="0"/>
                              <w:marTop w:val="0"/>
                              <w:marBottom w:val="0"/>
                              <w:divBdr>
                                <w:top w:val="single" w:sz="2" w:space="0" w:color="D9D9E3"/>
                                <w:left w:val="single" w:sz="2" w:space="0" w:color="D9D9E3"/>
                                <w:bottom w:val="single" w:sz="2" w:space="0" w:color="D9D9E3"/>
                                <w:right w:val="single" w:sz="2" w:space="0" w:color="D9D9E3"/>
                              </w:divBdr>
                              <w:divsChild>
                                <w:div w:id="8137608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88071065">
          <w:marLeft w:val="0"/>
          <w:marRight w:val="0"/>
          <w:marTop w:val="0"/>
          <w:marBottom w:val="0"/>
          <w:divBdr>
            <w:top w:val="single" w:sz="2" w:space="0" w:color="auto"/>
            <w:left w:val="single" w:sz="2" w:space="0" w:color="auto"/>
            <w:bottom w:val="single" w:sz="6" w:space="0" w:color="auto"/>
            <w:right w:val="single" w:sz="2" w:space="0" w:color="auto"/>
          </w:divBdr>
          <w:divsChild>
            <w:div w:id="1003708661">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296622">
                  <w:marLeft w:val="0"/>
                  <w:marRight w:val="0"/>
                  <w:marTop w:val="0"/>
                  <w:marBottom w:val="0"/>
                  <w:divBdr>
                    <w:top w:val="single" w:sz="2" w:space="0" w:color="D9D9E3"/>
                    <w:left w:val="single" w:sz="2" w:space="0" w:color="D9D9E3"/>
                    <w:bottom w:val="single" w:sz="2" w:space="0" w:color="D9D9E3"/>
                    <w:right w:val="single" w:sz="2" w:space="0" w:color="D9D9E3"/>
                  </w:divBdr>
                  <w:divsChild>
                    <w:div w:id="1811440005">
                      <w:marLeft w:val="0"/>
                      <w:marRight w:val="0"/>
                      <w:marTop w:val="0"/>
                      <w:marBottom w:val="0"/>
                      <w:divBdr>
                        <w:top w:val="single" w:sz="2" w:space="0" w:color="D9D9E3"/>
                        <w:left w:val="single" w:sz="2" w:space="0" w:color="D9D9E3"/>
                        <w:bottom w:val="single" w:sz="2" w:space="0" w:color="D9D9E3"/>
                        <w:right w:val="single" w:sz="2" w:space="0" w:color="D9D9E3"/>
                      </w:divBdr>
                      <w:divsChild>
                        <w:div w:id="2057044901">
                          <w:marLeft w:val="0"/>
                          <w:marRight w:val="0"/>
                          <w:marTop w:val="0"/>
                          <w:marBottom w:val="0"/>
                          <w:divBdr>
                            <w:top w:val="single" w:sz="2" w:space="0" w:color="D9D9E3"/>
                            <w:left w:val="single" w:sz="2" w:space="0" w:color="D9D9E3"/>
                            <w:bottom w:val="single" w:sz="2" w:space="0" w:color="D9D9E3"/>
                            <w:right w:val="single" w:sz="2" w:space="0" w:color="D9D9E3"/>
                          </w:divBdr>
                          <w:divsChild>
                            <w:div w:id="17943281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6623841">
                      <w:marLeft w:val="0"/>
                      <w:marRight w:val="0"/>
                      <w:marTop w:val="0"/>
                      <w:marBottom w:val="0"/>
                      <w:divBdr>
                        <w:top w:val="single" w:sz="2" w:space="0" w:color="D9D9E3"/>
                        <w:left w:val="single" w:sz="2" w:space="0" w:color="D9D9E3"/>
                        <w:bottom w:val="single" w:sz="2" w:space="0" w:color="D9D9E3"/>
                        <w:right w:val="single" w:sz="2" w:space="0" w:color="D9D9E3"/>
                      </w:divBdr>
                      <w:divsChild>
                        <w:div w:id="424307186">
                          <w:marLeft w:val="0"/>
                          <w:marRight w:val="0"/>
                          <w:marTop w:val="0"/>
                          <w:marBottom w:val="0"/>
                          <w:divBdr>
                            <w:top w:val="single" w:sz="2" w:space="0" w:color="D9D9E3"/>
                            <w:left w:val="single" w:sz="2" w:space="0" w:color="D9D9E3"/>
                            <w:bottom w:val="single" w:sz="2" w:space="0" w:color="D9D9E3"/>
                            <w:right w:val="single" w:sz="2" w:space="0" w:color="D9D9E3"/>
                          </w:divBdr>
                          <w:divsChild>
                            <w:div w:id="183134039">
                              <w:marLeft w:val="0"/>
                              <w:marRight w:val="0"/>
                              <w:marTop w:val="0"/>
                              <w:marBottom w:val="0"/>
                              <w:divBdr>
                                <w:top w:val="single" w:sz="2" w:space="0" w:color="D9D9E3"/>
                                <w:left w:val="single" w:sz="2" w:space="0" w:color="D9D9E3"/>
                                <w:bottom w:val="single" w:sz="2" w:space="0" w:color="D9D9E3"/>
                                <w:right w:val="single" w:sz="2" w:space="0" w:color="D9D9E3"/>
                              </w:divBdr>
                              <w:divsChild>
                                <w:div w:id="16357967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87535343">
          <w:marLeft w:val="0"/>
          <w:marRight w:val="0"/>
          <w:marTop w:val="0"/>
          <w:marBottom w:val="0"/>
          <w:divBdr>
            <w:top w:val="single" w:sz="2" w:space="0" w:color="auto"/>
            <w:left w:val="single" w:sz="2" w:space="0" w:color="auto"/>
            <w:bottom w:val="single" w:sz="6" w:space="0" w:color="auto"/>
            <w:right w:val="single" w:sz="2" w:space="0" w:color="auto"/>
          </w:divBdr>
          <w:divsChild>
            <w:div w:id="1251231382">
              <w:marLeft w:val="0"/>
              <w:marRight w:val="0"/>
              <w:marTop w:val="100"/>
              <w:marBottom w:val="100"/>
              <w:divBdr>
                <w:top w:val="single" w:sz="2" w:space="0" w:color="D9D9E3"/>
                <w:left w:val="single" w:sz="2" w:space="0" w:color="D9D9E3"/>
                <w:bottom w:val="single" w:sz="2" w:space="0" w:color="D9D9E3"/>
                <w:right w:val="single" w:sz="2" w:space="0" w:color="D9D9E3"/>
              </w:divBdr>
              <w:divsChild>
                <w:div w:id="2145810749">
                  <w:marLeft w:val="0"/>
                  <w:marRight w:val="0"/>
                  <w:marTop w:val="0"/>
                  <w:marBottom w:val="0"/>
                  <w:divBdr>
                    <w:top w:val="single" w:sz="2" w:space="0" w:color="D9D9E3"/>
                    <w:left w:val="single" w:sz="2" w:space="0" w:color="D9D9E3"/>
                    <w:bottom w:val="single" w:sz="2" w:space="0" w:color="D9D9E3"/>
                    <w:right w:val="single" w:sz="2" w:space="0" w:color="D9D9E3"/>
                  </w:divBdr>
                  <w:divsChild>
                    <w:div w:id="965047393">
                      <w:marLeft w:val="0"/>
                      <w:marRight w:val="0"/>
                      <w:marTop w:val="0"/>
                      <w:marBottom w:val="0"/>
                      <w:divBdr>
                        <w:top w:val="single" w:sz="2" w:space="0" w:color="D9D9E3"/>
                        <w:left w:val="single" w:sz="2" w:space="0" w:color="D9D9E3"/>
                        <w:bottom w:val="single" w:sz="2" w:space="0" w:color="D9D9E3"/>
                        <w:right w:val="single" w:sz="2" w:space="0" w:color="D9D9E3"/>
                      </w:divBdr>
                      <w:divsChild>
                        <w:div w:id="1107775291">
                          <w:marLeft w:val="0"/>
                          <w:marRight w:val="0"/>
                          <w:marTop w:val="0"/>
                          <w:marBottom w:val="0"/>
                          <w:divBdr>
                            <w:top w:val="single" w:sz="2" w:space="0" w:color="D9D9E3"/>
                            <w:left w:val="single" w:sz="2" w:space="0" w:color="D9D9E3"/>
                            <w:bottom w:val="single" w:sz="2" w:space="0" w:color="D9D9E3"/>
                            <w:right w:val="single" w:sz="2" w:space="0" w:color="D9D9E3"/>
                          </w:divBdr>
                          <w:divsChild>
                            <w:div w:id="1440070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33606702">
                      <w:marLeft w:val="0"/>
                      <w:marRight w:val="0"/>
                      <w:marTop w:val="0"/>
                      <w:marBottom w:val="0"/>
                      <w:divBdr>
                        <w:top w:val="single" w:sz="2" w:space="0" w:color="D9D9E3"/>
                        <w:left w:val="single" w:sz="2" w:space="0" w:color="D9D9E3"/>
                        <w:bottom w:val="single" w:sz="2" w:space="0" w:color="D9D9E3"/>
                        <w:right w:val="single" w:sz="2" w:space="0" w:color="D9D9E3"/>
                      </w:divBdr>
                      <w:divsChild>
                        <w:div w:id="210532254">
                          <w:marLeft w:val="0"/>
                          <w:marRight w:val="0"/>
                          <w:marTop w:val="0"/>
                          <w:marBottom w:val="0"/>
                          <w:divBdr>
                            <w:top w:val="single" w:sz="2" w:space="0" w:color="D9D9E3"/>
                            <w:left w:val="single" w:sz="2" w:space="0" w:color="D9D9E3"/>
                            <w:bottom w:val="single" w:sz="2" w:space="0" w:color="D9D9E3"/>
                            <w:right w:val="single" w:sz="2" w:space="0" w:color="D9D9E3"/>
                          </w:divBdr>
                          <w:divsChild>
                            <w:div w:id="1952978242">
                              <w:marLeft w:val="0"/>
                              <w:marRight w:val="0"/>
                              <w:marTop w:val="0"/>
                              <w:marBottom w:val="0"/>
                              <w:divBdr>
                                <w:top w:val="single" w:sz="2" w:space="0" w:color="D9D9E3"/>
                                <w:left w:val="single" w:sz="2" w:space="0" w:color="D9D9E3"/>
                                <w:bottom w:val="single" w:sz="2" w:space="0" w:color="D9D9E3"/>
                                <w:right w:val="single" w:sz="2" w:space="0" w:color="D9D9E3"/>
                              </w:divBdr>
                              <w:divsChild>
                                <w:div w:id="1644407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617981039">
      <w:bodyDiv w:val="1"/>
      <w:marLeft w:val="0"/>
      <w:marRight w:val="0"/>
      <w:marTop w:val="0"/>
      <w:marBottom w:val="0"/>
      <w:divBdr>
        <w:top w:val="none" w:sz="0" w:space="0" w:color="auto"/>
        <w:left w:val="none" w:sz="0" w:space="0" w:color="auto"/>
        <w:bottom w:val="none" w:sz="0" w:space="0" w:color="auto"/>
        <w:right w:val="none" w:sz="0" w:space="0" w:color="auto"/>
      </w:divBdr>
      <w:divsChild>
        <w:div w:id="921331802">
          <w:marLeft w:val="0"/>
          <w:marRight w:val="0"/>
          <w:marTop w:val="0"/>
          <w:marBottom w:val="0"/>
          <w:divBdr>
            <w:top w:val="none" w:sz="0" w:space="0" w:color="auto"/>
            <w:left w:val="none" w:sz="0" w:space="0" w:color="auto"/>
            <w:bottom w:val="none" w:sz="0" w:space="0" w:color="auto"/>
            <w:right w:val="none" w:sz="0" w:space="0" w:color="auto"/>
          </w:divBdr>
        </w:div>
      </w:divsChild>
    </w:div>
    <w:div w:id="1621572882">
      <w:bodyDiv w:val="1"/>
      <w:marLeft w:val="0"/>
      <w:marRight w:val="0"/>
      <w:marTop w:val="0"/>
      <w:marBottom w:val="0"/>
      <w:divBdr>
        <w:top w:val="none" w:sz="0" w:space="0" w:color="auto"/>
        <w:left w:val="none" w:sz="0" w:space="0" w:color="auto"/>
        <w:bottom w:val="none" w:sz="0" w:space="0" w:color="auto"/>
        <w:right w:val="none" w:sz="0" w:space="0" w:color="auto"/>
      </w:divBdr>
    </w:div>
    <w:div w:id="1630209987">
      <w:bodyDiv w:val="1"/>
      <w:marLeft w:val="0"/>
      <w:marRight w:val="0"/>
      <w:marTop w:val="0"/>
      <w:marBottom w:val="0"/>
      <w:divBdr>
        <w:top w:val="none" w:sz="0" w:space="0" w:color="auto"/>
        <w:left w:val="none" w:sz="0" w:space="0" w:color="auto"/>
        <w:bottom w:val="none" w:sz="0" w:space="0" w:color="auto"/>
        <w:right w:val="none" w:sz="0" w:space="0" w:color="auto"/>
      </w:divBdr>
    </w:div>
    <w:div w:id="1638602228">
      <w:bodyDiv w:val="1"/>
      <w:marLeft w:val="0"/>
      <w:marRight w:val="0"/>
      <w:marTop w:val="0"/>
      <w:marBottom w:val="0"/>
      <w:divBdr>
        <w:top w:val="none" w:sz="0" w:space="0" w:color="auto"/>
        <w:left w:val="none" w:sz="0" w:space="0" w:color="auto"/>
        <w:bottom w:val="none" w:sz="0" w:space="0" w:color="auto"/>
        <w:right w:val="none" w:sz="0" w:space="0" w:color="auto"/>
      </w:divBdr>
    </w:div>
    <w:div w:id="1653634269">
      <w:bodyDiv w:val="1"/>
      <w:marLeft w:val="0"/>
      <w:marRight w:val="0"/>
      <w:marTop w:val="0"/>
      <w:marBottom w:val="0"/>
      <w:divBdr>
        <w:top w:val="none" w:sz="0" w:space="0" w:color="auto"/>
        <w:left w:val="none" w:sz="0" w:space="0" w:color="auto"/>
        <w:bottom w:val="none" w:sz="0" w:space="0" w:color="auto"/>
        <w:right w:val="none" w:sz="0" w:space="0" w:color="auto"/>
      </w:divBdr>
      <w:divsChild>
        <w:div w:id="174926093">
          <w:marLeft w:val="0"/>
          <w:marRight w:val="0"/>
          <w:marTop w:val="0"/>
          <w:marBottom w:val="0"/>
          <w:divBdr>
            <w:top w:val="none" w:sz="0" w:space="0" w:color="auto"/>
            <w:left w:val="none" w:sz="0" w:space="0" w:color="auto"/>
            <w:bottom w:val="none" w:sz="0" w:space="0" w:color="auto"/>
            <w:right w:val="none" w:sz="0" w:space="0" w:color="auto"/>
          </w:divBdr>
        </w:div>
      </w:divsChild>
    </w:div>
    <w:div w:id="1662349619">
      <w:bodyDiv w:val="1"/>
      <w:marLeft w:val="0"/>
      <w:marRight w:val="0"/>
      <w:marTop w:val="0"/>
      <w:marBottom w:val="0"/>
      <w:divBdr>
        <w:top w:val="none" w:sz="0" w:space="0" w:color="auto"/>
        <w:left w:val="none" w:sz="0" w:space="0" w:color="auto"/>
        <w:bottom w:val="none" w:sz="0" w:space="0" w:color="auto"/>
        <w:right w:val="none" w:sz="0" w:space="0" w:color="auto"/>
      </w:divBdr>
    </w:div>
    <w:div w:id="1683165877">
      <w:bodyDiv w:val="1"/>
      <w:marLeft w:val="0"/>
      <w:marRight w:val="0"/>
      <w:marTop w:val="0"/>
      <w:marBottom w:val="0"/>
      <w:divBdr>
        <w:top w:val="none" w:sz="0" w:space="0" w:color="auto"/>
        <w:left w:val="none" w:sz="0" w:space="0" w:color="auto"/>
        <w:bottom w:val="none" w:sz="0" w:space="0" w:color="auto"/>
        <w:right w:val="none" w:sz="0" w:space="0" w:color="auto"/>
      </w:divBdr>
    </w:div>
    <w:div w:id="1692143386">
      <w:bodyDiv w:val="1"/>
      <w:marLeft w:val="0"/>
      <w:marRight w:val="0"/>
      <w:marTop w:val="0"/>
      <w:marBottom w:val="0"/>
      <w:divBdr>
        <w:top w:val="none" w:sz="0" w:space="0" w:color="auto"/>
        <w:left w:val="none" w:sz="0" w:space="0" w:color="auto"/>
        <w:bottom w:val="none" w:sz="0" w:space="0" w:color="auto"/>
        <w:right w:val="none" w:sz="0" w:space="0" w:color="auto"/>
      </w:divBdr>
    </w:div>
    <w:div w:id="1748840575">
      <w:bodyDiv w:val="1"/>
      <w:marLeft w:val="0"/>
      <w:marRight w:val="0"/>
      <w:marTop w:val="0"/>
      <w:marBottom w:val="0"/>
      <w:divBdr>
        <w:top w:val="none" w:sz="0" w:space="0" w:color="auto"/>
        <w:left w:val="none" w:sz="0" w:space="0" w:color="auto"/>
        <w:bottom w:val="none" w:sz="0" w:space="0" w:color="auto"/>
        <w:right w:val="none" w:sz="0" w:space="0" w:color="auto"/>
      </w:divBdr>
    </w:div>
    <w:div w:id="1775593447">
      <w:bodyDiv w:val="1"/>
      <w:marLeft w:val="0"/>
      <w:marRight w:val="0"/>
      <w:marTop w:val="0"/>
      <w:marBottom w:val="0"/>
      <w:divBdr>
        <w:top w:val="none" w:sz="0" w:space="0" w:color="auto"/>
        <w:left w:val="none" w:sz="0" w:space="0" w:color="auto"/>
        <w:bottom w:val="none" w:sz="0" w:space="0" w:color="auto"/>
        <w:right w:val="none" w:sz="0" w:space="0" w:color="auto"/>
      </w:divBdr>
    </w:div>
    <w:div w:id="1799833292">
      <w:bodyDiv w:val="1"/>
      <w:marLeft w:val="0"/>
      <w:marRight w:val="0"/>
      <w:marTop w:val="0"/>
      <w:marBottom w:val="0"/>
      <w:divBdr>
        <w:top w:val="none" w:sz="0" w:space="0" w:color="auto"/>
        <w:left w:val="none" w:sz="0" w:space="0" w:color="auto"/>
        <w:bottom w:val="none" w:sz="0" w:space="0" w:color="auto"/>
        <w:right w:val="none" w:sz="0" w:space="0" w:color="auto"/>
      </w:divBdr>
    </w:div>
    <w:div w:id="1810897087">
      <w:bodyDiv w:val="1"/>
      <w:marLeft w:val="0"/>
      <w:marRight w:val="0"/>
      <w:marTop w:val="0"/>
      <w:marBottom w:val="0"/>
      <w:divBdr>
        <w:top w:val="none" w:sz="0" w:space="0" w:color="auto"/>
        <w:left w:val="none" w:sz="0" w:space="0" w:color="auto"/>
        <w:bottom w:val="none" w:sz="0" w:space="0" w:color="auto"/>
        <w:right w:val="none" w:sz="0" w:space="0" w:color="auto"/>
      </w:divBdr>
    </w:div>
    <w:div w:id="1823083404">
      <w:bodyDiv w:val="1"/>
      <w:marLeft w:val="0"/>
      <w:marRight w:val="0"/>
      <w:marTop w:val="0"/>
      <w:marBottom w:val="0"/>
      <w:divBdr>
        <w:top w:val="none" w:sz="0" w:space="0" w:color="auto"/>
        <w:left w:val="none" w:sz="0" w:space="0" w:color="auto"/>
        <w:bottom w:val="none" w:sz="0" w:space="0" w:color="auto"/>
        <w:right w:val="none" w:sz="0" w:space="0" w:color="auto"/>
      </w:divBdr>
    </w:div>
    <w:div w:id="1858077619">
      <w:bodyDiv w:val="1"/>
      <w:marLeft w:val="0"/>
      <w:marRight w:val="0"/>
      <w:marTop w:val="0"/>
      <w:marBottom w:val="0"/>
      <w:divBdr>
        <w:top w:val="none" w:sz="0" w:space="0" w:color="auto"/>
        <w:left w:val="none" w:sz="0" w:space="0" w:color="auto"/>
        <w:bottom w:val="none" w:sz="0" w:space="0" w:color="auto"/>
        <w:right w:val="none" w:sz="0" w:space="0" w:color="auto"/>
      </w:divBdr>
    </w:div>
    <w:div w:id="1906259545">
      <w:bodyDiv w:val="1"/>
      <w:marLeft w:val="0"/>
      <w:marRight w:val="0"/>
      <w:marTop w:val="0"/>
      <w:marBottom w:val="0"/>
      <w:divBdr>
        <w:top w:val="none" w:sz="0" w:space="0" w:color="auto"/>
        <w:left w:val="none" w:sz="0" w:space="0" w:color="auto"/>
        <w:bottom w:val="none" w:sz="0" w:space="0" w:color="auto"/>
        <w:right w:val="none" w:sz="0" w:space="0" w:color="auto"/>
      </w:divBdr>
    </w:div>
    <w:div w:id="1946188357">
      <w:bodyDiv w:val="1"/>
      <w:marLeft w:val="0"/>
      <w:marRight w:val="0"/>
      <w:marTop w:val="0"/>
      <w:marBottom w:val="0"/>
      <w:divBdr>
        <w:top w:val="none" w:sz="0" w:space="0" w:color="auto"/>
        <w:left w:val="none" w:sz="0" w:space="0" w:color="auto"/>
        <w:bottom w:val="none" w:sz="0" w:space="0" w:color="auto"/>
        <w:right w:val="none" w:sz="0" w:space="0" w:color="auto"/>
      </w:divBdr>
    </w:div>
    <w:div w:id="1960647984">
      <w:bodyDiv w:val="1"/>
      <w:marLeft w:val="0"/>
      <w:marRight w:val="0"/>
      <w:marTop w:val="0"/>
      <w:marBottom w:val="0"/>
      <w:divBdr>
        <w:top w:val="none" w:sz="0" w:space="0" w:color="auto"/>
        <w:left w:val="none" w:sz="0" w:space="0" w:color="auto"/>
        <w:bottom w:val="none" w:sz="0" w:space="0" w:color="auto"/>
        <w:right w:val="none" w:sz="0" w:space="0" w:color="auto"/>
      </w:divBdr>
    </w:div>
    <w:div w:id="1967420412">
      <w:bodyDiv w:val="1"/>
      <w:marLeft w:val="0"/>
      <w:marRight w:val="0"/>
      <w:marTop w:val="0"/>
      <w:marBottom w:val="0"/>
      <w:divBdr>
        <w:top w:val="none" w:sz="0" w:space="0" w:color="auto"/>
        <w:left w:val="none" w:sz="0" w:space="0" w:color="auto"/>
        <w:bottom w:val="none" w:sz="0" w:space="0" w:color="auto"/>
        <w:right w:val="none" w:sz="0" w:space="0" w:color="auto"/>
      </w:divBdr>
    </w:div>
    <w:div w:id="1970475190">
      <w:bodyDiv w:val="1"/>
      <w:marLeft w:val="0"/>
      <w:marRight w:val="0"/>
      <w:marTop w:val="0"/>
      <w:marBottom w:val="0"/>
      <w:divBdr>
        <w:top w:val="none" w:sz="0" w:space="0" w:color="auto"/>
        <w:left w:val="none" w:sz="0" w:space="0" w:color="auto"/>
        <w:bottom w:val="none" w:sz="0" w:space="0" w:color="auto"/>
        <w:right w:val="none" w:sz="0" w:space="0" w:color="auto"/>
      </w:divBdr>
    </w:div>
    <w:div w:id="1972246531">
      <w:bodyDiv w:val="1"/>
      <w:marLeft w:val="0"/>
      <w:marRight w:val="0"/>
      <w:marTop w:val="0"/>
      <w:marBottom w:val="0"/>
      <w:divBdr>
        <w:top w:val="none" w:sz="0" w:space="0" w:color="auto"/>
        <w:left w:val="none" w:sz="0" w:space="0" w:color="auto"/>
        <w:bottom w:val="none" w:sz="0" w:space="0" w:color="auto"/>
        <w:right w:val="none" w:sz="0" w:space="0" w:color="auto"/>
      </w:divBdr>
    </w:div>
    <w:div w:id="1978342253">
      <w:bodyDiv w:val="1"/>
      <w:marLeft w:val="0"/>
      <w:marRight w:val="0"/>
      <w:marTop w:val="0"/>
      <w:marBottom w:val="0"/>
      <w:divBdr>
        <w:top w:val="none" w:sz="0" w:space="0" w:color="auto"/>
        <w:left w:val="none" w:sz="0" w:space="0" w:color="auto"/>
        <w:bottom w:val="none" w:sz="0" w:space="0" w:color="auto"/>
        <w:right w:val="none" w:sz="0" w:space="0" w:color="auto"/>
      </w:divBdr>
    </w:div>
    <w:div w:id="1985427938">
      <w:bodyDiv w:val="1"/>
      <w:marLeft w:val="0"/>
      <w:marRight w:val="0"/>
      <w:marTop w:val="0"/>
      <w:marBottom w:val="0"/>
      <w:divBdr>
        <w:top w:val="none" w:sz="0" w:space="0" w:color="auto"/>
        <w:left w:val="none" w:sz="0" w:space="0" w:color="auto"/>
        <w:bottom w:val="none" w:sz="0" w:space="0" w:color="auto"/>
        <w:right w:val="none" w:sz="0" w:space="0" w:color="auto"/>
      </w:divBdr>
    </w:div>
    <w:div w:id="2009864769">
      <w:bodyDiv w:val="1"/>
      <w:marLeft w:val="0"/>
      <w:marRight w:val="0"/>
      <w:marTop w:val="0"/>
      <w:marBottom w:val="0"/>
      <w:divBdr>
        <w:top w:val="none" w:sz="0" w:space="0" w:color="auto"/>
        <w:left w:val="none" w:sz="0" w:space="0" w:color="auto"/>
        <w:bottom w:val="none" w:sz="0" w:space="0" w:color="auto"/>
        <w:right w:val="none" w:sz="0" w:space="0" w:color="auto"/>
      </w:divBdr>
    </w:div>
    <w:div w:id="2022850417">
      <w:bodyDiv w:val="1"/>
      <w:marLeft w:val="0"/>
      <w:marRight w:val="0"/>
      <w:marTop w:val="0"/>
      <w:marBottom w:val="0"/>
      <w:divBdr>
        <w:top w:val="none" w:sz="0" w:space="0" w:color="auto"/>
        <w:left w:val="none" w:sz="0" w:space="0" w:color="auto"/>
        <w:bottom w:val="none" w:sz="0" w:space="0" w:color="auto"/>
        <w:right w:val="none" w:sz="0" w:space="0" w:color="auto"/>
      </w:divBdr>
    </w:div>
    <w:div w:id="2034571474">
      <w:bodyDiv w:val="1"/>
      <w:marLeft w:val="0"/>
      <w:marRight w:val="0"/>
      <w:marTop w:val="0"/>
      <w:marBottom w:val="0"/>
      <w:divBdr>
        <w:top w:val="none" w:sz="0" w:space="0" w:color="auto"/>
        <w:left w:val="none" w:sz="0" w:space="0" w:color="auto"/>
        <w:bottom w:val="none" w:sz="0" w:space="0" w:color="auto"/>
        <w:right w:val="none" w:sz="0" w:space="0" w:color="auto"/>
      </w:divBdr>
    </w:div>
    <w:div w:id="2086955338">
      <w:bodyDiv w:val="1"/>
      <w:marLeft w:val="0"/>
      <w:marRight w:val="0"/>
      <w:marTop w:val="0"/>
      <w:marBottom w:val="0"/>
      <w:divBdr>
        <w:top w:val="none" w:sz="0" w:space="0" w:color="auto"/>
        <w:left w:val="none" w:sz="0" w:space="0" w:color="auto"/>
        <w:bottom w:val="none" w:sz="0" w:space="0" w:color="auto"/>
        <w:right w:val="none" w:sz="0" w:space="0" w:color="auto"/>
      </w:divBdr>
    </w:div>
    <w:div w:id="2108847380">
      <w:bodyDiv w:val="1"/>
      <w:marLeft w:val="0"/>
      <w:marRight w:val="0"/>
      <w:marTop w:val="0"/>
      <w:marBottom w:val="0"/>
      <w:divBdr>
        <w:top w:val="none" w:sz="0" w:space="0" w:color="auto"/>
        <w:left w:val="none" w:sz="0" w:space="0" w:color="auto"/>
        <w:bottom w:val="none" w:sz="0" w:space="0" w:color="auto"/>
        <w:right w:val="none" w:sz="0" w:space="0" w:color="auto"/>
      </w:divBdr>
    </w:div>
    <w:div w:id="2114543915">
      <w:bodyDiv w:val="1"/>
      <w:marLeft w:val="0"/>
      <w:marRight w:val="0"/>
      <w:marTop w:val="0"/>
      <w:marBottom w:val="0"/>
      <w:divBdr>
        <w:top w:val="none" w:sz="0" w:space="0" w:color="auto"/>
        <w:left w:val="none" w:sz="0" w:space="0" w:color="auto"/>
        <w:bottom w:val="none" w:sz="0" w:space="0" w:color="auto"/>
        <w:right w:val="none" w:sz="0" w:space="0" w:color="auto"/>
      </w:divBdr>
    </w:div>
    <w:div w:id="2115124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oleObject4.bin"/><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hyperlink" Target="https://pubmed.ncbi.nlm.nih.gov/?term=Esquenazi+A&amp;cauthor_id=24187286" TargetMode="External"/><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39.png"/><Relationship Id="rId74" Type="http://schemas.openxmlformats.org/officeDocument/2006/relationships/image" Target="media/image48.png"/><Relationship Id="rId79" Type="http://schemas.openxmlformats.org/officeDocument/2006/relationships/image" Target="media/image49.png"/><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png"/><Relationship Id="rId22" Type="http://schemas.openxmlformats.org/officeDocument/2006/relationships/image" Target="media/image10.png"/><Relationship Id="rId27" Type="http://schemas.openxmlformats.org/officeDocument/2006/relationships/oleObject" Target="embeddings/oleObject7.bin"/><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3.png"/><Relationship Id="rId69" Type="http://schemas.openxmlformats.org/officeDocument/2006/relationships/chart" Target="charts/chart1.xml"/><Relationship Id="rId113" Type="http://schemas.openxmlformats.org/officeDocument/2006/relationships/theme" Target="theme/theme1.xml"/><Relationship Id="rId80" Type="http://schemas.openxmlformats.org/officeDocument/2006/relationships/chart" Target="charts/chart10.xml"/><Relationship Id="rId85" Type="http://schemas.openxmlformats.org/officeDocument/2006/relationships/image" Target="media/image52.jpeg"/><Relationship Id="rId12" Type="http://schemas.openxmlformats.org/officeDocument/2006/relationships/image" Target="media/image4.tiff"/><Relationship Id="rId17" Type="http://schemas.openxmlformats.org/officeDocument/2006/relationships/oleObject" Target="embeddings/oleObject2.bin"/><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oleObject" Target="embeddings/oleObject10.bin"/><Relationship Id="rId103" Type="http://schemas.openxmlformats.org/officeDocument/2006/relationships/image" Target="media/image70.png"/><Relationship Id="rId108" Type="http://schemas.openxmlformats.org/officeDocument/2006/relationships/hyperlink" Target="https://pubmed.ncbi.nlm.nih.gov/?term=Briceno+JE&amp;cauthor_id=24187286" TargetMode="External"/><Relationship Id="rId54" Type="http://schemas.openxmlformats.org/officeDocument/2006/relationships/image" Target="media/image37.png"/><Relationship Id="rId70" Type="http://schemas.openxmlformats.org/officeDocument/2006/relationships/chart" Target="charts/chart2.xml"/><Relationship Id="rId75" Type="http://schemas.openxmlformats.org/officeDocument/2006/relationships/chart" Target="charts/chart6.xml"/><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5.bin"/><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oleObject" Target="embeddings/oleObject9.bin"/><Relationship Id="rId106" Type="http://schemas.openxmlformats.org/officeDocument/2006/relationships/hyperlink" Target="https://pubmed.ncbi.nlm.nih.gov/?term=Talaty+M&amp;cauthor_id=24187286" TargetMode="External"/><Relationship Id="rId10" Type="http://schemas.openxmlformats.org/officeDocument/2006/relationships/image" Target="media/image2.jpeg"/><Relationship Id="rId31" Type="http://schemas.openxmlformats.org/officeDocument/2006/relationships/footer" Target="footer2.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chart" Target="charts/chart5.xml"/><Relationship Id="rId78" Type="http://schemas.openxmlformats.org/officeDocument/2006/relationships/chart" Target="charts/chart9.xml"/><Relationship Id="rId81" Type="http://schemas.openxmlformats.org/officeDocument/2006/relationships/chart" Target="charts/chart11.xml"/><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2.jpeg"/><Relationship Id="rId109" Type="http://schemas.openxmlformats.org/officeDocument/2006/relationships/hyperlink" Target="http://www.rewalk.com/"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hyperlink" Target="https://www.digikey.com/en/products/result?s=N4IgjCBcoLQCxVAYygMwIYBsDOBTANCAG4B2aWehA9lANogAcATAwAwgC6hADgC5QgQAXxFA" TargetMode="External"/><Relationship Id="rId76" Type="http://schemas.openxmlformats.org/officeDocument/2006/relationships/chart" Target="charts/chart7.xml"/><Relationship Id="rId97" Type="http://schemas.openxmlformats.org/officeDocument/2006/relationships/image" Target="media/image64.png"/><Relationship Id="rId104" Type="http://schemas.openxmlformats.org/officeDocument/2006/relationships/hyperlink" Target="http://benthamopen.com/ABSTRACT/TOMEJ-9-982" TargetMode="Externa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54.png"/><Relationship Id="rId110" Type="http://schemas.openxmlformats.org/officeDocument/2006/relationships/hyperlink" Target="http://www.exoatlet.ru/" TargetMode="External"/><Relationship Id="rId61" Type="http://schemas.openxmlformats.org/officeDocument/2006/relationships/oleObject" Target="embeddings/oleObject11.bin"/><Relationship Id="rId82" Type="http://schemas.openxmlformats.org/officeDocument/2006/relationships/chart" Target="charts/chart12.xml"/><Relationship Id="rId19" Type="http://schemas.openxmlformats.org/officeDocument/2006/relationships/oleObject" Target="embeddings/oleObject3.bin"/><Relationship Id="rId14" Type="http://schemas.openxmlformats.org/officeDocument/2006/relationships/oleObject" Target="embeddings/oleObject1.bin"/><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chart" Target="charts/chart8.xml"/><Relationship Id="rId100" Type="http://schemas.openxmlformats.org/officeDocument/2006/relationships/image" Target="media/image67.png"/><Relationship Id="rId105" Type="http://schemas.openxmlformats.org/officeDocument/2006/relationships/hyperlink" Target="http://dx.doi.org/10.1016/j.jbiomech.2017.07.001" TargetMode="External"/><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chart" Target="charts/chart4.xml"/><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29.png"/><Relationship Id="rId67" Type="http://schemas.openxmlformats.org/officeDocument/2006/relationships/image" Target="media/image46.png"/><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oleObject" Target="file:///D:\Users\n.zhetenbaev\Desktop\&#1085;&#1241;&#1090;&#1080;&#1078;&#1077;&#1083;&#1077;&#1088;&#1110;\&#1053;&#1086;&#1074;&#1072;&#1103;%20&#1087;&#1072;&#1087;&#1082;&#1072;%20(4)\1.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D:\Users\n.zhetenbaev\Desktop\Graphics\&#1051;&#1080;&#1089;&#1090;4.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480722524480319E-2"/>
          <c:y val="8.8274594555663541E-2"/>
          <c:w val="0.91227202345777014"/>
          <c:h val="0.81468339768275988"/>
        </c:manualLayout>
      </c:layout>
      <c:scatterChart>
        <c:scatterStyle val="smoothMarker"/>
        <c:varyColors val="0"/>
        <c:ser>
          <c:idx val="0"/>
          <c:order val="0"/>
          <c:tx>
            <c:strRef>
              <c:f>Лист1!$C$3</c:f>
              <c:strCache>
                <c:ptCount val="1"/>
                <c:pt idx="0">
                  <c:v>S1 Сызықтық қозғалысы (мм)</c:v>
                </c:pt>
              </c:strCache>
            </c:strRef>
          </c:tx>
          <c:xVal>
            <c:numRef>
              <c:f>Лист1!$B$5:$B$126</c:f>
              <c:numCache>
                <c:formatCode>0.000</c:formatCode>
                <c:ptCount val="122"/>
                <c:pt idx="0">
                  <c:v>0</c:v>
                </c:pt>
                <c:pt idx="1">
                  <c:v>1.6666666666666666E-2</c:v>
                </c:pt>
                <c:pt idx="2">
                  <c:v>3.3333333333333333E-2</c:v>
                </c:pt>
                <c:pt idx="3">
                  <c:v>0.05</c:v>
                </c:pt>
                <c:pt idx="4">
                  <c:v>6.6666666666666666E-2</c:v>
                </c:pt>
                <c:pt idx="5">
                  <c:v>8.3333333333333329E-2</c:v>
                </c:pt>
                <c:pt idx="6">
                  <c:v>9.9999999999999992E-2</c:v>
                </c:pt>
                <c:pt idx="7">
                  <c:v>0.11666666666666665</c:v>
                </c:pt>
                <c:pt idx="8">
                  <c:v>0.13333333333333333</c:v>
                </c:pt>
                <c:pt idx="9">
                  <c:v>0.15</c:v>
                </c:pt>
                <c:pt idx="10">
                  <c:v>0.16666666666666666</c:v>
                </c:pt>
                <c:pt idx="11">
                  <c:v>0.18333333333333332</c:v>
                </c:pt>
                <c:pt idx="12">
                  <c:v>0.19999999999999998</c:v>
                </c:pt>
                <c:pt idx="13">
                  <c:v>0.21666666666666665</c:v>
                </c:pt>
                <c:pt idx="14">
                  <c:v>0.23333333333333331</c:v>
                </c:pt>
                <c:pt idx="15">
                  <c:v>0.24999999999999997</c:v>
                </c:pt>
                <c:pt idx="16">
                  <c:v>0.26666666666666666</c:v>
                </c:pt>
                <c:pt idx="17">
                  <c:v>0.28333333333333333</c:v>
                </c:pt>
                <c:pt idx="18">
                  <c:v>0.3</c:v>
                </c:pt>
                <c:pt idx="19">
                  <c:v>0.31666666666666665</c:v>
                </c:pt>
                <c:pt idx="20">
                  <c:v>0.33333333333333331</c:v>
                </c:pt>
                <c:pt idx="21">
                  <c:v>0.35</c:v>
                </c:pt>
                <c:pt idx="22">
                  <c:v>0.36666666666666664</c:v>
                </c:pt>
                <c:pt idx="23">
                  <c:v>0.3833333333333333</c:v>
                </c:pt>
                <c:pt idx="24">
                  <c:v>0.39999999999999997</c:v>
                </c:pt>
                <c:pt idx="25">
                  <c:v>0.41666666666666663</c:v>
                </c:pt>
                <c:pt idx="26">
                  <c:v>0.43333333333333329</c:v>
                </c:pt>
                <c:pt idx="27">
                  <c:v>0.44999999999999996</c:v>
                </c:pt>
                <c:pt idx="28">
                  <c:v>0.46666666666666662</c:v>
                </c:pt>
                <c:pt idx="29">
                  <c:v>0.48333333333333328</c:v>
                </c:pt>
                <c:pt idx="30">
                  <c:v>0.49999999999999994</c:v>
                </c:pt>
                <c:pt idx="31">
                  <c:v>0.51666666666666661</c:v>
                </c:pt>
                <c:pt idx="32">
                  <c:v>0.53333333333333333</c:v>
                </c:pt>
                <c:pt idx="33">
                  <c:v>0.55000000000000004</c:v>
                </c:pt>
                <c:pt idx="34">
                  <c:v>0.56666666666666676</c:v>
                </c:pt>
                <c:pt idx="35">
                  <c:v>0.58333333333333348</c:v>
                </c:pt>
                <c:pt idx="36">
                  <c:v>0.6000000000000002</c:v>
                </c:pt>
                <c:pt idx="37">
                  <c:v>0.61666666666666692</c:v>
                </c:pt>
                <c:pt idx="38">
                  <c:v>0.63333333333333364</c:v>
                </c:pt>
                <c:pt idx="39">
                  <c:v>0.65000000000000036</c:v>
                </c:pt>
                <c:pt idx="40">
                  <c:v>0.66666666666666707</c:v>
                </c:pt>
                <c:pt idx="41">
                  <c:v>0.68333333333333379</c:v>
                </c:pt>
                <c:pt idx="42">
                  <c:v>0.70000000000000051</c:v>
                </c:pt>
                <c:pt idx="43">
                  <c:v>0.71666666666666723</c:v>
                </c:pt>
                <c:pt idx="44">
                  <c:v>0.73333333333333395</c:v>
                </c:pt>
                <c:pt idx="45">
                  <c:v>0.75000000000000067</c:v>
                </c:pt>
                <c:pt idx="46">
                  <c:v>0.76666666666666738</c:v>
                </c:pt>
                <c:pt idx="47">
                  <c:v>0.7833333333333341</c:v>
                </c:pt>
                <c:pt idx="48">
                  <c:v>0.80000000000000082</c:v>
                </c:pt>
                <c:pt idx="49">
                  <c:v>0.81666666666666754</c:v>
                </c:pt>
                <c:pt idx="50">
                  <c:v>0.83333333333333426</c:v>
                </c:pt>
                <c:pt idx="51">
                  <c:v>0.85000000000000098</c:v>
                </c:pt>
                <c:pt idx="52">
                  <c:v>0.8666666666666677</c:v>
                </c:pt>
                <c:pt idx="53">
                  <c:v>0.88333333333333441</c:v>
                </c:pt>
                <c:pt idx="54">
                  <c:v>0.90000000000000113</c:v>
                </c:pt>
                <c:pt idx="55">
                  <c:v>0.91666666666666785</c:v>
                </c:pt>
                <c:pt idx="56">
                  <c:v>0.93333333333333457</c:v>
                </c:pt>
                <c:pt idx="57">
                  <c:v>0.95000000000000129</c:v>
                </c:pt>
                <c:pt idx="58">
                  <c:v>0.96666666666666801</c:v>
                </c:pt>
                <c:pt idx="59">
                  <c:v>0.98333333333333472</c:v>
                </c:pt>
                <c:pt idx="60">
                  <c:v>1.0000000000000013</c:v>
                </c:pt>
                <c:pt idx="61">
                  <c:v>1.0000002711281164</c:v>
                </c:pt>
                <c:pt idx="62">
                  <c:v>1.016666937794783</c:v>
                </c:pt>
                <c:pt idx="63">
                  <c:v>1.0333336044614496</c:v>
                </c:pt>
                <c:pt idx="64">
                  <c:v>1.0500002711281162</c:v>
                </c:pt>
                <c:pt idx="65">
                  <c:v>1.0666669377947828</c:v>
                </c:pt>
                <c:pt idx="66">
                  <c:v>1.0833336044614494</c:v>
                </c:pt>
                <c:pt idx="67">
                  <c:v>1.100000271128116</c:v>
                </c:pt>
                <c:pt idx="68">
                  <c:v>1.1166669377947827</c:v>
                </c:pt>
                <c:pt idx="69">
                  <c:v>1.1333336044614493</c:v>
                </c:pt>
                <c:pt idx="70">
                  <c:v>1.1500002711281159</c:v>
                </c:pt>
                <c:pt idx="71">
                  <c:v>1.1666669377947825</c:v>
                </c:pt>
                <c:pt idx="72">
                  <c:v>1.1833336044614491</c:v>
                </c:pt>
                <c:pt idx="73">
                  <c:v>1.2000002711281157</c:v>
                </c:pt>
                <c:pt idx="74">
                  <c:v>1.2166669377947823</c:v>
                </c:pt>
                <c:pt idx="75">
                  <c:v>1.2333336044614489</c:v>
                </c:pt>
                <c:pt idx="76">
                  <c:v>1.2500002711281155</c:v>
                </c:pt>
                <c:pt idx="77">
                  <c:v>1.2666669377947821</c:v>
                </c:pt>
                <c:pt idx="78">
                  <c:v>1.2833336044614487</c:v>
                </c:pt>
                <c:pt idx="79">
                  <c:v>1.3000002711281153</c:v>
                </c:pt>
                <c:pt idx="80">
                  <c:v>1.3166669377947819</c:v>
                </c:pt>
                <c:pt idx="81">
                  <c:v>1.3333336044614486</c:v>
                </c:pt>
                <c:pt idx="82">
                  <c:v>1.3500002711281152</c:v>
                </c:pt>
                <c:pt idx="83">
                  <c:v>1.3666669377947818</c:v>
                </c:pt>
                <c:pt idx="84">
                  <c:v>1.3833336044614484</c:v>
                </c:pt>
                <c:pt idx="85">
                  <c:v>1.400000271128115</c:v>
                </c:pt>
                <c:pt idx="86">
                  <c:v>1.4166669377947816</c:v>
                </c:pt>
                <c:pt idx="87">
                  <c:v>1.4333336044614482</c:v>
                </c:pt>
                <c:pt idx="88">
                  <c:v>1.4500002711281148</c:v>
                </c:pt>
                <c:pt idx="89">
                  <c:v>1.4666669377947814</c:v>
                </c:pt>
                <c:pt idx="90">
                  <c:v>1.483333604461448</c:v>
                </c:pt>
                <c:pt idx="91">
                  <c:v>1.5000002711281146</c:v>
                </c:pt>
                <c:pt idx="92">
                  <c:v>1.5166669377947812</c:v>
                </c:pt>
                <c:pt idx="93">
                  <c:v>1.5333336044614478</c:v>
                </c:pt>
                <c:pt idx="94">
                  <c:v>1.5500002711281144</c:v>
                </c:pt>
                <c:pt idx="95">
                  <c:v>1.5666669377947811</c:v>
                </c:pt>
                <c:pt idx="96">
                  <c:v>1.5833336044614477</c:v>
                </c:pt>
                <c:pt idx="97">
                  <c:v>1.6000002711281143</c:v>
                </c:pt>
                <c:pt idx="98">
                  <c:v>1.6166669377947809</c:v>
                </c:pt>
                <c:pt idx="99">
                  <c:v>1.6333336044614475</c:v>
                </c:pt>
                <c:pt idx="100">
                  <c:v>1.6500002711281141</c:v>
                </c:pt>
                <c:pt idx="101">
                  <c:v>1.6666669377947807</c:v>
                </c:pt>
                <c:pt idx="102">
                  <c:v>1.6833336044614473</c:v>
                </c:pt>
                <c:pt idx="103">
                  <c:v>1.7000002711281139</c:v>
                </c:pt>
                <c:pt idx="104">
                  <c:v>1.7166669377947805</c:v>
                </c:pt>
                <c:pt idx="105">
                  <c:v>1.7333336044614471</c:v>
                </c:pt>
                <c:pt idx="106">
                  <c:v>1.7500002711281137</c:v>
                </c:pt>
                <c:pt idx="107">
                  <c:v>1.7666669377947803</c:v>
                </c:pt>
                <c:pt idx="108">
                  <c:v>1.783333604461447</c:v>
                </c:pt>
                <c:pt idx="109">
                  <c:v>1.8000002711281136</c:v>
                </c:pt>
                <c:pt idx="110">
                  <c:v>1.8166669377947802</c:v>
                </c:pt>
                <c:pt idx="111">
                  <c:v>1.8333336044614468</c:v>
                </c:pt>
                <c:pt idx="112">
                  <c:v>1.8500002711281134</c:v>
                </c:pt>
                <c:pt idx="113">
                  <c:v>1.86666693779478</c:v>
                </c:pt>
                <c:pt idx="114">
                  <c:v>1.8833336044614466</c:v>
                </c:pt>
                <c:pt idx="115">
                  <c:v>1.9000002711281132</c:v>
                </c:pt>
                <c:pt idx="116">
                  <c:v>1.9166669377947798</c:v>
                </c:pt>
                <c:pt idx="117">
                  <c:v>1.9333336044614464</c:v>
                </c:pt>
                <c:pt idx="118">
                  <c:v>1.950000271128113</c:v>
                </c:pt>
                <c:pt idx="119">
                  <c:v>1.9666669377947796</c:v>
                </c:pt>
                <c:pt idx="120">
                  <c:v>1.9833336044614462</c:v>
                </c:pt>
                <c:pt idx="121">
                  <c:v>2</c:v>
                </c:pt>
              </c:numCache>
            </c:numRef>
          </c:xVal>
          <c:yVal>
            <c:numRef>
              <c:f>Лист1!$C$5:$C$126</c:f>
              <c:numCache>
                <c:formatCode>0.0000E+00</c:formatCode>
                <c:ptCount val="122"/>
                <c:pt idx="0">
                  <c:v>18.226774368351141</c:v>
                </c:pt>
                <c:pt idx="1">
                  <c:v>18.229469785984829</c:v>
                </c:pt>
                <c:pt idx="2">
                  <c:v>18.248302492348667</c:v>
                </c:pt>
                <c:pt idx="3">
                  <c:v>18.299234774001132</c:v>
                </c:pt>
                <c:pt idx="4">
                  <c:v>18.397882039485598</c:v>
                </c:pt>
                <c:pt idx="5">
                  <c:v>18.559342109070855</c:v>
                </c:pt>
                <c:pt idx="6">
                  <c:v>18.798019445832225</c:v>
                </c:pt>
                <c:pt idx="7">
                  <c:v>19.127433378131219</c:v>
                </c:pt>
                <c:pt idx="8">
                  <c:v>19.559999390664093</c:v>
                </c:pt>
                <c:pt idx="9">
                  <c:v>20.106777022006536</c:v>
                </c:pt>
                <c:pt idx="10">
                  <c:v>20.777191223232343</c:v>
                </c:pt>
                <c:pt idx="11">
                  <c:v>21.578744129496286</c:v>
                </c:pt>
                <c:pt idx="12">
                  <c:v>22.516748030082898</c:v>
                </c:pt>
                <c:pt idx="13">
                  <c:v>23.594119942255961</c:v>
                </c:pt>
                <c:pt idx="14">
                  <c:v>24.811263103240762</c:v>
                </c:pt>
                <c:pt idx="15">
                  <c:v>26.166058892840269</c:v>
                </c:pt>
                <c:pt idx="16">
                  <c:v>27.653971202960612</c:v>
                </c:pt>
                <c:pt idx="17">
                  <c:v>29.268241296644362</c:v>
                </c:pt>
                <c:pt idx="18">
                  <c:v>31.000173489024085</c:v>
                </c:pt>
                <c:pt idx="19">
                  <c:v>32.839439321194078</c:v>
                </c:pt>
                <c:pt idx="20">
                  <c:v>34.77443789042551</c:v>
                </c:pt>
                <c:pt idx="21">
                  <c:v>36.79260666287562</c:v>
                </c:pt>
                <c:pt idx="22">
                  <c:v>38.880762280103362</c:v>
                </c:pt>
                <c:pt idx="23">
                  <c:v>41.025361192863237</c:v>
                </c:pt>
                <c:pt idx="24">
                  <c:v>43.212773719281664</c:v>
                </c:pt>
                <c:pt idx="25">
                  <c:v>45.42947250769064</c:v>
                </c:pt>
                <c:pt idx="26">
                  <c:v>47.662232099169252</c:v>
                </c:pt>
                <c:pt idx="27">
                  <c:v>49.898242855695742</c:v>
                </c:pt>
                <c:pt idx="28">
                  <c:v>52.125255791502035</c:v>
                </c:pt>
                <c:pt idx="29">
                  <c:v>54.331641300592835</c:v>
                </c:pt>
                <c:pt idx="30">
                  <c:v>56.50647558136717</c:v>
                </c:pt>
                <c:pt idx="31">
                  <c:v>58.639570109739779</c:v>
                </c:pt>
                <c:pt idx="32">
                  <c:v>60.721531949341845</c:v>
                </c:pt>
                <c:pt idx="33">
                  <c:v>62.743744095711008</c:v>
                </c:pt>
                <c:pt idx="34">
                  <c:v>64.698423218133939</c:v>
                </c:pt>
                <c:pt idx="35">
                  <c:v>66.578594610155562</c:v>
                </c:pt>
                <c:pt idx="36">
                  <c:v>68.378120978122382</c:v>
                </c:pt>
                <c:pt idx="37">
                  <c:v>70.091654646409225</c:v>
                </c:pt>
                <c:pt idx="38">
                  <c:v>71.714688179415191</c:v>
                </c:pt>
                <c:pt idx="39">
                  <c:v>73.243508945625805</c:v>
                </c:pt>
                <c:pt idx="40">
                  <c:v>74.675212798202153</c:v>
                </c:pt>
                <c:pt idx="41">
                  <c:v>76.007668657665789</c:v>
                </c:pt>
                <c:pt idx="42">
                  <c:v>77.239541995520341</c:v>
                </c:pt>
                <c:pt idx="43">
                  <c:v>78.370268195364403</c:v>
                </c:pt>
                <c:pt idx="44">
                  <c:v>79.400046278354267</c:v>
                </c:pt>
                <c:pt idx="45">
                  <c:v>80.329823539012438</c:v>
                </c:pt>
                <c:pt idx="46">
                  <c:v>81.161290309245686</c:v>
                </c:pt>
                <c:pt idx="47">
                  <c:v>81.896877890340761</c:v>
                </c:pt>
                <c:pt idx="48">
                  <c:v>82.539715860242836</c:v>
                </c:pt>
                <c:pt idx="49">
                  <c:v>83.093648034878868</c:v>
                </c:pt>
                <c:pt idx="50">
                  <c:v>83.563193845609547</c:v>
                </c:pt>
                <c:pt idx="51">
                  <c:v>83.953535263245072</c:v>
                </c:pt>
                <c:pt idx="52">
                  <c:v>84.270481637616015</c:v>
                </c:pt>
                <c:pt idx="53">
                  <c:v>84.520445089075139</c:v>
                </c:pt>
                <c:pt idx="54">
                  <c:v>84.710403589738107</c:v>
                </c:pt>
                <c:pt idx="55">
                  <c:v>84.847850456547832</c:v>
                </c:pt>
                <c:pt idx="56">
                  <c:v>84.940753143170852</c:v>
                </c:pt>
                <c:pt idx="57">
                  <c:v>84.997483388292281</c:v>
                </c:pt>
                <c:pt idx="58">
                  <c:v>85.026765969757122</c:v>
                </c:pt>
                <c:pt idx="59">
                  <c:v>85.037593164595847</c:v>
                </c:pt>
                <c:pt idx="60">
                  <c:v>85.03914329925334</c:v>
                </c:pt>
                <c:pt idx="61">
                  <c:v>85.03914329925334</c:v>
                </c:pt>
                <c:pt idx="62">
                  <c:v>85.037593822782483</c:v>
                </c:pt>
                <c:pt idx="63">
                  <c:v>85.026767340240951</c:v>
                </c:pt>
                <c:pt idx="64">
                  <c:v>84.997484083534047</c:v>
                </c:pt>
                <c:pt idx="65">
                  <c:v>84.9407522342958</c:v>
                </c:pt>
                <c:pt idx="66">
                  <c:v>84.847850735691765</c:v>
                </c:pt>
                <c:pt idx="67">
                  <c:v>84.710403519922977</c:v>
                </c:pt>
                <c:pt idx="68">
                  <c:v>84.520445661599297</c:v>
                </c:pt>
                <c:pt idx="69">
                  <c:v>84.270481446923199</c:v>
                </c:pt>
                <c:pt idx="70">
                  <c:v>83.953535263249762</c:v>
                </c:pt>
                <c:pt idx="71">
                  <c:v>83.5631947086803</c:v>
                </c:pt>
                <c:pt idx="72">
                  <c:v>83.093647842400713</c:v>
                </c:pt>
                <c:pt idx="73">
                  <c:v>82.539715473567242</c:v>
                </c:pt>
                <c:pt idx="74">
                  <c:v>81.896876724420636</c:v>
                </c:pt>
                <c:pt idx="75">
                  <c:v>81.161292263853824</c:v>
                </c:pt>
                <c:pt idx="76">
                  <c:v>80.329823145504747</c:v>
                </c:pt>
                <c:pt idx="77">
                  <c:v>79.400045881898578</c:v>
                </c:pt>
                <c:pt idx="78">
                  <c:v>78.3702697943788</c:v>
                </c:pt>
                <c:pt idx="79">
                  <c:v>77.239541995519971</c:v>
                </c:pt>
                <c:pt idx="80">
                  <c:v>76.007668657664468</c:v>
                </c:pt>
                <c:pt idx="81">
                  <c:v>74.675211150301223</c:v>
                </c:pt>
                <c:pt idx="82">
                  <c:v>73.243512280657256</c:v>
                </c:pt>
                <c:pt idx="83">
                  <c:v>71.714688179411084</c:v>
                </c:pt>
                <c:pt idx="84">
                  <c:v>70.091654646423748</c:v>
                </c:pt>
                <c:pt idx="85">
                  <c:v>68.37811750398923</c:v>
                </c:pt>
                <c:pt idx="86">
                  <c:v>66.578598138107154</c:v>
                </c:pt>
                <c:pt idx="87">
                  <c:v>64.698421425369304</c:v>
                </c:pt>
                <c:pt idx="88">
                  <c:v>62.743744095709211</c:v>
                </c:pt>
                <c:pt idx="89">
                  <c:v>60.721530093163864</c:v>
                </c:pt>
                <c:pt idx="90">
                  <c:v>58.639573891378745</c:v>
                </c:pt>
                <c:pt idx="91">
                  <c:v>56.506475581369955</c:v>
                </c:pt>
                <c:pt idx="92">
                  <c:v>54.331645231668453</c:v>
                </c:pt>
                <c:pt idx="93">
                  <c:v>52.125253786113305</c:v>
                </c:pt>
                <c:pt idx="94">
                  <c:v>49.898242855702208</c:v>
                </c:pt>
                <c:pt idx="95">
                  <c:v>47.66223000933762</c:v>
                </c:pt>
                <c:pt idx="96">
                  <c:v>45.42947677572765</c:v>
                </c:pt>
                <c:pt idx="97">
                  <c:v>43.212769361604899</c:v>
                </c:pt>
                <c:pt idx="98">
                  <c:v>41.025361192961221</c:v>
                </c:pt>
                <c:pt idx="99">
                  <c:v>38.880762280257429</c:v>
                </c:pt>
                <c:pt idx="100">
                  <c:v>36.79261129240647</c:v>
                </c:pt>
                <c:pt idx="101">
                  <c:v>34.774435531692191</c:v>
                </c:pt>
                <c:pt idx="102">
                  <c:v>32.839439321347641</c:v>
                </c:pt>
                <c:pt idx="103">
                  <c:v>31.000173489037785</c:v>
                </c:pt>
                <c:pt idx="104">
                  <c:v>29.268243775862949</c:v>
                </c:pt>
                <c:pt idx="105">
                  <c:v>27.653970574748172</c:v>
                </c:pt>
                <c:pt idx="106">
                  <c:v>26.166058257026098</c:v>
                </c:pt>
                <c:pt idx="107">
                  <c:v>24.811266314558203</c:v>
                </c:pt>
                <c:pt idx="108">
                  <c:v>23.594117999601224</c:v>
                </c:pt>
                <c:pt idx="109">
                  <c:v>22.516747378353546</c:v>
                </c:pt>
                <c:pt idx="110">
                  <c:v>21.578743802072513</c:v>
                </c:pt>
                <c:pt idx="111">
                  <c:v>20.777192701629808</c:v>
                </c:pt>
                <c:pt idx="112">
                  <c:v>20.106777022023714</c:v>
                </c:pt>
                <c:pt idx="113">
                  <c:v>19.559999061063003</c:v>
                </c:pt>
                <c:pt idx="114">
                  <c:v>19.127434367693549</c:v>
                </c:pt>
                <c:pt idx="115">
                  <c:v>18.798019322135101</c:v>
                </c:pt>
                <c:pt idx="116">
                  <c:v>18.55934258338128</c:v>
                </c:pt>
                <c:pt idx="117">
                  <c:v>18.397880452167424</c:v>
                </c:pt>
                <c:pt idx="118">
                  <c:v>18.299235969688802</c:v>
                </c:pt>
                <c:pt idx="119">
                  <c:v>18.248304874669163</c:v>
                </c:pt>
                <c:pt idx="120">
                  <c:v>18.2294709305589</c:v>
                </c:pt>
                <c:pt idx="121">
                  <c:v>18.226774368349655</c:v>
                </c:pt>
              </c:numCache>
            </c:numRef>
          </c:yVal>
          <c:smooth val="1"/>
          <c:extLst>
            <c:ext xmlns:c16="http://schemas.microsoft.com/office/drawing/2014/chart" uri="{C3380CC4-5D6E-409C-BE32-E72D297353CC}">
              <c16:uniqueId val="{00000000-7FC8-480A-B7BD-8FA0BB074F30}"/>
            </c:ext>
          </c:extLst>
        </c:ser>
        <c:ser>
          <c:idx val="1"/>
          <c:order val="1"/>
          <c:tx>
            <c:strRef>
              <c:f>Лист1!$D$3</c:f>
              <c:strCache>
                <c:ptCount val="1"/>
                <c:pt idx="0">
                  <c:v>S2 Сызықтық қозғалысы (мм)</c:v>
                </c:pt>
              </c:strCache>
            </c:strRef>
          </c:tx>
          <c:xVal>
            <c:numRef>
              <c:f>Лист1!$B$5:$B$126</c:f>
              <c:numCache>
                <c:formatCode>0.000</c:formatCode>
                <c:ptCount val="122"/>
                <c:pt idx="0">
                  <c:v>0</c:v>
                </c:pt>
                <c:pt idx="1">
                  <c:v>1.6666666666666666E-2</c:v>
                </c:pt>
                <c:pt idx="2">
                  <c:v>3.3333333333333333E-2</c:v>
                </c:pt>
                <c:pt idx="3">
                  <c:v>0.05</c:v>
                </c:pt>
                <c:pt idx="4">
                  <c:v>6.6666666666666666E-2</c:v>
                </c:pt>
                <c:pt idx="5">
                  <c:v>8.3333333333333329E-2</c:v>
                </c:pt>
                <c:pt idx="6">
                  <c:v>9.9999999999999992E-2</c:v>
                </c:pt>
                <c:pt idx="7">
                  <c:v>0.11666666666666665</c:v>
                </c:pt>
                <c:pt idx="8">
                  <c:v>0.13333333333333333</c:v>
                </c:pt>
                <c:pt idx="9">
                  <c:v>0.15</c:v>
                </c:pt>
                <c:pt idx="10">
                  <c:v>0.16666666666666666</c:v>
                </c:pt>
                <c:pt idx="11">
                  <c:v>0.18333333333333332</c:v>
                </c:pt>
                <c:pt idx="12">
                  <c:v>0.19999999999999998</c:v>
                </c:pt>
                <c:pt idx="13">
                  <c:v>0.21666666666666665</c:v>
                </c:pt>
                <c:pt idx="14">
                  <c:v>0.23333333333333331</c:v>
                </c:pt>
                <c:pt idx="15">
                  <c:v>0.24999999999999997</c:v>
                </c:pt>
                <c:pt idx="16">
                  <c:v>0.26666666666666666</c:v>
                </c:pt>
                <c:pt idx="17">
                  <c:v>0.28333333333333333</c:v>
                </c:pt>
                <c:pt idx="18">
                  <c:v>0.3</c:v>
                </c:pt>
                <c:pt idx="19">
                  <c:v>0.31666666666666665</c:v>
                </c:pt>
                <c:pt idx="20">
                  <c:v>0.33333333333333331</c:v>
                </c:pt>
                <c:pt idx="21">
                  <c:v>0.35</c:v>
                </c:pt>
                <c:pt idx="22">
                  <c:v>0.36666666666666664</c:v>
                </c:pt>
                <c:pt idx="23">
                  <c:v>0.3833333333333333</c:v>
                </c:pt>
                <c:pt idx="24">
                  <c:v>0.39999999999999997</c:v>
                </c:pt>
                <c:pt idx="25">
                  <c:v>0.41666666666666663</c:v>
                </c:pt>
                <c:pt idx="26">
                  <c:v>0.43333333333333329</c:v>
                </c:pt>
                <c:pt idx="27">
                  <c:v>0.44999999999999996</c:v>
                </c:pt>
                <c:pt idx="28">
                  <c:v>0.46666666666666662</c:v>
                </c:pt>
                <c:pt idx="29">
                  <c:v>0.48333333333333328</c:v>
                </c:pt>
                <c:pt idx="30">
                  <c:v>0.49999999999999994</c:v>
                </c:pt>
                <c:pt idx="31">
                  <c:v>0.51666666666666661</c:v>
                </c:pt>
                <c:pt idx="32">
                  <c:v>0.53333333333333333</c:v>
                </c:pt>
                <c:pt idx="33">
                  <c:v>0.55000000000000004</c:v>
                </c:pt>
                <c:pt idx="34">
                  <c:v>0.56666666666666676</c:v>
                </c:pt>
                <c:pt idx="35">
                  <c:v>0.58333333333333348</c:v>
                </c:pt>
                <c:pt idx="36">
                  <c:v>0.6000000000000002</c:v>
                </c:pt>
                <c:pt idx="37">
                  <c:v>0.61666666666666692</c:v>
                </c:pt>
                <c:pt idx="38">
                  <c:v>0.63333333333333364</c:v>
                </c:pt>
                <c:pt idx="39">
                  <c:v>0.65000000000000036</c:v>
                </c:pt>
                <c:pt idx="40">
                  <c:v>0.66666666666666707</c:v>
                </c:pt>
                <c:pt idx="41">
                  <c:v>0.68333333333333379</c:v>
                </c:pt>
                <c:pt idx="42">
                  <c:v>0.70000000000000051</c:v>
                </c:pt>
                <c:pt idx="43">
                  <c:v>0.71666666666666723</c:v>
                </c:pt>
                <c:pt idx="44">
                  <c:v>0.73333333333333395</c:v>
                </c:pt>
                <c:pt idx="45">
                  <c:v>0.75000000000000067</c:v>
                </c:pt>
                <c:pt idx="46">
                  <c:v>0.76666666666666738</c:v>
                </c:pt>
                <c:pt idx="47">
                  <c:v>0.7833333333333341</c:v>
                </c:pt>
                <c:pt idx="48">
                  <c:v>0.80000000000000082</c:v>
                </c:pt>
                <c:pt idx="49">
                  <c:v>0.81666666666666754</c:v>
                </c:pt>
                <c:pt idx="50">
                  <c:v>0.83333333333333426</c:v>
                </c:pt>
                <c:pt idx="51">
                  <c:v>0.85000000000000098</c:v>
                </c:pt>
                <c:pt idx="52">
                  <c:v>0.8666666666666677</c:v>
                </c:pt>
                <c:pt idx="53">
                  <c:v>0.88333333333333441</c:v>
                </c:pt>
                <c:pt idx="54">
                  <c:v>0.90000000000000113</c:v>
                </c:pt>
                <c:pt idx="55">
                  <c:v>0.91666666666666785</c:v>
                </c:pt>
                <c:pt idx="56">
                  <c:v>0.93333333333333457</c:v>
                </c:pt>
                <c:pt idx="57">
                  <c:v>0.95000000000000129</c:v>
                </c:pt>
                <c:pt idx="58">
                  <c:v>0.96666666666666801</c:v>
                </c:pt>
                <c:pt idx="59">
                  <c:v>0.98333333333333472</c:v>
                </c:pt>
                <c:pt idx="60">
                  <c:v>1.0000000000000013</c:v>
                </c:pt>
                <c:pt idx="61">
                  <c:v>1.0000002711281164</c:v>
                </c:pt>
                <c:pt idx="62">
                  <c:v>1.016666937794783</c:v>
                </c:pt>
                <c:pt idx="63">
                  <c:v>1.0333336044614496</c:v>
                </c:pt>
                <c:pt idx="64">
                  <c:v>1.0500002711281162</c:v>
                </c:pt>
                <c:pt idx="65">
                  <c:v>1.0666669377947828</c:v>
                </c:pt>
                <c:pt idx="66">
                  <c:v>1.0833336044614494</c:v>
                </c:pt>
                <c:pt idx="67">
                  <c:v>1.100000271128116</c:v>
                </c:pt>
                <c:pt idx="68">
                  <c:v>1.1166669377947827</c:v>
                </c:pt>
                <c:pt idx="69">
                  <c:v>1.1333336044614493</c:v>
                </c:pt>
                <c:pt idx="70">
                  <c:v>1.1500002711281159</c:v>
                </c:pt>
                <c:pt idx="71">
                  <c:v>1.1666669377947825</c:v>
                </c:pt>
                <c:pt idx="72">
                  <c:v>1.1833336044614491</c:v>
                </c:pt>
                <c:pt idx="73">
                  <c:v>1.2000002711281157</c:v>
                </c:pt>
                <c:pt idx="74">
                  <c:v>1.2166669377947823</c:v>
                </c:pt>
                <c:pt idx="75">
                  <c:v>1.2333336044614489</c:v>
                </c:pt>
                <c:pt idx="76">
                  <c:v>1.2500002711281155</c:v>
                </c:pt>
                <c:pt idx="77">
                  <c:v>1.2666669377947821</c:v>
                </c:pt>
                <c:pt idx="78">
                  <c:v>1.2833336044614487</c:v>
                </c:pt>
                <c:pt idx="79">
                  <c:v>1.3000002711281153</c:v>
                </c:pt>
                <c:pt idx="80">
                  <c:v>1.3166669377947819</c:v>
                </c:pt>
                <c:pt idx="81">
                  <c:v>1.3333336044614486</c:v>
                </c:pt>
                <c:pt idx="82">
                  <c:v>1.3500002711281152</c:v>
                </c:pt>
                <c:pt idx="83">
                  <c:v>1.3666669377947818</c:v>
                </c:pt>
                <c:pt idx="84">
                  <c:v>1.3833336044614484</c:v>
                </c:pt>
                <c:pt idx="85">
                  <c:v>1.400000271128115</c:v>
                </c:pt>
                <c:pt idx="86">
                  <c:v>1.4166669377947816</c:v>
                </c:pt>
                <c:pt idx="87">
                  <c:v>1.4333336044614482</c:v>
                </c:pt>
                <c:pt idx="88">
                  <c:v>1.4500002711281148</c:v>
                </c:pt>
                <c:pt idx="89">
                  <c:v>1.4666669377947814</c:v>
                </c:pt>
                <c:pt idx="90">
                  <c:v>1.483333604461448</c:v>
                </c:pt>
                <c:pt idx="91">
                  <c:v>1.5000002711281146</c:v>
                </c:pt>
                <c:pt idx="92">
                  <c:v>1.5166669377947812</c:v>
                </c:pt>
                <c:pt idx="93">
                  <c:v>1.5333336044614478</c:v>
                </c:pt>
                <c:pt idx="94">
                  <c:v>1.5500002711281144</c:v>
                </c:pt>
                <c:pt idx="95">
                  <c:v>1.5666669377947811</c:v>
                </c:pt>
                <c:pt idx="96">
                  <c:v>1.5833336044614477</c:v>
                </c:pt>
                <c:pt idx="97">
                  <c:v>1.6000002711281143</c:v>
                </c:pt>
                <c:pt idx="98">
                  <c:v>1.6166669377947809</c:v>
                </c:pt>
                <c:pt idx="99">
                  <c:v>1.6333336044614475</c:v>
                </c:pt>
                <c:pt idx="100">
                  <c:v>1.6500002711281141</c:v>
                </c:pt>
                <c:pt idx="101">
                  <c:v>1.6666669377947807</c:v>
                </c:pt>
                <c:pt idx="102">
                  <c:v>1.6833336044614473</c:v>
                </c:pt>
                <c:pt idx="103">
                  <c:v>1.7000002711281139</c:v>
                </c:pt>
                <c:pt idx="104">
                  <c:v>1.7166669377947805</c:v>
                </c:pt>
                <c:pt idx="105">
                  <c:v>1.7333336044614471</c:v>
                </c:pt>
                <c:pt idx="106">
                  <c:v>1.7500002711281137</c:v>
                </c:pt>
                <c:pt idx="107">
                  <c:v>1.7666669377947803</c:v>
                </c:pt>
                <c:pt idx="108">
                  <c:v>1.783333604461447</c:v>
                </c:pt>
                <c:pt idx="109">
                  <c:v>1.8000002711281136</c:v>
                </c:pt>
                <c:pt idx="110">
                  <c:v>1.8166669377947802</c:v>
                </c:pt>
                <c:pt idx="111">
                  <c:v>1.8333336044614468</c:v>
                </c:pt>
                <c:pt idx="112">
                  <c:v>1.8500002711281134</c:v>
                </c:pt>
                <c:pt idx="113">
                  <c:v>1.86666693779478</c:v>
                </c:pt>
                <c:pt idx="114">
                  <c:v>1.8833336044614466</c:v>
                </c:pt>
                <c:pt idx="115">
                  <c:v>1.9000002711281132</c:v>
                </c:pt>
                <c:pt idx="116">
                  <c:v>1.9166669377947798</c:v>
                </c:pt>
                <c:pt idx="117">
                  <c:v>1.9333336044614464</c:v>
                </c:pt>
                <c:pt idx="118">
                  <c:v>1.950000271128113</c:v>
                </c:pt>
                <c:pt idx="119">
                  <c:v>1.9666669377947796</c:v>
                </c:pt>
                <c:pt idx="120">
                  <c:v>1.9833336044614462</c:v>
                </c:pt>
                <c:pt idx="121">
                  <c:v>2</c:v>
                </c:pt>
              </c:numCache>
            </c:numRef>
          </c:xVal>
          <c:yVal>
            <c:numRef>
              <c:f>Лист1!$D$5:$D$126</c:f>
              <c:numCache>
                <c:formatCode>0.0000E+00</c:formatCode>
                <c:ptCount val="122"/>
                <c:pt idx="0">
                  <c:v>100.82259605524798</c:v>
                </c:pt>
                <c:pt idx="1">
                  <c:v>100.82092754686985</c:v>
                </c:pt>
                <c:pt idx="2">
                  <c:v>100.80927036867263</c:v>
                </c:pt>
                <c:pt idx="3">
                  <c:v>100.77774902157533</c:v>
                </c:pt>
                <c:pt idx="4">
                  <c:v>100.71671758315442</c:v>
                </c:pt>
                <c:pt idx="5">
                  <c:v>100.61687850588586</c:v>
                </c:pt>
                <c:pt idx="6">
                  <c:v>100.46940118859361</c:v>
                </c:pt>
                <c:pt idx="7">
                  <c:v>100.26603771352444</c:v>
                </c:pt>
                <c:pt idx="8">
                  <c:v>99.999232421609079</c:v>
                </c:pt>
                <c:pt idx="9">
                  <c:v>99.662222220481056</c:v>
                </c:pt>
                <c:pt idx="10">
                  <c:v>99.249123162933955</c:v>
                </c:pt>
                <c:pt idx="11">
                  <c:v>98.755001684532488</c:v>
                </c:pt>
                <c:pt idx="12">
                  <c:v>98.175928534387367</c:v>
                </c:pt>
                <c:pt idx="13">
                  <c:v>97.509011570482187</c:v>
                </c:pt>
                <c:pt idx="14">
                  <c:v>96.752411171221169</c:v>
                </c:pt>
                <c:pt idx="15">
                  <c:v>95.905336301394058</c:v>
                </c:pt>
                <c:pt idx="16">
                  <c:v>94.968023123876847</c:v>
                </c:pt>
                <c:pt idx="17">
                  <c:v>93.941704131980117</c:v>
                </c:pt>
                <c:pt idx="18">
                  <c:v>92.828555415437933</c:v>
                </c:pt>
                <c:pt idx="19">
                  <c:v>91.631653072226371</c:v>
                </c:pt>
                <c:pt idx="20">
                  <c:v>90.354900049889366</c:v>
                </c:pt>
                <c:pt idx="21">
                  <c:v>89.002979432056719</c:v>
                </c:pt>
                <c:pt idx="22">
                  <c:v>87.58127324392153</c:v>
                </c:pt>
                <c:pt idx="23">
                  <c:v>86.095813763869344</c:v>
                </c:pt>
                <c:pt idx="24">
                  <c:v>84.553201609034019</c:v>
                </c:pt>
                <c:pt idx="25">
                  <c:v>82.960557207491988</c:v>
                </c:pt>
                <c:pt idx="26">
                  <c:v>81.325439343010416</c:v>
                </c:pt>
                <c:pt idx="27">
                  <c:v>79.655800929759778</c:v>
                </c:pt>
                <c:pt idx="28">
                  <c:v>77.959900020377205</c:v>
                </c:pt>
                <c:pt idx="29">
                  <c:v>76.246254178638225</c:v>
                </c:pt>
                <c:pt idx="30">
                  <c:v>74.523556235892542</c:v>
                </c:pt>
                <c:pt idx="31">
                  <c:v>72.800617774483996</c:v>
                </c:pt>
                <c:pt idx="32">
                  <c:v>71.086274043601463</c:v>
                </c:pt>
                <c:pt idx="33">
                  <c:v>69.389341475480265</c:v>
                </c:pt>
                <c:pt idx="34">
                  <c:v>67.718501700232864</c:v>
                </c:pt>
                <c:pt idx="35">
                  <c:v>66.082245307921085</c:v>
                </c:pt>
                <c:pt idx="36">
                  <c:v>64.488763517228819</c:v>
                </c:pt>
                <c:pt idx="37">
                  <c:v>62.945901826192859</c:v>
                </c:pt>
                <c:pt idx="38">
                  <c:v>61.461023738588487</c:v>
                </c:pt>
                <c:pt idx="39">
                  <c:v>60.040958359634821</c:v>
                </c:pt>
                <c:pt idx="40">
                  <c:v>58.691895921717247</c:v>
                </c:pt>
                <c:pt idx="41">
                  <c:v>57.419331565743981</c:v>
                </c:pt>
                <c:pt idx="42">
                  <c:v>56.227958568696629</c:v>
                </c:pt>
                <c:pt idx="43">
                  <c:v>55.121615250090834</c:v>
                </c:pt>
                <c:pt idx="44">
                  <c:v>54.103221315873064</c:v>
                </c:pt>
                <c:pt idx="45">
                  <c:v>53.174733096185093</c:v>
                </c:pt>
                <c:pt idx="46">
                  <c:v>52.337100023254287</c:v>
                </c:pt>
                <c:pt idx="47">
                  <c:v>51.590229618976508</c:v>
                </c:pt>
                <c:pt idx="48">
                  <c:v>50.933006223898836</c:v>
                </c:pt>
                <c:pt idx="49">
                  <c:v>50.363262760754736</c:v>
                </c:pt>
                <c:pt idx="50">
                  <c:v>49.877819749159151</c:v>
                </c:pt>
                <c:pt idx="51">
                  <c:v>49.472509264195395</c:v>
                </c:pt>
                <c:pt idx="52">
                  <c:v>49.142231153226206</c:v>
                </c:pt>
                <c:pt idx="53">
                  <c:v>48.881006103692513</c:v>
                </c:pt>
                <c:pt idx="54">
                  <c:v>48.682047190063415</c:v>
                </c:pt>
                <c:pt idx="55">
                  <c:v>48.537849219301975</c:v>
                </c:pt>
                <c:pt idx="56">
                  <c:v>48.440269602570623</c:v>
                </c:pt>
                <c:pt idx="57">
                  <c:v>48.380638254119063</c:v>
                </c:pt>
                <c:pt idx="58">
                  <c:v>48.349844789033</c:v>
                </c:pt>
                <c:pt idx="59">
                  <c:v>48.338456633099341</c:v>
                </c:pt>
                <c:pt idx="60">
                  <c:v>48.336826083099496</c:v>
                </c:pt>
                <c:pt idx="61">
                  <c:v>48.336826083099496</c:v>
                </c:pt>
                <c:pt idx="62">
                  <c:v>48.33845594123148</c:v>
                </c:pt>
                <c:pt idx="63">
                  <c:v>48.349843348975348</c:v>
                </c:pt>
                <c:pt idx="64">
                  <c:v>48.380637533836392</c:v>
                </c:pt>
                <c:pt idx="65">
                  <c:v>48.440270563527584</c:v>
                </c:pt>
                <c:pt idx="66">
                  <c:v>48.537848934808473</c:v>
                </c:pt>
                <c:pt idx="67">
                  <c:v>48.682047265276083</c:v>
                </c:pt>
                <c:pt idx="68">
                  <c:v>48.881005506597837</c:v>
                </c:pt>
                <c:pt idx="69">
                  <c:v>49.142231352311846</c:v>
                </c:pt>
                <c:pt idx="70">
                  <c:v>49.472509264196496</c:v>
                </c:pt>
                <c:pt idx="71">
                  <c:v>49.877818854768847</c:v>
                </c:pt>
                <c:pt idx="72">
                  <c:v>50.363262959304507</c:v>
                </c:pt>
                <c:pt idx="73">
                  <c:v>50.933006620506994</c:v>
                </c:pt>
                <c:pt idx="74">
                  <c:v>51.590230807156885</c:v>
                </c:pt>
                <c:pt idx="75">
                  <c:v>52.337098045986359</c:v>
                </c:pt>
                <c:pt idx="76">
                  <c:v>53.174733490977914</c:v>
                </c:pt>
                <c:pt idx="77">
                  <c:v>54.10322170995142</c:v>
                </c:pt>
                <c:pt idx="78">
                  <c:v>55.121613676798688</c:v>
                </c:pt>
                <c:pt idx="79">
                  <c:v>56.227958568696614</c:v>
                </c:pt>
                <c:pt idx="80">
                  <c:v>57.419331565738155</c:v>
                </c:pt>
                <c:pt idx="81">
                  <c:v>58.691897485342999</c:v>
                </c:pt>
                <c:pt idx="82">
                  <c:v>60.040955238883662</c:v>
                </c:pt>
                <c:pt idx="83">
                  <c:v>61.461023738582625</c:v>
                </c:pt>
                <c:pt idx="84">
                  <c:v>62.945901826197591</c:v>
                </c:pt>
                <c:pt idx="85">
                  <c:v>64.488766619884501</c:v>
                </c:pt>
                <c:pt idx="86">
                  <c:v>66.082242210429058</c:v>
                </c:pt>
                <c:pt idx="87">
                  <c:v>67.718503246725604</c:v>
                </c:pt>
                <c:pt idx="88">
                  <c:v>69.389341475480222</c:v>
                </c:pt>
                <c:pt idx="89">
                  <c:v>71.086275586738182</c:v>
                </c:pt>
                <c:pt idx="90">
                  <c:v>72.800614690243009</c:v>
                </c:pt>
                <c:pt idx="91">
                  <c:v>74.523556235893494</c:v>
                </c:pt>
                <c:pt idx="92">
                  <c:v>76.24625109525708</c:v>
                </c:pt>
                <c:pt idx="93">
                  <c:v>77.959901562713654</c:v>
                </c:pt>
                <c:pt idx="94">
                  <c:v>79.655800929760872</c:v>
                </c:pt>
                <c:pt idx="95">
                  <c:v>81.325440888371944</c:v>
                </c:pt>
                <c:pt idx="96">
                  <c:v>82.960554111987392</c:v>
                </c:pt>
                <c:pt idx="97">
                  <c:v>84.553204710532995</c:v>
                </c:pt>
                <c:pt idx="98">
                  <c:v>86.09581376387888</c:v>
                </c:pt>
                <c:pt idx="99">
                  <c:v>87.581273243935058</c:v>
                </c:pt>
                <c:pt idx="100">
                  <c:v>89.002976306295125</c:v>
                </c:pt>
                <c:pt idx="101">
                  <c:v>90.35490161771142</c:v>
                </c:pt>
                <c:pt idx="102">
                  <c:v>91.631653072242543</c:v>
                </c:pt>
                <c:pt idx="103">
                  <c:v>92.828555415438757</c:v>
                </c:pt>
                <c:pt idx="104">
                  <c:v>93.941702547746758</c:v>
                </c:pt>
                <c:pt idx="105">
                  <c:v>94.968023521366447</c:v>
                </c:pt>
                <c:pt idx="106">
                  <c:v>95.905336700291215</c:v>
                </c:pt>
                <c:pt idx="107">
                  <c:v>96.752409169885439</c:v>
                </c:pt>
                <c:pt idx="108">
                  <c:v>97.509012775206202</c:v>
                </c:pt>
                <c:pt idx="109">
                  <c:v>98.175928937182434</c:v>
                </c:pt>
                <c:pt idx="110">
                  <c:v>98.755001886486383</c:v>
                </c:pt>
                <c:pt idx="111">
                  <c:v>99.249122251914926</c:v>
                </c:pt>
                <c:pt idx="112">
                  <c:v>99.662222220481496</c:v>
                </c:pt>
                <c:pt idx="113">
                  <c:v>99.999232624848631</c:v>
                </c:pt>
                <c:pt idx="114">
                  <c:v>100.26603710293283</c:v>
                </c:pt>
                <c:pt idx="115">
                  <c:v>100.46940126500284</c:v>
                </c:pt>
                <c:pt idx="116">
                  <c:v>100.61687821274541</c:v>
                </c:pt>
                <c:pt idx="117">
                  <c:v>100.7167185650944</c:v>
                </c:pt>
                <c:pt idx="118">
                  <c:v>100.77774828167819</c:v>
                </c:pt>
                <c:pt idx="119">
                  <c:v>100.80926889419247</c:v>
                </c:pt>
                <c:pt idx="120">
                  <c:v>100.82092683850135</c:v>
                </c:pt>
                <c:pt idx="121">
                  <c:v>100.82259605524857</c:v>
                </c:pt>
              </c:numCache>
            </c:numRef>
          </c:yVal>
          <c:smooth val="1"/>
          <c:extLst>
            <c:ext xmlns:c16="http://schemas.microsoft.com/office/drawing/2014/chart" uri="{C3380CC4-5D6E-409C-BE32-E72D297353CC}">
              <c16:uniqueId val="{00000001-7FC8-480A-B7BD-8FA0BB074F30}"/>
            </c:ext>
          </c:extLst>
        </c:ser>
        <c:dLbls>
          <c:showLegendKey val="0"/>
          <c:showVal val="0"/>
          <c:showCatName val="0"/>
          <c:showSerName val="0"/>
          <c:showPercent val="0"/>
          <c:showBubbleSize val="0"/>
        </c:dLbls>
        <c:axId val="680591167"/>
        <c:axId val="680591583"/>
      </c:scatterChart>
      <c:valAx>
        <c:axId val="680591167"/>
        <c:scaling>
          <c:orientation val="minMax"/>
          <c:max val="2"/>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Time (s)</a:t>
                </a:r>
              </a:p>
            </c:rich>
          </c:tx>
          <c:layout>
            <c:manualLayout>
              <c:xMode val="edge"/>
              <c:yMode val="edge"/>
              <c:x val="0.39369971022074157"/>
              <c:y val="0.9553698613663375"/>
            </c:manualLayout>
          </c:layout>
          <c:overlay val="0"/>
        </c:title>
        <c:numFmt formatCode="0.0" sourceLinked="0"/>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680591583"/>
        <c:crosses val="autoZero"/>
        <c:crossBetween val="midCat"/>
      </c:valAx>
      <c:valAx>
        <c:axId val="680591583"/>
        <c:scaling>
          <c:orientation val="minMax"/>
        </c:scaling>
        <c:delete val="0"/>
        <c:axPos val="l"/>
        <c:majorGridlines/>
        <c:title>
          <c:tx>
            <c:rich>
              <a:bodyPr/>
              <a:lstStyle/>
              <a:p>
                <a:pPr>
                  <a:defRPr/>
                </a:pPr>
                <a:endParaRPr lang="ru-RU"/>
              </a:p>
            </c:rich>
          </c:tx>
          <c:overlay val="0"/>
        </c:title>
        <c:numFmt formatCode="#,##0.0" sourceLinked="0"/>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680591167"/>
        <c:crosses val="autoZero"/>
        <c:crossBetween val="midCat"/>
      </c:valAx>
    </c:plotArea>
    <c:legend>
      <c:legendPos val="r"/>
      <c:layout>
        <c:manualLayout>
          <c:xMode val="edge"/>
          <c:yMode val="edge"/>
          <c:x val="0.27707729344289478"/>
          <c:y val="0.6454488589307652"/>
          <c:w val="0.49369498747297108"/>
          <c:h val="0.23753731212578405"/>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Лист1!$C$2:$C$4</c:f>
              <c:strCache>
                <c:ptCount val="3"/>
                <c:pt idx="1">
                  <c:v>Бұрыштық орын ауыстыру (deg)</c:v>
                </c:pt>
                <c:pt idx="2">
                  <c:v>Время</c:v>
                </c:pt>
              </c:strCache>
            </c:strRef>
          </c:tx>
          <c:xVal>
            <c:numRef>
              <c:f>Лист1!$B$5:$B$240</c:f>
              <c:numCache>
                <c:formatCode>0.000</c:formatCode>
                <c:ptCount val="236"/>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0.51999999999999991</c:v>
                </c:pt>
                <c:pt idx="14">
                  <c:v>0.55999999999999994</c:v>
                </c:pt>
                <c:pt idx="15">
                  <c:v>0.6</c:v>
                </c:pt>
                <c:pt idx="16">
                  <c:v>0.64</c:v>
                </c:pt>
                <c:pt idx="17">
                  <c:v>0.68</c:v>
                </c:pt>
                <c:pt idx="18">
                  <c:v>0.72000000000000008</c:v>
                </c:pt>
                <c:pt idx="19">
                  <c:v>0.76000000000000012</c:v>
                </c:pt>
                <c:pt idx="20">
                  <c:v>0.80000000000000016</c:v>
                </c:pt>
                <c:pt idx="21">
                  <c:v>0.84000000000000019</c:v>
                </c:pt>
                <c:pt idx="22">
                  <c:v>0.88000000000000023</c:v>
                </c:pt>
                <c:pt idx="23">
                  <c:v>0.92000000000000026</c:v>
                </c:pt>
                <c:pt idx="24">
                  <c:v>0.9600000000000003</c:v>
                </c:pt>
                <c:pt idx="25">
                  <c:v>1.0000000000000002</c:v>
                </c:pt>
                <c:pt idx="26">
                  <c:v>1.0400000000000003</c:v>
                </c:pt>
                <c:pt idx="27">
                  <c:v>1.0800000000000003</c:v>
                </c:pt>
                <c:pt idx="28">
                  <c:v>1.1200000000000003</c:v>
                </c:pt>
                <c:pt idx="29">
                  <c:v>1.1600000000000004</c:v>
                </c:pt>
                <c:pt idx="30">
                  <c:v>1.2000000000000004</c:v>
                </c:pt>
                <c:pt idx="31">
                  <c:v>1.2400000000000004</c:v>
                </c:pt>
                <c:pt idx="32">
                  <c:v>1.2800000000000005</c:v>
                </c:pt>
                <c:pt idx="33">
                  <c:v>1.3200000000000005</c:v>
                </c:pt>
                <c:pt idx="34">
                  <c:v>1.3600000000000005</c:v>
                </c:pt>
                <c:pt idx="35">
                  <c:v>1.4000000000000006</c:v>
                </c:pt>
                <c:pt idx="36">
                  <c:v>1.4400000000000006</c:v>
                </c:pt>
                <c:pt idx="37">
                  <c:v>1.4800000000000006</c:v>
                </c:pt>
                <c:pt idx="38">
                  <c:v>1.5200000000000007</c:v>
                </c:pt>
                <c:pt idx="39">
                  <c:v>1.5600000000000007</c:v>
                </c:pt>
                <c:pt idx="40">
                  <c:v>1.6000000000000008</c:v>
                </c:pt>
                <c:pt idx="41">
                  <c:v>1.6400000000000008</c:v>
                </c:pt>
                <c:pt idx="42">
                  <c:v>1.6800000000000008</c:v>
                </c:pt>
                <c:pt idx="43">
                  <c:v>1.7200000000000009</c:v>
                </c:pt>
                <c:pt idx="44">
                  <c:v>1.7600000000000009</c:v>
                </c:pt>
                <c:pt idx="45">
                  <c:v>1.8000000000000009</c:v>
                </c:pt>
                <c:pt idx="46">
                  <c:v>1.840000000000001</c:v>
                </c:pt>
                <c:pt idx="47">
                  <c:v>1.880000000000001</c:v>
                </c:pt>
                <c:pt idx="48">
                  <c:v>1.920000000000001</c:v>
                </c:pt>
                <c:pt idx="49">
                  <c:v>1.9600000000000011</c:v>
                </c:pt>
                <c:pt idx="50">
                  <c:v>2.0000000000000009</c:v>
                </c:pt>
                <c:pt idx="51">
                  <c:v>2.0400000000000009</c:v>
                </c:pt>
                <c:pt idx="52">
                  <c:v>2.080000000000001</c:v>
                </c:pt>
                <c:pt idx="53">
                  <c:v>2.120000000000001</c:v>
                </c:pt>
                <c:pt idx="54">
                  <c:v>2.160000000000001</c:v>
                </c:pt>
                <c:pt idx="55">
                  <c:v>2.2000000000000011</c:v>
                </c:pt>
                <c:pt idx="56">
                  <c:v>2.2400000000000011</c:v>
                </c:pt>
                <c:pt idx="57">
                  <c:v>2.2800000000000011</c:v>
                </c:pt>
                <c:pt idx="58">
                  <c:v>2.3200000000000012</c:v>
                </c:pt>
                <c:pt idx="59">
                  <c:v>2.3600000000000012</c:v>
                </c:pt>
                <c:pt idx="60">
                  <c:v>2.4000000000000012</c:v>
                </c:pt>
                <c:pt idx="61">
                  <c:v>2.4400000000000013</c:v>
                </c:pt>
                <c:pt idx="62">
                  <c:v>2.4800000000000013</c:v>
                </c:pt>
                <c:pt idx="63">
                  <c:v>2.5200000000000014</c:v>
                </c:pt>
                <c:pt idx="64">
                  <c:v>2.5600000000000014</c:v>
                </c:pt>
                <c:pt idx="65">
                  <c:v>2.6000000000000014</c:v>
                </c:pt>
                <c:pt idx="66">
                  <c:v>2.6400000000000015</c:v>
                </c:pt>
                <c:pt idx="67">
                  <c:v>2.6800000000000015</c:v>
                </c:pt>
                <c:pt idx="68">
                  <c:v>2.7200000000000015</c:v>
                </c:pt>
                <c:pt idx="69">
                  <c:v>2.7600000000000016</c:v>
                </c:pt>
                <c:pt idx="70">
                  <c:v>2.8000000000000016</c:v>
                </c:pt>
                <c:pt idx="71">
                  <c:v>2.8400000000000016</c:v>
                </c:pt>
                <c:pt idx="72">
                  <c:v>2.8800000000000017</c:v>
                </c:pt>
                <c:pt idx="73">
                  <c:v>2.9200000000000017</c:v>
                </c:pt>
                <c:pt idx="74">
                  <c:v>2.9600000000000017</c:v>
                </c:pt>
                <c:pt idx="75">
                  <c:v>3.0000000000000018</c:v>
                </c:pt>
                <c:pt idx="76">
                  <c:v>3.0400000000000018</c:v>
                </c:pt>
                <c:pt idx="77">
                  <c:v>3.0800000000000018</c:v>
                </c:pt>
                <c:pt idx="78">
                  <c:v>3.1200000000000019</c:v>
                </c:pt>
                <c:pt idx="79">
                  <c:v>3.1600000000000019</c:v>
                </c:pt>
                <c:pt idx="80">
                  <c:v>3.200000000000002</c:v>
                </c:pt>
                <c:pt idx="81">
                  <c:v>3.240000000000002</c:v>
                </c:pt>
                <c:pt idx="82">
                  <c:v>3.280000000000002</c:v>
                </c:pt>
                <c:pt idx="83">
                  <c:v>3.3200000000000021</c:v>
                </c:pt>
                <c:pt idx="84">
                  <c:v>3.3600000000000021</c:v>
                </c:pt>
                <c:pt idx="85">
                  <c:v>3.4000000000000021</c:v>
                </c:pt>
                <c:pt idx="86">
                  <c:v>3.4400000000000022</c:v>
                </c:pt>
                <c:pt idx="87">
                  <c:v>3.4800000000000022</c:v>
                </c:pt>
                <c:pt idx="88">
                  <c:v>3.5200000000000022</c:v>
                </c:pt>
                <c:pt idx="89">
                  <c:v>3.5600000000000023</c:v>
                </c:pt>
                <c:pt idx="90">
                  <c:v>3.6000000000000023</c:v>
                </c:pt>
                <c:pt idx="91">
                  <c:v>3.6400000000000023</c:v>
                </c:pt>
                <c:pt idx="92">
                  <c:v>3.6800000000000024</c:v>
                </c:pt>
                <c:pt idx="93">
                  <c:v>3.7200000000000024</c:v>
                </c:pt>
                <c:pt idx="94">
                  <c:v>3.7600000000000025</c:v>
                </c:pt>
                <c:pt idx="95">
                  <c:v>3.8000000000000025</c:v>
                </c:pt>
                <c:pt idx="96">
                  <c:v>3.8400000000000025</c:v>
                </c:pt>
                <c:pt idx="97">
                  <c:v>3.8800000000000026</c:v>
                </c:pt>
                <c:pt idx="98">
                  <c:v>3.9200000000000026</c:v>
                </c:pt>
                <c:pt idx="99">
                  <c:v>3.9600000000000026</c:v>
                </c:pt>
                <c:pt idx="100">
                  <c:v>4.0000000000000027</c:v>
                </c:pt>
                <c:pt idx="101">
                  <c:v>4.0400000000000027</c:v>
                </c:pt>
                <c:pt idx="102">
                  <c:v>4.0800000000000027</c:v>
                </c:pt>
                <c:pt idx="103">
                  <c:v>4.1200000000000028</c:v>
                </c:pt>
                <c:pt idx="104">
                  <c:v>4.1600000000000028</c:v>
                </c:pt>
                <c:pt idx="105">
                  <c:v>4.2000000000000028</c:v>
                </c:pt>
                <c:pt idx="106">
                  <c:v>4.2400000000000029</c:v>
                </c:pt>
                <c:pt idx="107">
                  <c:v>4.2800000000000029</c:v>
                </c:pt>
                <c:pt idx="108">
                  <c:v>4.3200000000000029</c:v>
                </c:pt>
                <c:pt idx="109">
                  <c:v>4.360000000000003</c:v>
                </c:pt>
                <c:pt idx="110">
                  <c:v>4.400000000000003</c:v>
                </c:pt>
                <c:pt idx="111">
                  <c:v>4.4400000000000031</c:v>
                </c:pt>
                <c:pt idx="112">
                  <c:v>4.4800000000000031</c:v>
                </c:pt>
                <c:pt idx="113">
                  <c:v>4.5200000000000031</c:v>
                </c:pt>
                <c:pt idx="114">
                  <c:v>4.5600000000000032</c:v>
                </c:pt>
                <c:pt idx="115">
                  <c:v>4.6000000000000032</c:v>
                </c:pt>
                <c:pt idx="116">
                  <c:v>4.6400000000000032</c:v>
                </c:pt>
                <c:pt idx="117">
                  <c:v>4.6800000000000033</c:v>
                </c:pt>
                <c:pt idx="118">
                  <c:v>4.7200000000000033</c:v>
                </c:pt>
                <c:pt idx="119">
                  <c:v>4.7600000000000033</c:v>
                </c:pt>
                <c:pt idx="120">
                  <c:v>4.8000000000000034</c:v>
                </c:pt>
                <c:pt idx="121">
                  <c:v>4.8400000000000034</c:v>
                </c:pt>
                <c:pt idx="122">
                  <c:v>4.8800000000000034</c:v>
                </c:pt>
                <c:pt idx="123">
                  <c:v>4.9200000000000035</c:v>
                </c:pt>
                <c:pt idx="124">
                  <c:v>4.9600000000000035</c:v>
                </c:pt>
                <c:pt idx="125">
                  <c:v>5.0000000000000036</c:v>
                </c:pt>
                <c:pt idx="126">
                  <c:v>5.0400000000000036</c:v>
                </c:pt>
                <c:pt idx="127">
                  <c:v>5.0800000000000036</c:v>
                </c:pt>
                <c:pt idx="128">
                  <c:v>5.1200000000000037</c:v>
                </c:pt>
                <c:pt idx="129">
                  <c:v>5.1600000000000037</c:v>
                </c:pt>
                <c:pt idx="130">
                  <c:v>5.2000000000000037</c:v>
                </c:pt>
                <c:pt idx="131">
                  <c:v>5.2400000000000038</c:v>
                </c:pt>
                <c:pt idx="132">
                  <c:v>5.2800000000000038</c:v>
                </c:pt>
                <c:pt idx="133">
                  <c:v>5.3200000000000038</c:v>
                </c:pt>
                <c:pt idx="134">
                  <c:v>5.3600000000000039</c:v>
                </c:pt>
                <c:pt idx="135">
                  <c:v>5.4000000000000039</c:v>
                </c:pt>
                <c:pt idx="136">
                  <c:v>5.4400000000000039</c:v>
                </c:pt>
                <c:pt idx="137">
                  <c:v>5.480000000000004</c:v>
                </c:pt>
                <c:pt idx="138">
                  <c:v>5.520000000000004</c:v>
                </c:pt>
                <c:pt idx="139">
                  <c:v>5.5600000000000041</c:v>
                </c:pt>
                <c:pt idx="140">
                  <c:v>5.6000000000000041</c:v>
                </c:pt>
                <c:pt idx="141">
                  <c:v>5.6400000000000041</c:v>
                </c:pt>
                <c:pt idx="142">
                  <c:v>5.6800000000000042</c:v>
                </c:pt>
                <c:pt idx="143">
                  <c:v>5.7200000000000042</c:v>
                </c:pt>
                <c:pt idx="144">
                  <c:v>5.7600000000000042</c:v>
                </c:pt>
                <c:pt idx="145">
                  <c:v>5.8000000000000043</c:v>
                </c:pt>
                <c:pt idx="146">
                  <c:v>5.8400000000000043</c:v>
                </c:pt>
                <c:pt idx="147">
                  <c:v>5.8800000000000043</c:v>
                </c:pt>
                <c:pt idx="148">
                  <c:v>5.9200000000000044</c:v>
                </c:pt>
                <c:pt idx="149">
                  <c:v>5.9600000000000044</c:v>
                </c:pt>
                <c:pt idx="150">
                  <c:v>6.0000000000000044</c:v>
                </c:pt>
                <c:pt idx="151">
                  <c:v>6.0400000000000045</c:v>
                </c:pt>
                <c:pt idx="152">
                  <c:v>6.0800000000000045</c:v>
                </c:pt>
                <c:pt idx="153">
                  <c:v>6.1200000000000045</c:v>
                </c:pt>
                <c:pt idx="154">
                  <c:v>6.1600000000000046</c:v>
                </c:pt>
                <c:pt idx="155">
                  <c:v>6.2000000000000046</c:v>
                </c:pt>
                <c:pt idx="156">
                  <c:v>6.2400000000000047</c:v>
                </c:pt>
                <c:pt idx="157">
                  <c:v>6.2800000000000047</c:v>
                </c:pt>
                <c:pt idx="158">
                  <c:v>6.3200000000000047</c:v>
                </c:pt>
                <c:pt idx="159">
                  <c:v>6.3600000000000048</c:v>
                </c:pt>
                <c:pt idx="160">
                  <c:v>6.4000000000000048</c:v>
                </c:pt>
                <c:pt idx="161">
                  <c:v>6.4400000000000048</c:v>
                </c:pt>
                <c:pt idx="162">
                  <c:v>6.4800000000000049</c:v>
                </c:pt>
                <c:pt idx="163">
                  <c:v>6.5200000000000049</c:v>
                </c:pt>
                <c:pt idx="164">
                  <c:v>6.5600000000000049</c:v>
                </c:pt>
                <c:pt idx="165">
                  <c:v>6.600000000000005</c:v>
                </c:pt>
                <c:pt idx="166">
                  <c:v>6.640000000000005</c:v>
                </c:pt>
                <c:pt idx="167">
                  <c:v>6.680000000000005</c:v>
                </c:pt>
                <c:pt idx="168">
                  <c:v>6.7200000000000051</c:v>
                </c:pt>
                <c:pt idx="169">
                  <c:v>6.7600000000000051</c:v>
                </c:pt>
                <c:pt idx="170">
                  <c:v>6.8000000000000052</c:v>
                </c:pt>
                <c:pt idx="171">
                  <c:v>6.8400000000000052</c:v>
                </c:pt>
                <c:pt idx="172">
                  <c:v>6.8800000000000052</c:v>
                </c:pt>
                <c:pt idx="173">
                  <c:v>6.9200000000000053</c:v>
                </c:pt>
                <c:pt idx="174">
                  <c:v>6.9600000000000053</c:v>
                </c:pt>
                <c:pt idx="175">
                  <c:v>7.0000000000000053</c:v>
                </c:pt>
                <c:pt idx="176">
                  <c:v>7.0400000000000054</c:v>
                </c:pt>
                <c:pt idx="177">
                  <c:v>7.0800000000000054</c:v>
                </c:pt>
                <c:pt idx="178">
                  <c:v>7.1200000000000054</c:v>
                </c:pt>
                <c:pt idx="179">
                  <c:v>7.1600000000000055</c:v>
                </c:pt>
                <c:pt idx="180">
                  <c:v>7.2000000000000055</c:v>
                </c:pt>
                <c:pt idx="181">
                  <c:v>7.2400000000000055</c:v>
                </c:pt>
                <c:pt idx="182">
                  <c:v>7.2800000000000056</c:v>
                </c:pt>
                <c:pt idx="183">
                  <c:v>7.3200000000000056</c:v>
                </c:pt>
                <c:pt idx="184">
                  <c:v>7.3600000000000056</c:v>
                </c:pt>
                <c:pt idx="185">
                  <c:v>7.4000000000000057</c:v>
                </c:pt>
                <c:pt idx="186">
                  <c:v>7.4400000000000057</c:v>
                </c:pt>
                <c:pt idx="187">
                  <c:v>7.4800000000000058</c:v>
                </c:pt>
                <c:pt idx="188">
                  <c:v>7.5200000000000058</c:v>
                </c:pt>
                <c:pt idx="189">
                  <c:v>7.5600000000000058</c:v>
                </c:pt>
                <c:pt idx="190">
                  <c:v>7.6000000000000059</c:v>
                </c:pt>
                <c:pt idx="191">
                  <c:v>7.6400000000000059</c:v>
                </c:pt>
                <c:pt idx="192">
                  <c:v>7.6800000000000059</c:v>
                </c:pt>
                <c:pt idx="193">
                  <c:v>7.720000000000006</c:v>
                </c:pt>
                <c:pt idx="194">
                  <c:v>7.760000000000006</c:v>
                </c:pt>
                <c:pt idx="195">
                  <c:v>7.800000000000006</c:v>
                </c:pt>
                <c:pt idx="196">
                  <c:v>7.8400000000000061</c:v>
                </c:pt>
                <c:pt idx="197">
                  <c:v>7.8800000000000061</c:v>
                </c:pt>
                <c:pt idx="198">
                  <c:v>7.9200000000000061</c:v>
                </c:pt>
                <c:pt idx="199">
                  <c:v>7.9600000000000062</c:v>
                </c:pt>
                <c:pt idx="200">
                  <c:v>8.0000000000000053</c:v>
                </c:pt>
                <c:pt idx="201">
                  <c:v>8.0400000000000045</c:v>
                </c:pt>
                <c:pt idx="202">
                  <c:v>8.0800000000000036</c:v>
                </c:pt>
                <c:pt idx="203">
                  <c:v>8.1200000000000028</c:v>
                </c:pt>
                <c:pt idx="204">
                  <c:v>8.1600000000000019</c:v>
                </c:pt>
                <c:pt idx="205">
                  <c:v>8.2000000000000011</c:v>
                </c:pt>
                <c:pt idx="206">
                  <c:v>8.24</c:v>
                </c:pt>
                <c:pt idx="207">
                  <c:v>8.2799999999999994</c:v>
                </c:pt>
                <c:pt idx="208">
                  <c:v>8.3199999999999985</c:v>
                </c:pt>
                <c:pt idx="209">
                  <c:v>8.3599999999999977</c:v>
                </c:pt>
                <c:pt idx="210">
                  <c:v>8.3999999999999968</c:v>
                </c:pt>
                <c:pt idx="211">
                  <c:v>8.4399999999999959</c:v>
                </c:pt>
                <c:pt idx="212">
                  <c:v>8.4799999999999951</c:v>
                </c:pt>
                <c:pt idx="213">
                  <c:v>8.5199999999999942</c:v>
                </c:pt>
                <c:pt idx="214">
                  <c:v>8.5599999999999934</c:v>
                </c:pt>
                <c:pt idx="215">
                  <c:v>8.5999999999999925</c:v>
                </c:pt>
                <c:pt idx="216">
                  <c:v>8.6399999999999917</c:v>
                </c:pt>
                <c:pt idx="217">
                  <c:v>8.6799999999999908</c:v>
                </c:pt>
                <c:pt idx="218">
                  <c:v>8.71999999999999</c:v>
                </c:pt>
                <c:pt idx="219">
                  <c:v>8.7599999999999891</c:v>
                </c:pt>
                <c:pt idx="220">
                  <c:v>8.7999999999999883</c:v>
                </c:pt>
                <c:pt idx="221">
                  <c:v>8.8399999999999874</c:v>
                </c:pt>
                <c:pt idx="222">
                  <c:v>8.8799999999999866</c:v>
                </c:pt>
                <c:pt idx="223">
                  <c:v>8.9199999999999857</c:v>
                </c:pt>
                <c:pt idx="224">
                  <c:v>8.9599999999999849</c:v>
                </c:pt>
                <c:pt idx="225">
                  <c:v>8.999999999999984</c:v>
                </c:pt>
                <c:pt idx="226">
                  <c:v>9.0399999999999832</c:v>
                </c:pt>
                <c:pt idx="227">
                  <c:v>9.0799999999999823</c:v>
                </c:pt>
                <c:pt idx="228">
                  <c:v>9.1199999999999815</c:v>
                </c:pt>
                <c:pt idx="229">
                  <c:v>9.1599999999999806</c:v>
                </c:pt>
                <c:pt idx="230">
                  <c:v>9.1999999999999797</c:v>
                </c:pt>
                <c:pt idx="231">
                  <c:v>9.2399999999999789</c:v>
                </c:pt>
                <c:pt idx="232">
                  <c:v>9.279999999999978</c:v>
                </c:pt>
                <c:pt idx="233">
                  <c:v>9.3199999999999772</c:v>
                </c:pt>
                <c:pt idx="234">
                  <c:v>9.3599999999999763</c:v>
                </c:pt>
                <c:pt idx="235">
                  <c:v>9.4</c:v>
                </c:pt>
              </c:numCache>
            </c:numRef>
          </c:xVal>
          <c:yVal>
            <c:numRef>
              <c:f>Лист1!$C$5:$C$240</c:f>
              <c:numCache>
                <c:formatCode>0.0000E+00</c:formatCode>
                <c:ptCount val="236"/>
                <c:pt idx="0">
                  <c:v>-3.4973081100371451E-11</c:v>
                </c:pt>
                <c:pt idx="1">
                  <c:v>-3.4973081100371451E-11</c:v>
                </c:pt>
                <c:pt idx="2">
                  <c:v>-3.4973081100371451E-11</c:v>
                </c:pt>
                <c:pt idx="3">
                  <c:v>-3.4973081100371451E-11</c:v>
                </c:pt>
                <c:pt idx="4">
                  <c:v>-3.4973081100371451E-11</c:v>
                </c:pt>
                <c:pt idx="5">
                  <c:v>-3.4973081100371451E-11</c:v>
                </c:pt>
                <c:pt idx="6">
                  <c:v>-3.4973081100371451E-11</c:v>
                </c:pt>
                <c:pt idx="7">
                  <c:v>-3.4973081100371451E-11</c:v>
                </c:pt>
                <c:pt idx="8">
                  <c:v>-3.4973081100371451E-11</c:v>
                </c:pt>
                <c:pt idx="9">
                  <c:v>-3.4973081100371451E-11</c:v>
                </c:pt>
                <c:pt idx="10">
                  <c:v>-3.4973081100371451E-11</c:v>
                </c:pt>
                <c:pt idx="11">
                  <c:v>-3.4973081100371451E-11</c:v>
                </c:pt>
                <c:pt idx="12">
                  <c:v>-3.4973081100371451E-11</c:v>
                </c:pt>
                <c:pt idx="13">
                  <c:v>-3.4973081100371451E-11</c:v>
                </c:pt>
                <c:pt idx="14">
                  <c:v>-3.4973081100371451E-11</c:v>
                </c:pt>
                <c:pt idx="15">
                  <c:v>-3.4973081100371451E-11</c:v>
                </c:pt>
                <c:pt idx="16">
                  <c:v>-3.4973081100371451E-11</c:v>
                </c:pt>
                <c:pt idx="17">
                  <c:v>-3.4973081100371451E-11</c:v>
                </c:pt>
                <c:pt idx="18">
                  <c:v>-3.4973081100371451E-11</c:v>
                </c:pt>
                <c:pt idx="19">
                  <c:v>-3.4973081100371451E-11</c:v>
                </c:pt>
                <c:pt idx="20">
                  <c:v>-3.4973081100371451E-11</c:v>
                </c:pt>
                <c:pt idx="21">
                  <c:v>-3.4973081100371451E-11</c:v>
                </c:pt>
                <c:pt idx="22">
                  <c:v>-3.4973081100371451E-11</c:v>
                </c:pt>
                <c:pt idx="23">
                  <c:v>-3.4973081100371451E-11</c:v>
                </c:pt>
                <c:pt idx="24">
                  <c:v>-3.4973081100371451E-11</c:v>
                </c:pt>
                <c:pt idx="25">
                  <c:v>-3.4973081100371451E-11</c:v>
                </c:pt>
                <c:pt idx="26">
                  <c:v>4.7559035020139197E-5</c:v>
                </c:pt>
                <c:pt idx="27">
                  <c:v>3.8024836160084787E-4</c:v>
                </c:pt>
                <c:pt idx="28">
                  <c:v>1.282082366600185E-3</c:v>
                </c:pt>
                <c:pt idx="29">
                  <c:v>3.0348600123009007E-3</c:v>
                </c:pt>
                <c:pt idx="30">
                  <c:v>5.9170876716701697E-3</c:v>
                </c:pt>
                <c:pt idx="31">
                  <c:v>1.0202925439258E-2</c:v>
                </c:pt>
                <c:pt idx="32">
                  <c:v>1.6161171884053502E-2</c:v>
                </c:pt>
                <c:pt idx="33">
                  <c:v>2.4054262024650233E-2</c:v>
                </c:pt>
                <c:pt idx="34">
                  <c:v>3.4137330808568941E-2</c:v>
                </c:pt>
                <c:pt idx="35">
                  <c:v>4.6657260349311176E-2</c:v>
                </c:pt>
                <c:pt idx="36">
                  <c:v>6.185184260517889E-2</c:v>
                </c:pt>
                <c:pt idx="37">
                  <c:v>7.9948906919433099E-2</c:v>
                </c:pt>
                <c:pt idx="38">
                  <c:v>0.10116553453314878</c:v>
                </c:pt>
                <c:pt idx="39">
                  <c:v>0.1257073204493849</c:v>
                </c:pt>
                <c:pt idx="40">
                  <c:v>0.15376758215581518</c:v>
                </c:pt>
                <c:pt idx="41">
                  <c:v>0.185526718272124</c:v>
                </c:pt>
                <c:pt idx="42">
                  <c:v>0.22115173861050258</c:v>
                </c:pt>
                <c:pt idx="43">
                  <c:v>0.26079542961447488</c:v>
                </c:pt>
                <c:pt idx="44">
                  <c:v>0.30459587533168114</c:v>
                </c:pt>
                <c:pt idx="45">
                  <c:v>0.35267619116040744</c:v>
                </c:pt>
                <c:pt idx="46">
                  <c:v>0.40514368350000007</c:v>
                </c:pt>
                <c:pt idx="47">
                  <c:v>0.46208992320309678</c:v>
                </c:pt>
                <c:pt idx="48">
                  <c:v>0.5235898084273567</c:v>
                </c:pt>
                <c:pt idx="49">
                  <c:v>0.58970171725336273</c:v>
                </c:pt>
                <c:pt idx="50">
                  <c:v>0.6604672326476636</c:v>
                </c:pt>
                <c:pt idx="51">
                  <c:v>0.73591046412151306</c:v>
                </c:pt>
                <c:pt idx="52">
                  <c:v>0.81603868286882575</c:v>
                </c:pt>
                <c:pt idx="53">
                  <c:v>0.90084108456079592</c:v>
                </c:pt>
                <c:pt idx="54">
                  <c:v>0.99028976999019858</c:v>
                </c:pt>
                <c:pt idx="55">
                  <c:v>1.084339895919459</c:v>
                </c:pt>
                <c:pt idx="56">
                  <c:v>1.182927782417506</c:v>
                </c:pt>
                <c:pt idx="57">
                  <c:v>1.2859738312959261</c:v>
                </c:pt>
                <c:pt idx="58">
                  <c:v>1.3933808353917403</c:v>
                </c:pt>
                <c:pt idx="59">
                  <c:v>1.50503419655252</c:v>
                </c:pt>
                <c:pt idx="60">
                  <c:v>1.6208032466539313</c:v>
                </c:pt>
                <c:pt idx="61">
                  <c:v>1.7405414729619872</c:v>
                </c:pt>
                <c:pt idx="62">
                  <c:v>1.8640854157674294</c:v>
                </c:pt>
                <c:pt idx="63">
                  <c:v>1.9912571130196204</c:v>
                </c:pt>
                <c:pt idx="64">
                  <c:v>2.1218640158159543</c:v>
                </c:pt>
                <c:pt idx="65">
                  <c:v>2.2556994678172795</c:v>
                </c:pt>
                <c:pt idx="66">
                  <c:v>2.3925423050263053</c:v>
                </c:pt>
                <c:pt idx="67">
                  <c:v>2.5321602666562897</c:v>
                </c:pt>
                <c:pt idx="68">
                  <c:v>2.6743085214635265</c:v>
                </c:pt>
                <c:pt idx="69">
                  <c:v>2.8187311108114246</c:v>
                </c:pt>
                <c:pt idx="70">
                  <c:v>2.9651624205501355</c:v>
                </c:pt>
                <c:pt idx="71">
                  <c:v>3.1133282313208643</c:v>
                </c:pt>
                <c:pt idx="72">
                  <c:v>3.2629454381718901</c:v>
                </c:pt>
                <c:pt idx="73">
                  <c:v>3.4137251744481549</c:v>
                </c:pt>
                <c:pt idx="74">
                  <c:v>3.5653725813420025</c:v>
                </c:pt>
                <c:pt idx="75">
                  <c:v>3.7175872676806341</c:v>
                </c:pt>
                <c:pt idx="76">
                  <c:v>3.8700671976370451</c:v>
                </c:pt>
                <c:pt idx="77">
                  <c:v>4.0225071593228447</c:v>
                </c:pt>
                <c:pt idx="78">
                  <c:v>4.1746015624317119</c:v>
                </c:pt>
                <c:pt idx="79">
                  <c:v>4.326046127728719</c:v>
                </c:pt>
                <c:pt idx="80">
                  <c:v>4.4765361631917333</c:v>
                </c:pt>
                <c:pt idx="81">
                  <c:v>4.6257721665542517</c:v>
                </c:pt>
                <c:pt idx="82">
                  <c:v>4.7734576730152547</c:v>
                </c:pt>
                <c:pt idx="83">
                  <c:v>4.9193026041420467</c:v>
                </c:pt>
                <c:pt idx="84">
                  <c:v>5.0630238812987853</c:v>
                </c:pt>
                <c:pt idx="85">
                  <c:v>5.2043465027263274</c:v>
                </c:pt>
                <c:pt idx="86">
                  <c:v>5.3430027773864754</c:v>
                </c:pt>
                <c:pt idx="87">
                  <c:v>5.4787380242246542</c:v>
                </c:pt>
                <c:pt idx="88">
                  <c:v>5.6113079718566592</c:v>
                </c:pt>
                <c:pt idx="89">
                  <c:v>5.7404812311485207</c:v>
                </c:pt>
                <c:pt idx="90">
                  <c:v>5.8660403842442186</c:v>
                </c:pt>
                <c:pt idx="91">
                  <c:v>5.9877826061545276</c:v>
                </c:pt>
                <c:pt idx="92">
                  <c:v>6.1055188835913308</c:v>
                </c:pt>
                <c:pt idx="93">
                  <c:v>6.219078341428256</c:v>
                </c:pt>
                <c:pt idx="94">
                  <c:v>6.328307455113837</c:v>
                </c:pt>
                <c:pt idx="95">
                  <c:v>6.4330687784347003</c:v>
                </c:pt>
                <c:pt idx="96">
                  <c:v>6.5332447895894443</c:v>
                </c:pt>
                <c:pt idx="97">
                  <c:v>6.6287370701040187</c:v>
                </c:pt>
                <c:pt idx="98">
                  <c:v>6.7194640624330999</c:v>
                </c:pt>
                <c:pt idx="99">
                  <c:v>6.8053662952067135</c:v>
                </c:pt>
                <c:pt idx="100">
                  <c:v>6.8864036547395351</c:v>
                </c:pt>
                <c:pt idx="101">
                  <c:v>6.9625559133089734</c:v>
                </c:pt>
                <c:pt idx="102">
                  <c:v>7.0338232474967057</c:v>
                </c:pt>
                <c:pt idx="103">
                  <c:v>7.1002258079886431</c:v>
                </c:pt>
                <c:pt idx="104">
                  <c:v>7.1618042157335031</c:v>
                </c:pt>
                <c:pt idx="105">
                  <c:v>7.2186186396603738</c:v>
                </c:pt>
                <c:pt idx="106">
                  <c:v>7.2707492716614324</c:v>
                </c:pt>
                <c:pt idx="107">
                  <c:v>7.3182949130647668</c:v>
                </c:pt>
                <c:pt idx="108">
                  <c:v>7.3613748415185531</c:v>
                </c:pt>
                <c:pt idx="109">
                  <c:v>7.4001250287981311</c:v>
                </c:pt>
                <c:pt idx="110">
                  <c:v>7.4347004621659734</c:v>
                </c:pt>
                <c:pt idx="111">
                  <c:v>7.4652722866456953</c:v>
                </c:pt>
                <c:pt idx="112">
                  <c:v>7.4920291752822132</c:v>
                </c:pt>
                <c:pt idx="113">
                  <c:v>7.5151744597129584</c:v>
                </c:pt>
                <c:pt idx="114">
                  <c:v>7.5349265513847143</c:v>
                </c:pt>
                <c:pt idx="115">
                  <c:v>7.5515179487172199</c:v>
                </c:pt>
                <c:pt idx="116">
                  <c:v>7.5651937717648474</c:v>
                </c:pt>
                <c:pt idx="117">
                  <c:v>7.5762107674447048</c:v>
                </c:pt>
                <c:pt idx="118">
                  <c:v>7.5848372580548444</c:v>
                </c:pt>
                <c:pt idx="119">
                  <c:v>7.5913502652676552</c:v>
                </c:pt>
                <c:pt idx="120">
                  <c:v>7.5960354635906677</c:v>
                </c:pt>
                <c:pt idx="121">
                  <c:v>7.5991866670081176</c:v>
                </c:pt>
                <c:pt idx="122">
                  <c:v>7.6011034357769871</c:v>
                </c:pt>
                <c:pt idx="123">
                  <c:v>7.60208963109356</c:v>
                </c:pt>
                <c:pt idx="124">
                  <c:v>7.6024533897243582</c:v>
                </c:pt>
                <c:pt idx="125">
                  <c:v>7.6025052206992951</c:v>
                </c:pt>
                <c:pt idx="126">
                  <c:v>7.5986045069693207</c:v>
                </c:pt>
                <c:pt idx="127">
                  <c:v>7.5869069298647949</c:v>
                </c:pt>
                <c:pt idx="128">
                  <c:v>7.5674261710275488</c:v>
                </c:pt>
                <c:pt idx="129">
                  <c:v>7.5401850198982432</c:v>
                </c:pt>
                <c:pt idx="130">
                  <c:v>7.5052153463889333</c:v>
                </c:pt>
                <c:pt idx="131">
                  <c:v>7.4625580817132198</c:v>
                </c:pt>
                <c:pt idx="132">
                  <c:v>7.4122630878282756</c:v>
                </c:pt>
                <c:pt idx="133">
                  <c:v>7.3543892666122357</c:v>
                </c:pt>
                <c:pt idx="134">
                  <c:v>7.2890042689800314</c:v>
                </c:pt>
                <c:pt idx="135">
                  <c:v>7.216184664009158</c:v>
                </c:pt>
                <c:pt idx="136">
                  <c:v>7.1360156639560186</c:v>
                </c:pt>
                <c:pt idx="137">
                  <c:v>7.0485910959164881</c:v>
                </c:pt>
                <c:pt idx="138">
                  <c:v>6.954013252694268</c:v>
                </c:pt>
                <c:pt idx="139">
                  <c:v>6.8523926818828027</c:v>
                </c:pt>
                <c:pt idx="140">
                  <c:v>6.7438484690918399</c:v>
                </c:pt>
                <c:pt idx="141">
                  <c:v>6.6285077848201119</c:v>
                </c:pt>
                <c:pt idx="142">
                  <c:v>6.5065052541187773</c:v>
                </c:pt>
                <c:pt idx="143">
                  <c:v>6.3779838998361837</c:v>
                </c:pt>
                <c:pt idx="144">
                  <c:v>6.2430942109737311</c:v>
                </c:pt>
                <c:pt idx="145">
                  <c:v>6.1019936191437818</c:v>
                </c:pt>
                <c:pt idx="146">
                  <c:v>5.9548476000424202</c:v>
                </c:pt>
                <c:pt idx="147">
                  <c:v>5.8018278600458029</c:v>
                </c:pt>
                <c:pt idx="148">
                  <c:v>5.6431133117398131</c:v>
                </c:pt>
                <c:pt idx="149">
                  <c:v>5.4788899938044056</c:v>
                </c:pt>
                <c:pt idx="150">
                  <c:v>5.3093487905060259</c:v>
                </c:pt>
                <c:pt idx="151">
                  <c:v>5.1346886996200265</c:v>
                </c:pt>
                <c:pt idx="152">
                  <c:v>4.9551123504813814</c:v>
                </c:pt>
                <c:pt idx="153">
                  <c:v>4.7708304052208339</c:v>
                </c:pt>
                <c:pt idx="154">
                  <c:v>4.5820568479960428</c:v>
                </c:pt>
                <c:pt idx="155">
                  <c:v>4.3890107259777036</c:v>
                </c:pt>
                <c:pt idx="156">
                  <c:v>4.1919178621143889</c:v>
                </c:pt>
                <c:pt idx="157">
                  <c:v>3.9910063859011524</c:v>
                </c:pt>
                <c:pt idx="158">
                  <c:v>3.7865086770861285</c:v>
                </c:pt>
                <c:pt idx="159">
                  <c:v>3.5786625948900741</c:v>
                </c:pt>
                <c:pt idx="160">
                  <c:v>3.3677079296011398</c:v>
                </c:pt>
                <c:pt idx="161">
                  <c:v>3.1538867313361854</c:v>
                </c:pt>
                <c:pt idx="162">
                  <c:v>2.937447225570502</c:v>
                </c:pt>
                <c:pt idx="163">
                  <c:v>2.7186359878128386</c:v>
                </c:pt>
                <c:pt idx="164">
                  <c:v>2.4977045552493755</c:v>
                </c:pt>
                <c:pt idx="165">
                  <c:v>2.2749038714642547</c:v>
                </c:pt>
                <c:pt idx="166">
                  <c:v>2.0504881582390793</c:v>
                </c:pt>
                <c:pt idx="167">
                  <c:v>1.8247120566364203</c:v>
                </c:pt>
                <c:pt idx="168">
                  <c:v>1.5978286939325699</c:v>
                </c:pt>
                <c:pt idx="169">
                  <c:v>1.3700948281284351</c:v>
                </c:pt>
                <c:pt idx="170">
                  <c:v>1.1417640269092044</c:v>
                </c:pt>
                <c:pt idx="171">
                  <c:v>0.91309003714054526</c:v>
                </c:pt>
                <c:pt idx="172">
                  <c:v>0.68432702566618464</c:v>
                </c:pt>
                <c:pt idx="173">
                  <c:v>0.45572502768670475</c:v>
                </c:pt>
                <c:pt idx="174">
                  <c:v>0.22753327570368415</c:v>
                </c:pt>
                <c:pt idx="175">
                  <c:v>-3.5191630334606501E-11</c:v>
                </c:pt>
                <c:pt idx="176">
                  <c:v>-0.22663034989684039</c:v>
                </c:pt>
                <c:pt idx="177">
                  <c:v>-0.4521176855602223</c:v>
                </c:pt>
                <c:pt idx="178">
                  <c:v>-0.67622216718881478</c:v>
                </c:pt>
                <c:pt idx="179">
                  <c:v>-0.89871248816636773</c:v>
                </c:pt>
                <c:pt idx="180">
                  <c:v>-1.1193558064704443</c:v>
                </c:pt>
                <c:pt idx="181">
                  <c:v>-1.3379272618801001</c:v>
                </c:pt>
                <c:pt idx="182">
                  <c:v>-1.5542083702157075</c:v>
                </c:pt>
                <c:pt idx="183">
                  <c:v>-1.767982958204537</c:v>
                </c:pt>
                <c:pt idx="184">
                  <c:v>-1.9790406635472659</c:v>
                </c:pt>
                <c:pt idx="185">
                  <c:v>-2.1871811572549258</c:v>
                </c:pt>
                <c:pt idx="186">
                  <c:v>-2.3922034686441909</c:v>
                </c:pt>
                <c:pt idx="187">
                  <c:v>-2.5939184682347864</c:v>
                </c:pt>
                <c:pt idx="188">
                  <c:v>-2.7921414807964542</c:v>
                </c:pt>
                <c:pt idx="189">
                  <c:v>-2.986695607593604</c:v>
                </c:pt>
                <c:pt idx="190">
                  <c:v>-3.177411718147729</c:v>
                </c:pt>
                <c:pt idx="191">
                  <c:v>-3.3641268245219047</c:v>
                </c:pt>
                <c:pt idx="192">
                  <c:v>-3.5466848727904678</c:v>
                </c:pt>
                <c:pt idx="193">
                  <c:v>-3.7249390713203052</c:v>
                </c:pt>
                <c:pt idx="194">
                  <c:v>-3.8987493994914661</c:v>
                </c:pt>
                <c:pt idx="195">
                  <c:v>-4.0679840831779206</c:v>
                </c:pt>
                <c:pt idx="196">
                  <c:v>-4.2325186602777034</c:v>
                </c:pt>
                <c:pt idx="197">
                  <c:v>-4.3922373703947919</c:v>
                </c:pt>
                <c:pt idx="198">
                  <c:v>-4.5470290771577835</c:v>
                </c:pt>
                <c:pt idx="199">
                  <c:v>-4.6967955496354037</c:v>
                </c:pt>
                <c:pt idx="200">
                  <c:v>-4.8414411548142287</c:v>
                </c:pt>
                <c:pt idx="201">
                  <c:v>-4.9808802819972735</c:v>
                </c:pt>
                <c:pt idx="202">
                  <c:v>-5.1150339411295294</c:v>
                </c:pt>
                <c:pt idx="203">
                  <c:v>-5.2438309369254341</c:v>
                </c:pt>
                <c:pt idx="204">
                  <c:v>-5.367205987876523</c:v>
                </c:pt>
                <c:pt idx="205">
                  <c:v>-5.4850993567857094</c:v>
                </c:pt>
                <c:pt idx="206">
                  <c:v>-5.5974586807669926</c:v>
                </c:pt>
                <c:pt idx="207">
                  <c:v>-5.7042377763817251</c:v>
                </c:pt>
                <c:pt idx="208">
                  <c:v>-5.8053954540001973</c:v>
                </c:pt>
                <c:pt idx="209">
                  <c:v>-5.9008965313714556</c:v>
                </c:pt>
                <c:pt idx="210">
                  <c:v>-5.9907098952190658</c:v>
                </c:pt>
                <c:pt idx="211">
                  <c:v>-6.0748080443768426</c:v>
                </c:pt>
                <c:pt idx="212">
                  <c:v>-6.1531687947988427</c:v>
                </c:pt>
                <c:pt idx="213">
                  <c:v>-6.2257733467515752</c:v>
                </c:pt>
                <c:pt idx="214">
                  <c:v>-6.2926072585693538</c:v>
                </c:pt>
                <c:pt idx="215">
                  <c:v>-6.3536564070937063</c:v>
                </c:pt>
                <c:pt idx="216">
                  <c:v>-6.4089115746738425</c:v>
                </c:pt>
                <c:pt idx="217">
                  <c:v>-6.4583651577980854</c:v>
                </c:pt>
                <c:pt idx="218">
                  <c:v>-6.5020093668269006</c:v>
                </c:pt>
                <c:pt idx="219">
                  <c:v>-6.5398415420106693</c:v>
                </c:pt>
                <c:pt idx="220">
                  <c:v>-6.5718567273191573</c:v>
                </c:pt>
                <c:pt idx="221">
                  <c:v>-6.5980537519499975</c:v>
                </c:pt>
                <c:pt idx="222">
                  <c:v>-6.6184307297610037</c:v>
                </c:pt>
                <c:pt idx="223">
                  <c:v>-6.6329862636465311</c:v>
                </c:pt>
                <c:pt idx="224">
                  <c:v>-6.6417199804545799</c:v>
                </c:pt>
                <c:pt idx="225">
                  <c:v>-6.6446310016735532</c:v>
                </c:pt>
                <c:pt idx="226">
                  <c:v>-6.6446310016740791</c:v>
                </c:pt>
                <c:pt idx="227">
                  <c:v>-6.6446310016769647</c:v>
                </c:pt>
                <c:pt idx="228">
                  <c:v>-6.6446310016775554</c:v>
                </c:pt>
                <c:pt idx="229">
                  <c:v>-6.6446310016743517</c:v>
                </c:pt>
                <c:pt idx="230">
                  <c:v>-6.6446310016718702</c:v>
                </c:pt>
                <c:pt idx="231">
                  <c:v>-6.6446310016741359</c:v>
                </c:pt>
                <c:pt idx="232">
                  <c:v>-6.6446310016727335</c:v>
                </c:pt>
                <c:pt idx="233">
                  <c:v>-6.6446310016738668</c:v>
                </c:pt>
                <c:pt idx="234">
                  <c:v>-6.6446310016743233</c:v>
                </c:pt>
                <c:pt idx="235">
                  <c:v>-6.6446310016743793</c:v>
                </c:pt>
              </c:numCache>
            </c:numRef>
          </c:yVal>
          <c:smooth val="1"/>
          <c:extLst>
            <c:ext xmlns:c16="http://schemas.microsoft.com/office/drawing/2014/chart" uri="{C3380CC4-5D6E-409C-BE32-E72D297353CC}">
              <c16:uniqueId val="{00000000-F888-47D7-AA82-66C5FAC366C2}"/>
            </c:ext>
          </c:extLst>
        </c:ser>
        <c:dLbls>
          <c:showLegendKey val="0"/>
          <c:showVal val="0"/>
          <c:showCatName val="0"/>
          <c:showSerName val="0"/>
          <c:showPercent val="0"/>
          <c:showBubbleSize val="0"/>
        </c:dLbls>
        <c:axId val="267527488"/>
        <c:axId val="267525192"/>
      </c:scatterChart>
      <c:valAx>
        <c:axId val="267527488"/>
        <c:scaling>
          <c:orientation val="minMax"/>
        </c:scaling>
        <c:delete val="0"/>
        <c:axPos val="b"/>
        <c:title>
          <c:tx>
            <c:rich>
              <a:bodyPr/>
              <a:lstStyle/>
              <a:p>
                <a:pPr>
                  <a:defRPr sz="1200" baseline="0">
                    <a:latin typeface="Times New Roman" panose="02020603050405020304" pitchFamily="18" charset="0"/>
                  </a:defRPr>
                </a:pPr>
                <a:r>
                  <a:rPr lang="en-US" sz="1200" baseline="0">
                    <a:latin typeface="Times New Roman" panose="02020603050405020304" pitchFamily="18" charset="0"/>
                  </a:rPr>
                  <a:t>sec</a:t>
                </a:r>
              </a:p>
            </c:rich>
          </c:tx>
          <c:overlay val="0"/>
        </c:title>
        <c:numFmt formatCode="0.000"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267525192"/>
        <c:crosses val="autoZero"/>
        <c:crossBetween val="midCat"/>
      </c:valAx>
      <c:valAx>
        <c:axId val="267525192"/>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200" b="1" i="0" baseline="0">
                <a:latin typeface="Times New Roman" panose="02020603050405020304" pitchFamily="18" charset="0"/>
              </a:defRPr>
            </a:pPr>
            <a:endParaRPr lang="ru-RU"/>
          </a:p>
        </c:txPr>
        <c:crossAx val="267527488"/>
        <c:crosses val="autoZero"/>
        <c:crossBetween val="midCat"/>
      </c:valAx>
    </c:plotArea>
    <c:legend>
      <c:legendPos val="r"/>
      <c:layout>
        <c:manualLayout>
          <c:xMode val="edge"/>
          <c:yMode val="edge"/>
          <c:x val="0.68712172350613132"/>
          <c:y val="0.40040138321664259"/>
          <c:w val="0.22944106493061775"/>
          <c:h val="0.30132991386194768"/>
        </c:manualLayout>
      </c:layout>
      <c:overlay val="0"/>
      <c:txPr>
        <a:bodyPr/>
        <a:lstStyle/>
        <a:p>
          <a:pPr>
            <a:defRPr sz="1300" b="1" i="0" baseline="0">
              <a:latin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Лист1!$C$2:$C$4</c:f>
              <c:strCache>
                <c:ptCount val="3"/>
                <c:pt idx="1">
                  <c:v>Ілгермелі жылдамдық (mm/sec)</c:v>
                </c:pt>
              </c:strCache>
            </c:strRef>
          </c:tx>
          <c:xVal>
            <c:numRef>
              <c:f>Лист1!$B$5:$B$240</c:f>
              <c:numCache>
                <c:formatCode>0.000</c:formatCode>
                <c:ptCount val="236"/>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0.51999999999999991</c:v>
                </c:pt>
                <c:pt idx="14">
                  <c:v>0.55999999999999994</c:v>
                </c:pt>
                <c:pt idx="15">
                  <c:v>0.6</c:v>
                </c:pt>
                <c:pt idx="16">
                  <c:v>0.64</c:v>
                </c:pt>
                <c:pt idx="17">
                  <c:v>0.68</c:v>
                </c:pt>
                <c:pt idx="18">
                  <c:v>0.72000000000000008</c:v>
                </c:pt>
                <c:pt idx="19">
                  <c:v>0.76000000000000012</c:v>
                </c:pt>
                <c:pt idx="20">
                  <c:v>0.80000000000000016</c:v>
                </c:pt>
                <c:pt idx="21">
                  <c:v>0.84000000000000019</c:v>
                </c:pt>
                <c:pt idx="22">
                  <c:v>0.88000000000000023</c:v>
                </c:pt>
                <c:pt idx="23">
                  <c:v>0.92000000000000026</c:v>
                </c:pt>
                <c:pt idx="24">
                  <c:v>0.9600000000000003</c:v>
                </c:pt>
                <c:pt idx="25">
                  <c:v>1.0000000000000002</c:v>
                </c:pt>
                <c:pt idx="26">
                  <c:v>1.0400000000000003</c:v>
                </c:pt>
                <c:pt idx="27">
                  <c:v>1.0800000000000003</c:v>
                </c:pt>
                <c:pt idx="28">
                  <c:v>1.1200000000000003</c:v>
                </c:pt>
                <c:pt idx="29">
                  <c:v>1.1600000000000004</c:v>
                </c:pt>
                <c:pt idx="30">
                  <c:v>1.2000000000000004</c:v>
                </c:pt>
                <c:pt idx="31">
                  <c:v>1.2400000000000004</c:v>
                </c:pt>
                <c:pt idx="32">
                  <c:v>1.2800000000000005</c:v>
                </c:pt>
                <c:pt idx="33">
                  <c:v>1.3200000000000005</c:v>
                </c:pt>
                <c:pt idx="34">
                  <c:v>1.3600000000000005</c:v>
                </c:pt>
                <c:pt idx="35">
                  <c:v>1.4000000000000006</c:v>
                </c:pt>
                <c:pt idx="36">
                  <c:v>1.4400000000000006</c:v>
                </c:pt>
                <c:pt idx="37">
                  <c:v>1.4800000000000006</c:v>
                </c:pt>
                <c:pt idx="38">
                  <c:v>1.5200000000000007</c:v>
                </c:pt>
                <c:pt idx="39">
                  <c:v>1.5600000000000007</c:v>
                </c:pt>
                <c:pt idx="40">
                  <c:v>1.6000000000000008</c:v>
                </c:pt>
                <c:pt idx="41">
                  <c:v>1.6400000000000008</c:v>
                </c:pt>
                <c:pt idx="42">
                  <c:v>1.6800000000000008</c:v>
                </c:pt>
                <c:pt idx="43">
                  <c:v>1.7200000000000009</c:v>
                </c:pt>
                <c:pt idx="44">
                  <c:v>1.7600000000000009</c:v>
                </c:pt>
                <c:pt idx="45">
                  <c:v>1.8000000000000009</c:v>
                </c:pt>
                <c:pt idx="46">
                  <c:v>1.840000000000001</c:v>
                </c:pt>
                <c:pt idx="47">
                  <c:v>1.880000000000001</c:v>
                </c:pt>
                <c:pt idx="48">
                  <c:v>1.920000000000001</c:v>
                </c:pt>
                <c:pt idx="49">
                  <c:v>1.9600000000000011</c:v>
                </c:pt>
                <c:pt idx="50">
                  <c:v>2.0000000000000009</c:v>
                </c:pt>
                <c:pt idx="51">
                  <c:v>2.0400000000000009</c:v>
                </c:pt>
                <c:pt idx="52">
                  <c:v>2.080000000000001</c:v>
                </c:pt>
                <c:pt idx="53">
                  <c:v>2.120000000000001</c:v>
                </c:pt>
                <c:pt idx="54">
                  <c:v>2.160000000000001</c:v>
                </c:pt>
                <c:pt idx="55">
                  <c:v>2.2000000000000011</c:v>
                </c:pt>
                <c:pt idx="56">
                  <c:v>2.2400000000000011</c:v>
                </c:pt>
                <c:pt idx="57">
                  <c:v>2.2800000000000011</c:v>
                </c:pt>
                <c:pt idx="58">
                  <c:v>2.3200000000000012</c:v>
                </c:pt>
                <c:pt idx="59">
                  <c:v>2.3600000000000012</c:v>
                </c:pt>
                <c:pt idx="60">
                  <c:v>2.4000000000000012</c:v>
                </c:pt>
                <c:pt idx="61">
                  <c:v>2.4400000000000013</c:v>
                </c:pt>
                <c:pt idx="62">
                  <c:v>2.4800000000000013</c:v>
                </c:pt>
                <c:pt idx="63">
                  <c:v>2.5200000000000014</c:v>
                </c:pt>
                <c:pt idx="64">
                  <c:v>2.5600000000000014</c:v>
                </c:pt>
                <c:pt idx="65">
                  <c:v>2.6000000000000014</c:v>
                </c:pt>
                <c:pt idx="66">
                  <c:v>2.6400000000000015</c:v>
                </c:pt>
                <c:pt idx="67">
                  <c:v>2.6800000000000015</c:v>
                </c:pt>
                <c:pt idx="68">
                  <c:v>2.7200000000000015</c:v>
                </c:pt>
                <c:pt idx="69">
                  <c:v>2.7600000000000016</c:v>
                </c:pt>
                <c:pt idx="70">
                  <c:v>2.8000000000000016</c:v>
                </c:pt>
                <c:pt idx="71">
                  <c:v>2.8400000000000016</c:v>
                </c:pt>
                <c:pt idx="72">
                  <c:v>2.8800000000000017</c:v>
                </c:pt>
                <c:pt idx="73">
                  <c:v>2.9200000000000017</c:v>
                </c:pt>
                <c:pt idx="74">
                  <c:v>2.9600000000000017</c:v>
                </c:pt>
                <c:pt idx="75">
                  <c:v>3.0000000000000018</c:v>
                </c:pt>
                <c:pt idx="76">
                  <c:v>3.0400000000000018</c:v>
                </c:pt>
                <c:pt idx="77">
                  <c:v>3.0800000000000018</c:v>
                </c:pt>
                <c:pt idx="78">
                  <c:v>3.1200000000000019</c:v>
                </c:pt>
                <c:pt idx="79">
                  <c:v>3.1600000000000019</c:v>
                </c:pt>
                <c:pt idx="80">
                  <c:v>3.200000000000002</c:v>
                </c:pt>
                <c:pt idx="81">
                  <c:v>3.240000000000002</c:v>
                </c:pt>
                <c:pt idx="82">
                  <c:v>3.280000000000002</c:v>
                </c:pt>
                <c:pt idx="83">
                  <c:v>3.3200000000000021</c:v>
                </c:pt>
                <c:pt idx="84">
                  <c:v>3.3600000000000021</c:v>
                </c:pt>
                <c:pt idx="85">
                  <c:v>3.4000000000000021</c:v>
                </c:pt>
                <c:pt idx="86">
                  <c:v>3.4400000000000022</c:v>
                </c:pt>
                <c:pt idx="87">
                  <c:v>3.4800000000000022</c:v>
                </c:pt>
                <c:pt idx="88">
                  <c:v>3.5200000000000022</c:v>
                </c:pt>
                <c:pt idx="89">
                  <c:v>3.5600000000000023</c:v>
                </c:pt>
                <c:pt idx="90">
                  <c:v>3.6000000000000023</c:v>
                </c:pt>
                <c:pt idx="91">
                  <c:v>3.6400000000000023</c:v>
                </c:pt>
                <c:pt idx="92">
                  <c:v>3.6800000000000024</c:v>
                </c:pt>
                <c:pt idx="93">
                  <c:v>3.7200000000000024</c:v>
                </c:pt>
                <c:pt idx="94">
                  <c:v>3.7600000000000025</c:v>
                </c:pt>
                <c:pt idx="95">
                  <c:v>3.8000000000000025</c:v>
                </c:pt>
                <c:pt idx="96">
                  <c:v>3.8400000000000025</c:v>
                </c:pt>
                <c:pt idx="97">
                  <c:v>3.8800000000000026</c:v>
                </c:pt>
                <c:pt idx="98">
                  <c:v>3.9200000000000026</c:v>
                </c:pt>
                <c:pt idx="99">
                  <c:v>3.9600000000000026</c:v>
                </c:pt>
                <c:pt idx="100">
                  <c:v>4.0000000000000027</c:v>
                </c:pt>
                <c:pt idx="101">
                  <c:v>4.0400000000000027</c:v>
                </c:pt>
                <c:pt idx="102">
                  <c:v>4.0800000000000027</c:v>
                </c:pt>
                <c:pt idx="103">
                  <c:v>4.1200000000000028</c:v>
                </c:pt>
                <c:pt idx="104">
                  <c:v>4.1600000000000028</c:v>
                </c:pt>
                <c:pt idx="105">
                  <c:v>4.2000000000000028</c:v>
                </c:pt>
                <c:pt idx="106">
                  <c:v>4.2400000000000029</c:v>
                </c:pt>
                <c:pt idx="107">
                  <c:v>4.2800000000000029</c:v>
                </c:pt>
                <c:pt idx="108">
                  <c:v>4.3200000000000029</c:v>
                </c:pt>
                <c:pt idx="109">
                  <c:v>4.360000000000003</c:v>
                </c:pt>
                <c:pt idx="110">
                  <c:v>4.400000000000003</c:v>
                </c:pt>
                <c:pt idx="111">
                  <c:v>4.4400000000000031</c:v>
                </c:pt>
                <c:pt idx="112">
                  <c:v>4.4800000000000031</c:v>
                </c:pt>
                <c:pt idx="113">
                  <c:v>4.5200000000000031</c:v>
                </c:pt>
                <c:pt idx="114">
                  <c:v>4.5600000000000032</c:v>
                </c:pt>
                <c:pt idx="115">
                  <c:v>4.6000000000000032</c:v>
                </c:pt>
                <c:pt idx="116">
                  <c:v>4.6400000000000032</c:v>
                </c:pt>
                <c:pt idx="117">
                  <c:v>4.6800000000000033</c:v>
                </c:pt>
                <c:pt idx="118">
                  <c:v>4.7200000000000033</c:v>
                </c:pt>
                <c:pt idx="119">
                  <c:v>4.7600000000000033</c:v>
                </c:pt>
                <c:pt idx="120">
                  <c:v>4.8000000000000034</c:v>
                </c:pt>
                <c:pt idx="121">
                  <c:v>4.8400000000000034</c:v>
                </c:pt>
                <c:pt idx="122">
                  <c:v>4.8800000000000034</c:v>
                </c:pt>
                <c:pt idx="123">
                  <c:v>4.9200000000000035</c:v>
                </c:pt>
                <c:pt idx="124">
                  <c:v>4.9600000000000035</c:v>
                </c:pt>
                <c:pt idx="125">
                  <c:v>5.0000000000000036</c:v>
                </c:pt>
                <c:pt idx="126">
                  <c:v>5.0400000000000036</c:v>
                </c:pt>
                <c:pt idx="127">
                  <c:v>5.0800000000000036</c:v>
                </c:pt>
                <c:pt idx="128">
                  <c:v>5.1200000000000037</c:v>
                </c:pt>
                <c:pt idx="129">
                  <c:v>5.1600000000000037</c:v>
                </c:pt>
                <c:pt idx="130">
                  <c:v>5.2000000000000037</c:v>
                </c:pt>
                <c:pt idx="131">
                  <c:v>5.2400000000000038</c:v>
                </c:pt>
                <c:pt idx="132">
                  <c:v>5.2800000000000038</c:v>
                </c:pt>
                <c:pt idx="133">
                  <c:v>5.3200000000000038</c:v>
                </c:pt>
                <c:pt idx="134">
                  <c:v>5.3600000000000039</c:v>
                </c:pt>
                <c:pt idx="135">
                  <c:v>5.4000000000000039</c:v>
                </c:pt>
                <c:pt idx="136">
                  <c:v>5.4400000000000039</c:v>
                </c:pt>
                <c:pt idx="137">
                  <c:v>5.480000000000004</c:v>
                </c:pt>
                <c:pt idx="138">
                  <c:v>5.520000000000004</c:v>
                </c:pt>
                <c:pt idx="139">
                  <c:v>5.5600000000000041</c:v>
                </c:pt>
                <c:pt idx="140">
                  <c:v>5.6000000000000041</c:v>
                </c:pt>
                <c:pt idx="141">
                  <c:v>5.6400000000000041</c:v>
                </c:pt>
                <c:pt idx="142">
                  <c:v>5.6800000000000042</c:v>
                </c:pt>
                <c:pt idx="143">
                  <c:v>5.7200000000000042</c:v>
                </c:pt>
                <c:pt idx="144">
                  <c:v>5.7600000000000042</c:v>
                </c:pt>
                <c:pt idx="145">
                  <c:v>5.8000000000000043</c:v>
                </c:pt>
                <c:pt idx="146">
                  <c:v>5.8400000000000043</c:v>
                </c:pt>
                <c:pt idx="147">
                  <c:v>5.8800000000000043</c:v>
                </c:pt>
                <c:pt idx="148">
                  <c:v>5.9200000000000044</c:v>
                </c:pt>
                <c:pt idx="149">
                  <c:v>5.9600000000000044</c:v>
                </c:pt>
                <c:pt idx="150">
                  <c:v>6.0000000000000044</c:v>
                </c:pt>
                <c:pt idx="151">
                  <c:v>6.0400000000000045</c:v>
                </c:pt>
                <c:pt idx="152">
                  <c:v>6.0800000000000045</c:v>
                </c:pt>
                <c:pt idx="153">
                  <c:v>6.1200000000000045</c:v>
                </c:pt>
                <c:pt idx="154">
                  <c:v>6.1600000000000046</c:v>
                </c:pt>
                <c:pt idx="155">
                  <c:v>6.2000000000000046</c:v>
                </c:pt>
                <c:pt idx="156">
                  <c:v>6.2400000000000047</c:v>
                </c:pt>
                <c:pt idx="157">
                  <c:v>6.2800000000000047</c:v>
                </c:pt>
                <c:pt idx="158">
                  <c:v>6.3200000000000047</c:v>
                </c:pt>
                <c:pt idx="159">
                  <c:v>6.3600000000000048</c:v>
                </c:pt>
                <c:pt idx="160">
                  <c:v>6.4000000000000048</c:v>
                </c:pt>
                <c:pt idx="161">
                  <c:v>6.4400000000000048</c:v>
                </c:pt>
                <c:pt idx="162">
                  <c:v>6.4800000000000049</c:v>
                </c:pt>
                <c:pt idx="163">
                  <c:v>6.5200000000000049</c:v>
                </c:pt>
                <c:pt idx="164">
                  <c:v>6.5600000000000049</c:v>
                </c:pt>
                <c:pt idx="165">
                  <c:v>6.600000000000005</c:v>
                </c:pt>
                <c:pt idx="166">
                  <c:v>6.640000000000005</c:v>
                </c:pt>
                <c:pt idx="167">
                  <c:v>6.680000000000005</c:v>
                </c:pt>
                <c:pt idx="168">
                  <c:v>6.7200000000000051</c:v>
                </c:pt>
                <c:pt idx="169">
                  <c:v>6.7600000000000051</c:v>
                </c:pt>
                <c:pt idx="170">
                  <c:v>6.8000000000000052</c:v>
                </c:pt>
                <c:pt idx="171">
                  <c:v>6.8400000000000052</c:v>
                </c:pt>
                <c:pt idx="172">
                  <c:v>6.8800000000000052</c:v>
                </c:pt>
                <c:pt idx="173">
                  <c:v>6.9200000000000053</c:v>
                </c:pt>
                <c:pt idx="174">
                  <c:v>6.9600000000000053</c:v>
                </c:pt>
                <c:pt idx="175">
                  <c:v>7.0000000000000053</c:v>
                </c:pt>
                <c:pt idx="176">
                  <c:v>7.0400000000000054</c:v>
                </c:pt>
                <c:pt idx="177">
                  <c:v>7.0800000000000054</c:v>
                </c:pt>
                <c:pt idx="178">
                  <c:v>7.1200000000000054</c:v>
                </c:pt>
                <c:pt idx="179">
                  <c:v>7.1600000000000055</c:v>
                </c:pt>
                <c:pt idx="180">
                  <c:v>7.2000000000000055</c:v>
                </c:pt>
                <c:pt idx="181">
                  <c:v>7.2400000000000055</c:v>
                </c:pt>
                <c:pt idx="182">
                  <c:v>7.2800000000000056</c:v>
                </c:pt>
                <c:pt idx="183">
                  <c:v>7.3200000000000056</c:v>
                </c:pt>
                <c:pt idx="184">
                  <c:v>7.3600000000000056</c:v>
                </c:pt>
                <c:pt idx="185">
                  <c:v>7.4000000000000057</c:v>
                </c:pt>
                <c:pt idx="186">
                  <c:v>7.4400000000000057</c:v>
                </c:pt>
                <c:pt idx="187">
                  <c:v>7.4800000000000058</c:v>
                </c:pt>
                <c:pt idx="188">
                  <c:v>7.5200000000000058</c:v>
                </c:pt>
                <c:pt idx="189">
                  <c:v>7.5600000000000058</c:v>
                </c:pt>
                <c:pt idx="190">
                  <c:v>7.6000000000000059</c:v>
                </c:pt>
                <c:pt idx="191">
                  <c:v>7.6400000000000059</c:v>
                </c:pt>
                <c:pt idx="192">
                  <c:v>7.6800000000000059</c:v>
                </c:pt>
                <c:pt idx="193">
                  <c:v>7.720000000000006</c:v>
                </c:pt>
                <c:pt idx="194">
                  <c:v>7.760000000000006</c:v>
                </c:pt>
                <c:pt idx="195">
                  <c:v>7.800000000000006</c:v>
                </c:pt>
                <c:pt idx="196">
                  <c:v>7.8400000000000061</c:v>
                </c:pt>
                <c:pt idx="197">
                  <c:v>7.8800000000000061</c:v>
                </c:pt>
                <c:pt idx="198">
                  <c:v>7.9200000000000061</c:v>
                </c:pt>
                <c:pt idx="199">
                  <c:v>7.9600000000000062</c:v>
                </c:pt>
                <c:pt idx="200">
                  <c:v>8.0000000000000053</c:v>
                </c:pt>
                <c:pt idx="201">
                  <c:v>8.0400000000000045</c:v>
                </c:pt>
                <c:pt idx="202">
                  <c:v>8.0800000000000036</c:v>
                </c:pt>
                <c:pt idx="203">
                  <c:v>8.1200000000000028</c:v>
                </c:pt>
                <c:pt idx="204">
                  <c:v>8.1600000000000019</c:v>
                </c:pt>
                <c:pt idx="205">
                  <c:v>8.2000000000000011</c:v>
                </c:pt>
                <c:pt idx="206">
                  <c:v>8.24</c:v>
                </c:pt>
                <c:pt idx="207">
                  <c:v>8.2799999999999994</c:v>
                </c:pt>
                <c:pt idx="208">
                  <c:v>8.3199999999999985</c:v>
                </c:pt>
                <c:pt idx="209">
                  <c:v>8.3599999999999977</c:v>
                </c:pt>
                <c:pt idx="210">
                  <c:v>8.3999999999999968</c:v>
                </c:pt>
                <c:pt idx="211">
                  <c:v>8.4399999999999959</c:v>
                </c:pt>
                <c:pt idx="212">
                  <c:v>8.4799999999999951</c:v>
                </c:pt>
                <c:pt idx="213">
                  <c:v>8.5199999999999942</c:v>
                </c:pt>
                <c:pt idx="214">
                  <c:v>8.5599999999999934</c:v>
                </c:pt>
                <c:pt idx="215">
                  <c:v>8.5999999999999925</c:v>
                </c:pt>
                <c:pt idx="216">
                  <c:v>8.6399999999999917</c:v>
                </c:pt>
                <c:pt idx="217">
                  <c:v>8.6799999999999908</c:v>
                </c:pt>
                <c:pt idx="218">
                  <c:v>8.71999999999999</c:v>
                </c:pt>
                <c:pt idx="219">
                  <c:v>8.7599999999999891</c:v>
                </c:pt>
                <c:pt idx="220">
                  <c:v>8.7999999999999883</c:v>
                </c:pt>
                <c:pt idx="221">
                  <c:v>8.8399999999999874</c:v>
                </c:pt>
                <c:pt idx="222">
                  <c:v>8.8799999999999866</c:v>
                </c:pt>
                <c:pt idx="223">
                  <c:v>8.9199999999999857</c:v>
                </c:pt>
                <c:pt idx="224">
                  <c:v>8.9599999999999849</c:v>
                </c:pt>
                <c:pt idx="225">
                  <c:v>8.999999999999984</c:v>
                </c:pt>
                <c:pt idx="226">
                  <c:v>9.0399999999999832</c:v>
                </c:pt>
                <c:pt idx="227">
                  <c:v>9.0799999999999823</c:v>
                </c:pt>
                <c:pt idx="228">
                  <c:v>9.1199999999999815</c:v>
                </c:pt>
                <c:pt idx="229">
                  <c:v>9.1599999999999806</c:v>
                </c:pt>
                <c:pt idx="230">
                  <c:v>9.1999999999999797</c:v>
                </c:pt>
                <c:pt idx="231">
                  <c:v>9.2399999999999789</c:v>
                </c:pt>
                <c:pt idx="232">
                  <c:v>9.279999999999978</c:v>
                </c:pt>
                <c:pt idx="233">
                  <c:v>9.3199999999999772</c:v>
                </c:pt>
                <c:pt idx="234">
                  <c:v>9.3599999999999763</c:v>
                </c:pt>
                <c:pt idx="235">
                  <c:v>9.4</c:v>
                </c:pt>
              </c:numCache>
            </c:numRef>
          </c:xVal>
          <c:yVal>
            <c:numRef>
              <c:f>Лист1!$C$5:$C$240</c:f>
              <c:numCache>
                <c:formatCode>0.0000E+00</c:formatCode>
                <c:ptCount val="23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3.9444303792364438E-2</c:v>
                </c:pt>
                <c:pt idx="27">
                  <c:v>0.17219575434095391</c:v>
                </c:pt>
                <c:pt idx="28">
                  <c:v>0.40387573709691482</c:v>
                </c:pt>
                <c:pt idx="29">
                  <c:v>0.73185973900868717</c:v>
                </c:pt>
                <c:pt idx="30">
                  <c:v>1.154855962374985</c:v>
                </c:pt>
                <c:pt idx="31">
                  <c:v>1.6711910403354122</c:v>
                </c:pt>
                <c:pt idx="32">
                  <c:v>2.278833875280188</c:v>
                </c:pt>
                <c:pt idx="33">
                  <c:v>2.9753891146851976</c:v>
                </c:pt>
                <c:pt idx="34">
                  <c:v>3.7581138701522856</c:v>
                </c:pt>
                <c:pt idx="35">
                  <c:v>4.6239072869496587</c:v>
                </c:pt>
                <c:pt idx="36">
                  <c:v>5.5693451611806379</c:v>
                </c:pt>
                <c:pt idx="37">
                  <c:v>6.5907237973196846</c:v>
                </c:pt>
                <c:pt idx="38">
                  <c:v>7.6840022090291455</c:v>
                </c:pt>
                <c:pt idx="39">
                  <c:v>8.8448852496113624</c:v>
                </c:pt>
                <c:pt idx="40">
                  <c:v>10.068837433458977</c:v>
                </c:pt>
                <c:pt idx="41">
                  <c:v>11.35084260657862</c:v>
                </c:pt>
                <c:pt idx="42">
                  <c:v>12.686023103104755</c:v>
                </c:pt>
                <c:pt idx="43">
                  <c:v>14.069168381004214</c:v>
                </c:pt>
                <c:pt idx="44">
                  <c:v>15.494531647503898</c:v>
                </c:pt>
                <c:pt idx="45">
                  <c:v>16.956735550485771</c:v>
                </c:pt>
                <c:pt idx="46">
                  <c:v>18.449977329818466</c:v>
                </c:pt>
                <c:pt idx="47">
                  <c:v>19.968343018559199</c:v>
                </c:pt>
                <c:pt idx="48">
                  <c:v>21.505770448675165</c:v>
                </c:pt>
                <c:pt idx="49">
                  <c:v>23.056345000192593</c:v>
                </c:pt>
                <c:pt idx="50">
                  <c:v>24.613818966102574</c:v>
                </c:pt>
                <c:pt idx="51">
                  <c:v>26.17205519362188</c:v>
                </c:pt>
                <c:pt idx="52">
                  <c:v>27.72491617072226</c:v>
                </c:pt>
                <c:pt idx="53">
                  <c:v>29.266411922333432</c:v>
                </c:pt>
                <c:pt idx="54">
                  <c:v>30.790182386756815</c:v>
                </c:pt>
                <c:pt idx="55">
                  <c:v>32.290458741007356</c:v>
                </c:pt>
                <c:pt idx="56">
                  <c:v>33.761176048215304</c:v>
                </c:pt>
                <c:pt idx="57">
                  <c:v>35.196712766985662</c:v>
                </c:pt>
                <c:pt idx="58">
                  <c:v>36.591594989266746</c:v>
                </c:pt>
                <c:pt idx="59">
                  <c:v>37.939165308596849</c:v>
                </c:pt>
                <c:pt idx="60">
                  <c:v>39.235280485420809</c:v>
                </c:pt>
                <c:pt idx="61">
                  <c:v>40.474909687548603</c:v>
                </c:pt>
                <c:pt idx="62">
                  <c:v>41.651986549887226</c:v>
                </c:pt>
                <c:pt idx="63">
                  <c:v>42.762959072302934</c:v>
                </c:pt>
                <c:pt idx="64">
                  <c:v>43.803091906052622</c:v>
                </c:pt>
                <c:pt idx="65">
                  <c:v>44.768093401741076</c:v>
                </c:pt>
                <c:pt idx="66">
                  <c:v>45.654411495440762</c:v>
                </c:pt>
                <c:pt idx="67">
                  <c:v>46.458790011766361</c:v>
                </c:pt>
                <c:pt idx="68">
                  <c:v>47.177085343568031</c:v>
                </c:pt>
                <c:pt idx="69">
                  <c:v>47.807816543459907</c:v>
                </c:pt>
                <c:pt idx="70">
                  <c:v>48.347431945008474</c:v>
                </c:pt>
                <c:pt idx="71">
                  <c:v>48.793859256616884</c:v>
                </c:pt>
                <c:pt idx="72">
                  <c:v>49.145913927232158</c:v>
                </c:pt>
                <c:pt idx="73">
                  <c:v>49.40211579351476</c:v>
                </c:pt>
                <c:pt idx="74">
                  <c:v>49.560984934101043</c:v>
                </c:pt>
                <c:pt idx="75">
                  <c:v>49.622225067561203</c:v>
                </c:pt>
                <c:pt idx="76">
                  <c:v>49.585836023621766</c:v>
                </c:pt>
                <c:pt idx="77">
                  <c:v>49.450930367650471</c:v>
                </c:pt>
                <c:pt idx="78">
                  <c:v>49.218987697074034</c:v>
                </c:pt>
                <c:pt idx="79">
                  <c:v>48.890600334040215</c:v>
                </c:pt>
                <c:pt idx="80">
                  <c:v>48.467544227543705</c:v>
                </c:pt>
                <c:pt idx="81">
                  <c:v>47.951595554106852</c:v>
                </c:pt>
                <c:pt idx="82">
                  <c:v>47.343347343147464</c:v>
                </c:pt>
                <c:pt idx="83">
                  <c:v>46.646351229627477</c:v>
                </c:pt>
                <c:pt idx="84">
                  <c:v>45.863567312380027</c:v>
                </c:pt>
                <c:pt idx="85">
                  <c:v>44.99736414912131</c:v>
                </c:pt>
                <c:pt idx="86">
                  <c:v>44.051293742919675</c:v>
                </c:pt>
                <c:pt idx="87">
                  <c:v>43.029499811555965</c:v>
                </c:pt>
                <c:pt idx="88">
                  <c:v>41.936126081659282</c:v>
                </c:pt>
                <c:pt idx="89">
                  <c:v>40.774724617123724</c:v>
                </c:pt>
                <c:pt idx="90">
                  <c:v>39.550622370782328</c:v>
                </c:pt>
                <c:pt idx="91">
                  <c:v>38.267962910010958</c:v>
                </c:pt>
                <c:pt idx="92">
                  <c:v>36.93266456911072</c:v>
                </c:pt>
                <c:pt idx="93">
                  <c:v>35.5488706282324</c:v>
                </c:pt>
                <c:pt idx="94">
                  <c:v>34.123682252522158</c:v>
                </c:pt>
                <c:pt idx="95">
                  <c:v>32.661242292133295</c:v>
                </c:pt>
                <c:pt idx="96">
                  <c:v>31.167468180537579</c:v>
                </c:pt>
                <c:pt idx="97">
                  <c:v>29.650051794020115</c:v>
                </c:pt>
                <c:pt idx="98">
                  <c:v>28.111952009435232</c:v>
                </c:pt>
                <c:pt idx="99">
                  <c:v>26.560860057369979</c:v>
                </c:pt>
                <c:pt idx="100">
                  <c:v>25.003875171844289</c:v>
                </c:pt>
                <c:pt idx="101">
                  <c:v>23.445138440407806</c:v>
                </c:pt>
                <c:pt idx="102">
                  <c:v>21.892339935991568</c:v>
                </c:pt>
                <c:pt idx="103">
                  <c:v>20.351394694792127</c:v>
                </c:pt>
                <c:pt idx="104">
                  <c:v>18.827034371177422</c:v>
                </c:pt>
                <c:pt idx="105">
                  <c:v>17.327539429810468</c:v>
                </c:pt>
                <c:pt idx="106">
                  <c:v>15.857049351422564</c:v>
                </c:pt>
                <c:pt idx="107">
                  <c:v>14.421477898225234</c:v>
                </c:pt>
                <c:pt idx="108">
                  <c:v>13.027330032178003</c:v>
                </c:pt>
                <c:pt idx="109">
                  <c:v>11.679927455042618</c:v>
                </c:pt>
                <c:pt idx="110">
                  <c:v>10.38400018167895</c:v>
                </c:pt>
                <c:pt idx="111">
                  <c:v>9.144869533348551</c:v>
                </c:pt>
                <c:pt idx="112">
                  <c:v>7.9678566683307377</c:v>
                </c:pt>
                <c:pt idx="113">
                  <c:v>6.8576911574924146</c:v>
                </c:pt>
                <c:pt idx="114">
                  <c:v>5.817919597063459</c:v>
                </c:pt>
                <c:pt idx="115">
                  <c:v>4.8532714657066416</c:v>
                </c:pt>
                <c:pt idx="116">
                  <c:v>3.9667019082990489</c:v>
                </c:pt>
                <c:pt idx="117">
                  <c:v>3.162940439858732</c:v>
                </c:pt>
                <c:pt idx="118">
                  <c:v>2.4449423293150234</c:v>
                </c:pt>
                <c:pt idx="119">
                  <c:v>1.8150715423876114</c:v>
                </c:pt>
                <c:pt idx="120">
                  <c:v>1.2751007807856158</c:v>
                </c:pt>
                <c:pt idx="121">
                  <c:v>0.82857719759840598</c:v>
                </c:pt>
                <c:pt idx="122">
                  <c:v>0.47727387039324709</c:v>
                </c:pt>
                <c:pt idx="123">
                  <c:v>0.2211898541387802</c:v>
                </c:pt>
                <c:pt idx="124">
                  <c:v>6.2690126065164775E-2</c:v>
                </c:pt>
                <c:pt idx="125">
                  <c:v>1.7795472517821274E-8</c:v>
                </c:pt>
                <c:pt idx="126">
                  <c:v>2.1767957828562094</c:v>
                </c:pt>
                <c:pt idx="127">
                  <c:v>4.8933080363895751</c:v>
                </c:pt>
                <c:pt idx="128">
                  <c:v>7.3339303519342582</c:v>
                </c:pt>
                <c:pt idx="129">
                  <c:v>9.7673039830919297</c:v>
                </c:pt>
                <c:pt idx="130">
                  <c:v>12.191075462481828</c:v>
                </c:pt>
                <c:pt idx="131">
                  <c:v>14.602746371360725</c:v>
                </c:pt>
                <c:pt idx="132">
                  <c:v>17.00003427485133</c:v>
                </c:pt>
                <c:pt idx="133">
                  <c:v>19.380573566096579</c:v>
                </c:pt>
                <c:pt idx="134">
                  <c:v>21.742095668943289</c:v>
                </c:pt>
                <c:pt idx="135">
                  <c:v>24.082022482956408</c:v>
                </c:pt>
                <c:pt idx="136">
                  <c:v>26.398053094351845</c:v>
                </c:pt>
                <c:pt idx="137">
                  <c:v>28.688265347040673</c:v>
                </c:pt>
                <c:pt idx="138">
                  <c:v>30.950053484722968</c:v>
                </c:pt>
                <c:pt idx="139">
                  <c:v>33.181347542784138</c:v>
                </c:pt>
                <c:pt idx="140">
                  <c:v>35.380114545807075</c:v>
                </c:pt>
                <c:pt idx="141">
                  <c:v>37.543545406939899</c:v>
                </c:pt>
                <c:pt idx="142">
                  <c:v>39.670087595999448</c:v>
                </c:pt>
                <c:pt idx="143">
                  <c:v>41.757782044218224</c:v>
                </c:pt>
                <c:pt idx="144">
                  <c:v>43.803634939738664</c:v>
                </c:pt>
                <c:pt idx="145">
                  <c:v>45.806463364874261</c:v>
                </c:pt>
                <c:pt idx="146">
                  <c:v>47.764418837174617</c:v>
                </c:pt>
                <c:pt idx="147">
                  <c:v>49.674840511397342</c:v>
                </c:pt>
                <c:pt idx="148">
                  <c:v>51.536693017876559</c:v>
                </c:pt>
                <c:pt idx="149">
                  <c:v>53.347315119672338</c:v>
                </c:pt>
                <c:pt idx="150">
                  <c:v>55.105893538392159</c:v>
                </c:pt>
                <c:pt idx="151">
                  <c:v>56.809323644101248</c:v>
                </c:pt>
                <c:pt idx="152">
                  <c:v>58.456718321349264</c:v>
                </c:pt>
                <c:pt idx="153">
                  <c:v>60.046893744350832</c:v>
                </c:pt>
                <c:pt idx="154">
                  <c:v>61.577337514433978</c:v>
                </c:pt>
                <c:pt idx="155">
                  <c:v>63.047457875267312</c:v>
                </c:pt>
                <c:pt idx="156">
                  <c:v>64.455627518505111</c:v>
                </c:pt>
                <c:pt idx="157">
                  <c:v>65.799482164180219</c:v>
                </c:pt>
                <c:pt idx="158">
                  <c:v>67.079759783966736</c:v>
                </c:pt>
                <c:pt idx="159">
                  <c:v>68.291878164905228</c:v>
                </c:pt>
                <c:pt idx="160">
                  <c:v>69.43716702515232</c:v>
                </c:pt>
                <c:pt idx="161">
                  <c:v>70.515330211588392</c:v>
                </c:pt>
                <c:pt idx="162">
                  <c:v>71.520751192529346</c:v>
                </c:pt>
                <c:pt idx="163">
                  <c:v>72.458454190302831</c:v>
                </c:pt>
                <c:pt idx="164">
                  <c:v>73.323709408652988</c:v>
                </c:pt>
                <c:pt idx="165">
                  <c:v>74.116516807681549</c:v>
                </c:pt>
                <c:pt idx="166">
                  <c:v>74.836580220609434</c:v>
                </c:pt>
                <c:pt idx="167">
                  <c:v>75.482716759164276</c:v>
                </c:pt>
                <c:pt idx="168">
                  <c:v>76.054039669838787</c:v>
                </c:pt>
                <c:pt idx="169">
                  <c:v>76.550252772128857</c:v>
                </c:pt>
                <c:pt idx="170">
                  <c:v>76.972537986856125</c:v>
                </c:pt>
                <c:pt idx="171">
                  <c:v>77.317053202301381</c:v>
                </c:pt>
                <c:pt idx="172">
                  <c:v>77.585570899149431</c:v>
                </c:pt>
                <c:pt idx="173">
                  <c:v>77.777500479333455</c:v>
                </c:pt>
                <c:pt idx="174">
                  <c:v>77.892841025903351</c:v>
                </c:pt>
                <c:pt idx="175">
                  <c:v>77.930706674878138</c:v>
                </c:pt>
                <c:pt idx="176">
                  <c:v>77.893165162404173</c:v>
                </c:pt>
                <c:pt idx="177">
                  <c:v>77.778443941166813</c:v>
                </c:pt>
                <c:pt idx="178">
                  <c:v>77.585064860013674</c:v>
                </c:pt>
                <c:pt idx="179">
                  <c:v>77.316574646972327</c:v>
                </c:pt>
                <c:pt idx="180">
                  <c:v>76.972973276210837</c:v>
                </c:pt>
                <c:pt idx="181">
                  <c:v>76.549532820033008</c:v>
                </c:pt>
                <c:pt idx="182">
                  <c:v>76.054527932226648</c:v>
                </c:pt>
                <c:pt idx="183">
                  <c:v>75.483230680951095</c:v>
                </c:pt>
                <c:pt idx="184">
                  <c:v>74.836231595795084</c:v>
                </c:pt>
                <c:pt idx="185">
                  <c:v>74.118260333702054</c:v>
                </c:pt>
                <c:pt idx="186">
                  <c:v>73.324588875529969</c:v>
                </c:pt>
                <c:pt idx="187">
                  <c:v>72.45876402561035</c:v>
                </c:pt>
                <c:pt idx="188">
                  <c:v>71.523149828544504</c:v>
                </c:pt>
                <c:pt idx="189">
                  <c:v>70.51420099480184</c:v>
                </c:pt>
                <c:pt idx="190">
                  <c:v>69.437828499919874</c:v>
                </c:pt>
                <c:pt idx="191">
                  <c:v>68.289896318620094</c:v>
                </c:pt>
                <c:pt idx="192">
                  <c:v>67.078678132653209</c:v>
                </c:pt>
                <c:pt idx="193">
                  <c:v>65.800630078173967</c:v>
                </c:pt>
                <c:pt idx="194">
                  <c:v>64.455161411560937</c:v>
                </c:pt>
                <c:pt idx="195">
                  <c:v>63.048774083863343</c:v>
                </c:pt>
                <c:pt idx="196">
                  <c:v>61.579105335127316</c:v>
                </c:pt>
                <c:pt idx="197">
                  <c:v>60.049111527073251</c:v>
                </c:pt>
                <c:pt idx="198">
                  <c:v>58.455836215421911</c:v>
                </c:pt>
                <c:pt idx="199">
                  <c:v>56.806708513613856</c:v>
                </c:pt>
                <c:pt idx="200">
                  <c:v>55.106573705908311</c:v>
                </c:pt>
                <c:pt idx="201">
                  <c:v>53.347308463193812</c:v>
                </c:pt>
                <c:pt idx="202">
                  <c:v>51.53481573272925</c:v>
                </c:pt>
                <c:pt idx="203">
                  <c:v>49.674220576080451</c:v>
                </c:pt>
                <c:pt idx="204">
                  <c:v>47.764340201133088</c:v>
                </c:pt>
                <c:pt idx="205">
                  <c:v>45.806359068274496</c:v>
                </c:pt>
                <c:pt idx="206">
                  <c:v>43.802641213136823</c:v>
                </c:pt>
                <c:pt idx="207">
                  <c:v>41.757918052612098</c:v>
                </c:pt>
                <c:pt idx="208">
                  <c:v>39.670021550600786</c:v>
                </c:pt>
                <c:pt idx="209">
                  <c:v>37.541910085576355</c:v>
                </c:pt>
                <c:pt idx="210">
                  <c:v>35.379889068249064</c:v>
                </c:pt>
                <c:pt idx="211">
                  <c:v>33.181595385536092</c:v>
                </c:pt>
                <c:pt idx="212">
                  <c:v>30.950182397392609</c:v>
                </c:pt>
                <c:pt idx="213">
                  <c:v>28.685059667678285</c:v>
                </c:pt>
                <c:pt idx="214">
                  <c:v>26.39864401618879</c:v>
                </c:pt>
                <c:pt idx="215">
                  <c:v>24.081081693560417</c:v>
                </c:pt>
                <c:pt idx="216">
                  <c:v>21.741242145957784</c:v>
                </c:pt>
                <c:pt idx="217">
                  <c:v>19.382477350525022</c:v>
                </c:pt>
                <c:pt idx="218">
                  <c:v>16.998282277966425</c:v>
                </c:pt>
                <c:pt idx="219">
                  <c:v>14.603441125478088</c:v>
                </c:pt>
                <c:pt idx="220">
                  <c:v>12.191448942535782</c:v>
                </c:pt>
                <c:pt idx="221">
                  <c:v>9.7668401682983337</c:v>
                </c:pt>
                <c:pt idx="222">
                  <c:v>7.3351340844018988</c:v>
                </c:pt>
                <c:pt idx="223">
                  <c:v>4.8933742124982622</c:v>
                </c:pt>
                <c:pt idx="224">
                  <c:v>2.4478686163059127</c:v>
                </c:pt>
                <c:pt idx="225">
                  <c:v>5.8879877795973436E-4</c:v>
                </c:pt>
                <c:pt idx="226">
                  <c:v>2.0844997663071183E-10</c:v>
                </c:pt>
                <c:pt idx="227">
                  <c:v>9.4444188544289599E-10</c:v>
                </c:pt>
                <c:pt idx="228">
                  <c:v>1.3598909522200134E-9</c:v>
                </c:pt>
                <c:pt idx="229">
                  <c:v>2.073955690908115E-9</c:v>
                </c:pt>
                <c:pt idx="230">
                  <c:v>2.586481078608462E-9</c:v>
                </c:pt>
                <c:pt idx="231">
                  <c:v>2.286005938683024E-9</c:v>
                </c:pt>
                <c:pt idx="232">
                  <c:v>2.0956430695506733E-9</c:v>
                </c:pt>
                <c:pt idx="233">
                  <c:v>1.1960243990196418E-9</c:v>
                </c:pt>
                <c:pt idx="234">
                  <c:v>2.9329246427382518E-9</c:v>
                </c:pt>
                <c:pt idx="235">
                  <c:v>2.284561795021953E-9</c:v>
                </c:pt>
              </c:numCache>
            </c:numRef>
          </c:yVal>
          <c:smooth val="1"/>
          <c:extLst>
            <c:ext xmlns:c16="http://schemas.microsoft.com/office/drawing/2014/chart" uri="{C3380CC4-5D6E-409C-BE32-E72D297353CC}">
              <c16:uniqueId val="{00000000-1AEB-46E4-BED6-B138E866984C}"/>
            </c:ext>
          </c:extLst>
        </c:ser>
        <c:dLbls>
          <c:showLegendKey val="0"/>
          <c:showVal val="0"/>
          <c:showCatName val="0"/>
          <c:showSerName val="0"/>
          <c:showPercent val="0"/>
          <c:showBubbleSize val="0"/>
        </c:dLbls>
        <c:axId val="262650080"/>
        <c:axId val="373301872"/>
      </c:scatterChart>
      <c:valAx>
        <c:axId val="262650080"/>
        <c:scaling>
          <c:orientation val="minMax"/>
        </c:scaling>
        <c:delete val="0"/>
        <c:axPos val="b"/>
        <c:title>
          <c:tx>
            <c:rich>
              <a:bodyPr/>
              <a:lstStyle/>
              <a:p>
                <a:pPr>
                  <a:defRPr sz="1200" baseline="0">
                    <a:latin typeface="Times New Roman" panose="02020603050405020304" pitchFamily="18" charset="0"/>
                  </a:defRPr>
                </a:pPr>
                <a:r>
                  <a:rPr lang="en-US" sz="1200" baseline="0">
                    <a:latin typeface="Times New Roman" panose="02020603050405020304" pitchFamily="18" charset="0"/>
                  </a:rPr>
                  <a:t>sec</a:t>
                </a:r>
              </a:p>
            </c:rich>
          </c:tx>
          <c:overlay val="0"/>
        </c:title>
        <c:numFmt formatCode="0.00" sourceLinked="0"/>
        <c:majorTickMark val="out"/>
        <c:minorTickMark val="none"/>
        <c:tickLblPos val="nextTo"/>
        <c:txPr>
          <a:bodyPr/>
          <a:lstStyle/>
          <a:p>
            <a:pPr>
              <a:defRPr sz="1200" b="1" i="0" baseline="0">
                <a:latin typeface="Times New Roman" panose="02020603050405020304" pitchFamily="18" charset="0"/>
              </a:defRPr>
            </a:pPr>
            <a:endParaRPr lang="ru-RU"/>
          </a:p>
        </c:txPr>
        <c:crossAx val="373301872"/>
        <c:crosses val="autoZero"/>
        <c:crossBetween val="midCat"/>
      </c:valAx>
      <c:valAx>
        <c:axId val="373301872"/>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200" b="1" i="0" baseline="0">
                <a:latin typeface="Times New Roman" panose="02020603050405020304" pitchFamily="18" charset="0"/>
              </a:defRPr>
            </a:pPr>
            <a:endParaRPr lang="ru-RU"/>
          </a:p>
        </c:txPr>
        <c:crossAx val="262650080"/>
        <c:crosses val="autoZero"/>
        <c:crossBetween val="midCat"/>
      </c:valAx>
    </c:plotArea>
    <c:legend>
      <c:legendPos val="r"/>
      <c:legendEntry>
        <c:idx val="0"/>
        <c:txPr>
          <a:bodyPr/>
          <a:lstStyle/>
          <a:p>
            <a:pPr>
              <a:defRPr sz="1300" b="1" i="0" baseline="0">
                <a:latin typeface="Times New Roman" panose="02020603050405020304" pitchFamily="18" charset="0"/>
              </a:defRPr>
            </a:pPr>
            <a:endParaRPr lang="ru-RU"/>
          </a:p>
        </c:txPr>
      </c:legendEntry>
      <c:layout>
        <c:manualLayout>
          <c:xMode val="edge"/>
          <c:yMode val="edge"/>
          <c:x val="0.66702164912618822"/>
          <c:y val="0.29009218858258429"/>
          <c:w val="0.2633058195870504"/>
          <c:h val="0.34422767217792044"/>
        </c:manualLayout>
      </c:layout>
      <c:overlay val="0"/>
      <c:txPr>
        <a:bodyPr/>
        <a:lstStyle/>
        <a:p>
          <a:pPr>
            <a:defRPr i="0"/>
          </a:pPr>
          <a:endParaRPr lang="ru-RU"/>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Лист1!$C$2:$C$4</c:f>
              <c:strCache>
                <c:ptCount val="3"/>
                <c:pt idx="1">
                  <c:v>Жылдамдық  (mm/sec**2)</c:v>
                </c:pt>
                <c:pt idx="2">
                  <c:v>Время</c:v>
                </c:pt>
              </c:strCache>
            </c:strRef>
          </c:tx>
          <c:xVal>
            <c:numRef>
              <c:f>Лист1!$B$5:$B$240</c:f>
              <c:numCache>
                <c:formatCode>0.000</c:formatCode>
                <c:ptCount val="236"/>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0.51999999999999991</c:v>
                </c:pt>
                <c:pt idx="14">
                  <c:v>0.55999999999999994</c:v>
                </c:pt>
                <c:pt idx="15">
                  <c:v>0.6</c:v>
                </c:pt>
                <c:pt idx="16">
                  <c:v>0.64</c:v>
                </c:pt>
                <c:pt idx="17">
                  <c:v>0.68</c:v>
                </c:pt>
                <c:pt idx="18">
                  <c:v>0.72000000000000008</c:v>
                </c:pt>
                <c:pt idx="19">
                  <c:v>0.76000000000000012</c:v>
                </c:pt>
                <c:pt idx="20">
                  <c:v>0.80000000000000016</c:v>
                </c:pt>
                <c:pt idx="21">
                  <c:v>0.84000000000000019</c:v>
                </c:pt>
                <c:pt idx="22">
                  <c:v>0.88000000000000023</c:v>
                </c:pt>
                <c:pt idx="23">
                  <c:v>0.92000000000000026</c:v>
                </c:pt>
                <c:pt idx="24">
                  <c:v>0.9600000000000003</c:v>
                </c:pt>
                <c:pt idx="25">
                  <c:v>1.0000000000000002</c:v>
                </c:pt>
                <c:pt idx="26">
                  <c:v>1.0400000000000003</c:v>
                </c:pt>
                <c:pt idx="27">
                  <c:v>1.0800000000000003</c:v>
                </c:pt>
                <c:pt idx="28">
                  <c:v>1.1200000000000003</c:v>
                </c:pt>
                <c:pt idx="29">
                  <c:v>1.1600000000000004</c:v>
                </c:pt>
                <c:pt idx="30">
                  <c:v>1.2000000000000004</c:v>
                </c:pt>
                <c:pt idx="31">
                  <c:v>1.2400000000000004</c:v>
                </c:pt>
                <c:pt idx="32">
                  <c:v>1.2800000000000005</c:v>
                </c:pt>
                <c:pt idx="33">
                  <c:v>1.3200000000000005</c:v>
                </c:pt>
                <c:pt idx="34">
                  <c:v>1.3600000000000005</c:v>
                </c:pt>
                <c:pt idx="35">
                  <c:v>1.4000000000000006</c:v>
                </c:pt>
                <c:pt idx="36">
                  <c:v>1.4400000000000006</c:v>
                </c:pt>
                <c:pt idx="37">
                  <c:v>1.4800000000000006</c:v>
                </c:pt>
                <c:pt idx="38">
                  <c:v>1.5200000000000007</c:v>
                </c:pt>
                <c:pt idx="39">
                  <c:v>1.5600000000000007</c:v>
                </c:pt>
                <c:pt idx="40">
                  <c:v>1.6000000000000008</c:v>
                </c:pt>
                <c:pt idx="41">
                  <c:v>1.6400000000000008</c:v>
                </c:pt>
                <c:pt idx="42">
                  <c:v>1.6800000000000008</c:v>
                </c:pt>
                <c:pt idx="43">
                  <c:v>1.7200000000000009</c:v>
                </c:pt>
                <c:pt idx="44">
                  <c:v>1.7600000000000009</c:v>
                </c:pt>
                <c:pt idx="45">
                  <c:v>1.8000000000000009</c:v>
                </c:pt>
                <c:pt idx="46">
                  <c:v>1.840000000000001</c:v>
                </c:pt>
                <c:pt idx="47">
                  <c:v>1.880000000000001</c:v>
                </c:pt>
                <c:pt idx="48">
                  <c:v>1.920000000000001</c:v>
                </c:pt>
                <c:pt idx="49">
                  <c:v>1.9600000000000011</c:v>
                </c:pt>
                <c:pt idx="50">
                  <c:v>2.0000000000000009</c:v>
                </c:pt>
                <c:pt idx="51">
                  <c:v>2.0400000000000009</c:v>
                </c:pt>
                <c:pt idx="52">
                  <c:v>2.080000000000001</c:v>
                </c:pt>
                <c:pt idx="53">
                  <c:v>2.120000000000001</c:v>
                </c:pt>
                <c:pt idx="54">
                  <c:v>2.160000000000001</c:v>
                </c:pt>
                <c:pt idx="55">
                  <c:v>2.2000000000000011</c:v>
                </c:pt>
                <c:pt idx="56">
                  <c:v>2.2400000000000011</c:v>
                </c:pt>
                <c:pt idx="57">
                  <c:v>2.2800000000000011</c:v>
                </c:pt>
                <c:pt idx="58">
                  <c:v>2.3200000000000012</c:v>
                </c:pt>
                <c:pt idx="59">
                  <c:v>2.3600000000000012</c:v>
                </c:pt>
                <c:pt idx="60">
                  <c:v>2.4000000000000012</c:v>
                </c:pt>
                <c:pt idx="61">
                  <c:v>2.4400000000000013</c:v>
                </c:pt>
                <c:pt idx="62">
                  <c:v>2.4800000000000013</c:v>
                </c:pt>
                <c:pt idx="63">
                  <c:v>2.5200000000000014</c:v>
                </c:pt>
                <c:pt idx="64">
                  <c:v>2.5600000000000014</c:v>
                </c:pt>
                <c:pt idx="65">
                  <c:v>2.6000000000000014</c:v>
                </c:pt>
                <c:pt idx="66">
                  <c:v>2.6400000000000015</c:v>
                </c:pt>
                <c:pt idx="67">
                  <c:v>2.6800000000000015</c:v>
                </c:pt>
                <c:pt idx="68">
                  <c:v>2.7200000000000015</c:v>
                </c:pt>
                <c:pt idx="69">
                  <c:v>2.7600000000000016</c:v>
                </c:pt>
                <c:pt idx="70">
                  <c:v>2.8000000000000016</c:v>
                </c:pt>
                <c:pt idx="71">
                  <c:v>2.8400000000000016</c:v>
                </c:pt>
                <c:pt idx="72">
                  <c:v>2.8800000000000017</c:v>
                </c:pt>
                <c:pt idx="73">
                  <c:v>2.9200000000000017</c:v>
                </c:pt>
                <c:pt idx="74">
                  <c:v>2.9600000000000017</c:v>
                </c:pt>
                <c:pt idx="75">
                  <c:v>3.0000000000000018</c:v>
                </c:pt>
                <c:pt idx="76">
                  <c:v>3.0400000000000018</c:v>
                </c:pt>
                <c:pt idx="77">
                  <c:v>3.0800000000000018</c:v>
                </c:pt>
                <c:pt idx="78">
                  <c:v>3.1200000000000019</c:v>
                </c:pt>
                <c:pt idx="79">
                  <c:v>3.1600000000000019</c:v>
                </c:pt>
                <c:pt idx="80">
                  <c:v>3.200000000000002</c:v>
                </c:pt>
                <c:pt idx="81">
                  <c:v>3.240000000000002</c:v>
                </c:pt>
                <c:pt idx="82">
                  <c:v>3.280000000000002</c:v>
                </c:pt>
                <c:pt idx="83">
                  <c:v>3.3200000000000021</c:v>
                </c:pt>
                <c:pt idx="84">
                  <c:v>3.3600000000000021</c:v>
                </c:pt>
                <c:pt idx="85">
                  <c:v>3.4000000000000021</c:v>
                </c:pt>
                <c:pt idx="86">
                  <c:v>3.4400000000000022</c:v>
                </c:pt>
                <c:pt idx="87">
                  <c:v>3.4800000000000022</c:v>
                </c:pt>
                <c:pt idx="88">
                  <c:v>3.5200000000000022</c:v>
                </c:pt>
                <c:pt idx="89">
                  <c:v>3.5600000000000023</c:v>
                </c:pt>
                <c:pt idx="90">
                  <c:v>3.6000000000000023</c:v>
                </c:pt>
                <c:pt idx="91">
                  <c:v>3.6400000000000023</c:v>
                </c:pt>
                <c:pt idx="92">
                  <c:v>3.6800000000000024</c:v>
                </c:pt>
                <c:pt idx="93">
                  <c:v>3.7200000000000024</c:v>
                </c:pt>
                <c:pt idx="94">
                  <c:v>3.7600000000000025</c:v>
                </c:pt>
                <c:pt idx="95">
                  <c:v>3.8000000000000025</c:v>
                </c:pt>
                <c:pt idx="96">
                  <c:v>3.8400000000000025</c:v>
                </c:pt>
                <c:pt idx="97">
                  <c:v>3.8800000000000026</c:v>
                </c:pt>
                <c:pt idx="98">
                  <c:v>3.9200000000000026</c:v>
                </c:pt>
                <c:pt idx="99">
                  <c:v>3.9600000000000026</c:v>
                </c:pt>
                <c:pt idx="100">
                  <c:v>4.0000000000000027</c:v>
                </c:pt>
                <c:pt idx="101">
                  <c:v>4.0400000000000027</c:v>
                </c:pt>
                <c:pt idx="102">
                  <c:v>4.0800000000000027</c:v>
                </c:pt>
                <c:pt idx="103">
                  <c:v>4.1200000000000028</c:v>
                </c:pt>
                <c:pt idx="104">
                  <c:v>4.1600000000000028</c:v>
                </c:pt>
                <c:pt idx="105">
                  <c:v>4.2000000000000028</c:v>
                </c:pt>
                <c:pt idx="106">
                  <c:v>4.2400000000000029</c:v>
                </c:pt>
                <c:pt idx="107">
                  <c:v>4.2800000000000029</c:v>
                </c:pt>
                <c:pt idx="108">
                  <c:v>4.3200000000000029</c:v>
                </c:pt>
                <c:pt idx="109">
                  <c:v>4.360000000000003</c:v>
                </c:pt>
                <c:pt idx="110">
                  <c:v>4.400000000000003</c:v>
                </c:pt>
                <c:pt idx="111">
                  <c:v>4.4400000000000031</c:v>
                </c:pt>
                <c:pt idx="112">
                  <c:v>4.4800000000000031</c:v>
                </c:pt>
                <c:pt idx="113">
                  <c:v>4.5200000000000031</c:v>
                </c:pt>
                <c:pt idx="114">
                  <c:v>4.5600000000000032</c:v>
                </c:pt>
                <c:pt idx="115">
                  <c:v>4.6000000000000032</c:v>
                </c:pt>
                <c:pt idx="116">
                  <c:v>4.6400000000000032</c:v>
                </c:pt>
                <c:pt idx="117">
                  <c:v>4.6800000000000033</c:v>
                </c:pt>
                <c:pt idx="118">
                  <c:v>4.7200000000000033</c:v>
                </c:pt>
                <c:pt idx="119">
                  <c:v>4.7600000000000033</c:v>
                </c:pt>
                <c:pt idx="120">
                  <c:v>4.8000000000000034</c:v>
                </c:pt>
                <c:pt idx="121">
                  <c:v>4.8400000000000034</c:v>
                </c:pt>
                <c:pt idx="122">
                  <c:v>4.8800000000000034</c:v>
                </c:pt>
                <c:pt idx="123">
                  <c:v>4.9200000000000035</c:v>
                </c:pt>
                <c:pt idx="124">
                  <c:v>4.9600000000000035</c:v>
                </c:pt>
                <c:pt idx="125">
                  <c:v>5.0000000000000036</c:v>
                </c:pt>
                <c:pt idx="126">
                  <c:v>5.0400000000000036</c:v>
                </c:pt>
                <c:pt idx="127">
                  <c:v>5.0800000000000036</c:v>
                </c:pt>
                <c:pt idx="128">
                  <c:v>5.1200000000000037</c:v>
                </c:pt>
                <c:pt idx="129">
                  <c:v>5.1600000000000037</c:v>
                </c:pt>
                <c:pt idx="130">
                  <c:v>5.2000000000000037</c:v>
                </c:pt>
                <c:pt idx="131">
                  <c:v>5.2400000000000038</c:v>
                </c:pt>
                <c:pt idx="132">
                  <c:v>5.2800000000000038</c:v>
                </c:pt>
                <c:pt idx="133">
                  <c:v>5.3200000000000038</c:v>
                </c:pt>
                <c:pt idx="134">
                  <c:v>5.3600000000000039</c:v>
                </c:pt>
                <c:pt idx="135">
                  <c:v>5.4000000000000039</c:v>
                </c:pt>
                <c:pt idx="136">
                  <c:v>5.4400000000000039</c:v>
                </c:pt>
                <c:pt idx="137">
                  <c:v>5.480000000000004</c:v>
                </c:pt>
                <c:pt idx="138">
                  <c:v>5.520000000000004</c:v>
                </c:pt>
                <c:pt idx="139">
                  <c:v>5.5600000000000041</c:v>
                </c:pt>
                <c:pt idx="140">
                  <c:v>5.6000000000000041</c:v>
                </c:pt>
                <c:pt idx="141">
                  <c:v>5.6400000000000041</c:v>
                </c:pt>
                <c:pt idx="142">
                  <c:v>5.6800000000000042</c:v>
                </c:pt>
                <c:pt idx="143">
                  <c:v>5.7200000000000042</c:v>
                </c:pt>
                <c:pt idx="144">
                  <c:v>5.7600000000000042</c:v>
                </c:pt>
                <c:pt idx="145">
                  <c:v>5.8000000000000043</c:v>
                </c:pt>
                <c:pt idx="146">
                  <c:v>5.8400000000000043</c:v>
                </c:pt>
                <c:pt idx="147">
                  <c:v>5.8800000000000043</c:v>
                </c:pt>
                <c:pt idx="148">
                  <c:v>5.9200000000000044</c:v>
                </c:pt>
                <c:pt idx="149">
                  <c:v>5.9600000000000044</c:v>
                </c:pt>
                <c:pt idx="150">
                  <c:v>6.0000000000000044</c:v>
                </c:pt>
                <c:pt idx="151">
                  <c:v>6.0400000000000045</c:v>
                </c:pt>
                <c:pt idx="152">
                  <c:v>6.0800000000000045</c:v>
                </c:pt>
                <c:pt idx="153">
                  <c:v>6.1200000000000045</c:v>
                </c:pt>
                <c:pt idx="154">
                  <c:v>6.1600000000000046</c:v>
                </c:pt>
                <c:pt idx="155">
                  <c:v>6.2000000000000046</c:v>
                </c:pt>
                <c:pt idx="156">
                  <c:v>6.2400000000000047</c:v>
                </c:pt>
                <c:pt idx="157">
                  <c:v>6.2800000000000047</c:v>
                </c:pt>
                <c:pt idx="158">
                  <c:v>6.3200000000000047</c:v>
                </c:pt>
                <c:pt idx="159">
                  <c:v>6.3600000000000048</c:v>
                </c:pt>
                <c:pt idx="160">
                  <c:v>6.4000000000000048</c:v>
                </c:pt>
                <c:pt idx="161">
                  <c:v>6.4400000000000048</c:v>
                </c:pt>
                <c:pt idx="162">
                  <c:v>6.4800000000000049</c:v>
                </c:pt>
                <c:pt idx="163">
                  <c:v>6.5200000000000049</c:v>
                </c:pt>
                <c:pt idx="164">
                  <c:v>6.5600000000000049</c:v>
                </c:pt>
                <c:pt idx="165">
                  <c:v>6.600000000000005</c:v>
                </c:pt>
                <c:pt idx="166">
                  <c:v>6.640000000000005</c:v>
                </c:pt>
                <c:pt idx="167">
                  <c:v>6.680000000000005</c:v>
                </c:pt>
                <c:pt idx="168">
                  <c:v>6.7200000000000051</c:v>
                </c:pt>
                <c:pt idx="169">
                  <c:v>6.7600000000000051</c:v>
                </c:pt>
                <c:pt idx="170">
                  <c:v>6.8000000000000052</c:v>
                </c:pt>
                <c:pt idx="171">
                  <c:v>6.8400000000000052</c:v>
                </c:pt>
                <c:pt idx="172">
                  <c:v>6.8800000000000052</c:v>
                </c:pt>
                <c:pt idx="173">
                  <c:v>6.9200000000000053</c:v>
                </c:pt>
                <c:pt idx="174">
                  <c:v>6.9600000000000053</c:v>
                </c:pt>
                <c:pt idx="175">
                  <c:v>7.0000000000000053</c:v>
                </c:pt>
                <c:pt idx="176">
                  <c:v>7.0400000000000054</c:v>
                </c:pt>
                <c:pt idx="177">
                  <c:v>7.0800000000000054</c:v>
                </c:pt>
                <c:pt idx="178">
                  <c:v>7.1200000000000054</c:v>
                </c:pt>
                <c:pt idx="179">
                  <c:v>7.1600000000000055</c:v>
                </c:pt>
                <c:pt idx="180">
                  <c:v>7.2000000000000055</c:v>
                </c:pt>
                <c:pt idx="181">
                  <c:v>7.2400000000000055</c:v>
                </c:pt>
                <c:pt idx="182">
                  <c:v>7.2800000000000056</c:v>
                </c:pt>
                <c:pt idx="183">
                  <c:v>7.3200000000000056</c:v>
                </c:pt>
                <c:pt idx="184">
                  <c:v>7.3600000000000056</c:v>
                </c:pt>
                <c:pt idx="185">
                  <c:v>7.4000000000000057</c:v>
                </c:pt>
                <c:pt idx="186">
                  <c:v>7.4400000000000057</c:v>
                </c:pt>
                <c:pt idx="187">
                  <c:v>7.4800000000000058</c:v>
                </c:pt>
                <c:pt idx="188">
                  <c:v>7.5200000000000058</c:v>
                </c:pt>
                <c:pt idx="189">
                  <c:v>7.5600000000000058</c:v>
                </c:pt>
                <c:pt idx="190">
                  <c:v>7.6000000000000059</c:v>
                </c:pt>
                <c:pt idx="191">
                  <c:v>7.6400000000000059</c:v>
                </c:pt>
                <c:pt idx="192">
                  <c:v>7.6800000000000059</c:v>
                </c:pt>
                <c:pt idx="193">
                  <c:v>7.720000000000006</c:v>
                </c:pt>
                <c:pt idx="194">
                  <c:v>7.760000000000006</c:v>
                </c:pt>
                <c:pt idx="195">
                  <c:v>7.800000000000006</c:v>
                </c:pt>
                <c:pt idx="196">
                  <c:v>7.8400000000000061</c:v>
                </c:pt>
                <c:pt idx="197">
                  <c:v>7.8800000000000061</c:v>
                </c:pt>
                <c:pt idx="198">
                  <c:v>7.9200000000000061</c:v>
                </c:pt>
                <c:pt idx="199">
                  <c:v>7.9600000000000062</c:v>
                </c:pt>
                <c:pt idx="200">
                  <c:v>8.0000000000000053</c:v>
                </c:pt>
                <c:pt idx="201">
                  <c:v>8.0400000000000045</c:v>
                </c:pt>
                <c:pt idx="202">
                  <c:v>8.0800000000000036</c:v>
                </c:pt>
                <c:pt idx="203">
                  <c:v>8.1200000000000028</c:v>
                </c:pt>
                <c:pt idx="204">
                  <c:v>8.1600000000000019</c:v>
                </c:pt>
                <c:pt idx="205">
                  <c:v>8.2000000000000011</c:v>
                </c:pt>
                <c:pt idx="206">
                  <c:v>8.24</c:v>
                </c:pt>
                <c:pt idx="207">
                  <c:v>8.2799999999999994</c:v>
                </c:pt>
                <c:pt idx="208">
                  <c:v>8.3199999999999985</c:v>
                </c:pt>
                <c:pt idx="209">
                  <c:v>8.3599999999999977</c:v>
                </c:pt>
                <c:pt idx="210">
                  <c:v>8.3999999999999968</c:v>
                </c:pt>
                <c:pt idx="211">
                  <c:v>8.4399999999999959</c:v>
                </c:pt>
                <c:pt idx="212">
                  <c:v>8.4799999999999951</c:v>
                </c:pt>
                <c:pt idx="213">
                  <c:v>8.5199999999999942</c:v>
                </c:pt>
                <c:pt idx="214">
                  <c:v>8.5599999999999934</c:v>
                </c:pt>
                <c:pt idx="215">
                  <c:v>8.5999999999999925</c:v>
                </c:pt>
                <c:pt idx="216">
                  <c:v>8.6399999999999917</c:v>
                </c:pt>
                <c:pt idx="217">
                  <c:v>8.6799999999999908</c:v>
                </c:pt>
                <c:pt idx="218">
                  <c:v>8.71999999999999</c:v>
                </c:pt>
                <c:pt idx="219">
                  <c:v>8.7599999999999891</c:v>
                </c:pt>
                <c:pt idx="220">
                  <c:v>8.7999999999999883</c:v>
                </c:pt>
                <c:pt idx="221">
                  <c:v>8.8399999999999874</c:v>
                </c:pt>
                <c:pt idx="222">
                  <c:v>8.8799999999999866</c:v>
                </c:pt>
                <c:pt idx="223">
                  <c:v>8.9199999999999857</c:v>
                </c:pt>
                <c:pt idx="224">
                  <c:v>8.9599999999999849</c:v>
                </c:pt>
                <c:pt idx="225">
                  <c:v>8.999999999999984</c:v>
                </c:pt>
                <c:pt idx="226">
                  <c:v>9.0399999999999832</c:v>
                </c:pt>
                <c:pt idx="227">
                  <c:v>9.0799999999999823</c:v>
                </c:pt>
                <c:pt idx="228">
                  <c:v>9.1199999999999815</c:v>
                </c:pt>
                <c:pt idx="229">
                  <c:v>9.1599999999999806</c:v>
                </c:pt>
                <c:pt idx="230">
                  <c:v>9.1999999999999797</c:v>
                </c:pt>
                <c:pt idx="231">
                  <c:v>9.2399999999999789</c:v>
                </c:pt>
                <c:pt idx="232">
                  <c:v>9.279999999999978</c:v>
                </c:pt>
                <c:pt idx="233">
                  <c:v>9.3199999999999772</c:v>
                </c:pt>
                <c:pt idx="234">
                  <c:v>9.3599999999999763</c:v>
                </c:pt>
                <c:pt idx="235">
                  <c:v>9.4</c:v>
                </c:pt>
              </c:numCache>
            </c:numRef>
          </c:xVal>
          <c:yVal>
            <c:numRef>
              <c:f>Лист1!$C$5:$C$240</c:f>
              <c:numCache>
                <c:formatCode>0.0000E+00</c:formatCode>
                <c:ptCount val="23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1.9363633213403071</c:v>
                </c:pt>
                <c:pt idx="27">
                  <c:v>4.2756998593244413</c:v>
                </c:pt>
                <c:pt idx="28">
                  <c:v>6.6990996691307929</c:v>
                </c:pt>
                <c:pt idx="29">
                  <c:v>9.0960320535482833</c:v>
                </c:pt>
                <c:pt idx="30">
                  <c:v>11.457371527472164</c:v>
                </c:pt>
                <c:pt idx="31">
                  <c:v>13.772914795810888</c:v>
                </c:pt>
                <c:pt idx="32">
                  <c:v>16.034068666261724</c:v>
                </c:pt>
                <c:pt idx="33">
                  <c:v>18.233742538398502</c:v>
                </c:pt>
                <c:pt idx="34">
                  <c:v>20.361440016429675</c:v>
                </c:pt>
                <c:pt idx="35">
                  <c:v>22.408400723504609</c:v>
                </c:pt>
                <c:pt idx="36">
                  <c:v>24.363558904048908</c:v>
                </c:pt>
                <c:pt idx="37">
                  <c:v>26.226483982086098</c:v>
                </c:pt>
                <c:pt idx="38">
                  <c:v>27.985202864072225</c:v>
                </c:pt>
                <c:pt idx="39">
                  <c:v>29.634223955753061</c:v>
                </c:pt>
                <c:pt idx="40">
                  <c:v>31.173616070497761</c:v>
                </c:pt>
                <c:pt idx="41">
                  <c:v>32.578512412041974</c:v>
                </c:pt>
                <c:pt idx="42">
                  <c:v>33.858263322063031</c:v>
                </c:pt>
                <c:pt idx="43">
                  <c:v>35.016697519705744</c:v>
                </c:pt>
                <c:pt idx="44">
                  <c:v>36.018855850704092</c:v>
                </c:pt>
                <c:pt idx="45">
                  <c:v>36.877867740830908</c:v>
                </c:pt>
                <c:pt idx="46">
                  <c:v>37.616130353771936</c:v>
                </c:pt>
                <c:pt idx="47">
                  <c:v>38.193243751258841</c:v>
                </c:pt>
                <c:pt idx="48">
                  <c:v>38.609507383230678</c:v>
                </c:pt>
                <c:pt idx="49">
                  <c:v>38.909588424266374</c:v>
                </c:pt>
                <c:pt idx="50">
                  <c:v>39.042137368646095</c:v>
                </c:pt>
                <c:pt idx="51">
                  <c:v>39.01497112354452</c:v>
                </c:pt>
                <c:pt idx="52">
                  <c:v>38.806434049037421</c:v>
                </c:pt>
                <c:pt idx="53">
                  <c:v>38.527718824821036</c:v>
                </c:pt>
                <c:pt idx="54">
                  <c:v>38.061341715523355</c:v>
                </c:pt>
                <c:pt idx="55">
                  <c:v>37.400684350155039</c:v>
                </c:pt>
                <c:pt idx="56">
                  <c:v>36.686348597046283</c:v>
                </c:pt>
                <c:pt idx="57">
                  <c:v>35.80134478686454</c:v>
                </c:pt>
                <c:pt idx="58">
                  <c:v>34.834719097538503</c:v>
                </c:pt>
                <c:pt idx="59">
                  <c:v>33.640911014084281</c:v>
                </c:pt>
                <c:pt idx="60">
                  <c:v>32.353272150815521</c:v>
                </c:pt>
                <c:pt idx="61">
                  <c:v>31.002262671757691</c:v>
                </c:pt>
                <c:pt idx="62">
                  <c:v>29.487815941592288</c:v>
                </c:pt>
                <c:pt idx="63">
                  <c:v>27.914033017104757</c:v>
                </c:pt>
                <c:pt idx="64">
                  <c:v>26.211868424727832</c:v>
                </c:pt>
                <c:pt idx="65">
                  <c:v>24.443178852564657</c:v>
                </c:pt>
                <c:pt idx="66">
                  <c:v>22.613536546224296</c:v>
                </c:pt>
                <c:pt idx="67">
                  <c:v>20.786092227278619</c:v>
                </c:pt>
                <c:pt idx="68">
                  <c:v>18.834367137470892</c:v>
                </c:pt>
                <c:pt idx="69">
                  <c:v>16.965784297055457</c:v>
                </c:pt>
                <c:pt idx="70">
                  <c:v>15.07166596056121</c:v>
                </c:pt>
                <c:pt idx="71">
                  <c:v>13.246783772548094</c:v>
                </c:pt>
                <c:pt idx="72">
                  <c:v>11.598612622533462</c:v>
                </c:pt>
                <c:pt idx="73">
                  <c:v>10.194956430447924</c:v>
                </c:pt>
                <c:pt idx="74">
                  <c:v>9.1703811400263735</c:v>
                </c:pt>
                <c:pt idx="75">
                  <c:v>8.6863970840851596</c:v>
                </c:pt>
                <c:pt idx="76">
                  <c:v>8.8319255238901455</c:v>
                </c:pt>
                <c:pt idx="77">
                  <c:v>9.604373724871671</c:v>
                </c:pt>
                <c:pt idx="78">
                  <c:v>10.875593370097921</c:v>
                </c:pt>
                <c:pt idx="79">
                  <c:v>12.451591168244303</c:v>
                </c:pt>
                <c:pt idx="80">
                  <c:v>14.154532126436527</c:v>
                </c:pt>
                <c:pt idx="81">
                  <c:v>15.944822789505183</c:v>
                </c:pt>
                <c:pt idx="82">
                  <c:v>17.881224599111007</c:v>
                </c:pt>
                <c:pt idx="83">
                  <c:v>19.779622400728339</c:v>
                </c:pt>
                <c:pt idx="84">
                  <c:v>21.671278726280221</c:v>
                </c:pt>
                <c:pt idx="85">
                  <c:v>23.543164073945352</c:v>
                </c:pt>
                <c:pt idx="86">
                  <c:v>25.386567200736312</c:v>
                </c:pt>
                <c:pt idx="87">
                  <c:v>27.080520568174368</c:v>
                </c:pt>
                <c:pt idx="88">
                  <c:v>28.676365668705667</c:v>
                </c:pt>
                <c:pt idx="89">
                  <c:v>30.228497160893639</c:v>
                </c:pt>
                <c:pt idx="90">
                  <c:v>31.676664217569297</c:v>
                </c:pt>
                <c:pt idx="91">
                  <c:v>33.135603589980008</c:v>
                </c:pt>
                <c:pt idx="92">
                  <c:v>34.194305148558939</c:v>
                </c:pt>
                <c:pt idx="93">
                  <c:v>35.377941722293521</c:v>
                </c:pt>
                <c:pt idx="94">
                  <c:v>36.275124254589592</c:v>
                </c:pt>
                <c:pt idx="95">
                  <c:v>37.060759929488633</c:v>
                </c:pt>
                <c:pt idx="96">
                  <c:v>37.793041851522837</c:v>
                </c:pt>
                <c:pt idx="97">
                  <c:v>38.235547134233606</c:v>
                </c:pt>
                <c:pt idx="98">
                  <c:v>38.623306381424783</c:v>
                </c:pt>
                <c:pt idx="99">
                  <c:v>38.955926290493359</c:v>
                </c:pt>
                <c:pt idx="100">
                  <c:v>38.996684296426494</c:v>
                </c:pt>
                <c:pt idx="101">
                  <c:v>39.040375021334206</c:v>
                </c:pt>
                <c:pt idx="102">
                  <c:v>38.791151752356157</c:v>
                </c:pt>
                <c:pt idx="103">
                  <c:v>38.366756969866508</c:v>
                </c:pt>
                <c:pt idx="104">
                  <c:v>38.003349180737978</c:v>
                </c:pt>
                <c:pt idx="105">
                  <c:v>37.227608975017255</c:v>
                </c:pt>
                <c:pt idx="106">
                  <c:v>36.453172077687086</c:v>
                </c:pt>
                <c:pt idx="107">
                  <c:v>35.561547044745808</c:v>
                </c:pt>
                <c:pt idx="108">
                  <c:v>34.493387763977317</c:v>
                </c:pt>
                <c:pt idx="109">
                  <c:v>33.189368911668851</c:v>
                </c:pt>
                <c:pt idx="110">
                  <c:v>31.885940401537045</c:v>
                </c:pt>
                <c:pt idx="111">
                  <c:v>30.464689936112453</c:v>
                </c:pt>
                <c:pt idx="112">
                  <c:v>28.866373560867608</c:v>
                </c:pt>
                <c:pt idx="113">
                  <c:v>27.090917046067364</c:v>
                </c:pt>
                <c:pt idx="114">
                  <c:v>25.256558538213042</c:v>
                </c:pt>
                <c:pt idx="115">
                  <c:v>23.363251686837724</c:v>
                </c:pt>
                <c:pt idx="116">
                  <c:v>21.470105698603</c:v>
                </c:pt>
                <c:pt idx="117">
                  <c:v>19.340510451636771</c:v>
                </c:pt>
                <c:pt idx="118">
                  <c:v>17.092740183715541</c:v>
                </c:pt>
                <c:pt idx="119">
                  <c:v>14.845067031069178</c:v>
                </c:pt>
                <c:pt idx="120">
                  <c:v>12.656617598469396</c:v>
                </c:pt>
                <c:pt idx="121">
                  <c:v>10.290806152000254</c:v>
                </c:pt>
                <c:pt idx="122">
                  <c:v>7.8659078815579262</c:v>
                </c:pt>
                <c:pt idx="123">
                  <c:v>5.5001941305980306</c:v>
                </c:pt>
                <c:pt idx="124">
                  <c:v>2.9570843272556999</c:v>
                </c:pt>
                <c:pt idx="125">
                  <c:v>9.2715708350287953E-11</c:v>
                </c:pt>
                <c:pt idx="126">
                  <c:v>61.185198577276225</c:v>
                </c:pt>
                <c:pt idx="127">
                  <c:v>61.086173168965018</c:v>
                </c:pt>
                <c:pt idx="128">
                  <c:v>60.935444489239572</c:v>
                </c:pt>
                <c:pt idx="129">
                  <c:v>60.72320374516039</c:v>
                </c:pt>
                <c:pt idx="130">
                  <c:v>60.462110321394128</c:v>
                </c:pt>
                <c:pt idx="131">
                  <c:v>60.123331817438967</c:v>
                </c:pt>
                <c:pt idx="132">
                  <c:v>59.723045968847416</c:v>
                </c:pt>
                <c:pt idx="133">
                  <c:v>59.304512855367669</c:v>
                </c:pt>
                <c:pt idx="134">
                  <c:v>58.820793449981203</c:v>
                </c:pt>
                <c:pt idx="135">
                  <c:v>58.254577503127379</c:v>
                </c:pt>
                <c:pt idx="136">
                  <c:v>57.597435395792331</c:v>
                </c:pt>
                <c:pt idx="137">
                  <c:v>57.013524062951142</c:v>
                </c:pt>
                <c:pt idx="138">
                  <c:v>56.274024463224421</c:v>
                </c:pt>
                <c:pt idx="139">
                  <c:v>55.556020027563349</c:v>
                </c:pt>
                <c:pt idx="140">
                  <c:v>54.733406617650857</c:v>
                </c:pt>
                <c:pt idx="141">
                  <c:v>53.877238369919382</c:v>
                </c:pt>
                <c:pt idx="142">
                  <c:v>53.032726258151285</c:v>
                </c:pt>
                <c:pt idx="143">
                  <c:v>52.111016767860534</c:v>
                </c:pt>
                <c:pt idx="144">
                  <c:v>51.098774893314754</c:v>
                </c:pt>
                <c:pt idx="145">
                  <c:v>49.950249858861355</c:v>
                </c:pt>
                <c:pt idx="146">
                  <c:v>49.042758317430838</c:v>
                </c:pt>
                <c:pt idx="147">
                  <c:v>47.87426275718439</c:v>
                </c:pt>
                <c:pt idx="148">
                  <c:v>46.806694172539892</c:v>
                </c:pt>
                <c:pt idx="149">
                  <c:v>45.778784804905413</c:v>
                </c:pt>
                <c:pt idx="150">
                  <c:v>44.597811896224172</c:v>
                </c:pt>
                <c:pt idx="151">
                  <c:v>43.45587330377689</c:v>
                </c:pt>
                <c:pt idx="152">
                  <c:v>41.968473898871501</c:v>
                </c:pt>
                <c:pt idx="153">
                  <c:v>41.050285577643152</c:v>
                </c:pt>
                <c:pt idx="154">
                  <c:v>39.84714220940365</c:v>
                </c:pt>
                <c:pt idx="155">
                  <c:v>38.403548843383426</c:v>
                </c:pt>
                <c:pt idx="156">
                  <c:v>37.456814122505897</c:v>
                </c:pt>
                <c:pt idx="157">
                  <c:v>36.199537697310994</c:v>
                </c:pt>
                <c:pt idx="158">
                  <c:v>35.076602123945747</c:v>
                </c:pt>
                <c:pt idx="159">
                  <c:v>33.766805551600704</c:v>
                </c:pt>
                <c:pt idx="160">
                  <c:v>32.488783736103308</c:v>
                </c:pt>
                <c:pt idx="161">
                  <c:v>31.442500394139952</c:v>
                </c:pt>
                <c:pt idx="162">
                  <c:v>30.008280781603379</c:v>
                </c:pt>
                <c:pt idx="163">
                  <c:v>29.01175366980387</c:v>
                </c:pt>
                <c:pt idx="164">
                  <c:v>28.116899156917036</c:v>
                </c:pt>
                <c:pt idx="165">
                  <c:v>26.99852543669985</c:v>
                </c:pt>
                <c:pt idx="166">
                  <c:v>25.978649576384786</c:v>
                </c:pt>
                <c:pt idx="167">
                  <c:v>25.094927998971897</c:v>
                </c:pt>
                <c:pt idx="168">
                  <c:v>24.259001826393789</c:v>
                </c:pt>
                <c:pt idx="169">
                  <c:v>23.530339940818926</c:v>
                </c:pt>
                <c:pt idx="170">
                  <c:v>22.990844680534988</c:v>
                </c:pt>
                <c:pt idx="171">
                  <c:v>22.428408681091149</c:v>
                </c:pt>
                <c:pt idx="172">
                  <c:v>21.980146382911023</c:v>
                </c:pt>
                <c:pt idx="173">
                  <c:v>21.609709713103147</c:v>
                </c:pt>
                <c:pt idx="174">
                  <c:v>21.462835061915197</c:v>
                </c:pt>
                <c:pt idx="175">
                  <c:v>21.368571362230611</c:v>
                </c:pt>
                <c:pt idx="176">
                  <c:v>21.42991573447814</c:v>
                </c:pt>
                <c:pt idx="177">
                  <c:v>21.622607045795057</c:v>
                </c:pt>
                <c:pt idx="178">
                  <c:v>22.00441236288907</c:v>
                </c:pt>
                <c:pt idx="179">
                  <c:v>22.402769896546666</c:v>
                </c:pt>
                <c:pt idx="180">
                  <c:v>22.746575809095681</c:v>
                </c:pt>
                <c:pt idx="181">
                  <c:v>23.70970561178796</c:v>
                </c:pt>
                <c:pt idx="182">
                  <c:v>24.34700824172166</c:v>
                </c:pt>
                <c:pt idx="183">
                  <c:v>25.300345217402718</c:v>
                </c:pt>
                <c:pt idx="184">
                  <c:v>26.239510227355616</c:v>
                </c:pt>
                <c:pt idx="185">
                  <c:v>26.456025580500224</c:v>
                </c:pt>
                <c:pt idx="186">
                  <c:v>27.93124384422909</c:v>
                </c:pt>
                <c:pt idx="187">
                  <c:v>29.342757295784729</c:v>
                </c:pt>
                <c:pt idx="188">
                  <c:v>30.078530449975204</c:v>
                </c:pt>
                <c:pt idx="189">
                  <c:v>31.626135190825043</c:v>
                </c:pt>
                <c:pt idx="190">
                  <c:v>32.437594998157849</c:v>
                </c:pt>
                <c:pt idx="191">
                  <c:v>34.621986891363434</c:v>
                </c:pt>
                <c:pt idx="192">
                  <c:v>35.062837137291091</c:v>
                </c:pt>
                <c:pt idx="193">
                  <c:v>35.864426299784185</c:v>
                </c:pt>
                <c:pt idx="194">
                  <c:v>37.721978424383984</c:v>
                </c:pt>
                <c:pt idx="195">
                  <c:v>38.114137573217377</c:v>
                </c:pt>
                <c:pt idx="196">
                  <c:v>39.325400034870441</c:v>
                </c:pt>
                <c:pt idx="197">
                  <c:v>40.930923314520008</c:v>
                </c:pt>
                <c:pt idx="198">
                  <c:v>42.456681332841214</c:v>
                </c:pt>
                <c:pt idx="199">
                  <c:v>44.40086779688427</c:v>
                </c:pt>
                <c:pt idx="200">
                  <c:v>43.338727452934691</c:v>
                </c:pt>
                <c:pt idx="201">
                  <c:v>45.030474671456268</c:v>
                </c:pt>
                <c:pt idx="202">
                  <c:v>46.562092274568542</c:v>
                </c:pt>
                <c:pt idx="203">
                  <c:v>48.613054856073333</c:v>
                </c:pt>
                <c:pt idx="204">
                  <c:v>49.077772451595386</c:v>
                </c:pt>
                <c:pt idx="205">
                  <c:v>50.555436836895559</c:v>
                </c:pt>
                <c:pt idx="206">
                  <c:v>50.943303106432239</c:v>
                </c:pt>
                <c:pt idx="207">
                  <c:v>52.238157746678219</c:v>
                </c:pt>
                <c:pt idx="208">
                  <c:v>52.015623328840427</c:v>
                </c:pt>
                <c:pt idx="209">
                  <c:v>54.510952225361315</c:v>
                </c:pt>
                <c:pt idx="210">
                  <c:v>54.215154456027804</c:v>
                </c:pt>
                <c:pt idx="211">
                  <c:v>55.213415503495398</c:v>
                </c:pt>
                <c:pt idx="212">
                  <c:v>55.610397825833189</c:v>
                </c:pt>
                <c:pt idx="213">
                  <c:v>58.214225472647279</c:v>
                </c:pt>
                <c:pt idx="214">
                  <c:v>57.721520989777027</c:v>
                </c:pt>
                <c:pt idx="215">
                  <c:v>58.802138783147988</c:v>
                </c:pt>
                <c:pt idx="216">
                  <c:v>58.583798314736299</c:v>
                </c:pt>
                <c:pt idx="217">
                  <c:v>59.274427997097987</c:v>
                </c:pt>
                <c:pt idx="218">
                  <c:v>59.636817077977938</c:v>
                </c:pt>
                <c:pt idx="219">
                  <c:v>60.729597106052474</c:v>
                </c:pt>
                <c:pt idx="220">
                  <c:v>60.07382773962491</c:v>
                </c:pt>
                <c:pt idx="221">
                  <c:v>61.025139109358015</c:v>
                </c:pt>
                <c:pt idx="222">
                  <c:v>60.370791917671141</c:v>
                </c:pt>
                <c:pt idx="223">
                  <c:v>61.099896334521027</c:v>
                </c:pt>
                <c:pt idx="224">
                  <c:v>61.231271302743593</c:v>
                </c:pt>
                <c:pt idx="225">
                  <c:v>61.457979998426168</c:v>
                </c:pt>
                <c:pt idx="226">
                  <c:v>17.032818008740534</c:v>
                </c:pt>
                <c:pt idx="227">
                  <c:v>8.3035452254248491E-7</c:v>
                </c:pt>
                <c:pt idx="228">
                  <c:v>1.173124181565083E-6</c:v>
                </c:pt>
                <c:pt idx="229">
                  <c:v>1.7619685928934747E-6</c:v>
                </c:pt>
                <c:pt idx="230">
                  <c:v>2.2483864279411446E-6</c:v>
                </c:pt>
                <c:pt idx="231">
                  <c:v>1.6843878287849467E-6</c:v>
                </c:pt>
                <c:pt idx="232">
                  <c:v>1.2900690316476862E-6</c:v>
                </c:pt>
                <c:pt idx="233">
                  <c:v>6.4497897370526666E-7</c:v>
                </c:pt>
                <c:pt idx="234">
                  <c:v>1.8008152147834139E-6</c:v>
                </c:pt>
                <c:pt idx="235">
                  <c:v>1.7731356281018723E-6</c:v>
                </c:pt>
              </c:numCache>
            </c:numRef>
          </c:yVal>
          <c:smooth val="1"/>
          <c:extLst>
            <c:ext xmlns:c16="http://schemas.microsoft.com/office/drawing/2014/chart" uri="{C3380CC4-5D6E-409C-BE32-E72D297353CC}">
              <c16:uniqueId val="{00000000-339D-40DA-90F6-2772EC0885DE}"/>
            </c:ext>
          </c:extLst>
        </c:ser>
        <c:dLbls>
          <c:showLegendKey val="0"/>
          <c:showVal val="0"/>
          <c:showCatName val="0"/>
          <c:showSerName val="0"/>
          <c:showPercent val="0"/>
          <c:showBubbleSize val="0"/>
        </c:dLbls>
        <c:axId val="375311536"/>
        <c:axId val="374869224"/>
      </c:scatterChart>
      <c:valAx>
        <c:axId val="375311536"/>
        <c:scaling>
          <c:orientation val="minMax"/>
        </c:scaling>
        <c:delete val="0"/>
        <c:axPos val="b"/>
        <c:title>
          <c:tx>
            <c:rich>
              <a:bodyPr/>
              <a:lstStyle/>
              <a:p>
                <a:pPr>
                  <a:defRPr sz="1200" baseline="0">
                    <a:latin typeface="Times New Roman" panose="02020603050405020304" pitchFamily="18" charset="0"/>
                  </a:defRPr>
                </a:pPr>
                <a:r>
                  <a:rPr lang="en-US" sz="1200" baseline="0">
                    <a:latin typeface="Times New Roman" panose="02020603050405020304" pitchFamily="18" charset="0"/>
                  </a:rPr>
                  <a:t>sec</a:t>
                </a:r>
              </a:p>
            </c:rich>
          </c:tx>
          <c:overlay val="0"/>
        </c:title>
        <c:numFmt formatCode="0.00" sourceLinked="0"/>
        <c:majorTickMark val="out"/>
        <c:minorTickMark val="none"/>
        <c:tickLblPos val="nextTo"/>
        <c:txPr>
          <a:bodyPr/>
          <a:lstStyle/>
          <a:p>
            <a:pPr>
              <a:defRPr sz="1200" b="1" i="0" baseline="0">
                <a:latin typeface="Times New Roman" panose="02020603050405020304" pitchFamily="18" charset="0"/>
              </a:defRPr>
            </a:pPr>
            <a:endParaRPr lang="ru-RU"/>
          </a:p>
        </c:txPr>
        <c:crossAx val="374869224"/>
        <c:crosses val="autoZero"/>
        <c:crossBetween val="midCat"/>
      </c:valAx>
      <c:valAx>
        <c:axId val="374869224"/>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200" b="1" i="0" baseline="0">
                <a:latin typeface="Times New Roman" panose="02020603050405020304" pitchFamily="18" charset="0"/>
              </a:defRPr>
            </a:pPr>
            <a:endParaRPr lang="ru-RU"/>
          </a:p>
        </c:txPr>
        <c:crossAx val="375311536"/>
        <c:crosses val="autoZero"/>
        <c:crossBetween val="midCat"/>
      </c:valAx>
    </c:plotArea>
    <c:legend>
      <c:legendPos val="r"/>
      <c:legendEntry>
        <c:idx val="0"/>
        <c:txPr>
          <a:bodyPr/>
          <a:lstStyle/>
          <a:p>
            <a:pPr>
              <a:defRPr sz="1300" b="1" i="0" baseline="0">
                <a:latin typeface="Times New Roman" panose="02020603050405020304" pitchFamily="18" charset="0"/>
              </a:defRPr>
            </a:pPr>
            <a:endParaRPr lang="ru-RU"/>
          </a:p>
        </c:txPr>
      </c:legendEntry>
      <c:layout>
        <c:manualLayout>
          <c:xMode val="edge"/>
          <c:yMode val="edge"/>
          <c:x val="0.6473053048330607"/>
          <c:y val="0.35734317559807888"/>
          <c:w val="0.29432040374147861"/>
          <c:h val="0.19932560513269174"/>
        </c:manualLayout>
      </c:layout>
      <c:overlay val="0"/>
      <c:txPr>
        <a:bodyPr/>
        <a:lstStyle/>
        <a:p>
          <a:pPr>
            <a:defRPr sz="1300" b="1" i="1" baseline="0">
              <a:latin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35304014599985"/>
          <c:y val="3.0186564517273175E-2"/>
          <c:w val="0.86172074502866813"/>
          <c:h val="0.85505052044251406"/>
        </c:manualLayout>
      </c:layout>
      <c:scatterChart>
        <c:scatterStyle val="smoothMarker"/>
        <c:varyColors val="0"/>
        <c:ser>
          <c:idx val="0"/>
          <c:order val="0"/>
          <c:tx>
            <c:strRef>
              <c:f>Лист1!$C$3</c:f>
              <c:strCache>
                <c:ptCount val="1"/>
                <c:pt idx="0">
                  <c:v>Бұрыштық үдеу (deg/s^2)</c:v>
                </c:pt>
              </c:strCache>
            </c:strRef>
          </c:tx>
          <c:xVal>
            <c:numRef>
              <c:f>Лист1!$B$5:$B$126</c:f>
              <c:numCache>
                <c:formatCode>0.0000E+00</c:formatCode>
                <c:ptCount val="122"/>
                <c:pt idx="0">
                  <c:v>119.97687161747113</c:v>
                </c:pt>
                <c:pt idx="1">
                  <c:v>119.9782745668971</c:v>
                </c:pt>
                <c:pt idx="2">
                  <c:v>119.98807547266313</c:v>
                </c:pt>
                <c:pt idx="3">
                  <c:v>120.01456933308081</c:v>
                </c:pt>
                <c:pt idx="5">
                  <c:v>120.14959879044832</c:v>
                </c:pt>
                <c:pt idx="6">
                  <c:v>120.27311865821224</c:v>
                </c:pt>
                <c:pt idx="7">
                  <c:v>120.44302874892692</c:v>
                </c:pt>
                <c:pt idx="8">
                  <c:v>120.66521661799335</c:v>
                </c:pt>
                <c:pt idx="9">
                  <c:v>120.94470076563825</c:v>
                </c:pt>
                <c:pt idx="10">
                  <c:v>121.28552971274699</c:v>
                </c:pt>
                <c:pt idx="11">
                  <c:v>121.6907059819181</c:v>
                </c:pt>
                <c:pt idx="12">
                  <c:v>122.16213955984337</c:v>
                </c:pt>
                <c:pt idx="13">
                  <c:v>122.70063555607528</c:v>
                </c:pt>
                <c:pt idx="14">
                  <c:v>123.30591300297938</c:v>
                </c:pt>
                <c:pt idx="15">
                  <c:v>123.97665489577922</c:v>
                </c:pt>
                <c:pt idx="16">
                  <c:v>124.71058505923303</c:v>
                </c:pt>
                <c:pt idx="17">
                  <c:v>125.50456179334046</c:v>
                </c:pt>
                <c:pt idx="18">
                  <c:v>126.35469366830922</c:v>
                </c:pt>
                <c:pt idx="19">
                  <c:v>127.25644915768457</c:v>
                </c:pt>
                <c:pt idx="20">
                  <c:v>128.20478595993274</c:v>
                </c:pt>
                <c:pt idx="21">
                  <c:v>129.19425424173227</c:v>
                </c:pt>
                <c:pt idx="22">
                  <c:v>130.21911718506863</c:v>
                </c:pt>
                <c:pt idx="23">
                  <c:v>131.27343752842899</c:v>
                </c:pt>
                <c:pt idx="24">
                  <c:v>132.35117739090506</c:v>
                </c:pt>
                <c:pt idx="25">
                  <c:v>133.44626319454588</c:v>
                </c:pt>
                <c:pt idx="26">
                  <c:v>134.55266309445281</c:v>
                </c:pt>
                <c:pt idx="27">
                  <c:v>135.6644287514786</c:v>
                </c:pt>
                <c:pt idx="28">
                  <c:v>136.7757584834749</c:v>
                </c:pt>
                <c:pt idx="29">
                  <c:v>137.88102317845352</c:v>
                </c:pt>
                <c:pt idx="30">
                  <c:v>138.97481088451471</c:v>
                </c:pt>
                <c:pt idx="31">
                  <c:v>140.0519473125639</c:v>
                </c:pt>
                <c:pt idx="32">
                  <c:v>141.10753572464728</c:v>
                </c:pt>
                <c:pt idx="33">
                  <c:v>142.13695976241158</c:v>
                </c:pt>
                <c:pt idx="34">
                  <c:v>143.13592824130075</c:v>
                </c:pt>
                <c:pt idx="35">
                  <c:v>144.10048016181639</c:v>
                </c:pt>
                <c:pt idx="36">
                  <c:v>145.02701870792683</c:v>
                </c:pt>
                <c:pt idx="37">
                  <c:v>145.91230678368444</c:v>
                </c:pt>
                <c:pt idx="38">
                  <c:v>146.75351328885614</c:v>
                </c:pt>
                <c:pt idx="39">
                  <c:v>147.54820926326391</c:v>
                </c:pt>
                <c:pt idx="40">
                  <c:v>148.29439308027952</c:v>
                </c:pt>
                <c:pt idx="41">
                  <c:v>148.99048798132569</c:v>
                </c:pt>
                <c:pt idx="42">
                  <c:v>149.6353675335931</c:v>
                </c:pt>
                <c:pt idx="43">
                  <c:v>150.22835179486322</c:v>
                </c:pt>
                <c:pt idx="44">
                  <c:v>150.76921065909977</c:v>
                </c:pt>
                <c:pt idx="45">
                  <c:v>151.25815903682542</c:v>
                </c:pt>
                <c:pt idx="46">
                  <c:v>151.69585420882473</c:v>
                </c:pt>
                <c:pt idx="47">
                  <c:v>152.08339219419767</c:v>
                </c:pt>
                <c:pt idx="48">
                  <c:v>152.42228066484319</c:v>
                </c:pt>
                <c:pt idx="49">
                  <c:v>152.71444141956374</c:v>
                </c:pt>
                <c:pt idx="50">
                  <c:v>152.96218348926919</c:v>
                </c:pt>
                <c:pt idx="51">
                  <c:v>153.16818972807502</c:v>
                </c:pt>
                <c:pt idx="52">
                  <c:v>153.33549228697083</c:v>
                </c:pt>
                <c:pt idx="53">
                  <c:v>153.46745451788993</c:v>
                </c:pt>
                <c:pt idx="54">
                  <c:v>153.56774739861109</c:v>
                </c:pt>
                <c:pt idx="55">
                  <c:v>153.64031979664375</c:v>
                </c:pt>
                <c:pt idx="56">
                  <c:v>153.68937453906872</c:v>
                </c:pt>
                <c:pt idx="57">
                  <c:v>153.71933007468581</c:v>
                </c:pt>
                <c:pt idx="58">
                  <c:v>153.73479248147046</c:v>
                </c:pt>
                <c:pt idx="59">
                  <c:v>153.74050971709545</c:v>
                </c:pt>
                <c:pt idx="60">
                  <c:v>153.74132825784238</c:v>
                </c:pt>
                <c:pt idx="61">
                  <c:v>153.74132825784238</c:v>
                </c:pt>
                <c:pt idx="62">
                  <c:v>153.74051006454579</c:v>
                </c:pt>
                <c:pt idx="63">
                  <c:v>153.73479320485089</c:v>
                </c:pt>
                <c:pt idx="64">
                  <c:v>153.71933043946885</c:v>
                </c:pt>
                <c:pt idx="65">
                  <c:v>153.68937405788492</c:v>
                </c:pt>
                <c:pt idx="66">
                  <c:v>153.64031994219405</c:v>
                </c:pt>
                <c:pt idx="67">
                  <c:v>153.5677473613201</c:v>
                </c:pt>
                <c:pt idx="68">
                  <c:v>153.46745481972141</c:v>
                </c:pt>
                <c:pt idx="69">
                  <c:v>153.3354921862969</c:v>
                </c:pt>
                <c:pt idx="70">
                  <c:v>153.1681897280765</c:v>
                </c:pt>
                <c:pt idx="71">
                  <c:v>152.96218394471077</c:v>
                </c:pt>
                <c:pt idx="72">
                  <c:v>152.71444131802477</c:v>
                </c:pt>
                <c:pt idx="73">
                  <c:v>152.42228046094235</c:v>
                </c:pt>
                <c:pt idx="74">
                  <c:v>152.08339157972668</c:v>
                </c:pt>
                <c:pt idx="75">
                  <c:v>151.69585523821212</c:v>
                </c:pt>
                <c:pt idx="76">
                  <c:v>151.25815882977213</c:v>
                </c:pt>
                <c:pt idx="77">
                  <c:v>150.7692104507355</c:v>
                </c:pt>
                <c:pt idx="78">
                  <c:v>150.2283526341069</c:v>
                </c:pt>
                <c:pt idx="79">
                  <c:v>149.6353675335921</c:v>
                </c:pt>
                <c:pt idx="80">
                  <c:v>148.99048798131977</c:v>
                </c:pt>
                <c:pt idx="81">
                  <c:v>148.29439222033355</c:v>
                </c:pt>
                <c:pt idx="82">
                  <c:v>147.5482109992478</c:v>
                </c:pt>
                <c:pt idx="83">
                  <c:v>146.75351328884489</c:v>
                </c:pt>
                <c:pt idx="84">
                  <c:v>145.912306783666</c:v>
                </c:pt>
                <c:pt idx="85">
                  <c:v>145.02701691600944</c:v>
                </c:pt>
                <c:pt idx="86">
                  <c:v>144.10048197505475</c:v>
                </c:pt>
                <c:pt idx="87">
                  <c:v>143.13592732327626</c:v>
                </c:pt>
                <c:pt idx="88">
                  <c:v>142.13695976240874</c:v>
                </c:pt>
                <c:pt idx="89">
                  <c:v>141.10753478160342</c:v>
                </c:pt>
                <c:pt idx="90">
                  <c:v>140.05194922602544</c:v>
                </c:pt>
                <c:pt idx="91">
                  <c:v>138.97481088451065</c:v>
                </c:pt>
                <c:pt idx="92">
                  <c:v>137.88102515155288</c:v>
                </c:pt>
                <c:pt idx="93">
                  <c:v>136.77575748083163</c:v>
                </c:pt>
                <c:pt idx="94">
                  <c:v>135.66442875147911</c:v>
                </c:pt>
                <c:pt idx="95">
                  <c:v>134.55266205717766</c:v>
                </c:pt>
                <c:pt idx="96">
                  <c:v>133.44626530613215</c:v>
                </c:pt>
                <c:pt idx="97">
                  <c:v>132.35117524117604</c:v>
                </c:pt>
                <c:pt idx="98">
                  <c:v>131.27343752849097</c:v>
                </c:pt>
                <c:pt idx="99">
                  <c:v>130.21911718516887</c:v>
                </c:pt>
                <c:pt idx="100">
                  <c:v>129.19425651244995</c:v>
                </c:pt>
                <c:pt idx="101">
                  <c:v>128.20478480386967</c:v>
                </c:pt>
                <c:pt idx="102">
                  <c:v>127.25644915778842</c:v>
                </c:pt>
                <c:pt idx="103">
                  <c:v>126.35469366831975</c:v>
                </c:pt>
                <c:pt idx="104">
                  <c:v>125.50456301137183</c:v>
                </c:pt>
                <c:pt idx="105">
                  <c:v>124.71058474986619</c:v>
                </c:pt>
                <c:pt idx="106">
                  <c:v>123.97665458161138</c:v>
                </c:pt>
                <c:pt idx="107">
                  <c:v>123.30591459628008</c:v>
                </c:pt>
                <c:pt idx="108">
                  <c:v>122.70063458758906</c:v>
                </c:pt>
                <c:pt idx="109">
                  <c:v>122.16213923318736</c:v>
                </c:pt>
                <c:pt idx="110">
                  <c:v>121.69070581687006</c:v>
                </c:pt>
                <c:pt idx="111">
                  <c:v>121.28553046227591</c:v>
                </c:pt>
                <c:pt idx="112">
                  <c:v>120.94470076564497</c:v>
                </c:pt>
                <c:pt idx="113">
                  <c:v>120.66521644907124</c:v>
                </c:pt>
                <c:pt idx="114">
                  <c:v>120.44302925839979</c:v>
                </c:pt>
                <c:pt idx="115">
                  <c:v>120.27311859429072</c:v>
                </c:pt>
                <c:pt idx="116">
                  <c:v>120.14959903628308</c:v>
                </c:pt>
                <c:pt idx="117">
                  <c:v>120.06583230283657</c:v>
                </c:pt>
                <c:pt idx="118">
                  <c:v>120.01456995484691</c:v>
                </c:pt>
                <c:pt idx="119">
                  <c:v>119.98807671234226</c:v>
                </c:pt>
                <c:pt idx="120">
                  <c:v>119.97827516267675</c:v>
                </c:pt>
                <c:pt idx="121">
                  <c:v>119.97687161747071</c:v>
                </c:pt>
              </c:numCache>
            </c:numRef>
          </c:xVal>
          <c:yVal>
            <c:numRef>
              <c:f>Лист1!$C$5:$C$126</c:f>
              <c:numCache>
                <c:formatCode>0.0000E+00</c:formatCode>
                <c:ptCount val="122"/>
                <c:pt idx="0">
                  <c:v>0</c:v>
                </c:pt>
                <c:pt idx="1">
                  <c:v>17.700012094294099</c:v>
                </c:pt>
                <c:pt idx="2">
                  <c:v>36.053773929273554</c:v>
                </c:pt>
                <c:pt idx="3">
                  <c:v>72.985337805289419</c:v>
                </c:pt>
                <c:pt idx="5">
                  <c:v>151.08396340197635</c:v>
                </c:pt>
                <c:pt idx="6">
                  <c:v>163.72780894069771</c:v>
                </c:pt>
                <c:pt idx="7">
                  <c:v>173.80083241520745</c:v>
                </c:pt>
                <c:pt idx="8">
                  <c:v>202.35648300780525</c:v>
                </c:pt>
                <c:pt idx="9">
                  <c:v>216.74029076575326</c:v>
                </c:pt>
                <c:pt idx="10">
                  <c:v>227.74895688270405</c:v>
                </c:pt>
                <c:pt idx="11">
                  <c:v>235.01448572885161</c:v>
                </c:pt>
                <c:pt idx="12">
                  <c:v>237.88538969463505</c:v>
                </c:pt>
                <c:pt idx="13">
                  <c:v>238.23604420258354</c:v>
                </c:pt>
                <c:pt idx="14">
                  <c:v>234.56503287748146</c:v>
                </c:pt>
                <c:pt idx="15">
                  <c:v>227.38907818347101</c:v>
                </c:pt>
                <c:pt idx="16">
                  <c:v>217.42603322255988</c:v>
                </c:pt>
                <c:pt idx="17">
                  <c:v>204.77894123361224</c:v>
                </c:pt>
                <c:pt idx="18">
                  <c:v>189.7341415279507</c:v>
                </c:pt>
                <c:pt idx="19">
                  <c:v>173.0644392327599</c:v>
                </c:pt>
                <c:pt idx="20">
                  <c:v>154.6263586919959</c:v>
                </c:pt>
                <c:pt idx="21">
                  <c:v>135.41172365471633</c:v>
                </c:pt>
                <c:pt idx="22">
                  <c:v>115.25143214810916</c:v>
                </c:pt>
                <c:pt idx="23">
                  <c:v>94.686741192900058</c:v>
                </c:pt>
                <c:pt idx="24">
                  <c:v>73.55604622508352</c:v>
                </c:pt>
                <c:pt idx="25">
                  <c:v>52.808926178918874</c:v>
                </c:pt>
                <c:pt idx="26">
                  <c:v>31.987876574160143</c:v>
                </c:pt>
                <c:pt idx="27">
                  <c:v>11.905614124995266</c:v>
                </c:pt>
                <c:pt idx="28">
                  <c:v>-8.059831181655845</c:v>
                </c:pt>
                <c:pt idx="29">
                  <c:v>-27.341598981869197</c:v>
                </c:pt>
                <c:pt idx="30">
                  <c:v>-46.097283965217592</c:v>
                </c:pt>
                <c:pt idx="31">
                  <c:v>-64.310609352093053</c:v>
                </c:pt>
                <c:pt idx="32">
                  <c:v>-81.062013031396532</c:v>
                </c:pt>
                <c:pt idx="33">
                  <c:v>-96.8476578028246</c:v>
                </c:pt>
                <c:pt idx="34">
                  <c:v>-112.82597700643205</c:v>
                </c:pt>
                <c:pt idx="35">
                  <c:v>-127.21794500943629</c:v>
                </c:pt>
                <c:pt idx="36">
                  <c:v>-140.1124892477753</c:v>
                </c:pt>
                <c:pt idx="37">
                  <c:v>-152.68837958224813</c:v>
                </c:pt>
                <c:pt idx="38">
                  <c:v>-162.75781034956509</c:v>
                </c:pt>
                <c:pt idx="39">
                  <c:v>-172.02768066217021</c:v>
                </c:pt>
                <c:pt idx="40">
                  <c:v>-180.85569337134768</c:v>
                </c:pt>
                <c:pt idx="41">
                  <c:v>-186.38522788588162</c:v>
                </c:pt>
                <c:pt idx="42">
                  <c:v>-191.05128346401682</c:v>
                </c:pt>
                <c:pt idx="43">
                  <c:v>-194.07155185122403</c:v>
                </c:pt>
                <c:pt idx="44">
                  <c:v>-195.46455367291469</c:v>
                </c:pt>
                <c:pt idx="45">
                  <c:v>-194.70499356390238</c:v>
                </c:pt>
                <c:pt idx="46">
                  <c:v>-192.25255098799457</c:v>
                </c:pt>
                <c:pt idx="47">
                  <c:v>-188.20827668866042</c:v>
                </c:pt>
                <c:pt idx="48">
                  <c:v>-182.20214869464982</c:v>
                </c:pt>
                <c:pt idx="49">
                  <c:v>-174.43522512214705</c:v>
                </c:pt>
                <c:pt idx="50">
                  <c:v>-164.87446050617376</c:v>
                </c:pt>
                <c:pt idx="51">
                  <c:v>-153.70784686807053</c:v>
                </c:pt>
                <c:pt idx="52">
                  <c:v>-145.42396960644462</c:v>
                </c:pt>
                <c:pt idx="53">
                  <c:v>-126.4283093290875</c:v>
                </c:pt>
                <c:pt idx="54">
                  <c:v>-111.07568162821592</c:v>
                </c:pt>
                <c:pt idx="55">
                  <c:v>-94.394855587380263</c:v>
                </c:pt>
                <c:pt idx="56">
                  <c:v>-76.824623118237582</c:v>
                </c:pt>
                <c:pt idx="57">
                  <c:v>-58.207545456410571</c:v>
                </c:pt>
                <c:pt idx="58">
                  <c:v>-39.456073533104409</c:v>
                </c:pt>
                <c:pt idx="59">
                  <c:v>-20.143951857478104</c:v>
                </c:pt>
                <c:pt idx="60">
                  <c:v>2.6350261747264962E-12</c:v>
                </c:pt>
                <c:pt idx="61">
                  <c:v>2.6350261747264962E-12</c:v>
                </c:pt>
                <c:pt idx="62">
                  <c:v>-19.721332770086736</c:v>
                </c:pt>
                <c:pt idx="63">
                  <c:v>-39.228435869789713</c:v>
                </c:pt>
                <c:pt idx="64">
                  <c:v>-58.312255784326062</c:v>
                </c:pt>
                <c:pt idx="65">
                  <c:v>-76.771350671455608</c:v>
                </c:pt>
                <c:pt idx="66">
                  <c:v>-94.413935247642641</c:v>
                </c:pt>
                <c:pt idx="67">
                  <c:v>-111.05992656923102</c:v>
                </c:pt>
                <c:pt idx="68">
                  <c:v>-126.54291038626044</c:v>
                </c:pt>
                <c:pt idx="69">
                  <c:v>-140.7120031649053</c:v>
                </c:pt>
                <c:pt idx="70">
                  <c:v>-153.43369756927896</c:v>
                </c:pt>
                <c:pt idx="71">
                  <c:v>-164.59340652546854</c:v>
                </c:pt>
                <c:pt idx="72">
                  <c:v>-174.09678126028618</c:v>
                </c:pt>
                <c:pt idx="73">
                  <c:v>-181.87060619165334</c:v>
                </c:pt>
                <c:pt idx="74">
                  <c:v>-187.86328201583737</c:v>
                </c:pt>
                <c:pt idx="75">
                  <c:v>-192.04466256102251</c:v>
                </c:pt>
                <c:pt idx="76">
                  <c:v>-194.40543422131648</c:v>
                </c:pt>
                <c:pt idx="77">
                  <c:v>-194.95586931834552</c:v>
                </c:pt>
                <c:pt idx="78">
                  <c:v>-193.7240788757388</c:v>
                </c:pt>
                <c:pt idx="79">
                  <c:v>-190.75384063512169</c:v>
                </c:pt>
                <c:pt idx="80">
                  <c:v>-186.10210197217464</c:v>
                </c:pt>
                <c:pt idx="81">
                  <c:v>-179.8362711991216</c:v>
                </c:pt>
                <c:pt idx="82">
                  <c:v>-172.03162006899387</c:v>
                </c:pt>
                <c:pt idx="83">
                  <c:v>-162.76851564441418</c:v>
                </c:pt>
                <c:pt idx="84">
                  <c:v>-152.13027215485027</c:v>
                </c:pt>
                <c:pt idx="85">
                  <c:v>-140.20096449618225</c:v>
                </c:pt>
                <c:pt idx="86">
                  <c:v>-127.06408181977511</c:v>
                </c:pt>
                <c:pt idx="87">
                  <c:v>-112.80135684827698</c:v>
                </c:pt>
                <c:pt idx="88">
                  <c:v>-97.49253744333069</c:v>
                </c:pt>
                <c:pt idx="89">
                  <c:v>-81.21545579812279</c:v>
                </c:pt>
                <c:pt idx="90">
                  <c:v>-64.047141007540674</c:v>
                </c:pt>
                <c:pt idx="91">
                  <c:v>-46.065191515863155</c:v>
                </c:pt>
                <c:pt idx="92">
                  <c:v>-27.350320059022152</c:v>
                </c:pt>
                <c:pt idx="93">
                  <c:v>-7.9890579289851846</c:v>
                </c:pt>
                <c:pt idx="94">
                  <c:v>11.922195543295098</c:v>
                </c:pt>
                <c:pt idx="95">
                  <c:v>32.273419326239811</c:v>
                </c:pt>
                <c:pt idx="96">
                  <c:v>52.936006731142911</c:v>
                </c:pt>
                <c:pt idx="97">
                  <c:v>73.757939114927368</c:v>
                </c:pt>
                <c:pt idx="98">
                  <c:v>94.558707317276955</c:v>
                </c:pt>
                <c:pt idx="99">
                  <c:v>115.12524287500563</c:v>
                </c:pt>
                <c:pt idx="100">
                  <c:v>135.20841073336345</c:v>
                </c:pt>
                <c:pt idx="101">
                  <c:v>154.52134022894731</c:v>
                </c:pt>
                <c:pt idx="102">
                  <c:v>172.74013331052402</c:v>
                </c:pt>
                <c:pt idx="103">
                  <c:v>189.5082952933395</c:v>
                </c:pt>
                <c:pt idx="104">
                  <c:v>204.44442896373468</c:v>
                </c:pt>
                <c:pt idx="105">
                  <c:v>217.15453767064352</c:v>
                </c:pt>
                <c:pt idx="106">
                  <c:v>227.24834316812263</c:v>
                </c:pt>
                <c:pt idx="107">
                  <c:v>234.35933614324074</c:v>
                </c:pt>
                <c:pt idx="108">
                  <c:v>238.16666790695919</c:v>
                </c:pt>
                <c:pt idx="109">
                  <c:v>238.41709534928597</c:v>
                </c:pt>
                <c:pt idx="110">
                  <c:v>234.94492078440442</c:v>
                </c:pt>
                <c:pt idx="111">
                  <c:v>227.68671689218132</c:v>
                </c:pt>
                <c:pt idx="112">
                  <c:v>216.68935532868363</c:v>
                </c:pt>
                <c:pt idx="113">
                  <c:v>202.11001788058599</c:v>
                </c:pt>
                <c:pt idx="114">
                  <c:v>184.20753961718447</c:v>
                </c:pt>
                <c:pt idx="115">
                  <c:v>163.32669422254588</c:v>
                </c:pt>
                <c:pt idx="116">
                  <c:v>139.87699458080195</c:v>
                </c:pt>
                <c:pt idx="117">
                  <c:v>114.30901439448282</c:v>
                </c:pt>
                <c:pt idx="118">
                  <c:v>87.089638641162736</c:v>
                </c:pt>
                <c:pt idx="119">
                  <c:v>58.680155831834867</c:v>
                </c:pt>
                <c:pt idx="120">
                  <c:v>29.517401506336949</c:v>
                </c:pt>
                <c:pt idx="121">
                  <c:v>-94.473083791680367</c:v>
                </c:pt>
              </c:numCache>
            </c:numRef>
          </c:yVal>
          <c:smooth val="1"/>
          <c:extLst>
            <c:ext xmlns:c16="http://schemas.microsoft.com/office/drawing/2014/chart" uri="{C3380CC4-5D6E-409C-BE32-E72D297353CC}">
              <c16:uniqueId val="{00000000-0CC9-460B-9C5E-09F3036B0AAD}"/>
            </c:ext>
          </c:extLst>
        </c:ser>
        <c:dLbls>
          <c:showLegendKey val="0"/>
          <c:showVal val="0"/>
          <c:showCatName val="0"/>
          <c:showSerName val="0"/>
          <c:showPercent val="0"/>
          <c:showBubbleSize val="0"/>
        </c:dLbls>
        <c:axId val="2087500656"/>
        <c:axId val="2087501488"/>
      </c:scatterChart>
      <c:valAx>
        <c:axId val="2087500656"/>
        <c:scaling>
          <c:orientation val="minMax"/>
          <c:max val="155"/>
          <c:min val="120"/>
        </c:scaling>
        <c:delete val="0"/>
        <c:axPos val="b"/>
        <c:numFmt formatCode="#,##0.0" sourceLinked="0"/>
        <c:majorTickMark val="out"/>
        <c:minorTickMark val="none"/>
        <c:tickLblPos val="nextTo"/>
        <c:txPr>
          <a:bodyPr rot="0" vert="horz"/>
          <a:lstStyle/>
          <a:p>
            <a:pPr>
              <a:defRPr sz="1200">
                <a:latin typeface="Times New Roman" panose="02020603050405020304" pitchFamily="18" charset="0"/>
                <a:cs typeface="Times New Roman" panose="02020603050405020304" pitchFamily="18" charset="0"/>
              </a:defRPr>
            </a:pPr>
            <a:endParaRPr lang="ru-RU"/>
          </a:p>
        </c:txPr>
        <c:crossAx val="2087501488"/>
        <c:crosses val="autoZero"/>
        <c:crossBetween val="midCat"/>
      </c:valAx>
      <c:valAx>
        <c:axId val="2087501488"/>
        <c:scaling>
          <c:orientation val="minMax"/>
          <c:max val="250"/>
          <c:min val="-200"/>
        </c:scaling>
        <c:delete val="0"/>
        <c:axPos val="l"/>
        <c:majorGridlines/>
        <c:title>
          <c:tx>
            <c:rich>
              <a:bodyPr/>
              <a:lstStyle/>
              <a:p>
                <a:pPr>
                  <a:defRPr/>
                </a:pPr>
                <a:endParaRPr lang="ru-RU"/>
              </a:p>
            </c:rich>
          </c:tx>
          <c:overlay val="0"/>
        </c:title>
        <c:numFmt formatCode="#,##0.0" sourceLinked="0"/>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2087500656"/>
        <c:crosses val="autoZero"/>
        <c:crossBetween val="midCat"/>
      </c:valAx>
    </c:plotArea>
    <c:legend>
      <c:legendPos val="r"/>
      <c:layout>
        <c:manualLayout>
          <c:xMode val="edge"/>
          <c:yMode val="edge"/>
          <c:x val="0.28480381477591604"/>
          <c:y val="6.8788635720979749E-2"/>
          <c:w val="0.45800478635368935"/>
          <c:h val="5.110826077252887E-2"/>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835449950849467E-2"/>
          <c:y val="2.9605878236038049E-2"/>
          <c:w val="0.93297807640641017"/>
          <c:h val="0.87126216225636466"/>
        </c:manualLayout>
      </c:layout>
      <c:scatterChart>
        <c:scatterStyle val="smoothMarker"/>
        <c:varyColors val="0"/>
        <c:ser>
          <c:idx val="0"/>
          <c:order val="0"/>
          <c:tx>
            <c:strRef>
              <c:f>Лист1!$C$2:$C$4</c:f>
              <c:strCache>
                <c:ptCount val="3"/>
                <c:pt idx="1">
                  <c:v>H нүктесінің траекториясы</c:v>
                </c:pt>
              </c:strCache>
            </c:strRef>
          </c:tx>
          <c:xVal>
            <c:numRef>
              <c:f>Лист1!$D$5:$D$125</c:f>
              <c:numCache>
                <c:formatCode>0.0000E+00</c:formatCode>
                <c:ptCount val="121"/>
                <c:pt idx="0">
                  <c:v>45.05301414546102</c:v>
                </c:pt>
                <c:pt idx="1">
                  <c:v>45.050437189484271</c:v>
                </c:pt>
                <c:pt idx="2">
                  <c:v>45.032433356731346</c:v>
                </c:pt>
                <c:pt idx="3">
                  <c:v>44.983753042667573</c:v>
                </c:pt>
                <c:pt idx="4">
                  <c:v>44.88950919428629</c:v>
                </c:pt>
                <c:pt idx="5">
                  <c:v>44.735369561493926</c:v>
                </c:pt>
                <c:pt idx="6">
                  <c:v>44.507751356671157</c:v>
                </c:pt>
                <c:pt idx="7">
                  <c:v>44.194013597084229</c:v>
                </c:pt>
                <c:pt idx="8">
                  <c:v>43.782641157063352</c:v>
                </c:pt>
                <c:pt idx="9">
                  <c:v>43.263414802561599</c:v>
                </c:pt>
                <c:pt idx="10">
                  <c:v>42.627559335426334</c:v>
                </c:pt>
                <c:pt idx="11">
                  <c:v>41.867866362415434</c:v>
                </c:pt>
                <c:pt idx="12">
                  <c:v>40.978787685243041</c:v>
                </c:pt>
                <c:pt idx="13">
                  <c:v>39.956492536596173</c:v>
                </c:pt>
                <c:pt idx="14">
                  <c:v>38.798893667766215</c:v>
                </c:pt>
                <c:pt idx="15">
                  <c:v>37.505638674762409</c:v>
                </c:pt>
                <c:pt idx="16">
                  <c:v>36.078069093616051</c:v>
                </c:pt>
                <c:pt idx="17">
                  <c:v>34.519159268138587</c:v>
                </c:pt>
                <c:pt idx="18">
                  <c:v>32.833416252466051</c:v>
                </c:pt>
                <c:pt idx="19">
                  <c:v>31.026788218257316</c:v>
                </c:pt>
                <c:pt idx="20">
                  <c:v>29.106523240194385</c:v>
                </c:pt>
                <c:pt idx="21">
                  <c:v>27.08106395039886</c:v>
                </c:pt>
                <c:pt idx="22">
                  <c:v>24.959887116008904</c:v>
                </c:pt>
                <c:pt idx="23">
                  <c:v>22.753389951984879</c:v>
                </c:pt>
                <c:pt idx="24">
                  <c:v>20.472725902319102</c:v>
                </c:pt>
                <c:pt idx="25">
                  <c:v>18.129690513194998</c:v>
                </c:pt>
                <c:pt idx="26">
                  <c:v>15.736560194219225</c:v>
                </c:pt>
                <c:pt idx="27">
                  <c:v>13.305988733311501</c:v>
                </c:pt>
                <c:pt idx="28">
                  <c:v>10.850842360797557</c:v>
                </c:pt>
                <c:pt idx="29">
                  <c:v>8.384103488738905</c:v>
                </c:pt>
                <c:pt idx="30">
                  <c:v>5.9187246371614748</c:v>
                </c:pt>
                <c:pt idx="31">
                  <c:v>3.4675296977958232</c:v>
                </c:pt>
                <c:pt idx="32">
                  <c:v>1.0430680427869174</c:v>
                </c:pt>
                <c:pt idx="33">
                  <c:v>-1.3424480828442085</c:v>
                </c:pt>
                <c:pt idx="34">
                  <c:v>-3.6773015279893793</c:v>
                </c:pt>
                <c:pt idx="35">
                  <c:v>-5.9503348363325879</c:v>
                </c:pt>
                <c:pt idx="36">
                  <c:v>-8.1510793399871826</c:v>
                </c:pt>
                <c:pt idx="37">
                  <c:v>-10.269790275261874</c:v>
                </c:pt>
                <c:pt idx="38">
                  <c:v>-12.297599093533139</c:v>
                </c:pt>
                <c:pt idx="39">
                  <c:v>-14.226543946280385</c:v>
                </c:pt>
                <c:pt idx="40">
                  <c:v>-16.049667277810432</c:v>
                </c:pt>
                <c:pt idx="41">
                  <c:v>-17.761044868349792</c:v>
                </c:pt>
                <c:pt idx="42">
                  <c:v>-19.355882080115162</c:v>
                </c:pt>
                <c:pt idx="43">
                  <c:v>-20.830538081699089</c:v>
                </c:pt>
                <c:pt idx="44">
                  <c:v>-22.182566873916254</c:v>
                </c:pt>
                <c:pt idx="45">
                  <c:v>-23.410737069752205</c:v>
                </c:pt>
                <c:pt idx="46">
                  <c:v>-24.515055332859301</c:v>
                </c:pt>
                <c:pt idx="47">
                  <c:v>-25.496784690218924</c:v>
                </c:pt>
                <c:pt idx="48">
                  <c:v>-26.358399164218365</c:v>
                </c:pt>
                <c:pt idx="49">
                  <c:v>-27.103607512018623</c:v>
                </c:pt>
                <c:pt idx="50">
                  <c:v>-27.737295767719942</c:v>
                </c:pt>
                <c:pt idx="51">
                  <c:v>-28.265496368004627</c:v>
                </c:pt>
                <c:pt idx="52">
                  <c:v>-28.695321098127909</c:v>
                </c:pt>
                <c:pt idx="53">
                  <c:v>-29.034903125078088</c:v>
                </c:pt>
                <c:pt idx="54">
                  <c:v>-29.293318709018521</c:v>
                </c:pt>
                <c:pt idx="55">
                  <c:v>-29.480488285165674</c:v>
                </c:pt>
                <c:pt idx="56">
                  <c:v>-29.607089705109654</c:v>
                </c:pt>
                <c:pt idx="57">
                  <c:v>-29.684433641381172</c:v>
                </c:pt>
                <c:pt idx="58">
                  <c:v>-29.724367078299991</c:v>
                </c:pt>
                <c:pt idx="59">
                  <c:v>-29.739134247296661</c:v>
                </c:pt>
                <c:pt idx="60">
                  <c:v>-29.741248551011441</c:v>
                </c:pt>
                <c:pt idx="61">
                  <c:v>-29.739135144565179</c:v>
                </c:pt>
                <c:pt idx="62">
                  <c:v>-29.724368946106079</c:v>
                </c:pt>
                <c:pt idx="63">
                  <c:v>-29.684434578862327</c:v>
                </c:pt>
                <c:pt idx="64">
                  <c:v>-29.607088460414669</c:v>
                </c:pt>
                <c:pt idx="65">
                  <c:v>-29.480488657017119</c:v>
                </c:pt>
                <c:pt idx="66">
                  <c:v>-29.293318612000746</c:v>
                </c:pt>
                <c:pt idx="67">
                  <c:v>-29.034903901519982</c:v>
                </c:pt>
                <c:pt idx="68">
                  <c:v>-28.695320839206317</c:v>
                </c:pt>
                <c:pt idx="69">
                  <c:v>-28.265496367994942</c:v>
                </c:pt>
                <c:pt idx="70">
                  <c:v>-27.737296934161776</c:v>
                </c:pt>
                <c:pt idx="71">
                  <c:v>-27.10360725259121</c:v>
                </c:pt>
                <c:pt idx="72">
                  <c:v>-26.35839864489596</c:v>
                </c:pt>
                <c:pt idx="73">
                  <c:v>-25.496783130599947</c:v>
                </c:pt>
                <c:pt idx="74">
                  <c:v>-24.515057935554175</c:v>
                </c:pt>
                <c:pt idx="75">
                  <c:v>-23.410736548454228</c:v>
                </c:pt>
                <c:pt idx="76">
                  <c:v>-22.18256635174588</c:v>
                </c:pt>
                <c:pt idx="77">
                  <c:v>-20.830540174402994</c:v>
                </c:pt>
                <c:pt idx="78">
                  <c:v>-19.355882080115059</c:v>
                </c:pt>
                <c:pt idx="79">
                  <c:v>-17.761044868349902</c:v>
                </c:pt>
                <c:pt idx="80">
                  <c:v>-16.04966517002018</c:v>
                </c:pt>
                <c:pt idx="81">
                  <c:v>-14.226548174219538</c:v>
                </c:pt>
                <c:pt idx="82">
                  <c:v>-12.297599093533339</c:v>
                </c:pt>
                <c:pt idx="83">
                  <c:v>-10.269790275261114</c:v>
                </c:pt>
                <c:pt idx="84">
                  <c:v>-8.1510750673161319</c:v>
                </c:pt>
                <c:pt idx="85">
                  <c:v>-5.950339126610217</c:v>
                </c:pt>
                <c:pt idx="86">
                  <c:v>-3.6772993733483181</c:v>
                </c:pt>
                <c:pt idx="87">
                  <c:v>-1.3424480828439345</c:v>
                </c:pt>
                <c:pt idx="88">
                  <c:v>1.0430702185712566</c:v>
                </c:pt>
                <c:pt idx="89">
                  <c:v>3.4675253229510745</c:v>
                </c:pt>
                <c:pt idx="90">
                  <c:v>5.9187246371743569</c:v>
                </c:pt>
                <c:pt idx="91">
                  <c:v>8.384099063113684</c:v>
                </c:pt>
                <c:pt idx="92">
                  <c:v>10.85084458732597</c:v>
                </c:pt>
                <c:pt idx="93">
                  <c:v>13.305988733320762</c:v>
                </c:pt>
                <c:pt idx="94">
                  <c:v>15.736562449979798</c:v>
                </c:pt>
                <c:pt idx="95">
                  <c:v>18.129685970708056</c:v>
                </c:pt>
                <c:pt idx="96">
                  <c:v>20.472730476617301</c:v>
                </c:pt>
                <c:pt idx="97">
                  <c:v>22.753389951980733</c:v>
                </c:pt>
                <c:pt idx="98">
                  <c:v>24.959887116010897</c:v>
                </c:pt>
                <c:pt idx="99">
                  <c:v>27.081059276794534</c:v>
                </c:pt>
                <c:pt idx="100">
                  <c:v>29.106525593815338</c:v>
                </c:pt>
                <c:pt idx="101">
                  <c:v>31.026788218272561</c:v>
                </c:pt>
                <c:pt idx="102">
                  <c:v>32.83341625248169</c:v>
                </c:pt>
                <c:pt idx="103">
                  <c:v>34.51915686525173</c:v>
                </c:pt>
                <c:pt idx="104">
                  <c:v>36.078069698229541</c:v>
                </c:pt>
                <c:pt idx="105">
                  <c:v>37.505639283084662</c:v>
                </c:pt>
                <c:pt idx="106">
                  <c:v>38.798890608799432</c:v>
                </c:pt>
                <c:pt idx="107">
                  <c:v>39.956494381668186</c:v>
                </c:pt>
                <c:pt idx="108">
                  <c:v>40.978788303210713</c:v>
                </c:pt>
                <c:pt idx="109">
                  <c:v>41.867866672714065</c:v>
                </c:pt>
                <c:pt idx="110">
                  <c:v>42.627557933889918</c:v>
                </c:pt>
                <c:pt idx="111">
                  <c:v>43.263414802563574</c:v>
                </c:pt>
                <c:pt idx="112">
                  <c:v>43.782641470324528</c:v>
                </c:pt>
                <c:pt idx="113">
                  <c:v>44.194012655331612</c:v>
                </c:pt>
                <c:pt idx="114">
                  <c:v>44.507751474580388</c:v>
                </c:pt>
                <c:pt idx="115">
                  <c:v>44.735369108971632</c:v>
                </c:pt>
                <c:pt idx="116">
                  <c:v>44.889510710469011</c:v>
                </c:pt>
                <c:pt idx="117">
                  <c:v>44.983751900042165</c:v>
                </c:pt>
                <c:pt idx="118">
                  <c:v>45.032431079519171</c:v>
                </c:pt>
                <c:pt idx="119">
                  <c:v>45.05043609543258</c:v>
                </c:pt>
                <c:pt idx="120">
                  <c:v>45.053014145460097</c:v>
                </c:pt>
              </c:numCache>
            </c:numRef>
          </c:xVal>
          <c:yVal>
            <c:numRef>
              <c:f>Лист1!$C$5:$C$125</c:f>
              <c:numCache>
                <c:formatCode>0.0000E+00</c:formatCode>
                <c:ptCount val="121"/>
                <c:pt idx="0">
                  <c:v>-116.29929661792568</c:v>
                </c:pt>
                <c:pt idx="1">
                  <c:v>-116.30113205313079</c:v>
                </c:pt>
                <c:pt idx="2">
                  <c:v>-116.31395268347742</c:v>
                </c:pt>
                <c:pt idx="3">
                  <c:v>-116.34859554783699</c:v>
                </c:pt>
                <c:pt idx="4">
                  <c:v>-116.41556932381593</c:v>
                </c:pt>
                <c:pt idx="5">
                  <c:v>-116.52484119460549</c:v>
                </c:pt>
                <c:pt idx="6">
                  <c:v>-116.68560024267094</c:v>
                </c:pt>
                <c:pt idx="7">
                  <c:v>-116.90600958838742</c:v>
                </c:pt>
                <c:pt idx="8">
                  <c:v>-117.19296247048565</c:v>
                </c:pt>
                <c:pt idx="9">
                  <c:v>-117.55185853601851</c:v>
                </c:pt>
                <c:pt idx="10">
                  <c:v>-117.986418145607</c:v>
                </c:pt>
                <c:pt idx="11">
                  <c:v>-118.49854810875109</c:v>
                </c:pt>
                <c:pt idx="12">
                  <c:v>-119.08827004932168</c:v>
                </c:pt>
                <c:pt idx="13">
                  <c:v>-119.75372068620804</c:v>
                </c:pt>
                <c:pt idx="14">
                  <c:v>-120.49122110404198</c:v>
                </c:pt>
                <c:pt idx="15">
                  <c:v>-121.29541364951218</c:v>
                </c:pt>
                <c:pt idx="16">
                  <c:v>-122.15945712817508</c:v>
                </c:pt>
                <c:pt idx="17">
                  <c:v>-123.07526269071694</c:v>
                </c:pt>
                <c:pt idx="18">
                  <c:v>-124.03376974435889</c:v>
                </c:pt>
                <c:pt idx="19">
                  <c:v>-125.02522179274925</c:v>
                </c:pt>
                <c:pt idx="20">
                  <c:v>-126.03946449608533</c:v>
                </c:pt>
                <c:pt idx="21">
                  <c:v>-127.06620841639776</c:v>
                </c:pt>
                <c:pt idx="22">
                  <c:v>-128.09529850115507</c:v>
                </c:pt>
                <c:pt idx="23">
                  <c:v>-129.11693125943711</c:v>
                </c:pt>
                <c:pt idx="24">
                  <c:v>-130.12186563393973</c:v>
                </c:pt>
                <c:pt idx="25">
                  <c:v>-131.10157728004987</c:v>
                </c:pt>
                <c:pt idx="26">
                  <c:v>-132.04840126300803</c:v>
                </c:pt>
                <c:pt idx="27">
                  <c:v>-132.95561853427898</c:v>
                </c:pt>
                <c:pt idx="28">
                  <c:v>-133.81753712500554</c:v>
                </c:pt>
                <c:pt idx="29">
                  <c:v>-134.62951892073474</c:v>
                </c:pt>
                <c:pt idx="30">
                  <c:v>-135.3879997444873</c:v>
                </c:pt>
                <c:pt idx="31">
                  <c:v>-136.09047051310907</c:v>
                </c:pt>
                <c:pt idx="32">
                  <c:v>-136.73545273558074</c:v>
                </c:pt>
                <c:pt idx="33">
                  <c:v>-137.32243289965899</c:v>
                </c:pt>
                <c:pt idx="34">
                  <c:v>-137.85180808759</c:v>
                </c:pt>
                <c:pt idx="35">
                  <c:v>-138.32479437787558</c:v>
                </c:pt>
                <c:pt idx="36">
                  <c:v>-138.7433408830673</c:v>
                </c:pt>
                <c:pt idx="37">
                  <c:v>-139.11001716147322</c:v>
                </c:pt>
                <c:pt idx="38">
                  <c:v>-139.42791843101432</c:v>
                </c:pt>
                <c:pt idx="39">
                  <c:v>-139.70054530805552</c:v>
                </c:pt>
                <c:pt idx="40">
                  <c:v>-139.93169600369583</c:v>
                </c:pt>
                <c:pt idx="41">
                  <c:v>-140.12535148007035</c:v>
                </c:pt>
                <c:pt idx="42">
                  <c:v>-140.28557476694255</c:v>
                </c:pt>
                <c:pt idx="43">
                  <c:v>-140.41640880874689</c:v>
                </c:pt>
                <c:pt idx="44">
                  <c:v>-140.52178709256575</c:v>
                </c:pt>
                <c:pt idx="45">
                  <c:v>-140.6054546316966</c:v>
                </c:pt>
                <c:pt idx="46">
                  <c:v>-140.6709032175475</c:v>
                </c:pt>
                <c:pt idx="47">
                  <c:v>-140.7213210003205</c:v>
                </c:pt>
                <c:pt idx="48">
                  <c:v>-140.75955470250315</c:v>
                </c:pt>
                <c:pt idx="49">
                  <c:v>-140.78809173762835</c:v>
                </c:pt>
                <c:pt idx="50">
                  <c:v>-140.80905383321698</c:v>
                </c:pt>
                <c:pt idx="51">
                  <c:v>-140.8242067200124</c:v>
                </c:pt>
                <c:pt idx="52">
                  <c:v>-140.83498149319291</c:v>
                </c:pt>
                <c:pt idx="53">
                  <c:v>-140.8425070836584</c:v>
                </c:pt>
                <c:pt idx="54">
                  <c:v>-140.84765026258322</c:v>
                </c:pt>
                <c:pt idx="55">
                  <c:v>-140.85106049297602</c:v>
                </c:pt>
                <c:pt idx="56">
                  <c:v>-140.85321716735328</c:v>
                </c:pt>
                <c:pt idx="57">
                  <c:v>-140.85447517101721</c:v>
                </c:pt>
                <c:pt idx="58">
                  <c:v>-140.85510700726209</c:v>
                </c:pt>
                <c:pt idx="59">
                  <c:v>-140.85533760689401</c:v>
                </c:pt>
                <c:pt idx="60">
                  <c:v>-140.85537048844162</c:v>
                </c:pt>
                <c:pt idx="61">
                  <c:v>-140.85533762085316</c:v>
                </c:pt>
                <c:pt idx="62">
                  <c:v>-140.85510703652869</c:v>
                </c:pt>
                <c:pt idx="63">
                  <c:v>-140.85447518598809</c:v>
                </c:pt>
                <c:pt idx="64">
                  <c:v>-140.85321714673987</c:v>
                </c:pt>
                <c:pt idx="65">
                  <c:v>-140.85106049947976</c:v>
                </c:pt>
                <c:pt idx="66">
                  <c:v>-140.84765026073714</c:v>
                </c:pt>
                <c:pt idx="67">
                  <c:v>-140.84250709986961</c:v>
                </c:pt>
                <c:pt idx="68">
                  <c:v>-140.83498148712266</c:v>
                </c:pt>
                <c:pt idx="69">
                  <c:v>-140.82420672001197</c:v>
                </c:pt>
                <c:pt idx="70">
                  <c:v>-140.80905386900787</c:v>
                </c:pt>
                <c:pt idx="71">
                  <c:v>-140.78809172842477</c:v>
                </c:pt>
                <c:pt idx="72">
                  <c:v>-140.75955468115183</c:v>
                </c:pt>
                <c:pt idx="73">
                  <c:v>-140.72132092603007</c:v>
                </c:pt>
                <c:pt idx="74">
                  <c:v>-140.67090336089589</c:v>
                </c:pt>
                <c:pt idx="75">
                  <c:v>-140.60545459861174</c:v>
                </c:pt>
                <c:pt idx="76">
                  <c:v>-140.52178705455495</c:v>
                </c:pt>
                <c:pt idx="77">
                  <c:v>-140.41640898263589</c:v>
                </c:pt>
                <c:pt idx="78">
                  <c:v>-140.28557476694269</c:v>
                </c:pt>
                <c:pt idx="79">
                  <c:v>-140.12535148007129</c:v>
                </c:pt>
                <c:pt idx="80">
                  <c:v>-139.93169575129525</c:v>
                </c:pt>
                <c:pt idx="81">
                  <c:v>-139.70054587393383</c:v>
                </c:pt>
                <c:pt idx="82">
                  <c:v>-139.42791843101455</c:v>
                </c:pt>
                <c:pt idx="83">
                  <c:v>-139.11001716147447</c:v>
                </c:pt>
                <c:pt idx="84">
                  <c:v>-138.74334010784878</c:v>
                </c:pt>
                <c:pt idx="85">
                  <c:v>-138.32479523146861</c:v>
                </c:pt>
                <c:pt idx="86">
                  <c:v>-137.85180761950474</c:v>
                </c:pt>
                <c:pt idx="87">
                  <c:v>-137.32243289965263</c:v>
                </c:pt>
                <c:pt idx="88">
                  <c:v>-136.73545217876057</c:v>
                </c:pt>
                <c:pt idx="89">
                  <c:v>-136.09047172142374</c:v>
                </c:pt>
                <c:pt idx="90">
                  <c:v>-135.3879997444821</c:v>
                </c:pt>
                <c:pt idx="91">
                  <c:v>-134.62952032959367</c:v>
                </c:pt>
                <c:pt idx="92">
                  <c:v>-133.81753636782554</c:v>
                </c:pt>
                <c:pt idx="93">
                  <c:v>-132.95561853428262</c:v>
                </c:pt>
                <c:pt idx="94">
                  <c:v>-132.0484003957819</c:v>
                </c:pt>
                <c:pt idx="95">
                  <c:v>-131.1015791284826</c:v>
                </c:pt>
                <c:pt idx="96">
                  <c:v>-130.12186366952767</c:v>
                </c:pt>
                <c:pt idx="97">
                  <c:v>-129.1169312594337</c:v>
                </c:pt>
                <c:pt idx="98">
                  <c:v>-128.09529850115408</c:v>
                </c:pt>
                <c:pt idx="99">
                  <c:v>-127.0662107354017</c:v>
                </c:pt>
                <c:pt idx="100">
                  <c:v>-126.03946327752158</c:v>
                </c:pt>
                <c:pt idx="101">
                  <c:v>-125.02522179274223</c:v>
                </c:pt>
                <c:pt idx="102">
                  <c:v>-124.03376974435292</c:v>
                </c:pt>
                <c:pt idx="103">
                  <c:v>-123.07526408036212</c:v>
                </c:pt>
                <c:pt idx="104">
                  <c:v>-122.15945676742353</c:v>
                </c:pt>
                <c:pt idx="105">
                  <c:v>-121.2954132760664</c:v>
                </c:pt>
                <c:pt idx="106">
                  <c:v>-120.49122303068732</c:v>
                </c:pt>
                <c:pt idx="107">
                  <c:v>-119.75371949723889</c:v>
                </c:pt>
                <c:pt idx="108">
                  <c:v>-119.08826964300026</c:v>
                </c:pt>
                <c:pt idx="109">
                  <c:v>-118.49854790112728</c:v>
                </c:pt>
                <c:pt idx="110">
                  <c:v>-117.98641909748696</c:v>
                </c:pt>
                <c:pt idx="111">
                  <c:v>-117.55185853601715</c:v>
                </c:pt>
                <c:pt idx="112">
                  <c:v>-117.19296225285075</c:v>
                </c:pt>
                <c:pt idx="113">
                  <c:v>-116.90601024796118</c:v>
                </c:pt>
                <c:pt idx="114">
                  <c:v>-116.68560015958174</c:v>
                </c:pt>
                <c:pt idx="115">
                  <c:v>-116.52484151492098</c:v>
                </c:pt>
                <c:pt idx="116">
                  <c:v>-116.41556824734722</c:v>
                </c:pt>
                <c:pt idx="117">
                  <c:v>-116.34859636058812</c:v>
                </c:pt>
                <c:pt idx="118">
                  <c:v>-116.31395430480875</c:v>
                </c:pt>
                <c:pt idx="119">
                  <c:v>-116.3011328323539</c:v>
                </c:pt>
                <c:pt idx="120">
                  <c:v>-116.299296617929</c:v>
                </c:pt>
              </c:numCache>
            </c:numRef>
          </c:yVal>
          <c:smooth val="1"/>
          <c:extLst>
            <c:ext xmlns:c16="http://schemas.microsoft.com/office/drawing/2014/chart" uri="{C3380CC4-5D6E-409C-BE32-E72D297353CC}">
              <c16:uniqueId val="{00000000-1BA2-43CA-A088-A5598BE5DCDA}"/>
            </c:ext>
          </c:extLst>
        </c:ser>
        <c:dLbls>
          <c:showLegendKey val="0"/>
          <c:showVal val="0"/>
          <c:showCatName val="0"/>
          <c:showSerName val="0"/>
          <c:showPercent val="0"/>
          <c:showBubbleSize val="0"/>
        </c:dLbls>
        <c:axId val="678552896"/>
        <c:axId val="678552064"/>
      </c:scatterChart>
      <c:valAx>
        <c:axId val="678552896"/>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baseline="0">
                    <a:latin typeface="Times New Roman" panose="02020603050405020304" pitchFamily="18" charset="0"/>
                    <a:cs typeface="Times New Roman" panose="02020603050405020304" pitchFamily="18" charset="0"/>
                  </a:rPr>
                  <a:t>Y (mm)</a:t>
                </a:r>
                <a:endParaRPr lang="en-US" sz="1200">
                  <a:latin typeface="Times New Roman" panose="02020603050405020304" pitchFamily="18" charset="0"/>
                  <a:cs typeface="Times New Roman" panose="02020603050405020304" pitchFamily="18" charset="0"/>
                </a:endParaRPr>
              </a:p>
            </c:rich>
          </c:tx>
          <c:layout>
            <c:manualLayout>
              <c:xMode val="edge"/>
              <c:yMode val="edge"/>
              <c:x val="0.46587841292565702"/>
              <c:y val="0.81563786008230454"/>
            </c:manualLayout>
          </c:layout>
          <c:overlay val="0"/>
        </c:title>
        <c:numFmt formatCode="#,##0.0" sourceLinked="0"/>
        <c:majorTickMark val="out"/>
        <c:minorTickMark val="none"/>
        <c:tickLblPos val="low"/>
        <c:txPr>
          <a:bodyPr/>
          <a:lstStyle/>
          <a:p>
            <a:pPr>
              <a:defRPr sz="1200" b="1">
                <a:latin typeface="Times New Roman" panose="02020603050405020304" pitchFamily="18" charset="0"/>
                <a:cs typeface="Times New Roman" panose="02020603050405020304" pitchFamily="18" charset="0"/>
              </a:defRPr>
            </a:pPr>
            <a:endParaRPr lang="ru-RU"/>
          </a:p>
        </c:txPr>
        <c:crossAx val="678552064"/>
        <c:crosses val="autoZero"/>
        <c:crossBetween val="midCat"/>
      </c:valAx>
      <c:valAx>
        <c:axId val="678552064"/>
        <c:scaling>
          <c:orientation val="minMax"/>
          <c:max val="-115"/>
          <c:min val="-145"/>
        </c:scaling>
        <c:delete val="0"/>
        <c:axPos val="l"/>
        <c:majorGridlines/>
        <c:title>
          <c:tx>
            <c:rich>
              <a:bodyPr/>
              <a:lstStyle/>
              <a:p>
                <a:pPr>
                  <a:defRPr/>
                </a:pPr>
                <a:endParaRPr lang="ru-RU"/>
              </a:p>
            </c:rich>
          </c:tx>
          <c:overlay val="0"/>
        </c:title>
        <c:numFmt formatCode="#,##0.0" sourceLinked="0"/>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678552896"/>
        <c:crosses val="autoZero"/>
        <c:crossBetween val="midCat"/>
      </c:valAx>
    </c:plotArea>
    <c:legend>
      <c:legendPos val="r"/>
      <c:layout>
        <c:manualLayout>
          <c:xMode val="edge"/>
          <c:yMode val="edge"/>
          <c:x val="0"/>
          <c:y val="0.25409759289110917"/>
          <c:w val="0.33937963636898327"/>
          <c:h val="0.25450040296139081"/>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533390004336367E-2"/>
          <c:y val="8.8032499137194686E-2"/>
          <c:w val="0.8703396990700909"/>
          <c:h val="0.85714266887303214"/>
        </c:manualLayout>
      </c:layout>
      <c:scatterChart>
        <c:scatterStyle val="smoothMarker"/>
        <c:varyColors val="0"/>
        <c:ser>
          <c:idx val="0"/>
          <c:order val="0"/>
          <c:tx>
            <c:strRef>
              <c:f>Лист1!$C$3</c:f>
              <c:strCache>
                <c:ptCount val="1"/>
                <c:pt idx="0">
                  <c:v>Қозғаушы күш F1 (N)</c:v>
                </c:pt>
              </c:strCache>
            </c:strRef>
          </c:tx>
          <c:xVal>
            <c:numRef>
              <c:f>Лист1!$B$5:$B$124</c:f>
              <c:numCache>
                <c:formatCode>0.000</c:formatCode>
                <c:ptCount val="120"/>
                <c:pt idx="0">
                  <c:v>0</c:v>
                </c:pt>
                <c:pt idx="1">
                  <c:v>1.6666666666666666E-2</c:v>
                </c:pt>
                <c:pt idx="2">
                  <c:v>3.3333333333333333E-2</c:v>
                </c:pt>
                <c:pt idx="3">
                  <c:v>0.05</c:v>
                </c:pt>
                <c:pt idx="4">
                  <c:v>8.3333333333333329E-2</c:v>
                </c:pt>
                <c:pt idx="5">
                  <c:v>9.9999999999999992E-2</c:v>
                </c:pt>
                <c:pt idx="6">
                  <c:v>0.11666666666666665</c:v>
                </c:pt>
                <c:pt idx="7">
                  <c:v>0.13333333333333333</c:v>
                </c:pt>
                <c:pt idx="8">
                  <c:v>0.15</c:v>
                </c:pt>
                <c:pt idx="9">
                  <c:v>0.16666666666666666</c:v>
                </c:pt>
                <c:pt idx="10">
                  <c:v>0.18333333333333332</c:v>
                </c:pt>
                <c:pt idx="11">
                  <c:v>0.19999999999999998</c:v>
                </c:pt>
                <c:pt idx="12">
                  <c:v>0.21666666666666665</c:v>
                </c:pt>
                <c:pt idx="13">
                  <c:v>0.23333333333333331</c:v>
                </c:pt>
                <c:pt idx="14">
                  <c:v>0.24999999999999997</c:v>
                </c:pt>
                <c:pt idx="15">
                  <c:v>0.26666666666666666</c:v>
                </c:pt>
                <c:pt idx="16">
                  <c:v>0.28333333333333333</c:v>
                </c:pt>
                <c:pt idx="17">
                  <c:v>0.3</c:v>
                </c:pt>
                <c:pt idx="18">
                  <c:v>0.31666666666666665</c:v>
                </c:pt>
                <c:pt idx="19">
                  <c:v>0.33333333333333331</c:v>
                </c:pt>
                <c:pt idx="20">
                  <c:v>0.35</c:v>
                </c:pt>
                <c:pt idx="21">
                  <c:v>0.36666666666666664</c:v>
                </c:pt>
                <c:pt idx="22">
                  <c:v>0.3833333333333333</c:v>
                </c:pt>
                <c:pt idx="23">
                  <c:v>0.39999999999999997</c:v>
                </c:pt>
                <c:pt idx="24">
                  <c:v>0.41666666666666663</c:v>
                </c:pt>
                <c:pt idx="25">
                  <c:v>0.43333333333333329</c:v>
                </c:pt>
                <c:pt idx="26">
                  <c:v>0.44999999999999996</c:v>
                </c:pt>
                <c:pt idx="27">
                  <c:v>0.46666666666666662</c:v>
                </c:pt>
                <c:pt idx="28">
                  <c:v>0.48333333333333328</c:v>
                </c:pt>
                <c:pt idx="29">
                  <c:v>0.49999999999999994</c:v>
                </c:pt>
                <c:pt idx="30">
                  <c:v>0.51666666666666661</c:v>
                </c:pt>
                <c:pt idx="31">
                  <c:v>0.53333333333333333</c:v>
                </c:pt>
                <c:pt idx="32">
                  <c:v>0.55000000000000004</c:v>
                </c:pt>
                <c:pt idx="33">
                  <c:v>0.56666666666666676</c:v>
                </c:pt>
                <c:pt idx="34">
                  <c:v>0.58333333333333348</c:v>
                </c:pt>
                <c:pt idx="35">
                  <c:v>0.6000000000000002</c:v>
                </c:pt>
                <c:pt idx="36">
                  <c:v>0.61666666666666692</c:v>
                </c:pt>
                <c:pt idx="37">
                  <c:v>0.63333333333333364</c:v>
                </c:pt>
                <c:pt idx="38">
                  <c:v>0.65000000000000036</c:v>
                </c:pt>
                <c:pt idx="39">
                  <c:v>0.66666666666666707</c:v>
                </c:pt>
                <c:pt idx="40">
                  <c:v>0.68333333333333379</c:v>
                </c:pt>
                <c:pt idx="41">
                  <c:v>0.70000000000000051</c:v>
                </c:pt>
                <c:pt idx="42">
                  <c:v>0.71666666666666723</c:v>
                </c:pt>
                <c:pt idx="43">
                  <c:v>0.73333333333333395</c:v>
                </c:pt>
                <c:pt idx="44">
                  <c:v>0.75000000000000067</c:v>
                </c:pt>
                <c:pt idx="45">
                  <c:v>0.76666666666666738</c:v>
                </c:pt>
                <c:pt idx="46">
                  <c:v>0.7833333333333341</c:v>
                </c:pt>
                <c:pt idx="47">
                  <c:v>0.80000000000000082</c:v>
                </c:pt>
                <c:pt idx="48">
                  <c:v>0.81666666666666754</c:v>
                </c:pt>
                <c:pt idx="49">
                  <c:v>0.83333333333333426</c:v>
                </c:pt>
                <c:pt idx="50">
                  <c:v>0.85000000000000098</c:v>
                </c:pt>
                <c:pt idx="51">
                  <c:v>0.8666666666666677</c:v>
                </c:pt>
                <c:pt idx="52">
                  <c:v>0.88333333333333441</c:v>
                </c:pt>
                <c:pt idx="53">
                  <c:v>0.90000000000000113</c:v>
                </c:pt>
                <c:pt idx="54">
                  <c:v>0.91666666666666785</c:v>
                </c:pt>
                <c:pt idx="55">
                  <c:v>0.93333333333333457</c:v>
                </c:pt>
                <c:pt idx="56">
                  <c:v>0.95000000000000129</c:v>
                </c:pt>
                <c:pt idx="57">
                  <c:v>0.96666666666666801</c:v>
                </c:pt>
                <c:pt idx="58">
                  <c:v>0.98333333333333472</c:v>
                </c:pt>
                <c:pt idx="59">
                  <c:v>1.0000000000000013</c:v>
                </c:pt>
                <c:pt idx="60">
                  <c:v>1.0000002711281164</c:v>
                </c:pt>
                <c:pt idx="61">
                  <c:v>1.016666937794783</c:v>
                </c:pt>
                <c:pt idx="62">
                  <c:v>1.0333336044614496</c:v>
                </c:pt>
                <c:pt idx="63">
                  <c:v>1.0500002711281162</c:v>
                </c:pt>
                <c:pt idx="64">
                  <c:v>1.0666669377947828</c:v>
                </c:pt>
                <c:pt idx="65">
                  <c:v>1.0833336044614494</c:v>
                </c:pt>
                <c:pt idx="66">
                  <c:v>1.100000271128116</c:v>
                </c:pt>
                <c:pt idx="67">
                  <c:v>1.1166669377947827</c:v>
                </c:pt>
                <c:pt idx="68">
                  <c:v>1.1333336044614493</c:v>
                </c:pt>
                <c:pt idx="69">
                  <c:v>1.1500002711281159</c:v>
                </c:pt>
                <c:pt idx="70">
                  <c:v>1.1666669377947825</c:v>
                </c:pt>
                <c:pt idx="71">
                  <c:v>1.1833336044614491</c:v>
                </c:pt>
                <c:pt idx="72">
                  <c:v>1.2000002711281157</c:v>
                </c:pt>
                <c:pt idx="73">
                  <c:v>1.2166669377947823</c:v>
                </c:pt>
                <c:pt idx="74">
                  <c:v>1.2333336044614489</c:v>
                </c:pt>
                <c:pt idx="75">
                  <c:v>1.2500002711281155</c:v>
                </c:pt>
                <c:pt idx="76">
                  <c:v>1.2666669377947821</c:v>
                </c:pt>
                <c:pt idx="77">
                  <c:v>1.2833336044614487</c:v>
                </c:pt>
                <c:pt idx="78">
                  <c:v>1.3000002711281153</c:v>
                </c:pt>
                <c:pt idx="79">
                  <c:v>1.3166669377947819</c:v>
                </c:pt>
                <c:pt idx="80">
                  <c:v>1.3333336044614486</c:v>
                </c:pt>
                <c:pt idx="81">
                  <c:v>1.3500002711281152</c:v>
                </c:pt>
                <c:pt idx="82">
                  <c:v>1.3666669377947818</c:v>
                </c:pt>
                <c:pt idx="83">
                  <c:v>1.3833336044614484</c:v>
                </c:pt>
                <c:pt idx="84">
                  <c:v>1.400000271128115</c:v>
                </c:pt>
                <c:pt idx="85">
                  <c:v>1.4166669377947816</c:v>
                </c:pt>
                <c:pt idx="86">
                  <c:v>1.4333336044614482</c:v>
                </c:pt>
                <c:pt idx="87">
                  <c:v>1.4500002711281148</c:v>
                </c:pt>
                <c:pt idx="88">
                  <c:v>1.4666669377947814</c:v>
                </c:pt>
                <c:pt idx="89">
                  <c:v>1.483333604461448</c:v>
                </c:pt>
                <c:pt idx="90">
                  <c:v>1.5000002711281146</c:v>
                </c:pt>
                <c:pt idx="91">
                  <c:v>1.5166669377947812</c:v>
                </c:pt>
                <c:pt idx="92">
                  <c:v>1.5333336044614478</c:v>
                </c:pt>
                <c:pt idx="93">
                  <c:v>1.5500002711281144</c:v>
                </c:pt>
                <c:pt idx="94">
                  <c:v>1.5666669377947811</c:v>
                </c:pt>
                <c:pt idx="95">
                  <c:v>1.5833336044614477</c:v>
                </c:pt>
                <c:pt idx="96">
                  <c:v>1.6000002711281143</c:v>
                </c:pt>
                <c:pt idx="97">
                  <c:v>1.6166669377947809</c:v>
                </c:pt>
                <c:pt idx="98">
                  <c:v>1.6333336044614475</c:v>
                </c:pt>
                <c:pt idx="99">
                  <c:v>1.6500002711281141</c:v>
                </c:pt>
                <c:pt idx="100">
                  <c:v>1.6666669377947807</c:v>
                </c:pt>
                <c:pt idx="101">
                  <c:v>1.6833336044614473</c:v>
                </c:pt>
                <c:pt idx="102">
                  <c:v>1.7000002711281139</c:v>
                </c:pt>
                <c:pt idx="103">
                  <c:v>1.7166669377947805</c:v>
                </c:pt>
                <c:pt idx="104">
                  <c:v>1.7333336044614471</c:v>
                </c:pt>
                <c:pt idx="105">
                  <c:v>1.7500002711281137</c:v>
                </c:pt>
                <c:pt idx="106">
                  <c:v>1.7666669377947803</c:v>
                </c:pt>
                <c:pt idx="107">
                  <c:v>1.783333604461447</c:v>
                </c:pt>
                <c:pt idx="108">
                  <c:v>1.8000002711281136</c:v>
                </c:pt>
                <c:pt idx="109">
                  <c:v>1.8166669377947802</c:v>
                </c:pt>
                <c:pt idx="110">
                  <c:v>1.8333336044614468</c:v>
                </c:pt>
                <c:pt idx="111">
                  <c:v>1.8500002711281134</c:v>
                </c:pt>
                <c:pt idx="112">
                  <c:v>1.86666693779478</c:v>
                </c:pt>
                <c:pt idx="113">
                  <c:v>1.8833336044614466</c:v>
                </c:pt>
                <c:pt idx="114">
                  <c:v>1.9000002711281132</c:v>
                </c:pt>
                <c:pt idx="115">
                  <c:v>1.9166669377947798</c:v>
                </c:pt>
                <c:pt idx="116">
                  <c:v>1.9333336044614464</c:v>
                </c:pt>
                <c:pt idx="117">
                  <c:v>1.950000271128113</c:v>
                </c:pt>
                <c:pt idx="118">
                  <c:v>1.9666669377947796</c:v>
                </c:pt>
                <c:pt idx="119">
                  <c:v>1.9833336044614462</c:v>
                </c:pt>
              </c:numCache>
            </c:numRef>
          </c:xVal>
          <c:yVal>
            <c:numRef>
              <c:f>Лист1!$C$5:$C$124</c:f>
              <c:numCache>
                <c:formatCode>0.0000E+00</c:formatCode>
                <c:ptCount val="120"/>
                <c:pt idx="0">
                  <c:v>0</c:v>
                </c:pt>
                <c:pt idx="1">
                  <c:v>-6.4069908978849094E-2</c:v>
                </c:pt>
                <c:pt idx="2">
                  <c:v>-0.13047811417636371</c:v>
                </c:pt>
                <c:pt idx="3">
                  <c:v>-0.26397843291411432</c:v>
                </c:pt>
                <c:pt idx="4">
                  <c:v>-0.5448184474398593</c:v>
                </c:pt>
                <c:pt idx="5">
                  <c:v>-0.58880445853154606</c:v>
                </c:pt>
                <c:pt idx="6">
                  <c:v>-0.62270301975043429</c:v>
                </c:pt>
                <c:pt idx="7">
                  <c:v>-0.72149754902538321</c:v>
                </c:pt>
                <c:pt idx="8">
                  <c:v>-0.76812224053905476</c:v>
                </c:pt>
                <c:pt idx="9">
                  <c:v>-0.80126585825185415</c:v>
                </c:pt>
                <c:pt idx="10">
                  <c:v>-0.81977143677184128</c:v>
                </c:pt>
                <c:pt idx="11">
                  <c:v>-0.82162721377380044</c:v>
                </c:pt>
                <c:pt idx="12">
                  <c:v>-0.81384074757200442</c:v>
                </c:pt>
                <c:pt idx="13">
                  <c:v>-0.79161543244711063</c:v>
                </c:pt>
                <c:pt idx="14">
                  <c:v>-0.75733024150739237</c:v>
                </c:pt>
                <c:pt idx="15">
                  <c:v>-0.71400182375113808</c:v>
                </c:pt>
                <c:pt idx="16">
                  <c:v>-0.6625364363494225</c:v>
                </c:pt>
                <c:pt idx="17">
                  <c:v>-0.60441357507553717</c:v>
                </c:pt>
                <c:pt idx="18">
                  <c:v>-0.54256815607317965</c:v>
                </c:pt>
                <c:pt idx="19">
                  <c:v>-0.4769147851608504</c:v>
                </c:pt>
                <c:pt idx="20">
                  <c:v>-0.41080736708808263</c:v>
                </c:pt>
                <c:pt idx="21">
                  <c:v>-0.34390487574582723</c:v>
                </c:pt>
                <c:pt idx="22">
                  <c:v>-0.27785211387980402</c:v>
                </c:pt>
                <c:pt idx="23">
                  <c:v>-0.21224895597637625</c:v>
                </c:pt>
                <c:pt idx="24">
                  <c:v>-0.14978754381929293</c:v>
                </c:pt>
                <c:pt idx="25">
                  <c:v>-8.9013205386799771E-2</c:v>
                </c:pt>
                <c:pt idx="26">
                  <c:v>-3.2063005703089009E-2</c:v>
                </c:pt>
                <c:pt idx="27">
                  <c:v>2.2991093320698555E-2</c:v>
                </c:pt>
                <c:pt idx="28">
                  <c:v>7.477206572493382E-2</c:v>
                </c:pt>
                <c:pt idx="29">
                  <c:v>0.12389208087872607</c:v>
                </c:pt>
                <c:pt idx="30">
                  <c:v>0.17055473824484149</c:v>
                </c:pt>
                <c:pt idx="31">
                  <c:v>0.21248826342910568</c:v>
                </c:pt>
                <c:pt idx="32">
                  <c:v>0.25123297284927976</c:v>
                </c:pt>
                <c:pt idx="33">
                  <c:v>0.28993011242929095</c:v>
                </c:pt>
                <c:pt idx="34">
                  <c:v>0.32413883879492345</c:v>
                </c:pt>
                <c:pt idx="35">
                  <c:v>0.35426431376712753</c:v>
                </c:pt>
                <c:pt idx="36">
                  <c:v>0.3833389793683567</c:v>
                </c:pt>
                <c:pt idx="37">
                  <c:v>0.40619903485129649</c:v>
                </c:pt>
                <c:pt idx="38">
                  <c:v>0.42699584506359761</c:v>
                </c:pt>
                <c:pt idx="39">
                  <c:v>0.44690881119642695</c:v>
                </c:pt>
                <c:pt idx="40">
                  <c:v>0.45853381117185815</c:v>
                </c:pt>
                <c:pt idx="41">
                  <c:v>0.46827855563410403</c:v>
                </c:pt>
                <c:pt idx="42">
                  <c:v>0.47416050637928536</c:v>
                </c:pt>
                <c:pt idx="43">
                  <c:v>0.47624988999075235</c:v>
                </c:pt>
                <c:pt idx="44">
                  <c:v>0.47328396898121755</c:v>
                </c:pt>
                <c:pt idx="45">
                  <c:v>0.46639095851471246</c:v>
                </c:pt>
                <c:pt idx="46">
                  <c:v>0.45581414065327697</c:v>
                </c:pt>
                <c:pt idx="47">
                  <c:v>0.44065128872081338</c:v>
                </c:pt>
                <c:pt idx="48">
                  <c:v>0.42138063687915123</c:v>
                </c:pt>
                <c:pt idx="49">
                  <c:v>0.39791045680054871</c:v>
                </c:pt>
                <c:pt idx="50">
                  <c:v>0.37068077807673472</c:v>
                </c:pt>
                <c:pt idx="51">
                  <c:v>0.35047571941242189</c:v>
                </c:pt>
                <c:pt idx="52">
                  <c:v>0.30457151556890344</c:v>
                </c:pt>
                <c:pt idx="53">
                  <c:v>0.26749547960820519</c:v>
                </c:pt>
                <c:pt idx="54">
                  <c:v>0.22726948435629385</c:v>
                </c:pt>
                <c:pt idx="55">
                  <c:v>0.18493676887829572</c:v>
                </c:pt>
                <c:pt idx="56">
                  <c:v>0.14010704746079305</c:v>
                </c:pt>
                <c:pt idx="57">
                  <c:v>9.4966956698469759E-2</c:v>
                </c:pt>
                <c:pt idx="58">
                  <c:v>4.8483634895904237E-2</c:v>
                </c:pt>
                <c:pt idx="59">
                  <c:v>6.3339347870451178E-15</c:v>
                </c:pt>
                <c:pt idx="60">
                  <c:v>6.3339347870451178E-15</c:v>
                </c:pt>
                <c:pt idx="61">
                  <c:v>4.7466450945094295E-2</c:v>
                </c:pt>
                <c:pt idx="62">
                  <c:v>9.4419035637539603E-2</c:v>
                </c:pt>
                <c:pt idx="63">
                  <c:v>0.14035900328894646</c:v>
                </c:pt>
                <c:pt idx="64">
                  <c:v>0.18480858671761968</c:v>
                </c:pt>
                <c:pt idx="65">
                  <c:v>0.22731557742121614</c:v>
                </c:pt>
                <c:pt idx="66">
                  <c:v>0.26745785053635435</c:v>
                </c:pt>
                <c:pt idx="67">
                  <c:v>0.30484767820857167</c:v>
                </c:pt>
                <c:pt idx="68">
                  <c:v>0.33913578509221293</c:v>
                </c:pt>
                <c:pt idx="69">
                  <c:v>0.37001535097177662</c:v>
                </c:pt>
                <c:pt idx="70">
                  <c:v>0.39722525341196924</c:v>
                </c:pt>
                <c:pt idx="71">
                  <c:v>0.42055269882138896</c:v>
                </c:pt>
                <c:pt idx="72">
                  <c:v>0.43983473096424436</c:v>
                </c:pt>
                <c:pt idx="73">
                  <c:v>0.45495861568010981</c:v>
                </c:pt>
                <c:pt idx="74">
                  <c:v>0.46586051253252891</c:v>
                </c:pt>
                <c:pt idx="75">
                  <c:v>0.47252288783021706</c:v>
                </c:pt>
                <c:pt idx="76">
                  <c:v>0.47497027522874663</c:v>
                </c:pt>
                <c:pt idx="77">
                  <c:v>0.47326371043842691</c:v>
                </c:pt>
                <c:pt idx="78">
                  <c:v>0.46749408506820139</c:v>
                </c:pt>
                <c:pt idx="79">
                  <c:v>0.45777467625551777</c:v>
                </c:pt>
                <c:pt idx="80">
                  <c:v>0.44423323284504784</c:v>
                </c:pt>
                <c:pt idx="81">
                  <c:v>0.42700438616945008</c:v>
                </c:pt>
                <c:pt idx="82">
                  <c:v>0.40622182171496102</c:v>
                </c:pt>
                <c:pt idx="83">
                  <c:v>0.38201210588118995</c:v>
                </c:pt>
                <c:pt idx="84">
                  <c:v>0.35448867682925084</c:v>
                </c:pt>
                <c:pt idx="85">
                  <c:v>0.32374812331528485</c:v>
                </c:pt>
                <c:pt idx="86">
                  <c:v>0.28986725411528785</c:v>
                </c:pt>
                <c:pt idx="87">
                  <c:v>0.25290285497742793</c:v>
                </c:pt>
                <c:pt idx="88">
                  <c:v>0.21289274383693788</c:v>
                </c:pt>
                <c:pt idx="89">
                  <c:v>0.16986005332323945</c:v>
                </c:pt>
                <c:pt idx="90">
                  <c:v>0.12381904798944557</c:v>
                </c:pt>
                <c:pt idx="91">
                  <c:v>7.4785024385082596E-2</c:v>
                </c:pt>
                <c:pt idx="92">
                  <c:v>2.2786007469915468E-2</c:v>
                </c:pt>
                <c:pt idx="93">
                  <c:v>-3.2120313120739236E-2</c:v>
                </c:pt>
                <c:pt idx="94">
                  <c:v>-8.9828420158016578E-2</c:v>
                </c:pt>
                <c:pt idx="95">
                  <c:v>-0.15016125649845938</c:v>
                </c:pt>
                <c:pt idx="96">
                  <c:v>-0.21284444440185657</c:v>
                </c:pt>
                <c:pt idx="97">
                  <c:v>-0.27747729404709609</c:v>
                </c:pt>
                <c:pt idx="98">
                  <c:v>-0.34350480427140306</c:v>
                </c:pt>
                <c:pt idx="99">
                  <c:v>-0.41018992541925409</c:v>
                </c:pt>
                <c:pt idx="100">
                  <c:v>-0.47659141403094685</c:v>
                </c:pt>
                <c:pt idx="101">
                  <c:v>-0.54155057430391573</c:v>
                </c:pt>
                <c:pt idx="102">
                  <c:v>-0.60369403787924092</c:v>
                </c:pt>
                <c:pt idx="103">
                  <c:v>-0.66145352866580442</c:v>
                </c:pt>
                <c:pt idx="104">
                  <c:v>-0.71310989458623308</c:v>
                </c:pt>
                <c:pt idx="105">
                  <c:v>-0.75686155872222172</c:v>
                </c:pt>
                <c:pt idx="106">
                  <c:v>-0.79091756070476915</c:v>
                </c:pt>
                <c:pt idx="107">
                  <c:v>-0.8136079946168967</c:v>
                </c:pt>
                <c:pt idx="108">
                  <c:v>-0.82350210212891384</c:v>
                </c:pt>
                <c:pt idx="109">
                  <c:v>-0.8195232956799775</c:v>
                </c:pt>
                <c:pt idx="110">
                  <c:v>-0.8010423445867153</c:v>
                </c:pt>
                <c:pt idx="111">
                  <c:v>-0.76793821466150902</c:v>
                </c:pt>
                <c:pt idx="112">
                  <c:v>-0.72061623433255773</c:v>
                </c:pt>
                <c:pt idx="113">
                  <c:v>-0.65997907287706947</c:v>
                </c:pt>
                <c:pt idx="114">
                  <c:v>-0.58735616554459347</c:v>
                </c:pt>
                <c:pt idx="115">
                  <c:v>-0.50440029562712374</c:v>
                </c:pt>
                <c:pt idx="116">
                  <c:v>-0.41296736024859443</c:v>
                </c:pt>
                <c:pt idx="117">
                  <c:v>-0.31498960432998485</c:v>
                </c:pt>
                <c:pt idx="118">
                  <c:v>-0.212362034901388</c:v>
                </c:pt>
                <c:pt idx="119">
                  <c:v>-0.10684604906272795</c:v>
                </c:pt>
              </c:numCache>
            </c:numRef>
          </c:yVal>
          <c:smooth val="1"/>
          <c:extLst>
            <c:ext xmlns:c16="http://schemas.microsoft.com/office/drawing/2014/chart" uri="{C3380CC4-5D6E-409C-BE32-E72D297353CC}">
              <c16:uniqueId val="{00000000-B183-4A77-B2AF-B2F24321AE69}"/>
            </c:ext>
          </c:extLst>
        </c:ser>
        <c:ser>
          <c:idx val="1"/>
          <c:order val="1"/>
          <c:tx>
            <c:strRef>
              <c:f>Лист1!$E$3</c:f>
              <c:strCache>
                <c:ptCount val="1"/>
                <c:pt idx="0">
                  <c:v>Қозғаушы күш F2 (N) </c:v>
                </c:pt>
              </c:strCache>
            </c:strRef>
          </c:tx>
          <c:xVal>
            <c:numRef>
              <c:f>Лист1!$B$5:$B$124</c:f>
              <c:numCache>
                <c:formatCode>0.000</c:formatCode>
                <c:ptCount val="120"/>
                <c:pt idx="0">
                  <c:v>0</c:v>
                </c:pt>
                <c:pt idx="1">
                  <c:v>1.6666666666666666E-2</c:v>
                </c:pt>
                <c:pt idx="2">
                  <c:v>3.3333333333333333E-2</c:v>
                </c:pt>
                <c:pt idx="3">
                  <c:v>0.05</c:v>
                </c:pt>
                <c:pt idx="4">
                  <c:v>8.3333333333333329E-2</c:v>
                </c:pt>
                <c:pt idx="5">
                  <c:v>9.9999999999999992E-2</c:v>
                </c:pt>
                <c:pt idx="6">
                  <c:v>0.11666666666666665</c:v>
                </c:pt>
                <c:pt idx="7">
                  <c:v>0.13333333333333333</c:v>
                </c:pt>
                <c:pt idx="8">
                  <c:v>0.15</c:v>
                </c:pt>
                <c:pt idx="9">
                  <c:v>0.16666666666666666</c:v>
                </c:pt>
                <c:pt idx="10">
                  <c:v>0.18333333333333332</c:v>
                </c:pt>
                <c:pt idx="11">
                  <c:v>0.19999999999999998</c:v>
                </c:pt>
                <c:pt idx="12">
                  <c:v>0.21666666666666665</c:v>
                </c:pt>
                <c:pt idx="13">
                  <c:v>0.23333333333333331</c:v>
                </c:pt>
                <c:pt idx="14">
                  <c:v>0.24999999999999997</c:v>
                </c:pt>
                <c:pt idx="15">
                  <c:v>0.26666666666666666</c:v>
                </c:pt>
                <c:pt idx="16">
                  <c:v>0.28333333333333333</c:v>
                </c:pt>
                <c:pt idx="17">
                  <c:v>0.3</c:v>
                </c:pt>
                <c:pt idx="18">
                  <c:v>0.31666666666666665</c:v>
                </c:pt>
                <c:pt idx="19">
                  <c:v>0.33333333333333331</c:v>
                </c:pt>
                <c:pt idx="20">
                  <c:v>0.35</c:v>
                </c:pt>
                <c:pt idx="21">
                  <c:v>0.36666666666666664</c:v>
                </c:pt>
                <c:pt idx="22">
                  <c:v>0.3833333333333333</c:v>
                </c:pt>
                <c:pt idx="23">
                  <c:v>0.39999999999999997</c:v>
                </c:pt>
                <c:pt idx="24">
                  <c:v>0.41666666666666663</c:v>
                </c:pt>
                <c:pt idx="25">
                  <c:v>0.43333333333333329</c:v>
                </c:pt>
                <c:pt idx="26">
                  <c:v>0.44999999999999996</c:v>
                </c:pt>
                <c:pt idx="27">
                  <c:v>0.46666666666666662</c:v>
                </c:pt>
                <c:pt idx="28">
                  <c:v>0.48333333333333328</c:v>
                </c:pt>
                <c:pt idx="29">
                  <c:v>0.49999999999999994</c:v>
                </c:pt>
                <c:pt idx="30">
                  <c:v>0.51666666666666661</c:v>
                </c:pt>
                <c:pt idx="31">
                  <c:v>0.53333333333333333</c:v>
                </c:pt>
                <c:pt idx="32">
                  <c:v>0.55000000000000004</c:v>
                </c:pt>
                <c:pt idx="33">
                  <c:v>0.56666666666666676</c:v>
                </c:pt>
                <c:pt idx="34">
                  <c:v>0.58333333333333348</c:v>
                </c:pt>
                <c:pt idx="35">
                  <c:v>0.6000000000000002</c:v>
                </c:pt>
                <c:pt idx="36">
                  <c:v>0.61666666666666692</c:v>
                </c:pt>
                <c:pt idx="37">
                  <c:v>0.63333333333333364</c:v>
                </c:pt>
                <c:pt idx="38">
                  <c:v>0.65000000000000036</c:v>
                </c:pt>
                <c:pt idx="39">
                  <c:v>0.66666666666666707</c:v>
                </c:pt>
                <c:pt idx="40">
                  <c:v>0.68333333333333379</c:v>
                </c:pt>
                <c:pt idx="41">
                  <c:v>0.70000000000000051</c:v>
                </c:pt>
                <c:pt idx="42">
                  <c:v>0.71666666666666723</c:v>
                </c:pt>
                <c:pt idx="43">
                  <c:v>0.73333333333333395</c:v>
                </c:pt>
                <c:pt idx="44">
                  <c:v>0.75000000000000067</c:v>
                </c:pt>
                <c:pt idx="45">
                  <c:v>0.76666666666666738</c:v>
                </c:pt>
                <c:pt idx="46">
                  <c:v>0.7833333333333341</c:v>
                </c:pt>
                <c:pt idx="47">
                  <c:v>0.80000000000000082</c:v>
                </c:pt>
                <c:pt idx="48">
                  <c:v>0.81666666666666754</c:v>
                </c:pt>
                <c:pt idx="49">
                  <c:v>0.83333333333333426</c:v>
                </c:pt>
                <c:pt idx="50">
                  <c:v>0.85000000000000098</c:v>
                </c:pt>
                <c:pt idx="51">
                  <c:v>0.8666666666666677</c:v>
                </c:pt>
                <c:pt idx="52">
                  <c:v>0.88333333333333441</c:v>
                </c:pt>
                <c:pt idx="53">
                  <c:v>0.90000000000000113</c:v>
                </c:pt>
                <c:pt idx="54">
                  <c:v>0.91666666666666785</c:v>
                </c:pt>
                <c:pt idx="55">
                  <c:v>0.93333333333333457</c:v>
                </c:pt>
                <c:pt idx="56">
                  <c:v>0.95000000000000129</c:v>
                </c:pt>
                <c:pt idx="57">
                  <c:v>0.96666666666666801</c:v>
                </c:pt>
                <c:pt idx="58">
                  <c:v>0.98333333333333472</c:v>
                </c:pt>
                <c:pt idx="59">
                  <c:v>1.0000000000000013</c:v>
                </c:pt>
                <c:pt idx="60">
                  <c:v>1.0000002711281164</c:v>
                </c:pt>
                <c:pt idx="61">
                  <c:v>1.016666937794783</c:v>
                </c:pt>
                <c:pt idx="62">
                  <c:v>1.0333336044614496</c:v>
                </c:pt>
                <c:pt idx="63">
                  <c:v>1.0500002711281162</c:v>
                </c:pt>
                <c:pt idx="64">
                  <c:v>1.0666669377947828</c:v>
                </c:pt>
                <c:pt idx="65">
                  <c:v>1.0833336044614494</c:v>
                </c:pt>
                <c:pt idx="66">
                  <c:v>1.100000271128116</c:v>
                </c:pt>
                <c:pt idx="67">
                  <c:v>1.1166669377947827</c:v>
                </c:pt>
                <c:pt idx="68">
                  <c:v>1.1333336044614493</c:v>
                </c:pt>
                <c:pt idx="69">
                  <c:v>1.1500002711281159</c:v>
                </c:pt>
                <c:pt idx="70">
                  <c:v>1.1666669377947825</c:v>
                </c:pt>
                <c:pt idx="71">
                  <c:v>1.1833336044614491</c:v>
                </c:pt>
                <c:pt idx="72">
                  <c:v>1.2000002711281157</c:v>
                </c:pt>
                <c:pt idx="73">
                  <c:v>1.2166669377947823</c:v>
                </c:pt>
                <c:pt idx="74">
                  <c:v>1.2333336044614489</c:v>
                </c:pt>
                <c:pt idx="75">
                  <c:v>1.2500002711281155</c:v>
                </c:pt>
                <c:pt idx="76">
                  <c:v>1.2666669377947821</c:v>
                </c:pt>
                <c:pt idx="77">
                  <c:v>1.2833336044614487</c:v>
                </c:pt>
                <c:pt idx="78">
                  <c:v>1.3000002711281153</c:v>
                </c:pt>
                <c:pt idx="79">
                  <c:v>1.3166669377947819</c:v>
                </c:pt>
                <c:pt idx="80">
                  <c:v>1.3333336044614486</c:v>
                </c:pt>
                <c:pt idx="81">
                  <c:v>1.3500002711281152</c:v>
                </c:pt>
                <c:pt idx="82">
                  <c:v>1.3666669377947818</c:v>
                </c:pt>
                <c:pt idx="83">
                  <c:v>1.3833336044614484</c:v>
                </c:pt>
                <c:pt idx="84">
                  <c:v>1.400000271128115</c:v>
                </c:pt>
                <c:pt idx="85">
                  <c:v>1.4166669377947816</c:v>
                </c:pt>
                <c:pt idx="86">
                  <c:v>1.4333336044614482</c:v>
                </c:pt>
                <c:pt idx="87">
                  <c:v>1.4500002711281148</c:v>
                </c:pt>
                <c:pt idx="88">
                  <c:v>1.4666669377947814</c:v>
                </c:pt>
                <c:pt idx="89">
                  <c:v>1.483333604461448</c:v>
                </c:pt>
                <c:pt idx="90">
                  <c:v>1.5000002711281146</c:v>
                </c:pt>
                <c:pt idx="91">
                  <c:v>1.5166669377947812</c:v>
                </c:pt>
                <c:pt idx="92">
                  <c:v>1.5333336044614478</c:v>
                </c:pt>
                <c:pt idx="93">
                  <c:v>1.5500002711281144</c:v>
                </c:pt>
                <c:pt idx="94">
                  <c:v>1.5666669377947811</c:v>
                </c:pt>
                <c:pt idx="95">
                  <c:v>1.5833336044614477</c:v>
                </c:pt>
                <c:pt idx="96">
                  <c:v>1.6000002711281143</c:v>
                </c:pt>
                <c:pt idx="97">
                  <c:v>1.6166669377947809</c:v>
                </c:pt>
                <c:pt idx="98">
                  <c:v>1.6333336044614475</c:v>
                </c:pt>
                <c:pt idx="99">
                  <c:v>1.6500002711281141</c:v>
                </c:pt>
                <c:pt idx="100">
                  <c:v>1.6666669377947807</c:v>
                </c:pt>
                <c:pt idx="101">
                  <c:v>1.6833336044614473</c:v>
                </c:pt>
                <c:pt idx="102">
                  <c:v>1.7000002711281139</c:v>
                </c:pt>
                <c:pt idx="103">
                  <c:v>1.7166669377947805</c:v>
                </c:pt>
                <c:pt idx="104">
                  <c:v>1.7333336044614471</c:v>
                </c:pt>
                <c:pt idx="105">
                  <c:v>1.7500002711281137</c:v>
                </c:pt>
                <c:pt idx="106">
                  <c:v>1.7666669377947803</c:v>
                </c:pt>
                <c:pt idx="107">
                  <c:v>1.783333604461447</c:v>
                </c:pt>
                <c:pt idx="108">
                  <c:v>1.8000002711281136</c:v>
                </c:pt>
                <c:pt idx="109">
                  <c:v>1.8166669377947802</c:v>
                </c:pt>
                <c:pt idx="110">
                  <c:v>1.8333336044614468</c:v>
                </c:pt>
                <c:pt idx="111">
                  <c:v>1.8500002711281134</c:v>
                </c:pt>
                <c:pt idx="112">
                  <c:v>1.86666693779478</c:v>
                </c:pt>
                <c:pt idx="113">
                  <c:v>1.8833336044614466</c:v>
                </c:pt>
                <c:pt idx="114">
                  <c:v>1.9000002711281132</c:v>
                </c:pt>
                <c:pt idx="115">
                  <c:v>1.9166669377947798</c:v>
                </c:pt>
                <c:pt idx="116">
                  <c:v>1.9333336044614464</c:v>
                </c:pt>
                <c:pt idx="117">
                  <c:v>1.950000271128113</c:v>
                </c:pt>
                <c:pt idx="118">
                  <c:v>1.9666669377947796</c:v>
                </c:pt>
                <c:pt idx="119">
                  <c:v>1.9833336044614462</c:v>
                </c:pt>
              </c:numCache>
            </c:numRef>
          </c:xVal>
          <c:yVal>
            <c:numRef>
              <c:f>Лист1!$E$5:$E$124</c:f>
              <c:numCache>
                <c:formatCode>0.0000E+00</c:formatCode>
                <c:ptCount val="120"/>
                <c:pt idx="0">
                  <c:v>0</c:v>
                </c:pt>
                <c:pt idx="1">
                  <c:v>6.3968597514354811E-2</c:v>
                </c:pt>
                <c:pt idx="2">
                  <c:v>0.13027179378286941</c:v>
                </c:pt>
                <c:pt idx="3">
                  <c:v>0.26356101322272274</c:v>
                </c:pt>
                <c:pt idx="4">
                  <c:v>0.54395694543878947</c:v>
                </c:pt>
                <c:pt idx="5">
                  <c:v>0.58787340301819591</c:v>
                </c:pt>
                <c:pt idx="6">
                  <c:v>0.62171836164990912</c:v>
                </c:pt>
                <c:pt idx="7">
                  <c:v>0.72035667065539932</c:v>
                </c:pt>
                <c:pt idx="8">
                  <c:v>0.76690763620544566</c:v>
                </c:pt>
                <c:pt idx="9">
                  <c:v>0.79999884509634045</c:v>
                </c:pt>
                <c:pt idx="10">
                  <c:v>0.81847516140429921</c:v>
                </c:pt>
                <c:pt idx="11">
                  <c:v>0.82032800393219962</c:v>
                </c:pt>
                <c:pt idx="12">
                  <c:v>0.81255385019200566</c:v>
                </c:pt>
                <c:pt idx="13">
                  <c:v>0.79036367916611294</c:v>
                </c:pt>
                <c:pt idx="14">
                  <c:v>0.75613270217737305</c:v>
                </c:pt>
                <c:pt idx="15">
                  <c:v>0.71287279810448534</c:v>
                </c:pt>
                <c:pt idx="16">
                  <c:v>0.66148879108634673</c:v>
                </c:pt>
                <c:pt idx="17">
                  <c:v>0.6034578374222912</c:v>
                </c:pt>
                <c:pt idx="18">
                  <c:v>0.54171021237767847</c:v>
                </c:pt>
                <c:pt idx="19">
                  <c:v>0.47616065680178599</c:v>
                </c:pt>
                <c:pt idx="20">
                  <c:v>0.41015777203405379</c:v>
                </c:pt>
                <c:pt idx="21">
                  <c:v>0.34336107121786952</c:v>
                </c:pt>
                <c:pt idx="22">
                  <c:v>0.27741275623096939</c:v>
                </c:pt>
                <c:pt idx="23">
                  <c:v>0.21191333426393635</c:v>
                </c:pt>
                <c:pt idx="24">
                  <c:v>0.14955069011262784</c:v>
                </c:pt>
                <c:pt idx="25">
                  <c:v>8.887245197633302E-2</c:v>
                </c:pt>
                <c:pt idx="26">
                  <c:v>3.2012305614457059E-2</c:v>
                </c:pt>
                <c:pt idx="27">
                  <c:v>-2.2954738323918183E-2</c:v>
                </c:pt>
                <c:pt idx="28">
                  <c:v>-7.4653831321255221E-2</c:v>
                </c:pt>
                <c:pt idx="29">
                  <c:v>-0.12369617474504931</c:v>
                </c:pt>
                <c:pt idx="30">
                  <c:v>-0.17028504611348963</c:v>
                </c:pt>
                <c:pt idx="31">
                  <c:v>-0.21215226330831641</c:v>
                </c:pt>
                <c:pt idx="32">
                  <c:v>-0.25083570709981512</c:v>
                </c:pt>
                <c:pt idx="33">
                  <c:v>-0.28947165627164445</c:v>
                </c:pt>
                <c:pt idx="34">
                  <c:v>-0.32362628959700535</c:v>
                </c:pt>
                <c:pt idx="35">
                  <c:v>-0.35370412822889519</c:v>
                </c:pt>
                <c:pt idx="36">
                  <c:v>-0.382732819097232</c:v>
                </c:pt>
                <c:pt idx="37">
                  <c:v>-0.4055567267888559</c:v>
                </c:pt>
                <c:pt idx="38">
                  <c:v>-0.42632065174608175</c:v>
                </c:pt>
                <c:pt idx="39">
                  <c:v>-0.44620213021499061</c:v>
                </c:pt>
                <c:pt idx="40">
                  <c:v>-0.4578087479921164</c:v>
                </c:pt>
                <c:pt idx="41">
                  <c:v>-0.46753808343711334</c:v>
                </c:pt>
                <c:pt idx="42">
                  <c:v>-0.47341073326313349</c:v>
                </c:pt>
                <c:pt idx="43">
                  <c:v>-0.47549681300673269</c:v>
                </c:pt>
                <c:pt idx="44">
                  <c:v>-0.47253558190242545</c:v>
                </c:pt>
                <c:pt idx="45">
                  <c:v>-0.46565347110779859</c:v>
                </c:pt>
                <c:pt idx="46">
                  <c:v>-0.45509337799163441</c:v>
                </c:pt>
                <c:pt idx="47">
                  <c:v>-0.43995450253673535</c:v>
                </c:pt>
                <c:pt idx="48">
                  <c:v>-0.4207143226902883</c:v>
                </c:pt>
                <c:pt idx="49">
                  <c:v>-0.39728125517128832</c:v>
                </c:pt>
                <c:pt idx="50">
                  <c:v>-0.37009463376834756</c:v>
                </c:pt>
                <c:pt idx="51">
                  <c:v>-0.34992152464346904</c:v>
                </c:pt>
                <c:pt idx="52">
                  <c:v>-0.3040899074820913</c:v>
                </c:pt>
                <c:pt idx="53">
                  <c:v>-0.26707249853617565</c:v>
                </c:pt>
                <c:pt idx="54">
                  <c:v>-0.22691011121745266</c:v>
                </c:pt>
                <c:pt idx="55">
                  <c:v>-0.18464433495428176</c:v>
                </c:pt>
                <c:pt idx="56">
                  <c:v>-0.13988550117813939</c:v>
                </c:pt>
                <c:pt idx="57">
                  <c:v>-9.4816788833164009E-2</c:v>
                </c:pt>
                <c:pt idx="58">
                  <c:v>-4.840696945133599E-2</c:v>
                </c:pt>
                <c:pt idx="59">
                  <c:v>6.3239191616210403E-15</c:v>
                </c:pt>
                <c:pt idx="60">
                  <c:v>6.3239191616210403E-15</c:v>
                </c:pt>
                <c:pt idx="61">
                  <c:v>-4.7391393937268961E-2</c:v>
                </c:pt>
                <c:pt idx="62">
                  <c:v>-9.4269734180287099E-2</c:v>
                </c:pt>
                <c:pt idx="63">
                  <c:v>-0.14013705859751796</c:v>
                </c:pt>
                <c:pt idx="64">
                  <c:v>-0.18451635548348974</c:v>
                </c:pt>
                <c:pt idx="65">
                  <c:v>-0.22695613139705351</c:v>
                </c:pt>
                <c:pt idx="66">
                  <c:v>-0.26703492896583553</c:v>
                </c:pt>
                <c:pt idx="67">
                  <c:v>-0.30436563343561607</c:v>
                </c:pt>
                <c:pt idx="68">
                  <c:v>-0.33859952175740071</c:v>
                </c:pt>
                <c:pt idx="69">
                  <c:v>-0.36943025887956382</c:v>
                </c:pt>
                <c:pt idx="70">
                  <c:v>-0.39659713527041601</c:v>
                </c:pt>
                <c:pt idx="71">
                  <c:v>-0.41988769382148039</c:v>
                </c:pt>
                <c:pt idx="72">
                  <c:v>-0.43913923597385579</c:v>
                </c:pt>
                <c:pt idx="73">
                  <c:v>-0.45423920582962818</c:v>
                </c:pt>
                <c:pt idx="74">
                  <c:v>-0.46512386390094884</c:v>
                </c:pt>
                <c:pt idx="75">
                  <c:v>-0.47177570422193454</c:v>
                </c:pt>
                <c:pt idx="76">
                  <c:v>-0.47421922165396219</c:v>
                </c:pt>
                <c:pt idx="77">
                  <c:v>-0.47251535539374678</c:v>
                </c:pt>
                <c:pt idx="78">
                  <c:v>-0.4667548533265688</c:v>
                </c:pt>
                <c:pt idx="79">
                  <c:v>-0.45705081346877402</c:v>
                </c:pt>
                <c:pt idx="80">
                  <c:v>-0.44353078266033752</c:v>
                </c:pt>
                <c:pt idx="81">
                  <c:v>-0.4263291793461878</c:v>
                </c:pt>
                <c:pt idx="82">
                  <c:v>-0.4055794776204647</c:v>
                </c:pt>
                <c:pt idx="83">
                  <c:v>-0.38140804374783893</c:v>
                </c:pt>
                <c:pt idx="84">
                  <c:v>-0.35392813651370164</c:v>
                </c:pt>
                <c:pt idx="85">
                  <c:v>-0.323236191941835</c:v>
                </c:pt>
                <c:pt idx="86">
                  <c:v>-0.28940889735325387</c:v>
                </c:pt>
                <c:pt idx="87">
                  <c:v>-0.25250294870284573</c:v>
                </c:pt>
                <c:pt idx="88">
                  <c:v>-0.21255610412568984</c:v>
                </c:pt>
                <c:pt idx="89">
                  <c:v>-0.16959145967240508</c:v>
                </c:pt>
                <c:pt idx="90">
                  <c:v>-0.12362325734007473</c:v>
                </c:pt>
                <c:pt idx="91">
                  <c:v>-7.4666769490336377E-2</c:v>
                </c:pt>
                <c:pt idx="92">
                  <c:v>-2.2749976768084487E-2</c:v>
                </c:pt>
                <c:pt idx="93">
                  <c:v>3.2069522413929401E-2</c:v>
                </c:pt>
                <c:pt idx="94">
                  <c:v>8.9686377677475185E-2</c:v>
                </c:pt>
                <c:pt idx="95">
                  <c:v>0.14992381185324874</c:v>
                </c:pt>
                <c:pt idx="96">
                  <c:v>0.21250788106478449</c:v>
                </c:pt>
                <c:pt idx="97">
                  <c:v>0.27703852908750948</c:v>
                </c:pt>
                <c:pt idx="98">
                  <c:v>0.34296163236221477</c:v>
                </c:pt>
                <c:pt idx="99">
                  <c:v>0.40954130670373906</c:v>
                </c:pt>
                <c:pt idx="100">
                  <c:v>0.47583779700712964</c:v>
                </c:pt>
                <c:pt idx="101">
                  <c:v>0.54069423967421359</c:v>
                </c:pt>
                <c:pt idx="102">
                  <c:v>0.60273943800452889</c:v>
                </c:pt>
                <c:pt idx="103">
                  <c:v>0.66040759576606878</c:v>
                </c:pt>
                <c:pt idx="104">
                  <c:v>0.71198227931539282</c:v>
                </c:pt>
                <c:pt idx="105">
                  <c:v>0.75566476050359321</c:v>
                </c:pt>
                <c:pt idx="106">
                  <c:v>0.78966691094349495</c:v>
                </c:pt>
                <c:pt idx="107">
                  <c:v>0.81232146528085358</c:v>
                </c:pt>
                <c:pt idx="108">
                  <c:v>0.82219992759315252</c:v>
                </c:pt>
                <c:pt idx="109">
                  <c:v>0.81822741268910359</c:v>
                </c:pt>
                <c:pt idx="110">
                  <c:v>0.7997756848653973</c:v>
                </c:pt>
                <c:pt idx="111">
                  <c:v>0.76672390132146395</c:v>
                </c:pt>
                <c:pt idx="112">
                  <c:v>0.71947674955409968</c:v>
                </c:pt>
                <c:pt idx="113">
                  <c:v>0.65893547148174314</c:v>
                </c:pt>
                <c:pt idx="114">
                  <c:v>0.58642740016534634</c:v>
                </c:pt>
                <c:pt idx="115">
                  <c:v>0.50360270540956609</c:v>
                </c:pt>
                <c:pt idx="116">
                  <c:v>0.41231434967433345</c:v>
                </c:pt>
                <c:pt idx="117">
                  <c:v>0.31449152249057283</c:v>
                </c:pt>
                <c:pt idx="118">
                  <c:v>0.21202623438127255</c:v>
                </c:pt>
                <c:pt idx="119">
                  <c:v>0.10667709721187472</c:v>
                </c:pt>
              </c:numCache>
            </c:numRef>
          </c:yVal>
          <c:smooth val="1"/>
          <c:extLst>
            <c:ext xmlns:c16="http://schemas.microsoft.com/office/drawing/2014/chart" uri="{C3380CC4-5D6E-409C-BE32-E72D297353CC}">
              <c16:uniqueId val="{00000001-B183-4A77-B2AF-B2F24321AE69}"/>
            </c:ext>
          </c:extLst>
        </c:ser>
        <c:dLbls>
          <c:showLegendKey val="0"/>
          <c:showVal val="0"/>
          <c:showCatName val="0"/>
          <c:showSerName val="0"/>
          <c:showPercent val="0"/>
          <c:showBubbleSize val="0"/>
        </c:dLbls>
        <c:axId val="1124551328"/>
        <c:axId val="1124538432"/>
      </c:scatterChart>
      <c:valAx>
        <c:axId val="1124551328"/>
        <c:scaling>
          <c:orientation val="minMax"/>
          <c:max val="2"/>
        </c:scaling>
        <c:delete val="0"/>
        <c:axPos val="b"/>
        <c:title>
          <c:tx>
            <c:rich>
              <a:bodyPr/>
              <a:lstStyle/>
              <a:p>
                <a:pPr>
                  <a:defRPr>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Time (s)</a:t>
                </a:r>
              </a:p>
            </c:rich>
          </c:tx>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24538432"/>
        <c:crosses val="autoZero"/>
        <c:crossBetween val="midCat"/>
      </c:valAx>
      <c:valAx>
        <c:axId val="1124538432"/>
        <c:scaling>
          <c:orientation val="minMax"/>
        </c:scaling>
        <c:delete val="0"/>
        <c:axPos val="l"/>
        <c:majorGridlines/>
        <c:title>
          <c:tx>
            <c:rich>
              <a:bodyPr/>
              <a:lstStyle/>
              <a:p>
                <a:pPr>
                  <a:defRPr/>
                </a:pPr>
                <a:endParaRPr lang="ru-RU"/>
              </a:p>
            </c:rich>
          </c:tx>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24551328"/>
        <c:crosses val="autoZero"/>
        <c:crossBetween val="midCat"/>
      </c:valAx>
    </c:plotArea>
    <c:legend>
      <c:legendPos val="r"/>
      <c:layout>
        <c:manualLayout>
          <c:xMode val="edge"/>
          <c:yMode val="edge"/>
          <c:x val="0.32407143744255945"/>
          <c:y val="5.5357926063688598E-2"/>
          <c:w val="0.37242316003874903"/>
          <c:h val="0.2442590086232049"/>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027129239488891E-2"/>
          <c:y val="1.4848025172180758E-2"/>
          <c:w val="0.8586282921119629"/>
          <c:h val="0.89957786116322702"/>
        </c:manualLayout>
      </c:layout>
      <c:scatterChart>
        <c:scatterStyle val="smoothMarker"/>
        <c:varyColors val="0"/>
        <c:ser>
          <c:idx val="0"/>
          <c:order val="0"/>
          <c:tx>
            <c:strRef>
              <c:f>Лист1!$C$2:$C$4</c:f>
              <c:strCache>
                <c:ptCount val="3"/>
                <c:pt idx="1">
                  <c:v>R_A and R_B (N)</c:v>
                </c:pt>
              </c:strCache>
            </c:strRef>
          </c:tx>
          <c:spPr>
            <a:ln w="12700"/>
          </c:spPr>
          <c:marker>
            <c:symbol val="diamond"/>
            <c:size val="3"/>
          </c:marker>
          <c:xVal>
            <c:numRef>
              <c:f>Лист1!$B$5:$B$124</c:f>
              <c:numCache>
                <c:formatCode>0.000</c:formatCode>
                <c:ptCount val="120"/>
                <c:pt idx="0">
                  <c:v>3.3333333333333333E-2</c:v>
                </c:pt>
                <c:pt idx="1">
                  <c:v>0.05</c:v>
                </c:pt>
                <c:pt idx="3">
                  <c:v>8.3333333333333329E-2</c:v>
                </c:pt>
                <c:pt idx="4">
                  <c:v>9.9999999999999992E-2</c:v>
                </c:pt>
                <c:pt idx="5">
                  <c:v>0.11666666666666665</c:v>
                </c:pt>
                <c:pt idx="6">
                  <c:v>0.13333333333333333</c:v>
                </c:pt>
                <c:pt idx="7">
                  <c:v>0.15</c:v>
                </c:pt>
                <c:pt idx="8">
                  <c:v>0.16666666666666666</c:v>
                </c:pt>
                <c:pt idx="9">
                  <c:v>0.18333333333333332</c:v>
                </c:pt>
                <c:pt idx="10">
                  <c:v>0.19999999999999998</c:v>
                </c:pt>
                <c:pt idx="11">
                  <c:v>0.21666666666666665</c:v>
                </c:pt>
                <c:pt idx="12">
                  <c:v>0.23333333333333331</c:v>
                </c:pt>
                <c:pt idx="13">
                  <c:v>0.24999999999999997</c:v>
                </c:pt>
                <c:pt idx="14">
                  <c:v>0.26666666666666666</c:v>
                </c:pt>
                <c:pt idx="15">
                  <c:v>0.28333333333333333</c:v>
                </c:pt>
                <c:pt idx="16">
                  <c:v>0.3</c:v>
                </c:pt>
                <c:pt idx="17">
                  <c:v>0.31666666666666665</c:v>
                </c:pt>
                <c:pt idx="18">
                  <c:v>0.33333333333333331</c:v>
                </c:pt>
                <c:pt idx="19">
                  <c:v>0.35</c:v>
                </c:pt>
                <c:pt idx="20">
                  <c:v>0.36666666666666664</c:v>
                </c:pt>
                <c:pt idx="21">
                  <c:v>0.3833333333333333</c:v>
                </c:pt>
                <c:pt idx="22">
                  <c:v>0.39999999999999997</c:v>
                </c:pt>
                <c:pt idx="23">
                  <c:v>0.41666666666666663</c:v>
                </c:pt>
                <c:pt idx="24">
                  <c:v>0.43333333333333329</c:v>
                </c:pt>
                <c:pt idx="25">
                  <c:v>0.44999999999999996</c:v>
                </c:pt>
                <c:pt idx="26">
                  <c:v>0.46666666666666662</c:v>
                </c:pt>
                <c:pt idx="27">
                  <c:v>0.48333333333333328</c:v>
                </c:pt>
                <c:pt idx="28">
                  <c:v>0.49999999999999994</c:v>
                </c:pt>
                <c:pt idx="29">
                  <c:v>0.51666666666666661</c:v>
                </c:pt>
                <c:pt idx="30">
                  <c:v>0.53333333333333333</c:v>
                </c:pt>
                <c:pt idx="31">
                  <c:v>0.55000000000000004</c:v>
                </c:pt>
                <c:pt idx="32">
                  <c:v>0.56666666666666676</c:v>
                </c:pt>
                <c:pt idx="33">
                  <c:v>0.58333333333333348</c:v>
                </c:pt>
                <c:pt idx="34">
                  <c:v>0.6000000000000002</c:v>
                </c:pt>
                <c:pt idx="35">
                  <c:v>0.61666666666666692</c:v>
                </c:pt>
                <c:pt idx="36">
                  <c:v>0.63333333333333364</c:v>
                </c:pt>
                <c:pt idx="37">
                  <c:v>0.65000000000000036</c:v>
                </c:pt>
                <c:pt idx="38">
                  <c:v>0.66666666666666707</c:v>
                </c:pt>
                <c:pt idx="39">
                  <c:v>0.68333333333333379</c:v>
                </c:pt>
                <c:pt idx="40">
                  <c:v>0.70000000000000051</c:v>
                </c:pt>
                <c:pt idx="41">
                  <c:v>0.71666666666666723</c:v>
                </c:pt>
                <c:pt idx="42">
                  <c:v>0.73333333333333395</c:v>
                </c:pt>
                <c:pt idx="43">
                  <c:v>0.75000000000000067</c:v>
                </c:pt>
                <c:pt idx="44">
                  <c:v>0.76666666666666738</c:v>
                </c:pt>
                <c:pt idx="45">
                  <c:v>0.7833333333333341</c:v>
                </c:pt>
                <c:pt idx="46">
                  <c:v>0.80000000000000082</c:v>
                </c:pt>
                <c:pt idx="47">
                  <c:v>0.81666666666666754</c:v>
                </c:pt>
                <c:pt idx="48">
                  <c:v>0.83333333333333426</c:v>
                </c:pt>
                <c:pt idx="49">
                  <c:v>0.85000000000000098</c:v>
                </c:pt>
                <c:pt idx="50">
                  <c:v>0.8666666666666677</c:v>
                </c:pt>
                <c:pt idx="51">
                  <c:v>0.88333333333333441</c:v>
                </c:pt>
                <c:pt idx="52">
                  <c:v>0.90000000000000113</c:v>
                </c:pt>
                <c:pt idx="53">
                  <c:v>0.91666666666666785</c:v>
                </c:pt>
                <c:pt idx="54">
                  <c:v>0.93333333333333457</c:v>
                </c:pt>
                <c:pt idx="55">
                  <c:v>0.95000000000000129</c:v>
                </c:pt>
                <c:pt idx="56">
                  <c:v>0.96666666666666801</c:v>
                </c:pt>
                <c:pt idx="57">
                  <c:v>0.98333333333333472</c:v>
                </c:pt>
                <c:pt idx="58">
                  <c:v>1.0000000000000013</c:v>
                </c:pt>
                <c:pt idx="59">
                  <c:v>1.0000002711281164</c:v>
                </c:pt>
                <c:pt idx="60">
                  <c:v>1.016666937794783</c:v>
                </c:pt>
                <c:pt idx="61">
                  <c:v>1.0333336044614496</c:v>
                </c:pt>
                <c:pt idx="62">
                  <c:v>1.0500002711281162</c:v>
                </c:pt>
                <c:pt idx="63">
                  <c:v>1.0666669377947828</c:v>
                </c:pt>
                <c:pt idx="64">
                  <c:v>1.0833336044614494</c:v>
                </c:pt>
                <c:pt idx="65">
                  <c:v>1.100000271128116</c:v>
                </c:pt>
                <c:pt idx="66">
                  <c:v>1.1166669377947827</c:v>
                </c:pt>
                <c:pt idx="67">
                  <c:v>1.1333336044614493</c:v>
                </c:pt>
                <c:pt idx="68">
                  <c:v>1.1500002711281159</c:v>
                </c:pt>
                <c:pt idx="69">
                  <c:v>1.1666669377947825</c:v>
                </c:pt>
                <c:pt idx="70">
                  <c:v>1.1833336044614491</c:v>
                </c:pt>
                <c:pt idx="71">
                  <c:v>1.2000002711281157</c:v>
                </c:pt>
                <c:pt idx="72">
                  <c:v>1.2166669377947823</c:v>
                </c:pt>
                <c:pt idx="73">
                  <c:v>1.2333336044614489</c:v>
                </c:pt>
                <c:pt idx="74">
                  <c:v>1.2500002711281155</c:v>
                </c:pt>
                <c:pt idx="75">
                  <c:v>1.2666669377947821</c:v>
                </c:pt>
                <c:pt idx="76">
                  <c:v>1.2833336044614487</c:v>
                </c:pt>
                <c:pt idx="77">
                  <c:v>1.3000002711281153</c:v>
                </c:pt>
                <c:pt idx="78">
                  <c:v>1.3166669377947819</c:v>
                </c:pt>
                <c:pt idx="79">
                  <c:v>1.3333336044614486</c:v>
                </c:pt>
                <c:pt idx="80">
                  <c:v>1.3500002711281152</c:v>
                </c:pt>
                <c:pt idx="81">
                  <c:v>1.3666669377947818</c:v>
                </c:pt>
                <c:pt idx="82">
                  <c:v>1.3833336044614484</c:v>
                </c:pt>
                <c:pt idx="83">
                  <c:v>1.400000271128115</c:v>
                </c:pt>
                <c:pt idx="84">
                  <c:v>1.4166669377947816</c:v>
                </c:pt>
                <c:pt idx="85">
                  <c:v>1.4333336044614482</c:v>
                </c:pt>
                <c:pt idx="86">
                  <c:v>1.4500002711281148</c:v>
                </c:pt>
                <c:pt idx="87">
                  <c:v>1.4666669377947814</c:v>
                </c:pt>
                <c:pt idx="88">
                  <c:v>1.483333604461448</c:v>
                </c:pt>
                <c:pt idx="89">
                  <c:v>1.5000002711281146</c:v>
                </c:pt>
                <c:pt idx="90">
                  <c:v>1.5166669377947812</c:v>
                </c:pt>
                <c:pt idx="91">
                  <c:v>1.5333336044614478</c:v>
                </c:pt>
                <c:pt idx="92">
                  <c:v>1.5500002711281144</c:v>
                </c:pt>
                <c:pt idx="93">
                  <c:v>1.5666669377947811</c:v>
                </c:pt>
                <c:pt idx="94">
                  <c:v>1.5833336044614477</c:v>
                </c:pt>
                <c:pt idx="95">
                  <c:v>1.6000002711281143</c:v>
                </c:pt>
                <c:pt idx="96">
                  <c:v>1.6166669377947809</c:v>
                </c:pt>
                <c:pt idx="97">
                  <c:v>1.6333336044614475</c:v>
                </c:pt>
                <c:pt idx="98">
                  <c:v>1.6500002711281141</c:v>
                </c:pt>
                <c:pt idx="99">
                  <c:v>1.6666669377947807</c:v>
                </c:pt>
                <c:pt idx="100">
                  <c:v>1.6833336044614473</c:v>
                </c:pt>
                <c:pt idx="101">
                  <c:v>1.7000002711281139</c:v>
                </c:pt>
                <c:pt idx="102">
                  <c:v>1.7166669377947805</c:v>
                </c:pt>
                <c:pt idx="103">
                  <c:v>1.7333336044614471</c:v>
                </c:pt>
                <c:pt idx="104">
                  <c:v>1.7500002711281137</c:v>
                </c:pt>
                <c:pt idx="105">
                  <c:v>1.7666669377947803</c:v>
                </c:pt>
                <c:pt idx="106">
                  <c:v>1.783333604461447</c:v>
                </c:pt>
                <c:pt idx="107">
                  <c:v>1.8000002711281136</c:v>
                </c:pt>
                <c:pt idx="108">
                  <c:v>1.8166669377947802</c:v>
                </c:pt>
                <c:pt idx="109">
                  <c:v>1.8333336044614468</c:v>
                </c:pt>
                <c:pt idx="110">
                  <c:v>1.8500002711281134</c:v>
                </c:pt>
                <c:pt idx="111">
                  <c:v>1.86666693779478</c:v>
                </c:pt>
                <c:pt idx="112">
                  <c:v>1.8833336044614466</c:v>
                </c:pt>
                <c:pt idx="113">
                  <c:v>1.9000002711281132</c:v>
                </c:pt>
                <c:pt idx="114">
                  <c:v>1.9166669377947798</c:v>
                </c:pt>
                <c:pt idx="115">
                  <c:v>1.9333336044614464</c:v>
                </c:pt>
                <c:pt idx="116">
                  <c:v>1.950000271128113</c:v>
                </c:pt>
                <c:pt idx="117">
                  <c:v>1.9666669377947796</c:v>
                </c:pt>
                <c:pt idx="118">
                  <c:v>1.9833336044614462</c:v>
                </c:pt>
                <c:pt idx="119">
                  <c:v>2</c:v>
                </c:pt>
              </c:numCache>
            </c:numRef>
          </c:xVal>
          <c:yVal>
            <c:numRef>
              <c:f>Лист1!$C$5:$C$124</c:f>
              <c:numCache>
                <c:formatCode>0.0000E+00</c:formatCode>
                <c:ptCount val="120"/>
                <c:pt idx="0">
                  <c:v>1.4669366044676201E-3</c:v>
                </c:pt>
                <c:pt idx="1">
                  <c:v>2.9264861295075829E-3</c:v>
                </c:pt>
                <c:pt idx="3">
                  <c:v>5.5980987376155564E-3</c:v>
                </c:pt>
                <c:pt idx="4">
                  <c:v>5.6102064257240198E-3</c:v>
                </c:pt>
                <c:pt idx="5">
                  <c:v>5.2953987226009823E-3</c:v>
                </c:pt>
                <c:pt idx="6">
                  <c:v>5.1560108489735676E-3</c:v>
                </c:pt>
                <c:pt idx="7">
                  <c:v>4.1780080753899395E-3</c:v>
                </c:pt>
                <c:pt idx="8">
                  <c:v>2.6794107742513758E-3</c:v>
                </c:pt>
                <c:pt idx="9">
                  <c:v>6.8322962319180994E-4</c:v>
                </c:pt>
                <c:pt idx="10">
                  <c:v>-1.7432320462274381E-3</c:v>
                </c:pt>
                <c:pt idx="11">
                  <c:v>-4.4934431374682327E-3</c:v>
                </c:pt>
                <c:pt idx="12">
                  <c:v>-7.4386351627040151E-3</c:v>
                </c:pt>
                <c:pt idx="13">
                  <c:v>-1.0420465369639805E-2</c:v>
                </c:pt>
                <c:pt idx="14">
                  <c:v>-1.3290535270906565E-2</c:v>
                </c:pt>
                <c:pt idx="15">
                  <c:v>-1.5882296962677379E-2</c:v>
                </c:pt>
                <c:pt idx="16">
                  <c:v>-1.8039002331320539E-2</c:v>
                </c:pt>
                <c:pt idx="17">
                  <c:v>-1.9666090951686428E-2</c:v>
                </c:pt>
                <c:pt idx="18">
                  <c:v>-2.0608045256171114E-2</c:v>
                </c:pt>
                <c:pt idx="19">
                  <c:v>-2.0860355457994154E-2</c:v>
                </c:pt>
                <c:pt idx="20">
                  <c:v>-2.0312920256086567E-2</c:v>
                </c:pt>
                <c:pt idx="21">
                  <c:v>-1.8966016845546472E-2</c:v>
                </c:pt>
                <c:pt idx="22">
                  <c:v>-1.6742211016339166E-2</c:v>
                </c:pt>
                <c:pt idx="23">
                  <c:v>-1.3791552735410155E-2</c:v>
                </c:pt>
                <c:pt idx="24">
                  <c:v>-1.0012966368568592E-2</c:v>
                </c:pt>
                <c:pt idx="25">
                  <c:v>-5.6004314996496388E-3</c:v>
                </c:pt>
                <c:pt idx="26">
                  <c:v>-4.2302107810047746E-4</c:v>
                </c:pt>
                <c:pt idx="27">
                  <c:v>5.3440289860906378E-3</c:v>
                </c:pt>
                <c:pt idx="28">
                  <c:v>1.1711149638143667E-2</c:v>
                </c:pt>
                <c:pt idx="29">
                  <c:v>1.8610966945720748E-2</c:v>
                </c:pt>
                <c:pt idx="30">
                  <c:v>2.5695034227390518E-2</c:v>
                </c:pt>
                <c:pt idx="31">
                  <c:v>3.3046835565172419E-2</c:v>
                </c:pt>
                <c:pt idx="32">
                  <c:v>4.1029998472992539E-2</c:v>
                </c:pt>
                <c:pt idx="33">
                  <c:v>4.8914511325444263E-2</c:v>
                </c:pt>
                <c:pt idx="34">
                  <c:v>5.6626836119691319E-2</c:v>
                </c:pt>
                <c:pt idx="35">
                  <c:v>6.4537290268709524E-2</c:v>
                </c:pt>
                <c:pt idx="36">
                  <c:v>7.1719279468556468E-2</c:v>
                </c:pt>
                <c:pt idx="37">
                  <c:v>7.8707687331311491E-2</c:v>
                </c:pt>
                <c:pt idx="38">
                  <c:v>8.5690772206762272E-2</c:v>
                </c:pt>
                <c:pt idx="39">
                  <c:v>9.1071230300827144E-2</c:v>
                </c:pt>
                <c:pt idx="40">
                  <c:v>9.6040526585233182E-2</c:v>
                </c:pt>
                <c:pt idx="41">
                  <c:v>0.1000991810758835</c:v>
                </c:pt>
                <c:pt idx="42">
                  <c:v>0.10317842438649637</c:v>
                </c:pt>
                <c:pt idx="43">
                  <c:v>0.10492584341545533</c:v>
                </c:pt>
                <c:pt idx="44">
                  <c:v>0.10552432804867673</c:v>
                </c:pt>
                <c:pt idx="45">
                  <c:v>0.10498625055762066</c:v>
                </c:pt>
                <c:pt idx="46">
                  <c:v>0.10307262876789074</c:v>
                </c:pt>
                <c:pt idx="47">
                  <c:v>9.9874631600428615E-2</c:v>
                </c:pt>
                <c:pt idx="48">
                  <c:v>9.5365932598989428E-2</c:v>
                </c:pt>
                <c:pt idx="49">
                  <c:v>8.9660136289039169E-2</c:v>
                </c:pt>
                <c:pt idx="50">
                  <c:v>8.5361015848522848E-2</c:v>
                </c:pt>
                <c:pt idx="51">
                  <c:v>7.4650917456436081E-2</c:v>
                </c:pt>
                <c:pt idx="52">
                  <c:v>6.5853548216099442E-2</c:v>
                </c:pt>
                <c:pt idx="53">
                  <c:v>5.6129539953168162E-2</c:v>
                </c:pt>
                <c:pt idx="54">
                  <c:v>4.5773076430541369E-2</c:v>
                </c:pt>
                <c:pt idx="55">
                  <c:v>3.4721959501133458E-2</c:v>
                </c:pt>
                <c:pt idx="56">
                  <c:v>2.3551842789570974E-2</c:v>
                </c:pt>
                <c:pt idx="57">
                  <c:v>1.2027261277278533E-2</c:v>
                </c:pt>
                <c:pt idx="58">
                  <c:v>-1.5717139172827782E-15</c:v>
                </c:pt>
                <c:pt idx="59">
                  <c:v>-1.5717139172827782E-15</c:v>
                </c:pt>
                <c:pt idx="60">
                  <c:v>1.1774718775351987E-2</c:v>
                </c:pt>
                <c:pt idx="61">
                  <c:v>2.3416092195639289E-2</c:v>
                </c:pt>
                <c:pt idx="62">
                  <c:v>3.4785673004982372E-2</c:v>
                </c:pt>
                <c:pt idx="63">
                  <c:v>4.5741553387099003E-2</c:v>
                </c:pt>
                <c:pt idx="64">
                  <c:v>5.6141150459395821E-2</c:v>
                </c:pt>
                <c:pt idx="65">
                  <c:v>6.5844505683286661E-2</c:v>
                </c:pt>
                <c:pt idx="66">
                  <c:v>7.4717935501640312E-2</c:v>
                </c:pt>
                <c:pt idx="67">
                  <c:v>8.2637874222649524E-2</c:v>
                </c:pt>
                <c:pt idx="68">
                  <c:v>8.9494793534762335E-2</c:v>
                </c:pt>
                <c:pt idx="69">
                  <c:v>9.5196847261147466E-2</c:v>
                </c:pt>
                <c:pt idx="70">
                  <c:v>9.9673107250390428E-2</c:v>
                </c:pt>
                <c:pt idx="71">
                  <c:v>0.10287611088876362</c:v>
                </c:pt>
                <c:pt idx="72">
                  <c:v>0.10478358595877738</c:v>
                </c:pt>
                <c:pt idx="73">
                  <c:v>0.105399138112173</c:v>
                </c:pt>
                <c:pt idx="74">
                  <c:v>0.10475196552009147</c:v>
                </c:pt>
                <c:pt idx="75">
                  <c:v>0.10289552816562633</c:v>
                </c:pt>
                <c:pt idx="76">
                  <c:v>9.9905329313315985E-2</c:v>
                </c:pt>
                <c:pt idx="77">
                  <c:v>9.5875938299596661E-2</c:v>
                </c:pt>
                <c:pt idx="78">
                  <c:v>9.0917523321218732E-2</c:v>
                </c:pt>
                <c:pt idx="79">
                  <c:v>8.5152030504407145E-2</c:v>
                </c:pt>
                <c:pt idx="80">
                  <c:v>7.8709449560473127E-2</c:v>
                </c:pt>
                <c:pt idx="81">
                  <c:v>7.1724041366917721E-2</c:v>
                </c:pt>
                <c:pt idx="82">
                  <c:v>6.4331155730423153E-2</c:v>
                </c:pt>
                <c:pt idx="83">
                  <c:v>5.6664268075650365E-2</c:v>
                </c:pt>
                <c:pt idx="84">
                  <c:v>4.8852799768887845E-2</c:v>
                </c:pt>
                <c:pt idx="85">
                  <c:v>4.1020285023289617E-2</c:v>
                </c:pt>
                <c:pt idx="86">
                  <c:v>3.3283289605054056E-2</c:v>
                </c:pt>
                <c:pt idx="87">
                  <c:v>2.5750600281513977E-2</c:v>
                </c:pt>
                <c:pt idx="88">
                  <c:v>1.8522996828779382E-2</c:v>
                </c:pt>
                <c:pt idx="89">
                  <c:v>1.1693078252612284E-2</c:v>
                </c:pt>
                <c:pt idx="90">
                  <c:v>5.3454069261056067E-3</c:v>
                </c:pt>
                <c:pt idx="91">
                  <c:v>-4.4356816782227602E-4</c:v>
                </c:pt>
                <c:pt idx="92">
                  <c:v>-5.6055263641334391E-3</c:v>
                </c:pt>
                <c:pt idx="93">
                  <c:v>-1.0080870693502067E-2</c:v>
                </c:pt>
                <c:pt idx="94">
                  <c:v>-1.3819521337463945E-2</c:v>
                </c:pt>
                <c:pt idx="95">
                  <c:v>-1.678232355861356E-2</c:v>
                </c:pt>
                <c:pt idx="96">
                  <c:v>-1.8942970247987963E-2</c:v>
                </c:pt>
                <c:pt idx="97">
                  <c:v>-2.0290467057586081E-2</c:v>
                </c:pt>
                <c:pt idx="98">
                  <c:v>-2.0831907137712283E-2</c:v>
                </c:pt>
                <c:pt idx="99">
                  <c:v>-2.0595307039447817E-2</c:v>
                </c:pt>
                <c:pt idx="100">
                  <c:v>-1.9632176687438004E-2</c:v>
                </c:pt>
                <c:pt idx="101">
                  <c:v>-1.8019177688400122E-2</c:v>
                </c:pt>
                <c:pt idx="102">
                  <c:v>-1.5858329098766846E-2</c:v>
                </c:pt>
                <c:pt idx="103">
                  <c:v>-1.3275177106713472E-2</c:v>
                </c:pt>
                <c:pt idx="104">
                  <c:v>-1.0414496327544659E-2</c:v>
                </c:pt>
                <c:pt idx="105">
                  <c:v>-7.4333406379417611E-3</c:v>
                </c:pt>
                <c:pt idx="106">
                  <c:v>-4.4917195633520628E-3</c:v>
                </c:pt>
                <c:pt idx="107">
                  <c:v>-1.7418797559815538E-3</c:v>
                </c:pt>
                <c:pt idx="108">
                  <c:v>6.8296896030960142E-4</c:v>
                </c:pt>
                <c:pt idx="109">
                  <c:v>2.6785490833853265E-3</c:v>
                </c:pt>
                <c:pt idx="110">
                  <c:v>4.1768502049719242E-3</c:v>
                </c:pt>
                <c:pt idx="111">
                  <c:v>5.1495692463214542E-3</c:v>
                </c:pt>
                <c:pt idx="112">
                  <c:v>5.6072412448568941E-3</c:v>
                </c:pt>
                <c:pt idx="113">
                  <c:v>5.5941567873051884E-3</c:v>
                </c:pt>
                <c:pt idx="114">
                  <c:v>5.1799409007147867E-3</c:v>
                </c:pt>
                <c:pt idx="115">
                  <c:v>4.4492185041621326E-3</c:v>
                </c:pt>
                <c:pt idx="116">
                  <c:v>3.4906928343882348E-3</c:v>
                </c:pt>
                <c:pt idx="117">
                  <c:v>2.3871725259342431E-3</c:v>
                </c:pt>
                <c:pt idx="118">
                  <c:v>1.2073491137947691E-3</c:v>
                </c:pt>
                <c:pt idx="119">
                  <c:v>-3.8671158230047854E-3</c:v>
                </c:pt>
              </c:numCache>
            </c:numRef>
          </c:yVal>
          <c:smooth val="1"/>
          <c:extLst>
            <c:ext xmlns:c16="http://schemas.microsoft.com/office/drawing/2014/chart" uri="{C3380CC4-5D6E-409C-BE32-E72D297353CC}">
              <c16:uniqueId val="{00000000-1FF1-47BD-BA72-6670C6AC945D}"/>
            </c:ext>
          </c:extLst>
        </c:ser>
        <c:dLbls>
          <c:showLegendKey val="0"/>
          <c:showVal val="0"/>
          <c:showCatName val="0"/>
          <c:showSerName val="0"/>
          <c:showPercent val="0"/>
          <c:showBubbleSize val="0"/>
        </c:dLbls>
        <c:axId val="1273890191"/>
        <c:axId val="1273893103"/>
      </c:scatterChart>
      <c:valAx>
        <c:axId val="1273890191"/>
        <c:scaling>
          <c:orientation val="minMax"/>
          <c:max val="2"/>
        </c:scaling>
        <c:delete val="0"/>
        <c:axPos val="b"/>
        <c:title>
          <c:tx>
            <c:rich>
              <a:bodyPr/>
              <a:lstStyle/>
              <a:p>
                <a:pPr>
                  <a:defRPr sz="900" b="0">
                    <a:latin typeface="Times New Roman" panose="02020603050405020304" pitchFamily="18" charset="0"/>
                    <a:cs typeface="Times New Roman" panose="02020603050405020304" pitchFamily="18" charset="0"/>
                  </a:defRPr>
                </a:pPr>
                <a:r>
                  <a:rPr lang="en-US" sz="900" b="0">
                    <a:latin typeface="Times New Roman" panose="02020603050405020304" pitchFamily="18" charset="0"/>
                    <a:cs typeface="Times New Roman" panose="02020603050405020304" pitchFamily="18" charset="0"/>
                  </a:rPr>
                  <a:t>Time (s)</a:t>
                </a:r>
              </a:p>
            </c:rich>
          </c:tx>
          <c:overlay val="0"/>
        </c:title>
        <c:numFmt formatCode="General" sourceLinked="0"/>
        <c:majorTickMark val="out"/>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ru-RU"/>
          </a:p>
        </c:txPr>
        <c:crossAx val="1273893103"/>
        <c:crosses val="autoZero"/>
        <c:crossBetween val="midCat"/>
        <c:majorUnit val="0.25"/>
      </c:valAx>
      <c:valAx>
        <c:axId val="1273893103"/>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050" b="0">
                <a:latin typeface="Times New Roman" panose="02020603050405020304" pitchFamily="18" charset="0"/>
                <a:cs typeface="Times New Roman" panose="02020603050405020304" pitchFamily="18" charset="0"/>
              </a:defRPr>
            </a:pPr>
            <a:endParaRPr lang="ru-RU"/>
          </a:p>
        </c:txPr>
        <c:crossAx val="1273890191"/>
        <c:crosses val="autoZero"/>
        <c:crossBetween val="midCat"/>
      </c:valAx>
    </c:plotArea>
    <c:legend>
      <c:legendPos val="r"/>
      <c:layout>
        <c:manualLayout>
          <c:xMode val="edge"/>
          <c:yMode val="edge"/>
          <c:x val="0.56556781042808812"/>
          <c:y val="4.1085594835354781E-2"/>
          <c:w val="0.43106334032125215"/>
          <c:h val="9.2371954912765369E-2"/>
        </c:manualLayout>
      </c:layout>
      <c:overlay val="0"/>
      <c:txPr>
        <a:bodyPr/>
        <a:lstStyle/>
        <a:p>
          <a:pPr>
            <a:defRPr sz="900">
              <a:latin typeface="Times New Roman" panose="02020603050405020304" pitchFamily="18" charset="0"/>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838530348164921E-2"/>
          <c:y val="3.6941582738746599E-2"/>
          <c:w val="0.88464860914376764"/>
          <c:h val="0.86474925149823989"/>
        </c:manualLayout>
      </c:layout>
      <c:scatterChart>
        <c:scatterStyle val="smoothMarker"/>
        <c:varyColors val="0"/>
        <c:ser>
          <c:idx val="0"/>
          <c:order val="0"/>
          <c:tx>
            <c:strRef>
              <c:f>Лист1!$C$2:$C$4</c:f>
              <c:strCache>
                <c:ptCount val="3"/>
                <c:pt idx="1">
                  <c:v>Ауырлық центрінің орны (mm)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Лист1!$B$5:$B$56</c:f>
              <c:numCache>
                <c:formatCode>0.000</c:formatCode>
                <c:ptCount val="52"/>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0.50050973441000268</c:v>
                </c:pt>
                <c:pt idx="14">
                  <c:v>0.54050973441000272</c:v>
                </c:pt>
                <c:pt idx="15">
                  <c:v>0.58050973441000275</c:v>
                </c:pt>
                <c:pt idx="16">
                  <c:v>0.62050973441000279</c:v>
                </c:pt>
                <c:pt idx="17">
                  <c:v>0.66050973441000282</c:v>
                </c:pt>
                <c:pt idx="18">
                  <c:v>0.70050973441000286</c:v>
                </c:pt>
                <c:pt idx="19">
                  <c:v>0.7405097344100029</c:v>
                </c:pt>
                <c:pt idx="20">
                  <c:v>0.78050973441000293</c:v>
                </c:pt>
                <c:pt idx="21">
                  <c:v>0.82050973441000297</c:v>
                </c:pt>
                <c:pt idx="22">
                  <c:v>0.860509734410003</c:v>
                </c:pt>
                <c:pt idx="23">
                  <c:v>0.90050973441000304</c:v>
                </c:pt>
                <c:pt idx="24">
                  <c:v>0.94050973441000307</c:v>
                </c:pt>
                <c:pt idx="25">
                  <c:v>0.98050973441000311</c:v>
                </c:pt>
                <c:pt idx="26">
                  <c:v>1.0205097344100031</c:v>
                </c:pt>
                <c:pt idx="27">
                  <c:v>1.0605097344100032</c:v>
                </c:pt>
                <c:pt idx="28">
                  <c:v>1.1005097344100032</c:v>
                </c:pt>
                <c:pt idx="29">
                  <c:v>1.1405097344100033</c:v>
                </c:pt>
                <c:pt idx="30">
                  <c:v>1.1805097344100033</c:v>
                </c:pt>
                <c:pt idx="31">
                  <c:v>1.2205097344100033</c:v>
                </c:pt>
                <c:pt idx="32">
                  <c:v>1.2605097344100034</c:v>
                </c:pt>
                <c:pt idx="33">
                  <c:v>1.3005097344100034</c:v>
                </c:pt>
                <c:pt idx="34">
                  <c:v>1.3405097344100034</c:v>
                </c:pt>
                <c:pt idx="35">
                  <c:v>1.3805097344100035</c:v>
                </c:pt>
                <c:pt idx="36">
                  <c:v>1.4205097344100035</c:v>
                </c:pt>
                <c:pt idx="37">
                  <c:v>1.4605097344100035</c:v>
                </c:pt>
                <c:pt idx="38">
                  <c:v>1.5005097344100036</c:v>
                </c:pt>
                <c:pt idx="39">
                  <c:v>1.5405097344100036</c:v>
                </c:pt>
                <c:pt idx="40">
                  <c:v>1.5805097344100036</c:v>
                </c:pt>
                <c:pt idx="41">
                  <c:v>1.6205097344100037</c:v>
                </c:pt>
                <c:pt idx="42">
                  <c:v>1.6605097344100037</c:v>
                </c:pt>
                <c:pt idx="43">
                  <c:v>1.7005097344100037</c:v>
                </c:pt>
                <c:pt idx="44">
                  <c:v>1.7405097344100038</c:v>
                </c:pt>
                <c:pt idx="45">
                  <c:v>1.7805097344100038</c:v>
                </c:pt>
                <c:pt idx="46">
                  <c:v>1.8205097344100039</c:v>
                </c:pt>
                <c:pt idx="47">
                  <c:v>1.8605097344100039</c:v>
                </c:pt>
                <c:pt idx="48">
                  <c:v>1.9005097344100039</c:v>
                </c:pt>
                <c:pt idx="49">
                  <c:v>1.940509734410004</c:v>
                </c:pt>
                <c:pt idx="50">
                  <c:v>1.980509734410004</c:v>
                </c:pt>
                <c:pt idx="51">
                  <c:v>2</c:v>
                </c:pt>
              </c:numCache>
            </c:numRef>
          </c:xVal>
          <c:yVal>
            <c:numRef>
              <c:f>Лист1!$C$5:$C$56</c:f>
              <c:numCache>
                <c:formatCode>0.0000E+00</c:formatCode>
                <c:ptCount val="52"/>
                <c:pt idx="0">
                  <c:v>-125.65052328629744</c:v>
                </c:pt>
                <c:pt idx="1">
                  <c:v>-125.64965350687218</c:v>
                </c:pt>
                <c:pt idx="2">
                  <c:v>-125.64280414425885</c:v>
                </c:pt>
                <c:pt idx="3">
                  <c:v>-125.61802289480499</c:v>
                </c:pt>
                <c:pt idx="4">
                  <c:v>-125.55025086695636</c:v>
                </c:pt>
                <c:pt idx="5">
                  <c:v>-125.40458277176219</c:v>
                </c:pt>
                <c:pt idx="6">
                  <c:v>-125.15532895061354</c:v>
                </c:pt>
                <c:pt idx="7">
                  <c:v>-124.81007635165808</c:v>
                </c:pt>
                <c:pt idx="8">
                  <c:v>-124.41910954398745</c:v>
                </c:pt>
                <c:pt idx="9">
                  <c:v>-124.0586863975654</c:v>
                </c:pt>
                <c:pt idx="10">
                  <c:v>-123.79590350915097</c:v>
                </c:pt>
                <c:pt idx="11">
                  <c:v>-123.65682876527865</c:v>
                </c:pt>
                <c:pt idx="12">
                  <c:v>-123.61658920867038</c:v>
                </c:pt>
                <c:pt idx="13">
                  <c:v>-123.61499211404869</c:v>
                </c:pt>
                <c:pt idx="14">
                  <c:v>-123.61818552985828</c:v>
                </c:pt>
                <c:pt idx="15">
                  <c:v>-123.64023056002569</c:v>
                </c:pt>
                <c:pt idx="16">
                  <c:v>-123.69823667893687</c:v>
                </c:pt>
                <c:pt idx="17">
                  <c:v>-123.80536790147536</c:v>
                </c:pt>
                <c:pt idx="18">
                  <c:v>-123.96850049526901</c:v>
                </c:pt>
                <c:pt idx="19">
                  <c:v>-124.18633035979202</c:v>
                </c:pt>
                <c:pt idx="20">
                  <c:v>-124.44850400256446</c:v>
                </c:pt>
                <c:pt idx="21">
                  <c:v>-124.73617748845273</c:v>
                </c:pt>
                <c:pt idx="22">
                  <c:v>-125.02412725620724</c:v>
                </c:pt>
                <c:pt idx="23">
                  <c:v>-125.28418925229234</c:v>
                </c:pt>
                <c:pt idx="24">
                  <c:v>-125.48949089820069</c:v>
                </c:pt>
                <c:pt idx="25">
                  <c:v>-125.61870952747594</c:v>
                </c:pt>
                <c:pt idx="26">
                  <c:v>-125.65953887844974</c:v>
                </c:pt>
                <c:pt idx="27">
                  <c:v>-125.61066712602926</c:v>
                </c:pt>
                <c:pt idx="28">
                  <c:v>-125.48186700828583</c:v>
                </c:pt>
                <c:pt idx="29">
                  <c:v>-125.29218933673064</c:v>
                </c:pt>
                <c:pt idx="30">
                  <c:v>-125.06664359778301</c:v>
                </c:pt>
                <c:pt idx="31">
                  <c:v>-124.83205515488694</c:v>
                </c:pt>
                <c:pt idx="32">
                  <c:v>-124.61290851135961</c:v>
                </c:pt>
                <c:pt idx="33">
                  <c:v>-124.42793927930312</c:v>
                </c:pt>
                <c:pt idx="34">
                  <c:v>-124.2880228854805</c:v>
                </c:pt>
                <c:pt idx="35">
                  <c:v>-124.19557374257711</c:v>
                </c:pt>
                <c:pt idx="36">
                  <c:v>-124.14534641853447</c:v>
                </c:pt>
                <c:pt idx="37">
                  <c:v>-124.12622764669604</c:v>
                </c:pt>
                <c:pt idx="38">
                  <c:v>-124.12345664011396</c:v>
                </c:pt>
                <c:pt idx="39">
                  <c:v>-124.13442098951131</c:v>
                </c:pt>
                <c:pt idx="40">
                  <c:v>-124.20689754756636</c:v>
                </c:pt>
                <c:pt idx="41">
                  <c:v>-124.37981777070358</c:v>
                </c:pt>
                <c:pt idx="42">
                  <c:v>-124.64988667840136</c:v>
                </c:pt>
                <c:pt idx="43">
                  <c:v>-124.96935894764592</c:v>
                </c:pt>
                <c:pt idx="44">
                  <c:v>-125.26802990424102</c:v>
                </c:pt>
                <c:pt idx="45">
                  <c:v>-125.48821601797594</c:v>
                </c:pt>
                <c:pt idx="46">
                  <c:v>-125.61055387572661</c:v>
                </c:pt>
                <c:pt idx="47">
                  <c:v>-125.65481116480156</c:v>
                </c:pt>
                <c:pt idx="48">
                  <c:v>-125.65872658712806</c:v>
                </c:pt>
                <c:pt idx="49">
                  <c:v>-125.65312901348324</c:v>
                </c:pt>
                <c:pt idx="50">
                  <c:v>-125.65063024092026</c:v>
                </c:pt>
                <c:pt idx="51">
                  <c:v>-125.65052328629744</c:v>
                </c:pt>
              </c:numCache>
            </c:numRef>
          </c:yVal>
          <c:smooth val="1"/>
          <c:extLst>
            <c:ext xmlns:c16="http://schemas.microsoft.com/office/drawing/2014/chart" uri="{C3380CC4-5D6E-409C-BE32-E72D297353CC}">
              <c16:uniqueId val="{00000000-E585-47C7-B3CE-298DA382E19B}"/>
            </c:ext>
          </c:extLst>
        </c:ser>
        <c:dLbls>
          <c:showLegendKey val="0"/>
          <c:showVal val="0"/>
          <c:showCatName val="0"/>
          <c:showSerName val="0"/>
          <c:showPercent val="0"/>
          <c:showBubbleSize val="0"/>
        </c:dLbls>
        <c:axId val="14010768"/>
        <c:axId val="14011600"/>
      </c:scatterChart>
      <c:valAx>
        <c:axId val="14010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t-IT" sz="1050" b="1">
                    <a:latin typeface="Times New Roman" panose="02020603050405020304" pitchFamily="18" charset="0"/>
                    <a:cs typeface="Times New Roman" panose="02020603050405020304" pitchFamily="18" charset="0"/>
                  </a:rPr>
                  <a:t>sec</a:t>
                </a:r>
              </a:p>
            </c:rich>
          </c:tx>
          <c:layout>
            <c:manualLayout>
              <c:xMode val="edge"/>
              <c:yMode val="edge"/>
              <c:x val="0.50156820767227361"/>
              <c:y val="5.9659241709442514E-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4011600"/>
        <c:crossesAt val="-123.5"/>
        <c:crossBetween val="midCat"/>
      </c:valAx>
      <c:valAx>
        <c:axId val="1401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4010768"/>
        <c:crosses val="autoZero"/>
        <c:crossBetween val="midCat"/>
        <c:dispUnits>
          <c:builtInUnit val="hundreds"/>
        </c:dispUnits>
      </c:valAx>
      <c:spPr>
        <a:noFill/>
        <a:ln>
          <a:noFill/>
        </a:ln>
        <a:effectLst/>
      </c:spPr>
    </c:plotArea>
    <c:legend>
      <c:legendPos val="b"/>
      <c:legendEntry>
        <c:idx val="0"/>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Entry>
      <c:layout>
        <c:manualLayout>
          <c:xMode val="edge"/>
          <c:yMode val="edge"/>
          <c:x val="0.42065207052049342"/>
          <c:y val="0.15654228948398297"/>
          <c:w val="0.49760249518691307"/>
          <c:h val="3.53296787170971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Лист1!$C$2:$C$4</c:f>
              <c:strCache>
                <c:ptCount val="3"/>
                <c:pt idx="1">
                  <c:v>S3 Linear displacement   (mm)</c:v>
                </c:pt>
              </c:strCache>
            </c:strRef>
          </c:tx>
          <c:xVal>
            <c:numRef>
              <c:f>Лист1!$B$5:$B$56</c:f>
              <c:numCache>
                <c:formatCode>0.000</c:formatCode>
                <c:ptCount val="52"/>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0.50050973441000268</c:v>
                </c:pt>
                <c:pt idx="14">
                  <c:v>0.54050973441000272</c:v>
                </c:pt>
                <c:pt idx="15">
                  <c:v>0.58050973441000275</c:v>
                </c:pt>
                <c:pt idx="16">
                  <c:v>0.62050973441000279</c:v>
                </c:pt>
                <c:pt idx="17">
                  <c:v>0.66050973441000282</c:v>
                </c:pt>
                <c:pt idx="18">
                  <c:v>0.70050973441000286</c:v>
                </c:pt>
                <c:pt idx="19">
                  <c:v>0.7405097344100029</c:v>
                </c:pt>
                <c:pt idx="20">
                  <c:v>0.78050973441000293</c:v>
                </c:pt>
                <c:pt idx="21">
                  <c:v>0.82050973441000297</c:v>
                </c:pt>
                <c:pt idx="22">
                  <c:v>0.860509734410003</c:v>
                </c:pt>
                <c:pt idx="23">
                  <c:v>0.90050973441000304</c:v>
                </c:pt>
                <c:pt idx="24">
                  <c:v>0.94050973441000307</c:v>
                </c:pt>
                <c:pt idx="25">
                  <c:v>0.98050973441000311</c:v>
                </c:pt>
                <c:pt idx="26">
                  <c:v>1.0205097344100031</c:v>
                </c:pt>
                <c:pt idx="27">
                  <c:v>1.0605097344100032</c:v>
                </c:pt>
                <c:pt idx="28">
                  <c:v>1.1005097344100032</c:v>
                </c:pt>
                <c:pt idx="29">
                  <c:v>1.1405097344100033</c:v>
                </c:pt>
                <c:pt idx="30">
                  <c:v>1.1805097344100033</c:v>
                </c:pt>
                <c:pt idx="31">
                  <c:v>1.2205097344100033</c:v>
                </c:pt>
                <c:pt idx="32">
                  <c:v>1.2605097344100034</c:v>
                </c:pt>
                <c:pt idx="33">
                  <c:v>1.3005097344100034</c:v>
                </c:pt>
                <c:pt idx="34">
                  <c:v>1.3405097344100034</c:v>
                </c:pt>
                <c:pt idx="35">
                  <c:v>1.3805097344100035</c:v>
                </c:pt>
                <c:pt idx="36">
                  <c:v>1.4205097344100035</c:v>
                </c:pt>
                <c:pt idx="37">
                  <c:v>1.4605097344100035</c:v>
                </c:pt>
                <c:pt idx="38">
                  <c:v>1.5005097344100036</c:v>
                </c:pt>
                <c:pt idx="39">
                  <c:v>1.5405097344100036</c:v>
                </c:pt>
                <c:pt idx="40">
                  <c:v>1.5805097344100036</c:v>
                </c:pt>
                <c:pt idx="41">
                  <c:v>1.6205097344100037</c:v>
                </c:pt>
                <c:pt idx="42">
                  <c:v>1.6605097344100037</c:v>
                </c:pt>
                <c:pt idx="43">
                  <c:v>1.7005097344100037</c:v>
                </c:pt>
                <c:pt idx="44">
                  <c:v>1.7405097344100038</c:v>
                </c:pt>
                <c:pt idx="45">
                  <c:v>1.7805097344100038</c:v>
                </c:pt>
                <c:pt idx="46">
                  <c:v>1.8205097344100039</c:v>
                </c:pt>
                <c:pt idx="47">
                  <c:v>1.8605097344100039</c:v>
                </c:pt>
                <c:pt idx="48">
                  <c:v>1.9005097344100039</c:v>
                </c:pt>
                <c:pt idx="49">
                  <c:v>1.940509734410004</c:v>
                </c:pt>
                <c:pt idx="50">
                  <c:v>1.980509734410004</c:v>
                </c:pt>
                <c:pt idx="51">
                  <c:v>2</c:v>
                </c:pt>
              </c:numCache>
            </c:numRef>
          </c:xVal>
          <c:yVal>
            <c:numRef>
              <c:f>Лист1!$D$5:$D$56</c:f>
              <c:numCache>
                <c:formatCode>0.0000E+00</c:formatCode>
                <c:ptCount val="52"/>
                <c:pt idx="0">
                  <c:v>2.7149747501368893E-2</c:v>
                </c:pt>
                <c:pt idx="1">
                  <c:v>3.2411083066847368E-2</c:v>
                </c:pt>
                <c:pt idx="2">
                  <c:v>6.7144411638707879E-2</c:v>
                </c:pt>
                <c:pt idx="3">
                  <c:v>0.14966869017138151</c:v>
                </c:pt>
                <c:pt idx="4">
                  <c:v>0.27737567256406237</c:v>
                </c:pt>
                <c:pt idx="5">
                  <c:v>0.42581002005169921</c:v>
                </c:pt>
                <c:pt idx="6">
                  <c:v>0.56007665244715099</c:v>
                </c:pt>
                <c:pt idx="7">
                  <c:v>0.65267436789378053</c:v>
                </c:pt>
                <c:pt idx="8">
                  <c:v>0.69627592164891894</c:v>
                </c:pt>
                <c:pt idx="9">
                  <c:v>0.703430084012723</c:v>
                </c:pt>
                <c:pt idx="10">
                  <c:v>0.69497602884706566</c:v>
                </c:pt>
                <c:pt idx="11">
                  <c:v>0.68680365731950133</c:v>
                </c:pt>
                <c:pt idx="12">
                  <c:v>0.68401513451101437</c:v>
                </c:pt>
                <c:pt idx="13">
                  <c:v>0.68390070766776034</c:v>
                </c:pt>
                <c:pt idx="14">
                  <c:v>0.68412922242794139</c:v>
                </c:pt>
                <c:pt idx="15">
                  <c:v>0.68567560080612111</c:v>
                </c:pt>
                <c:pt idx="16">
                  <c:v>0.68947939672307257</c:v>
                </c:pt>
                <c:pt idx="17">
                  <c:v>0.69544550739209399</c:v>
                </c:pt>
                <c:pt idx="18">
                  <c:v>0.70165032785098447</c:v>
                </c:pt>
                <c:pt idx="19">
                  <c:v>0.7036970873554651</c:v>
                </c:pt>
                <c:pt idx="20">
                  <c:v>0.69450346723181156</c:v>
                </c:pt>
                <c:pt idx="21">
                  <c:v>0.66471895137522097</c:v>
                </c:pt>
                <c:pt idx="22">
                  <c:v>0.60382158928774743</c:v>
                </c:pt>
                <c:pt idx="23">
                  <c:v>0.5017695506957125</c:v>
                </c:pt>
                <c:pt idx="24">
                  <c:v>0.35092316889375752</c:v>
                </c:pt>
                <c:pt idx="25">
                  <c:v>0.14785362989391615</c:v>
                </c:pt>
                <c:pt idx="26">
                  <c:v>-0.10536220831261289</c:v>
                </c:pt>
                <c:pt idx="27">
                  <c:v>-0.40067896597787467</c:v>
                </c:pt>
                <c:pt idx="28">
                  <c:v>-0.72461246789021061</c:v>
                </c:pt>
                <c:pt idx="29">
                  <c:v>-1.0597200588391615</c:v>
                </c:pt>
                <c:pt idx="30">
                  <c:v>-1.3867969355445666</c:v>
                </c:pt>
                <c:pt idx="31">
                  <c:v>-1.6873986665068514</c:v>
                </c:pt>
                <c:pt idx="32">
                  <c:v>-1.9462623236977947</c:v>
                </c:pt>
                <c:pt idx="33">
                  <c:v>-2.1532169171466649</c:v>
                </c:pt>
                <c:pt idx="34">
                  <c:v>-2.304292724655852</c:v>
                </c:pt>
                <c:pt idx="35">
                  <c:v>-2.4019251439088976</c:v>
                </c:pt>
                <c:pt idx="36">
                  <c:v>-2.454309017620858</c:v>
                </c:pt>
                <c:pt idx="37">
                  <c:v>-2.4741332379632581</c:v>
                </c:pt>
                <c:pt idx="38">
                  <c:v>-2.4770013338342665</c:v>
                </c:pt>
                <c:pt idx="39">
                  <c:v>-2.4656452117748131</c:v>
                </c:pt>
                <c:pt idx="40">
                  <c:v>-2.3900527936826848</c:v>
                </c:pt>
                <c:pt idx="41">
                  <c:v>-2.2056586507069937</c:v>
                </c:pt>
                <c:pt idx="42">
                  <c:v>-1.9037359830854257</c:v>
                </c:pt>
                <c:pt idx="43">
                  <c:v>-1.515125450060566</c:v>
                </c:pt>
                <c:pt idx="44">
                  <c:v>-1.0973972485830927</c:v>
                </c:pt>
                <c:pt idx="45">
                  <c:v>-0.71157046218763753</c:v>
                </c:pt>
                <c:pt idx="46">
                  <c:v>-0.40106600106611268</c:v>
                </c:pt>
                <c:pt idx="47">
                  <c:v>-0.18295870718105789</c:v>
                </c:pt>
                <c:pt idx="48">
                  <c:v>-5.2109377674298685E-2</c:v>
                </c:pt>
                <c:pt idx="49">
                  <c:v>9.5242623410740634E-3</c:v>
                </c:pt>
                <c:pt idx="50">
                  <c:v>2.6484330413950374E-2</c:v>
                </c:pt>
                <c:pt idx="51">
                  <c:v>2.7149747501368893E-2</c:v>
                </c:pt>
              </c:numCache>
            </c:numRef>
          </c:yVal>
          <c:smooth val="1"/>
          <c:extLst>
            <c:ext xmlns:c16="http://schemas.microsoft.com/office/drawing/2014/chart" uri="{C3380CC4-5D6E-409C-BE32-E72D297353CC}">
              <c16:uniqueId val="{00000000-27D7-4EE8-A603-AD166D6964D9}"/>
            </c:ext>
          </c:extLst>
        </c:ser>
        <c:ser>
          <c:idx val="1"/>
          <c:order val="1"/>
          <c:tx>
            <c:v>S4 Linear displacement   (mm)</c:v>
          </c:tx>
          <c:xVal>
            <c:numRef>
              <c:f>Лист1!$B$5:$B$56</c:f>
              <c:numCache>
                <c:formatCode>0.000</c:formatCode>
                <c:ptCount val="52"/>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0.50050973441000268</c:v>
                </c:pt>
                <c:pt idx="14">
                  <c:v>0.54050973441000272</c:v>
                </c:pt>
                <c:pt idx="15">
                  <c:v>0.58050973441000275</c:v>
                </c:pt>
                <c:pt idx="16">
                  <c:v>0.62050973441000279</c:v>
                </c:pt>
                <c:pt idx="17">
                  <c:v>0.66050973441000282</c:v>
                </c:pt>
                <c:pt idx="18">
                  <c:v>0.70050973441000286</c:v>
                </c:pt>
                <c:pt idx="19">
                  <c:v>0.7405097344100029</c:v>
                </c:pt>
                <c:pt idx="20">
                  <c:v>0.78050973441000293</c:v>
                </c:pt>
                <c:pt idx="21">
                  <c:v>0.82050973441000297</c:v>
                </c:pt>
                <c:pt idx="22">
                  <c:v>0.860509734410003</c:v>
                </c:pt>
                <c:pt idx="23">
                  <c:v>0.90050973441000304</c:v>
                </c:pt>
                <c:pt idx="24">
                  <c:v>0.94050973441000307</c:v>
                </c:pt>
                <c:pt idx="25">
                  <c:v>0.98050973441000311</c:v>
                </c:pt>
                <c:pt idx="26">
                  <c:v>1.0205097344100031</c:v>
                </c:pt>
                <c:pt idx="27">
                  <c:v>1.0605097344100032</c:v>
                </c:pt>
                <c:pt idx="28">
                  <c:v>1.1005097344100032</c:v>
                </c:pt>
                <c:pt idx="29">
                  <c:v>1.1405097344100033</c:v>
                </c:pt>
                <c:pt idx="30">
                  <c:v>1.1805097344100033</c:v>
                </c:pt>
                <c:pt idx="31">
                  <c:v>1.2205097344100033</c:v>
                </c:pt>
                <c:pt idx="32">
                  <c:v>1.2605097344100034</c:v>
                </c:pt>
                <c:pt idx="33">
                  <c:v>1.3005097344100034</c:v>
                </c:pt>
                <c:pt idx="34">
                  <c:v>1.3405097344100034</c:v>
                </c:pt>
                <c:pt idx="35">
                  <c:v>1.3805097344100035</c:v>
                </c:pt>
                <c:pt idx="36">
                  <c:v>1.4205097344100035</c:v>
                </c:pt>
                <c:pt idx="37">
                  <c:v>1.4605097344100035</c:v>
                </c:pt>
                <c:pt idx="38">
                  <c:v>1.5005097344100036</c:v>
                </c:pt>
                <c:pt idx="39">
                  <c:v>1.5405097344100036</c:v>
                </c:pt>
                <c:pt idx="40">
                  <c:v>1.5805097344100036</c:v>
                </c:pt>
                <c:pt idx="41">
                  <c:v>1.6205097344100037</c:v>
                </c:pt>
                <c:pt idx="42">
                  <c:v>1.6605097344100037</c:v>
                </c:pt>
                <c:pt idx="43">
                  <c:v>1.7005097344100037</c:v>
                </c:pt>
                <c:pt idx="44">
                  <c:v>1.7405097344100038</c:v>
                </c:pt>
                <c:pt idx="45">
                  <c:v>1.7805097344100038</c:v>
                </c:pt>
                <c:pt idx="46">
                  <c:v>1.8205097344100039</c:v>
                </c:pt>
                <c:pt idx="47">
                  <c:v>1.8605097344100039</c:v>
                </c:pt>
                <c:pt idx="48">
                  <c:v>1.9005097344100039</c:v>
                </c:pt>
                <c:pt idx="49">
                  <c:v>1.940509734410004</c:v>
                </c:pt>
                <c:pt idx="50">
                  <c:v>1.980509734410004</c:v>
                </c:pt>
                <c:pt idx="51">
                  <c:v>2</c:v>
                </c:pt>
              </c:numCache>
            </c:numRef>
          </c:xVal>
          <c:yVal>
            <c:numRef>
              <c:f>Лист1!$E$5:$E$56</c:f>
              <c:numCache>
                <c:formatCode>0.0000E+00</c:formatCode>
                <c:ptCount val="52"/>
                <c:pt idx="0">
                  <c:v>-2.7149747501368893E-2</c:v>
                </c:pt>
                <c:pt idx="1">
                  <c:v>-3.2411083066847368E-2</c:v>
                </c:pt>
                <c:pt idx="2">
                  <c:v>-6.7144411638707879E-2</c:v>
                </c:pt>
                <c:pt idx="3">
                  <c:v>-0.14966869017138151</c:v>
                </c:pt>
                <c:pt idx="4">
                  <c:v>-0.27737567256406237</c:v>
                </c:pt>
                <c:pt idx="5">
                  <c:v>-0.42581002005169921</c:v>
                </c:pt>
                <c:pt idx="6">
                  <c:v>-0.56007665244715099</c:v>
                </c:pt>
                <c:pt idx="7">
                  <c:v>-0.65267436789378053</c:v>
                </c:pt>
                <c:pt idx="8">
                  <c:v>-0.69627592164891894</c:v>
                </c:pt>
                <c:pt idx="9">
                  <c:v>-0.703430084012723</c:v>
                </c:pt>
                <c:pt idx="10">
                  <c:v>-0.69497602884706566</c:v>
                </c:pt>
                <c:pt idx="11">
                  <c:v>-0.68680365731950133</c:v>
                </c:pt>
                <c:pt idx="12">
                  <c:v>-0.68401513451101437</c:v>
                </c:pt>
                <c:pt idx="13">
                  <c:v>-0.68390070766776034</c:v>
                </c:pt>
                <c:pt idx="14">
                  <c:v>-0.68412922242794139</c:v>
                </c:pt>
                <c:pt idx="15">
                  <c:v>-0.68567560080612111</c:v>
                </c:pt>
                <c:pt idx="16">
                  <c:v>-0.68947939672307257</c:v>
                </c:pt>
                <c:pt idx="17">
                  <c:v>-0.69544550739209399</c:v>
                </c:pt>
                <c:pt idx="18">
                  <c:v>-0.70165032785098447</c:v>
                </c:pt>
                <c:pt idx="19">
                  <c:v>-0.7036970873554651</c:v>
                </c:pt>
                <c:pt idx="20">
                  <c:v>-0.69450346723181156</c:v>
                </c:pt>
                <c:pt idx="21">
                  <c:v>-0.66471895137522097</c:v>
                </c:pt>
                <c:pt idx="22">
                  <c:v>-0.60382158928774743</c:v>
                </c:pt>
                <c:pt idx="23">
                  <c:v>-0.5017695506957125</c:v>
                </c:pt>
                <c:pt idx="24">
                  <c:v>-0.35092316889375752</c:v>
                </c:pt>
                <c:pt idx="25">
                  <c:v>-0.14785362989391615</c:v>
                </c:pt>
                <c:pt idx="26">
                  <c:v>0.10536220831261289</c:v>
                </c:pt>
                <c:pt idx="27">
                  <c:v>0.40067896597787467</c:v>
                </c:pt>
                <c:pt idx="28">
                  <c:v>0.72461246789021061</c:v>
                </c:pt>
                <c:pt idx="29">
                  <c:v>1.0597200588391615</c:v>
                </c:pt>
                <c:pt idx="30">
                  <c:v>1.3867969355445666</c:v>
                </c:pt>
                <c:pt idx="31">
                  <c:v>1.6873986665068514</c:v>
                </c:pt>
                <c:pt idx="32">
                  <c:v>1.9462623236977947</c:v>
                </c:pt>
                <c:pt idx="33">
                  <c:v>2.1532169171466649</c:v>
                </c:pt>
                <c:pt idx="34">
                  <c:v>2.304292724655852</c:v>
                </c:pt>
                <c:pt idx="35">
                  <c:v>2.4019251439088976</c:v>
                </c:pt>
                <c:pt idx="36">
                  <c:v>2.454309017620858</c:v>
                </c:pt>
                <c:pt idx="37">
                  <c:v>2.4741332379632581</c:v>
                </c:pt>
                <c:pt idx="38">
                  <c:v>2.4770013338342665</c:v>
                </c:pt>
                <c:pt idx="39">
                  <c:v>2.4656452117748131</c:v>
                </c:pt>
                <c:pt idx="40">
                  <c:v>2.3900527936826848</c:v>
                </c:pt>
                <c:pt idx="41">
                  <c:v>2.2056586507069937</c:v>
                </c:pt>
                <c:pt idx="42">
                  <c:v>1.9037359830854257</c:v>
                </c:pt>
                <c:pt idx="43">
                  <c:v>1.515125450060566</c:v>
                </c:pt>
                <c:pt idx="44">
                  <c:v>1.0973972485830927</c:v>
                </c:pt>
                <c:pt idx="45">
                  <c:v>0.71157046218763753</c:v>
                </c:pt>
                <c:pt idx="46">
                  <c:v>0.40106600106611268</c:v>
                </c:pt>
                <c:pt idx="47">
                  <c:v>0.18295870718105789</c:v>
                </c:pt>
                <c:pt idx="48">
                  <c:v>5.2109377674298685E-2</c:v>
                </c:pt>
                <c:pt idx="49">
                  <c:v>-9.5242623410740634E-3</c:v>
                </c:pt>
                <c:pt idx="50">
                  <c:v>-2.6484330413950374E-2</c:v>
                </c:pt>
                <c:pt idx="51">
                  <c:v>-2.7149747501368893E-2</c:v>
                </c:pt>
              </c:numCache>
            </c:numRef>
          </c:yVal>
          <c:smooth val="1"/>
          <c:extLst>
            <c:ext xmlns:c16="http://schemas.microsoft.com/office/drawing/2014/chart" uri="{C3380CC4-5D6E-409C-BE32-E72D297353CC}">
              <c16:uniqueId val="{00000001-27D7-4EE8-A603-AD166D6964D9}"/>
            </c:ext>
          </c:extLst>
        </c:ser>
        <c:dLbls>
          <c:showLegendKey val="0"/>
          <c:showVal val="0"/>
          <c:showCatName val="0"/>
          <c:showSerName val="0"/>
          <c:showPercent val="0"/>
          <c:showBubbleSize val="0"/>
        </c:dLbls>
        <c:axId val="73179680"/>
        <c:axId val="73178016"/>
      </c:scatterChart>
      <c:valAx>
        <c:axId val="73179680"/>
        <c:scaling>
          <c:orientation val="minMax"/>
        </c:scaling>
        <c:delete val="0"/>
        <c:axPos val="b"/>
        <c:title>
          <c:tx>
            <c:rich>
              <a:bodyPr/>
              <a:lstStyle/>
              <a:p>
                <a:pPr>
                  <a:defRPr sz="1000" baseline="0"/>
                </a:pPr>
                <a:r>
                  <a:rPr lang="it-IT" sz="1000" baseline="0">
                    <a:latin typeface="Times New Roman" panose="02020603050405020304" pitchFamily="18" charset="0"/>
                    <a:cs typeface="Times New Roman" panose="02020603050405020304" pitchFamily="18" charset="0"/>
                  </a:rPr>
                  <a:t>sec</a:t>
                </a:r>
              </a:p>
            </c:rich>
          </c:tx>
          <c:overlay val="0"/>
        </c:title>
        <c:numFmt formatCode="0.000" sourceLinked="1"/>
        <c:majorTickMark val="out"/>
        <c:minorTickMark val="none"/>
        <c:tickLblPos val="nextTo"/>
        <c:txPr>
          <a:bodyPr/>
          <a:lstStyle/>
          <a:p>
            <a:pPr>
              <a:defRPr sz="1400" b="1" baseline="0">
                <a:latin typeface="Times New Roman" panose="02020603050405020304" pitchFamily="18" charset="0"/>
              </a:defRPr>
            </a:pPr>
            <a:endParaRPr lang="ru-RU"/>
          </a:p>
        </c:txPr>
        <c:crossAx val="73178016"/>
        <c:crosses val="autoZero"/>
        <c:crossBetween val="midCat"/>
      </c:valAx>
      <c:valAx>
        <c:axId val="73178016"/>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400" b="1" baseline="0">
                <a:latin typeface="Times New Roman" panose="02020603050405020304" pitchFamily="18" charset="0"/>
              </a:defRPr>
            </a:pPr>
            <a:endParaRPr lang="ru-RU"/>
          </a:p>
        </c:txPr>
        <c:crossAx val="73179680"/>
        <c:crosses val="autoZero"/>
        <c:crossBetween val="midCat"/>
      </c:valAx>
    </c:plotArea>
    <c:legend>
      <c:legendPos val="r"/>
      <c:layout>
        <c:manualLayout>
          <c:xMode val="edge"/>
          <c:yMode val="edge"/>
          <c:x val="0.7143762202138525"/>
          <c:y val="0.17981455657572956"/>
          <c:w val="0.24037060166810253"/>
          <c:h val="0.44320146528147225"/>
        </c:manualLayout>
      </c:layout>
      <c:overlay val="0"/>
      <c:txPr>
        <a:bodyPr/>
        <a:lstStyle/>
        <a:p>
          <a:pPr>
            <a:defRPr sz="1400" baseline="0">
              <a:latin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Лист1!$C$2:$C$4</c:f>
              <c:strCache>
                <c:ptCount val="3"/>
                <c:pt idx="1">
                  <c:v>Бұрыштық үдеу (deg/s^2)</c:v>
                </c:pt>
              </c:strCache>
            </c:strRef>
          </c:tx>
          <c:xVal>
            <c:numRef>
              <c:f>Лист1!$B$5:$B$56</c:f>
              <c:numCache>
                <c:formatCode>0.000</c:formatCode>
                <c:ptCount val="52"/>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0.50050973441000268</c:v>
                </c:pt>
                <c:pt idx="14">
                  <c:v>0.54050973441000272</c:v>
                </c:pt>
                <c:pt idx="15">
                  <c:v>0.58050973441000275</c:v>
                </c:pt>
                <c:pt idx="16">
                  <c:v>0.62050973441000279</c:v>
                </c:pt>
                <c:pt idx="17">
                  <c:v>0.66050973441000282</c:v>
                </c:pt>
                <c:pt idx="18">
                  <c:v>0.70050973441000286</c:v>
                </c:pt>
                <c:pt idx="19">
                  <c:v>0.7405097344100029</c:v>
                </c:pt>
                <c:pt idx="20">
                  <c:v>0.78050973441000293</c:v>
                </c:pt>
                <c:pt idx="21">
                  <c:v>0.82050973441000297</c:v>
                </c:pt>
                <c:pt idx="22">
                  <c:v>0.860509734410003</c:v>
                </c:pt>
                <c:pt idx="23">
                  <c:v>0.90050973441000304</c:v>
                </c:pt>
                <c:pt idx="24">
                  <c:v>0.94050973441000307</c:v>
                </c:pt>
                <c:pt idx="25">
                  <c:v>0.98050973441000311</c:v>
                </c:pt>
                <c:pt idx="26">
                  <c:v>1.0205097344100031</c:v>
                </c:pt>
                <c:pt idx="27">
                  <c:v>1.0605097344100032</c:v>
                </c:pt>
                <c:pt idx="28">
                  <c:v>1.1005097344100032</c:v>
                </c:pt>
                <c:pt idx="29">
                  <c:v>1.1405097344100033</c:v>
                </c:pt>
                <c:pt idx="30">
                  <c:v>1.1805097344100033</c:v>
                </c:pt>
                <c:pt idx="31">
                  <c:v>1.2205097344100033</c:v>
                </c:pt>
                <c:pt idx="32">
                  <c:v>1.2605097344100034</c:v>
                </c:pt>
                <c:pt idx="33">
                  <c:v>1.3005097344100034</c:v>
                </c:pt>
                <c:pt idx="34">
                  <c:v>1.3405097344100034</c:v>
                </c:pt>
                <c:pt idx="35">
                  <c:v>1.3805097344100035</c:v>
                </c:pt>
                <c:pt idx="36">
                  <c:v>1.4205097344100035</c:v>
                </c:pt>
                <c:pt idx="37">
                  <c:v>1.4605097344100035</c:v>
                </c:pt>
                <c:pt idx="38">
                  <c:v>1.5005097344100036</c:v>
                </c:pt>
                <c:pt idx="39">
                  <c:v>1.5405097344100036</c:v>
                </c:pt>
                <c:pt idx="40">
                  <c:v>1.5805097344100036</c:v>
                </c:pt>
                <c:pt idx="41">
                  <c:v>1.6205097344100037</c:v>
                </c:pt>
                <c:pt idx="42">
                  <c:v>1.6605097344100037</c:v>
                </c:pt>
                <c:pt idx="43">
                  <c:v>1.7005097344100037</c:v>
                </c:pt>
                <c:pt idx="44">
                  <c:v>1.7405097344100038</c:v>
                </c:pt>
                <c:pt idx="45">
                  <c:v>1.7805097344100038</c:v>
                </c:pt>
                <c:pt idx="46">
                  <c:v>1.8205097344100039</c:v>
                </c:pt>
                <c:pt idx="47">
                  <c:v>1.8605097344100039</c:v>
                </c:pt>
                <c:pt idx="48">
                  <c:v>1.9005097344100039</c:v>
                </c:pt>
                <c:pt idx="49">
                  <c:v>1.940509734410004</c:v>
                </c:pt>
                <c:pt idx="50">
                  <c:v>1.980509734410004</c:v>
                </c:pt>
                <c:pt idx="51">
                  <c:v>2</c:v>
                </c:pt>
              </c:numCache>
            </c:numRef>
          </c:xVal>
          <c:yVal>
            <c:numRef>
              <c:f>Лист1!$C$5:$C$56</c:f>
              <c:numCache>
                <c:formatCode>0.0000E+00</c:formatCode>
                <c:ptCount val="52"/>
                <c:pt idx="0">
                  <c:v>0</c:v>
                </c:pt>
                <c:pt idx="1">
                  <c:v>89.3776307777444</c:v>
                </c:pt>
                <c:pt idx="2">
                  <c:v>175.27027954481474</c:v>
                </c:pt>
                <c:pt idx="3">
                  <c:v>205.07867145736031</c:v>
                </c:pt>
                <c:pt idx="4">
                  <c:v>181.32215003621039</c:v>
                </c:pt>
                <c:pt idx="5">
                  <c:v>111.82009462106485</c:v>
                </c:pt>
                <c:pt idx="6">
                  <c:v>15.993799189153751</c:v>
                </c:pt>
                <c:pt idx="7">
                  <c:v>81.767406670388681</c:v>
                </c:pt>
                <c:pt idx="8">
                  <c:v>157.72450871896459</c:v>
                </c:pt>
                <c:pt idx="9">
                  <c:v>195.19306475675043</c:v>
                </c:pt>
                <c:pt idx="10">
                  <c:v>186.27586841412466</c:v>
                </c:pt>
                <c:pt idx="11">
                  <c:v>133.30261536063847</c:v>
                </c:pt>
                <c:pt idx="12">
                  <c:v>48.506406373707044</c:v>
                </c:pt>
                <c:pt idx="13">
                  <c:v>10.439460552001872</c:v>
                </c:pt>
                <c:pt idx="14">
                  <c:v>19.099247823250128</c:v>
                </c:pt>
                <c:pt idx="15">
                  <c:v>46.426698611950165</c:v>
                </c:pt>
                <c:pt idx="16">
                  <c:v>66.195039633807895</c:v>
                </c:pt>
                <c:pt idx="17">
                  <c:v>82.051483214005316</c:v>
                </c:pt>
                <c:pt idx="18">
                  <c:v>93.195835461957699</c:v>
                </c:pt>
                <c:pt idx="19">
                  <c:v>99.027089600944493</c:v>
                </c:pt>
                <c:pt idx="20">
                  <c:v>99.236307046561151</c:v>
                </c:pt>
                <c:pt idx="21">
                  <c:v>93.84349165183265</c:v>
                </c:pt>
                <c:pt idx="22">
                  <c:v>82.983474892417561</c:v>
                </c:pt>
                <c:pt idx="23">
                  <c:v>67.166514524789136</c:v>
                </c:pt>
                <c:pt idx="24">
                  <c:v>47.111489544903144</c:v>
                </c:pt>
                <c:pt idx="25">
                  <c:v>23.888608731075639</c:v>
                </c:pt>
                <c:pt idx="26">
                  <c:v>2.8084241431550239</c:v>
                </c:pt>
                <c:pt idx="27">
                  <c:v>27.63228744583315</c:v>
                </c:pt>
                <c:pt idx="28">
                  <c:v>52.551689474354468</c:v>
                </c:pt>
                <c:pt idx="29">
                  <c:v>74.764758951023325</c:v>
                </c:pt>
                <c:pt idx="30">
                  <c:v>92.482238137034386</c:v>
                </c:pt>
                <c:pt idx="31">
                  <c:v>104.20806118533262</c:v>
                </c:pt>
                <c:pt idx="32">
                  <c:v>108.89367537990101</c:v>
                </c:pt>
                <c:pt idx="33">
                  <c:v>105.87370899474291</c:v>
                </c:pt>
                <c:pt idx="34">
                  <c:v>95.314100961149208</c:v>
                </c:pt>
                <c:pt idx="35">
                  <c:v>77.924360626059809</c:v>
                </c:pt>
                <c:pt idx="36">
                  <c:v>55.084687513107383</c:v>
                </c:pt>
                <c:pt idx="37">
                  <c:v>28.459576699465728</c:v>
                </c:pt>
                <c:pt idx="38">
                  <c:v>1.0161706612009178</c:v>
                </c:pt>
                <c:pt idx="39">
                  <c:v>88.319343379903387</c:v>
                </c:pt>
                <c:pt idx="40">
                  <c:v>219.50915833904307</c:v>
                </c:pt>
                <c:pt idx="41">
                  <c:v>224.87370773386289</c:v>
                </c:pt>
                <c:pt idx="42">
                  <c:v>197.15368206974179</c:v>
                </c:pt>
                <c:pt idx="43">
                  <c:v>119.40438284473102</c:v>
                </c:pt>
                <c:pt idx="44">
                  <c:v>14.155276040744125</c:v>
                </c:pt>
                <c:pt idx="45">
                  <c:v>91.769327603074785</c:v>
                </c:pt>
                <c:pt idx="46">
                  <c:v>172.72382346509127</c:v>
                </c:pt>
                <c:pt idx="47">
                  <c:v>211.73927517145515</c:v>
                </c:pt>
                <c:pt idx="48">
                  <c:v>201.11136148032313</c:v>
                </c:pt>
                <c:pt idx="49">
                  <c:v>143.62324852935475</c:v>
                </c:pt>
                <c:pt idx="50">
                  <c:v>52.235866727153116</c:v>
                </c:pt>
                <c:pt idx="51">
                  <c:v>1.8431208571638893</c:v>
                </c:pt>
              </c:numCache>
            </c:numRef>
          </c:yVal>
          <c:smooth val="1"/>
          <c:extLst>
            <c:ext xmlns:c16="http://schemas.microsoft.com/office/drawing/2014/chart" uri="{C3380CC4-5D6E-409C-BE32-E72D297353CC}">
              <c16:uniqueId val="{00000000-AA6D-448E-AB75-8EEA5B5D2B0C}"/>
            </c:ext>
          </c:extLst>
        </c:ser>
        <c:dLbls>
          <c:showLegendKey val="0"/>
          <c:showVal val="0"/>
          <c:showCatName val="0"/>
          <c:showSerName val="0"/>
          <c:showPercent val="0"/>
          <c:showBubbleSize val="0"/>
        </c:dLbls>
        <c:axId val="15139408"/>
        <c:axId val="15137328"/>
      </c:scatterChart>
      <c:valAx>
        <c:axId val="15139408"/>
        <c:scaling>
          <c:orientation val="minMax"/>
        </c:scaling>
        <c:delete val="0"/>
        <c:axPos val="b"/>
        <c:title>
          <c:tx>
            <c:rich>
              <a:bodyPr/>
              <a:lstStyle/>
              <a:p>
                <a:pPr>
                  <a:defRPr/>
                </a:pPr>
                <a:r>
                  <a:rPr lang="it-IT" sz="1200">
                    <a:latin typeface="Times New Roman" panose="02020603050405020304" pitchFamily="18" charset="0"/>
                    <a:cs typeface="Times New Roman" panose="02020603050405020304" pitchFamily="18" charset="0"/>
                  </a:rPr>
                  <a:t>sec</a:t>
                </a:r>
              </a:p>
            </c:rich>
          </c:tx>
          <c:overlay val="0"/>
        </c:title>
        <c:numFmt formatCode="0.000" sourceLinked="1"/>
        <c:majorTickMark val="out"/>
        <c:minorTickMark val="none"/>
        <c:tickLblPos val="nextTo"/>
        <c:txPr>
          <a:bodyPr/>
          <a:lstStyle/>
          <a:p>
            <a:pPr>
              <a:defRPr sz="1400" b="1" baseline="0">
                <a:latin typeface="Times New Roman" panose="02020603050405020304" pitchFamily="18" charset="0"/>
              </a:defRPr>
            </a:pPr>
            <a:endParaRPr lang="ru-RU"/>
          </a:p>
        </c:txPr>
        <c:crossAx val="15137328"/>
        <c:crosses val="autoZero"/>
        <c:crossBetween val="midCat"/>
      </c:valAx>
      <c:valAx>
        <c:axId val="15137328"/>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400" b="1" baseline="0">
                <a:latin typeface="Times New Roman" panose="02020603050405020304" pitchFamily="18" charset="0"/>
              </a:defRPr>
            </a:pPr>
            <a:endParaRPr lang="ru-RU"/>
          </a:p>
        </c:txPr>
        <c:crossAx val="15139408"/>
        <c:crosses val="autoZero"/>
        <c:crossBetween val="midCat"/>
      </c:valAx>
    </c:plotArea>
    <c:legend>
      <c:legendPos val="r"/>
      <c:layout>
        <c:manualLayout>
          <c:xMode val="edge"/>
          <c:yMode val="edge"/>
          <c:x val="0.70310992679313156"/>
          <c:y val="0.48108393057032461"/>
          <c:w val="0.27512841234651492"/>
          <c:h val="0.16459140356651561"/>
        </c:manualLayout>
      </c:layout>
      <c:overlay val="0"/>
      <c:txPr>
        <a:bodyPr/>
        <a:lstStyle/>
        <a:p>
          <a:pPr>
            <a:defRPr sz="1400" b="1" baseline="0">
              <a:latin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Лист1!$C$2:$C$4</c:f>
              <c:strCache>
                <c:ptCount val="3"/>
                <c:pt idx="1">
                  <c:v>Driving force  (N) </c:v>
                </c:pt>
              </c:strCache>
            </c:strRef>
          </c:tx>
          <c:xVal>
            <c:numRef>
              <c:f>Лист1!$B$5:$B$56</c:f>
              <c:numCache>
                <c:formatCode>0.000</c:formatCode>
                <c:ptCount val="52"/>
                <c:pt idx="0">
                  <c:v>0</c:v>
                </c:pt>
                <c:pt idx="1">
                  <c:v>0.04</c:v>
                </c:pt>
                <c:pt idx="2">
                  <c:v>0.08</c:v>
                </c:pt>
                <c:pt idx="3">
                  <c:v>0.12</c:v>
                </c:pt>
                <c:pt idx="4">
                  <c:v>0.16</c:v>
                </c:pt>
                <c:pt idx="5">
                  <c:v>0.2</c:v>
                </c:pt>
                <c:pt idx="6">
                  <c:v>0.24000000000000002</c:v>
                </c:pt>
                <c:pt idx="7">
                  <c:v>0.28000000000000003</c:v>
                </c:pt>
                <c:pt idx="8">
                  <c:v>0.32</c:v>
                </c:pt>
                <c:pt idx="9">
                  <c:v>0.36</c:v>
                </c:pt>
                <c:pt idx="10">
                  <c:v>0.39999999999999997</c:v>
                </c:pt>
                <c:pt idx="11">
                  <c:v>0.43999999999999995</c:v>
                </c:pt>
                <c:pt idx="12">
                  <c:v>0.47999999999999993</c:v>
                </c:pt>
                <c:pt idx="13">
                  <c:v>0.50050973441000268</c:v>
                </c:pt>
                <c:pt idx="14">
                  <c:v>0.54050973441000272</c:v>
                </c:pt>
                <c:pt idx="15">
                  <c:v>0.58050973441000275</c:v>
                </c:pt>
                <c:pt idx="16">
                  <c:v>0.62050973441000279</c:v>
                </c:pt>
                <c:pt idx="17">
                  <c:v>0.66050973441000282</c:v>
                </c:pt>
                <c:pt idx="18">
                  <c:v>0.70050973441000286</c:v>
                </c:pt>
                <c:pt idx="19">
                  <c:v>0.7405097344100029</c:v>
                </c:pt>
                <c:pt idx="20">
                  <c:v>0.78050973441000293</c:v>
                </c:pt>
                <c:pt idx="21">
                  <c:v>0.82050973441000297</c:v>
                </c:pt>
                <c:pt idx="22">
                  <c:v>0.860509734410003</c:v>
                </c:pt>
                <c:pt idx="23">
                  <c:v>0.90050973441000304</c:v>
                </c:pt>
                <c:pt idx="24">
                  <c:v>0.94050973441000307</c:v>
                </c:pt>
                <c:pt idx="25">
                  <c:v>0.98050973441000311</c:v>
                </c:pt>
                <c:pt idx="26">
                  <c:v>1.0205097344100031</c:v>
                </c:pt>
                <c:pt idx="27">
                  <c:v>1.0605097344100032</c:v>
                </c:pt>
                <c:pt idx="28">
                  <c:v>1.1005097344100032</c:v>
                </c:pt>
                <c:pt idx="29">
                  <c:v>1.1405097344100033</c:v>
                </c:pt>
                <c:pt idx="30">
                  <c:v>1.1805097344100033</c:v>
                </c:pt>
                <c:pt idx="31">
                  <c:v>1.2205097344100033</c:v>
                </c:pt>
                <c:pt idx="32">
                  <c:v>1.2605097344100034</c:v>
                </c:pt>
                <c:pt idx="33">
                  <c:v>1.3005097344100034</c:v>
                </c:pt>
                <c:pt idx="34">
                  <c:v>1.3405097344100034</c:v>
                </c:pt>
                <c:pt idx="35">
                  <c:v>1.3805097344100035</c:v>
                </c:pt>
                <c:pt idx="36">
                  <c:v>1.4205097344100035</c:v>
                </c:pt>
                <c:pt idx="37">
                  <c:v>1.4605097344100035</c:v>
                </c:pt>
                <c:pt idx="38">
                  <c:v>1.5005097344100036</c:v>
                </c:pt>
                <c:pt idx="39">
                  <c:v>1.5405097344100036</c:v>
                </c:pt>
                <c:pt idx="40">
                  <c:v>1.5805097344100036</c:v>
                </c:pt>
                <c:pt idx="41">
                  <c:v>1.6205097344100037</c:v>
                </c:pt>
                <c:pt idx="42">
                  <c:v>1.6605097344100037</c:v>
                </c:pt>
                <c:pt idx="43">
                  <c:v>1.7005097344100037</c:v>
                </c:pt>
                <c:pt idx="44">
                  <c:v>1.7405097344100038</c:v>
                </c:pt>
                <c:pt idx="45">
                  <c:v>1.7805097344100038</c:v>
                </c:pt>
                <c:pt idx="46">
                  <c:v>1.8205097344100039</c:v>
                </c:pt>
                <c:pt idx="47">
                  <c:v>1.8605097344100039</c:v>
                </c:pt>
                <c:pt idx="48">
                  <c:v>1.9005097344100039</c:v>
                </c:pt>
                <c:pt idx="49">
                  <c:v>1.940509734410004</c:v>
                </c:pt>
                <c:pt idx="50">
                  <c:v>1.980509734410004</c:v>
                </c:pt>
                <c:pt idx="51">
                  <c:v>2</c:v>
                </c:pt>
              </c:numCache>
            </c:numRef>
          </c:xVal>
          <c:yVal>
            <c:numRef>
              <c:f>Лист1!$C$5:$C$56</c:f>
              <c:numCache>
                <c:formatCode>0.0000E+00</c:formatCode>
                <c:ptCount val="52"/>
                <c:pt idx="0">
                  <c:v>0</c:v>
                </c:pt>
                <c:pt idx="1">
                  <c:v>20.255352024697274</c:v>
                </c:pt>
                <c:pt idx="2">
                  <c:v>39.908788596518065</c:v>
                </c:pt>
                <c:pt idx="3">
                  <c:v>47.298791735728358</c:v>
                </c:pt>
                <c:pt idx="4">
                  <c:v>42.91259264616864</c:v>
                </c:pt>
                <c:pt idx="5">
                  <c:v>27.917869939032698</c:v>
                </c:pt>
                <c:pt idx="6">
                  <c:v>6.0038182650284746</c:v>
                </c:pt>
                <c:pt idx="7">
                  <c:v>17.401462270671551</c:v>
                </c:pt>
                <c:pt idx="8">
                  <c:v>36.498823416433659</c:v>
                </c:pt>
                <c:pt idx="9">
                  <c:v>46.574052568366156</c:v>
                </c:pt>
                <c:pt idx="10">
                  <c:v>45.123250870073029</c:v>
                </c:pt>
                <c:pt idx="11">
                  <c:v>32.503179377064981</c:v>
                </c:pt>
                <c:pt idx="12">
                  <c:v>11.846077129454637</c:v>
                </c:pt>
                <c:pt idx="13">
                  <c:v>2.5491393884448241</c:v>
                </c:pt>
                <c:pt idx="14">
                  <c:v>4.6632016863682271</c:v>
                </c:pt>
                <c:pt idx="15">
                  <c:v>11.324607158810492</c:v>
                </c:pt>
                <c:pt idx="16">
                  <c:v>16.106338152020154</c:v>
                </c:pt>
                <c:pt idx="17">
                  <c:v>19.865102426230383</c:v>
                </c:pt>
                <c:pt idx="18">
                  <c:v>22.376561439399552</c:v>
                </c:pt>
                <c:pt idx="19">
                  <c:v>23.4783544370563</c:v>
                </c:pt>
                <c:pt idx="20">
                  <c:v>23.101700104051545</c:v>
                </c:pt>
                <c:pt idx="21">
                  <c:v>21.284957604502946</c:v>
                </c:pt>
                <c:pt idx="22">
                  <c:v>18.122144190375224</c:v>
                </c:pt>
                <c:pt idx="23">
                  <c:v>13.820133761301102</c:v>
                </c:pt>
                <c:pt idx="24">
                  <c:v>8.6468428268461643</c:v>
                </c:pt>
                <c:pt idx="25">
                  <c:v>2.9438276285437164</c:v>
                </c:pt>
                <c:pt idx="26">
                  <c:v>2.9579402631474361</c:v>
                </c:pt>
                <c:pt idx="27">
                  <c:v>8.6530114777800371</c:v>
                </c:pt>
                <c:pt idx="28">
                  <c:v>13.816219406403635</c:v>
                </c:pt>
                <c:pt idx="29">
                  <c:v>18.113405011255701</c:v>
                </c:pt>
                <c:pt idx="30">
                  <c:v>21.264761269663882</c:v>
                </c:pt>
                <c:pt idx="31">
                  <c:v>23.078642967760494</c:v>
                </c:pt>
                <c:pt idx="32">
                  <c:v>23.456926472224797</c:v>
                </c:pt>
                <c:pt idx="33">
                  <c:v>22.353923237969717</c:v>
                </c:pt>
                <c:pt idx="34">
                  <c:v>19.85107161508088</c:v>
                </c:pt>
                <c:pt idx="35">
                  <c:v>16.093196237967675</c:v>
                </c:pt>
                <c:pt idx="36">
                  <c:v>11.326957820781521</c:v>
                </c:pt>
                <c:pt idx="37">
                  <c:v>5.8430393186169214</c:v>
                </c:pt>
                <c:pt idx="38">
                  <c:v>8.1131234337577882E-3</c:v>
                </c:pt>
                <c:pt idx="39">
                  <c:v>18.140528152487903</c:v>
                </c:pt>
                <c:pt idx="40">
                  <c:v>45.506943986128817</c:v>
                </c:pt>
                <c:pt idx="41">
                  <c:v>47.275388253548599</c:v>
                </c:pt>
                <c:pt idx="42">
                  <c:v>42.884971000949136</c:v>
                </c:pt>
                <c:pt idx="43">
                  <c:v>27.893416797107271</c:v>
                </c:pt>
                <c:pt idx="44">
                  <c:v>5.9918081592694801</c:v>
                </c:pt>
                <c:pt idx="45">
                  <c:v>17.394895937260646</c:v>
                </c:pt>
                <c:pt idx="46">
                  <c:v>36.473276570465195</c:v>
                </c:pt>
                <c:pt idx="47">
                  <c:v>46.535221641157435</c:v>
                </c:pt>
                <c:pt idx="48">
                  <c:v>45.082072585824399</c:v>
                </c:pt>
                <c:pt idx="49">
                  <c:v>32.472258169232589</c:v>
                </c:pt>
                <c:pt idx="50">
                  <c:v>11.834686748082405</c:v>
                </c:pt>
                <c:pt idx="51">
                  <c:v>0.41761407244585647</c:v>
                </c:pt>
              </c:numCache>
            </c:numRef>
          </c:yVal>
          <c:smooth val="0"/>
          <c:extLst>
            <c:ext xmlns:c16="http://schemas.microsoft.com/office/drawing/2014/chart" uri="{C3380CC4-5D6E-409C-BE32-E72D297353CC}">
              <c16:uniqueId val="{00000000-18C1-4220-BB9A-2D6CB4DE6478}"/>
            </c:ext>
          </c:extLst>
        </c:ser>
        <c:dLbls>
          <c:showLegendKey val="0"/>
          <c:showVal val="0"/>
          <c:showCatName val="0"/>
          <c:showSerName val="0"/>
          <c:showPercent val="0"/>
          <c:showBubbleSize val="0"/>
        </c:dLbls>
        <c:axId val="148220864"/>
        <c:axId val="148222944"/>
      </c:scatterChart>
      <c:valAx>
        <c:axId val="148220864"/>
        <c:scaling>
          <c:orientation val="minMax"/>
        </c:scaling>
        <c:delete val="0"/>
        <c:axPos val="b"/>
        <c:title>
          <c:tx>
            <c:rich>
              <a:bodyPr/>
              <a:lstStyle/>
              <a:p>
                <a:pPr>
                  <a:defRPr/>
                </a:pPr>
                <a:r>
                  <a:rPr lang="it-IT" sz="1200">
                    <a:latin typeface="Times New Roman" panose="02020603050405020304" pitchFamily="18" charset="0"/>
                    <a:cs typeface="Times New Roman" panose="02020603050405020304" pitchFamily="18" charset="0"/>
                  </a:rPr>
                  <a:t>sec</a:t>
                </a:r>
              </a:p>
            </c:rich>
          </c:tx>
          <c:layout>
            <c:manualLayout>
              <c:xMode val="edge"/>
              <c:yMode val="edge"/>
              <c:x val="0.41838138753329707"/>
              <c:y val="0.94308301957970864"/>
            </c:manualLayout>
          </c:layout>
          <c:overlay val="0"/>
        </c:title>
        <c:numFmt formatCode="0.000" sourceLinked="1"/>
        <c:majorTickMark val="out"/>
        <c:minorTickMark val="none"/>
        <c:tickLblPos val="nextTo"/>
        <c:txPr>
          <a:bodyPr/>
          <a:lstStyle/>
          <a:p>
            <a:pPr>
              <a:defRPr sz="1400" b="1" baseline="0">
                <a:latin typeface="Times New Roman" panose="02020603050405020304" pitchFamily="18" charset="0"/>
              </a:defRPr>
            </a:pPr>
            <a:endParaRPr lang="ru-RU"/>
          </a:p>
        </c:txPr>
        <c:crossAx val="148222944"/>
        <c:crosses val="autoZero"/>
        <c:crossBetween val="midCat"/>
      </c:valAx>
      <c:valAx>
        <c:axId val="148222944"/>
        <c:scaling>
          <c:orientation val="minMax"/>
        </c:scaling>
        <c:delete val="0"/>
        <c:axPos val="l"/>
        <c:majorGridlines/>
        <c:title>
          <c:tx>
            <c:rich>
              <a:bodyPr/>
              <a:lstStyle/>
              <a:p>
                <a:pPr>
                  <a:defRPr/>
                </a:pPr>
                <a:endParaRPr lang="ru-RU"/>
              </a:p>
            </c:rich>
          </c:tx>
          <c:overlay val="0"/>
        </c:title>
        <c:numFmt formatCode="#,##0.00" sourceLinked="0"/>
        <c:majorTickMark val="out"/>
        <c:minorTickMark val="none"/>
        <c:tickLblPos val="nextTo"/>
        <c:txPr>
          <a:bodyPr/>
          <a:lstStyle/>
          <a:p>
            <a:pPr>
              <a:defRPr sz="1400" b="1" baseline="0">
                <a:latin typeface="Times New Roman" panose="02020603050405020304" pitchFamily="18" charset="0"/>
              </a:defRPr>
            </a:pPr>
            <a:endParaRPr lang="ru-RU"/>
          </a:p>
        </c:txPr>
        <c:crossAx val="148220864"/>
        <c:crosses val="autoZero"/>
        <c:crossBetween val="midCat"/>
      </c:valAx>
    </c:plotArea>
    <c:legend>
      <c:legendPos val="r"/>
      <c:legendEntry>
        <c:idx val="0"/>
        <c:txPr>
          <a:bodyPr/>
          <a:lstStyle/>
          <a:p>
            <a:pPr>
              <a:defRPr sz="1400" b="1" baseline="0">
                <a:latin typeface="Times New Roman" panose="02020603050405020304" pitchFamily="18" charset="0"/>
              </a:defRPr>
            </a:pPr>
            <a:endParaRPr lang="ru-RU"/>
          </a:p>
        </c:txPr>
      </c:legendEntry>
      <c:layout>
        <c:manualLayout>
          <c:xMode val="edge"/>
          <c:yMode val="edge"/>
          <c:x val="0.65673756926217552"/>
          <c:y val="0.17116922545081781"/>
          <c:w val="0.21135138280128776"/>
          <c:h val="0.17006981495071302"/>
        </c:manualLayout>
      </c:layout>
      <c:overlay val="0"/>
      <c:txPr>
        <a:bodyPr/>
        <a:lstStyle/>
        <a:p>
          <a:pPr>
            <a:defRPr sz="1000" baseline="0">
              <a:latin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0.42767</cdr:x>
      <cdr:y>0.87861</cdr:y>
    </cdr:from>
    <cdr:to>
      <cdr:x>0.50725</cdr:x>
      <cdr:y>0.94595</cdr:y>
    </cdr:to>
    <cdr:sp macro="" textlink="">
      <cdr:nvSpPr>
        <cdr:cNvPr id="2" name="TextBox 1">
          <a:extLst xmlns:a="http://schemas.openxmlformats.org/drawingml/2006/main">
            <a:ext uri="{FF2B5EF4-FFF2-40B4-BE49-F238E27FC236}">
              <a16:creationId xmlns:a16="http://schemas.microsoft.com/office/drawing/2014/main" id="{91FEFF20-1660-4B35-84E2-E46B4BF407B2}"/>
            </a:ext>
          </a:extLst>
        </cdr:cNvPr>
        <cdr:cNvSpPr txBox="1"/>
      </cdr:nvSpPr>
      <cdr:spPr>
        <a:xfrm xmlns:a="http://schemas.openxmlformats.org/drawingml/2006/main">
          <a:off x="2160627" y="2477142"/>
          <a:ext cx="402042" cy="1898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Times New Roman" panose="02020603050405020304" pitchFamily="18" charset="0"/>
              <a:cs typeface="Times New Roman" panose="02020603050405020304" pitchFamily="18" charset="0"/>
            </a:rPr>
            <a:t>alpha</a:t>
          </a:r>
          <a:r>
            <a:rPr lang="en-US" sz="1100"/>
            <a:t> (</a:t>
          </a:r>
          <a:r>
            <a:rPr lang="en-US" sz="1200">
              <a:latin typeface="Times New Roman" panose="02020603050405020304" pitchFamily="18" charset="0"/>
              <a:cs typeface="Times New Roman" panose="02020603050405020304" pitchFamily="18" charset="0"/>
            </a:rPr>
            <a:t>deg</a:t>
          </a:r>
          <a:r>
            <a:rPr lang="en-US" sz="1100"/>
            <a:t>)</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A05C55-2EF5-411B-9B06-F96480C17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3192</TotalTime>
  <Pages>128</Pages>
  <Words>35535</Words>
  <Characters>202550</Characters>
  <Application>Microsoft Office Word</Application>
  <DocSecurity>0</DocSecurity>
  <Lines>1687</Lines>
  <Paragraphs>475</Paragraphs>
  <ScaleCrop>false</ScaleCrop>
  <HeadingPairs>
    <vt:vector size="2" baseType="variant">
      <vt:variant>
        <vt:lpstr>Название</vt:lpstr>
      </vt:variant>
      <vt:variant>
        <vt:i4>1</vt:i4>
      </vt:variant>
    </vt:vector>
  </HeadingPairs>
  <TitlesOfParts>
    <vt:vector size="1" baseType="lpstr">
      <vt:lpstr>Автоматизированная система анализа электрокардиографической информации на основе методов теории нейронных сетей</vt:lpstr>
    </vt:vector>
  </TitlesOfParts>
  <Company>PGU</Company>
  <LinksUpToDate>false</LinksUpToDate>
  <CharactersWithSpaces>237610</CharactersWithSpaces>
  <SharedDoc>false</SharedDoc>
  <HLinks>
    <vt:vector size="120" baseType="variant">
      <vt:variant>
        <vt:i4>7798826</vt:i4>
      </vt:variant>
      <vt:variant>
        <vt:i4>414</vt:i4>
      </vt:variant>
      <vt:variant>
        <vt:i4>0</vt:i4>
      </vt:variant>
      <vt:variant>
        <vt:i4>5</vt:i4>
      </vt:variant>
      <vt:variant>
        <vt:lpwstr>http://speechtechnology.ru/files/1-2009.pdf</vt:lpwstr>
      </vt:variant>
      <vt:variant>
        <vt:lpwstr/>
      </vt:variant>
      <vt:variant>
        <vt:i4>6881354</vt:i4>
      </vt:variant>
      <vt:variant>
        <vt:i4>411</vt:i4>
      </vt:variant>
      <vt:variant>
        <vt:i4>0</vt:i4>
      </vt:variant>
      <vt:variant>
        <vt:i4>5</vt:i4>
      </vt:variant>
      <vt:variant>
        <vt:lpwstr>https://www.researchgate.net/publication/349919050_Bionic_Method_for_Controlling_Robotic_Mechanisms_during_Search_and_Rescue_Operations</vt:lpwstr>
      </vt:variant>
      <vt:variant>
        <vt:lpwstr/>
      </vt:variant>
      <vt:variant>
        <vt:i4>917533</vt:i4>
      </vt:variant>
      <vt:variant>
        <vt:i4>408</vt:i4>
      </vt:variant>
      <vt:variant>
        <vt:i4>0</vt:i4>
      </vt:variant>
      <vt:variant>
        <vt:i4>5</vt:i4>
      </vt:variant>
      <vt:variant>
        <vt:lpwstr>http://www.ozon.ru/brand/858466/</vt:lpwstr>
      </vt:variant>
      <vt:variant>
        <vt:lpwstr/>
      </vt:variant>
      <vt:variant>
        <vt:i4>524371</vt:i4>
      </vt:variant>
      <vt:variant>
        <vt:i4>405</vt:i4>
      </vt:variant>
      <vt:variant>
        <vt:i4>0</vt:i4>
      </vt:variant>
      <vt:variant>
        <vt:i4>5</vt:i4>
      </vt:variant>
      <vt:variant>
        <vt:lpwstr>http://www.ozon.ru/person/312833/</vt:lpwstr>
      </vt:variant>
      <vt:variant>
        <vt:lpwstr/>
      </vt:variant>
      <vt:variant>
        <vt:i4>589907</vt:i4>
      </vt:variant>
      <vt:variant>
        <vt:i4>402</vt:i4>
      </vt:variant>
      <vt:variant>
        <vt:i4>0</vt:i4>
      </vt:variant>
      <vt:variant>
        <vt:i4>5</vt:i4>
      </vt:variant>
      <vt:variant>
        <vt:lpwstr>http://www.ozon.ru/person/312832/</vt:lpwstr>
      </vt:variant>
      <vt:variant>
        <vt:lpwstr/>
      </vt:variant>
      <vt:variant>
        <vt:i4>7274532</vt:i4>
      </vt:variant>
      <vt:variant>
        <vt:i4>399</vt:i4>
      </vt:variant>
      <vt:variant>
        <vt:i4>0</vt:i4>
      </vt:variant>
      <vt:variant>
        <vt:i4>5</vt:i4>
      </vt:variant>
      <vt:variant>
        <vt:lpwstr>https://habr.com/ru/company/wunderfund/blog/331310/</vt:lpwstr>
      </vt:variant>
      <vt:variant>
        <vt:lpwstr/>
      </vt:variant>
      <vt:variant>
        <vt:i4>1835120</vt:i4>
      </vt:variant>
      <vt:variant>
        <vt:i4>396</vt:i4>
      </vt:variant>
      <vt:variant>
        <vt:i4>0</vt:i4>
      </vt:variant>
      <vt:variant>
        <vt:i4>5</vt:i4>
      </vt:variant>
      <vt:variant>
        <vt:lpwstr>http://www.chemport.ru/data/chemipedia/article_3517.html</vt:lpwstr>
      </vt:variant>
      <vt:variant>
        <vt:lpwstr/>
      </vt:variant>
      <vt:variant>
        <vt:i4>5767260</vt:i4>
      </vt:variant>
      <vt:variant>
        <vt:i4>393</vt:i4>
      </vt:variant>
      <vt:variant>
        <vt:i4>0</vt:i4>
      </vt:variant>
      <vt:variant>
        <vt:i4>5</vt:i4>
      </vt:variant>
      <vt:variant>
        <vt:lpwstr>https://dic.academic.ru/dic.nsf/ruwiki/231172</vt:lpwstr>
      </vt:variant>
      <vt:variant>
        <vt:lpwstr/>
      </vt:variant>
      <vt:variant>
        <vt:i4>6619199</vt:i4>
      </vt:variant>
      <vt:variant>
        <vt:i4>390</vt:i4>
      </vt:variant>
      <vt:variant>
        <vt:i4>0</vt:i4>
      </vt:variant>
      <vt:variant>
        <vt:i4>5</vt:i4>
      </vt:variant>
      <vt:variant>
        <vt:lpwstr>https://doi.org/10.1109/ICASSP.1995.479394</vt:lpwstr>
      </vt:variant>
      <vt:variant>
        <vt:lpwstr/>
      </vt:variant>
      <vt:variant>
        <vt:i4>2293861</vt:i4>
      </vt:variant>
      <vt:variant>
        <vt:i4>387</vt:i4>
      </vt:variant>
      <vt:variant>
        <vt:i4>0</vt:i4>
      </vt:variant>
      <vt:variant>
        <vt:i4>5</vt:i4>
      </vt:variant>
      <vt:variant>
        <vt:lpwstr>https://www.speechtechmag.com/Articles/Editorial/FYI/Speech-Market-to-Reach-$12-Billion-by-2022-112674.aspx</vt:lpwstr>
      </vt:variant>
      <vt:variant>
        <vt:lpwstr/>
      </vt:variant>
      <vt:variant>
        <vt:i4>3932210</vt:i4>
      </vt:variant>
      <vt:variant>
        <vt:i4>150</vt:i4>
      </vt:variant>
      <vt:variant>
        <vt:i4>0</vt:i4>
      </vt:variant>
      <vt:variant>
        <vt:i4>5</vt:i4>
      </vt:variant>
      <vt:variant>
        <vt:lpwstr>https://voiceapp.ru/articles/alisa</vt:lpwstr>
      </vt:variant>
      <vt:variant>
        <vt:lpwstr/>
      </vt:variant>
      <vt:variant>
        <vt:i4>5505092</vt:i4>
      </vt:variant>
      <vt:variant>
        <vt:i4>147</vt:i4>
      </vt:variant>
      <vt:variant>
        <vt:i4>0</vt:i4>
      </vt:variant>
      <vt:variant>
        <vt:i4>5</vt:i4>
      </vt:variant>
      <vt:variant>
        <vt:lpwstr>https://voiceapp.ru/articles/siri</vt:lpwstr>
      </vt:variant>
      <vt:variant>
        <vt:lpwstr/>
      </vt:variant>
      <vt:variant>
        <vt:i4>3866666</vt:i4>
      </vt:variant>
      <vt:variant>
        <vt:i4>144</vt:i4>
      </vt:variant>
      <vt:variant>
        <vt:i4>0</vt:i4>
      </vt:variant>
      <vt:variant>
        <vt:i4>5</vt:i4>
      </vt:variant>
      <vt:variant>
        <vt:lpwstr>https://voiceapp.ru/articles/google-assistant-download</vt:lpwstr>
      </vt:variant>
      <vt:variant>
        <vt:lpwstr/>
      </vt:variant>
      <vt:variant>
        <vt:i4>7995512</vt:i4>
      </vt:variant>
      <vt:variant>
        <vt:i4>141</vt:i4>
      </vt:variant>
      <vt:variant>
        <vt:i4>0</vt:i4>
      </vt:variant>
      <vt:variant>
        <vt:i4>5</vt:i4>
      </vt:variant>
      <vt:variant>
        <vt:lpwstr>https://voiceapp.ru/articles/amazon-echo-review</vt:lpwstr>
      </vt:variant>
      <vt:variant>
        <vt:lpwstr/>
      </vt:variant>
      <vt:variant>
        <vt:i4>4390914</vt:i4>
      </vt:variant>
      <vt:variant>
        <vt:i4>138</vt:i4>
      </vt:variant>
      <vt:variant>
        <vt:i4>0</vt:i4>
      </vt:variant>
      <vt:variant>
        <vt:i4>5</vt:i4>
      </vt:variant>
      <vt:variant>
        <vt:lpwstr>https://ru.wikipedia.org/wiki/%D0%A0%D0%B0%D1%81%D0%BF%D0%BE%D0%B7%D0%BD%D0%B0%D0%B2%D0%B0%D0%BD%D0%B8%D0%B5_%D1%80%D0%B5%D1%87%D0%B8</vt:lpwstr>
      </vt:variant>
      <vt:variant>
        <vt:lpwstr>cite_note-SpeechRef-6</vt:lpwstr>
      </vt:variant>
      <vt:variant>
        <vt:i4>1507393</vt:i4>
      </vt:variant>
      <vt:variant>
        <vt:i4>126</vt:i4>
      </vt:variant>
      <vt:variant>
        <vt:i4>0</vt:i4>
      </vt:variant>
      <vt:variant>
        <vt:i4>5</vt:i4>
      </vt:variant>
      <vt:variant>
        <vt:lpwstr>https://ru.wikipedia.org/wiki/%D0%A0%D0%B0%D1%81%D0%BF%D0%BE%D0%B7%D0%BD%D0%B0%D0%B2%D0%B0%D0%BD%D0%B8%D0%B5_%D1%80%D0%B5%D1%87%D0%B8</vt:lpwstr>
      </vt:variant>
      <vt:variant>
        <vt:lpwstr>cite_note-HromRef-16</vt:lpwstr>
      </vt:variant>
      <vt:variant>
        <vt:i4>1507393</vt:i4>
      </vt:variant>
      <vt:variant>
        <vt:i4>123</vt:i4>
      </vt:variant>
      <vt:variant>
        <vt:i4>0</vt:i4>
      </vt:variant>
      <vt:variant>
        <vt:i4>5</vt:i4>
      </vt:variant>
      <vt:variant>
        <vt:lpwstr>https://ru.wikipedia.org/wiki/%D0%A0%D0%B0%D1%81%D0%BF%D0%BE%D0%B7%D0%BD%D0%B0%D0%B2%D0%B0%D0%BD%D0%B8%D0%B5_%D1%80%D0%B5%D1%87%D0%B8</vt:lpwstr>
      </vt:variant>
      <vt:variant>
        <vt:lpwstr>cite_note-HromRef-16</vt:lpwstr>
      </vt:variant>
      <vt:variant>
        <vt:i4>4456524</vt:i4>
      </vt:variant>
      <vt:variant>
        <vt:i4>12</vt:i4>
      </vt:variant>
      <vt:variant>
        <vt:i4>0</vt:i4>
      </vt:variant>
      <vt:variant>
        <vt:i4>5</vt:i4>
      </vt:variant>
      <vt:variant>
        <vt:lpwstr>https://ru.wikipedia.org/wiki/%D0%A0%D0%B0%D1%81%D0%BF%D0%BE%D0%B7%D0%BD%D0%B0%D0%B2%D0%B0%D0%BD%D0%B8%D0%B5_%D1%80%D0%B5%D1%87%D0%B8</vt:lpwstr>
      </vt:variant>
      <vt:variant>
        <vt:lpwstr>cite_note-terraRef-15</vt:lpwstr>
      </vt:variant>
      <vt:variant>
        <vt:i4>65604</vt:i4>
      </vt:variant>
      <vt:variant>
        <vt:i4>6</vt:i4>
      </vt:variant>
      <vt:variant>
        <vt:i4>0</vt:i4>
      </vt:variant>
      <vt:variant>
        <vt:i4>5</vt:i4>
      </vt:variant>
      <vt:variant>
        <vt:lpwstr>https://ru.wikipedia.org/wiki/%D0%93%D1%80%D0%BE%D0%BC%D0%BA%D0%BE%D1%81%D1%82%D1%8C_%D0%B7%D0%B2%D1%83%D0%BA%D0%B0</vt:lpwstr>
      </vt:variant>
      <vt:variant>
        <vt:lpwstr>cite_note-1</vt:lpwstr>
      </vt:variant>
      <vt:variant>
        <vt:i4>1572979</vt:i4>
      </vt:variant>
      <vt:variant>
        <vt:i4>0</vt:i4>
      </vt:variant>
      <vt:variant>
        <vt:i4>0</vt:i4>
      </vt:variant>
      <vt:variant>
        <vt:i4>5</vt:i4>
      </vt:variant>
      <vt:variant>
        <vt:lpwstr>https://www.google.cz/search?hl=ru&amp;tbm=bks&amp;tbm=bks&amp;q=inauthor:%22Xuedong+Huang%22&amp;sa=X&amp;ved=0ahUKEwjw57Cl_LfmAhUMr4sKHcLfADAQ9AgILjAA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Автоматизированная система анализа электрокардиографической информации на основе методов теории нейронных сетей</dc:title>
  <dc:creator>Бодин</dc:creator>
  <cp:lastModifiedBy>Nursultan Zhetenbaev</cp:lastModifiedBy>
  <cp:revision>362</cp:revision>
  <cp:lastPrinted>2022-01-18T20:52:00Z</cp:lastPrinted>
  <dcterms:created xsi:type="dcterms:W3CDTF">2023-02-14T15:01:00Z</dcterms:created>
  <dcterms:modified xsi:type="dcterms:W3CDTF">2023-09-27T04:43:00Z</dcterms:modified>
</cp:coreProperties>
</file>