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wmf" ContentType="image/x-wmf"/>
  <Default Extension="emf" ContentType="image/x-emf"/>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charts/chart1.xml" ContentType="application/vnd.openxmlformats-officedocument.drawingml.chart+xml"/>
  <Override PartName="/word/charts/chart2.xml" ContentType="application/vnd.openxmlformats-officedocument.drawingml.chart+xml"/>
  <Override PartName="/word/header1.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Extended.xml" ContentType="application/vnd.openxmlformats-officedocument.wordprocessingml.commentsExtended+xml"/>
  <Override PartName="/word/people.xml" ContentType="application/vnd.openxmlformats-officedocument.wordprocessingml.people+xml"/>
  <Override PartName="/word/commentsIds.xml" ContentType="application/vnd.openxmlformats-officedocument.wordprocessingml.commentsIds+xml"/>
  <Override PartName="/word/commentsExtensible.xml" ContentType="application/vnd.openxmlformats-officedocument.wordprocessingml.commentsExtensible+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2E7C94" w:rsidRPr="00456C3B" w:rsidRDefault="00BA4D86" w:rsidP="00456C3B">
      <w:pPr>
        <w:jc w:val="center"/>
        <w:rPr>
          <w:sz w:val="28"/>
          <w:szCs w:val="28"/>
          <w:lang w:val="kk-KZ"/>
        </w:rPr>
      </w:pPr>
      <w:bookmarkStart w:id="0" w:name="_GoBack"/>
      <w:bookmarkEnd w:id="0"/>
      <w:r w:rsidRPr="00456C3B">
        <w:rPr>
          <w:sz w:val="28"/>
          <w:szCs w:val="28"/>
          <w:lang w:val="kk-KZ"/>
        </w:rPr>
        <w:t>Қазақстан Респ</w:t>
      </w:r>
      <w:r w:rsidR="00216714" w:rsidRPr="00456C3B">
        <w:rPr>
          <w:sz w:val="28"/>
          <w:szCs w:val="28"/>
          <w:lang w:val="kk-KZ"/>
        </w:rPr>
        <w:t>у</w:t>
      </w:r>
      <w:r w:rsidRPr="00456C3B">
        <w:rPr>
          <w:sz w:val="28"/>
          <w:szCs w:val="28"/>
          <w:lang w:val="kk-KZ"/>
        </w:rPr>
        <w:t xml:space="preserve">бликасының </w:t>
      </w:r>
      <w:r w:rsidR="0001095A" w:rsidRPr="00456C3B">
        <w:rPr>
          <w:sz w:val="28"/>
          <w:szCs w:val="28"/>
          <w:lang w:val="kk-KZ"/>
        </w:rPr>
        <w:t xml:space="preserve">ғылым </w:t>
      </w:r>
      <w:r w:rsidRPr="00456C3B">
        <w:rPr>
          <w:sz w:val="28"/>
          <w:szCs w:val="28"/>
          <w:lang w:val="kk-KZ"/>
        </w:rPr>
        <w:t xml:space="preserve">және </w:t>
      </w:r>
      <w:r w:rsidR="0001095A" w:rsidRPr="00456C3B">
        <w:rPr>
          <w:sz w:val="28"/>
          <w:szCs w:val="28"/>
          <w:lang w:val="kk-KZ"/>
        </w:rPr>
        <w:t xml:space="preserve">жоғары білім </w:t>
      </w:r>
      <w:r w:rsidRPr="00456C3B">
        <w:rPr>
          <w:sz w:val="28"/>
          <w:szCs w:val="28"/>
          <w:lang w:val="kk-KZ"/>
        </w:rPr>
        <w:t>министрлігі</w:t>
      </w:r>
    </w:p>
    <w:p w:rsidR="002E7C94" w:rsidRPr="00456C3B" w:rsidRDefault="00BA4D86" w:rsidP="00456C3B">
      <w:pPr>
        <w:jc w:val="center"/>
        <w:rPr>
          <w:sz w:val="28"/>
          <w:szCs w:val="28"/>
          <w:lang w:val="kk-KZ"/>
        </w:rPr>
      </w:pPr>
      <w:r w:rsidRPr="00456C3B">
        <w:rPr>
          <w:sz w:val="28"/>
          <w:szCs w:val="28"/>
          <w:lang w:val="kk-KZ"/>
        </w:rPr>
        <w:t>Қорқыт Ата атындағы Қызылорда университеті</w:t>
      </w:r>
    </w:p>
    <w:p w:rsidR="00D27A99" w:rsidRPr="00456C3B" w:rsidRDefault="00D27A99" w:rsidP="00456C3B">
      <w:pPr>
        <w:jc w:val="center"/>
        <w:rPr>
          <w:sz w:val="28"/>
          <w:szCs w:val="28"/>
          <w:lang w:val="kk-KZ"/>
        </w:rPr>
      </w:pPr>
    </w:p>
    <w:p w:rsidR="001E4A64" w:rsidRPr="00456C3B" w:rsidRDefault="001E4A64" w:rsidP="00456C3B">
      <w:pPr>
        <w:jc w:val="center"/>
        <w:rPr>
          <w:sz w:val="28"/>
          <w:szCs w:val="28"/>
          <w:lang w:val="kk-KZ"/>
        </w:rPr>
      </w:pPr>
    </w:p>
    <w:p w:rsidR="001E4A64" w:rsidRPr="00456C3B" w:rsidRDefault="001E4A64" w:rsidP="00456C3B">
      <w:pPr>
        <w:jc w:val="center"/>
        <w:rPr>
          <w:sz w:val="28"/>
          <w:szCs w:val="28"/>
          <w:lang w:val="kk-KZ"/>
        </w:rPr>
      </w:pPr>
    </w:p>
    <w:p w:rsidR="002E7C94" w:rsidRPr="00456C3B" w:rsidRDefault="000A0DF0" w:rsidP="00456C3B">
      <w:pPr>
        <w:rPr>
          <w:sz w:val="28"/>
          <w:szCs w:val="28"/>
          <w:lang w:val="kk-KZ"/>
        </w:rPr>
      </w:pPr>
      <w:r w:rsidRPr="00456C3B">
        <w:rPr>
          <w:sz w:val="28"/>
          <w:szCs w:val="28"/>
          <w:lang w:val="kk-KZ"/>
        </w:rPr>
        <w:t xml:space="preserve">ӘОЖ </w:t>
      </w:r>
      <w:r w:rsidR="00D27A99" w:rsidRPr="00456C3B">
        <w:rPr>
          <w:sz w:val="28"/>
          <w:szCs w:val="28"/>
          <w:lang w:val="kk-KZ"/>
        </w:rPr>
        <w:t xml:space="preserve"> 666.971.1.022:625.855.32</w:t>
      </w:r>
    </w:p>
    <w:p w:rsidR="002E7C94" w:rsidRPr="00456C3B" w:rsidRDefault="002E7C94" w:rsidP="00456C3B">
      <w:pPr>
        <w:jc w:val="center"/>
        <w:rPr>
          <w:sz w:val="28"/>
          <w:szCs w:val="28"/>
          <w:lang w:val="kk-KZ"/>
        </w:rPr>
      </w:pPr>
    </w:p>
    <w:p w:rsidR="002E7C94" w:rsidRPr="00456C3B" w:rsidRDefault="002E7C94" w:rsidP="00456C3B">
      <w:pPr>
        <w:rPr>
          <w:sz w:val="28"/>
          <w:szCs w:val="28"/>
          <w:lang w:val="kk-KZ"/>
        </w:rPr>
      </w:pPr>
    </w:p>
    <w:p w:rsidR="002E7C94" w:rsidRPr="00456C3B" w:rsidRDefault="002E7C94" w:rsidP="00456C3B">
      <w:pPr>
        <w:rPr>
          <w:sz w:val="28"/>
          <w:szCs w:val="28"/>
          <w:lang w:val="kk-KZ"/>
        </w:rPr>
      </w:pPr>
    </w:p>
    <w:p w:rsidR="002E7C94" w:rsidRPr="00456C3B" w:rsidRDefault="00A94CE6" w:rsidP="00456C3B">
      <w:pPr>
        <w:jc w:val="center"/>
        <w:rPr>
          <w:sz w:val="28"/>
          <w:szCs w:val="28"/>
          <w:lang w:val="kk-KZ"/>
        </w:rPr>
      </w:pPr>
      <w:r w:rsidRPr="00456C3B">
        <w:rPr>
          <w:sz w:val="28"/>
          <w:szCs w:val="28"/>
          <w:lang w:val="kk-KZ"/>
        </w:rPr>
        <w:t>ЖАКЫПОВА ГУЛНУР МУХАМЕДЖАНОВНА</w:t>
      </w:r>
    </w:p>
    <w:p w:rsidR="002E7C94" w:rsidRPr="00456C3B" w:rsidRDefault="002E7C94" w:rsidP="00456C3B">
      <w:pPr>
        <w:jc w:val="center"/>
        <w:rPr>
          <w:sz w:val="28"/>
          <w:szCs w:val="28"/>
          <w:lang w:val="kk-KZ"/>
        </w:rPr>
      </w:pPr>
    </w:p>
    <w:p w:rsidR="002E7C94" w:rsidRPr="00456C3B" w:rsidRDefault="002E7C94" w:rsidP="00456C3B">
      <w:pPr>
        <w:jc w:val="center"/>
        <w:rPr>
          <w:sz w:val="28"/>
          <w:szCs w:val="28"/>
          <w:lang w:val="kk-KZ"/>
        </w:rPr>
      </w:pPr>
    </w:p>
    <w:p w:rsidR="002E7C94" w:rsidRPr="00456C3B" w:rsidRDefault="002E7C94" w:rsidP="00456C3B">
      <w:pPr>
        <w:jc w:val="center"/>
        <w:rPr>
          <w:sz w:val="28"/>
          <w:szCs w:val="28"/>
          <w:lang w:val="kk-KZ"/>
        </w:rPr>
      </w:pPr>
    </w:p>
    <w:p w:rsidR="002E7C94" w:rsidRPr="00456C3B" w:rsidRDefault="0001095A" w:rsidP="00456C3B">
      <w:pPr>
        <w:jc w:val="center"/>
        <w:rPr>
          <w:iCs/>
          <w:sz w:val="28"/>
          <w:szCs w:val="28"/>
          <w:lang w:val="kk-KZ"/>
        </w:rPr>
      </w:pPr>
      <w:r w:rsidRPr="00456C3B">
        <w:rPr>
          <w:iCs/>
          <w:sz w:val="28"/>
          <w:szCs w:val="28"/>
          <w:lang w:val="kk-KZ"/>
        </w:rPr>
        <w:t>Ж</w:t>
      </w:r>
      <w:r w:rsidR="00A94CE6" w:rsidRPr="00456C3B">
        <w:rPr>
          <w:iCs/>
          <w:sz w:val="28"/>
          <w:szCs w:val="28"/>
          <w:lang w:val="kk-KZ"/>
        </w:rPr>
        <w:t>ергілікті шикізат ресурстары негізінде майда түйіршікті бетоннан төсеніш тақтайшаларын өндіру технологиясы</w:t>
      </w:r>
    </w:p>
    <w:p w:rsidR="002E7C94" w:rsidRPr="00456C3B" w:rsidRDefault="00490BF6" w:rsidP="00456C3B">
      <w:pPr>
        <w:jc w:val="center"/>
        <w:rPr>
          <w:sz w:val="28"/>
          <w:szCs w:val="28"/>
          <w:lang w:val="kk-KZ"/>
        </w:rPr>
      </w:pPr>
      <w:r w:rsidRPr="00456C3B">
        <w:rPr>
          <w:color w:val="000000"/>
          <w:sz w:val="28"/>
          <w:szCs w:val="28"/>
          <w:shd w:val="clear" w:color="auto" w:fill="FFFFFF"/>
          <w:lang w:val="kk-KZ"/>
        </w:rPr>
        <w:t>8D07366 - Құрылыс материалдарын, бұйымдарын және құрастырылымдарын өндіру.</w:t>
      </w:r>
    </w:p>
    <w:p w:rsidR="00A94CE6" w:rsidRPr="00456C3B" w:rsidRDefault="00A94CE6" w:rsidP="00456C3B">
      <w:pPr>
        <w:jc w:val="center"/>
        <w:rPr>
          <w:b/>
          <w:sz w:val="28"/>
          <w:szCs w:val="28"/>
          <w:lang w:val="kk-KZ"/>
        </w:rPr>
      </w:pPr>
      <w:r w:rsidRPr="00456C3B">
        <w:rPr>
          <w:b/>
          <w:color w:val="000000"/>
          <w:sz w:val="28"/>
          <w:szCs w:val="28"/>
          <w:shd w:val="clear" w:color="auto" w:fill="FFFFFF"/>
          <w:lang w:val="kk-KZ"/>
        </w:rPr>
        <w:t>Философия докторы (PhD) дәрежесін алу үшін дайындалған диссертация</w:t>
      </w:r>
    </w:p>
    <w:p w:rsidR="002E7C94" w:rsidRPr="00456C3B" w:rsidRDefault="002E7C94" w:rsidP="00456C3B">
      <w:pPr>
        <w:jc w:val="center"/>
        <w:rPr>
          <w:rFonts w:eastAsia="Calibri"/>
          <w:sz w:val="28"/>
          <w:szCs w:val="28"/>
          <w:lang w:val="kk-KZ" w:eastAsia="en-US"/>
        </w:rPr>
      </w:pPr>
    </w:p>
    <w:tbl>
      <w:tblPr>
        <w:tblW w:w="4784" w:type="dxa"/>
        <w:jc w:val="right"/>
        <w:tblLook w:val="04A0" w:firstRow="1" w:lastRow="0" w:firstColumn="1" w:lastColumn="0" w:noHBand="0" w:noVBand="1"/>
      </w:tblPr>
      <w:tblGrid>
        <w:gridCol w:w="4784"/>
      </w:tblGrid>
      <w:tr w:rsidR="002E7C94" w:rsidRPr="00676A2D" w:rsidTr="0001095A">
        <w:trPr>
          <w:trHeight w:val="403"/>
          <w:jc w:val="right"/>
        </w:trPr>
        <w:tc>
          <w:tcPr>
            <w:tcW w:w="4784" w:type="dxa"/>
          </w:tcPr>
          <w:p w:rsidR="002E7C94" w:rsidRPr="00456C3B" w:rsidRDefault="00D51300" w:rsidP="00456C3B">
            <w:pPr>
              <w:widowControl w:val="0"/>
              <w:rPr>
                <w:rFonts w:eastAsia="Calibri"/>
                <w:sz w:val="28"/>
                <w:szCs w:val="28"/>
                <w:lang w:val="kk-KZ" w:eastAsia="en-US"/>
              </w:rPr>
            </w:pPr>
            <w:r w:rsidRPr="00456C3B">
              <w:rPr>
                <w:sz w:val="28"/>
                <w:szCs w:val="28"/>
                <w:lang w:val="kk-KZ"/>
              </w:rPr>
              <w:t>Ғылыми кеңесші</w:t>
            </w:r>
            <w:r w:rsidR="002E7C94" w:rsidRPr="00456C3B">
              <w:rPr>
                <w:sz w:val="28"/>
                <w:szCs w:val="28"/>
                <w:lang w:val="kk-KZ"/>
              </w:rPr>
              <w:t>: техника ғылымдарының докторы,</w:t>
            </w:r>
          </w:p>
          <w:p w:rsidR="002E7C94" w:rsidRPr="00456C3B" w:rsidRDefault="002E7C94" w:rsidP="00456C3B">
            <w:pPr>
              <w:widowControl w:val="0"/>
              <w:rPr>
                <w:sz w:val="28"/>
                <w:szCs w:val="28"/>
                <w:lang w:val="kk-KZ"/>
              </w:rPr>
            </w:pPr>
            <w:r w:rsidRPr="00456C3B">
              <w:rPr>
                <w:sz w:val="28"/>
                <w:szCs w:val="28"/>
                <w:lang w:val="kk-KZ"/>
              </w:rPr>
              <w:t xml:space="preserve"> </w:t>
            </w:r>
            <w:r w:rsidR="00762D75" w:rsidRPr="00456C3B">
              <w:rPr>
                <w:sz w:val="28"/>
                <w:szCs w:val="28"/>
                <w:lang w:val="kk-KZ"/>
              </w:rPr>
              <w:t>п</w:t>
            </w:r>
            <w:r w:rsidR="00D67869" w:rsidRPr="00456C3B">
              <w:rPr>
                <w:sz w:val="28"/>
                <w:szCs w:val="28"/>
                <w:lang w:val="kk-KZ"/>
              </w:rPr>
              <w:t>рофессор м.а.</w:t>
            </w:r>
            <w:r w:rsidRPr="00456C3B">
              <w:rPr>
                <w:sz w:val="28"/>
                <w:szCs w:val="28"/>
                <w:lang w:val="kk-KZ"/>
              </w:rPr>
              <w:t xml:space="preserve"> С.С. </w:t>
            </w:r>
            <w:r w:rsidR="00863A6E" w:rsidRPr="00456C3B">
              <w:rPr>
                <w:sz w:val="28"/>
                <w:szCs w:val="28"/>
                <w:lang w:val="kk-KZ"/>
              </w:rPr>
              <w:t>У</w:t>
            </w:r>
            <w:r w:rsidRPr="00456C3B">
              <w:rPr>
                <w:sz w:val="28"/>
                <w:szCs w:val="28"/>
                <w:lang w:val="kk-KZ"/>
              </w:rPr>
              <w:t>дербаев</w:t>
            </w:r>
          </w:p>
          <w:p w:rsidR="002C4559" w:rsidRPr="00456C3B" w:rsidRDefault="002C4559" w:rsidP="00456C3B">
            <w:pPr>
              <w:widowControl w:val="0"/>
              <w:rPr>
                <w:sz w:val="28"/>
                <w:szCs w:val="28"/>
                <w:lang w:val="kk-KZ"/>
              </w:rPr>
            </w:pPr>
            <w:r w:rsidRPr="00456C3B">
              <w:rPr>
                <w:sz w:val="28"/>
                <w:szCs w:val="28"/>
                <w:lang w:val="kk-KZ"/>
              </w:rPr>
              <w:t xml:space="preserve">Шетелдік </w:t>
            </w:r>
            <w:r w:rsidR="00900C52" w:rsidRPr="00456C3B">
              <w:rPr>
                <w:sz w:val="28"/>
                <w:szCs w:val="28"/>
                <w:lang w:val="kk-KZ"/>
              </w:rPr>
              <w:t>кеңесші</w:t>
            </w:r>
            <w:r w:rsidRPr="00456C3B">
              <w:rPr>
                <w:sz w:val="28"/>
                <w:szCs w:val="28"/>
                <w:lang w:val="kk-KZ"/>
              </w:rPr>
              <w:t>:</w:t>
            </w:r>
            <w:r w:rsidR="004467C2" w:rsidRPr="00456C3B">
              <w:rPr>
                <w:sz w:val="28"/>
                <w:szCs w:val="28"/>
                <w:lang w:val="kk-KZ"/>
              </w:rPr>
              <w:t xml:space="preserve"> Самара мемлекеттік  техникалық университеті</w:t>
            </w:r>
            <w:r w:rsidR="00E67419" w:rsidRPr="00456C3B">
              <w:rPr>
                <w:sz w:val="28"/>
                <w:szCs w:val="28"/>
                <w:lang w:val="kk-KZ"/>
              </w:rPr>
              <w:t xml:space="preserve">нің </w:t>
            </w:r>
            <w:r w:rsidR="00EB46A6" w:rsidRPr="00456C3B">
              <w:rPr>
                <w:sz w:val="28"/>
                <w:szCs w:val="28"/>
                <w:lang w:val="kk-KZ"/>
              </w:rPr>
              <w:t>профессоры</w:t>
            </w:r>
            <w:r w:rsidR="00E67419" w:rsidRPr="00456C3B">
              <w:rPr>
                <w:sz w:val="28"/>
                <w:szCs w:val="28"/>
                <w:lang w:val="kk-KZ"/>
              </w:rPr>
              <w:t xml:space="preserve">, </w:t>
            </w:r>
            <w:r w:rsidR="00024C9D" w:rsidRPr="00456C3B">
              <w:rPr>
                <w:sz w:val="28"/>
                <w:szCs w:val="28"/>
                <w:lang w:val="kk-KZ"/>
              </w:rPr>
              <w:t xml:space="preserve"> т</w:t>
            </w:r>
            <w:r w:rsidR="00E67419" w:rsidRPr="00456C3B">
              <w:rPr>
                <w:sz w:val="28"/>
                <w:szCs w:val="28"/>
                <w:lang w:val="kk-KZ"/>
              </w:rPr>
              <w:t xml:space="preserve">ехника ғылымдарының </w:t>
            </w:r>
            <w:r w:rsidR="00EB46A6" w:rsidRPr="00456C3B">
              <w:rPr>
                <w:sz w:val="28"/>
                <w:szCs w:val="28"/>
                <w:lang w:val="kk-KZ"/>
              </w:rPr>
              <w:t xml:space="preserve">докторы </w:t>
            </w:r>
            <w:r w:rsidR="00251314" w:rsidRPr="00456C3B">
              <w:rPr>
                <w:sz w:val="28"/>
                <w:szCs w:val="28"/>
                <w:lang w:val="kk-KZ"/>
              </w:rPr>
              <w:t>Н.Г.Чумаченко</w:t>
            </w:r>
          </w:p>
          <w:p w:rsidR="002E7C94" w:rsidRPr="00456C3B" w:rsidRDefault="002E7C94" w:rsidP="00456C3B">
            <w:pPr>
              <w:widowControl w:val="0"/>
              <w:rPr>
                <w:sz w:val="28"/>
                <w:szCs w:val="28"/>
                <w:lang w:val="kk-KZ"/>
              </w:rPr>
            </w:pPr>
          </w:p>
          <w:p w:rsidR="002E7C94" w:rsidRPr="00456C3B" w:rsidRDefault="002E7C94" w:rsidP="00456C3B">
            <w:pPr>
              <w:widowControl w:val="0"/>
              <w:rPr>
                <w:sz w:val="28"/>
                <w:szCs w:val="28"/>
                <w:lang w:val="kk-KZ" w:eastAsia="en-US"/>
              </w:rPr>
            </w:pPr>
          </w:p>
          <w:p w:rsidR="00EE7AB0" w:rsidRPr="00456C3B" w:rsidRDefault="00EE7AB0" w:rsidP="00456C3B">
            <w:pPr>
              <w:widowControl w:val="0"/>
              <w:rPr>
                <w:sz w:val="28"/>
                <w:szCs w:val="28"/>
                <w:lang w:val="kk-KZ" w:eastAsia="en-US"/>
              </w:rPr>
            </w:pPr>
          </w:p>
          <w:p w:rsidR="00EE7AB0" w:rsidRPr="00456C3B" w:rsidRDefault="00EE7AB0" w:rsidP="00456C3B">
            <w:pPr>
              <w:widowControl w:val="0"/>
              <w:rPr>
                <w:sz w:val="28"/>
                <w:szCs w:val="28"/>
                <w:lang w:val="kk-KZ" w:eastAsia="en-US"/>
              </w:rPr>
            </w:pPr>
          </w:p>
        </w:tc>
      </w:tr>
    </w:tbl>
    <w:p w:rsidR="00B66627" w:rsidRDefault="00B66627" w:rsidP="00456C3B">
      <w:pPr>
        <w:jc w:val="center"/>
        <w:rPr>
          <w:sz w:val="28"/>
          <w:szCs w:val="28"/>
          <w:lang w:val="kk-KZ"/>
        </w:rPr>
      </w:pPr>
    </w:p>
    <w:p w:rsidR="00456C3B" w:rsidRDefault="00456C3B" w:rsidP="00456C3B">
      <w:pPr>
        <w:jc w:val="center"/>
        <w:rPr>
          <w:sz w:val="28"/>
          <w:szCs w:val="28"/>
          <w:lang w:val="kk-KZ"/>
        </w:rPr>
      </w:pPr>
    </w:p>
    <w:p w:rsidR="00456C3B" w:rsidRDefault="00456C3B" w:rsidP="00456C3B">
      <w:pPr>
        <w:jc w:val="center"/>
        <w:rPr>
          <w:sz w:val="28"/>
          <w:szCs w:val="28"/>
          <w:lang w:val="kk-KZ"/>
        </w:rPr>
      </w:pPr>
    </w:p>
    <w:p w:rsidR="00456C3B" w:rsidRDefault="00456C3B" w:rsidP="00456C3B">
      <w:pPr>
        <w:jc w:val="center"/>
        <w:rPr>
          <w:sz w:val="28"/>
          <w:szCs w:val="28"/>
          <w:lang w:val="kk-KZ"/>
        </w:rPr>
      </w:pPr>
    </w:p>
    <w:p w:rsidR="00456C3B" w:rsidRDefault="00456C3B" w:rsidP="00456C3B">
      <w:pPr>
        <w:jc w:val="center"/>
        <w:rPr>
          <w:sz w:val="28"/>
          <w:szCs w:val="28"/>
          <w:lang w:val="kk-KZ"/>
        </w:rPr>
      </w:pPr>
    </w:p>
    <w:p w:rsidR="00456C3B" w:rsidRDefault="00456C3B" w:rsidP="00456C3B">
      <w:pPr>
        <w:jc w:val="center"/>
        <w:rPr>
          <w:sz w:val="28"/>
          <w:szCs w:val="28"/>
          <w:lang w:val="kk-KZ"/>
        </w:rPr>
      </w:pPr>
    </w:p>
    <w:p w:rsidR="00456C3B" w:rsidRDefault="00456C3B" w:rsidP="00456C3B">
      <w:pPr>
        <w:jc w:val="center"/>
        <w:rPr>
          <w:sz w:val="28"/>
          <w:szCs w:val="28"/>
          <w:lang w:val="kk-KZ"/>
        </w:rPr>
      </w:pPr>
    </w:p>
    <w:p w:rsidR="00456C3B" w:rsidRDefault="00456C3B" w:rsidP="00456C3B">
      <w:pPr>
        <w:jc w:val="center"/>
        <w:rPr>
          <w:sz w:val="28"/>
          <w:szCs w:val="28"/>
          <w:lang w:val="kk-KZ"/>
        </w:rPr>
      </w:pPr>
    </w:p>
    <w:p w:rsidR="00456C3B" w:rsidRDefault="00456C3B" w:rsidP="00456C3B">
      <w:pPr>
        <w:jc w:val="center"/>
        <w:rPr>
          <w:sz w:val="28"/>
          <w:szCs w:val="28"/>
          <w:lang w:val="kk-KZ"/>
        </w:rPr>
      </w:pPr>
    </w:p>
    <w:p w:rsidR="00456C3B" w:rsidRPr="00456C3B" w:rsidRDefault="00456C3B" w:rsidP="00456C3B">
      <w:pPr>
        <w:jc w:val="center"/>
        <w:rPr>
          <w:sz w:val="28"/>
          <w:szCs w:val="28"/>
          <w:lang w:val="kk-KZ"/>
        </w:rPr>
      </w:pPr>
    </w:p>
    <w:p w:rsidR="00B66627" w:rsidRPr="00456C3B" w:rsidRDefault="00B66627" w:rsidP="00456C3B">
      <w:pPr>
        <w:jc w:val="center"/>
        <w:rPr>
          <w:sz w:val="28"/>
          <w:szCs w:val="28"/>
          <w:lang w:val="kk-KZ"/>
        </w:rPr>
      </w:pPr>
    </w:p>
    <w:p w:rsidR="00283BD7" w:rsidRPr="00456C3B" w:rsidRDefault="00283BD7" w:rsidP="00456C3B">
      <w:pPr>
        <w:jc w:val="center"/>
        <w:rPr>
          <w:sz w:val="28"/>
          <w:szCs w:val="28"/>
          <w:lang w:val="kk-KZ"/>
        </w:rPr>
      </w:pPr>
    </w:p>
    <w:p w:rsidR="002E7C94" w:rsidRPr="00456C3B" w:rsidRDefault="00F96034" w:rsidP="00456C3B">
      <w:pPr>
        <w:jc w:val="center"/>
        <w:rPr>
          <w:sz w:val="28"/>
          <w:szCs w:val="28"/>
          <w:lang w:val="kk-KZ"/>
        </w:rPr>
      </w:pPr>
      <w:r w:rsidRPr="00456C3B">
        <w:rPr>
          <w:sz w:val="28"/>
          <w:szCs w:val="28"/>
          <w:lang w:val="kk-KZ"/>
        </w:rPr>
        <w:t>Қызылорда, 202</w:t>
      </w:r>
      <w:r w:rsidR="00473E2C" w:rsidRPr="00456C3B">
        <w:rPr>
          <w:sz w:val="28"/>
          <w:szCs w:val="28"/>
          <w:lang w:val="kk-KZ"/>
        </w:rPr>
        <w:t>4</w:t>
      </w:r>
      <w:r w:rsidR="0001095A" w:rsidRPr="00456C3B">
        <w:rPr>
          <w:sz w:val="28"/>
          <w:szCs w:val="28"/>
          <w:lang w:val="kk-KZ"/>
        </w:rPr>
        <w:t xml:space="preserve"> </w:t>
      </w:r>
      <w:r w:rsidR="002E7C94" w:rsidRPr="00456C3B">
        <w:rPr>
          <w:sz w:val="28"/>
          <w:szCs w:val="28"/>
          <w:lang w:val="kk-KZ"/>
        </w:rPr>
        <w:t>ж</w:t>
      </w:r>
      <w:r w:rsidR="0001095A" w:rsidRPr="00456C3B">
        <w:rPr>
          <w:sz w:val="28"/>
          <w:szCs w:val="28"/>
          <w:lang w:val="kk-KZ"/>
        </w:rPr>
        <w:t>.</w:t>
      </w:r>
    </w:p>
    <w:p w:rsidR="00456C3B" w:rsidRDefault="00456C3B" w:rsidP="00456C3B">
      <w:pPr>
        <w:jc w:val="center"/>
        <w:rPr>
          <w:sz w:val="28"/>
          <w:szCs w:val="28"/>
          <w:lang w:val="kk-KZ"/>
        </w:rPr>
      </w:pPr>
    </w:p>
    <w:p w:rsidR="000A228D" w:rsidRPr="00456C3B" w:rsidRDefault="000A228D" w:rsidP="00456C3B">
      <w:pPr>
        <w:jc w:val="center"/>
        <w:rPr>
          <w:sz w:val="28"/>
          <w:szCs w:val="28"/>
          <w:lang w:val="kk-KZ"/>
        </w:rPr>
      </w:pPr>
      <w:r w:rsidRPr="00456C3B">
        <w:rPr>
          <w:sz w:val="28"/>
          <w:szCs w:val="28"/>
          <w:lang w:val="kk-KZ"/>
        </w:rPr>
        <w:lastRenderedPageBreak/>
        <w:t>МАЗМҰНЫ</w:t>
      </w:r>
    </w:p>
    <w:tbl>
      <w:tblPr>
        <w:tblpPr w:leftFromText="180" w:rightFromText="180" w:vertAnchor="text" w:tblpY="1"/>
        <w:tblOverlap w:val="never"/>
        <w:tblW w:w="9464" w:type="dxa"/>
        <w:tblLayout w:type="fixed"/>
        <w:tblLook w:val="04A0" w:firstRow="1" w:lastRow="0" w:firstColumn="1" w:lastColumn="0" w:noHBand="0" w:noVBand="1"/>
      </w:tblPr>
      <w:tblGrid>
        <w:gridCol w:w="9464"/>
      </w:tblGrid>
      <w:tr w:rsidR="00115268" w:rsidRPr="00456C3B" w:rsidTr="009413BA">
        <w:trPr>
          <w:trHeight w:val="280"/>
        </w:trPr>
        <w:tc>
          <w:tcPr>
            <w:tcW w:w="9464" w:type="dxa"/>
          </w:tcPr>
          <w:p w:rsidR="00115268" w:rsidRPr="00115268" w:rsidRDefault="00115268" w:rsidP="00710CA8">
            <w:pPr>
              <w:jc w:val="both"/>
              <w:rPr>
                <w:rFonts w:eastAsia="Calibri"/>
                <w:sz w:val="28"/>
                <w:szCs w:val="28"/>
                <w:lang w:val="kk-KZ"/>
              </w:rPr>
            </w:pPr>
            <w:bookmarkStart w:id="1" w:name="_Hlk132560616"/>
            <w:r w:rsidRPr="00115268">
              <w:rPr>
                <w:rFonts w:eastAsia="Calibri"/>
                <w:sz w:val="28"/>
                <w:szCs w:val="28"/>
              </w:rPr>
              <w:t>Мазмұны</w:t>
            </w:r>
            <w:r w:rsidRPr="00115268">
              <w:rPr>
                <w:rFonts w:eastAsia="Calibri"/>
                <w:sz w:val="28"/>
                <w:szCs w:val="28"/>
                <w:lang w:val="kk-KZ"/>
              </w:rPr>
              <w:t>.................................................................................................</w:t>
            </w:r>
            <w:r w:rsidR="002A040C">
              <w:rPr>
                <w:rFonts w:eastAsia="Calibri"/>
                <w:sz w:val="28"/>
                <w:szCs w:val="28"/>
                <w:lang w:val="kk-KZ"/>
              </w:rPr>
              <w:t>...........</w:t>
            </w:r>
            <w:r w:rsidR="009413BA">
              <w:rPr>
                <w:rFonts w:eastAsia="Calibri"/>
                <w:sz w:val="28"/>
                <w:szCs w:val="28"/>
                <w:lang w:val="kk-KZ"/>
              </w:rPr>
              <w:t>.</w:t>
            </w:r>
            <w:r w:rsidRPr="00115268">
              <w:rPr>
                <w:rFonts w:eastAsia="Calibri"/>
                <w:sz w:val="28"/>
                <w:szCs w:val="28"/>
                <w:lang w:val="kk-KZ"/>
              </w:rPr>
              <w:t>....2</w:t>
            </w:r>
          </w:p>
        </w:tc>
      </w:tr>
      <w:tr w:rsidR="00115268" w:rsidRPr="00456C3B" w:rsidTr="009413BA">
        <w:trPr>
          <w:trHeight w:val="328"/>
        </w:trPr>
        <w:tc>
          <w:tcPr>
            <w:tcW w:w="9464" w:type="dxa"/>
          </w:tcPr>
          <w:p w:rsidR="00115268" w:rsidRPr="00115268" w:rsidRDefault="00115268" w:rsidP="00115268">
            <w:pPr>
              <w:jc w:val="both"/>
              <w:rPr>
                <w:rFonts w:eastAsia="Calibri"/>
                <w:sz w:val="28"/>
                <w:szCs w:val="28"/>
                <w:lang w:val="kk-KZ"/>
              </w:rPr>
            </w:pPr>
            <w:r w:rsidRPr="00115268">
              <w:rPr>
                <w:sz w:val="28"/>
                <w:szCs w:val="28"/>
                <w:lang w:val="kk-KZ"/>
              </w:rPr>
              <w:t>Нормативтік сілтемелер.........................................................................</w:t>
            </w:r>
            <w:r>
              <w:rPr>
                <w:sz w:val="28"/>
                <w:szCs w:val="28"/>
                <w:lang w:val="kk-KZ"/>
              </w:rPr>
              <w:t>.</w:t>
            </w:r>
            <w:r w:rsidR="002A040C">
              <w:rPr>
                <w:sz w:val="28"/>
                <w:szCs w:val="28"/>
                <w:lang w:val="kk-KZ"/>
              </w:rPr>
              <w:t>........</w:t>
            </w:r>
            <w:r>
              <w:rPr>
                <w:sz w:val="28"/>
                <w:szCs w:val="28"/>
                <w:lang w:val="kk-KZ"/>
              </w:rPr>
              <w:t>..</w:t>
            </w:r>
            <w:r w:rsidR="009413BA">
              <w:rPr>
                <w:sz w:val="28"/>
                <w:szCs w:val="28"/>
                <w:lang w:val="kk-KZ"/>
              </w:rPr>
              <w:t>.</w:t>
            </w:r>
            <w:r>
              <w:rPr>
                <w:sz w:val="28"/>
                <w:szCs w:val="28"/>
                <w:lang w:val="kk-KZ"/>
              </w:rPr>
              <w:t>.</w:t>
            </w:r>
            <w:r w:rsidRPr="00115268">
              <w:rPr>
                <w:sz w:val="28"/>
                <w:szCs w:val="28"/>
                <w:lang w:val="kk-KZ"/>
              </w:rPr>
              <w:t>..5</w:t>
            </w:r>
          </w:p>
        </w:tc>
      </w:tr>
      <w:tr w:rsidR="00115268" w:rsidRPr="00456C3B" w:rsidTr="009413BA">
        <w:trPr>
          <w:trHeight w:val="350"/>
        </w:trPr>
        <w:tc>
          <w:tcPr>
            <w:tcW w:w="9464" w:type="dxa"/>
          </w:tcPr>
          <w:p w:rsidR="00115268" w:rsidRPr="00115268" w:rsidRDefault="00115268" w:rsidP="00710CA8">
            <w:pPr>
              <w:pStyle w:val="1"/>
              <w:spacing w:before="52"/>
              <w:ind w:left="6"/>
              <w:jc w:val="both"/>
              <w:rPr>
                <w:rFonts w:eastAsia="Calibri"/>
                <w:b w:val="0"/>
                <w:sz w:val="28"/>
                <w:szCs w:val="28"/>
                <w:lang w:val="kk-KZ"/>
              </w:rPr>
            </w:pPr>
            <w:r w:rsidRPr="00115268">
              <w:rPr>
                <w:b w:val="0"/>
                <w:sz w:val="28"/>
                <w:szCs w:val="28"/>
                <w:lang w:val="kk-KZ"/>
              </w:rPr>
              <w:t>Анықтамалар мен аудармалар,түсіндірмелер...............................</w:t>
            </w:r>
            <w:r>
              <w:rPr>
                <w:b w:val="0"/>
                <w:sz w:val="28"/>
                <w:szCs w:val="28"/>
                <w:lang w:val="kk-KZ"/>
              </w:rPr>
              <w:t>....</w:t>
            </w:r>
            <w:r w:rsidRPr="00115268">
              <w:rPr>
                <w:b w:val="0"/>
                <w:sz w:val="28"/>
                <w:szCs w:val="28"/>
                <w:lang w:val="kk-KZ"/>
              </w:rPr>
              <w:t>.......</w:t>
            </w:r>
            <w:r w:rsidR="00793025">
              <w:rPr>
                <w:b w:val="0"/>
                <w:sz w:val="28"/>
                <w:szCs w:val="28"/>
                <w:lang w:val="kk-KZ"/>
              </w:rPr>
              <w:t>.</w:t>
            </w:r>
            <w:r w:rsidR="00710CA8">
              <w:rPr>
                <w:b w:val="0"/>
                <w:sz w:val="28"/>
                <w:szCs w:val="28"/>
                <w:lang w:val="kk-KZ"/>
              </w:rPr>
              <w:t>.</w:t>
            </w:r>
            <w:r w:rsidRPr="00115268">
              <w:rPr>
                <w:b w:val="0"/>
                <w:sz w:val="28"/>
                <w:szCs w:val="28"/>
                <w:lang w:val="kk-KZ"/>
              </w:rPr>
              <w:t>.</w:t>
            </w:r>
            <w:r>
              <w:rPr>
                <w:b w:val="0"/>
                <w:sz w:val="28"/>
                <w:szCs w:val="28"/>
                <w:lang w:val="kk-KZ"/>
              </w:rPr>
              <w:t>.</w:t>
            </w:r>
            <w:r w:rsidRPr="00115268">
              <w:rPr>
                <w:b w:val="0"/>
                <w:sz w:val="28"/>
                <w:szCs w:val="28"/>
                <w:lang w:val="kk-KZ"/>
              </w:rPr>
              <w:t>...</w:t>
            </w:r>
            <w:r w:rsidR="00710CA8">
              <w:rPr>
                <w:b w:val="0"/>
                <w:sz w:val="28"/>
                <w:szCs w:val="28"/>
                <w:lang w:val="kk-KZ"/>
              </w:rPr>
              <w:t>...</w:t>
            </w:r>
            <w:r w:rsidRPr="00115268">
              <w:rPr>
                <w:b w:val="0"/>
                <w:sz w:val="28"/>
                <w:szCs w:val="28"/>
                <w:lang w:val="kk-KZ"/>
              </w:rPr>
              <w:t>.6</w:t>
            </w:r>
          </w:p>
        </w:tc>
      </w:tr>
      <w:tr w:rsidR="00115268" w:rsidRPr="00456C3B" w:rsidTr="009413BA">
        <w:trPr>
          <w:trHeight w:val="350"/>
        </w:trPr>
        <w:tc>
          <w:tcPr>
            <w:tcW w:w="9464" w:type="dxa"/>
          </w:tcPr>
          <w:p w:rsidR="00115268" w:rsidRPr="00115268" w:rsidRDefault="00115268" w:rsidP="00710CA8">
            <w:pPr>
              <w:jc w:val="both"/>
              <w:rPr>
                <w:sz w:val="28"/>
                <w:szCs w:val="28"/>
                <w:lang w:val="kk-KZ"/>
              </w:rPr>
            </w:pPr>
            <w:r w:rsidRPr="00115268">
              <w:rPr>
                <w:sz w:val="28"/>
                <w:szCs w:val="28"/>
                <w:lang w:val="kk-KZ"/>
              </w:rPr>
              <w:t>Белгілеулер мен қысқартулар...............................................................</w:t>
            </w:r>
            <w:r>
              <w:rPr>
                <w:sz w:val="28"/>
                <w:szCs w:val="28"/>
                <w:lang w:val="kk-KZ"/>
              </w:rPr>
              <w:t>...</w:t>
            </w:r>
            <w:r w:rsidR="009413BA">
              <w:rPr>
                <w:sz w:val="28"/>
                <w:szCs w:val="28"/>
                <w:lang w:val="kk-KZ"/>
              </w:rPr>
              <w:t>.</w:t>
            </w:r>
            <w:r w:rsidRPr="00115268">
              <w:rPr>
                <w:sz w:val="28"/>
                <w:szCs w:val="28"/>
                <w:lang w:val="kk-KZ"/>
              </w:rPr>
              <w:t>.</w:t>
            </w:r>
            <w:r w:rsidR="00710CA8">
              <w:rPr>
                <w:sz w:val="28"/>
                <w:szCs w:val="28"/>
                <w:lang w:val="kk-KZ"/>
              </w:rPr>
              <w:t>........</w:t>
            </w:r>
            <w:r w:rsidRPr="00115268">
              <w:rPr>
                <w:sz w:val="28"/>
                <w:szCs w:val="28"/>
                <w:lang w:val="kk-KZ"/>
              </w:rPr>
              <w:t>...7</w:t>
            </w:r>
          </w:p>
        </w:tc>
      </w:tr>
      <w:tr w:rsidR="00115268" w:rsidRPr="00456C3B" w:rsidTr="009413BA">
        <w:trPr>
          <w:trHeight w:val="300"/>
        </w:trPr>
        <w:tc>
          <w:tcPr>
            <w:tcW w:w="9464" w:type="dxa"/>
          </w:tcPr>
          <w:p w:rsidR="00115268" w:rsidRPr="00115268" w:rsidRDefault="00115268" w:rsidP="00710CA8">
            <w:pPr>
              <w:contextualSpacing/>
              <w:jc w:val="both"/>
              <w:rPr>
                <w:rFonts w:eastAsia="Calibri"/>
                <w:sz w:val="28"/>
                <w:szCs w:val="28"/>
                <w:lang w:val="kk-KZ"/>
              </w:rPr>
            </w:pPr>
            <w:r w:rsidRPr="00115268">
              <w:rPr>
                <w:b/>
                <w:sz w:val="28"/>
                <w:szCs w:val="28"/>
                <w:lang w:val="kk-KZ"/>
              </w:rPr>
              <w:t>КІРІСПЕ</w:t>
            </w:r>
            <w:r w:rsidRPr="00115268">
              <w:rPr>
                <w:sz w:val="28"/>
                <w:szCs w:val="28"/>
                <w:lang w:val="kk-KZ"/>
              </w:rPr>
              <w:t>...............................................................................................</w:t>
            </w:r>
            <w:r>
              <w:rPr>
                <w:sz w:val="28"/>
                <w:szCs w:val="28"/>
                <w:lang w:val="kk-KZ"/>
              </w:rPr>
              <w:t>.</w:t>
            </w:r>
            <w:r w:rsidRPr="00115268">
              <w:rPr>
                <w:sz w:val="28"/>
                <w:szCs w:val="28"/>
                <w:lang w:val="kk-KZ"/>
              </w:rPr>
              <w:t>....</w:t>
            </w:r>
            <w:r w:rsidR="00710CA8">
              <w:rPr>
                <w:sz w:val="28"/>
                <w:szCs w:val="28"/>
                <w:lang w:val="kk-KZ"/>
              </w:rPr>
              <w:t>..........</w:t>
            </w:r>
            <w:r w:rsidRPr="00115268">
              <w:rPr>
                <w:sz w:val="28"/>
                <w:szCs w:val="28"/>
                <w:lang w:val="kk-KZ"/>
              </w:rPr>
              <w:t>..8</w:t>
            </w:r>
          </w:p>
        </w:tc>
      </w:tr>
      <w:tr w:rsidR="00115268" w:rsidRPr="00710CA8" w:rsidTr="009413BA">
        <w:trPr>
          <w:trHeight w:val="715"/>
        </w:trPr>
        <w:tc>
          <w:tcPr>
            <w:tcW w:w="9464" w:type="dxa"/>
          </w:tcPr>
          <w:p w:rsidR="00115268" w:rsidRPr="00456C3B" w:rsidRDefault="00115268" w:rsidP="00710CA8">
            <w:pPr>
              <w:contextualSpacing/>
              <w:jc w:val="both"/>
              <w:rPr>
                <w:rFonts w:eastAsia="Calibri"/>
                <w:b/>
                <w:sz w:val="28"/>
                <w:szCs w:val="28"/>
                <w:lang w:val="kk-KZ"/>
              </w:rPr>
            </w:pPr>
            <w:r w:rsidRPr="00456C3B">
              <w:rPr>
                <w:b/>
                <w:sz w:val="28"/>
                <w:szCs w:val="28"/>
                <w:lang w:val="kk-KZ"/>
              </w:rPr>
              <w:t xml:space="preserve">1 ТАРАУ. </w:t>
            </w:r>
            <w:r w:rsidRPr="00456C3B">
              <w:rPr>
                <w:b/>
                <w:iCs/>
                <w:sz w:val="28"/>
                <w:szCs w:val="28"/>
                <w:lang w:val="kk-KZ"/>
              </w:rPr>
              <w:t>МАЙДА ТҮЙІРШІКТІ БЕТОННАН ТӨСЕНІШ ТАҚТАЙШАЛАРЫН ӨНДІРУ ТЕХНОЛОГИЯСЫ</w:t>
            </w:r>
            <w:r w:rsidR="00710CA8">
              <w:rPr>
                <w:b/>
                <w:sz w:val="28"/>
                <w:szCs w:val="28"/>
                <w:lang w:val="kk-KZ"/>
              </w:rPr>
              <w:t>НЫҢ ҚАЗІРГІ ЖАҒДАЙЫН</w:t>
            </w:r>
            <w:r w:rsidRPr="00456C3B">
              <w:rPr>
                <w:b/>
                <w:sz w:val="28"/>
                <w:szCs w:val="28"/>
                <w:lang w:val="kk-KZ"/>
              </w:rPr>
              <w:t>ТАЛДАУ</w:t>
            </w:r>
            <w:r>
              <w:rPr>
                <w:b/>
                <w:sz w:val="28"/>
                <w:szCs w:val="28"/>
                <w:lang w:val="kk-KZ"/>
              </w:rPr>
              <w:t>..........................................................................</w:t>
            </w:r>
            <w:r w:rsidR="00710CA8">
              <w:rPr>
                <w:b/>
                <w:sz w:val="28"/>
                <w:szCs w:val="28"/>
                <w:lang w:val="kk-KZ"/>
              </w:rPr>
              <w:t>.........</w:t>
            </w:r>
            <w:r>
              <w:rPr>
                <w:b/>
                <w:sz w:val="28"/>
                <w:szCs w:val="28"/>
                <w:lang w:val="kk-KZ"/>
              </w:rPr>
              <w:t>..12</w:t>
            </w:r>
          </w:p>
        </w:tc>
      </w:tr>
      <w:tr w:rsidR="00115268" w:rsidRPr="00710CA8" w:rsidTr="009413BA">
        <w:trPr>
          <w:trHeight w:val="375"/>
        </w:trPr>
        <w:tc>
          <w:tcPr>
            <w:tcW w:w="9464" w:type="dxa"/>
          </w:tcPr>
          <w:p w:rsidR="00115268" w:rsidRPr="00456C3B" w:rsidRDefault="00115268" w:rsidP="00710CA8">
            <w:pPr>
              <w:jc w:val="both"/>
              <w:rPr>
                <w:sz w:val="28"/>
                <w:szCs w:val="28"/>
                <w:lang w:val="kk-KZ"/>
              </w:rPr>
            </w:pPr>
            <w:r w:rsidRPr="00456C3B">
              <w:rPr>
                <w:sz w:val="28"/>
                <w:szCs w:val="28"/>
                <w:lang w:val="kk-KZ"/>
              </w:rPr>
              <w:t>1.1Майдатүйіршікті бетонды алудың теориялық алғышарттары және  әдебиеттерге аналитикалық шолу</w:t>
            </w:r>
            <w:r>
              <w:rPr>
                <w:sz w:val="28"/>
                <w:szCs w:val="28"/>
                <w:lang w:val="kk-KZ"/>
              </w:rPr>
              <w:t>....................</w:t>
            </w:r>
            <w:r w:rsidR="00710CA8">
              <w:rPr>
                <w:sz w:val="28"/>
                <w:szCs w:val="28"/>
                <w:lang w:val="kk-KZ"/>
              </w:rPr>
              <w:t>...............................</w:t>
            </w:r>
            <w:r>
              <w:rPr>
                <w:sz w:val="28"/>
                <w:szCs w:val="28"/>
                <w:lang w:val="kk-KZ"/>
              </w:rPr>
              <w:t>.........</w:t>
            </w:r>
            <w:r w:rsidR="00710CA8">
              <w:rPr>
                <w:sz w:val="28"/>
                <w:szCs w:val="28"/>
                <w:lang w:val="kk-KZ"/>
              </w:rPr>
              <w:t>........</w:t>
            </w:r>
            <w:r>
              <w:rPr>
                <w:sz w:val="28"/>
                <w:szCs w:val="28"/>
                <w:lang w:val="kk-KZ"/>
              </w:rPr>
              <w:t>..11</w:t>
            </w:r>
          </w:p>
        </w:tc>
      </w:tr>
      <w:tr w:rsidR="00115268" w:rsidRPr="00710CA8" w:rsidTr="009413BA">
        <w:trPr>
          <w:trHeight w:val="751"/>
        </w:trPr>
        <w:tc>
          <w:tcPr>
            <w:tcW w:w="9464" w:type="dxa"/>
          </w:tcPr>
          <w:p w:rsidR="00115268" w:rsidRPr="00456C3B" w:rsidRDefault="00115268" w:rsidP="00710CA8">
            <w:pPr>
              <w:jc w:val="both"/>
              <w:rPr>
                <w:rFonts w:eastAsia="Calibri"/>
                <w:sz w:val="28"/>
                <w:szCs w:val="28"/>
                <w:lang w:val="kk-KZ"/>
              </w:rPr>
            </w:pPr>
            <w:bookmarkStart w:id="2" w:name="_Hlk129565682"/>
            <w:r w:rsidRPr="00456C3B">
              <w:rPr>
                <w:sz w:val="28"/>
                <w:szCs w:val="28"/>
                <w:lang w:val="kk-KZ"/>
              </w:rPr>
              <w:t>1.1.1 Майдатүйіршікті бетонның қасиеттеріне құмның түйіршік құрамының әсері</w:t>
            </w:r>
            <w:r>
              <w:rPr>
                <w:sz w:val="28"/>
                <w:szCs w:val="28"/>
                <w:lang w:val="kk-KZ"/>
              </w:rPr>
              <w:t>.....................................................................................................</w:t>
            </w:r>
            <w:r w:rsidR="00710CA8">
              <w:rPr>
                <w:sz w:val="28"/>
                <w:szCs w:val="28"/>
                <w:lang w:val="kk-KZ"/>
              </w:rPr>
              <w:t>............</w:t>
            </w:r>
            <w:r>
              <w:rPr>
                <w:sz w:val="28"/>
                <w:szCs w:val="28"/>
                <w:lang w:val="kk-KZ"/>
              </w:rPr>
              <w:t>......18</w:t>
            </w:r>
          </w:p>
        </w:tc>
      </w:tr>
      <w:bookmarkEnd w:id="2"/>
      <w:tr w:rsidR="00115268" w:rsidRPr="00710CA8" w:rsidTr="009413BA">
        <w:trPr>
          <w:trHeight w:val="307"/>
        </w:trPr>
        <w:tc>
          <w:tcPr>
            <w:tcW w:w="9464" w:type="dxa"/>
          </w:tcPr>
          <w:p w:rsidR="00115268" w:rsidRPr="00456C3B" w:rsidRDefault="00115268" w:rsidP="00710CA8">
            <w:pPr>
              <w:pStyle w:val="a3"/>
              <w:ind w:left="0"/>
              <w:jc w:val="both"/>
              <w:rPr>
                <w:sz w:val="28"/>
                <w:szCs w:val="28"/>
                <w:lang w:val="kk-KZ"/>
              </w:rPr>
            </w:pPr>
            <w:r w:rsidRPr="00456C3B">
              <w:rPr>
                <w:sz w:val="28"/>
                <w:szCs w:val="28"/>
                <w:lang w:val="kk-KZ"/>
              </w:rPr>
              <w:t>1.1.2</w:t>
            </w:r>
            <w:r w:rsidRPr="00456C3B">
              <w:rPr>
                <w:sz w:val="28"/>
                <w:szCs w:val="28"/>
                <w:lang w:val="kk-KZ"/>
              </w:rPr>
              <w:tab/>
              <w:t>Майдатүйіршікті бетонның технологиялық факторлардың сапасына әсері</w:t>
            </w:r>
            <w:r>
              <w:rPr>
                <w:sz w:val="28"/>
                <w:szCs w:val="28"/>
                <w:lang w:val="kk-KZ"/>
              </w:rPr>
              <w:t>...........................................................................</w:t>
            </w:r>
            <w:r w:rsidR="009413BA">
              <w:rPr>
                <w:sz w:val="28"/>
                <w:szCs w:val="28"/>
                <w:lang w:val="kk-KZ"/>
              </w:rPr>
              <w:t>..........................</w:t>
            </w:r>
            <w:r w:rsidR="00710CA8">
              <w:rPr>
                <w:sz w:val="28"/>
                <w:szCs w:val="28"/>
                <w:lang w:val="kk-KZ"/>
              </w:rPr>
              <w:t>...........</w:t>
            </w:r>
            <w:r w:rsidR="009413BA">
              <w:rPr>
                <w:sz w:val="28"/>
                <w:szCs w:val="28"/>
                <w:lang w:val="kk-KZ"/>
              </w:rPr>
              <w:t>.....</w:t>
            </w:r>
            <w:r>
              <w:rPr>
                <w:sz w:val="28"/>
                <w:szCs w:val="28"/>
                <w:lang w:val="kk-KZ"/>
              </w:rPr>
              <w:t>..20</w:t>
            </w:r>
          </w:p>
        </w:tc>
      </w:tr>
      <w:tr w:rsidR="00115268" w:rsidRPr="00710CA8" w:rsidTr="009413BA">
        <w:trPr>
          <w:trHeight w:val="307"/>
        </w:trPr>
        <w:tc>
          <w:tcPr>
            <w:tcW w:w="9464" w:type="dxa"/>
          </w:tcPr>
          <w:p w:rsidR="00115268" w:rsidRPr="00456C3B" w:rsidRDefault="00115268" w:rsidP="00710CA8">
            <w:pPr>
              <w:jc w:val="both"/>
              <w:rPr>
                <w:sz w:val="28"/>
                <w:szCs w:val="28"/>
                <w:lang w:val="kk-KZ"/>
              </w:rPr>
            </w:pPr>
            <w:r w:rsidRPr="00456C3B">
              <w:rPr>
                <w:sz w:val="28"/>
                <w:szCs w:val="28"/>
                <w:lang w:val="kk-KZ"/>
              </w:rPr>
              <w:t>1.1.3 Майдатүйіршікті бетондарды қолданудың теориялық алғышарттары</w:t>
            </w:r>
            <w:r>
              <w:rPr>
                <w:sz w:val="28"/>
                <w:szCs w:val="28"/>
                <w:lang w:val="kk-KZ"/>
              </w:rPr>
              <w:t>......................................................................</w:t>
            </w:r>
            <w:r w:rsidR="009413BA">
              <w:rPr>
                <w:sz w:val="28"/>
                <w:szCs w:val="28"/>
                <w:lang w:val="kk-KZ"/>
              </w:rPr>
              <w:t>..............</w:t>
            </w:r>
            <w:r>
              <w:rPr>
                <w:sz w:val="28"/>
                <w:szCs w:val="28"/>
                <w:lang w:val="kk-KZ"/>
              </w:rPr>
              <w:t>.</w:t>
            </w:r>
            <w:r w:rsidR="00710CA8">
              <w:rPr>
                <w:sz w:val="28"/>
                <w:szCs w:val="28"/>
                <w:lang w:val="kk-KZ"/>
              </w:rPr>
              <w:t>...........</w:t>
            </w:r>
            <w:r>
              <w:rPr>
                <w:sz w:val="28"/>
                <w:szCs w:val="28"/>
                <w:lang w:val="kk-KZ"/>
              </w:rPr>
              <w:t>.......22</w:t>
            </w:r>
          </w:p>
        </w:tc>
      </w:tr>
      <w:tr w:rsidR="00115268" w:rsidRPr="00710CA8" w:rsidTr="009413BA">
        <w:trPr>
          <w:trHeight w:val="282"/>
        </w:trPr>
        <w:tc>
          <w:tcPr>
            <w:tcW w:w="9464" w:type="dxa"/>
          </w:tcPr>
          <w:p w:rsidR="00115268" w:rsidRPr="00456C3B" w:rsidRDefault="00115268" w:rsidP="00710CA8">
            <w:pPr>
              <w:contextualSpacing/>
              <w:jc w:val="both"/>
              <w:rPr>
                <w:sz w:val="28"/>
                <w:szCs w:val="28"/>
                <w:lang w:val="kk-KZ"/>
              </w:rPr>
            </w:pPr>
            <w:r w:rsidRPr="00456C3B">
              <w:rPr>
                <w:sz w:val="28"/>
                <w:szCs w:val="28"/>
                <w:lang w:val="kk-KZ"/>
              </w:rPr>
              <w:t>1.2 Қазақстан Республикасындағы жол бұйымдарын жетілдіру мәселелері және майдатүйіршікті бетонның тиімділігін арттыру тәжірибесі</w:t>
            </w:r>
            <w:r>
              <w:rPr>
                <w:sz w:val="28"/>
                <w:szCs w:val="28"/>
                <w:lang w:val="kk-KZ"/>
              </w:rPr>
              <w:t>.................................................................................</w:t>
            </w:r>
            <w:r w:rsidR="002C6E9C">
              <w:rPr>
                <w:sz w:val="28"/>
                <w:szCs w:val="28"/>
                <w:lang w:val="kk-KZ"/>
              </w:rPr>
              <w:t>...........</w:t>
            </w:r>
            <w:r w:rsidR="00710CA8">
              <w:rPr>
                <w:sz w:val="28"/>
                <w:szCs w:val="28"/>
                <w:lang w:val="kk-KZ"/>
              </w:rPr>
              <w:t>.</w:t>
            </w:r>
            <w:r w:rsidR="002C6E9C">
              <w:rPr>
                <w:sz w:val="28"/>
                <w:szCs w:val="28"/>
                <w:lang w:val="kk-KZ"/>
              </w:rPr>
              <w:t>...</w:t>
            </w:r>
            <w:r>
              <w:rPr>
                <w:sz w:val="28"/>
                <w:szCs w:val="28"/>
                <w:lang w:val="kk-KZ"/>
              </w:rPr>
              <w:t>...</w:t>
            </w:r>
            <w:r w:rsidR="00710CA8">
              <w:rPr>
                <w:sz w:val="28"/>
                <w:szCs w:val="28"/>
                <w:lang w:val="kk-KZ"/>
              </w:rPr>
              <w:t>..........</w:t>
            </w:r>
            <w:r>
              <w:rPr>
                <w:sz w:val="28"/>
                <w:szCs w:val="28"/>
                <w:lang w:val="kk-KZ"/>
              </w:rPr>
              <w:t>26</w:t>
            </w:r>
          </w:p>
        </w:tc>
      </w:tr>
      <w:tr w:rsidR="00115268" w:rsidRPr="00710CA8" w:rsidTr="009413BA">
        <w:trPr>
          <w:trHeight w:val="282"/>
        </w:trPr>
        <w:tc>
          <w:tcPr>
            <w:tcW w:w="9464" w:type="dxa"/>
          </w:tcPr>
          <w:p w:rsidR="00115268" w:rsidRPr="00456C3B" w:rsidRDefault="00115268" w:rsidP="00710CA8">
            <w:pPr>
              <w:pStyle w:val="a5"/>
              <w:spacing w:after="0"/>
              <w:ind w:left="40" w:right="40"/>
              <w:jc w:val="both"/>
              <w:rPr>
                <w:sz w:val="28"/>
                <w:szCs w:val="28"/>
                <w:lang w:val="kk-KZ"/>
              </w:rPr>
            </w:pPr>
            <w:r w:rsidRPr="00456C3B">
              <w:rPr>
                <w:bCs/>
                <w:sz w:val="28"/>
                <w:szCs w:val="28"/>
                <w:lang w:val="kk-KZ"/>
              </w:rPr>
              <w:t>1.3 Майдатүйіршікті бетонның тиімділігін,  беттік белсенді заттарды жоғарылату</w:t>
            </w:r>
            <w:r>
              <w:rPr>
                <w:bCs/>
                <w:sz w:val="28"/>
                <w:szCs w:val="28"/>
                <w:lang w:val="kk-KZ"/>
              </w:rPr>
              <w:t>................................................................</w:t>
            </w:r>
            <w:r w:rsidR="002C6E9C">
              <w:rPr>
                <w:bCs/>
                <w:sz w:val="28"/>
                <w:szCs w:val="28"/>
                <w:lang w:val="kk-KZ"/>
              </w:rPr>
              <w:t>.............................</w:t>
            </w:r>
            <w:r>
              <w:rPr>
                <w:bCs/>
                <w:sz w:val="28"/>
                <w:szCs w:val="28"/>
                <w:lang w:val="kk-KZ"/>
              </w:rPr>
              <w:t>.</w:t>
            </w:r>
            <w:r w:rsidR="00710CA8">
              <w:rPr>
                <w:bCs/>
                <w:sz w:val="28"/>
                <w:szCs w:val="28"/>
                <w:lang w:val="kk-KZ"/>
              </w:rPr>
              <w:t>..........</w:t>
            </w:r>
            <w:r>
              <w:rPr>
                <w:bCs/>
                <w:sz w:val="28"/>
                <w:szCs w:val="28"/>
                <w:lang w:val="kk-KZ"/>
              </w:rPr>
              <w:t>..32</w:t>
            </w:r>
          </w:p>
        </w:tc>
      </w:tr>
      <w:tr w:rsidR="00115268" w:rsidRPr="00710CA8" w:rsidTr="009413BA">
        <w:trPr>
          <w:trHeight w:val="282"/>
        </w:trPr>
        <w:tc>
          <w:tcPr>
            <w:tcW w:w="9464" w:type="dxa"/>
          </w:tcPr>
          <w:p w:rsidR="00115268" w:rsidRPr="00456C3B" w:rsidRDefault="00115268" w:rsidP="00710CA8">
            <w:pPr>
              <w:jc w:val="both"/>
              <w:rPr>
                <w:sz w:val="28"/>
                <w:szCs w:val="28"/>
                <w:lang w:val="kk-KZ"/>
              </w:rPr>
            </w:pPr>
            <w:r w:rsidRPr="00456C3B">
              <w:rPr>
                <w:sz w:val="28"/>
                <w:szCs w:val="28"/>
                <w:lang w:val="kk-KZ"/>
              </w:rPr>
              <w:t>1.4. Жылу электр орталығының күлдерін минералды байланыстырғышта қолдану ерекшеліктері</w:t>
            </w:r>
            <w:r>
              <w:rPr>
                <w:sz w:val="28"/>
                <w:szCs w:val="28"/>
                <w:lang w:val="kk-KZ"/>
              </w:rPr>
              <w:t>..................................</w:t>
            </w:r>
            <w:r w:rsidR="002C6E9C">
              <w:rPr>
                <w:sz w:val="28"/>
                <w:szCs w:val="28"/>
                <w:lang w:val="kk-KZ"/>
              </w:rPr>
              <w:t>............................................</w:t>
            </w:r>
            <w:r>
              <w:rPr>
                <w:sz w:val="28"/>
                <w:szCs w:val="28"/>
                <w:lang w:val="kk-KZ"/>
              </w:rPr>
              <w:t>..</w:t>
            </w:r>
            <w:r w:rsidR="00710CA8">
              <w:rPr>
                <w:sz w:val="28"/>
                <w:szCs w:val="28"/>
                <w:lang w:val="kk-KZ"/>
              </w:rPr>
              <w:t>.........</w:t>
            </w:r>
            <w:r>
              <w:rPr>
                <w:sz w:val="28"/>
                <w:szCs w:val="28"/>
                <w:lang w:val="kk-KZ"/>
              </w:rPr>
              <w:t>41</w:t>
            </w:r>
          </w:p>
        </w:tc>
      </w:tr>
      <w:tr w:rsidR="00115268" w:rsidRPr="00710CA8" w:rsidTr="009413BA">
        <w:trPr>
          <w:trHeight w:val="282"/>
        </w:trPr>
        <w:tc>
          <w:tcPr>
            <w:tcW w:w="9464" w:type="dxa"/>
          </w:tcPr>
          <w:p w:rsidR="00115268" w:rsidRPr="00456C3B" w:rsidRDefault="00115268" w:rsidP="00710CA8">
            <w:pPr>
              <w:jc w:val="both"/>
              <w:rPr>
                <w:sz w:val="28"/>
                <w:szCs w:val="28"/>
                <w:lang w:val="kk-KZ"/>
              </w:rPr>
            </w:pPr>
            <w:r w:rsidRPr="00456C3B">
              <w:rPr>
                <w:b/>
                <w:sz w:val="28"/>
                <w:szCs w:val="28"/>
                <w:lang w:val="kk-KZ"/>
              </w:rPr>
              <w:t>1 Тарау бойынша қорытынды</w:t>
            </w:r>
            <w:r>
              <w:rPr>
                <w:b/>
                <w:sz w:val="28"/>
                <w:szCs w:val="28"/>
                <w:lang w:val="kk-KZ"/>
              </w:rPr>
              <w:t>...................................</w:t>
            </w:r>
            <w:r w:rsidR="002C6E9C">
              <w:rPr>
                <w:b/>
                <w:sz w:val="28"/>
                <w:szCs w:val="28"/>
                <w:lang w:val="kk-KZ"/>
              </w:rPr>
              <w:t>..............</w:t>
            </w:r>
            <w:r>
              <w:rPr>
                <w:b/>
                <w:sz w:val="28"/>
                <w:szCs w:val="28"/>
                <w:lang w:val="kk-KZ"/>
              </w:rPr>
              <w:t>...............</w:t>
            </w:r>
            <w:r w:rsidR="00710CA8">
              <w:rPr>
                <w:b/>
                <w:sz w:val="28"/>
                <w:szCs w:val="28"/>
                <w:lang w:val="kk-KZ"/>
              </w:rPr>
              <w:t>........</w:t>
            </w:r>
            <w:r>
              <w:rPr>
                <w:b/>
                <w:sz w:val="28"/>
                <w:szCs w:val="28"/>
                <w:lang w:val="kk-KZ"/>
              </w:rPr>
              <w:t>43</w:t>
            </w:r>
          </w:p>
        </w:tc>
      </w:tr>
      <w:tr w:rsidR="00115268" w:rsidRPr="00710CA8" w:rsidTr="009413BA">
        <w:trPr>
          <w:trHeight w:val="367"/>
        </w:trPr>
        <w:tc>
          <w:tcPr>
            <w:tcW w:w="9464" w:type="dxa"/>
          </w:tcPr>
          <w:p w:rsidR="00115268" w:rsidRPr="00456C3B" w:rsidRDefault="00115268" w:rsidP="00710CA8">
            <w:pPr>
              <w:contextualSpacing/>
              <w:jc w:val="both"/>
              <w:rPr>
                <w:b/>
                <w:sz w:val="28"/>
                <w:szCs w:val="28"/>
                <w:lang w:val="kk-KZ"/>
              </w:rPr>
            </w:pPr>
            <w:r w:rsidRPr="00456C3B">
              <w:rPr>
                <w:b/>
                <w:sz w:val="28"/>
                <w:szCs w:val="28"/>
                <w:lang w:val="kk-KZ"/>
              </w:rPr>
              <w:t>2 ТАРАУ. ЗЕРТТЕУ ӘДІСТЕРІ ЖӘНЕ ҚОЛДАНЫЛҒАН МАТЕРИАЛДАР</w:t>
            </w:r>
            <w:r>
              <w:rPr>
                <w:b/>
                <w:sz w:val="28"/>
                <w:szCs w:val="28"/>
                <w:lang w:val="kk-KZ"/>
              </w:rPr>
              <w:t>...................................................................</w:t>
            </w:r>
            <w:r w:rsidR="002C6E9C">
              <w:rPr>
                <w:b/>
                <w:sz w:val="28"/>
                <w:szCs w:val="28"/>
                <w:lang w:val="kk-KZ"/>
              </w:rPr>
              <w:t>..............</w:t>
            </w:r>
            <w:r>
              <w:rPr>
                <w:b/>
                <w:sz w:val="28"/>
                <w:szCs w:val="28"/>
                <w:lang w:val="kk-KZ"/>
              </w:rPr>
              <w:t>...</w:t>
            </w:r>
            <w:r w:rsidR="002C6E9C">
              <w:rPr>
                <w:b/>
                <w:sz w:val="28"/>
                <w:szCs w:val="28"/>
                <w:lang w:val="kk-KZ"/>
              </w:rPr>
              <w:t>.</w:t>
            </w:r>
            <w:r>
              <w:rPr>
                <w:b/>
                <w:sz w:val="28"/>
                <w:szCs w:val="28"/>
                <w:lang w:val="kk-KZ"/>
              </w:rPr>
              <w:t>..</w:t>
            </w:r>
            <w:r w:rsidR="00710CA8">
              <w:rPr>
                <w:b/>
                <w:sz w:val="28"/>
                <w:szCs w:val="28"/>
                <w:lang w:val="kk-KZ"/>
              </w:rPr>
              <w:t>.........</w:t>
            </w:r>
            <w:r>
              <w:rPr>
                <w:b/>
                <w:sz w:val="28"/>
                <w:szCs w:val="28"/>
                <w:lang w:val="kk-KZ"/>
              </w:rPr>
              <w:t>44</w:t>
            </w:r>
          </w:p>
        </w:tc>
      </w:tr>
      <w:tr w:rsidR="00115268" w:rsidRPr="00710CA8" w:rsidTr="009413BA">
        <w:trPr>
          <w:trHeight w:val="421"/>
        </w:trPr>
        <w:tc>
          <w:tcPr>
            <w:tcW w:w="9464" w:type="dxa"/>
          </w:tcPr>
          <w:p w:rsidR="00115268" w:rsidRPr="00456C3B" w:rsidRDefault="00115268" w:rsidP="00710CA8">
            <w:pPr>
              <w:jc w:val="both"/>
              <w:rPr>
                <w:sz w:val="28"/>
                <w:szCs w:val="28"/>
                <w:lang w:val="kk-KZ"/>
              </w:rPr>
            </w:pPr>
            <w:r w:rsidRPr="00456C3B">
              <w:rPr>
                <w:sz w:val="28"/>
                <w:szCs w:val="28"/>
                <w:lang w:val="kk-KZ"/>
              </w:rPr>
              <w:t>2.1 Майда түйіршікті бетонды дайындауға арналған шикізаттар</w:t>
            </w:r>
            <w:r>
              <w:rPr>
                <w:sz w:val="28"/>
                <w:szCs w:val="28"/>
                <w:lang w:val="kk-KZ"/>
              </w:rPr>
              <w:t>..</w:t>
            </w:r>
            <w:r w:rsidR="002C6E9C">
              <w:rPr>
                <w:sz w:val="28"/>
                <w:szCs w:val="28"/>
                <w:lang w:val="kk-KZ"/>
              </w:rPr>
              <w:t>..............</w:t>
            </w:r>
            <w:r w:rsidR="00710CA8">
              <w:rPr>
                <w:sz w:val="28"/>
                <w:szCs w:val="28"/>
                <w:lang w:val="kk-KZ"/>
              </w:rPr>
              <w:t>...</w:t>
            </w:r>
            <w:r>
              <w:rPr>
                <w:sz w:val="28"/>
                <w:szCs w:val="28"/>
                <w:lang w:val="kk-KZ"/>
              </w:rPr>
              <w:t>44</w:t>
            </w:r>
          </w:p>
        </w:tc>
      </w:tr>
      <w:tr w:rsidR="00115268" w:rsidRPr="00BE1516" w:rsidTr="009413BA">
        <w:trPr>
          <w:trHeight w:val="367"/>
        </w:trPr>
        <w:tc>
          <w:tcPr>
            <w:tcW w:w="9464" w:type="dxa"/>
          </w:tcPr>
          <w:p w:rsidR="00115268" w:rsidRPr="00456C3B" w:rsidRDefault="00115268" w:rsidP="00BE1516">
            <w:pPr>
              <w:jc w:val="both"/>
              <w:rPr>
                <w:sz w:val="28"/>
                <w:szCs w:val="28"/>
                <w:lang w:val="kk-KZ"/>
              </w:rPr>
            </w:pPr>
            <w:r w:rsidRPr="00456C3B">
              <w:rPr>
                <w:sz w:val="28"/>
                <w:szCs w:val="28"/>
                <w:lang w:val="kk-KZ"/>
              </w:rPr>
              <w:t xml:space="preserve">2.2 Майда түйіршікті бетонға </w:t>
            </w:r>
            <w:r w:rsidR="00BE1516">
              <w:rPr>
                <w:sz w:val="28"/>
                <w:szCs w:val="28"/>
                <w:lang w:val="kk-KZ"/>
              </w:rPr>
              <w:t>органоминеральды қоспа дайындау Суперпластификатор</w:t>
            </w:r>
            <w:r w:rsidRPr="00456C3B">
              <w:rPr>
                <w:sz w:val="28"/>
                <w:szCs w:val="28"/>
                <w:lang w:val="kk-KZ"/>
              </w:rPr>
              <w:t>С-3.Жоғары</w:t>
            </w:r>
            <w:r w:rsidR="00BE1516">
              <w:rPr>
                <w:sz w:val="28"/>
                <w:szCs w:val="28"/>
                <w:lang w:val="kk-KZ"/>
              </w:rPr>
              <w:t xml:space="preserve"> </w:t>
            </w:r>
            <w:r w:rsidRPr="00456C3B">
              <w:rPr>
                <w:sz w:val="28"/>
                <w:szCs w:val="28"/>
                <w:lang w:val="kk-KZ"/>
              </w:rPr>
              <w:t>белсенді метакаолинит</w:t>
            </w:r>
            <w:r>
              <w:rPr>
                <w:sz w:val="28"/>
                <w:szCs w:val="28"/>
                <w:lang w:val="kk-KZ"/>
              </w:rPr>
              <w:t>...............</w:t>
            </w:r>
            <w:r w:rsidR="00BE1516">
              <w:rPr>
                <w:sz w:val="28"/>
                <w:szCs w:val="28"/>
                <w:lang w:val="kk-KZ"/>
              </w:rPr>
              <w:t>.............</w:t>
            </w:r>
            <w:r w:rsidR="002C6E9C">
              <w:rPr>
                <w:sz w:val="28"/>
                <w:szCs w:val="28"/>
                <w:lang w:val="kk-KZ"/>
              </w:rPr>
              <w:t>.</w:t>
            </w:r>
            <w:r>
              <w:rPr>
                <w:sz w:val="28"/>
                <w:szCs w:val="28"/>
                <w:lang w:val="kk-KZ"/>
              </w:rPr>
              <w:t>.47</w:t>
            </w:r>
          </w:p>
        </w:tc>
      </w:tr>
      <w:tr w:rsidR="00115268" w:rsidRPr="00456C3B" w:rsidTr="009413BA">
        <w:trPr>
          <w:trHeight w:val="395"/>
        </w:trPr>
        <w:tc>
          <w:tcPr>
            <w:tcW w:w="9464" w:type="dxa"/>
          </w:tcPr>
          <w:p w:rsidR="00115268" w:rsidRPr="00456C3B" w:rsidRDefault="00115268" w:rsidP="00710CA8">
            <w:pPr>
              <w:tabs>
                <w:tab w:val="center" w:pos="3915"/>
              </w:tabs>
              <w:jc w:val="both"/>
              <w:rPr>
                <w:bCs/>
                <w:sz w:val="28"/>
                <w:szCs w:val="28"/>
                <w:lang w:val="kk-KZ" w:eastAsia="kk-KZ" w:bidi="kk-KZ"/>
              </w:rPr>
            </w:pPr>
            <w:r w:rsidRPr="00456C3B">
              <w:rPr>
                <w:sz w:val="28"/>
                <w:szCs w:val="28"/>
                <w:lang w:val="kk-KZ"/>
              </w:rPr>
              <w:t>2.3 Зерттеу әдістері</w:t>
            </w:r>
            <w:r>
              <w:rPr>
                <w:sz w:val="28"/>
                <w:szCs w:val="28"/>
                <w:lang w:val="kk-KZ"/>
              </w:rPr>
              <w:t>.........</w:t>
            </w:r>
            <w:r w:rsidR="002C6E9C">
              <w:rPr>
                <w:sz w:val="28"/>
                <w:szCs w:val="28"/>
                <w:lang w:val="kk-KZ"/>
              </w:rPr>
              <w:t>..............................</w:t>
            </w:r>
            <w:r>
              <w:rPr>
                <w:sz w:val="28"/>
                <w:szCs w:val="28"/>
                <w:lang w:val="kk-KZ"/>
              </w:rPr>
              <w:t>........................</w:t>
            </w:r>
            <w:r w:rsidR="002C6E9C">
              <w:rPr>
                <w:sz w:val="28"/>
                <w:szCs w:val="28"/>
                <w:lang w:val="kk-KZ"/>
              </w:rPr>
              <w:t>..............</w:t>
            </w:r>
            <w:r>
              <w:rPr>
                <w:sz w:val="28"/>
                <w:szCs w:val="28"/>
                <w:lang w:val="kk-KZ"/>
              </w:rPr>
              <w:t>.</w:t>
            </w:r>
            <w:r w:rsidR="002C6E9C">
              <w:rPr>
                <w:sz w:val="28"/>
                <w:szCs w:val="28"/>
                <w:lang w:val="kk-KZ"/>
              </w:rPr>
              <w:t>.....</w:t>
            </w:r>
            <w:r>
              <w:rPr>
                <w:sz w:val="28"/>
                <w:szCs w:val="28"/>
                <w:lang w:val="kk-KZ"/>
              </w:rPr>
              <w:t>....</w:t>
            </w:r>
            <w:r w:rsidRPr="00456C3B">
              <w:rPr>
                <w:sz w:val="28"/>
                <w:szCs w:val="28"/>
                <w:lang w:val="kk-KZ"/>
              </w:rPr>
              <w:tab/>
            </w:r>
            <w:r w:rsidR="002C6E9C">
              <w:rPr>
                <w:sz w:val="28"/>
                <w:szCs w:val="28"/>
                <w:lang w:val="kk-KZ"/>
              </w:rPr>
              <w:t>......</w:t>
            </w:r>
            <w:r>
              <w:rPr>
                <w:sz w:val="28"/>
                <w:szCs w:val="28"/>
                <w:lang w:val="kk-KZ"/>
              </w:rPr>
              <w:t>52</w:t>
            </w:r>
          </w:p>
        </w:tc>
      </w:tr>
      <w:tr w:rsidR="00115268" w:rsidRPr="00456C3B" w:rsidTr="009413BA">
        <w:trPr>
          <w:trHeight w:val="395"/>
        </w:trPr>
        <w:tc>
          <w:tcPr>
            <w:tcW w:w="9464" w:type="dxa"/>
          </w:tcPr>
          <w:p w:rsidR="00115268" w:rsidRPr="00456C3B" w:rsidRDefault="00115268" w:rsidP="00710CA8">
            <w:pPr>
              <w:jc w:val="both"/>
              <w:rPr>
                <w:bCs/>
                <w:sz w:val="28"/>
                <w:szCs w:val="28"/>
                <w:lang w:val="kk-KZ" w:eastAsia="kk-KZ" w:bidi="kk-KZ"/>
              </w:rPr>
            </w:pPr>
            <w:r w:rsidRPr="00456C3B">
              <w:rPr>
                <w:sz w:val="28"/>
                <w:szCs w:val="28"/>
                <w:lang w:val="kk-KZ"/>
              </w:rPr>
              <w:t>2.3.1 Майдатүйіршікті бетондар және оның араласпаларының қасиеттерін зерттеу үшін стандартты және басқа құрал-жабдықтарды қолдану</w:t>
            </w:r>
            <w:r>
              <w:rPr>
                <w:sz w:val="28"/>
                <w:szCs w:val="28"/>
                <w:lang w:val="kk-KZ"/>
              </w:rPr>
              <w:t>............................................................</w:t>
            </w:r>
            <w:r w:rsidR="002C6E9C">
              <w:rPr>
                <w:sz w:val="28"/>
                <w:szCs w:val="28"/>
                <w:lang w:val="kk-KZ"/>
              </w:rPr>
              <w:t>....................................</w:t>
            </w:r>
            <w:r>
              <w:rPr>
                <w:sz w:val="28"/>
                <w:szCs w:val="28"/>
                <w:lang w:val="kk-KZ"/>
              </w:rPr>
              <w:t>......</w:t>
            </w:r>
            <w:r w:rsidR="00BE1516">
              <w:rPr>
                <w:sz w:val="28"/>
                <w:szCs w:val="28"/>
                <w:lang w:val="kk-KZ"/>
              </w:rPr>
              <w:t>............</w:t>
            </w:r>
            <w:r>
              <w:rPr>
                <w:sz w:val="28"/>
                <w:szCs w:val="28"/>
                <w:lang w:val="kk-KZ"/>
              </w:rPr>
              <w:t>53</w:t>
            </w:r>
          </w:p>
        </w:tc>
      </w:tr>
      <w:tr w:rsidR="00115268" w:rsidRPr="00456C3B" w:rsidTr="009413BA">
        <w:trPr>
          <w:trHeight w:val="395"/>
        </w:trPr>
        <w:tc>
          <w:tcPr>
            <w:tcW w:w="9464" w:type="dxa"/>
          </w:tcPr>
          <w:p w:rsidR="00115268" w:rsidRPr="00456C3B" w:rsidRDefault="00115268" w:rsidP="00710CA8">
            <w:pPr>
              <w:jc w:val="both"/>
              <w:rPr>
                <w:bCs/>
                <w:sz w:val="28"/>
                <w:szCs w:val="28"/>
                <w:lang w:eastAsia="kk-KZ" w:bidi="kk-KZ"/>
              </w:rPr>
            </w:pPr>
            <w:r w:rsidRPr="00456C3B">
              <w:rPr>
                <w:sz w:val="28"/>
                <w:szCs w:val="28"/>
                <w:lang w:val="kk-KZ"/>
              </w:rPr>
              <w:t>2.3.2 Бетонның майдадисперсті  материалдарының қасиеттерін зерттеу</w:t>
            </w:r>
            <w:r>
              <w:rPr>
                <w:sz w:val="28"/>
                <w:szCs w:val="28"/>
                <w:lang w:val="kk-KZ"/>
              </w:rPr>
              <w:t>..................................................................................</w:t>
            </w:r>
            <w:r w:rsidR="002C6E9C">
              <w:rPr>
                <w:sz w:val="28"/>
                <w:szCs w:val="28"/>
                <w:lang w:val="kk-KZ"/>
              </w:rPr>
              <w:t>..............</w:t>
            </w:r>
            <w:r>
              <w:rPr>
                <w:sz w:val="28"/>
                <w:szCs w:val="28"/>
                <w:lang w:val="kk-KZ"/>
              </w:rPr>
              <w:t>.......</w:t>
            </w:r>
            <w:r w:rsidR="00BE1516">
              <w:rPr>
                <w:sz w:val="28"/>
                <w:szCs w:val="28"/>
                <w:lang w:val="kk-KZ"/>
              </w:rPr>
              <w:t>............</w:t>
            </w:r>
            <w:r>
              <w:rPr>
                <w:sz w:val="28"/>
                <w:szCs w:val="28"/>
                <w:lang w:val="kk-KZ"/>
              </w:rPr>
              <w:t>55</w:t>
            </w:r>
          </w:p>
        </w:tc>
      </w:tr>
      <w:tr w:rsidR="00115268" w:rsidRPr="00456C3B" w:rsidTr="009413BA">
        <w:trPr>
          <w:trHeight w:val="395"/>
        </w:trPr>
        <w:tc>
          <w:tcPr>
            <w:tcW w:w="9464" w:type="dxa"/>
          </w:tcPr>
          <w:p w:rsidR="00115268" w:rsidRPr="00456C3B" w:rsidRDefault="00115268" w:rsidP="0020041B">
            <w:pPr>
              <w:contextualSpacing/>
              <w:jc w:val="both"/>
              <w:rPr>
                <w:bCs/>
                <w:sz w:val="28"/>
                <w:szCs w:val="28"/>
                <w:lang w:val="kk-KZ" w:eastAsia="kk-KZ" w:bidi="kk-KZ"/>
              </w:rPr>
            </w:pPr>
            <w:r w:rsidRPr="00456C3B">
              <w:rPr>
                <w:bCs/>
                <w:sz w:val="28"/>
                <w:szCs w:val="28"/>
                <w:lang w:val="kk-KZ" w:eastAsia="kk-KZ" w:bidi="kk-KZ"/>
              </w:rPr>
              <w:t xml:space="preserve">2.3.3 </w:t>
            </w:r>
            <w:r w:rsidRPr="00456C3B">
              <w:rPr>
                <w:sz w:val="28"/>
                <w:szCs w:val="28"/>
                <w:lang w:val="kk-KZ"/>
              </w:rPr>
              <w:t>Рентгенді-фазалық талдау</w:t>
            </w:r>
            <w:r>
              <w:rPr>
                <w:sz w:val="28"/>
                <w:szCs w:val="28"/>
                <w:lang w:val="kk-KZ"/>
              </w:rPr>
              <w:t>.........................................</w:t>
            </w:r>
            <w:r w:rsidR="002C6E9C">
              <w:rPr>
                <w:sz w:val="28"/>
                <w:szCs w:val="28"/>
                <w:lang w:val="kk-KZ"/>
              </w:rPr>
              <w:t>..............</w:t>
            </w:r>
            <w:r>
              <w:rPr>
                <w:sz w:val="28"/>
                <w:szCs w:val="28"/>
                <w:lang w:val="kk-KZ"/>
              </w:rPr>
              <w:t>.........</w:t>
            </w:r>
            <w:r w:rsidR="009413BA">
              <w:rPr>
                <w:sz w:val="28"/>
                <w:szCs w:val="28"/>
                <w:lang w:val="kk-KZ"/>
              </w:rPr>
              <w:t>.</w:t>
            </w:r>
            <w:r w:rsidR="0020041B">
              <w:rPr>
                <w:sz w:val="28"/>
                <w:szCs w:val="28"/>
                <w:lang w:val="kk-KZ"/>
              </w:rPr>
              <w:t>.........</w:t>
            </w:r>
            <w:r>
              <w:rPr>
                <w:sz w:val="28"/>
                <w:szCs w:val="28"/>
                <w:lang w:val="kk-KZ"/>
              </w:rPr>
              <w:t>58</w:t>
            </w:r>
          </w:p>
        </w:tc>
      </w:tr>
      <w:tr w:rsidR="00115268" w:rsidRPr="00456C3B" w:rsidTr="009413BA">
        <w:trPr>
          <w:trHeight w:val="395"/>
        </w:trPr>
        <w:tc>
          <w:tcPr>
            <w:tcW w:w="9464" w:type="dxa"/>
          </w:tcPr>
          <w:p w:rsidR="00115268" w:rsidRPr="00456C3B" w:rsidRDefault="00115268" w:rsidP="00710CA8">
            <w:pPr>
              <w:contextualSpacing/>
              <w:jc w:val="both"/>
              <w:rPr>
                <w:bCs/>
                <w:sz w:val="28"/>
                <w:szCs w:val="28"/>
                <w:lang w:val="kk-KZ" w:eastAsia="kk-KZ" w:bidi="kk-KZ"/>
              </w:rPr>
            </w:pPr>
            <w:r w:rsidRPr="00456C3B">
              <w:rPr>
                <w:sz w:val="28"/>
                <w:szCs w:val="28"/>
                <w:lang w:val="kk-KZ"/>
              </w:rPr>
              <w:t>2.3.4 Дифференциальды термиялық анализ</w:t>
            </w:r>
            <w:r>
              <w:rPr>
                <w:sz w:val="28"/>
                <w:szCs w:val="28"/>
                <w:lang w:val="kk-KZ"/>
              </w:rPr>
              <w:t>.........................</w:t>
            </w:r>
            <w:r w:rsidR="002C6E9C">
              <w:rPr>
                <w:sz w:val="28"/>
                <w:szCs w:val="28"/>
                <w:lang w:val="kk-KZ"/>
              </w:rPr>
              <w:t>..............</w:t>
            </w:r>
            <w:r>
              <w:rPr>
                <w:sz w:val="28"/>
                <w:szCs w:val="28"/>
                <w:lang w:val="kk-KZ"/>
              </w:rPr>
              <w:t>.......</w:t>
            </w:r>
            <w:r w:rsidR="009413BA">
              <w:rPr>
                <w:sz w:val="28"/>
                <w:szCs w:val="28"/>
                <w:lang w:val="kk-KZ"/>
              </w:rPr>
              <w:t>.</w:t>
            </w:r>
            <w:r>
              <w:rPr>
                <w:sz w:val="28"/>
                <w:szCs w:val="28"/>
                <w:lang w:val="kk-KZ"/>
              </w:rPr>
              <w:t>.</w:t>
            </w:r>
            <w:r w:rsidR="0020041B">
              <w:rPr>
                <w:sz w:val="28"/>
                <w:szCs w:val="28"/>
                <w:lang w:val="kk-KZ"/>
              </w:rPr>
              <w:t>......</w:t>
            </w:r>
            <w:r>
              <w:rPr>
                <w:sz w:val="28"/>
                <w:szCs w:val="28"/>
                <w:lang w:val="kk-KZ"/>
              </w:rPr>
              <w:t>61</w:t>
            </w:r>
          </w:p>
        </w:tc>
      </w:tr>
      <w:tr w:rsidR="00115268" w:rsidRPr="00456C3B" w:rsidTr="009413BA">
        <w:trPr>
          <w:trHeight w:val="395"/>
        </w:trPr>
        <w:tc>
          <w:tcPr>
            <w:tcW w:w="9464" w:type="dxa"/>
          </w:tcPr>
          <w:p w:rsidR="00115268" w:rsidRPr="00456C3B" w:rsidRDefault="00115268" w:rsidP="00710CA8">
            <w:pPr>
              <w:contextualSpacing/>
              <w:jc w:val="both"/>
              <w:rPr>
                <w:bCs/>
                <w:sz w:val="28"/>
                <w:szCs w:val="28"/>
                <w:lang w:val="kk-KZ" w:eastAsia="kk-KZ" w:bidi="kk-KZ"/>
              </w:rPr>
            </w:pPr>
            <w:r w:rsidRPr="00456C3B">
              <w:rPr>
                <w:sz w:val="28"/>
                <w:szCs w:val="28"/>
                <w:lang w:val="kk-KZ"/>
              </w:rPr>
              <w:t>2.3.5 Электронды-микроскопиялық анализ</w:t>
            </w:r>
            <w:r>
              <w:rPr>
                <w:sz w:val="28"/>
                <w:szCs w:val="28"/>
                <w:lang w:val="kk-KZ"/>
              </w:rPr>
              <w:t>.............................</w:t>
            </w:r>
            <w:r w:rsidR="002C6E9C">
              <w:rPr>
                <w:sz w:val="28"/>
                <w:szCs w:val="28"/>
                <w:lang w:val="kk-KZ"/>
              </w:rPr>
              <w:t>..............</w:t>
            </w:r>
            <w:r>
              <w:rPr>
                <w:sz w:val="28"/>
                <w:szCs w:val="28"/>
                <w:lang w:val="kk-KZ"/>
              </w:rPr>
              <w:t>.</w:t>
            </w:r>
            <w:r w:rsidR="009413BA">
              <w:rPr>
                <w:sz w:val="28"/>
                <w:szCs w:val="28"/>
                <w:lang w:val="kk-KZ"/>
              </w:rPr>
              <w:t>.</w:t>
            </w:r>
            <w:r>
              <w:rPr>
                <w:sz w:val="28"/>
                <w:szCs w:val="28"/>
                <w:lang w:val="kk-KZ"/>
              </w:rPr>
              <w:t>...</w:t>
            </w:r>
            <w:r w:rsidR="0020041B">
              <w:rPr>
                <w:sz w:val="28"/>
                <w:szCs w:val="28"/>
                <w:lang w:val="kk-KZ"/>
              </w:rPr>
              <w:t>.......</w:t>
            </w:r>
            <w:r>
              <w:rPr>
                <w:sz w:val="28"/>
                <w:szCs w:val="28"/>
                <w:lang w:val="kk-KZ"/>
              </w:rPr>
              <w:t>62</w:t>
            </w:r>
          </w:p>
        </w:tc>
      </w:tr>
      <w:tr w:rsidR="00115268" w:rsidRPr="0020041B" w:rsidTr="009413BA">
        <w:trPr>
          <w:trHeight w:val="395"/>
        </w:trPr>
        <w:tc>
          <w:tcPr>
            <w:tcW w:w="9464" w:type="dxa"/>
          </w:tcPr>
          <w:p w:rsidR="00115268" w:rsidRPr="00456C3B" w:rsidRDefault="00115268" w:rsidP="00710CA8">
            <w:pPr>
              <w:jc w:val="both"/>
              <w:rPr>
                <w:bCs/>
                <w:sz w:val="28"/>
                <w:szCs w:val="28"/>
                <w:lang w:val="kk-KZ" w:eastAsia="kk-KZ" w:bidi="kk-KZ"/>
              </w:rPr>
            </w:pPr>
            <w:r w:rsidRPr="00456C3B">
              <w:rPr>
                <w:b/>
                <w:sz w:val="28"/>
                <w:szCs w:val="28"/>
                <w:lang w:val="kk-KZ"/>
              </w:rPr>
              <w:t>3-тарау.  ОРГАНОМИНЕРАЛДЫ (КҮЛ-С-3) ЖӘНЕ ЖБМ ҚОСПАЛАРЫ НЕГІЗІНДЕГІ МАЙДАТҮЙІРШІКТІ БЕТОННЫҢ ОҢТАЙЛЫ ҚҰРАМЫН АНЫҚТАУ ЖӘНЕ ОНЫҢ ҚАСИЕТТЕРІН ЗЕРТТЕУ</w:t>
            </w:r>
            <w:r>
              <w:rPr>
                <w:b/>
                <w:sz w:val="28"/>
                <w:szCs w:val="28"/>
                <w:lang w:val="kk-KZ"/>
              </w:rPr>
              <w:t>.........................................</w:t>
            </w:r>
            <w:r w:rsidR="002C6E9C">
              <w:rPr>
                <w:b/>
                <w:sz w:val="28"/>
                <w:szCs w:val="28"/>
                <w:lang w:val="kk-KZ"/>
              </w:rPr>
              <w:t>......................................................</w:t>
            </w:r>
            <w:r>
              <w:rPr>
                <w:b/>
                <w:sz w:val="28"/>
                <w:szCs w:val="28"/>
                <w:lang w:val="kk-KZ"/>
              </w:rPr>
              <w:t>...</w:t>
            </w:r>
            <w:r w:rsidR="0020041B">
              <w:rPr>
                <w:b/>
                <w:sz w:val="28"/>
                <w:szCs w:val="28"/>
                <w:lang w:val="kk-KZ"/>
              </w:rPr>
              <w:t>...........</w:t>
            </w:r>
            <w:r>
              <w:rPr>
                <w:b/>
                <w:sz w:val="28"/>
                <w:szCs w:val="28"/>
                <w:lang w:val="kk-KZ"/>
              </w:rPr>
              <w:t>65</w:t>
            </w:r>
          </w:p>
        </w:tc>
      </w:tr>
      <w:tr w:rsidR="00115268" w:rsidRPr="002B0351" w:rsidTr="009413BA">
        <w:trPr>
          <w:trHeight w:val="367"/>
        </w:trPr>
        <w:tc>
          <w:tcPr>
            <w:tcW w:w="9464" w:type="dxa"/>
          </w:tcPr>
          <w:p w:rsidR="00115268" w:rsidRPr="00456C3B" w:rsidRDefault="00115268" w:rsidP="00710CA8">
            <w:pPr>
              <w:jc w:val="both"/>
              <w:rPr>
                <w:sz w:val="28"/>
                <w:szCs w:val="28"/>
                <w:lang w:val="kk-KZ"/>
              </w:rPr>
            </w:pPr>
            <w:r w:rsidRPr="00456C3B">
              <w:rPr>
                <w:sz w:val="28"/>
                <w:szCs w:val="28"/>
                <w:lang w:val="kk-KZ"/>
              </w:rPr>
              <w:t>3.1  Экспериментті математикалық әдіспен жоспарлау арқылы органоминеральды қоспа қосылған байланыстырғыштың және майдатүйіршікті бетон құрамының оңтайлы құрамын анықтау</w:t>
            </w:r>
            <w:r>
              <w:rPr>
                <w:sz w:val="28"/>
                <w:szCs w:val="28"/>
                <w:lang w:val="kk-KZ"/>
              </w:rPr>
              <w:t>.</w:t>
            </w:r>
            <w:r w:rsidR="002C6E9C">
              <w:rPr>
                <w:sz w:val="28"/>
                <w:szCs w:val="28"/>
                <w:lang w:val="kk-KZ"/>
              </w:rPr>
              <w:t>................</w:t>
            </w:r>
            <w:r w:rsidR="002B0351">
              <w:rPr>
                <w:sz w:val="28"/>
                <w:szCs w:val="28"/>
                <w:lang w:val="kk-KZ"/>
              </w:rPr>
              <w:t>...</w:t>
            </w:r>
            <w:r>
              <w:rPr>
                <w:sz w:val="28"/>
                <w:szCs w:val="28"/>
                <w:lang w:val="kk-KZ"/>
              </w:rPr>
              <w:t>.65</w:t>
            </w:r>
          </w:p>
        </w:tc>
      </w:tr>
      <w:tr w:rsidR="00115268" w:rsidRPr="007656CA" w:rsidTr="009413BA">
        <w:trPr>
          <w:trHeight w:val="367"/>
        </w:trPr>
        <w:tc>
          <w:tcPr>
            <w:tcW w:w="9464" w:type="dxa"/>
          </w:tcPr>
          <w:p w:rsidR="00115268" w:rsidRPr="00456C3B" w:rsidRDefault="00115268" w:rsidP="00710CA8">
            <w:pPr>
              <w:jc w:val="both"/>
              <w:rPr>
                <w:sz w:val="28"/>
                <w:szCs w:val="28"/>
                <w:lang w:val="kk-KZ"/>
              </w:rPr>
            </w:pPr>
            <w:r w:rsidRPr="00456C3B">
              <w:rPr>
                <w:sz w:val="28"/>
                <w:szCs w:val="28"/>
                <w:lang w:val="kk-KZ"/>
              </w:rPr>
              <w:t>3.2  Органоминеральды қоспа және ЖБМ қосылған майдатүйіршікті бетонның құрамындағы цемент тасының микроқұрылымын зерттеу.</w:t>
            </w:r>
            <w:r>
              <w:rPr>
                <w:sz w:val="28"/>
                <w:szCs w:val="28"/>
                <w:lang w:val="kk-KZ"/>
              </w:rPr>
              <w:t>..........................................................</w:t>
            </w:r>
            <w:r w:rsidR="002C6E9C">
              <w:rPr>
                <w:sz w:val="28"/>
                <w:szCs w:val="28"/>
                <w:lang w:val="kk-KZ"/>
              </w:rPr>
              <w:t>............................................</w:t>
            </w:r>
            <w:r w:rsidR="007656CA">
              <w:rPr>
                <w:sz w:val="28"/>
                <w:szCs w:val="28"/>
                <w:lang w:val="kk-KZ"/>
              </w:rPr>
              <w:t>............</w:t>
            </w:r>
            <w:r>
              <w:rPr>
                <w:sz w:val="28"/>
                <w:szCs w:val="28"/>
                <w:lang w:val="kk-KZ"/>
              </w:rPr>
              <w:t>76</w:t>
            </w:r>
          </w:p>
        </w:tc>
      </w:tr>
      <w:tr w:rsidR="00115268" w:rsidRPr="007656CA" w:rsidTr="007656CA">
        <w:trPr>
          <w:trHeight w:val="898"/>
        </w:trPr>
        <w:tc>
          <w:tcPr>
            <w:tcW w:w="9464" w:type="dxa"/>
          </w:tcPr>
          <w:p w:rsidR="00115268" w:rsidRPr="00456C3B" w:rsidRDefault="00115268" w:rsidP="00710CA8">
            <w:pPr>
              <w:jc w:val="both"/>
              <w:rPr>
                <w:sz w:val="28"/>
                <w:szCs w:val="28"/>
                <w:lang w:val="kk-KZ"/>
              </w:rPr>
            </w:pPr>
            <w:r w:rsidRPr="00456C3B">
              <w:rPr>
                <w:sz w:val="28"/>
                <w:szCs w:val="28"/>
                <w:lang w:val="kk-KZ"/>
              </w:rPr>
              <w:t>3.2.1  Органоминеральды қоспа және ЖБМ қосылған майдатүйіршікті бетонның құрылымын рентгенді-фазалық талдау</w:t>
            </w:r>
            <w:r>
              <w:rPr>
                <w:sz w:val="28"/>
                <w:szCs w:val="28"/>
                <w:lang w:val="kk-KZ"/>
              </w:rPr>
              <w:t>..............................................................................</w:t>
            </w:r>
            <w:r w:rsidR="002C6E9C">
              <w:rPr>
                <w:sz w:val="28"/>
                <w:szCs w:val="28"/>
                <w:lang w:val="kk-KZ"/>
              </w:rPr>
              <w:t>..............</w:t>
            </w:r>
            <w:r>
              <w:rPr>
                <w:sz w:val="28"/>
                <w:szCs w:val="28"/>
                <w:lang w:val="kk-KZ"/>
              </w:rPr>
              <w:t>............</w:t>
            </w:r>
            <w:r w:rsidR="007656CA">
              <w:rPr>
                <w:sz w:val="28"/>
                <w:szCs w:val="28"/>
                <w:lang w:val="kk-KZ"/>
              </w:rPr>
              <w:t>............</w:t>
            </w:r>
            <w:r>
              <w:rPr>
                <w:sz w:val="28"/>
                <w:szCs w:val="28"/>
                <w:lang w:val="kk-KZ"/>
              </w:rPr>
              <w:t>79</w:t>
            </w:r>
          </w:p>
        </w:tc>
      </w:tr>
      <w:tr w:rsidR="00115268" w:rsidRPr="007656CA" w:rsidTr="009413BA">
        <w:trPr>
          <w:trHeight w:val="289"/>
        </w:trPr>
        <w:tc>
          <w:tcPr>
            <w:tcW w:w="9464" w:type="dxa"/>
          </w:tcPr>
          <w:p w:rsidR="00115268" w:rsidRPr="00456C3B" w:rsidRDefault="00115268" w:rsidP="00710CA8">
            <w:pPr>
              <w:jc w:val="both"/>
              <w:rPr>
                <w:sz w:val="28"/>
                <w:szCs w:val="28"/>
                <w:lang w:val="kk-KZ"/>
              </w:rPr>
            </w:pPr>
            <w:r w:rsidRPr="00456C3B">
              <w:rPr>
                <w:sz w:val="28"/>
                <w:szCs w:val="28"/>
                <w:lang w:val="kk-KZ"/>
              </w:rPr>
              <w:t xml:space="preserve">3.2.2  Органоминеральды қоспа және ЖБМ қосылған майдатүйіршікті бетонның құрылымын </w:t>
            </w:r>
            <w:r w:rsidRPr="00456C3B">
              <w:rPr>
                <w:bCs/>
                <w:iCs/>
                <w:sz w:val="28"/>
                <w:szCs w:val="28"/>
                <w:lang w:val="kk-KZ"/>
              </w:rPr>
              <w:t>дифференциалды-термиялық талдау</w:t>
            </w:r>
            <w:r>
              <w:rPr>
                <w:bCs/>
                <w:iCs/>
                <w:sz w:val="28"/>
                <w:szCs w:val="28"/>
                <w:lang w:val="kk-KZ"/>
              </w:rPr>
              <w:t>.....................................................................</w:t>
            </w:r>
            <w:r w:rsidR="002C6E9C">
              <w:rPr>
                <w:bCs/>
                <w:iCs/>
                <w:sz w:val="28"/>
                <w:szCs w:val="28"/>
                <w:lang w:val="kk-KZ"/>
              </w:rPr>
              <w:t>................................</w:t>
            </w:r>
            <w:r>
              <w:rPr>
                <w:bCs/>
                <w:iCs/>
                <w:sz w:val="28"/>
                <w:szCs w:val="28"/>
                <w:lang w:val="kk-KZ"/>
              </w:rPr>
              <w:t>...</w:t>
            </w:r>
            <w:r w:rsidR="007656CA">
              <w:rPr>
                <w:bCs/>
                <w:iCs/>
                <w:sz w:val="28"/>
                <w:szCs w:val="28"/>
                <w:lang w:val="kk-KZ"/>
              </w:rPr>
              <w:t>............</w:t>
            </w:r>
            <w:r>
              <w:rPr>
                <w:bCs/>
                <w:iCs/>
                <w:sz w:val="28"/>
                <w:szCs w:val="28"/>
                <w:lang w:val="kk-KZ"/>
              </w:rPr>
              <w:t xml:space="preserve">81 </w:t>
            </w:r>
          </w:p>
        </w:tc>
      </w:tr>
      <w:tr w:rsidR="00115268" w:rsidRPr="00E53EC2" w:rsidTr="009413BA">
        <w:trPr>
          <w:trHeight w:val="422"/>
        </w:trPr>
        <w:tc>
          <w:tcPr>
            <w:tcW w:w="9464" w:type="dxa"/>
          </w:tcPr>
          <w:p w:rsidR="00115268" w:rsidRPr="00456C3B" w:rsidRDefault="00115268" w:rsidP="00710CA8">
            <w:pPr>
              <w:jc w:val="both"/>
              <w:rPr>
                <w:sz w:val="28"/>
                <w:szCs w:val="28"/>
                <w:lang w:val="kk-KZ"/>
              </w:rPr>
            </w:pPr>
            <w:r w:rsidRPr="00456C3B">
              <w:rPr>
                <w:sz w:val="28"/>
                <w:szCs w:val="28"/>
                <w:lang w:val="kk-KZ"/>
              </w:rPr>
              <w:t xml:space="preserve">3.2.3 </w:t>
            </w:r>
            <w:r w:rsidRPr="00E53EC2">
              <w:rPr>
                <w:sz w:val="28"/>
                <w:szCs w:val="28"/>
                <w:lang w:val="kk-KZ"/>
              </w:rPr>
              <w:t xml:space="preserve"> </w:t>
            </w:r>
            <w:r w:rsidRPr="00456C3B">
              <w:rPr>
                <w:sz w:val="28"/>
                <w:szCs w:val="28"/>
                <w:lang w:val="kk-KZ"/>
              </w:rPr>
              <w:t>Органоминеральды қоспа және ЖБМ қосылған майдатүйіршікті бетонның құрамын және физикалық механикалық қасиеттерін талдау</w:t>
            </w:r>
            <w:r>
              <w:rPr>
                <w:sz w:val="28"/>
                <w:szCs w:val="28"/>
                <w:lang w:val="kk-KZ"/>
              </w:rPr>
              <w:t>................................................</w:t>
            </w:r>
            <w:r w:rsidR="002C6E9C">
              <w:rPr>
                <w:sz w:val="28"/>
                <w:szCs w:val="28"/>
                <w:lang w:val="kk-KZ"/>
              </w:rPr>
              <w:t>......................................................</w:t>
            </w:r>
            <w:r>
              <w:rPr>
                <w:sz w:val="28"/>
                <w:szCs w:val="28"/>
                <w:lang w:val="kk-KZ"/>
              </w:rPr>
              <w:t>.</w:t>
            </w:r>
            <w:r w:rsidR="00E53EC2">
              <w:rPr>
                <w:sz w:val="28"/>
                <w:szCs w:val="28"/>
                <w:lang w:val="kk-KZ"/>
              </w:rPr>
              <w:t>............</w:t>
            </w:r>
            <w:r>
              <w:rPr>
                <w:sz w:val="28"/>
                <w:szCs w:val="28"/>
                <w:lang w:val="kk-KZ"/>
              </w:rPr>
              <w:t>.83</w:t>
            </w:r>
          </w:p>
        </w:tc>
      </w:tr>
      <w:tr w:rsidR="00115268" w:rsidRPr="00E53EC2" w:rsidTr="009413BA">
        <w:trPr>
          <w:trHeight w:val="422"/>
        </w:trPr>
        <w:tc>
          <w:tcPr>
            <w:tcW w:w="9464" w:type="dxa"/>
          </w:tcPr>
          <w:p w:rsidR="00115268" w:rsidRPr="00456C3B" w:rsidRDefault="00115268" w:rsidP="00E53EC2">
            <w:pPr>
              <w:jc w:val="both"/>
              <w:rPr>
                <w:sz w:val="28"/>
                <w:szCs w:val="28"/>
                <w:lang w:val="kk-KZ"/>
              </w:rPr>
            </w:pPr>
            <w:r w:rsidRPr="00456C3B">
              <w:rPr>
                <w:bCs/>
                <w:sz w:val="28"/>
                <w:szCs w:val="28"/>
                <w:lang w:val="kk-KZ"/>
              </w:rPr>
              <w:t>3.3  Органикалық қоспасы бар жол төсеніш тақтайшаларына арналған майдатүйіршікті бетонның беріктігі мен деформациялық қасиеттерін зерттеу</w:t>
            </w:r>
            <w:r>
              <w:rPr>
                <w:bCs/>
                <w:sz w:val="28"/>
                <w:szCs w:val="28"/>
                <w:lang w:val="kk-KZ"/>
              </w:rPr>
              <w:t>............................................</w:t>
            </w:r>
            <w:r w:rsidR="002C6E9C">
              <w:rPr>
                <w:bCs/>
                <w:sz w:val="28"/>
                <w:szCs w:val="28"/>
                <w:lang w:val="kk-KZ"/>
              </w:rPr>
              <w:t>.......................................................</w:t>
            </w:r>
            <w:r w:rsidR="009413BA">
              <w:rPr>
                <w:bCs/>
                <w:sz w:val="28"/>
                <w:szCs w:val="28"/>
                <w:lang w:val="kk-KZ"/>
              </w:rPr>
              <w:t>.</w:t>
            </w:r>
            <w:r w:rsidR="002C6E9C">
              <w:rPr>
                <w:bCs/>
                <w:sz w:val="28"/>
                <w:szCs w:val="28"/>
                <w:lang w:val="kk-KZ"/>
              </w:rPr>
              <w:t>..</w:t>
            </w:r>
            <w:r w:rsidR="00E53EC2">
              <w:rPr>
                <w:bCs/>
                <w:sz w:val="28"/>
                <w:szCs w:val="28"/>
                <w:lang w:val="kk-KZ"/>
              </w:rPr>
              <w:t>.............</w:t>
            </w:r>
            <w:r>
              <w:rPr>
                <w:bCs/>
                <w:sz w:val="28"/>
                <w:szCs w:val="28"/>
                <w:lang w:val="kk-KZ"/>
              </w:rPr>
              <w:t>86</w:t>
            </w:r>
          </w:p>
        </w:tc>
      </w:tr>
      <w:tr w:rsidR="00115268" w:rsidRPr="00E53EC2" w:rsidTr="009413BA">
        <w:trPr>
          <w:trHeight w:val="422"/>
        </w:trPr>
        <w:tc>
          <w:tcPr>
            <w:tcW w:w="9464" w:type="dxa"/>
          </w:tcPr>
          <w:p w:rsidR="00115268" w:rsidRPr="00456C3B" w:rsidRDefault="00115268" w:rsidP="00710CA8">
            <w:pPr>
              <w:jc w:val="both"/>
              <w:rPr>
                <w:sz w:val="28"/>
                <w:szCs w:val="28"/>
                <w:lang w:val="kk-KZ"/>
              </w:rPr>
            </w:pPr>
            <w:r w:rsidRPr="00456C3B">
              <w:rPr>
                <w:sz w:val="28"/>
                <w:szCs w:val="28"/>
                <w:lang w:val="kk-KZ"/>
              </w:rPr>
              <w:t>3.4 Органоминералды қоспалы майда түйіршікті бетонның су өткізгішбеушілігі мен су сіңірімділігін зерттеу</w:t>
            </w:r>
            <w:r>
              <w:rPr>
                <w:sz w:val="28"/>
                <w:szCs w:val="28"/>
                <w:lang w:val="kk-KZ"/>
              </w:rPr>
              <w:t>..........</w:t>
            </w:r>
            <w:r w:rsidR="002C6E9C">
              <w:rPr>
                <w:sz w:val="28"/>
                <w:szCs w:val="28"/>
                <w:lang w:val="kk-KZ"/>
              </w:rPr>
              <w:t>..............</w:t>
            </w:r>
            <w:r>
              <w:rPr>
                <w:sz w:val="28"/>
                <w:szCs w:val="28"/>
                <w:lang w:val="kk-KZ"/>
              </w:rPr>
              <w:t>............</w:t>
            </w:r>
            <w:r w:rsidR="002C6E9C">
              <w:rPr>
                <w:sz w:val="28"/>
                <w:szCs w:val="28"/>
                <w:lang w:val="kk-KZ"/>
              </w:rPr>
              <w:t>.</w:t>
            </w:r>
            <w:r w:rsidR="00E53EC2">
              <w:rPr>
                <w:sz w:val="28"/>
                <w:szCs w:val="28"/>
                <w:lang w:val="kk-KZ"/>
              </w:rPr>
              <w:t>...........</w:t>
            </w:r>
            <w:r>
              <w:rPr>
                <w:sz w:val="28"/>
                <w:szCs w:val="28"/>
                <w:lang w:val="kk-KZ"/>
              </w:rPr>
              <w:t>93</w:t>
            </w:r>
          </w:p>
        </w:tc>
      </w:tr>
      <w:tr w:rsidR="00115268" w:rsidRPr="00E53EC2" w:rsidTr="009413BA">
        <w:trPr>
          <w:trHeight w:val="422"/>
        </w:trPr>
        <w:tc>
          <w:tcPr>
            <w:tcW w:w="9464" w:type="dxa"/>
          </w:tcPr>
          <w:p w:rsidR="00115268" w:rsidRPr="00456C3B" w:rsidRDefault="00115268" w:rsidP="00710CA8">
            <w:pPr>
              <w:jc w:val="both"/>
              <w:rPr>
                <w:sz w:val="28"/>
                <w:szCs w:val="28"/>
                <w:lang w:val="kk-KZ"/>
              </w:rPr>
            </w:pPr>
            <w:r w:rsidRPr="00456C3B">
              <w:rPr>
                <w:sz w:val="28"/>
                <w:szCs w:val="28"/>
                <w:lang w:val="kk-KZ"/>
              </w:rPr>
              <w:t>3.4.1  Майдатүйіршікті бетоның су өткізгішбеушілігі</w:t>
            </w:r>
            <w:r>
              <w:rPr>
                <w:sz w:val="28"/>
                <w:szCs w:val="28"/>
                <w:lang w:val="kk-KZ"/>
              </w:rPr>
              <w:t>........</w:t>
            </w:r>
            <w:r w:rsidR="002C6E9C">
              <w:rPr>
                <w:sz w:val="28"/>
                <w:szCs w:val="28"/>
                <w:lang w:val="kk-KZ"/>
              </w:rPr>
              <w:t>..............</w:t>
            </w:r>
            <w:r>
              <w:rPr>
                <w:sz w:val="28"/>
                <w:szCs w:val="28"/>
                <w:lang w:val="kk-KZ"/>
              </w:rPr>
              <w:t>.....</w:t>
            </w:r>
            <w:r w:rsidR="002C6E9C">
              <w:rPr>
                <w:sz w:val="28"/>
                <w:szCs w:val="28"/>
                <w:lang w:val="kk-KZ"/>
              </w:rPr>
              <w:t>.</w:t>
            </w:r>
            <w:r>
              <w:rPr>
                <w:sz w:val="28"/>
                <w:szCs w:val="28"/>
                <w:lang w:val="kk-KZ"/>
              </w:rPr>
              <w:t>...</w:t>
            </w:r>
            <w:r w:rsidR="009413BA">
              <w:rPr>
                <w:sz w:val="28"/>
                <w:szCs w:val="28"/>
                <w:lang w:val="kk-KZ"/>
              </w:rPr>
              <w:t>...</w:t>
            </w:r>
            <w:r>
              <w:rPr>
                <w:sz w:val="28"/>
                <w:szCs w:val="28"/>
                <w:lang w:val="kk-KZ"/>
              </w:rPr>
              <w:t>...95</w:t>
            </w:r>
          </w:p>
        </w:tc>
      </w:tr>
      <w:tr w:rsidR="00115268" w:rsidRPr="00E53EC2" w:rsidTr="009413BA">
        <w:trPr>
          <w:trHeight w:val="422"/>
        </w:trPr>
        <w:tc>
          <w:tcPr>
            <w:tcW w:w="9464" w:type="dxa"/>
          </w:tcPr>
          <w:p w:rsidR="00115268" w:rsidRPr="00456C3B" w:rsidRDefault="00115268" w:rsidP="00710CA8">
            <w:pPr>
              <w:jc w:val="both"/>
              <w:rPr>
                <w:sz w:val="28"/>
                <w:szCs w:val="28"/>
                <w:lang w:val="kk-KZ"/>
              </w:rPr>
            </w:pPr>
            <w:r w:rsidRPr="00456C3B">
              <w:rPr>
                <w:sz w:val="28"/>
                <w:szCs w:val="28"/>
                <w:lang w:val="kk-KZ"/>
              </w:rPr>
              <w:t>3.4.2 Органоминералды қоспалы майда түйіршікті бетонның аязға төзімділігін зерттеу</w:t>
            </w:r>
            <w:r>
              <w:rPr>
                <w:sz w:val="28"/>
                <w:szCs w:val="28"/>
                <w:lang w:val="kk-KZ"/>
              </w:rPr>
              <w:t>........................................................</w:t>
            </w:r>
            <w:r w:rsidR="002C6E9C">
              <w:rPr>
                <w:sz w:val="28"/>
                <w:szCs w:val="28"/>
                <w:lang w:val="kk-KZ"/>
              </w:rPr>
              <w:t>......................</w:t>
            </w:r>
            <w:r>
              <w:rPr>
                <w:sz w:val="28"/>
                <w:szCs w:val="28"/>
                <w:lang w:val="kk-KZ"/>
              </w:rPr>
              <w:t>....</w:t>
            </w:r>
            <w:r w:rsidR="009413BA">
              <w:rPr>
                <w:sz w:val="28"/>
                <w:szCs w:val="28"/>
                <w:lang w:val="kk-KZ"/>
              </w:rPr>
              <w:t>...</w:t>
            </w:r>
            <w:r>
              <w:rPr>
                <w:sz w:val="28"/>
                <w:szCs w:val="28"/>
                <w:lang w:val="kk-KZ"/>
              </w:rPr>
              <w:t>..</w:t>
            </w:r>
            <w:r w:rsidR="00E53EC2">
              <w:rPr>
                <w:sz w:val="28"/>
                <w:szCs w:val="28"/>
                <w:lang w:val="kk-KZ"/>
              </w:rPr>
              <w:t>.......</w:t>
            </w:r>
            <w:r>
              <w:rPr>
                <w:sz w:val="28"/>
                <w:szCs w:val="28"/>
                <w:lang w:val="kk-KZ"/>
              </w:rPr>
              <w:t>96</w:t>
            </w:r>
            <w:r w:rsidRPr="00456C3B">
              <w:rPr>
                <w:sz w:val="28"/>
                <w:szCs w:val="28"/>
                <w:lang w:val="kk-KZ"/>
              </w:rPr>
              <w:t xml:space="preserve"> </w:t>
            </w:r>
          </w:p>
        </w:tc>
      </w:tr>
      <w:tr w:rsidR="00115268" w:rsidRPr="00E53EC2" w:rsidTr="009413BA">
        <w:trPr>
          <w:trHeight w:val="422"/>
        </w:trPr>
        <w:tc>
          <w:tcPr>
            <w:tcW w:w="9464" w:type="dxa"/>
          </w:tcPr>
          <w:p w:rsidR="00115268" w:rsidRPr="00456C3B" w:rsidRDefault="00115268" w:rsidP="00710CA8">
            <w:pPr>
              <w:pStyle w:val="a5"/>
              <w:ind w:right="227"/>
              <w:jc w:val="both"/>
              <w:rPr>
                <w:sz w:val="28"/>
                <w:szCs w:val="28"/>
                <w:lang w:val="kk-KZ"/>
              </w:rPr>
            </w:pPr>
            <w:r w:rsidRPr="00456C3B">
              <w:rPr>
                <w:sz w:val="28"/>
                <w:szCs w:val="28"/>
                <w:lang w:val="kk-KZ"/>
              </w:rPr>
              <w:t>3.4.3 Органоминералды қоспалы майда түйіршікті бетонның үйкелісін зерттеу</w:t>
            </w:r>
            <w:r>
              <w:rPr>
                <w:sz w:val="28"/>
                <w:szCs w:val="28"/>
                <w:lang w:val="kk-KZ"/>
              </w:rPr>
              <w:t>.......................................................................</w:t>
            </w:r>
            <w:r w:rsidR="002C6E9C">
              <w:rPr>
                <w:sz w:val="28"/>
                <w:szCs w:val="28"/>
                <w:lang w:val="kk-KZ"/>
              </w:rPr>
              <w:t>.................................</w:t>
            </w:r>
            <w:r>
              <w:rPr>
                <w:sz w:val="28"/>
                <w:szCs w:val="28"/>
                <w:lang w:val="kk-KZ"/>
              </w:rPr>
              <w:t>..</w:t>
            </w:r>
            <w:r w:rsidR="002C6E9C">
              <w:rPr>
                <w:sz w:val="28"/>
                <w:szCs w:val="28"/>
                <w:lang w:val="kk-KZ"/>
              </w:rPr>
              <w:t>.....</w:t>
            </w:r>
            <w:r>
              <w:rPr>
                <w:sz w:val="28"/>
                <w:szCs w:val="28"/>
                <w:lang w:val="kk-KZ"/>
              </w:rPr>
              <w:t>.98</w:t>
            </w:r>
          </w:p>
        </w:tc>
      </w:tr>
      <w:tr w:rsidR="00115268" w:rsidRPr="00E53EC2" w:rsidTr="009413BA">
        <w:trPr>
          <w:trHeight w:val="422"/>
        </w:trPr>
        <w:tc>
          <w:tcPr>
            <w:tcW w:w="9464" w:type="dxa"/>
          </w:tcPr>
          <w:p w:rsidR="00115268" w:rsidRPr="00456C3B" w:rsidRDefault="00115268" w:rsidP="00710CA8">
            <w:pPr>
              <w:jc w:val="both"/>
              <w:rPr>
                <w:sz w:val="28"/>
                <w:szCs w:val="28"/>
                <w:lang w:val="kk-KZ"/>
              </w:rPr>
            </w:pPr>
            <w:r w:rsidRPr="00456C3B">
              <w:rPr>
                <w:spacing w:val="1"/>
                <w:sz w:val="28"/>
                <w:szCs w:val="28"/>
                <w:lang w:val="kk-KZ"/>
              </w:rPr>
              <w:t>3.5 Органоминералды қоспалар қосылған майдатүйіршікті бетонның беріктігін эксперименттік зерттеу</w:t>
            </w:r>
            <w:r>
              <w:rPr>
                <w:spacing w:val="1"/>
                <w:sz w:val="28"/>
                <w:szCs w:val="28"/>
                <w:lang w:val="kk-KZ"/>
              </w:rPr>
              <w:t>........................</w:t>
            </w:r>
            <w:r w:rsidR="002C6E9C">
              <w:rPr>
                <w:spacing w:val="1"/>
                <w:sz w:val="28"/>
                <w:szCs w:val="28"/>
                <w:lang w:val="kk-KZ"/>
              </w:rPr>
              <w:t>..............................</w:t>
            </w:r>
            <w:r>
              <w:rPr>
                <w:spacing w:val="1"/>
                <w:sz w:val="28"/>
                <w:szCs w:val="28"/>
                <w:lang w:val="kk-KZ"/>
              </w:rPr>
              <w:t>.......</w:t>
            </w:r>
            <w:r w:rsidR="009413BA">
              <w:rPr>
                <w:spacing w:val="1"/>
                <w:sz w:val="28"/>
                <w:szCs w:val="28"/>
                <w:lang w:val="kk-KZ"/>
              </w:rPr>
              <w:t>.</w:t>
            </w:r>
            <w:r w:rsidR="00E53EC2">
              <w:rPr>
                <w:spacing w:val="1"/>
                <w:sz w:val="28"/>
                <w:szCs w:val="28"/>
                <w:lang w:val="kk-KZ"/>
              </w:rPr>
              <w:t>......</w:t>
            </w:r>
            <w:r>
              <w:rPr>
                <w:spacing w:val="1"/>
                <w:sz w:val="28"/>
                <w:szCs w:val="28"/>
                <w:lang w:val="kk-KZ"/>
              </w:rPr>
              <w:t>99</w:t>
            </w:r>
          </w:p>
        </w:tc>
      </w:tr>
      <w:tr w:rsidR="00115268" w:rsidRPr="00E53EC2" w:rsidTr="009413BA">
        <w:trPr>
          <w:trHeight w:val="765"/>
        </w:trPr>
        <w:tc>
          <w:tcPr>
            <w:tcW w:w="9464" w:type="dxa"/>
          </w:tcPr>
          <w:p w:rsidR="00115268" w:rsidRPr="00456C3B" w:rsidRDefault="00115268" w:rsidP="00710CA8">
            <w:pPr>
              <w:pStyle w:val="141"/>
              <w:shd w:val="clear" w:color="auto" w:fill="auto"/>
              <w:spacing w:before="0" w:after="0" w:line="240" w:lineRule="auto"/>
              <w:jc w:val="both"/>
              <w:rPr>
                <w:sz w:val="28"/>
                <w:szCs w:val="28"/>
                <w:lang w:val="kk-KZ"/>
              </w:rPr>
            </w:pPr>
            <w:r w:rsidRPr="00456C3B">
              <w:rPr>
                <w:sz w:val="28"/>
                <w:szCs w:val="28"/>
                <w:lang w:val="kk-KZ"/>
              </w:rPr>
              <w:t>3.6  Қызылорда қаласының күлі қосылатын майдатүйіршікті бетонның қасиеттері</w:t>
            </w:r>
            <w:r>
              <w:rPr>
                <w:sz w:val="28"/>
                <w:szCs w:val="28"/>
                <w:lang w:val="kk-KZ"/>
              </w:rPr>
              <w:t>...........................................................</w:t>
            </w:r>
            <w:r w:rsidR="002C6E9C">
              <w:rPr>
                <w:sz w:val="28"/>
                <w:szCs w:val="28"/>
                <w:lang w:val="kk-KZ"/>
              </w:rPr>
              <w:t>.............................</w:t>
            </w:r>
            <w:r>
              <w:rPr>
                <w:sz w:val="28"/>
                <w:szCs w:val="28"/>
                <w:lang w:val="kk-KZ"/>
              </w:rPr>
              <w:t>........</w:t>
            </w:r>
            <w:r w:rsidR="00E53EC2">
              <w:rPr>
                <w:sz w:val="28"/>
                <w:szCs w:val="28"/>
                <w:lang w:val="kk-KZ"/>
              </w:rPr>
              <w:t>............</w:t>
            </w:r>
            <w:r>
              <w:rPr>
                <w:sz w:val="28"/>
                <w:szCs w:val="28"/>
                <w:lang w:val="kk-KZ"/>
              </w:rPr>
              <w:t>101</w:t>
            </w:r>
          </w:p>
        </w:tc>
      </w:tr>
      <w:tr w:rsidR="00115268" w:rsidRPr="00E53EC2" w:rsidTr="009413BA">
        <w:trPr>
          <w:trHeight w:val="354"/>
        </w:trPr>
        <w:tc>
          <w:tcPr>
            <w:tcW w:w="9464" w:type="dxa"/>
          </w:tcPr>
          <w:p w:rsidR="00115268" w:rsidRPr="00456C3B" w:rsidRDefault="00115268" w:rsidP="00710CA8">
            <w:pPr>
              <w:jc w:val="both"/>
              <w:rPr>
                <w:sz w:val="28"/>
                <w:szCs w:val="28"/>
                <w:lang w:val="kk-KZ"/>
              </w:rPr>
            </w:pPr>
            <w:r w:rsidRPr="00456C3B">
              <w:rPr>
                <w:sz w:val="28"/>
                <w:szCs w:val="28"/>
                <w:lang w:val="kk-KZ"/>
              </w:rPr>
              <w:t>3.7  Органоминералды  және жбм қоспалар  қосылған майдатүйіршікті бетонның аязға төзімділігін зерттеу</w:t>
            </w:r>
            <w:r>
              <w:rPr>
                <w:sz w:val="28"/>
                <w:szCs w:val="28"/>
                <w:lang w:val="kk-KZ"/>
              </w:rPr>
              <w:t>.....................</w:t>
            </w:r>
            <w:r w:rsidR="002C6E9C">
              <w:rPr>
                <w:sz w:val="28"/>
                <w:szCs w:val="28"/>
                <w:lang w:val="kk-KZ"/>
              </w:rPr>
              <w:t>....................................</w:t>
            </w:r>
            <w:r w:rsidR="00E53EC2">
              <w:rPr>
                <w:sz w:val="28"/>
                <w:szCs w:val="28"/>
                <w:lang w:val="kk-KZ"/>
              </w:rPr>
              <w:t>........</w:t>
            </w:r>
            <w:r>
              <w:rPr>
                <w:sz w:val="28"/>
                <w:szCs w:val="28"/>
                <w:lang w:val="kk-KZ"/>
              </w:rPr>
              <w:t>110</w:t>
            </w:r>
          </w:p>
        </w:tc>
      </w:tr>
      <w:tr w:rsidR="00115268" w:rsidRPr="00E53EC2" w:rsidTr="009413BA">
        <w:trPr>
          <w:trHeight w:val="466"/>
        </w:trPr>
        <w:tc>
          <w:tcPr>
            <w:tcW w:w="9464" w:type="dxa"/>
          </w:tcPr>
          <w:p w:rsidR="00115268" w:rsidRPr="00456C3B" w:rsidRDefault="00115268" w:rsidP="00710CA8">
            <w:pPr>
              <w:jc w:val="both"/>
              <w:rPr>
                <w:sz w:val="28"/>
                <w:szCs w:val="28"/>
                <w:lang w:val="kk-KZ"/>
              </w:rPr>
            </w:pPr>
            <w:r w:rsidRPr="00456C3B">
              <w:rPr>
                <w:bCs/>
                <w:sz w:val="28"/>
                <w:szCs w:val="28"/>
                <w:lang w:val="kk-KZ"/>
              </w:rPr>
              <w:t>3.8 Органикалық қоспасы бар жол төсеміне арналған майдатүйіршікті бетонның тозуға төзімділігін зерттеу</w:t>
            </w:r>
            <w:r>
              <w:rPr>
                <w:bCs/>
                <w:sz w:val="28"/>
                <w:szCs w:val="28"/>
                <w:lang w:val="kk-KZ"/>
              </w:rPr>
              <w:t>.................</w:t>
            </w:r>
            <w:r w:rsidR="002C6E9C">
              <w:rPr>
                <w:bCs/>
                <w:sz w:val="28"/>
                <w:szCs w:val="28"/>
                <w:lang w:val="kk-KZ"/>
              </w:rPr>
              <w:t>......................................</w:t>
            </w:r>
            <w:r>
              <w:rPr>
                <w:bCs/>
                <w:sz w:val="28"/>
                <w:szCs w:val="28"/>
                <w:lang w:val="kk-KZ"/>
              </w:rPr>
              <w:t>.</w:t>
            </w:r>
            <w:r w:rsidR="00E53EC2">
              <w:rPr>
                <w:bCs/>
                <w:sz w:val="28"/>
                <w:szCs w:val="28"/>
                <w:lang w:val="kk-KZ"/>
              </w:rPr>
              <w:t>......</w:t>
            </w:r>
            <w:r>
              <w:rPr>
                <w:bCs/>
                <w:sz w:val="28"/>
                <w:szCs w:val="28"/>
                <w:lang w:val="kk-KZ"/>
              </w:rPr>
              <w:t>114</w:t>
            </w:r>
          </w:p>
        </w:tc>
      </w:tr>
      <w:tr w:rsidR="00115268" w:rsidRPr="00E53EC2" w:rsidTr="009413BA">
        <w:trPr>
          <w:trHeight w:val="401"/>
        </w:trPr>
        <w:tc>
          <w:tcPr>
            <w:tcW w:w="9464" w:type="dxa"/>
          </w:tcPr>
          <w:p w:rsidR="00115268" w:rsidRPr="00456C3B" w:rsidRDefault="00115268" w:rsidP="00710CA8">
            <w:pPr>
              <w:jc w:val="both"/>
              <w:rPr>
                <w:sz w:val="28"/>
                <w:szCs w:val="28"/>
                <w:lang w:val="kk-KZ"/>
              </w:rPr>
            </w:pPr>
            <w:r w:rsidRPr="00456C3B">
              <w:rPr>
                <w:b/>
                <w:sz w:val="28"/>
                <w:szCs w:val="28"/>
                <w:lang w:val="kk-KZ"/>
              </w:rPr>
              <w:t>3 Тарау бойынша қорытынды</w:t>
            </w:r>
            <w:r>
              <w:rPr>
                <w:b/>
                <w:sz w:val="28"/>
                <w:szCs w:val="28"/>
                <w:lang w:val="kk-KZ"/>
              </w:rPr>
              <w:t>..................................</w:t>
            </w:r>
            <w:r w:rsidR="002C6E9C">
              <w:rPr>
                <w:b/>
                <w:sz w:val="28"/>
                <w:szCs w:val="28"/>
                <w:lang w:val="kk-KZ"/>
              </w:rPr>
              <w:t>.............</w:t>
            </w:r>
            <w:r>
              <w:rPr>
                <w:b/>
                <w:sz w:val="28"/>
                <w:szCs w:val="28"/>
                <w:lang w:val="kk-KZ"/>
              </w:rPr>
              <w:t>................</w:t>
            </w:r>
            <w:r w:rsidR="00E53EC2">
              <w:rPr>
                <w:b/>
                <w:sz w:val="28"/>
                <w:szCs w:val="28"/>
                <w:lang w:val="kk-KZ"/>
              </w:rPr>
              <w:t>.......</w:t>
            </w:r>
            <w:r>
              <w:rPr>
                <w:b/>
                <w:sz w:val="28"/>
                <w:szCs w:val="28"/>
                <w:lang w:val="kk-KZ"/>
              </w:rPr>
              <w:t>117</w:t>
            </w:r>
          </w:p>
        </w:tc>
      </w:tr>
      <w:tr w:rsidR="00115268" w:rsidRPr="00E53EC2" w:rsidTr="009413BA">
        <w:trPr>
          <w:trHeight w:val="704"/>
        </w:trPr>
        <w:tc>
          <w:tcPr>
            <w:tcW w:w="9464" w:type="dxa"/>
          </w:tcPr>
          <w:p w:rsidR="00115268" w:rsidRPr="00456C3B" w:rsidRDefault="00115268" w:rsidP="00710CA8">
            <w:pPr>
              <w:jc w:val="both"/>
              <w:rPr>
                <w:sz w:val="28"/>
                <w:szCs w:val="28"/>
                <w:lang w:val="kk-KZ"/>
              </w:rPr>
            </w:pPr>
            <w:r w:rsidRPr="00456C3B">
              <w:rPr>
                <w:b/>
                <w:sz w:val="28"/>
                <w:szCs w:val="28"/>
                <w:lang w:val="kk-KZ"/>
              </w:rPr>
              <w:t>4 ТАРАУ. ОРГАНОМИНЕРАЛДЫ ҚОСПА НЕГІЗІНДЕГІ МАЙДАТҮЙІРШІКТІ БЕТОНДЫ ЖАСАУДЫҢ ТЕХНОЛОГИЯСЫ МЕН ОНЫҢ ЭКОНОМИКАЛЫҚ ТИІМДІЛІК ЕСЕБІ</w:t>
            </w:r>
            <w:r>
              <w:rPr>
                <w:b/>
                <w:sz w:val="28"/>
                <w:szCs w:val="28"/>
                <w:lang w:val="kk-KZ"/>
              </w:rPr>
              <w:t>....................................................................</w:t>
            </w:r>
            <w:r w:rsidR="002C6E9C">
              <w:rPr>
                <w:b/>
                <w:sz w:val="28"/>
                <w:szCs w:val="28"/>
                <w:lang w:val="kk-KZ"/>
              </w:rPr>
              <w:t>..................................</w:t>
            </w:r>
            <w:r w:rsidR="00E53EC2">
              <w:rPr>
                <w:b/>
                <w:sz w:val="28"/>
                <w:szCs w:val="28"/>
                <w:lang w:val="kk-KZ"/>
              </w:rPr>
              <w:t>...........</w:t>
            </w:r>
            <w:r>
              <w:rPr>
                <w:b/>
                <w:sz w:val="28"/>
                <w:szCs w:val="28"/>
                <w:lang w:val="kk-KZ"/>
              </w:rPr>
              <w:t>119</w:t>
            </w:r>
          </w:p>
        </w:tc>
      </w:tr>
      <w:tr w:rsidR="00115268" w:rsidRPr="00E53EC2" w:rsidTr="009413BA">
        <w:trPr>
          <w:trHeight w:val="704"/>
        </w:trPr>
        <w:tc>
          <w:tcPr>
            <w:tcW w:w="9464" w:type="dxa"/>
          </w:tcPr>
          <w:p w:rsidR="00115268" w:rsidRPr="00456C3B" w:rsidRDefault="00115268" w:rsidP="00710CA8">
            <w:pPr>
              <w:jc w:val="both"/>
              <w:rPr>
                <w:sz w:val="28"/>
                <w:szCs w:val="28"/>
                <w:lang w:val="kk-KZ"/>
              </w:rPr>
            </w:pPr>
            <w:r w:rsidRPr="00456C3B">
              <w:rPr>
                <w:sz w:val="28"/>
                <w:szCs w:val="28"/>
                <w:lang w:val="kk-KZ"/>
              </w:rPr>
              <w:t>4.1 Майдатүйіршікті бетоннан жол бұйымдарын жасаудың технологиялық схемасы</w:t>
            </w:r>
            <w:r>
              <w:rPr>
                <w:sz w:val="28"/>
                <w:szCs w:val="28"/>
                <w:lang w:val="kk-KZ"/>
              </w:rPr>
              <w:t>............................................................</w:t>
            </w:r>
            <w:r w:rsidR="002C6E9C">
              <w:rPr>
                <w:sz w:val="28"/>
                <w:szCs w:val="28"/>
                <w:lang w:val="kk-KZ"/>
              </w:rPr>
              <w:t>.....................................</w:t>
            </w:r>
            <w:r>
              <w:rPr>
                <w:sz w:val="28"/>
                <w:szCs w:val="28"/>
                <w:lang w:val="kk-KZ"/>
              </w:rPr>
              <w:t>...</w:t>
            </w:r>
            <w:r w:rsidR="00E53EC2">
              <w:rPr>
                <w:sz w:val="28"/>
                <w:szCs w:val="28"/>
                <w:lang w:val="kk-KZ"/>
              </w:rPr>
              <w:t>...........</w:t>
            </w:r>
            <w:r>
              <w:rPr>
                <w:sz w:val="28"/>
                <w:szCs w:val="28"/>
                <w:lang w:val="kk-KZ"/>
              </w:rPr>
              <w:t>119</w:t>
            </w:r>
          </w:p>
        </w:tc>
      </w:tr>
      <w:tr w:rsidR="00115268" w:rsidRPr="00E53EC2" w:rsidTr="009413BA">
        <w:trPr>
          <w:trHeight w:val="401"/>
        </w:trPr>
        <w:tc>
          <w:tcPr>
            <w:tcW w:w="9464" w:type="dxa"/>
          </w:tcPr>
          <w:p w:rsidR="00115268" w:rsidRPr="00456C3B" w:rsidRDefault="00115268" w:rsidP="00710CA8">
            <w:pPr>
              <w:jc w:val="both"/>
              <w:rPr>
                <w:sz w:val="28"/>
                <w:szCs w:val="28"/>
                <w:lang w:val="kk-KZ"/>
              </w:rPr>
            </w:pPr>
            <w:r w:rsidRPr="00456C3B">
              <w:rPr>
                <w:sz w:val="28"/>
                <w:szCs w:val="28"/>
                <w:lang w:val="kk-KZ"/>
              </w:rPr>
              <w:t>4.2 Органоминералды қоспалар негізіндегі  майдатүйіршіктерді бетондарды пайдалану тиімділігі</w:t>
            </w:r>
            <w:r>
              <w:rPr>
                <w:sz w:val="28"/>
                <w:szCs w:val="28"/>
                <w:lang w:val="kk-KZ"/>
              </w:rPr>
              <w:t>................................................</w:t>
            </w:r>
            <w:r w:rsidR="002C6E9C">
              <w:rPr>
                <w:sz w:val="28"/>
                <w:szCs w:val="28"/>
                <w:lang w:val="kk-KZ"/>
              </w:rPr>
              <w:t>...............................</w:t>
            </w:r>
            <w:r>
              <w:rPr>
                <w:sz w:val="28"/>
                <w:szCs w:val="28"/>
                <w:lang w:val="kk-KZ"/>
              </w:rPr>
              <w:t>..</w:t>
            </w:r>
            <w:r w:rsidR="00E53EC2">
              <w:rPr>
                <w:sz w:val="28"/>
                <w:szCs w:val="28"/>
                <w:lang w:val="kk-KZ"/>
              </w:rPr>
              <w:t>.........</w:t>
            </w:r>
            <w:r>
              <w:rPr>
                <w:sz w:val="28"/>
                <w:szCs w:val="28"/>
                <w:lang w:val="kk-KZ"/>
              </w:rPr>
              <w:t>121</w:t>
            </w:r>
          </w:p>
        </w:tc>
      </w:tr>
      <w:tr w:rsidR="00115268" w:rsidRPr="00E53EC2" w:rsidTr="009413BA">
        <w:trPr>
          <w:trHeight w:val="401"/>
        </w:trPr>
        <w:tc>
          <w:tcPr>
            <w:tcW w:w="9464" w:type="dxa"/>
          </w:tcPr>
          <w:p w:rsidR="00115268" w:rsidRPr="00456C3B" w:rsidRDefault="00115268" w:rsidP="00710CA8">
            <w:pPr>
              <w:rPr>
                <w:sz w:val="28"/>
                <w:szCs w:val="28"/>
                <w:lang w:val="kk-KZ"/>
              </w:rPr>
            </w:pPr>
            <w:r w:rsidRPr="00456C3B">
              <w:rPr>
                <w:sz w:val="28"/>
                <w:szCs w:val="28"/>
                <w:lang w:val="kk-KZ"/>
              </w:rPr>
              <w:t>4.3 Экономикалық әсерді есептеу</w:t>
            </w:r>
            <w:r>
              <w:rPr>
                <w:sz w:val="28"/>
                <w:szCs w:val="28"/>
                <w:lang w:val="kk-KZ"/>
              </w:rPr>
              <w:t>...........................................</w:t>
            </w:r>
            <w:r w:rsidR="002C6E9C">
              <w:rPr>
                <w:sz w:val="28"/>
                <w:szCs w:val="28"/>
                <w:lang w:val="kk-KZ"/>
              </w:rPr>
              <w:t>..............</w:t>
            </w:r>
            <w:r>
              <w:rPr>
                <w:sz w:val="28"/>
                <w:szCs w:val="28"/>
                <w:lang w:val="kk-KZ"/>
              </w:rPr>
              <w:t>...........122</w:t>
            </w:r>
          </w:p>
        </w:tc>
      </w:tr>
      <w:tr w:rsidR="00115268" w:rsidRPr="00E53EC2" w:rsidTr="009413BA">
        <w:trPr>
          <w:trHeight w:val="401"/>
        </w:trPr>
        <w:tc>
          <w:tcPr>
            <w:tcW w:w="9464" w:type="dxa"/>
          </w:tcPr>
          <w:p w:rsidR="00115268" w:rsidRPr="00456C3B" w:rsidRDefault="00115268" w:rsidP="00710CA8">
            <w:pPr>
              <w:rPr>
                <w:b/>
                <w:sz w:val="28"/>
                <w:szCs w:val="28"/>
                <w:lang w:val="kk-KZ"/>
              </w:rPr>
            </w:pPr>
            <w:r w:rsidRPr="00456C3B">
              <w:rPr>
                <w:b/>
                <w:sz w:val="28"/>
                <w:szCs w:val="28"/>
                <w:lang w:val="kk-KZ"/>
              </w:rPr>
              <w:t xml:space="preserve">4 </w:t>
            </w:r>
            <w:r w:rsidRPr="00456C3B">
              <w:rPr>
                <w:sz w:val="28"/>
                <w:szCs w:val="28"/>
                <w:lang w:val="kk-KZ"/>
              </w:rPr>
              <w:t xml:space="preserve"> </w:t>
            </w:r>
            <w:r w:rsidRPr="00456C3B">
              <w:rPr>
                <w:b/>
                <w:sz w:val="28"/>
                <w:szCs w:val="28"/>
                <w:lang w:val="kk-KZ"/>
              </w:rPr>
              <w:t>тарау бойынша қорытындылар</w:t>
            </w:r>
            <w:r>
              <w:rPr>
                <w:b/>
                <w:sz w:val="28"/>
                <w:szCs w:val="28"/>
                <w:lang w:val="kk-KZ"/>
              </w:rPr>
              <w:t>...................................</w:t>
            </w:r>
            <w:r w:rsidR="002C6E9C">
              <w:rPr>
                <w:b/>
                <w:sz w:val="28"/>
                <w:szCs w:val="28"/>
                <w:lang w:val="kk-KZ"/>
              </w:rPr>
              <w:t>..............</w:t>
            </w:r>
            <w:r>
              <w:rPr>
                <w:b/>
                <w:sz w:val="28"/>
                <w:szCs w:val="28"/>
                <w:lang w:val="kk-KZ"/>
              </w:rPr>
              <w:t>...........</w:t>
            </w:r>
            <w:r w:rsidR="009413BA">
              <w:rPr>
                <w:b/>
                <w:sz w:val="28"/>
                <w:szCs w:val="28"/>
                <w:lang w:val="kk-KZ"/>
              </w:rPr>
              <w:t>.</w:t>
            </w:r>
            <w:r>
              <w:rPr>
                <w:b/>
                <w:sz w:val="28"/>
                <w:szCs w:val="28"/>
                <w:lang w:val="kk-KZ"/>
              </w:rPr>
              <w:t>...124</w:t>
            </w:r>
          </w:p>
        </w:tc>
      </w:tr>
      <w:tr w:rsidR="00115268" w:rsidRPr="00E53EC2" w:rsidTr="009413BA">
        <w:trPr>
          <w:trHeight w:val="401"/>
        </w:trPr>
        <w:tc>
          <w:tcPr>
            <w:tcW w:w="9464" w:type="dxa"/>
          </w:tcPr>
          <w:p w:rsidR="00115268" w:rsidRPr="00456C3B" w:rsidRDefault="00115268" w:rsidP="00710CA8">
            <w:pPr>
              <w:rPr>
                <w:b/>
                <w:sz w:val="28"/>
                <w:szCs w:val="28"/>
                <w:lang w:val="kk-KZ"/>
              </w:rPr>
            </w:pPr>
            <w:r w:rsidRPr="00456C3B">
              <w:rPr>
                <w:b/>
                <w:sz w:val="28"/>
                <w:szCs w:val="28"/>
                <w:lang w:val="kk-KZ"/>
              </w:rPr>
              <w:t>ҚОРЫТЫНДЫ</w:t>
            </w:r>
            <w:r>
              <w:rPr>
                <w:b/>
                <w:sz w:val="28"/>
                <w:szCs w:val="28"/>
                <w:lang w:val="kk-KZ"/>
              </w:rPr>
              <w:t>.......................................................................</w:t>
            </w:r>
            <w:r w:rsidR="002C6E9C">
              <w:rPr>
                <w:b/>
                <w:sz w:val="28"/>
                <w:szCs w:val="28"/>
                <w:lang w:val="kk-KZ"/>
              </w:rPr>
              <w:t>..............</w:t>
            </w:r>
            <w:r>
              <w:rPr>
                <w:b/>
                <w:sz w:val="28"/>
                <w:szCs w:val="28"/>
                <w:lang w:val="kk-KZ"/>
              </w:rPr>
              <w:t>.......</w:t>
            </w:r>
            <w:r w:rsidR="009413BA">
              <w:rPr>
                <w:b/>
                <w:sz w:val="28"/>
                <w:szCs w:val="28"/>
                <w:lang w:val="kk-KZ"/>
              </w:rPr>
              <w:t>.</w:t>
            </w:r>
            <w:r>
              <w:rPr>
                <w:b/>
                <w:sz w:val="28"/>
                <w:szCs w:val="28"/>
                <w:lang w:val="kk-KZ"/>
              </w:rPr>
              <w:t>....125</w:t>
            </w:r>
          </w:p>
        </w:tc>
      </w:tr>
      <w:tr w:rsidR="00115268" w:rsidRPr="00E53EC2" w:rsidTr="009413BA">
        <w:trPr>
          <w:trHeight w:val="401"/>
        </w:trPr>
        <w:tc>
          <w:tcPr>
            <w:tcW w:w="9464" w:type="dxa"/>
          </w:tcPr>
          <w:p w:rsidR="00115268" w:rsidRPr="00456C3B" w:rsidRDefault="00115268" w:rsidP="00710CA8">
            <w:pPr>
              <w:rPr>
                <w:sz w:val="28"/>
                <w:szCs w:val="28"/>
                <w:lang w:val="kk-KZ"/>
              </w:rPr>
            </w:pPr>
            <w:r w:rsidRPr="00456C3B">
              <w:rPr>
                <w:b/>
                <w:sz w:val="28"/>
                <w:szCs w:val="28"/>
                <w:lang w:val="kk-KZ"/>
              </w:rPr>
              <w:t>Пайдаланылған әдебиеттер тізімі</w:t>
            </w:r>
            <w:r>
              <w:rPr>
                <w:b/>
                <w:sz w:val="28"/>
                <w:szCs w:val="28"/>
                <w:lang w:val="kk-KZ"/>
              </w:rPr>
              <w:t>.....................................</w:t>
            </w:r>
            <w:r w:rsidR="002C6E9C">
              <w:rPr>
                <w:b/>
                <w:sz w:val="28"/>
                <w:szCs w:val="28"/>
                <w:lang w:val="kk-KZ"/>
              </w:rPr>
              <w:t>..............</w:t>
            </w:r>
            <w:r>
              <w:rPr>
                <w:b/>
                <w:sz w:val="28"/>
                <w:szCs w:val="28"/>
                <w:lang w:val="kk-KZ"/>
              </w:rPr>
              <w:t>........</w:t>
            </w:r>
            <w:r w:rsidR="009413BA">
              <w:rPr>
                <w:b/>
                <w:sz w:val="28"/>
                <w:szCs w:val="28"/>
                <w:lang w:val="kk-KZ"/>
              </w:rPr>
              <w:t>.</w:t>
            </w:r>
            <w:r>
              <w:rPr>
                <w:b/>
                <w:sz w:val="28"/>
                <w:szCs w:val="28"/>
                <w:lang w:val="kk-KZ"/>
              </w:rPr>
              <w:t>.....127</w:t>
            </w:r>
          </w:p>
        </w:tc>
      </w:tr>
      <w:tr w:rsidR="00115268" w:rsidRPr="00E53EC2" w:rsidTr="009413BA">
        <w:trPr>
          <w:trHeight w:val="401"/>
        </w:trPr>
        <w:tc>
          <w:tcPr>
            <w:tcW w:w="9464" w:type="dxa"/>
          </w:tcPr>
          <w:p w:rsidR="00115268" w:rsidRPr="00F0195E" w:rsidRDefault="00115268" w:rsidP="00710CA8">
            <w:pPr>
              <w:jc w:val="both"/>
              <w:rPr>
                <w:sz w:val="28"/>
                <w:szCs w:val="28"/>
                <w:lang w:val="kk-KZ"/>
              </w:rPr>
            </w:pPr>
            <w:r w:rsidRPr="00E53EC2">
              <w:rPr>
                <w:sz w:val="28"/>
                <w:szCs w:val="28"/>
                <w:lang w:val="kk-KZ"/>
              </w:rPr>
              <w:t>ҚОСЫМШАЛАР</w:t>
            </w:r>
            <w:r>
              <w:rPr>
                <w:sz w:val="28"/>
                <w:szCs w:val="28"/>
                <w:lang w:val="kk-KZ"/>
              </w:rPr>
              <w:t>.............................................................</w:t>
            </w:r>
            <w:r w:rsidR="002C6E9C">
              <w:rPr>
                <w:sz w:val="28"/>
                <w:szCs w:val="28"/>
                <w:lang w:val="kk-KZ"/>
              </w:rPr>
              <w:t>.............</w:t>
            </w:r>
            <w:r>
              <w:rPr>
                <w:sz w:val="28"/>
                <w:szCs w:val="28"/>
                <w:lang w:val="kk-KZ"/>
              </w:rPr>
              <w:t>......</w:t>
            </w:r>
            <w:r w:rsidR="009413BA">
              <w:rPr>
                <w:sz w:val="28"/>
                <w:szCs w:val="28"/>
                <w:lang w:val="kk-KZ"/>
              </w:rPr>
              <w:t>...</w:t>
            </w:r>
            <w:r>
              <w:rPr>
                <w:sz w:val="28"/>
                <w:szCs w:val="28"/>
                <w:lang w:val="kk-KZ"/>
              </w:rPr>
              <w:t>.....</w:t>
            </w:r>
            <w:r w:rsidR="00E53EC2">
              <w:rPr>
                <w:sz w:val="28"/>
                <w:szCs w:val="28"/>
                <w:lang w:val="kk-KZ"/>
              </w:rPr>
              <w:t>........</w:t>
            </w:r>
            <w:r>
              <w:rPr>
                <w:sz w:val="28"/>
                <w:szCs w:val="28"/>
                <w:lang w:val="kk-KZ"/>
              </w:rPr>
              <w:t>135</w:t>
            </w:r>
          </w:p>
        </w:tc>
      </w:tr>
      <w:tr w:rsidR="00115268" w:rsidRPr="00E53EC2" w:rsidTr="009413BA">
        <w:trPr>
          <w:trHeight w:val="401"/>
        </w:trPr>
        <w:tc>
          <w:tcPr>
            <w:tcW w:w="9464" w:type="dxa"/>
          </w:tcPr>
          <w:p w:rsidR="009413BA" w:rsidRDefault="00115268" w:rsidP="00710CA8">
            <w:pPr>
              <w:jc w:val="both"/>
              <w:rPr>
                <w:sz w:val="28"/>
                <w:szCs w:val="28"/>
                <w:lang w:val="kk-KZ"/>
              </w:rPr>
            </w:pPr>
            <w:r w:rsidRPr="00456C3B">
              <w:rPr>
                <w:sz w:val="28"/>
                <w:szCs w:val="28"/>
                <w:lang w:val="kk-KZ"/>
              </w:rPr>
              <w:t xml:space="preserve">Қосымша 1. Ғылыми-зерттеу  қызметінің нәтижелерін оқу процесіне </w:t>
            </w:r>
          </w:p>
          <w:p w:rsidR="00115268" w:rsidRPr="00456C3B" w:rsidRDefault="00115268" w:rsidP="00710CA8">
            <w:pPr>
              <w:jc w:val="both"/>
              <w:rPr>
                <w:sz w:val="28"/>
                <w:szCs w:val="28"/>
                <w:lang w:val="kk-KZ"/>
              </w:rPr>
            </w:pPr>
            <w:r w:rsidRPr="00456C3B">
              <w:rPr>
                <w:sz w:val="28"/>
                <w:szCs w:val="28"/>
                <w:lang w:val="kk-KZ"/>
              </w:rPr>
              <w:t>енгізу туралы АКТ</w:t>
            </w:r>
            <w:r>
              <w:rPr>
                <w:sz w:val="28"/>
                <w:szCs w:val="28"/>
                <w:lang w:val="kk-KZ"/>
              </w:rPr>
              <w:t>......................................................</w:t>
            </w:r>
            <w:r w:rsidR="009413BA">
              <w:rPr>
                <w:sz w:val="28"/>
                <w:szCs w:val="28"/>
                <w:lang w:val="kk-KZ"/>
              </w:rPr>
              <w:t>.............................</w:t>
            </w:r>
            <w:r w:rsidR="002C6E9C">
              <w:rPr>
                <w:sz w:val="28"/>
                <w:szCs w:val="28"/>
                <w:lang w:val="kk-KZ"/>
              </w:rPr>
              <w:t>...</w:t>
            </w:r>
            <w:r w:rsidR="009413BA">
              <w:rPr>
                <w:sz w:val="28"/>
                <w:szCs w:val="28"/>
                <w:lang w:val="kk-KZ"/>
              </w:rPr>
              <w:t>.</w:t>
            </w:r>
            <w:r w:rsidR="002C6E9C">
              <w:rPr>
                <w:sz w:val="28"/>
                <w:szCs w:val="28"/>
                <w:lang w:val="kk-KZ"/>
              </w:rPr>
              <w:t>...</w:t>
            </w:r>
            <w:r>
              <w:rPr>
                <w:sz w:val="28"/>
                <w:szCs w:val="28"/>
                <w:lang w:val="kk-KZ"/>
              </w:rPr>
              <w:t>..</w:t>
            </w:r>
            <w:r w:rsidR="00E53EC2">
              <w:rPr>
                <w:sz w:val="28"/>
                <w:szCs w:val="28"/>
                <w:lang w:val="kk-KZ"/>
              </w:rPr>
              <w:t>.</w:t>
            </w:r>
            <w:r>
              <w:rPr>
                <w:sz w:val="28"/>
                <w:szCs w:val="28"/>
                <w:lang w:val="kk-KZ"/>
              </w:rPr>
              <w:t>135</w:t>
            </w:r>
          </w:p>
        </w:tc>
      </w:tr>
      <w:tr w:rsidR="00115268" w:rsidRPr="00E53EC2" w:rsidTr="009413BA">
        <w:trPr>
          <w:trHeight w:val="401"/>
        </w:trPr>
        <w:tc>
          <w:tcPr>
            <w:tcW w:w="9464" w:type="dxa"/>
          </w:tcPr>
          <w:p w:rsidR="009413BA" w:rsidRDefault="00115268" w:rsidP="00710CA8">
            <w:pPr>
              <w:jc w:val="both"/>
              <w:rPr>
                <w:sz w:val="28"/>
                <w:szCs w:val="28"/>
                <w:lang w:val="kk-KZ"/>
              </w:rPr>
            </w:pPr>
            <w:r w:rsidRPr="00456C3B">
              <w:rPr>
                <w:sz w:val="28"/>
                <w:szCs w:val="28"/>
                <w:lang w:val="kk-KZ"/>
              </w:rPr>
              <w:t xml:space="preserve">Қосымша 2. Ғылыми- зерттеу нәтижелерді өндірісіке енгізу актісі </w:t>
            </w:r>
          </w:p>
          <w:p w:rsidR="00115268" w:rsidRPr="00456C3B" w:rsidRDefault="00115268" w:rsidP="00710CA8">
            <w:pPr>
              <w:jc w:val="both"/>
              <w:rPr>
                <w:sz w:val="28"/>
                <w:szCs w:val="28"/>
                <w:lang w:val="kk-KZ"/>
              </w:rPr>
            </w:pPr>
            <w:r w:rsidRPr="00456C3B">
              <w:rPr>
                <w:sz w:val="28"/>
                <w:szCs w:val="28"/>
                <w:lang w:val="kk-KZ"/>
              </w:rPr>
              <w:t>ЖШС «НурБестСтройСервис»</w:t>
            </w:r>
            <w:r w:rsidR="00096A50">
              <w:rPr>
                <w:sz w:val="28"/>
                <w:szCs w:val="28"/>
                <w:lang w:val="kk-KZ"/>
              </w:rPr>
              <w:t>...........</w:t>
            </w:r>
            <w:r>
              <w:rPr>
                <w:sz w:val="28"/>
                <w:szCs w:val="28"/>
                <w:lang w:val="kk-KZ"/>
              </w:rPr>
              <w:t>...</w:t>
            </w:r>
            <w:r w:rsidR="009413BA">
              <w:rPr>
                <w:sz w:val="28"/>
                <w:szCs w:val="28"/>
                <w:lang w:val="kk-KZ"/>
              </w:rPr>
              <w:t>........</w:t>
            </w:r>
            <w:r>
              <w:rPr>
                <w:sz w:val="28"/>
                <w:szCs w:val="28"/>
                <w:lang w:val="kk-KZ"/>
              </w:rPr>
              <w:t>................</w:t>
            </w:r>
            <w:r w:rsidR="00351118">
              <w:rPr>
                <w:sz w:val="28"/>
                <w:szCs w:val="28"/>
                <w:lang w:val="kk-KZ"/>
              </w:rPr>
              <w:t>............................</w:t>
            </w:r>
            <w:r w:rsidR="009413BA">
              <w:rPr>
                <w:sz w:val="28"/>
                <w:szCs w:val="28"/>
                <w:lang w:val="kk-KZ"/>
              </w:rPr>
              <w:t>.</w:t>
            </w:r>
            <w:r w:rsidR="00351118">
              <w:rPr>
                <w:sz w:val="28"/>
                <w:szCs w:val="28"/>
                <w:lang w:val="kk-KZ"/>
              </w:rPr>
              <w:t>...</w:t>
            </w:r>
            <w:r>
              <w:rPr>
                <w:sz w:val="28"/>
                <w:szCs w:val="28"/>
                <w:lang w:val="kk-KZ"/>
              </w:rPr>
              <w:t>..</w:t>
            </w:r>
            <w:r w:rsidR="00E53EC2">
              <w:rPr>
                <w:sz w:val="28"/>
                <w:szCs w:val="28"/>
                <w:lang w:val="kk-KZ"/>
              </w:rPr>
              <w:t>.</w:t>
            </w:r>
            <w:r>
              <w:rPr>
                <w:sz w:val="28"/>
                <w:szCs w:val="28"/>
                <w:lang w:val="kk-KZ"/>
              </w:rPr>
              <w:t>136</w:t>
            </w:r>
          </w:p>
        </w:tc>
      </w:tr>
      <w:tr w:rsidR="00115268" w:rsidRPr="00E53EC2" w:rsidTr="009413BA">
        <w:trPr>
          <w:trHeight w:val="708"/>
        </w:trPr>
        <w:tc>
          <w:tcPr>
            <w:tcW w:w="9464" w:type="dxa"/>
          </w:tcPr>
          <w:p w:rsidR="009413BA" w:rsidRDefault="00115268" w:rsidP="00710CA8">
            <w:pPr>
              <w:jc w:val="both"/>
              <w:rPr>
                <w:sz w:val="28"/>
                <w:szCs w:val="28"/>
                <w:lang w:val="kk-KZ"/>
              </w:rPr>
            </w:pPr>
            <w:r w:rsidRPr="00456C3B">
              <w:rPr>
                <w:sz w:val="28"/>
                <w:szCs w:val="28"/>
                <w:lang w:val="kk-KZ"/>
              </w:rPr>
              <w:t xml:space="preserve">Қосымша 3.  Ғылыми- зерттеу нәтижелерді өндірісіке енгізу актісі  </w:t>
            </w:r>
          </w:p>
          <w:p w:rsidR="00115268" w:rsidRPr="00456C3B" w:rsidRDefault="00115268" w:rsidP="00710CA8">
            <w:pPr>
              <w:jc w:val="both"/>
              <w:rPr>
                <w:sz w:val="28"/>
                <w:szCs w:val="28"/>
                <w:lang w:val="kk-KZ"/>
              </w:rPr>
            </w:pPr>
            <w:r w:rsidRPr="00456C3B">
              <w:rPr>
                <w:sz w:val="28"/>
                <w:szCs w:val="28"/>
                <w:lang w:val="kk-KZ"/>
              </w:rPr>
              <w:t>РМҚ «ҚазҚайтаЖаңарту»</w:t>
            </w:r>
            <w:r>
              <w:rPr>
                <w:sz w:val="28"/>
                <w:szCs w:val="28"/>
                <w:lang w:val="kk-KZ"/>
              </w:rPr>
              <w:t>........................................</w:t>
            </w:r>
            <w:r w:rsidR="00351118">
              <w:rPr>
                <w:sz w:val="28"/>
                <w:szCs w:val="28"/>
                <w:lang w:val="kk-KZ"/>
              </w:rPr>
              <w:t>.</w:t>
            </w:r>
            <w:r w:rsidR="002A040C">
              <w:rPr>
                <w:sz w:val="28"/>
                <w:szCs w:val="28"/>
                <w:lang w:val="kk-KZ"/>
              </w:rPr>
              <w:t>...............................</w:t>
            </w:r>
            <w:r>
              <w:rPr>
                <w:sz w:val="28"/>
                <w:szCs w:val="28"/>
                <w:lang w:val="kk-KZ"/>
              </w:rPr>
              <w:t>......</w:t>
            </w:r>
            <w:r w:rsidR="00E53EC2">
              <w:rPr>
                <w:sz w:val="28"/>
                <w:szCs w:val="28"/>
                <w:lang w:val="kk-KZ"/>
              </w:rPr>
              <w:t>...</w:t>
            </w:r>
            <w:r>
              <w:rPr>
                <w:sz w:val="28"/>
                <w:szCs w:val="28"/>
                <w:lang w:val="kk-KZ"/>
              </w:rPr>
              <w:t>138</w:t>
            </w:r>
          </w:p>
        </w:tc>
      </w:tr>
      <w:tr w:rsidR="00115268" w:rsidRPr="00351118" w:rsidTr="009413BA">
        <w:trPr>
          <w:trHeight w:val="669"/>
        </w:trPr>
        <w:tc>
          <w:tcPr>
            <w:tcW w:w="9464" w:type="dxa"/>
          </w:tcPr>
          <w:p w:rsidR="009413BA" w:rsidRDefault="00115268" w:rsidP="00710CA8">
            <w:pPr>
              <w:jc w:val="both"/>
              <w:rPr>
                <w:sz w:val="28"/>
                <w:szCs w:val="28"/>
                <w:lang w:val="kk-KZ"/>
              </w:rPr>
            </w:pPr>
            <w:r w:rsidRPr="00456C3B">
              <w:rPr>
                <w:sz w:val="28"/>
                <w:szCs w:val="28"/>
                <w:lang w:val="kk-KZ"/>
              </w:rPr>
              <w:t>Қосымша 4.  Ғылыми- зерттеу нәтижелерді өндірісіке енгізу актісі</w:t>
            </w:r>
          </w:p>
          <w:p w:rsidR="00115268" w:rsidRPr="00456C3B" w:rsidRDefault="00115268" w:rsidP="00710CA8">
            <w:pPr>
              <w:jc w:val="both"/>
              <w:rPr>
                <w:sz w:val="28"/>
                <w:szCs w:val="28"/>
                <w:lang w:val="kk-KZ"/>
              </w:rPr>
            </w:pPr>
            <w:r w:rsidRPr="00456C3B">
              <w:rPr>
                <w:sz w:val="28"/>
                <w:szCs w:val="28"/>
                <w:lang w:val="kk-KZ"/>
              </w:rPr>
              <w:t xml:space="preserve"> ЖШС  «ГлавСтройПроект К»</w:t>
            </w:r>
            <w:r>
              <w:rPr>
                <w:sz w:val="28"/>
                <w:szCs w:val="28"/>
                <w:lang w:val="kk-KZ"/>
              </w:rPr>
              <w:t>........................................</w:t>
            </w:r>
            <w:r w:rsidR="002A040C">
              <w:rPr>
                <w:sz w:val="28"/>
                <w:szCs w:val="28"/>
                <w:lang w:val="kk-KZ"/>
              </w:rPr>
              <w:t>...........................</w:t>
            </w:r>
            <w:r w:rsidR="009413BA">
              <w:rPr>
                <w:sz w:val="28"/>
                <w:szCs w:val="28"/>
                <w:lang w:val="kk-KZ"/>
              </w:rPr>
              <w:t>.</w:t>
            </w:r>
            <w:r w:rsidR="002A040C">
              <w:rPr>
                <w:sz w:val="28"/>
                <w:szCs w:val="28"/>
                <w:lang w:val="kk-KZ"/>
              </w:rPr>
              <w:t>.</w:t>
            </w:r>
            <w:r w:rsidR="00351118">
              <w:rPr>
                <w:sz w:val="28"/>
                <w:szCs w:val="28"/>
                <w:lang w:val="kk-KZ"/>
              </w:rPr>
              <w:t>.</w:t>
            </w:r>
            <w:r>
              <w:rPr>
                <w:sz w:val="28"/>
                <w:szCs w:val="28"/>
                <w:lang w:val="kk-KZ"/>
              </w:rPr>
              <w:t>....140</w:t>
            </w:r>
          </w:p>
        </w:tc>
      </w:tr>
      <w:tr w:rsidR="00115268" w:rsidRPr="00456C3B" w:rsidTr="009413BA">
        <w:trPr>
          <w:trHeight w:val="381"/>
        </w:trPr>
        <w:tc>
          <w:tcPr>
            <w:tcW w:w="9464" w:type="dxa"/>
          </w:tcPr>
          <w:p w:rsidR="00115268" w:rsidRPr="00456C3B" w:rsidRDefault="00115268" w:rsidP="00710CA8">
            <w:pPr>
              <w:jc w:val="both"/>
              <w:rPr>
                <w:sz w:val="28"/>
                <w:szCs w:val="28"/>
                <w:lang w:val="kk-KZ"/>
              </w:rPr>
            </w:pPr>
            <w:r w:rsidRPr="00456C3B">
              <w:rPr>
                <w:sz w:val="28"/>
                <w:szCs w:val="28"/>
                <w:lang w:val="kk-KZ"/>
              </w:rPr>
              <w:t>Қосымша 5.  Пайдалы модельге патент</w:t>
            </w:r>
            <w:r>
              <w:rPr>
                <w:sz w:val="28"/>
                <w:szCs w:val="28"/>
                <w:lang w:val="kk-KZ"/>
              </w:rPr>
              <w:t>..................................</w:t>
            </w:r>
            <w:r w:rsidR="00351118">
              <w:rPr>
                <w:sz w:val="28"/>
                <w:szCs w:val="28"/>
                <w:lang w:val="kk-KZ"/>
              </w:rPr>
              <w:t>.......</w:t>
            </w:r>
            <w:r w:rsidR="002A040C">
              <w:rPr>
                <w:sz w:val="28"/>
                <w:szCs w:val="28"/>
                <w:lang w:val="kk-KZ"/>
              </w:rPr>
              <w:t>.</w:t>
            </w:r>
            <w:r w:rsidR="00351118">
              <w:rPr>
                <w:sz w:val="28"/>
                <w:szCs w:val="28"/>
                <w:lang w:val="kk-KZ"/>
              </w:rPr>
              <w:t>....</w:t>
            </w:r>
            <w:r>
              <w:rPr>
                <w:sz w:val="28"/>
                <w:szCs w:val="28"/>
                <w:lang w:val="kk-KZ"/>
              </w:rPr>
              <w:t>........</w:t>
            </w:r>
            <w:r w:rsidR="00E53EC2">
              <w:rPr>
                <w:sz w:val="28"/>
                <w:szCs w:val="28"/>
                <w:lang w:val="kk-KZ"/>
              </w:rPr>
              <w:t>.....</w:t>
            </w:r>
            <w:r>
              <w:rPr>
                <w:sz w:val="28"/>
                <w:szCs w:val="28"/>
                <w:lang w:val="kk-KZ"/>
              </w:rPr>
              <w:t>141</w:t>
            </w:r>
          </w:p>
        </w:tc>
      </w:tr>
      <w:tr w:rsidR="00115268" w:rsidRPr="00456C3B" w:rsidTr="009413BA">
        <w:trPr>
          <w:trHeight w:val="415"/>
        </w:trPr>
        <w:tc>
          <w:tcPr>
            <w:tcW w:w="9464" w:type="dxa"/>
          </w:tcPr>
          <w:p w:rsidR="00115268" w:rsidRPr="00456C3B" w:rsidRDefault="00115268" w:rsidP="00710CA8">
            <w:pPr>
              <w:jc w:val="both"/>
              <w:rPr>
                <w:sz w:val="28"/>
                <w:szCs w:val="28"/>
                <w:lang w:val="kk-KZ"/>
              </w:rPr>
            </w:pPr>
            <w:r w:rsidRPr="00456C3B">
              <w:rPr>
                <w:sz w:val="28"/>
                <w:szCs w:val="28"/>
                <w:lang w:val="kk-KZ"/>
              </w:rPr>
              <w:t>Қосымша 6.   Пайдалы модельге патент</w:t>
            </w:r>
            <w:r>
              <w:rPr>
                <w:sz w:val="28"/>
                <w:szCs w:val="28"/>
                <w:lang w:val="kk-KZ"/>
              </w:rPr>
              <w:t>...................................</w:t>
            </w:r>
            <w:r w:rsidR="00351118">
              <w:rPr>
                <w:sz w:val="28"/>
                <w:szCs w:val="28"/>
                <w:lang w:val="kk-KZ"/>
              </w:rPr>
              <w:t>............</w:t>
            </w:r>
            <w:r>
              <w:rPr>
                <w:sz w:val="28"/>
                <w:szCs w:val="28"/>
                <w:lang w:val="kk-KZ"/>
              </w:rPr>
              <w:t>..</w:t>
            </w:r>
            <w:r w:rsidR="002A040C">
              <w:rPr>
                <w:sz w:val="28"/>
                <w:szCs w:val="28"/>
                <w:lang w:val="kk-KZ"/>
              </w:rPr>
              <w:t>..</w:t>
            </w:r>
            <w:r>
              <w:rPr>
                <w:sz w:val="28"/>
                <w:szCs w:val="28"/>
                <w:lang w:val="kk-KZ"/>
              </w:rPr>
              <w:t>..</w:t>
            </w:r>
            <w:r w:rsidR="00E53EC2">
              <w:rPr>
                <w:sz w:val="28"/>
                <w:szCs w:val="28"/>
                <w:lang w:val="kk-KZ"/>
              </w:rPr>
              <w:t>.....</w:t>
            </w:r>
            <w:r>
              <w:rPr>
                <w:sz w:val="28"/>
                <w:szCs w:val="28"/>
                <w:lang w:val="kk-KZ"/>
              </w:rPr>
              <w:t>142</w:t>
            </w:r>
          </w:p>
        </w:tc>
      </w:tr>
      <w:tr w:rsidR="00115268" w:rsidRPr="00456C3B" w:rsidTr="009413BA">
        <w:trPr>
          <w:trHeight w:val="422"/>
        </w:trPr>
        <w:tc>
          <w:tcPr>
            <w:tcW w:w="9464" w:type="dxa"/>
          </w:tcPr>
          <w:p w:rsidR="00115268" w:rsidRPr="00456C3B" w:rsidRDefault="00115268" w:rsidP="00710CA8">
            <w:pPr>
              <w:jc w:val="both"/>
              <w:rPr>
                <w:sz w:val="28"/>
                <w:szCs w:val="28"/>
                <w:lang w:val="kk-KZ"/>
              </w:rPr>
            </w:pPr>
            <w:r w:rsidRPr="00456C3B">
              <w:rPr>
                <w:sz w:val="28"/>
                <w:szCs w:val="28"/>
                <w:lang w:val="kk-KZ"/>
              </w:rPr>
              <w:t>Қосымша 7.   Пайдалы модельге патент</w:t>
            </w:r>
            <w:r>
              <w:rPr>
                <w:sz w:val="28"/>
                <w:szCs w:val="28"/>
                <w:lang w:val="kk-KZ"/>
              </w:rPr>
              <w:t>....................................</w:t>
            </w:r>
            <w:r w:rsidR="00351118">
              <w:rPr>
                <w:sz w:val="28"/>
                <w:szCs w:val="28"/>
                <w:lang w:val="kk-KZ"/>
              </w:rPr>
              <w:t>.......</w:t>
            </w:r>
            <w:r w:rsidR="009413BA">
              <w:rPr>
                <w:sz w:val="28"/>
                <w:szCs w:val="28"/>
                <w:lang w:val="kk-KZ"/>
              </w:rPr>
              <w:t>..</w:t>
            </w:r>
            <w:r w:rsidR="002A040C">
              <w:rPr>
                <w:sz w:val="28"/>
                <w:szCs w:val="28"/>
                <w:lang w:val="kk-KZ"/>
              </w:rPr>
              <w:t>.....</w:t>
            </w:r>
            <w:r w:rsidR="00351118">
              <w:rPr>
                <w:sz w:val="28"/>
                <w:szCs w:val="28"/>
                <w:lang w:val="kk-KZ"/>
              </w:rPr>
              <w:t>......</w:t>
            </w:r>
            <w:r w:rsidR="00B9670A">
              <w:rPr>
                <w:sz w:val="28"/>
                <w:szCs w:val="28"/>
                <w:lang w:val="kk-KZ"/>
              </w:rPr>
              <w:t>..</w:t>
            </w:r>
            <w:r>
              <w:rPr>
                <w:sz w:val="28"/>
                <w:szCs w:val="28"/>
                <w:lang w:val="kk-KZ"/>
              </w:rPr>
              <w:t>143</w:t>
            </w:r>
          </w:p>
        </w:tc>
      </w:tr>
      <w:tr w:rsidR="00115268" w:rsidRPr="00456C3B" w:rsidTr="009413BA">
        <w:trPr>
          <w:trHeight w:val="422"/>
        </w:trPr>
        <w:tc>
          <w:tcPr>
            <w:tcW w:w="9464" w:type="dxa"/>
          </w:tcPr>
          <w:p w:rsidR="00115268" w:rsidRPr="00456C3B" w:rsidRDefault="00115268" w:rsidP="002A040C">
            <w:pPr>
              <w:ind w:hanging="142"/>
              <w:jc w:val="both"/>
              <w:rPr>
                <w:sz w:val="28"/>
                <w:szCs w:val="28"/>
                <w:lang w:val="kk-KZ"/>
              </w:rPr>
            </w:pPr>
            <w:r w:rsidRPr="00456C3B">
              <w:rPr>
                <w:noProof/>
                <w:sz w:val="28"/>
                <w:szCs w:val="28"/>
                <w:lang w:val="kk-KZ"/>
              </w:rPr>
              <w:t xml:space="preserve"> Қосымша 8. </w:t>
            </w:r>
            <w:r w:rsidRPr="00456C3B">
              <w:rPr>
                <w:sz w:val="28"/>
                <w:szCs w:val="28"/>
                <w:lang w:val="kk-KZ"/>
              </w:rPr>
              <w:t xml:space="preserve"> Пайдалы модельге патент</w:t>
            </w:r>
            <w:r w:rsidR="002A040C">
              <w:rPr>
                <w:sz w:val="28"/>
                <w:szCs w:val="28"/>
                <w:lang w:val="kk-KZ"/>
              </w:rPr>
              <w:t>..............................</w:t>
            </w:r>
            <w:r>
              <w:rPr>
                <w:sz w:val="28"/>
                <w:szCs w:val="28"/>
                <w:lang w:val="kk-KZ"/>
              </w:rPr>
              <w:t>......</w:t>
            </w:r>
            <w:r w:rsidR="00351118">
              <w:rPr>
                <w:sz w:val="28"/>
                <w:szCs w:val="28"/>
                <w:lang w:val="kk-KZ"/>
              </w:rPr>
              <w:t>.........</w:t>
            </w:r>
            <w:r w:rsidR="00E53EC2">
              <w:rPr>
                <w:sz w:val="28"/>
                <w:szCs w:val="28"/>
                <w:lang w:val="kk-KZ"/>
              </w:rPr>
              <w:t>...............</w:t>
            </w:r>
            <w:r>
              <w:rPr>
                <w:sz w:val="28"/>
                <w:szCs w:val="28"/>
                <w:lang w:val="kk-KZ"/>
              </w:rPr>
              <w:t>144</w:t>
            </w:r>
          </w:p>
        </w:tc>
      </w:tr>
      <w:tr w:rsidR="00115268" w:rsidRPr="00E53EC2" w:rsidTr="009413BA">
        <w:trPr>
          <w:trHeight w:val="70"/>
        </w:trPr>
        <w:tc>
          <w:tcPr>
            <w:tcW w:w="9464" w:type="dxa"/>
          </w:tcPr>
          <w:p w:rsidR="00115268" w:rsidRPr="00456C3B" w:rsidRDefault="00115268" w:rsidP="00710CA8">
            <w:pPr>
              <w:ind w:hanging="142"/>
              <w:jc w:val="both"/>
              <w:rPr>
                <w:noProof/>
                <w:sz w:val="28"/>
                <w:szCs w:val="28"/>
                <w:lang w:val="kk-KZ"/>
              </w:rPr>
            </w:pPr>
            <w:r w:rsidRPr="00456C3B">
              <w:rPr>
                <w:noProof/>
                <w:sz w:val="28"/>
                <w:szCs w:val="28"/>
                <w:lang w:val="kk-KZ"/>
              </w:rPr>
              <w:t xml:space="preserve"> Қосымша 9. </w:t>
            </w:r>
            <w:r w:rsidRPr="00456C3B">
              <w:rPr>
                <w:sz w:val="28"/>
                <w:szCs w:val="28"/>
                <w:lang w:val="kk-KZ"/>
              </w:rPr>
              <w:t xml:space="preserve"> Пайдалы модельге патент</w:t>
            </w:r>
            <w:r>
              <w:rPr>
                <w:sz w:val="28"/>
                <w:szCs w:val="28"/>
                <w:lang w:val="kk-KZ"/>
              </w:rPr>
              <w:t>....................................</w:t>
            </w:r>
            <w:r w:rsidR="00351118">
              <w:rPr>
                <w:sz w:val="28"/>
                <w:szCs w:val="28"/>
                <w:lang w:val="kk-KZ"/>
              </w:rPr>
              <w:t>.............</w:t>
            </w:r>
            <w:r w:rsidR="00B9670A">
              <w:rPr>
                <w:sz w:val="28"/>
                <w:szCs w:val="28"/>
                <w:lang w:val="kk-KZ"/>
              </w:rPr>
              <w:t>...........</w:t>
            </w:r>
            <w:r>
              <w:rPr>
                <w:sz w:val="28"/>
                <w:szCs w:val="28"/>
                <w:lang w:val="kk-KZ"/>
              </w:rPr>
              <w:t>145</w:t>
            </w:r>
          </w:p>
        </w:tc>
      </w:tr>
      <w:bookmarkEnd w:id="1"/>
    </w:tbl>
    <w:p w:rsidR="000A228D" w:rsidRPr="00456C3B" w:rsidRDefault="000A228D" w:rsidP="00456C3B">
      <w:pPr>
        <w:jc w:val="center"/>
        <w:rPr>
          <w:sz w:val="28"/>
          <w:szCs w:val="28"/>
          <w:lang w:val="kk-KZ"/>
        </w:rPr>
      </w:pPr>
    </w:p>
    <w:p w:rsidR="000A228D" w:rsidRPr="00456C3B" w:rsidRDefault="000A228D" w:rsidP="00456C3B">
      <w:pPr>
        <w:jc w:val="center"/>
        <w:rPr>
          <w:sz w:val="28"/>
          <w:szCs w:val="28"/>
          <w:lang w:val="kk-KZ"/>
        </w:rPr>
      </w:pPr>
    </w:p>
    <w:p w:rsidR="000A228D" w:rsidRPr="00456C3B" w:rsidRDefault="000A228D" w:rsidP="00456C3B">
      <w:pPr>
        <w:jc w:val="center"/>
        <w:rPr>
          <w:sz w:val="28"/>
          <w:szCs w:val="28"/>
          <w:lang w:val="kk-KZ"/>
        </w:rPr>
      </w:pPr>
    </w:p>
    <w:p w:rsidR="00B21026" w:rsidRPr="00456C3B" w:rsidRDefault="00B21026" w:rsidP="00456C3B">
      <w:pPr>
        <w:jc w:val="center"/>
        <w:rPr>
          <w:b/>
          <w:sz w:val="28"/>
          <w:szCs w:val="28"/>
          <w:lang w:val="kk-KZ"/>
        </w:rPr>
      </w:pPr>
    </w:p>
    <w:p w:rsidR="00B21026" w:rsidRPr="00456C3B" w:rsidRDefault="00B21026" w:rsidP="00456C3B">
      <w:pPr>
        <w:jc w:val="center"/>
        <w:rPr>
          <w:b/>
          <w:sz w:val="28"/>
          <w:szCs w:val="28"/>
          <w:lang w:val="kk-KZ"/>
        </w:rPr>
      </w:pPr>
    </w:p>
    <w:p w:rsidR="00590D27" w:rsidRPr="00456C3B" w:rsidRDefault="00590D27" w:rsidP="00456C3B">
      <w:pPr>
        <w:jc w:val="center"/>
        <w:rPr>
          <w:b/>
          <w:sz w:val="28"/>
          <w:szCs w:val="28"/>
          <w:lang w:val="kk-KZ"/>
        </w:rPr>
      </w:pPr>
    </w:p>
    <w:p w:rsidR="00590D27" w:rsidRPr="00456C3B" w:rsidRDefault="00590D27" w:rsidP="00456C3B">
      <w:pPr>
        <w:jc w:val="center"/>
        <w:rPr>
          <w:b/>
          <w:sz w:val="28"/>
          <w:szCs w:val="28"/>
          <w:lang w:val="kk-KZ"/>
        </w:rPr>
      </w:pPr>
    </w:p>
    <w:p w:rsidR="00590D27" w:rsidRPr="00456C3B" w:rsidRDefault="00590D27" w:rsidP="00456C3B">
      <w:pPr>
        <w:jc w:val="center"/>
        <w:rPr>
          <w:b/>
          <w:sz w:val="28"/>
          <w:szCs w:val="28"/>
          <w:lang w:val="kk-KZ"/>
        </w:rPr>
      </w:pPr>
    </w:p>
    <w:p w:rsidR="00590D27" w:rsidRPr="00456C3B" w:rsidRDefault="00590D27" w:rsidP="00456C3B">
      <w:pPr>
        <w:jc w:val="center"/>
        <w:rPr>
          <w:b/>
          <w:sz w:val="28"/>
          <w:szCs w:val="28"/>
          <w:lang w:val="kk-KZ"/>
        </w:rPr>
      </w:pPr>
    </w:p>
    <w:p w:rsidR="00590D27" w:rsidRDefault="00590D27" w:rsidP="00456C3B">
      <w:pPr>
        <w:jc w:val="center"/>
        <w:rPr>
          <w:b/>
          <w:sz w:val="28"/>
          <w:szCs w:val="28"/>
          <w:lang w:val="kk-KZ"/>
        </w:rPr>
      </w:pPr>
    </w:p>
    <w:p w:rsidR="00456C3B" w:rsidRDefault="00456C3B" w:rsidP="00456C3B">
      <w:pPr>
        <w:jc w:val="center"/>
        <w:rPr>
          <w:b/>
          <w:sz w:val="28"/>
          <w:szCs w:val="28"/>
          <w:lang w:val="kk-KZ"/>
        </w:rPr>
      </w:pPr>
    </w:p>
    <w:p w:rsidR="00456C3B" w:rsidRDefault="00456C3B" w:rsidP="00456C3B">
      <w:pPr>
        <w:jc w:val="center"/>
        <w:rPr>
          <w:b/>
          <w:sz w:val="28"/>
          <w:szCs w:val="28"/>
          <w:lang w:val="kk-KZ"/>
        </w:rPr>
      </w:pPr>
    </w:p>
    <w:p w:rsidR="00456C3B" w:rsidRDefault="00456C3B" w:rsidP="00456C3B">
      <w:pPr>
        <w:jc w:val="center"/>
        <w:rPr>
          <w:b/>
          <w:sz w:val="28"/>
          <w:szCs w:val="28"/>
          <w:lang w:val="kk-KZ"/>
        </w:rPr>
      </w:pPr>
    </w:p>
    <w:p w:rsidR="00456C3B" w:rsidRDefault="00456C3B" w:rsidP="00456C3B">
      <w:pPr>
        <w:jc w:val="center"/>
        <w:rPr>
          <w:b/>
          <w:sz w:val="28"/>
          <w:szCs w:val="28"/>
          <w:lang w:val="kk-KZ"/>
        </w:rPr>
      </w:pPr>
    </w:p>
    <w:p w:rsidR="00456C3B" w:rsidRDefault="00456C3B" w:rsidP="00456C3B">
      <w:pPr>
        <w:jc w:val="center"/>
        <w:rPr>
          <w:b/>
          <w:sz w:val="28"/>
          <w:szCs w:val="28"/>
          <w:lang w:val="kk-KZ"/>
        </w:rPr>
      </w:pPr>
    </w:p>
    <w:p w:rsidR="00456C3B" w:rsidRDefault="00456C3B" w:rsidP="00456C3B">
      <w:pPr>
        <w:jc w:val="center"/>
        <w:rPr>
          <w:b/>
          <w:sz w:val="28"/>
          <w:szCs w:val="28"/>
          <w:lang w:val="kk-KZ"/>
        </w:rPr>
      </w:pPr>
    </w:p>
    <w:p w:rsidR="00456C3B" w:rsidRPr="00456C3B" w:rsidRDefault="00456C3B" w:rsidP="00456C3B">
      <w:pPr>
        <w:jc w:val="center"/>
        <w:rPr>
          <w:b/>
          <w:sz w:val="28"/>
          <w:szCs w:val="28"/>
          <w:lang w:val="kk-KZ"/>
        </w:rPr>
      </w:pPr>
    </w:p>
    <w:p w:rsidR="00590D27" w:rsidRPr="00456C3B" w:rsidRDefault="00590D27" w:rsidP="00456C3B">
      <w:pPr>
        <w:jc w:val="center"/>
        <w:rPr>
          <w:b/>
          <w:sz w:val="28"/>
          <w:szCs w:val="28"/>
          <w:lang w:val="kk-KZ"/>
        </w:rPr>
      </w:pPr>
    </w:p>
    <w:p w:rsidR="00590D27" w:rsidRPr="00456C3B" w:rsidRDefault="00590D27" w:rsidP="00456C3B">
      <w:pPr>
        <w:jc w:val="center"/>
        <w:rPr>
          <w:b/>
          <w:sz w:val="28"/>
          <w:szCs w:val="28"/>
          <w:lang w:val="kk-KZ"/>
        </w:rPr>
      </w:pPr>
    </w:p>
    <w:p w:rsidR="00AF5530" w:rsidRPr="00456C3B" w:rsidRDefault="00AF5530" w:rsidP="00456C3B">
      <w:pPr>
        <w:jc w:val="center"/>
        <w:rPr>
          <w:b/>
          <w:sz w:val="28"/>
          <w:szCs w:val="28"/>
          <w:lang w:val="kk-KZ"/>
        </w:rPr>
      </w:pPr>
    </w:p>
    <w:p w:rsidR="00AF5530" w:rsidRDefault="00AF5530" w:rsidP="00115268">
      <w:pPr>
        <w:ind w:left="142"/>
        <w:jc w:val="center"/>
        <w:rPr>
          <w:b/>
          <w:sz w:val="28"/>
          <w:szCs w:val="28"/>
          <w:lang w:val="kk-KZ"/>
        </w:rPr>
      </w:pPr>
    </w:p>
    <w:p w:rsidR="00B9670A" w:rsidRDefault="00B9670A" w:rsidP="00115268">
      <w:pPr>
        <w:ind w:left="142"/>
        <w:jc w:val="center"/>
        <w:rPr>
          <w:b/>
          <w:sz w:val="28"/>
          <w:szCs w:val="28"/>
          <w:lang w:val="kk-KZ"/>
        </w:rPr>
      </w:pPr>
    </w:p>
    <w:p w:rsidR="009413BA" w:rsidRDefault="009413BA" w:rsidP="00115268">
      <w:pPr>
        <w:ind w:left="142"/>
        <w:jc w:val="center"/>
        <w:rPr>
          <w:b/>
          <w:sz w:val="28"/>
          <w:szCs w:val="28"/>
          <w:lang w:val="kk-KZ"/>
        </w:rPr>
      </w:pPr>
    </w:p>
    <w:p w:rsidR="009413BA" w:rsidRDefault="009413BA" w:rsidP="00115268">
      <w:pPr>
        <w:ind w:left="142"/>
        <w:jc w:val="center"/>
        <w:rPr>
          <w:b/>
          <w:sz w:val="28"/>
          <w:szCs w:val="28"/>
          <w:lang w:val="kk-KZ"/>
        </w:rPr>
      </w:pPr>
    </w:p>
    <w:p w:rsidR="009413BA" w:rsidRPr="00456C3B" w:rsidRDefault="009413BA" w:rsidP="00115268">
      <w:pPr>
        <w:ind w:left="142"/>
        <w:jc w:val="center"/>
        <w:rPr>
          <w:b/>
          <w:sz w:val="28"/>
          <w:szCs w:val="28"/>
          <w:lang w:val="kk-KZ"/>
        </w:rPr>
      </w:pPr>
    </w:p>
    <w:p w:rsidR="00024C9D" w:rsidRDefault="001C28CD" w:rsidP="00115268">
      <w:pPr>
        <w:ind w:left="142"/>
        <w:jc w:val="center"/>
        <w:rPr>
          <w:b/>
          <w:sz w:val="28"/>
          <w:szCs w:val="28"/>
          <w:lang w:val="kk-KZ"/>
        </w:rPr>
      </w:pPr>
      <w:r w:rsidRPr="00456C3B">
        <w:rPr>
          <w:b/>
          <w:sz w:val="28"/>
          <w:szCs w:val="28"/>
          <w:lang w:val="kk-KZ"/>
        </w:rPr>
        <w:t>Нормативтік сілтемелер</w:t>
      </w:r>
    </w:p>
    <w:p w:rsidR="005C5387" w:rsidRPr="00456C3B" w:rsidRDefault="005C5387" w:rsidP="00115268">
      <w:pPr>
        <w:ind w:left="142"/>
        <w:jc w:val="center"/>
        <w:rPr>
          <w:b/>
          <w:sz w:val="28"/>
          <w:szCs w:val="28"/>
          <w:lang w:val="kk-KZ"/>
        </w:rPr>
      </w:pPr>
    </w:p>
    <w:p w:rsidR="001C28CD" w:rsidRPr="00456C3B" w:rsidRDefault="001C28CD" w:rsidP="00115268">
      <w:pPr>
        <w:pStyle w:val="a5"/>
        <w:ind w:left="142" w:right="112" w:firstLine="709"/>
        <w:jc w:val="both"/>
        <w:rPr>
          <w:sz w:val="28"/>
          <w:szCs w:val="28"/>
          <w:lang w:val="kk-KZ"/>
        </w:rPr>
      </w:pPr>
      <w:r w:rsidRPr="00456C3B">
        <w:rPr>
          <w:spacing w:val="-1"/>
          <w:sz w:val="28"/>
          <w:szCs w:val="28"/>
          <w:lang w:val="kk-KZ"/>
        </w:rPr>
        <w:t>Бұл</w:t>
      </w:r>
      <w:r w:rsidRPr="00456C3B">
        <w:rPr>
          <w:spacing w:val="60"/>
          <w:sz w:val="28"/>
          <w:szCs w:val="28"/>
          <w:lang w:val="kk-KZ"/>
        </w:rPr>
        <w:t xml:space="preserve"> </w:t>
      </w:r>
      <w:r w:rsidRPr="00456C3B">
        <w:rPr>
          <w:sz w:val="28"/>
          <w:szCs w:val="28"/>
          <w:lang w:val="kk-KZ"/>
        </w:rPr>
        <w:t>диссертациялық</w:t>
      </w:r>
      <w:r w:rsidRPr="00456C3B">
        <w:rPr>
          <w:spacing w:val="28"/>
          <w:sz w:val="28"/>
          <w:szCs w:val="28"/>
          <w:lang w:val="kk-KZ"/>
        </w:rPr>
        <w:t xml:space="preserve"> </w:t>
      </w:r>
      <w:r w:rsidRPr="00456C3B">
        <w:rPr>
          <w:sz w:val="28"/>
          <w:szCs w:val="28"/>
          <w:lang w:val="kk-KZ"/>
        </w:rPr>
        <w:t>жұмыста</w:t>
      </w:r>
      <w:r w:rsidRPr="00456C3B">
        <w:rPr>
          <w:spacing w:val="31"/>
          <w:sz w:val="28"/>
          <w:szCs w:val="28"/>
          <w:lang w:val="kk-KZ"/>
        </w:rPr>
        <w:t xml:space="preserve"> </w:t>
      </w:r>
      <w:r w:rsidRPr="00456C3B">
        <w:rPr>
          <w:sz w:val="28"/>
          <w:szCs w:val="28"/>
          <w:lang w:val="kk-KZ"/>
        </w:rPr>
        <w:t>келесі</w:t>
      </w:r>
      <w:r w:rsidRPr="00456C3B">
        <w:rPr>
          <w:spacing w:val="24"/>
          <w:sz w:val="28"/>
          <w:szCs w:val="28"/>
          <w:lang w:val="kk-KZ"/>
        </w:rPr>
        <w:t xml:space="preserve"> </w:t>
      </w:r>
      <w:r w:rsidRPr="00456C3B">
        <w:rPr>
          <w:spacing w:val="-1"/>
          <w:sz w:val="28"/>
          <w:szCs w:val="28"/>
          <w:lang w:val="kk-KZ"/>
        </w:rPr>
        <w:t>стандарттарға</w:t>
      </w:r>
      <w:r w:rsidRPr="00456C3B">
        <w:rPr>
          <w:spacing w:val="31"/>
          <w:sz w:val="28"/>
          <w:szCs w:val="28"/>
          <w:lang w:val="kk-KZ"/>
        </w:rPr>
        <w:t xml:space="preserve"> </w:t>
      </w:r>
      <w:r w:rsidRPr="00456C3B">
        <w:rPr>
          <w:sz w:val="28"/>
          <w:szCs w:val="28"/>
          <w:lang w:val="kk-KZ"/>
        </w:rPr>
        <w:t>сілтемелер</w:t>
      </w:r>
      <w:r w:rsidRPr="00456C3B">
        <w:rPr>
          <w:spacing w:val="46"/>
          <w:w w:val="99"/>
          <w:sz w:val="28"/>
          <w:szCs w:val="28"/>
          <w:lang w:val="kk-KZ"/>
        </w:rPr>
        <w:t xml:space="preserve"> </w:t>
      </w:r>
      <w:r w:rsidRPr="00456C3B">
        <w:rPr>
          <w:sz w:val="28"/>
          <w:szCs w:val="28"/>
          <w:lang w:val="kk-KZ"/>
        </w:rPr>
        <w:t>қолданылды:</w:t>
      </w:r>
    </w:p>
    <w:p w:rsidR="001C28CD" w:rsidRPr="00456C3B" w:rsidRDefault="001C28CD" w:rsidP="00456C3B">
      <w:pPr>
        <w:pStyle w:val="a5"/>
        <w:spacing w:before="5"/>
        <w:ind w:right="114" w:firstLine="709"/>
        <w:jc w:val="both"/>
        <w:rPr>
          <w:sz w:val="28"/>
          <w:szCs w:val="28"/>
          <w:lang w:val="kk-KZ"/>
        </w:rPr>
      </w:pPr>
      <w:r w:rsidRPr="00456C3B">
        <w:rPr>
          <w:sz w:val="28"/>
          <w:szCs w:val="28"/>
          <w:lang w:val="kk-KZ"/>
        </w:rPr>
        <w:t>МемСТ</w:t>
      </w:r>
      <w:r w:rsidRPr="00456C3B">
        <w:rPr>
          <w:spacing w:val="41"/>
          <w:sz w:val="28"/>
          <w:szCs w:val="28"/>
          <w:lang w:val="kk-KZ"/>
        </w:rPr>
        <w:t xml:space="preserve"> </w:t>
      </w:r>
      <w:r w:rsidRPr="00456C3B">
        <w:rPr>
          <w:sz w:val="28"/>
          <w:szCs w:val="28"/>
          <w:lang w:val="kk-KZ"/>
        </w:rPr>
        <w:t>8736-93</w:t>
      </w:r>
      <w:r w:rsidRPr="00456C3B">
        <w:rPr>
          <w:spacing w:val="44"/>
          <w:sz w:val="28"/>
          <w:szCs w:val="28"/>
          <w:lang w:val="kk-KZ"/>
        </w:rPr>
        <w:t xml:space="preserve"> </w:t>
      </w:r>
      <w:r w:rsidRPr="00456C3B">
        <w:rPr>
          <w:sz w:val="28"/>
          <w:szCs w:val="28"/>
          <w:lang w:val="kk-KZ"/>
        </w:rPr>
        <w:t>-</w:t>
      </w:r>
      <w:r w:rsidRPr="00456C3B">
        <w:rPr>
          <w:spacing w:val="48"/>
          <w:sz w:val="28"/>
          <w:szCs w:val="28"/>
          <w:lang w:val="kk-KZ"/>
        </w:rPr>
        <w:t xml:space="preserve"> </w:t>
      </w:r>
      <w:r w:rsidRPr="00456C3B">
        <w:rPr>
          <w:sz w:val="28"/>
          <w:szCs w:val="28"/>
          <w:lang w:val="kk-KZ"/>
        </w:rPr>
        <w:t>Мемлекетаралық</w:t>
      </w:r>
      <w:r w:rsidRPr="00456C3B">
        <w:rPr>
          <w:spacing w:val="42"/>
          <w:sz w:val="28"/>
          <w:szCs w:val="28"/>
          <w:lang w:val="kk-KZ"/>
        </w:rPr>
        <w:t xml:space="preserve"> </w:t>
      </w:r>
      <w:r w:rsidRPr="00456C3B">
        <w:rPr>
          <w:sz w:val="28"/>
          <w:szCs w:val="28"/>
          <w:lang w:val="kk-KZ"/>
        </w:rPr>
        <w:t>стандарт.</w:t>
      </w:r>
      <w:r w:rsidRPr="00456C3B">
        <w:rPr>
          <w:spacing w:val="46"/>
          <w:sz w:val="28"/>
          <w:szCs w:val="28"/>
          <w:lang w:val="kk-KZ"/>
        </w:rPr>
        <w:t xml:space="preserve"> </w:t>
      </w:r>
      <w:r w:rsidRPr="00456C3B">
        <w:rPr>
          <w:sz w:val="28"/>
          <w:szCs w:val="28"/>
          <w:lang w:val="kk-KZ"/>
        </w:rPr>
        <w:t>Құрылыс</w:t>
      </w:r>
      <w:r w:rsidRPr="00456C3B">
        <w:rPr>
          <w:spacing w:val="49"/>
          <w:sz w:val="28"/>
          <w:szCs w:val="28"/>
          <w:lang w:val="kk-KZ"/>
        </w:rPr>
        <w:t xml:space="preserve"> </w:t>
      </w:r>
      <w:r w:rsidRPr="00456C3B">
        <w:rPr>
          <w:sz w:val="28"/>
          <w:szCs w:val="28"/>
          <w:lang w:val="kk-KZ"/>
        </w:rPr>
        <w:t>жұмыстарына</w:t>
      </w:r>
      <w:r w:rsidRPr="00456C3B">
        <w:rPr>
          <w:spacing w:val="36"/>
          <w:w w:val="99"/>
          <w:sz w:val="28"/>
          <w:szCs w:val="28"/>
          <w:lang w:val="kk-KZ"/>
        </w:rPr>
        <w:t xml:space="preserve"> </w:t>
      </w:r>
      <w:r w:rsidRPr="00456C3B">
        <w:rPr>
          <w:sz w:val="28"/>
          <w:szCs w:val="28"/>
          <w:lang w:val="kk-KZ"/>
        </w:rPr>
        <w:t>арналған</w:t>
      </w:r>
      <w:r w:rsidRPr="00456C3B">
        <w:rPr>
          <w:spacing w:val="-15"/>
          <w:sz w:val="28"/>
          <w:szCs w:val="28"/>
          <w:lang w:val="kk-KZ"/>
        </w:rPr>
        <w:t xml:space="preserve"> </w:t>
      </w:r>
      <w:r w:rsidRPr="00456C3B">
        <w:rPr>
          <w:spacing w:val="-1"/>
          <w:sz w:val="28"/>
          <w:szCs w:val="28"/>
          <w:lang w:val="kk-KZ"/>
        </w:rPr>
        <w:t>құм</w:t>
      </w:r>
    </w:p>
    <w:p w:rsidR="001C28CD" w:rsidRPr="00456C3B" w:rsidRDefault="001C28CD" w:rsidP="00456C3B">
      <w:pPr>
        <w:pStyle w:val="a5"/>
        <w:ind w:right="106" w:firstLine="709"/>
        <w:jc w:val="both"/>
        <w:rPr>
          <w:sz w:val="28"/>
          <w:szCs w:val="28"/>
          <w:lang w:val="kk-KZ"/>
        </w:rPr>
      </w:pPr>
      <w:r w:rsidRPr="00456C3B">
        <w:rPr>
          <w:sz w:val="28"/>
          <w:szCs w:val="28"/>
          <w:lang w:val="kk-KZ"/>
        </w:rPr>
        <w:t>МемСТ</w:t>
      </w:r>
      <w:r w:rsidRPr="00456C3B">
        <w:rPr>
          <w:spacing w:val="46"/>
          <w:sz w:val="28"/>
          <w:szCs w:val="28"/>
          <w:lang w:val="kk-KZ"/>
        </w:rPr>
        <w:t xml:space="preserve"> </w:t>
      </w:r>
      <w:r w:rsidRPr="00456C3B">
        <w:rPr>
          <w:sz w:val="28"/>
          <w:szCs w:val="28"/>
          <w:lang w:val="kk-KZ"/>
        </w:rPr>
        <w:t>31424-2010</w:t>
      </w:r>
      <w:r w:rsidRPr="00456C3B">
        <w:rPr>
          <w:spacing w:val="48"/>
          <w:sz w:val="28"/>
          <w:szCs w:val="28"/>
          <w:lang w:val="kk-KZ"/>
        </w:rPr>
        <w:t xml:space="preserve"> </w:t>
      </w:r>
      <w:r w:rsidRPr="00456C3B">
        <w:rPr>
          <w:sz w:val="28"/>
          <w:szCs w:val="28"/>
          <w:lang w:val="kk-KZ"/>
        </w:rPr>
        <w:t>-</w:t>
      </w:r>
      <w:r w:rsidRPr="00456C3B">
        <w:rPr>
          <w:spacing w:val="48"/>
          <w:sz w:val="28"/>
          <w:szCs w:val="28"/>
          <w:lang w:val="kk-KZ"/>
        </w:rPr>
        <w:t xml:space="preserve"> </w:t>
      </w:r>
      <w:r w:rsidRPr="00456C3B">
        <w:rPr>
          <w:sz w:val="28"/>
          <w:szCs w:val="28"/>
          <w:lang w:val="kk-KZ"/>
        </w:rPr>
        <w:t>Мемлекетаралық</w:t>
      </w:r>
      <w:r w:rsidRPr="00456C3B">
        <w:rPr>
          <w:spacing w:val="52"/>
          <w:sz w:val="28"/>
          <w:szCs w:val="28"/>
          <w:lang w:val="kk-KZ"/>
        </w:rPr>
        <w:t xml:space="preserve"> </w:t>
      </w:r>
      <w:r w:rsidRPr="00456C3B">
        <w:rPr>
          <w:spacing w:val="-1"/>
          <w:sz w:val="28"/>
          <w:szCs w:val="28"/>
          <w:lang w:val="kk-KZ"/>
        </w:rPr>
        <w:t>стандарт.</w:t>
      </w:r>
      <w:r w:rsidRPr="00456C3B">
        <w:rPr>
          <w:spacing w:val="50"/>
          <w:sz w:val="28"/>
          <w:szCs w:val="28"/>
          <w:lang w:val="kk-KZ"/>
        </w:rPr>
        <w:t xml:space="preserve"> </w:t>
      </w:r>
      <w:r w:rsidRPr="00456C3B">
        <w:rPr>
          <w:sz w:val="28"/>
          <w:szCs w:val="28"/>
          <w:lang w:val="kk-KZ"/>
        </w:rPr>
        <w:t>«Қиыршық</w:t>
      </w:r>
      <w:r w:rsidRPr="00456C3B">
        <w:rPr>
          <w:spacing w:val="47"/>
          <w:sz w:val="28"/>
          <w:szCs w:val="28"/>
          <w:lang w:val="kk-KZ"/>
        </w:rPr>
        <w:t xml:space="preserve"> </w:t>
      </w:r>
      <w:r w:rsidRPr="00456C3B">
        <w:rPr>
          <w:spacing w:val="-1"/>
          <w:sz w:val="28"/>
          <w:szCs w:val="28"/>
          <w:lang w:val="kk-KZ"/>
        </w:rPr>
        <w:t>тас</w:t>
      </w:r>
      <w:r w:rsidRPr="00456C3B">
        <w:rPr>
          <w:spacing w:val="49"/>
          <w:sz w:val="28"/>
          <w:szCs w:val="28"/>
          <w:lang w:val="kk-KZ"/>
        </w:rPr>
        <w:t xml:space="preserve"> </w:t>
      </w:r>
      <w:r w:rsidRPr="00456C3B">
        <w:rPr>
          <w:spacing w:val="1"/>
          <w:sz w:val="28"/>
          <w:szCs w:val="28"/>
          <w:lang w:val="kk-KZ"/>
        </w:rPr>
        <w:t>өндірісі</w:t>
      </w:r>
      <w:r w:rsidRPr="00456C3B">
        <w:rPr>
          <w:spacing w:val="38"/>
          <w:w w:val="99"/>
          <w:sz w:val="28"/>
          <w:szCs w:val="28"/>
          <w:lang w:val="kk-KZ"/>
        </w:rPr>
        <w:t xml:space="preserve"> </w:t>
      </w:r>
      <w:r w:rsidRPr="00456C3B">
        <w:rPr>
          <w:sz w:val="28"/>
          <w:szCs w:val="28"/>
          <w:lang w:val="kk-KZ"/>
        </w:rPr>
        <w:t>кезінде</w:t>
      </w:r>
      <w:r w:rsidRPr="00456C3B">
        <w:rPr>
          <w:spacing w:val="54"/>
          <w:sz w:val="28"/>
          <w:szCs w:val="28"/>
          <w:lang w:val="kk-KZ"/>
        </w:rPr>
        <w:t xml:space="preserve"> </w:t>
      </w:r>
      <w:r w:rsidRPr="00456C3B">
        <w:rPr>
          <w:spacing w:val="1"/>
          <w:sz w:val="28"/>
          <w:szCs w:val="28"/>
          <w:lang w:val="kk-KZ"/>
        </w:rPr>
        <w:t>тау</w:t>
      </w:r>
      <w:r w:rsidRPr="00456C3B">
        <w:rPr>
          <w:spacing w:val="50"/>
          <w:sz w:val="28"/>
          <w:szCs w:val="28"/>
          <w:lang w:val="kk-KZ"/>
        </w:rPr>
        <w:t xml:space="preserve"> </w:t>
      </w:r>
      <w:r w:rsidRPr="00456C3B">
        <w:rPr>
          <w:sz w:val="28"/>
          <w:szCs w:val="28"/>
          <w:lang w:val="kk-KZ"/>
        </w:rPr>
        <w:t>жыныстарын</w:t>
      </w:r>
      <w:r w:rsidRPr="00456C3B">
        <w:rPr>
          <w:spacing w:val="58"/>
          <w:sz w:val="28"/>
          <w:szCs w:val="28"/>
          <w:lang w:val="kk-KZ"/>
        </w:rPr>
        <w:t xml:space="preserve"> </w:t>
      </w:r>
      <w:r w:rsidRPr="00456C3B">
        <w:rPr>
          <w:spacing w:val="-1"/>
          <w:sz w:val="28"/>
          <w:szCs w:val="28"/>
          <w:lang w:val="kk-KZ"/>
        </w:rPr>
        <w:t>уату</w:t>
      </w:r>
      <w:r w:rsidRPr="00456C3B">
        <w:rPr>
          <w:spacing w:val="49"/>
          <w:sz w:val="28"/>
          <w:szCs w:val="28"/>
          <w:lang w:val="kk-KZ"/>
        </w:rPr>
        <w:t xml:space="preserve"> </w:t>
      </w:r>
      <w:r w:rsidRPr="00456C3B">
        <w:rPr>
          <w:sz w:val="28"/>
          <w:szCs w:val="28"/>
          <w:lang w:val="kk-KZ"/>
        </w:rPr>
        <w:t>елегінен</w:t>
      </w:r>
      <w:r w:rsidRPr="00456C3B">
        <w:rPr>
          <w:spacing w:val="58"/>
          <w:sz w:val="28"/>
          <w:szCs w:val="28"/>
          <w:lang w:val="kk-KZ"/>
        </w:rPr>
        <w:t xml:space="preserve"> </w:t>
      </w:r>
      <w:r w:rsidRPr="00456C3B">
        <w:rPr>
          <w:spacing w:val="-1"/>
          <w:sz w:val="28"/>
          <w:szCs w:val="28"/>
          <w:lang w:val="kk-KZ"/>
        </w:rPr>
        <w:t>өткен</w:t>
      </w:r>
      <w:r w:rsidRPr="00456C3B">
        <w:rPr>
          <w:spacing w:val="53"/>
          <w:sz w:val="28"/>
          <w:szCs w:val="28"/>
          <w:lang w:val="kk-KZ"/>
        </w:rPr>
        <w:t xml:space="preserve"> </w:t>
      </w:r>
      <w:r w:rsidRPr="00456C3B">
        <w:rPr>
          <w:spacing w:val="-1"/>
          <w:sz w:val="28"/>
          <w:szCs w:val="28"/>
          <w:lang w:val="kk-KZ"/>
        </w:rPr>
        <w:t>кенсіз</w:t>
      </w:r>
      <w:r w:rsidRPr="00456C3B">
        <w:rPr>
          <w:spacing w:val="54"/>
          <w:sz w:val="28"/>
          <w:szCs w:val="28"/>
          <w:lang w:val="kk-KZ"/>
        </w:rPr>
        <w:t xml:space="preserve"> </w:t>
      </w:r>
      <w:r w:rsidRPr="00456C3B">
        <w:rPr>
          <w:sz w:val="28"/>
          <w:szCs w:val="28"/>
          <w:lang w:val="kk-KZ"/>
        </w:rPr>
        <w:t>құрылыс</w:t>
      </w:r>
      <w:r w:rsidRPr="00456C3B">
        <w:rPr>
          <w:spacing w:val="55"/>
          <w:sz w:val="28"/>
          <w:szCs w:val="28"/>
          <w:lang w:val="kk-KZ"/>
        </w:rPr>
        <w:t xml:space="preserve"> </w:t>
      </w:r>
      <w:r w:rsidRPr="00456C3B">
        <w:rPr>
          <w:spacing w:val="1"/>
          <w:sz w:val="28"/>
          <w:szCs w:val="28"/>
          <w:lang w:val="kk-KZ"/>
        </w:rPr>
        <w:t>материалдары.</w:t>
      </w:r>
      <w:r w:rsidRPr="00456C3B">
        <w:rPr>
          <w:spacing w:val="40"/>
          <w:w w:val="99"/>
          <w:sz w:val="28"/>
          <w:szCs w:val="28"/>
          <w:lang w:val="kk-KZ"/>
        </w:rPr>
        <w:t xml:space="preserve"> </w:t>
      </w:r>
      <w:r w:rsidRPr="00456C3B">
        <w:rPr>
          <w:spacing w:val="-1"/>
          <w:sz w:val="28"/>
          <w:szCs w:val="28"/>
          <w:lang w:val="kk-KZ"/>
        </w:rPr>
        <w:t>Техникалық</w:t>
      </w:r>
      <w:r w:rsidRPr="00456C3B">
        <w:rPr>
          <w:spacing w:val="46"/>
          <w:sz w:val="28"/>
          <w:szCs w:val="28"/>
          <w:lang w:val="kk-KZ"/>
        </w:rPr>
        <w:t xml:space="preserve"> </w:t>
      </w:r>
      <w:r w:rsidRPr="00456C3B">
        <w:rPr>
          <w:sz w:val="28"/>
          <w:szCs w:val="28"/>
          <w:lang w:val="kk-KZ"/>
        </w:rPr>
        <w:t>шарттар»</w:t>
      </w:r>
    </w:p>
    <w:p w:rsidR="001C28CD" w:rsidRPr="00456C3B" w:rsidRDefault="001C28CD" w:rsidP="00456C3B">
      <w:pPr>
        <w:pStyle w:val="a5"/>
        <w:ind w:firstLine="709"/>
        <w:rPr>
          <w:sz w:val="28"/>
          <w:szCs w:val="28"/>
          <w:lang w:val="kk-KZ"/>
        </w:rPr>
      </w:pPr>
      <w:r w:rsidRPr="00456C3B">
        <w:rPr>
          <w:sz w:val="28"/>
          <w:szCs w:val="28"/>
          <w:lang w:val="kk-KZ"/>
        </w:rPr>
        <w:t>ҚР</w:t>
      </w:r>
      <w:r w:rsidRPr="00456C3B">
        <w:rPr>
          <w:spacing w:val="-10"/>
          <w:sz w:val="28"/>
          <w:szCs w:val="28"/>
          <w:lang w:val="kk-KZ"/>
        </w:rPr>
        <w:t xml:space="preserve"> </w:t>
      </w:r>
      <w:r w:rsidRPr="00456C3B">
        <w:rPr>
          <w:sz w:val="28"/>
          <w:szCs w:val="28"/>
          <w:lang w:val="kk-KZ"/>
        </w:rPr>
        <w:t>СТ</w:t>
      </w:r>
      <w:r w:rsidRPr="00456C3B">
        <w:rPr>
          <w:spacing w:val="-10"/>
          <w:sz w:val="28"/>
          <w:szCs w:val="28"/>
          <w:lang w:val="kk-KZ"/>
        </w:rPr>
        <w:t xml:space="preserve"> </w:t>
      </w:r>
      <w:r w:rsidRPr="00456C3B">
        <w:rPr>
          <w:sz w:val="28"/>
          <w:szCs w:val="28"/>
          <w:lang w:val="kk-KZ"/>
        </w:rPr>
        <w:t>1217-2003</w:t>
      </w:r>
      <w:r w:rsidRPr="00456C3B">
        <w:rPr>
          <w:spacing w:val="-7"/>
          <w:sz w:val="28"/>
          <w:szCs w:val="28"/>
          <w:lang w:val="kk-KZ"/>
        </w:rPr>
        <w:t xml:space="preserve"> </w:t>
      </w:r>
      <w:r w:rsidRPr="00456C3B">
        <w:rPr>
          <w:sz w:val="28"/>
          <w:szCs w:val="28"/>
          <w:lang w:val="kk-KZ"/>
        </w:rPr>
        <w:t>-</w:t>
      </w:r>
      <w:r w:rsidRPr="00456C3B">
        <w:rPr>
          <w:spacing w:val="-9"/>
          <w:sz w:val="28"/>
          <w:szCs w:val="28"/>
          <w:lang w:val="kk-KZ"/>
        </w:rPr>
        <w:t xml:space="preserve"> </w:t>
      </w:r>
      <w:r w:rsidRPr="00456C3B">
        <w:rPr>
          <w:sz w:val="28"/>
          <w:szCs w:val="28"/>
          <w:lang w:val="kk-KZ"/>
        </w:rPr>
        <w:t>“Құрылыс</w:t>
      </w:r>
      <w:r w:rsidRPr="00456C3B">
        <w:rPr>
          <w:spacing w:val="-7"/>
          <w:sz w:val="28"/>
          <w:szCs w:val="28"/>
          <w:lang w:val="kk-KZ"/>
        </w:rPr>
        <w:t xml:space="preserve"> </w:t>
      </w:r>
      <w:r w:rsidRPr="00456C3B">
        <w:rPr>
          <w:spacing w:val="-1"/>
          <w:sz w:val="28"/>
          <w:szCs w:val="28"/>
          <w:lang w:val="kk-KZ"/>
        </w:rPr>
        <w:t>жұмыстарына</w:t>
      </w:r>
      <w:r w:rsidRPr="00456C3B">
        <w:rPr>
          <w:spacing w:val="-7"/>
          <w:sz w:val="28"/>
          <w:szCs w:val="28"/>
          <w:lang w:val="kk-KZ"/>
        </w:rPr>
        <w:t xml:space="preserve"> </w:t>
      </w:r>
      <w:r w:rsidRPr="00456C3B">
        <w:rPr>
          <w:sz w:val="28"/>
          <w:szCs w:val="28"/>
          <w:lang w:val="kk-KZ"/>
        </w:rPr>
        <w:t>арналған</w:t>
      </w:r>
      <w:r w:rsidRPr="00456C3B">
        <w:rPr>
          <w:spacing w:val="-9"/>
          <w:sz w:val="28"/>
          <w:szCs w:val="28"/>
          <w:lang w:val="kk-KZ"/>
        </w:rPr>
        <w:t xml:space="preserve"> </w:t>
      </w:r>
      <w:r w:rsidRPr="00456C3B">
        <w:rPr>
          <w:sz w:val="28"/>
          <w:szCs w:val="28"/>
          <w:lang w:val="kk-KZ"/>
        </w:rPr>
        <w:t>құм.</w:t>
      </w:r>
      <w:r w:rsidRPr="00456C3B">
        <w:rPr>
          <w:spacing w:val="-5"/>
          <w:sz w:val="28"/>
          <w:szCs w:val="28"/>
          <w:lang w:val="kk-KZ"/>
        </w:rPr>
        <w:t xml:space="preserve"> </w:t>
      </w:r>
      <w:r w:rsidRPr="00456C3B">
        <w:rPr>
          <w:sz w:val="28"/>
          <w:szCs w:val="28"/>
          <w:lang w:val="kk-KZ"/>
        </w:rPr>
        <w:t>Сынау</w:t>
      </w:r>
      <w:r w:rsidRPr="00456C3B">
        <w:rPr>
          <w:spacing w:val="-12"/>
          <w:sz w:val="28"/>
          <w:szCs w:val="28"/>
          <w:lang w:val="kk-KZ"/>
        </w:rPr>
        <w:t xml:space="preserve"> </w:t>
      </w:r>
      <w:r w:rsidRPr="00456C3B">
        <w:rPr>
          <w:spacing w:val="-1"/>
          <w:sz w:val="28"/>
          <w:szCs w:val="28"/>
          <w:lang w:val="kk-KZ"/>
        </w:rPr>
        <w:t>әдістері”</w:t>
      </w:r>
    </w:p>
    <w:p w:rsidR="001C28CD" w:rsidRPr="00456C3B" w:rsidRDefault="001C28CD" w:rsidP="00456C3B">
      <w:pPr>
        <w:pStyle w:val="a5"/>
        <w:ind w:right="113" w:firstLine="709"/>
        <w:jc w:val="both"/>
        <w:rPr>
          <w:sz w:val="28"/>
          <w:szCs w:val="28"/>
          <w:lang w:val="kk-KZ"/>
        </w:rPr>
      </w:pPr>
      <w:r w:rsidRPr="00456C3B">
        <w:rPr>
          <w:sz w:val="28"/>
          <w:szCs w:val="28"/>
          <w:lang w:val="kk-KZ"/>
        </w:rPr>
        <w:t>ҚР</w:t>
      </w:r>
      <w:r w:rsidRPr="00456C3B">
        <w:rPr>
          <w:spacing w:val="-4"/>
          <w:sz w:val="28"/>
          <w:szCs w:val="28"/>
          <w:lang w:val="kk-KZ"/>
        </w:rPr>
        <w:t xml:space="preserve"> </w:t>
      </w:r>
      <w:r w:rsidRPr="00456C3B">
        <w:rPr>
          <w:sz w:val="28"/>
          <w:szCs w:val="28"/>
          <w:lang w:val="kk-KZ"/>
        </w:rPr>
        <w:t>СТ</w:t>
      </w:r>
      <w:r w:rsidRPr="00456C3B">
        <w:rPr>
          <w:spacing w:val="-4"/>
          <w:sz w:val="28"/>
          <w:szCs w:val="28"/>
          <w:lang w:val="kk-KZ"/>
        </w:rPr>
        <w:t xml:space="preserve"> </w:t>
      </w:r>
      <w:r w:rsidRPr="00456C3B">
        <w:rPr>
          <w:sz w:val="28"/>
          <w:szCs w:val="28"/>
          <w:lang w:val="kk-KZ"/>
        </w:rPr>
        <w:t>1213-2003</w:t>
      </w:r>
      <w:r w:rsidRPr="00456C3B">
        <w:rPr>
          <w:spacing w:val="3"/>
          <w:sz w:val="28"/>
          <w:szCs w:val="28"/>
          <w:lang w:val="kk-KZ"/>
        </w:rPr>
        <w:t xml:space="preserve"> </w:t>
      </w:r>
      <w:r w:rsidRPr="00456C3B">
        <w:rPr>
          <w:sz w:val="28"/>
          <w:szCs w:val="28"/>
          <w:lang w:val="kk-KZ"/>
        </w:rPr>
        <w:t>-</w:t>
      </w:r>
      <w:r w:rsidRPr="00456C3B">
        <w:rPr>
          <w:spacing w:val="-3"/>
          <w:sz w:val="28"/>
          <w:szCs w:val="28"/>
          <w:lang w:val="kk-KZ"/>
        </w:rPr>
        <w:t xml:space="preserve"> </w:t>
      </w:r>
      <w:r w:rsidRPr="00456C3B">
        <w:rPr>
          <w:sz w:val="28"/>
          <w:szCs w:val="28"/>
          <w:lang w:val="kk-KZ"/>
        </w:rPr>
        <w:t>Құрылыс</w:t>
      </w:r>
      <w:r w:rsidRPr="00456C3B">
        <w:rPr>
          <w:spacing w:val="3"/>
          <w:sz w:val="28"/>
          <w:szCs w:val="28"/>
          <w:lang w:val="kk-KZ"/>
        </w:rPr>
        <w:t xml:space="preserve"> </w:t>
      </w:r>
      <w:r w:rsidRPr="00456C3B">
        <w:rPr>
          <w:sz w:val="28"/>
          <w:szCs w:val="28"/>
          <w:lang w:val="kk-KZ"/>
        </w:rPr>
        <w:t>жұмыстарына</w:t>
      </w:r>
      <w:r w:rsidRPr="00456C3B">
        <w:rPr>
          <w:spacing w:val="-1"/>
          <w:sz w:val="28"/>
          <w:szCs w:val="28"/>
          <w:lang w:val="kk-KZ"/>
        </w:rPr>
        <w:t xml:space="preserve"> </w:t>
      </w:r>
      <w:r w:rsidRPr="00456C3B">
        <w:rPr>
          <w:sz w:val="28"/>
          <w:szCs w:val="28"/>
          <w:lang w:val="kk-KZ"/>
        </w:rPr>
        <w:t>арналған</w:t>
      </w:r>
      <w:r w:rsidRPr="00456C3B">
        <w:rPr>
          <w:spacing w:val="-3"/>
          <w:sz w:val="28"/>
          <w:szCs w:val="28"/>
          <w:lang w:val="kk-KZ"/>
        </w:rPr>
        <w:t xml:space="preserve"> </w:t>
      </w:r>
      <w:r w:rsidRPr="00456C3B">
        <w:rPr>
          <w:spacing w:val="-1"/>
          <w:sz w:val="28"/>
          <w:szCs w:val="28"/>
          <w:lang w:val="kk-KZ"/>
        </w:rPr>
        <w:t>тығыз</w:t>
      </w:r>
      <w:r w:rsidRPr="00456C3B">
        <w:rPr>
          <w:spacing w:val="3"/>
          <w:sz w:val="28"/>
          <w:szCs w:val="28"/>
          <w:lang w:val="kk-KZ"/>
        </w:rPr>
        <w:t xml:space="preserve"> </w:t>
      </w:r>
      <w:r w:rsidRPr="00456C3B">
        <w:rPr>
          <w:spacing w:val="1"/>
          <w:sz w:val="28"/>
          <w:szCs w:val="28"/>
          <w:lang w:val="kk-KZ"/>
        </w:rPr>
        <w:t>тау</w:t>
      </w:r>
      <w:r w:rsidRPr="00456C3B">
        <w:rPr>
          <w:spacing w:val="-7"/>
          <w:sz w:val="28"/>
          <w:szCs w:val="28"/>
          <w:lang w:val="kk-KZ"/>
        </w:rPr>
        <w:t xml:space="preserve"> </w:t>
      </w:r>
      <w:r w:rsidRPr="00456C3B">
        <w:rPr>
          <w:sz w:val="28"/>
          <w:szCs w:val="28"/>
          <w:lang w:val="kk-KZ"/>
        </w:rPr>
        <w:t>жыныстары</w:t>
      </w:r>
      <w:r w:rsidRPr="00456C3B">
        <w:rPr>
          <w:spacing w:val="42"/>
          <w:w w:val="99"/>
          <w:sz w:val="28"/>
          <w:szCs w:val="28"/>
          <w:lang w:val="kk-KZ"/>
        </w:rPr>
        <w:t xml:space="preserve"> </w:t>
      </w:r>
      <w:r w:rsidRPr="00456C3B">
        <w:rPr>
          <w:sz w:val="28"/>
          <w:szCs w:val="28"/>
          <w:lang w:val="kk-KZ"/>
        </w:rPr>
        <w:t>мен</w:t>
      </w:r>
      <w:r w:rsidRPr="00456C3B">
        <w:rPr>
          <w:spacing w:val="54"/>
          <w:sz w:val="28"/>
          <w:szCs w:val="28"/>
          <w:lang w:val="kk-KZ"/>
        </w:rPr>
        <w:t xml:space="preserve"> </w:t>
      </w:r>
      <w:r w:rsidRPr="00456C3B">
        <w:rPr>
          <w:sz w:val="28"/>
          <w:szCs w:val="28"/>
          <w:lang w:val="kk-KZ"/>
        </w:rPr>
        <w:t>өнеркәсіптік</w:t>
      </w:r>
      <w:r w:rsidRPr="00456C3B">
        <w:rPr>
          <w:spacing w:val="54"/>
          <w:sz w:val="28"/>
          <w:szCs w:val="28"/>
          <w:lang w:val="kk-KZ"/>
        </w:rPr>
        <w:t xml:space="preserve"> </w:t>
      </w:r>
      <w:r w:rsidRPr="00456C3B">
        <w:rPr>
          <w:spacing w:val="-1"/>
          <w:sz w:val="28"/>
          <w:szCs w:val="28"/>
          <w:lang w:val="kk-KZ"/>
        </w:rPr>
        <w:t>қалдықтардан</w:t>
      </w:r>
      <w:r w:rsidRPr="00456C3B">
        <w:rPr>
          <w:spacing w:val="55"/>
          <w:sz w:val="28"/>
          <w:szCs w:val="28"/>
          <w:lang w:val="kk-KZ"/>
        </w:rPr>
        <w:t xml:space="preserve"> </w:t>
      </w:r>
      <w:r w:rsidRPr="00456C3B">
        <w:rPr>
          <w:sz w:val="28"/>
          <w:szCs w:val="28"/>
          <w:lang w:val="kk-KZ"/>
        </w:rPr>
        <w:t>жасалған</w:t>
      </w:r>
      <w:r w:rsidRPr="00456C3B">
        <w:rPr>
          <w:spacing w:val="54"/>
          <w:sz w:val="28"/>
          <w:szCs w:val="28"/>
          <w:lang w:val="kk-KZ"/>
        </w:rPr>
        <w:t xml:space="preserve"> </w:t>
      </w:r>
      <w:r w:rsidRPr="00456C3B">
        <w:rPr>
          <w:spacing w:val="-1"/>
          <w:sz w:val="28"/>
          <w:szCs w:val="28"/>
          <w:lang w:val="kk-KZ"/>
        </w:rPr>
        <w:t>ұсақталған</w:t>
      </w:r>
      <w:r w:rsidRPr="00456C3B">
        <w:rPr>
          <w:spacing w:val="55"/>
          <w:sz w:val="28"/>
          <w:szCs w:val="28"/>
          <w:lang w:val="kk-KZ"/>
        </w:rPr>
        <w:t xml:space="preserve"> </w:t>
      </w:r>
      <w:r w:rsidRPr="00456C3B">
        <w:rPr>
          <w:sz w:val="28"/>
          <w:szCs w:val="28"/>
          <w:lang w:val="kk-KZ"/>
        </w:rPr>
        <w:t>және</w:t>
      </w:r>
      <w:r w:rsidRPr="00456C3B">
        <w:rPr>
          <w:spacing w:val="56"/>
          <w:sz w:val="28"/>
          <w:szCs w:val="28"/>
          <w:lang w:val="kk-KZ"/>
        </w:rPr>
        <w:t xml:space="preserve"> </w:t>
      </w:r>
      <w:r w:rsidRPr="00456C3B">
        <w:rPr>
          <w:sz w:val="28"/>
          <w:szCs w:val="28"/>
          <w:lang w:val="kk-KZ"/>
        </w:rPr>
        <w:t>қиыршық</w:t>
      </w:r>
      <w:r w:rsidRPr="00456C3B">
        <w:rPr>
          <w:spacing w:val="59"/>
          <w:sz w:val="28"/>
          <w:szCs w:val="28"/>
          <w:lang w:val="kk-KZ"/>
        </w:rPr>
        <w:t xml:space="preserve"> </w:t>
      </w:r>
      <w:r w:rsidRPr="00456C3B">
        <w:rPr>
          <w:spacing w:val="-1"/>
          <w:sz w:val="28"/>
          <w:szCs w:val="28"/>
          <w:lang w:val="kk-KZ"/>
        </w:rPr>
        <w:t>тас.</w:t>
      </w:r>
      <w:r w:rsidRPr="00456C3B">
        <w:rPr>
          <w:spacing w:val="60"/>
          <w:w w:val="99"/>
          <w:sz w:val="28"/>
          <w:szCs w:val="28"/>
          <w:lang w:val="kk-KZ"/>
        </w:rPr>
        <w:t xml:space="preserve"> </w:t>
      </w:r>
      <w:r w:rsidRPr="00456C3B">
        <w:rPr>
          <w:sz w:val="28"/>
          <w:szCs w:val="28"/>
          <w:lang w:val="kk-KZ"/>
        </w:rPr>
        <w:t>Физика-химиялық</w:t>
      </w:r>
      <w:r w:rsidRPr="00456C3B">
        <w:rPr>
          <w:spacing w:val="-16"/>
          <w:sz w:val="28"/>
          <w:szCs w:val="28"/>
          <w:lang w:val="kk-KZ"/>
        </w:rPr>
        <w:t xml:space="preserve"> </w:t>
      </w:r>
      <w:r w:rsidRPr="00456C3B">
        <w:rPr>
          <w:sz w:val="28"/>
          <w:szCs w:val="28"/>
          <w:lang w:val="kk-KZ"/>
        </w:rPr>
        <w:t>сынамалар</w:t>
      </w:r>
      <w:r w:rsidRPr="00456C3B">
        <w:rPr>
          <w:spacing w:val="-16"/>
          <w:sz w:val="28"/>
          <w:szCs w:val="28"/>
          <w:lang w:val="kk-KZ"/>
        </w:rPr>
        <w:t xml:space="preserve"> </w:t>
      </w:r>
      <w:r w:rsidRPr="00456C3B">
        <w:rPr>
          <w:sz w:val="28"/>
          <w:szCs w:val="28"/>
          <w:lang w:val="kk-KZ"/>
        </w:rPr>
        <w:t>әдістері</w:t>
      </w:r>
      <w:r w:rsidRPr="00456C3B">
        <w:rPr>
          <w:spacing w:val="-19"/>
          <w:sz w:val="28"/>
          <w:szCs w:val="28"/>
          <w:lang w:val="kk-KZ"/>
        </w:rPr>
        <w:t xml:space="preserve"> </w:t>
      </w:r>
      <w:r w:rsidRPr="00456C3B">
        <w:rPr>
          <w:spacing w:val="1"/>
          <w:sz w:val="28"/>
          <w:szCs w:val="28"/>
          <w:lang w:val="kk-KZ"/>
        </w:rPr>
        <w:t>(МемСТ</w:t>
      </w:r>
      <w:r w:rsidRPr="00456C3B">
        <w:rPr>
          <w:spacing w:val="-17"/>
          <w:sz w:val="28"/>
          <w:szCs w:val="28"/>
          <w:lang w:val="kk-KZ"/>
        </w:rPr>
        <w:t xml:space="preserve"> </w:t>
      </w:r>
      <w:r w:rsidRPr="00456C3B">
        <w:rPr>
          <w:sz w:val="28"/>
          <w:szCs w:val="28"/>
          <w:lang w:val="kk-KZ"/>
        </w:rPr>
        <w:t>8269.0-97)</w:t>
      </w:r>
    </w:p>
    <w:p w:rsidR="001C28CD" w:rsidRPr="00456C3B" w:rsidRDefault="001C28CD" w:rsidP="00456C3B">
      <w:pPr>
        <w:pStyle w:val="a5"/>
        <w:ind w:right="115" w:firstLine="709"/>
        <w:jc w:val="both"/>
        <w:rPr>
          <w:sz w:val="28"/>
          <w:szCs w:val="28"/>
          <w:lang w:val="kk-KZ"/>
        </w:rPr>
      </w:pPr>
      <w:r w:rsidRPr="00456C3B">
        <w:rPr>
          <w:sz w:val="28"/>
          <w:szCs w:val="28"/>
          <w:lang w:val="kk-KZ"/>
        </w:rPr>
        <w:t>МемСТ</w:t>
      </w:r>
      <w:r w:rsidRPr="00456C3B">
        <w:rPr>
          <w:spacing w:val="49"/>
          <w:sz w:val="28"/>
          <w:szCs w:val="28"/>
          <w:lang w:val="kk-KZ"/>
        </w:rPr>
        <w:t xml:space="preserve"> </w:t>
      </w:r>
      <w:r w:rsidRPr="00456C3B">
        <w:rPr>
          <w:sz w:val="28"/>
          <w:szCs w:val="28"/>
          <w:lang w:val="kk-KZ"/>
        </w:rPr>
        <w:t>310.4-84</w:t>
      </w:r>
      <w:r w:rsidRPr="00456C3B">
        <w:rPr>
          <w:spacing w:val="16"/>
          <w:sz w:val="28"/>
          <w:szCs w:val="28"/>
          <w:lang w:val="kk-KZ"/>
        </w:rPr>
        <w:t xml:space="preserve"> </w:t>
      </w:r>
      <w:r w:rsidRPr="00456C3B">
        <w:rPr>
          <w:sz w:val="28"/>
          <w:szCs w:val="28"/>
          <w:lang w:val="kk-KZ"/>
        </w:rPr>
        <w:t>-</w:t>
      </w:r>
      <w:r w:rsidRPr="00456C3B">
        <w:rPr>
          <w:spacing w:val="51"/>
          <w:sz w:val="28"/>
          <w:szCs w:val="28"/>
          <w:lang w:val="kk-KZ"/>
        </w:rPr>
        <w:t xml:space="preserve"> </w:t>
      </w:r>
      <w:r w:rsidRPr="00456C3B">
        <w:rPr>
          <w:sz w:val="28"/>
          <w:szCs w:val="28"/>
          <w:lang w:val="kk-KZ"/>
        </w:rPr>
        <w:t>Мемлекетаралық</w:t>
      </w:r>
      <w:r w:rsidRPr="00456C3B">
        <w:rPr>
          <w:spacing w:val="51"/>
          <w:sz w:val="28"/>
          <w:szCs w:val="28"/>
          <w:lang w:val="kk-KZ"/>
        </w:rPr>
        <w:t xml:space="preserve"> </w:t>
      </w:r>
      <w:r w:rsidRPr="00456C3B">
        <w:rPr>
          <w:spacing w:val="-1"/>
          <w:sz w:val="28"/>
          <w:szCs w:val="28"/>
          <w:lang w:val="kk-KZ"/>
        </w:rPr>
        <w:t>стандарт.</w:t>
      </w:r>
      <w:r w:rsidRPr="00456C3B">
        <w:rPr>
          <w:spacing w:val="53"/>
          <w:sz w:val="28"/>
          <w:szCs w:val="28"/>
          <w:lang w:val="kk-KZ"/>
        </w:rPr>
        <w:t xml:space="preserve"> </w:t>
      </w:r>
      <w:r w:rsidRPr="00456C3B">
        <w:rPr>
          <w:spacing w:val="-1"/>
          <w:sz w:val="28"/>
          <w:szCs w:val="28"/>
          <w:lang w:val="kk-KZ"/>
        </w:rPr>
        <w:t>"Цементтер.</w:t>
      </w:r>
      <w:r w:rsidRPr="00456C3B">
        <w:rPr>
          <w:spacing w:val="36"/>
          <w:sz w:val="28"/>
          <w:szCs w:val="28"/>
          <w:lang w:val="kk-KZ"/>
        </w:rPr>
        <w:t xml:space="preserve"> </w:t>
      </w:r>
      <w:r w:rsidRPr="00456C3B">
        <w:rPr>
          <w:spacing w:val="-1"/>
          <w:sz w:val="28"/>
          <w:szCs w:val="28"/>
          <w:lang w:val="kk-KZ"/>
        </w:rPr>
        <w:t>Иілу</w:t>
      </w:r>
      <w:r w:rsidRPr="00456C3B">
        <w:rPr>
          <w:spacing w:val="47"/>
          <w:sz w:val="28"/>
          <w:szCs w:val="28"/>
          <w:lang w:val="kk-KZ"/>
        </w:rPr>
        <w:t xml:space="preserve"> </w:t>
      </w:r>
      <w:r w:rsidRPr="00456C3B">
        <w:rPr>
          <w:sz w:val="28"/>
          <w:szCs w:val="28"/>
          <w:lang w:val="kk-KZ"/>
        </w:rPr>
        <w:t>және</w:t>
      </w:r>
      <w:r w:rsidRPr="00456C3B">
        <w:rPr>
          <w:spacing w:val="46"/>
          <w:w w:val="99"/>
          <w:sz w:val="28"/>
          <w:szCs w:val="28"/>
          <w:lang w:val="kk-KZ"/>
        </w:rPr>
        <w:t xml:space="preserve"> </w:t>
      </w:r>
      <w:r w:rsidRPr="00456C3B">
        <w:rPr>
          <w:sz w:val="28"/>
          <w:szCs w:val="28"/>
          <w:lang w:val="kk-KZ"/>
        </w:rPr>
        <w:t>сығылу</w:t>
      </w:r>
      <w:r w:rsidRPr="00456C3B">
        <w:rPr>
          <w:spacing w:val="-14"/>
          <w:sz w:val="28"/>
          <w:szCs w:val="28"/>
          <w:lang w:val="kk-KZ"/>
        </w:rPr>
        <w:t xml:space="preserve"> </w:t>
      </w:r>
      <w:r w:rsidRPr="00456C3B">
        <w:rPr>
          <w:sz w:val="28"/>
          <w:szCs w:val="28"/>
          <w:lang w:val="kk-KZ"/>
        </w:rPr>
        <w:t>кезінде</w:t>
      </w:r>
      <w:r w:rsidRPr="00456C3B">
        <w:rPr>
          <w:spacing w:val="-9"/>
          <w:sz w:val="28"/>
          <w:szCs w:val="28"/>
          <w:lang w:val="kk-KZ"/>
        </w:rPr>
        <w:t xml:space="preserve"> </w:t>
      </w:r>
      <w:r w:rsidRPr="00456C3B">
        <w:rPr>
          <w:spacing w:val="-1"/>
          <w:sz w:val="28"/>
          <w:szCs w:val="28"/>
          <w:lang w:val="kk-KZ"/>
        </w:rPr>
        <w:t>беріктік</w:t>
      </w:r>
      <w:r w:rsidRPr="00456C3B">
        <w:rPr>
          <w:spacing w:val="-10"/>
          <w:sz w:val="28"/>
          <w:szCs w:val="28"/>
          <w:lang w:val="kk-KZ"/>
        </w:rPr>
        <w:t xml:space="preserve"> </w:t>
      </w:r>
      <w:r w:rsidRPr="00456C3B">
        <w:rPr>
          <w:sz w:val="28"/>
          <w:szCs w:val="28"/>
          <w:lang w:val="kk-KZ"/>
        </w:rPr>
        <w:t>шегін</w:t>
      </w:r>
      <w:r w:rsidRPr="00456C3B">
        <w:rPr>
          <w:spacing w:val="-10"/>
          <w:sz w:val="28"/>
          <w:szCs w:val="28"/>
          <w:lang w:val="kk-KZ"/>
        </w:rPr>
        <w:t xml:space="preserve"> </w:t>
      </w:r>
      <w:r w:rsidRPr="00456C3B">
        <w:rPr>
          <w:sz w:val="28"/>
          <w:szCs w:val="28"/>
          <w:lang w:val="kk-KZ"/>
        </w:rPr>
        <w:t>анықтау</w:t>
      </w:r>
      <w:r w:rsidRPr="00456C3B">
        <w:rPr>
          <w:spacing w:val="-14"/>
          <w:sz w:val="28"/>
          <w:szCs w:val="28"/>
          <w:lang w:val="kk-KZ"/>
        </w:rPr>
        <w:t xml:space="preserve"> </w:t>
      </w:r>
      <w:r w:rsidRPr="00456C3B">
        <w:rPr>
          <w:spacing w:val="-1"/>
          <w:sz w:val="28"/>
          <w:szCs w:val="28"/>
          <w:lang w:val="kk-KZ"/>
        </w:rPr>
        <w:t>әдістері"</w:t>
      </w:r>
    </w:p>
    <w:p w:rsidR="001C28CD" w:rsidRPr="00456C3B" w:rsidRDefault="001C28CD" w:rsidP="00456C3B">
      <w:pPr>
        <w:pStyle w:val="a5"/>
        <w:ind w:right="116" w:firstLine="709"/>
        <w:jc w:val="both"/>
        <w:rPr>
          <w:sz w:val="28"/>
          <w:szCs w:val="28"/>
          <w:lang w:val="kk-KZ"/>
        </w:rPr>
      </w:pPr>
      <w:r w:rsidRPr="00456C3B">
        <w:rPr>
          <w:sz w:val="28"/>
          <w:szCs w:val="28"/>
          <w:lang w:val="kk-KZ"/>
        </w:rPr>
        <w:t>МемСТ</w:t>
      </w:r>
      <w:r w:rsidRPr="00456C3B">
        <w:rPr>
          <w:spacing w:val="42"/>
          <w:sz w:val="28"/>
          <w:szCs w:val="28"/>
          <w:lang w:val="kk-KZ"/>
        </w:rPr>
        <w:t xml:space="preserve"> </w:t>
      </w:r>
      <w:r w:rsidRPr="00456C3B">
        <w:rPr>
          <w:spacing w:val="-1"/>
          <w:sz w:val="28"/>
          <w:szCs w:val="28"/>
          <w:lang w:val="kk-KZ"/>
        </w:rPr>
        <w:t>10180-78</w:t>
      </w:r>
      <w:r w:rsidRPr="00456C3B">
        <w:rPr>
          <w:spacing w:val="50"/>
          <w:sz w:val="28"/>
          <w:szCs w:val="28"/>
          <w:lang w:val="kk-KZ"/>
        </w:rPr>
        <w:t xml:space="preserve"> </w:t>
      </w:r>
      <w:r w:rsidRPr="00456C3B">
        <w:rPr>
          <w:sz w:val="28"/>
          <w:szCs w:val="28"/>
          <w:lang w:val="kk-KZ"/>
        </w:rPr>
        <w:t>-</w:t>
      </w:r>
      <w:r w:rsidRPr="00456C3B">
        <w:rPr>
          <w:spacing w:val="43"/>
          <w:sz w:val="28"/>
          <w:szCs w:val="28"/>
          <w:lang w:val="kk-KZ"/>
        </w:rPr>
        <w:t xml:space="preserve"> </w:t>
      </w:r>
      <w:r w:rsidRPr="00456C3B">
        <w:rPr>
          <w:sz w:val="28"/>
          <w:szCs w:val="28"/>
          <w:lang w:val="kk-KZ"/>
        </w:rPr>
        <w:t>Мемлекетаралық</w:t>
      </w:r>
      <w:r w:rsidRPr="00456C3B">
        <w:rPr>
          <w:spacing w:val="44"/>
          <w:sz w:val="28"/>
          <w:szCs w:val="28"/>
          <w:lang w:val="kk-KZ"/>
        </w:rPr>
        <w:t xml:space="preserve"> </w:t>
      </w:r>
      <w:r w:rsidRPr="00456C3B">
        <w:rPr>
          <w:sz w:val="28"/>
          <w:szCs w:val="28"/>
          <w:lang w:val="kk-KZ"/>
        </w:rPr>
        <w:t>стандарт.</w:t>
      </w:r>
      <w:r w:rsidRPr="00456C3B">
        <w:rPr>
          <w:spacing w:val="47"/>
          <w:sz w:val="28"/>
          <w:szCs w:val="28"/>
          <w:lang w:val="kk-KZ"/>
        </w:rPr>
        <w:t xml:space="preserve"> </w:t>
      </w:r>
      <w:r w:rsidRPr="00456C3B">
        <w:rPr>
          <w:spacing w:val="-1"/>
          <w:sz w:val="28"/>
          <w:szCs w:val="28"/>
          <w:lang w:val="kk-KZ"/>
        </w:rPr>
        <w:t>"Бетондар.</w:t>
      </w:r>
      <w:r w:rsidRPr="00456C3B">
        <w:rPr>
          <w:spacing w:val="22"/>
          <w:sz w:val="28"/>
          <w:szCs w:val="28"/>
          <w:lang w:val="kk-KZ"/>
        </w:rPr>
        <w:t xml:space="preserve"> </w:t>
      </w:r>
      <w:r w:rsidRPr="00456C3B">
        <w:rPr>
          <w:sz w:val="28"/>
          <w:szCs w:val="28"/>
          <w:lang w:val="kk-KZ"/>
        </w:rPr>
        <w:t>Сығылу</w:t>
      </w:r>
      <w:r w:rsidRPr="00456C3B">
        <w:rPr>
          <w:spacing w:val="41"/>
          <w:sz w:val="28"/>
          <w:szCs w:val="28"/>
          <w:lang w:val="kk-KZ"/>
        </w:rPr>
        <w:t xml:space="preserve"> </w:t>
      </w:r>
      <w:r w:rsidRPr="00456C3B">
        <w:rPr>
          <w:spacing w:val="1"/>
          <w:sz w:val="28"/>
          <w:szCs w:val="28"/>
          <w:lang w:val="kk-KZ"/>
        </w:rPr>
        <w:t>және</w:t>
      </w:r>
      <w:r w:rsidRPr="00456C3B">
        <w:rPr>
          <w:spacing w:val="40"/>
          <w:w w:val="99"/>
          <w:sz w:val="28"/>
          <w:szCs w:val="28"/>
          <w:lang w:val="kk-KZ"/>
        </w:rPr>
        <w:t xml:space="preserve"> </w:t>
      </w:r>
      <w:r w:rsidRPr="00456C3B">
        <w:rPr>
          <w:sz w:val="28"/>
          <w:szCs w:val="28"/>
          <w:lang w:val="kk-KZ"/>
        </w:rPr>
        <w:t>созылуға</w:t>
      </w:r>
      <w:r w:rsidRPr="00456C3B">
        <w:rPr>
          <w:spacing w:val="-13"/>
          <w:sz w:val="28"/>
          <w:szCs w:val="28"/>
          <w:lang w:val="kk-KZ"/>
        </w:rPr>
        <w:t xml:space="preserve"> </w:t>
      </w:r>
      <w:r w:rsidRPr="00456C3B">
        <w:rPr>
          <w:spacing w:val="-1"/>
          <w:sz w:val="28"/>
          <w:szCs w:val="28"/>
          <w:lang w:val="kk-KZ"/>
        </w:rPr>
        <w:t>беріктікті</w:t>
      </w:r>
      <w:r w:rsidRPr="00456C3B">
        <w:rPr>
          <w:spacing w:val="-18"/>
          <w:sz w:val="28"/>
          <w:szCs w:val="28"/>
          <w:lang w:val="kk-KZ"/>
        </w:rPr>
        <w:t xml:space="preserve"> </w:t>
      </w:r>
      <w:r w:rsidRPr="00456C3B">
        <w:rPr>
          <w:sz w:val="28"/>
          <w:szCs w:val="28"/>
          <w:lang w:val="kk-KZ"/>
        </w:rPr>
        <w:t>анықтау</w:t>
      </w:r>
      <w:r w:rsidRPr="00456C3B">
        <w:rPr>
          <w:spacing w:val="-17"/>
          <w:sz w:val="28"/>
          <w:szCs w:val="28"/>
          <w:lang w:val="kk-KZ"/>
        </w:rPr>
        <w:t xml:space="preserve"> </w:t>
      </w:r>
      <w:r w:rsidRPr="00456C3B">
        <w:rPr>
          <w:spacing w:val="-1"/>
          <w:sz w:val="28"/>
          <w:szCs w:val="28"/>
          <w:lang w:val="kk-KZ"/>
        </w:rPr>
        <w:t>әдістері"</w:t>
      </w:r>
    </w:p>
    <w:p w:rsidR="001C28CD" w:rsidRPr="00456C3B" w:rsidRDefault="001C28CD" w:rsidP="00456C3B">
      <w:pPr>
        <w:pStyle w:val="a5"/>
        <w:spacing w:before="4"/>
        <w:ind w:right="107" w:firstLine="709"/>
        <w:jc w:val="both"/>
        <w:rPr>
          <w:sz w:val="28"/>
          <w:szCs w:val="28"/>
          <w:lang w:val="kk-KZ"/>
        </w:rPr>
      </w:pPr>
      <w:r w:rsidRPr="00456C3B">
        <w:rPr>
          <w:sz w:val="28"/>
          <w:szCs w:val="28"/>
          <w:lang w:val="kk-KZ"/>
        </w:rPr>
        <w:t>МемСТ</w:t>
      </w:r>
      <w:r w:rsidRPr="00456C3B">
        <w:rPr>
          <w:spacing w:val="1"/>
          <w:sz w:val="28"/>
          <w:szCs w:val="28"/>
          <w:lang w:val="kk-KZ"/>
        </w:rPr>
        <w:t xml:space="preserve"> </w:t>
      </w:r>
      <w:r w:rsidRPr="00456C3B">
        <w:rPr>
          <w:sz w:val="28"/>
          <w:szCs w:val="28"/>
          <w:lang w:val="kk-KZ"/>
        </w:rPr>
        <w:t>10180-2012</w:t>
      </w:r>
      <w:r w:rsidRPr="00456C3B">
        <w:rPr>
          <w:spacing w:val="7"/>
          <w:sz w:val="28"/>
          <w:szCs w:val="28"/>
          <w:lang w:val="kk-KZ"/>
        </w:rPr>
        <w:t xml:space="preserve"> </w:t>
      </w:r>
      <w:r w:rsidRPr="00456C3B">
        <w:rPr>
          <w:sz w:val="28"/>
          <w:szCs w:val="28"/>
          <w:lang w:val="kk-KZ"/>
        </w:rPr>
        <w:t>-</w:t>
      </w:r>
      <w:r w:rsidRPr="00456C3B">
        <w:rPr>
          <w:spacing w:val="2"/>
          <w:sz w:val="28"/>
          <w:szCs w:val="28"/>
          <w:lang w:val="kk-KZ"/>
        </w:rPr>
        <w:t xml:space="preserve"> </w:t>
      </w:r>
      <w:r w:rsidRPr="00456C3B">
        <w:rPr>
          <w:sz w:val="28"/>
          <w:szCs w:val="28"/>
          <w:lang w:val="kk-KZ"/>
        </w:rPr>
        <w:t>Мемлекетаралық</w:t>
      </w:r>
      <w:r w:rsidRPr="00456C3B">
        <w:rPr>
          <w:spacing w:val="2"/>
          <w:sz w:val="28"/>
          <w:szCs w:val="28"/>
          <w:lang w:val="kk-KZ"/>
        </w:rPr>
        <w:t xml:space="preserve"> </w:t>
      </w:r>
      <w:r w:rsidRPr="00456C3B">
        <w:rPr>
          <w:spacing w:val="-1"/>
          <w:sz w:val="28"/>
          <w:szCs w:val="28"/>
          <w:lang w:val="kk-KZ"/>
        </w:rPr>
        <w:t>стандарт.</w:t>
      </w:r>
      <w:r w:rsidRPr="00456C3B">
        <w:rPr>
          <w:spacing w:val="10"/>
          <w:sz w:val="28"/>
          <w:szCs w:val="28"/>
          <w:lang w:val="kk-KZ"/>
        </w:rPr>
        <w:t xml:space="preserve"> </w:t>
      </w:r>
      <w:r w:rsidRPr="00456C3B">
        <w:rPr>
          <w:spacing w:val="-1"/>
          <w:sz w:val="28"/>
          <w:szCs w:val="28"/>
          <w:lang w:val="kk-KZ"/>
        </w:rPr>
        <w:t>Бетондар.</w:t>
      </w:r>
      <w:r w:rsidRPr="00456C3B">
        <w:rPr>
          <w:spacing w:val="5"/>
          <w:sz w:val="28"/>
          <w:szCs w:val="28"/>
          <w:lang w:val="kk-KZ"/>
        </w:rPr>
        <w:t xml:space="preserve"> </w:t>
      </w:r>
      <w:r w:rsidRPr="00456C3B">
        <w:rPr>
          <w:spacing w:val="1"/>
          <w:sz w:val="28"/>
          <w:szCs w:val="28"/>
          <w:lang w:val="kk-KZ"/>
        </w:rPr>
        <w:t>Бақылау</w:t>
      </w:r>
      <w:r w:rsidRPr="00456C3B">
        <w:rPr>
          <w:spacing w:val="61"/>
          <w:w w:val="99"/>
          <w:sz w:val="28"/>
          <w:szCs w:val="28"/>
          <w:lang w:val="kk-KZ"/>
        </w:rPr>
        <w:t xml:space="preserve"> </w:t>
      </w:r>
      <w:r w:rsidRPr="00456C3B">
        <w:rPr>
          <w:sz w:val="28"/>
          <w:szCs w:val="28"/>
          <w:lang w:val="kk-KZ"/>
        </w:rPr>
        <w:t>үлгілері</w:t>
      </w:r>
      <w:r w:rsidRPr="00456C3B">
        <w:rPr>
          <w:spacing w:val="-17"/>
          <w:sz w:val="28"/>
          <w:szCs w:val="28"/>
          <w:lang w:val="kk-KZ"/>
        </w:rPr>
        <w:t xml:space="preserve"> </w:t>
      </w:r>
      <w:r w:rsidRPr="00456C3B">
        <w:rPr>
          <w:sz w:val="28"/>
          <w:szCs w:val="28"/>
          <w:lang w:val="kk-KZ"/>
        </w:rPr>
        <w:t>бойынша</w:t>
      </w:r>
      <w:r w:rsidRPr="00456C3B">
        <w:rPr>
          <w:spacing w:val="-12"/>
          <w:sz w:val="28"/>
          <w:szCs w:val="28"/>
          <w:lang w:val="kk-KZ"/>
        </w:rPr>
        <w:t xml:space="preserve"> </w:t>
      </w:r>
      <w:r w:rsidRPr="00456C3B">
        <w:rPr>
          <w:spacing w:val="-1"/>
          <w:sz w:val="28"/>
          <w:szCs w:val="28"/>
          <w:lang w:val="kk-KZ"/>
        </w:rPr>
        <w:t>беріктікті</w:t>
      </w:r>
      <w:r w:rsidRPr="00456C3B">
        <w:rPr>
          <w:spacing w:val="-16"/>
          <w:sz w:val="28"/>
          <w:szCs w:val="28"/>
          <w:lang w:val="kk-KZ"/>
        </w:rPr>
        <w:t xml:space="preserve"> </w:t>
      </w:r>
      <w:r w:rsidRPr="00456C3B">
        <w:rPr>
          <w:sz w:val="28"/>
          <w:szCs w:val="28"/>
          <w:lang w:val="kk-KZ"/>
        </w:rPr>
        <w:t>анықтау</w:t>
      </w:r>
      <w:r w:rsidRPr="00456C3B">
        <w:rPr>
          <w:spacing w:val="-16"/>
          <w:sz w:val="28"/>
          <w:szCs w:val="28"/>
          <w:lang w:val="kk-KZ"/>
        </w:rPr>
        <w:t xml:space="preserve"> </w:t>
      </w:r>
      <w:r w:rsidRPr="00456C3B">
        <w:rPr>
          <w:sz w:val="28"/>
          <w:szCs w:val="28"/>
          <w:lang w:val="kk-KZ"/>
        </w:rPr>
        <w:t>әдістері</w:t>
      </w:r>
    </w:p>
    <w:p w:rsidR="001C28CD" w:rsidRPr="00456C3B" w:rsidRDefault="001C28CD" w:rsidP="00456C3B">
      <w:pPr>
        <w:pStyle w:val="a5"/>
        <w:ind w:right="105" w:firstLine="709"/>
        <w:jc w:val="both"/>
        <w:rPr>
          <w:sz w:val="28"/>
          <w:szCs w:val="28"/>
          <w:lang w:val="kk-KZ"/>
        </w:rPr>
      </w:pPr>
      <w:r w:rsidRPr="00456C3B">
        <w:rPr>
          <w:sz w:val="28"/>
          <w:szCs w:val="28"/>
          <w:lang w:val="kk-KZ"/>
        </w:rPr>
        <w:t>МемСТ</w:t>
      </w:r>
      <w:r w:rsidRPr="00456C3B">
        <w:rPr>
          <w:spacing w:val="51"/>
          <w:sz w:val="28"/>
          <w:szCs w:val="28"/>
          <w:lang w:val="kk-KZ"/>
        </w:rPr>
        <w:t xml:space="preserve"> </w:t>
      </w:r>
      <w:r w:rsidRPr="00456C3B">
        <w:rPr>
          <w:sz w:val="28"/>
          <w:szCs w:val="28"/>
          <w:lang w:val="kk-KZ"/>
        </w:rPr>
        <w:t>24452-80</w:t>
      </w:r>
      <w:r w:rsidRPr="00456C3B">
        <w:rPr>
          <w:spacing w:val="59"/>
          <w:sz w:val="28"/>
          <w:szCs w:val="28"/>
          <w:lang w:val="kk-KZ"/>
        </w:rPr>
        <w:t xml:space="preserve"> </w:t>
      </w:r>
      <w:r w:rsidRPr="00456C3B">
        <w:rPr>
          <w:sz w:val="28"/>
          <w:szCs w:val="28"/>
          <w:lang w:val="kk-KZ"/>
        </w:rPr>
        <w:t>-</w:t>
      </w:r>
      <w:r w:rsidRPr="00456C3B">
        <w:rPr>
          <w:spacing w:val="52"/>
          <w:sz w:val="28"/>
          <w:szCs w:val="28"/>
          <w:lang w:val="kk-KZ"/>
        </w:rPr>
        <w:t xml:space="preserve"> </w:t>
      </w:r>
      <w:r w:rsidRPr="00456C3B">
        <w:rPr>
          <w:sz w:val="28"/>
          <w:szCs w:val="28"/>
          <w:lang w:val="kk-KZ"/>
        </w:rPr>
        <w:t>Мемлекетаралық</w:t>
      </w:r>
      <w:r w:rsidRPr="00456C3B">
        <w:rPr>
          <w:spacing w:val="57"/>
          <w:sz w:val="28"/>
          <w:szCs w:val="28"/>
          <w:lang w:val="kk-KZ"/>
        </w:rPr>
        <w:t xml:space="preserve"> </w:t>
      </w:r>
      <w:r w:rsidRPr="00456C3B">
        <w:rPr>
          <w:spacing w:val="-1"/>
          <w:sz w:val="28"/>
          <w:szCs w:val="28"/>
          <w:lang w:val="kk-KZ"/>
        </w:rPr>
        <w:t>стандарт.</w:t>
      </w:r>
      <w:r w:rsidRPr="00456C3B">
        <w:rPr>
          <w:spacing w:val="66"/>
          <w:sz w:val="28"/>
          <w:szCs w:val="28"/>
          <w:lang w:val="kk-KZ"/>
        </w:rPr>
        <w:t xml:space="preserve"> </w:t>
      </w:r>
      <w:r w:rsidRPr="00456C3B">
        <w:rPr>
          <w:spacing w:val="1"/>
          <w:sz w:val="28"/>
          <w:szCs w:val="28"/>
          <w:lang w:val="kk-KZ"/>
        </w:rPr>
        <w:t>Бетондар.</w:t>
      </w:r>
      <w:r w:rsidRPr="00456C3B">
        <w:rPr>
          <w:spacing w:val="67"/>
          <w:sz w:val="28"/>
          <w:szCs w:val="28"/>
          <w:lang w:val="kk-KZ"/>
        </w:rPr>
        <w:t xml:space="preserve"> </w:t>
      </w:r>
      <w:r w:rsidRPr="00456C3B">
        <w:rPr>
          <w:spacing w:val="2"/>
          <w:sz w:val="28"/>
          <w:szCs w:val="28"/>
          <w:lang w:val="kk-KZ"/>
        </w:rPr>
        <w:t>Призмалық</w:t>
      </w:r>
      <w:r w:rsidRPr="00456C3B">
        <w:rPr>
          <w:spacing w:val="42"/>
          <w:w w:val="99"/>
          <w:sz w:val="28"/>
          <w:szCs w:val="28"/>
          <w:lang w:val="kk-KZ"/>
        </w:rPr>
        <w:t xml:space="preserve"> </w:t>
      </w:r>
      <w:r w:rsidRPr="00456C3B">
        <w:rPr>
          <w:spacing w:val="1"/>
          <w:sz w:val="28"/>
          <w:szCs w:val="28"/>
          <w:lang w:val="kk-KZ"/>
        </w:rPr>
        <w:t>беріктікті,</w:t>
      </w:r>
      <w:r w:rsidRPr="00456C3B">
        <w:rPr>
          <w:spacing w:val="-6"/>
          <w:sz w:val="28"/>
          <w:szCs w:val="28"/>
          <w:lang w:val="kk-KZ"/>
        </w:rPr>
        <w:t xml:space="preserve"> </w:t>
      </w:r>
      <w:r w:rsidRPr="00456C3B">
        <w:rPr>
          <w:spacing w:val="1"/>
          <w:sz w:val="28"/>
          <w:szCs w:val="28"/>
          <w:lang w:val="kk-KZ"/>
        </w:rPr>
        <w:t>иілгіштік</w:t>
      </w:r>
      <w:r w:rsidRPr="00456C3B">
        <w:rPr>
          <w:spacing w:val="-7"/>
          <w:sz w:val="28"/>
          <w:szCs w:val="28"/>
          <w:lang w:val="kk-KZ"/>
        </w:rPr>
        <w:t xml:space="preserve"> </w:t>
      </w:r>
      <w:r w:rsidRPr="00456C3B">
        <w:rPr>
          <w:spacing w:val="1"/>
          <w:sz w:val="28"/>
          <w:szCs w:val="28"/>
          <w:lang w:val="kk-KZ"/>
        </w:rPr>
        <w:t>модулін</w:t>
      </w:r>
      <w:r w:rsidRPr="00456C3B">
        <w:rPr>
          <w:spacing w:val="-4"/>
          <w:sz w:val="28"/>
          <w:szCs w:val="28"/>
          <w:lang w:val="kk-KZ"/>
        </w:rPr>
        <w:t xml:space="preserve"> </w:t>
      </w:r>
      <w:r w:rsidRPr="00456C3B">
        <w:rPr>
          <w:spacing w:val="1"/>
          <w:sz w:val="28"/>
          <w:szCs w:val="28"/>
          <w:lang w:val="kk-KZ"/>
        </w:rPr>
        <w:t>және</w:t>
      </w:r>
      <w:r w:rsidRPr="00456C3B">
        <w:rPr>
          <w:spacing w:val="-5"/>
          <w:sz w:val="28"/>
          <w:szCs w:val="28"/>
          <w:lang w:val="kk-KZ"/>
        </w:rPr>
        <w:t xml:space="preserve"> </w:t>
      </w:r>
      <w:r w:rsidRPr="00456C3B">
        <w:rPr>
          <w:spacing w:val="2"/>
          <w:sz w:val="28"/>
          <w:szCs w:val="28"/>
          <w:lang w:val="kk-KZ"/>
        </w:rPr>
        <w:t>Пуассон</w:t>
      </w:r>
      <w:r w:rsidRPr="00456C3B">
        <w:rPr>
          <w:spacing w:val="-11"/>
          <w:sz w:val="28"/>
          <w:szCs w:val="28"/>
          <w:lang w:val="kk-KZ"/>
        </w:rPr>
        <w:t xml:space="preserve"> </w:t>
      </w:r>
      <w:r w:rsidRPr="00456C3B">
        <w:rPr>
          <w:spacing w:val="1"/>
          <w:sz w:val="28"/>
          <w:szCs w:val="28"/>
          <w:lang w:val="kk-KZ"/>
        </w:rPr>
        <w:t>коэффициентін</w:t>
      </w:r>
      <w:r w:rsidRPr="00456C3B">
        <w:rPr>
          <w:spacing w:val="-7"/>
          <w:sz w:val="28"/>
          <w:szCs w:val="28"/>
          <w:lang w:val="kk-KZ"/>
        </w:rPr>
        <w:t xml:space="preserve"> </w:t>
      </w:r>
      <w:r w:rsidRPr="00456C3B">
        <w:rPr>
          <w:spacing w:val="2"/>
          <w:sz w:val="28"/>
          <w:szCs w:val="28"/>
          <w:lang w:val="kk-KZ"/>
        </w:rPr>
        <w:t>анықтау</w:t>
      </w:r>
      <w:r w:rsidRPr="00456C3B">
        <w:rPr>
          <w:spacing w:val="-11"/>
          <w:sz w:val="28"/>
          <w:szCs w:val="28"/>
          <w:lang w:val="kk-KZ"/>
        </w:rPr>
        <w:t xml:space="preserve"> </w:t>
      </w:r>
      <w:r w:rsidRPr="00456C3B">
        <w:rPr>
          <w:spacing w:val="2"/>
          <w:sz w:val="28"/>
          <w:szCs w:val="28"/>
          <w:lang w:val="kk-KZ"/>
        </w:rPr>
        <w:t>әдістері</w:t>
      </w:r>
    </w:p>
    <w:p w:rsidR="001C28CD" w:rsidRPr="00456C3B" w:rsidRDefault="001C28CD" w:rsidP="00456C3B">
      <w:pPr>
        <w:pStyle w:val="a5"/>
        <w:spacing w:before="4"/>
        <w:ind w:firstLine="709"/>
        <w:rPr>
          <w:rFonts w:eastAsia="Calibri"/>
          <w:sz w:val="28"/>
          <w:szCs w:val="28"/>
        </w:rPr>
      </w:pPr>
      <w:r w:rsidRPr="00456C3B">
        <w:rPr>
          <w:sz w:val="28"/>
          <w:szCs w:val="28"/>
        </w:rPr>
        <w:t>ҚНжЕ</w:t>
      </w:r>
      <w:r w:rsidRPr="00456C3B">
        <w:rPr>
          <w:spacing w:val="-13"/>
          <w:sz w:val="28"/>
          <w:szCs w:val="28"/>
        </w:rPr>
        <w:t xml:space="preserve"> </w:t>
      </w:r>
      <w:r w:rsidRPr="00456C3B">
        <w:rPr>
          <w:sz w:val="28"/>
          <w:szCs w:val="28"/>
        </w:rPr>
        <w:t>2.03.01-84</w:t>
      </w:r>
      <w:r w:rsidRPr="00456C3B">
        <w:rPr>
          <w:spacing w:val="-19"/>
          <w:sz w:val="28"/>
          <w:szCs w:val="28"/>
        </w:rPr>
        <w:t xml:space="preserve"> </w:t>
      </w:r>
      <w:r w:rsidRPr="00456C3B">
        <w:rPr>
          <w:sz w:val="28"/>
          <w:szCs w:val="28"/>
        </w:rPr>
        <w:t>-</w:t>
      </w:r>
      <w:r w:rsidRPr="00456C3B">
        <w:rPr>
          <w:spacing w:val="-7"/>
          <w:sz w:val="28"/>
          <w:szCs w:val="28"/>
        </w:rPr>
        <w:t xml:space="preserve"> </w:t>
      </w:r>
      <w:proofErr w:type="gramStart"/>
      <w:r w:rsidRPr="00456C3B">
        <w:rPr>
          <w:spacing w:val="-1"/>
          <w:sz w:val="28"/>
          <w:szCs w:val="28"/>
        </w:rPr>
        <w:t>Бетон</w:t>
      </w:r>
      <w:r w:rsidRPr="00456C3B">
        <w:rPr>
          <w:spacing w:val="-7"/>
          <w:sz w:val="28"/>
          <w:szCs w:val="28"/>
        </w:rPr>
        <w:t xml:space="preserve"> </w:t>
      </w:r>
      <w:r w:rsidRPr="00456C3B">
        <w:rPr>
          <w:sz w:val="28"/>
          <w:szCs w:val="28"/>
        </w:rPr>
        <w:t>ж</w:t>
      </w:r>
      <w:proofErr w:type="gramEnd"/>
      <w:r w:rsidRPr="00456C3B">
        <w:rPr>
          <w:sz w:val="28"/>
          <w:szCs w:val="28"/>
        </w:rPr>
        <w:t>әне</w:t>
      </w:r>
      <w:r w:rsidRPr="00456C3B">
        <w:rPr>
          <w:spacing w:val="-8"/>
          <w:sz w:val="28"/>
          <w:szCs w:val="28"/>
        </w:rPr>
        <w:t xml:space="preserve"> </w:t>
      </w:r>
      <w:r w:rsidRPr="00456C3B">
        <w:rPr>
          <w:sz w:val="28"/>
          <w:szCs w:val="28"/>
        </w:rPr>
        <w:t>темірбетон</w:t>
      </w:r>
      <w:r w:rsidRPr="00456C3B">
        <w:rPr>
          <w:spacing w:val="-12"/>
          <w:sz w:val="28"/>
          <w:szCs w:val="28"/>
        </w:rPr>
        <w:t xml:space="preserve"> </w:t>
      </w:r>
      <w:r w:rsidRPr="00456C3B">
        <w:rPr>
          <w:spacing w:val="-1"/>
          <w:sz w:val="28"/>
          <w:szCs w:val="28"/>
        </w:rPr>
        <w:t>конструкциялары</w:t>
      </w:r>
    </w:p>
    <w:p w:rsidR="001C28CD" w:rsidRPr="00456C3B" w:rsidRDefault="001C28CD" w:rsidP="00456C3B">
      <w:pPr>
        <w:pStyle w:val="a5"/>
        <w:spacing w:before="1"/>
        <w:ind w:right="100" w:firstLine="709"/>
        <w:jc w:val="both"/>
        <w:rPr>
          <w:sz w:val="28"/>
          <w:szCs w:val="28"/>
        </w:rPr>
      </w:pPr>
      <w:r w:rsidRPr="00456C3B">
        <w:rPr>
          <w:sz w:val="28"/>
          <w:szCs w:val="28"/>
        </w:rPr>
        <w:t>МемСТ</w:t>
      </w:r>
      <w:r w:rsidRPr="00456C3B">
        <w:rPr>
          <w:spacing w:val="30"/>
          <w:sz w:val="28"/>
          <w:szCs w:val="28"/>
        </w:rPr>
        <w:t xml:space="preserve"> </w:t>
      </w:r>
      <w:r w:rsidRPr="00456C3B">
        <w:rPr>
          <w:sz w:val="28"/>
          <w:szCs w:val="28"/>
        </w:rPr>
        <w:t>10180-90</w:t>
      </w:r>
      <w:r w:rsidRPr="00456C3B">
        <w:rPr>
          <w:spacing w:val="6"/>
          <w:sz w:val="28"/>
          <w:szCs w:val="28"/>
        </w:rPr>
        <w:t xml:space="preserve"> </w:t>
      </w:r>
      <w:r w:rsidRPr="00456C3B">
        <w:rPr>
          <w:sz w:val="28"/>
          <w:szCs w:val="28"/>
        </w:rPr>
        <w:t>-</w:t>
      </w:r>
      <w:r w:rsidRPr="00456C3B">
        <w:rPr>
          <w:spacing w:val="31"/>
          <w:sz w:val="28"/>
          <w:szCs w:val="28"/>
        </w:rPr>
        <w:t xml:space="preserve"> </w:t>
      </w:r>
      <w:r w:rsidRPr="00456C3B">
        <w:rPr>
          <w:sz w:val="28"/>
          <w:szCs w:val="28"/>
        </w:rPr>
        <w:t>Мемлекетаралық</w:t>
      </w:r>
      <w:r w:rsidRPr="00456C3B">
        <w:rPr>
          <w:spacing w:val="36"/>
          <w:sz w:val="28"/>
          <w:szCs w:val="28"/>
        </w:rPr>
        <w:t xml:space="preserve"> </w:t>
      </w:r>
      <w:r w:rsidRPr="00456C3B">
        <w:rPr>
          <w:spacing w:val="-1"/>
          <w:sz w:val="28"/>
          <w:szCs w:val="28"/>
        </w:rPr>
        <w:t>стандарт.</w:t>
      </w:r>
      <w:r w:rsidRPr="00456C3B">
        <w:rPr>
          <w:spacing w:val="46"/>
          <w:sz w:val="28"/>
          <w:szCs w:val="28"/>
        </w:rPr>
        <w:t xml:space="preserve"> </w:t>
      </w:r>
      <w:r w:rsidRPr="00456C3B">
        <w:rPr>
          <w:spacing w:val="-1"/>
          <w:sz w:val="28"/>
          <w:szCs w:val="28"/>
        </w:rPr>
        <w:t>Бетондар.</w:t>
      </w:r>
      <w:r w:rsidRPr="00456C3B">
        <w:rPr>
          <w:spacing w:val="5"/>
          <w:sz w:val="28"/>
          <w:szCs w:val="28"/>
        </w:rPr>
        <w:t xml:space="preserve"> </w:t>
      </w:r>
      <w:r w:rsidRPr="00456C3B">
        <w:rPr>
          <w:sz w:val="28"/>
          <w:szCs w:val="28"/>
        </w:rPr>
        <w:t>Берікті</w:t>
      </w:r>
      <w:proofErr w:type="gramStart"/>
      <w:r w:rsidRPr="00456C3B">
        <w:rPr>
          <w:sz w:val="28"/>
          <w:szCs w:val="28"/>
        </w:rPr>
        <w:t>кт</w:t>
      </w:r>
      <w:proofErr w:type="gramEnd"/>
      <w:r w:rsidRPr="00456C3B">
        <w:rPr>
          <w:sz w:val="28"/>
          <w:szCs w:val="28"/>
        </w:rPr>
        <w:t>і</w:t>
      </w:r>
      <w:r w:rsidRPr="00456C3B">
        <w:rPr>
          <w:spacing w:val="62"/>
          <w:w w:val="99"/>
          <w:sz w:val="28"/>
          <w:szCs w:val="28"/>
        </w:rPr>
        <w:t xml:space="preserve"> </w:t>
      </w:r>
      <w:r w:rsidRPr="00456C3B">
        <w:rPr>
          <w:sz w:val="28"/>
          <w:szCs w:val="28"/>
        </w:rPr>
        <w:t>анықтау</w:t>
      </w:r>
      <w:r w:rsidRPr="00456C3B">
        <w:rPr>
          <w:spacing w:val="-15"/>
          <w:sz w:val="28"/>
          <w:szCs w:val="28"/>
        </w:rPr>
        <w:t xml:space="preserve"> </w:t>
      </w:r>
      <w:r w:rsidRPr="00456C3B">
        <w:rPr>
          <w:spacing w:val="-1"/>
          <w:sz w:val="28"/>
          <w:szCs w:val="28"/>
        </w:rPr>
        <w:t>әдістері.</w:t>
      </w:r>
      <w:r w:rsidRPr="00456C3B">
        <w:rPr>
          <w:spacing w:val="-10"/>
          <w:sz w:val="28"/>
          <w:szCs w:val="28"/>
        </w:rPr>
        <w:t xml:space="preserve"> </w:t>
      </w:r>
      <w:r w:rsidRPr="00456C3B">
        <w:rPr>
          <w:sz w:val="28"/>
          <w:szCs w:val="28"/>
        </w:rPr>
        <w:t>Бақылау</w:t>
      </w:r>
      <w:r w:rsidRPr="00456C3B">
        <w:rPr>
          <w:spacing w:val="-15"/>
          <w:sz w:val="28"/>
          <w:szCs w:val="28"/>
        </w:rPr>
        <w:t xml:space="preserve"> </w:t>
      </w:r>
      <w:r w:rsidRPr="00456C3B">
        <w:rPr>
          <w:sz w:val="28"/>
          <w:szCs w:val="28"/>
        </w:rPr>
        <w:t>үлгілер</w:t>
      </w:r>
      <w:r w:rsidRPr="00456C3B">
        <w:rPr>
          <w:spacing w:val="-11"/>
          <w:sz w:val="28"/>
          <w:szCs w:val="28"/>
        </w:rPr>
        <w:t xml:space="preserve"> </w:t>
      </w:r>
      <w:r w:rsidRPr="00456C3B">
        <w:rPr>
          <w:sz w:val="28"/>
          <w:szCs w:val="28"/>
        </w:rPr>
        <w:t>бойынша</w:t>
      </w:r>
    </w:p>
    <w:p w:rsidR="001C28CD" w:rsidRPr="00456C3B" w:rsidRDefault="001C28CD" w:rsidP="00456C3B">
      <w:pPr>
        <w:pStyle w:val="a5"/>
        <w:ind w:right="106" w:firstLine="709"/>
        <w:jc w:val="both"/>
        <w:rPr>
          <w:sz w:val="28"/>
          <w:szCs w:val="28"/>
        </w:rPr>
      </w:pPr>
      <w:r w:rsidRPr="00456C3B">
        <w:rPr>
          <w:sz w:val="28"/>
          <w:szCs w:val="28"/>
        </w:rPr>
        <w:t>МемСТ</w:t>
      </w:r>
      <w:r w:rsidRPr="00456C3B">
        <w:rPr>
          <w:spacing w:val="26"/>
          <w:sz w:val="28"/>
          <w:szCs w:val="28"/>
        </w:rPr>
        <w:t xml:space="preserve"> </w:t>
      </w:r>
      <w:r w:rsidRPr="00456C3B">
        <w:rPr>
          <w:sz w:val="28"/>
          <w:szCs w:val="28"/>
        </w:rPr>
        <w:t>10060.0-95</w:t>
      </w:r>
      <w:r w:rsidRPr="00456C3B">
        <w:rPr>
          <w:spacing w:val="61"/>
          <w:sz w:val="28"/>
          <w:szCs w:val="28"/>
        </w:rPr>
        <w:t xml:space="preserve"> </w:t>
      </w:r>
      <w:r w:rsidRPr="00456C3B">
        <w:rPr>
          <w:sz w:val="28"/>
          <w:szCs w:val="28"/>
        </w:rPr>
        <w:t>-</w:t>
      </w:r>
      <w:r w:rsidRPr="00456C3B">
        <w:rPr>
          <w:spacing w:val="28"/>
          <w:sz w:val="28"/>
          <w:szCs w:val="28"/>
        </w:rPr>
        <w:t xml:space="preserve"> </w:t>
      </w:r>
      <w:r w:rsidRPr="00456C3B">
        <w:rPr>
          <w:sz w:val="28"/>
          <w:szCs w:val="28"/>
        </w:rPr>
        <w:t>Мемлекетаралық</w:t>
      </w:r>
      <w:r w:rsidRPr="00456C3B">
        <w:rPr>
          <w:spacing w:val="27"/>
          <w:sz w:val="28"/>
          <w:szCs w:val="28"/>
        </w:rPr>
        <w:t xml:space="preserve"> </w:t>
      </w:r>
      <w:r w:rsidRPr="00456C3B">
        <w:rPr>
          <w:spacing w:val="-1"/>
          <w:sz w:val="28"/>
          <w:szCs w:val="28"/>
        </w:rPr>
        <w:t>стандарт.</w:t>
      </w:r>
      <w:r w:rsidRPr="00456C3B">
        <w:rPr>
          <w:spacing w:val="35"/>
          <w:sz w:val="28"/>
          <w:szCs w:val="28"/>
        </w:rPr>
        <w:t xml:space="preserve"> </w:t>
      </w:r>
      <w:r w:rsidRPr="00456C3B">
        <w:rPr>
          <w:spacing w:val="-1"/>
          <w:sz w:val="28"/>
          <w:szCs w:val="28"/>
        </w:rPr>
        <w:t>"Бетондар.</w:t>
      </w:r>
      <w:r w:rsidRPr="00456C3B">
        <w:rPr>
          <w:spacing w:val="59"/>
          <w:sz w:val="28"/>
          <w:szCs w:val="28"/>
        </w:rPr>
        <w:t xml:space="preserve"> </w:t>
      </w:r>
      <w:proofErr w:type="gramStart"/>
      <w:r w:rsidRPr="00456C3B">
        <w:rPr>
          <w:sz w:val="28"/>
          <w:szCs w:val="28"/>
        </w:rPr>
        <w:t>Суы</w:t>
      </w:r>
      <w:proofErr w:type="gramEnd"/>
      <w:r w:rsidRPr="00456C3B">
        <w:rPr>
          <w:sz w:val="28"/>
          <w:szCs w:val="28"/>
        </w:rPr>
        <w:t>ққа</w:t>
      </w:r>
      <w:r w:rsidRPr="00456C3B">
        <w:rPr>
          <w:spacing w:val="54"/>
          <w:w w:val="99"/>
          <w:sz w:val="28"/>
          <w:szCs w:val="28"/>
        </w:rPr>
        <w:t xml:space="preserve"> </w:t>
      </w:r>
      <w:r w:rsidRPr="00456C3B">
        <w:rPr>
          <w:sz w:val="28"/>
          <w:szCs w:val="28"/>
        </w:rPr>
        <w:t>төзімдікті</w:t>
      </w:r>
      <w:r w:rsidRPr="00456C3B">
        <w:rPr>
          <w:spacing w:val="-21"/>
          <w:sz w:val="28"/>
          <w:szCs w:val="28"/>
        </w:rPr>
        <w:t xml:space="preserve"> </w:t>
      </w:r>
      <w:r w:rsidRPr="00456C3B">
        <w:rPr>
          <w:sz w:val="28"/>
          <w:szCs w:val="28"/>
        </w:rPr>
        <w:t>анықтау</w:t>
      </w:r>
      <w:r w:rsidRPr="00456C3B">
        <w:rPr>
          <w:spacing w:val="-19"/>
          <w:sz w:val="28"/>
          <w:szCs w:val="28"/>
        </w:rPr>
        <w:t xml:space="preserve"> </w:t>
      </w:r>
      <w:r w:rsidRPr="00456C3B">
        <w:rPr>
          <w:sz w:val="28"/>
          <w:szCs w:val="28"/>
        </w:rPr>
        <w:t>әдістері."</w:t>
      </w:r>
    </w:p>
    <w:p w:rsidR="001C28CD" w:rsidRPr="00456C3B" w:rsidRDefault="001C28CD" w:rsidP="00456C3B">
      <w:pPr>
        <w:pStyle w:val="a5"/>
        <w:ind w:firstLine="709"/>
        <w:rPr>
          <w:sz w:val="28"/>
          <w:szCs w:val="28"/>
        </w:rPr>
      </w:pPr>
      <w:r w:rsidRPr="00456C3B">
        <w:rPr>
          <w:sz w:val="28"/>
          <w:szCs w:val="28"/>
        </w:rPr>
        <w:t>МемСТ</w:t>
      </w:r>
      <w:r w:rsidRPr="00456C3B">
        <w:rPr>
          <w:spacing w:val="-11"/>
          <w:sz w:val="28"/>
          <w:szCs w:val="28"/>
        </w:rPr>
        <w:t xml:space="preserve"> </w:t>
      </w:r>
      <w:r w:rsidRPr="00456C3B">
        <w:rPr>
          <w:sz w:val="28"/>
          <w:szCs w:val="28"/>
        </w:rPr>
        <w:t>12730.5-84</w:t>
      </w:r>
      <w:r w:rsidRPr="00456C3B">
        <w:rPr>
          <w:spacing w:val="55"/>
          <w:sz w:val="28"/>
          <w:szCs w:val="28"/>
        </w:rPr>
        <w:t xml:space="preserve"> </w:t>
      </w:r>
      <w:r w:rsidRPr="00456C3B">
        <w:rPr>
          <w:sz w:val="28"/>
          <w:szCs w:val="28"/>
        </w:rPr>
        <w:t>-</w:t>
      </w:r>
      <w:r w:rsidRPr="00456C3B">
        <w:rPr>
          <w:spacing w:val="-10"/>
          <w:sz w:val="28"/>
          <w:szCs w:val="28"/>
        </w:rPr>
        <w:t xml:space="preserve"> </w:t>
      </w:r>
      <w:r w:rsidRPr="00456C3B">
        <w:rPr>
          <w:spacing w:val="-1"/>
          <w:sz w:val="28"/>
          <w:szCs w:val="28"/>
        </w:rPr>
        <w:t>Бетондар.</w:t>
      </w:r>
      <w:r w:rsidRPr="00456C3B">
        <w:rPr>
          <w:spacing w:val="-6"/>
          <w:sz w:val="28"/>
          <w:szCs w:val="28"/>
        </w:rPr>
        <w:t xml:space="preserve"> </w:t>
      </w:r>
      <w:r w:rsidRPr="00456C3B">
        <w:rPr>
          <w:sz w:val="28"/>
          <w:szCs w:val="28"/>
        </w:rPr>
        <w:t>Су</w:t>
      </w:r>
      <w:r w:rsidRPr="00456C3B">
        <w:rPr>
          <w:spacing w:val="-12"/>
          <w:sz w:val="28"/>
          <w:szCs w:val="28"/>
        </w:rPr>
        <w:t xml:space="preserve"> </w:t>
      </w:r>
      <w:r w:rsidRPr="00456C3B">
        <w:rPr>
          <w:sz w:val="28"/>
          <w:szCs w:val="28"/>
        </w:rPr>
        <w:t>өткізбеушілікті</w:t>
      </w:r>
      <w:r w:rsidRPr="00456C3B">
        <w:rPr>
          <w:spacing w:val="-13"/>
          <w:sz w:val="28"/>
          <w:szCs w:val="28"/>
        </w:rPr>
        <w:t xml:space="preserve"> </w:t>
      </w:r>
      <w:r w:rsidRPr="00456C3B">
        <w:rPr>
          <w:sz w:val="28"/>
          <w:szCs w:val="28"/>
        </w:rPr>
        <w:t>анықтау</w:t>
      </w:r>
      <w:r w:rsidRPr="00456C3B">
        <w:rPr>
          <w:spacing w:val="-12"/>
          <w:sz w:val="28"/>
          <w:szCs w:val="28"/>
        </w:rPr>
        <w:t xml:space="preserve"> </w:t>
      </w:r>
      <w:r w:rsidRPr="00456C3B">
        <w:rPr>
          <w:sz w:val="28"/>
          <w:szCs w:val="28"/>
        </w:rPr>
        <w:t>әдістері</w:t>
      </w:r>
    </w:p>
    <w:p w:rsidR="001C28CD" w:rsidRPr="00456C3B" w:rsidRDefault="001C28CD" w:rsidP="00456C3B">
      <w:pPr>
        <w:pStyle w:val="a5"/>
        <w:ind w:right="113" w:firstLine="709"/>
        <w:jc w:val="both"/>
        <w:rPr>
          <w:sz w:val="28"/>
          <w:szCs w:val="28"/>
        </w:rPr>
      </w:pPr>
      <w:r w:rsidRPr="00456C3B">
        <w:rPr>
          <w:sz w:val="28"/>
          <w:szCs w:val="28"/>
        </w:rPr>
        <w:t>МемСТ</w:t>
      </w:r>
      <w:r w:rsidRPr="00456C3B">
        <w:rPr>
          <w:spacing w:val="64"/>
          <w:sz w:val="28"/>
          <w:szCs w:val="28"/>
        </w:rPr>
        <w:t xml:space="preserve"> </w:t>
      </w:r>
      <w:r w:rsidRPr="00456C3B">
        <w:rPr>
          <w:sz w:val="28"/>
          <w:szCs w:val="28"/>
        </w:rPr>
        <w:t>10060.2-95</w:t>
      </w:r>
      <w:r w:rsidRPr="00456C3B">
        <w:rPr>
          <w:spacing w:val="1"/>
          <w:sz w:val="28"/>
          <w:szCs w:val="28"/>
        </w:rPr>
        <w:t xml:space="preserve"> </w:t>
      </w:r>
      <w:r w:rsidRPr="00456C3B">
        <w:rPr>
          <w:sz w:val="28"/>
          <w:szCs w:val="28"/>
        </w:rPr>
        <w:t>-</w:t>
      </w:r>
      <w:r w:rsidRPr="00456C3B">
        <w:rPr>
          <w:spacing w:val="65"/>
          <w:sz w:val="28"/>
          <w:szCs w:val="28"/>
        </w:rPr>
        <w:t xml:space="preserve"> </w:t>
      </w:r>
      <w:r w:rsidRPr="00456C3B">
        <w:rPr>
          <w:sz w:val="28"/>
          <w:szCs w:val="28"/>
        </w:rPr>
        <w:t>Кө</w:t>
      </w:r>
      <w:proofErr w:type="gramStart"/>
      <w:r w:rsidRPr="00456C3B">
        <w:rPr>
          <w:sz w:val="28"/>
          <w:szCs w:val="28"/>
        </w:rPr>
        <w:t>пн</w:t>
      </w:r>
      <w:proofErr w:type="gramEnd"/>
      <w:r w:rsidRPr="00456C3B">
        <w:rPr>
          <w:sz w:val="28"/>
          <w:szCs w:val="28"/>
        </w:rPr>
        <w:t>ұсқалы</w:t>
      </w:r>
      <w:r w:rsidRPr="00456C3B">
        <w:rPr>
          <w:spacing w:val="1"/>
          <w:sz w:val="28"/>
          <w:szCs w:val="28"/>
        </w:rPr>
        <w:t xml:space="preserve"> қатыру</w:t>
      </w:r>
      <w:r w:rsidRPr="00456C3B">
        <w:rPr>
          <w:spacing w:val="67"/>
          <w:sz w:val="28"/>
          <w:szCs w:val="28"/>
        </w:rPr>
        <w:t xml:space="preserve"> </w:t>
      </w:r>
      <w:r w:rsidRPr="00456C3B">
        <w:rPr>
          <w:sz w:val="28"/>
          <w:szCs w:val="28"/>
        </w:rPr>
        <w:t>және</w:t>
      </w:r>
      <w:r w:rsidRPr="00456C3B">
        <w:rPr>
          <w:spacing w:val="68"/>
          <w:sz w:val="28"/>
          <w:szCs w:val="28"/>
        </w:rPr>
        <w:t xml:space="preserve"> </w:t>
      </w:r>
      <w:r w:rsidRPr="00456C3B">
        <w:rPr>
          <w:spacing w:val="1"/>
          <w:sz w:val="28"/>
          <w:szCs w:val="28"/>
        </w:rPr>
        <w:t>еру</w:t>
      </w:r>
      <w:r w:rsidRPr="00456C3B">
        <w:rPr>
          <w:spacing w:val="66"/>
          <w:sz w:val="28"/>
          <w:szCs w:val="28"/>
        </w:rPr>
        <w:t xml:space="preserve"> </w:t>
      </w:r>
      <w:r w:rsidRPr="00456C3B">
        <w:rPr>
          <w:sz w:val="28"/>
          <w:szCs w:val="28"/>
        </w:rPr>
        <w:t>кезінде</w:t>
      </w:r>
      <w:r w:rsidRPr="00456C3B">
        <w:rPr>
          <w:spacing w:val="67"/>
          <w:sz w:val="28"/>
          <w:szCs w:val="28"/>
        </w:rPr>
        <w:t xml:space="preserve"> </w:t>
      </w:r>
      <w:r w:rsidRPr="00456C3B">
        <w:rPr>
          <w:sz w:val="28"/>
          <w:szCs w:val="28"/>
        </w:rPr>
        <w:t>суыққа</w:t>
      </w:r>
      <w:r w:rsidRPr="00456C3B">
        <w:rPr>
          <w:spacing w:val="44"/>
          <w:w w:val="99"/>
          <w:sz w:val="28"/>
          <w:szCs w:val="28"/>
        </w:rPr>
        <w:t xml:space="preserve"> </w:t>
      </w:r>
      <w:r w:rsidRPr="00456C3B">
        <w:rPr>
          <w:spacing w:val="-1"/>
          <w:sz w:val="28"/>
          <w:szCs w:val="28"/>
        </w:rPr>
        <w:t>төзімділігін</w:t>
      </w:r>
      <w:r w:rsidRPr="00456C3B">
        <w:rPr>
          <w:spacing w:val="-17"/>
          <w:sz w:val="28"/>
          <w:szCs w:val="28"/>
        </w:rPr>
        <w:t xml:space="preserve"> </w:t>
      </w:r>
      <w:r w:rsidRPr="00456C3B">
        <w:rPr>
          <w:sz w:val="28"/>
          <w:szCs w:val="28"/>
        </w:rPr>
        <w:t>анықтаудың</w:t>
      </w:r>
      <w:r w:rsidRPr="00456C3B">
        <w:rPr>
          <w:spacing w:val="-17"/>
          <w:sz w:val="28"/>
          <w:szCs w:val="28"/>
        </w:rPr>
        <w:t xml:space="preserve"> </w:t>
      </w:r>
      <w:r w:rsidRPr="00456C3B">
        <w:rPr>
          <w:sz w:val="28"/>
          <w:szCs w:val="28"/>
        </w:rPr>
        <w:t>жеделдетілген</w:t>
      </w:r>
      <w:r w:rsidRPr="00456C3B">
        <w:rPr>
          <w:spacing w:val="-14"/>
          <w:sz w:val="28"/>
          <w:szCs w:val="28"/>
        </w:rPr>
        <w:t xml:space="preserve"> </w:t>
      </w:r>
      <w:r w:rsidRPr="00456C3B">
        <w:rPr>
          <w:spacing w:val="-1"/>
          <w:sz w:val="28"/>
          <w:szCs w:val="28"/>
        </w:rPr>
        <w:t>әдістері</w:t>
      </w:r>
    </w:p>
    <w:p w:rsidR="001C28CD" w:rsidRPr="00456C3B" w:rsidRDefault="001C28CD" w:rsidP="00456C3B">
      <w:pPr>
        <w:jc w:val="center"/>
        <w:rPr>
          <w:sz w:val="28"/>
          <w:szCs w:val="28"/>
        </w:rPr>
      </w:pPr>
    </w:p>
    <w:p w:rsidR="00024C9D" w:rsidRPr="00456C3B" w:rsidRDefault="00024C9D" w:rsidP="00456C3B">
      <w:pPr>
        <w:jc w:val="center"/>
        <w:rPr>
          <w:sz w:val="28"/>
          <w:szCs w:val="28"/>
          <w:lang w:val="kk-KZ"/>
        </w:rPr>
      </w:pPr>
    </w:p>
    <w:p w:rsidR="00024C9D" w:rsidRPr="00456C3B" w:rsidRDefault="00024C9D" w:rsidP="00456C3B">
      <w:pPr>
        <w:jc w:val="center"/>
        <w:rPr>
          <w:sz w:val="28"/>
          <w:szCs w:val="28"/>
          <w:lang w:val="kk-KZ"/>
        </w:rPr>
      </w:pPr>
    </w:p>
    <w:p w:rsidR="00024C9D" w:rsidRPr="00456C3B" w:rsidRDefault="00024C9D" w:rsidP="00456C3B">
      <w:pPr>
        <w:jc w:val="center"/>
        <w:rPr>
          <w:sz w:val="28"/>
          <w:szCs w:val="28"/>
          <w:lang w:val="kk-KZ"/>
        </w:rPr>
      </w:pPr>
    </w:p>
    <w:p w:rsidR="00024C9D" w:rsidRPr="00456C3B" w:rsidRDefault="00024C9D" w:rsidP="00456C3B">
      <w:pPr>
        <w:jc w:val="center"/>
        <w:rPr>
          <w:sz w:val="28"/>
          <w:szCs w:val="28"/>
          <w:lang w:val="kk-KZ"/>
        </w:rPr>
      </w:pPr>
    </w:p>
    <w:p w:rsidR="00B66627" w:rsidRPr="00456C3B" w:rsidRDefault="00B66627" w:rsidP="00456C3B">
      <w:pPr>
        <w:jc w:val="center"/>
        <w:rPr>
          <w:sz w:val="28"/>
          <w:szCs w:val="28"/>
          <w:lang w:val="kk-KZ"/>
        </w:rPr>
      </w:pPr>
    </w:p>
    <w:p w:rsidR="00C1140C" w:rsidRDefault="00C1140C" w:rsidP="00456C3B">
      <w:pPr>
        <w:pStyle w:val="1"/>
        <w:ind w:left="6"/>
        <w:jc w:val="center"/>
        <w:rPr>
          <w:sz w:val="28"/>
          <w:szCs w:val="28"/>
          <w:lang w:val="kk-KZ"/>
        </w:rPr>
      </w:pPr>
    </w:p>
    <w:p w:rsidR="00456C3B" w:rsidRPr="00456C3B" w:rsidRDefault="00456C3B" w:rsidP="00456C3B">
      <w:pPr>
        <w:pStyle w:val="1"/>
        <w:ind w:left="6"/>
        <w:jc w:val="center"/>
        <w:rPr>
          <w:sz w:val="28"/>
          <w:szCs w:val="28"/>
          <w:lang w:val="kk-KZ"/>
        </w:rPr>
      </w:pPr>
    </w:p>
    <w:p w:rsidR="00B26E80" w:rsidRPr="00456C3B" w:rsidRDefault="00B26E80" w:rsidP="00B9670A">
      <w:pPr>
        <w:pStyle w:val="1"/>
        <w:ind w:left="6"/>
        <w:jc w:val="center"/>
        <w:rPr>
          <w:bCs w:val="0"/>
          <w:sz w:val="28"/>
          <w:szCs w:val="28"/>
          <w:lang w:val="kk-KZ"/>
        </w:rPr>
      </w:pPr>
      <w:r w:rsidRPr="00456C3B">
        <w:rPr>
          <w:sz w:val="28"/>
          <w:szCs w:val="28"/>
          <w:lang w:val="kk-KZ"/>
        </w:rPr>
        <w:t>А</w:t>
      </w:r>
      <w:r w:rsidR="0052605E" w:rsidRPr="00456C3B">
        <w:rPr>
          <w:sz w:val="28"/>
          <w:szCs w:val="28"/>
          <w:lang w:val="kk-KZ"/>
        </w:rPr>
        <w:t>нықтамалар мен аудармалар,түсіндірмелер</w:t>
      </w:r>
    </w:p>
    <w:p w:rsidR="00B26E80" w:rsidRPr="00456C3B" w:rsidRDefault="00B26E80" w:rsidP="00456C3B">
      <w:pPr>
        <w:pStyle w:val="a5"/>
        <w:ind w:right="106" w:firstLine="708"/>
        <w:jc w:val="both"/>
        <w:rPr>
          <w:sz w:val="28"/>
          <w:szCs w:val="28"/>
          <w:lang w:val="kk-KZ"/>
        </w:rPr>
      </w:pPr>
      <w:r w:rsidRPr="00456C3B">
        <w:rPr>
          <w:spacing w:val="-1"/>
          <w:sz w:val="28"/>
          <w:szCs w:val="28"/>
          <w:lang w:val="kk-KZ"/>
        </w:rPr>
        <w:t>Бұл</w:t>
      </w:r>
      <w:r w:rsidRPr="00456C3B">
        <w:rPr>
          <w:spacing w:val="49"/>
          <w:sz w:val="28"/>
          <w:szCs w:val="28"/>
          <w:lang w:val="kk-KZ"/>
        </w:rPr>
        <w:t xml:space="preserve"> </w:t>
      </w:r>
      <w:r w:rsidRPr="00456C3B">
        <w:rPr>
          <w:sz w:val="28"/>
          <w:szCs w:val="28"/>
          <w:lang w:val="kk-KZ"/>
        </w:rPr>
        <w:t>диссертациялық</w:t>
      </w:r>
      <w:r w:rsidRPr="00456C3B">
        <w:rPr>
          <w:spacing w:val="54"/>
          <w:sz w:val="28"/>
          <w:szCs w:val="28"/>
          <w:lang w:val="kk-KZ"/>
        </w:rPr>
        <w:t xml:space="preserve"> </w:t>
      </w:r>
      <w:r w:rsidRPr="00456C3B">
        <w:rPr>
          <w:spacing w:val="-1"/>
          <w:sz w:val="28"/>
          <w:szCs w:val="28"/>
          <w:lang w:val="kk-KZ"/>
        </w:rPr>
        <w:t>жұмыста</w:t>
      </w:r>
      <w:r w:rsidRPr="00456C3B">
        <w:rPr>
          <w:spacing w:val="37"/>
          <w:sz w:val="28"/>
          <w:szCs w:val="28"/>
          <w:lang w:val="kk-KZ"/>
        </w:rPr>
        <w:t xml:space="preserve"> </w:t>
      </w:r>
      <w:r w:rsidRPr="00456C3B">
        <w:rPr>
          <w:sz w:val="28"/>
          <w:szCs w:val="28"/>
          <w:lang w:val="kk-KZ"/>
        </w:rPr>
        <w:t>келесі</w:t>
      </w:r>
      <w:r w:rsidRPr="00456C3B">
        <w:rPr>
          <w:spacing w:val="31"/>
          <w:sz w:val="28"/>
          <w:szCs w:val="28"/>
          <w:lang w:val="kk-KZ"/>
        </w:rPr>
        <w:t xml:space="preserve"> </w:t>
      </w:r>
      <w:r w:rsidRPr="00456C3B">
        <w:rPr>
          <w:sz w:val="28"/>
          <w:szCs w:val="28"/>
          <w:lang w:val="kk-KZ"/>
        </w:rPr>
        <w:t>терминдерге</w:t>
      </w:r>
      <w:r w:rsidRPr="00456C3B">
        <w:rPr>
          <w:spacing w:val="51"/>
          <w:sz w:val="28"/>
          <w:szCs w:val="28"/>
          <w:lang w:val="kk-KZ"/>
        </w:rPr>
        <w:t xml:space="preserve"> </w:t>
      </w:r>
      <w:r w:rsidRPr="00456C3B">
        <w:rPr>
          <w:sz w:val="28"/>
          <w:szCs w:val="28"/>
          <w:lang w:val="kk-KZ"/>
        </w:rPr>
        <w:t>сәйкес</w:t>
      </w:r>
      <w:r w:rsidRPr="00456C3B">
        <w:rPr>
          <w:spacing w:val="52"/>
          <w:sz w:val="28"/>
          <w:szCs w:val="28"/>
          <w:lang w:val="kk-KZ"/>
        </w:rPr>
        <w:t xml:space="preserve"> </w:t>
      </w:r>
      <w:r w:rsidRPr="00456C3B">
        <w:rPr>
          <w:sz w:val="28"/>
          <w:szCs w:val="28"/>
          <w:lang w:val="kk-KZ"/>
        </w:rPr>
        <w:t>анықтамалар</w:t>
      </w:r>
      <w:r w:rsidRPr="00456C3B">
        <w:rPr>
          <w:spacing w:val="58"/>
          <w:w w:val="99"/>
          <w:sz w:val="28"/>
          <w:szCs w:val="28"/>
          <w:lang w:val="kk-KZ"/>
        </w:rPr>
        <w:t xml:space="preserve"> </w:t>
      </w:r>
      <w:r w:rsidRPr="00456C3B">
        <w:rPr>
          <w:sz w:val="28"/>
          <w:szCs w:val="28"/>
          <w:lang w:val="kk-KZ"/>
        </w:rPr>
        <w:t>қолданылған:</w:t>
      </w:r>
    </w:p>
    <w:p w:rsidR="00B26E80" w:rsidRPr="00456C3B" w:rsidRDefault="004C37B3" w:rsidP="00456C3B">
      <w:pPr>
        <w:pStyle w:val="a5"/>
        <w:ind w:right="102" w:firstLine="709"/>
        <w:jc w:val="both"/>
        <w:rPr>
          <w:sz w:val="28"/>
          <w:szCs w:val="28"/>
          <w:lang w:val="kk-KZ"/>
        </w:rPr>
      </w:pPr>
      <w:r w:rsidRPr="00456C3B">
        <w:rPr>
          <w:b/>
          <w:spacing w:val="-1"/>
          <w:sz w:val="28"/>
          <w:szCs w:val="28"/>
          <w:lang w:val="kk-KZ"/>
        </w:rPr>
        <w:t xml:space="preserve">Аязға </w:t>
      </w:r>
      <w:r w:rsidR="00A16DA9" w:rsidRPr="00456C3B">
        <w:rPr>
          <w:b/>
          <w:sz w:val="28"/>
          <w:szCs w:val="28"/>
          <w:lang w:val="kk-KZ"/>
        </w:rPr>
        <w:t>төзімділік</w:t>
      </w:r>
      <w:r w:rsidR="00B26E80" w:rsidRPr="00456C3B">
        <w:rPr>
          <w:spacing w:val="57"/>
          <w:sz w:val="28"/>
          <w:szCs w:val="28"/>
          <w:lang w:val="kk-KZ"/>
        </w:rPr>
        <w:t xml:space="preserve"> </w:t>
      </w:r>
      <w:r w:rsidR="00EC6ACA" w:rsidRPr="00456C3B">
        <w:rPr>
          <w:sz w:val="28"/>
          <w:szCs w:val="28"/>
          <w:lang w:val="kk-KZ"/>
        </w:rPr>
        <w:t>–</w:t>
      </w:r>
      <w:r w:rsidR="00B26E80" w:rsidRPr="00456C3B">
        <w:rPr>
          <w:spacing w:val="9"/>
          <w:sz w:val="28"/>
          <w:szCs w:val="28"/>
          <w:lang w:val="kk-KZ"/>
        </w:rPr>
        <w:t xml:space="preserve"> </w:t>
      </w:r>
      <w:r w:rsidR="00B26E80" w:rsidRPr="00456C3B">
        <w:rPr>
          <w:sz w:val="28"/>
          <w:szCs w:val="28"/>
          <w:lang w:val="kk-KZ"/>
        </w:rPr>
        <w:t>материалдың</w:t>
      </w:r>
      <w:r w:rsidR="00B26E80" w:rsidRPr="00456C3B">
        <w:rPr>
          <w:spacing w:val="36"/>
          <w:sz w:val="28"/>
          <w:szCs w:val="28"/>
          <w:lang w:val="kk-KZ"/>
        </w:rPr>
        <w:t xml:space="preserve"> </w:t>
      </w:r>
      <w:r w:rsidR="00B26E80" w:rsidRPr="00456C3B">
        <w:rPr>
          <w:spacing w:val="-2"/>
          <w:sz w:val="28"/>
          <w:szCs w:val="28"/>
          <w:lang w:val="kk-KZ"/>
        </w:rPr>
        <w:t>суға</w:t>
      </w:r>
      <w:r w:rsidR="00B26E80" w:rsidRPr="00456C3B">
        <w:rPr>
          <w:spacing w:val="36"/>
          <w:sz w:val="28"/>
          <w:szCs w:val="28"/>
          <w:lang w:val="kk-KZ"/>
        </w:rPr>
        <w:t xml:space="preserve"> </w:t>
      </w:r>
      <w:r w:rsidR="00B26E80" w:rsidRPr="00456C3B">
        <w:rPr>
          <w:sz w:val="28"/>
          <w:szCs w:val="28"/>
          <w:lang w:val="kk-KZ"/>
        </w:rPr>
        <w:t>қаныққан</w:t>
      </w:r>
      <w:r w:rsidR="00B26E80" w:rsidRPr="00456C3B">
        <w:rPr>
          <w:spacing w:val="36"/>
          <w:sz w:val="28"/>
          <w:szCs w:val="28"/>
          <w:lang w:val="kk-KZ"/>
        </w:rPr>
        <w:t xml:space="preserve"> </w:t>
      </w:r>
      <w:r w:rsidR="00B26E80" w:rsidRPr="00456C3B">
        <w:rPr>
          <w:sz w:val="28"/>
          <w:szCs w:val="28"/>
          <w:lang w:val="kk-KZ"/>
        </w:rPr>
        <w:t>жағдайда</w:t>
      </w:r>
      <w:r w:rsidR="00B26E80" w:rsidRPr="00456C3B">
        <w:rPr>
          <w:spacing w:val="36"/>
          <w:sz w:val="28"/>
          <w:szCs w:val="28"/>
          <w:lang w:val="kk-KZ"/>
        </w:rPr>
        <w:t xml:space="preserve"> </w:t>
      </w:r>
      <w:r w:rsidR="00B26E80" w:rsidRPr="00456C3B">
        <w:rPr>
          <w:spacing w:val="2"/>
          <w:sz w:val="28"/>
          <w:szCs w:val="28"/>
          <w:lang w:val="kk-KZ"/>
        </w:rPr>
        <w:t>алма-</w:t>
      </w:r>
      <w:r w:rsidR="00B26E80" w:rsidRPr="00456C3B">
        <w:rPr>
          <w:spacing w:val="40"/>
          <w:w w:val="99"/>
          <w:sz w:val="28"/>
          <w:szCs w:val="28"/>
          <w:lang w:val="kk-KZ"/>
        </w:rPr>
        <w:t xml:space="preserve"> </w:t>
      </w:r>
      <w:r w:rsidR="00B26E80" w:rsidRPr="00456C3B">
        <w:rPr>
          <w:sz w:val="28"/>
          <w:szCs w:val="28"/>
          <w:lang w:val="kk-KZ"/>
        </w:rPr>
        <w:t>кезек</w:t>
      </w:r>
      <w:r w:rsidR="00B26E80" w:rsidRPr="00456C3B">
        <w:rPr>
          <w:spacing w:val="-9"/>
          <w:sz w:val="28"/>
          <w:szCs w:val="28"/>
          <w:lang w:val="kk-KZ"/>
        </w:rPr>
        <w:t xml:space="preserve"> </w:t>
      </w:r>
      <w:r w:rsidR="00B26E80" w:rsidRPr="00456C3B">
        <w:rPr>
          <w:sz w:val="28"/>
          <w:szCs w:val="28"/>
          <w:lang w:val="kk-KZ"/>
        </w:rPr>
        <w:t>қатыру</w:t>
      </w:r>
      <w:r w:rsidR="00B26E80" w:rsidRPr="00456C3B">
        <w:rPr>
          <w:spacing w:val="-13"/>
          <w:sz w:val="28"/>
          <w:szCs w:val="28"/>
          <w:lang w:val="kk-KZ"/>
        </w:rPr>
        <w:t xml:space="preserve"> </w:t>
      </w:r>
      <w:r w:rsidR="00B26E80" w:rsidRPr="00456C3B">
        <w:rPr>
          <w:sz w:val="28"/>
          <w:szCs w:val="28"/>
          <w:lang w:val="kk-KZ"/>
        </w:rPr>
        <w:t>және</w:t>
      </w:r>
      <w:r w:rsidR="00B26E80" w:rsidRPr="00456C3B">
        <w:rPr>
          <w:spacing w:val="-7"/>
          <w:sz w:val="28"/>
          <w:szCs w:val="28"/>
          <w:lang w:val="kk-KZ"/>
        </w:rPr>
        <w:t xml:space="preserve"> </w:t>
      </w:r>
      <w:r w:rsidR="00B26E80" w:rsidRPr="00456C3B">
        <w:rPr>
          <w:spacing w:val="-1"/>
          <w:sz w:val="28"/>
          <w:szCs w:val="28"/>
          <w:lang w:val="kk-KZ"/>
        </w:rPr>
        <w:t>ерудің</w:t>
      </w:r>
      <w:r w:rsidR="00B26E80" w:rsidRPr="00456C3B">
        <w:rPr>
          <w:spacing w:val="-9"/>
          <w:sz w:val="28"/>
          <w:szCs w:val="28"/>
          <w:lang w:val="kk-KZ"/>
        </w:rPr>
        <w:t xml:space="preserve"> </w:t>
      </w:r>
      <w:r w:rsidR="00B26E80" w:rsidRPr="00456C3B">
        <w:rPr>
          <w:sz w:val="28"/>
          <w:szCs w:val="28"/>
          <w:lang w:val="kk-KZ"/>
        </w:rPr>
        <w:t>бірнеше</w:t>
      </w:r>
      <w:r w:rsidR="00B26E80" w:rsidRPr="00456C3B">
        <w:rPr>
          <w:spacing w:val="-8"/>
          <w:sz w:val="28"/>
          <w:szCs w:val="28"/>
          <w:lang w:val="kk-KZ"/>
        </w:rPr>
        <w:t xml:space="preserve"> </w:t>
      </w:r>
      <w:r w:rsidR="00B26E80" w:rsidRPr="00456C3B">
        <w:rPr>
          <w:sz w:val="28"/>
          <w:szCs w:val="28"/>
          <w:lang w:val="kk-KZ"/>
        </w:rPr>
        <w:t>циклына</w:t>
      </w:r>
      <w:r w:rsidR="00B26E80" w:rsidRPr="00456C3B">
        <w:rPr>
          <w:spacing w:val="-8"/>
          <w:sz w:val="28"/>
          <w:szCs w:val="28"/>
          <w:lang w:val="kk-KZ"/>
        </w:rPr>
        <w:t xml:space="preserve"> </w:t>
      </w:r>
      <w:r w:rsidR="00B26E80" w:rsidRPr="00456C3B">
        <w:rPr>
          <w:spacing w:val="-1"/>
          <w:sz w:val="28"/>
          <w:szCs w:val="28"/>
          <w:lang w:val="kk-KZ"/>
        </w:rPr>
        <w:t>төзімділік</w:t>
      </w:r>
      <w:r w:rsidR="00B26E80" w:rsidRPr="00456C3B">
        <w:rPr>
          <w:spacing w:val="-9"/>
          <w:sz w:val="28"/>
          <w:szCs w:val="28"/>
          <w:lang w:val="kk-KZ"/>
        </w:rPr>
        <w:t xml:space="preserve"> </w:t>
      </w:r>
      <w:r w:rsidR="00B26E80" w:rsidRPr="00456C3B">
        <w:rPr>
          <w:spacing w:val="-1"/>
          <w:sz w:val="28"/>
          <w:szCs w:val="28"/>
          <w:lang w:val="kk-KZ"/>
        </w:rPr>
        <w:t>қасиеті.</w:t>
      </w:r>
    </w:p>
    <w:p w:rsidR="00B26E80" w:rsidRPr="00456C3B" w:rsidRDefault="00A16DA9" w:rsidP="00456C3B">
      <w:pPr>
        <w:pStyle w:val="a5"/>
        <w:ind w:right="114" w:firstLine="709"/>
        <w:jc w:val="both"/>
        <w:rPr>
          <w:sz w:val="28"/>
          <w:szCs w:val="28"/>
          <w:lang w:val="kk-KZ"/>
        </w:rPr>
      </w:pPr>
      <w:r w:rsidRPr="00456C3B">
        <w:rPr>
          <w:b/>
          <w:bCs/>
          <w:spacing w:val="-1"/>
          <w:sz w:val="28"/>
          <w:szCs w:val="28"/>
          <w:lang w:val="kk-KZ"/>
        </w:rPr>
        <w:t>Майдалау</w:t>
      </w:r>
      <w:r w:rsidR="00B26E80" w:rsidRPr="00456C3B">
        <w:rPr>
          <w:b/>
          <w:bCs/>
          <w:spacing w:val="20"/>
          <w:sz w:val="28"/>
          <w:szCs w:val="28"/>
          <w:lang w:val="kk-KZ"/>
        </w:rPr>
        <w:t xml:space="preserve"> </w:t>
      </w:r>
      <w:r w:rsidR="00B26E80" w:rsidRPr="00456C3B">
        <w:rPr>
          <w:sz w:val="28"/>
          <w:szCs w:val="28"/>
          <w:lang w:val="kk-KZ"/>
        </w:rPr>
        <w:t>–</w:t>
      </w:r>
      <w:r w:rsidR="00B26E80" w:rsidRPr="00456C3B">
        <w:rPr>
          <w:spacing w:val="41"/>
          <w:sz w:val="28"/>
          <w:szCs w:val="28"/>
          <w:lang w:val="kk-KZ"/>
        </w:rPr>
        <w:t xml:space="preserve"> </w:t>
      </w:r>
      <w:r w:rsidR="00B26E80" w:rsidRPr="00456C3B">
        <w:rPr>
          <w:sz w:val="28"/>
          <w:szCs w:val="28"/>
          <w:lang w:val="kk-KZ"/>
        </w:rPr>
        <w:t>тығыз</w:t>
      </w:r>
      <w:r w:rsidR="00B26E80" w:rsidRPr="00456C3B">
        <w:rPr>
          <w:spacing w:val="37"/>
          <w:sz w:val="28"/>
          <w:szCs w:val="28"/>
          <w:lang w:val="kk-KZ"/>
        </w:rPr>
        <w:t xml:space="preserve"> </w:t>
      </w:r>
      <w:r w:rsidR="00B26E80" w:rsidRPr="00456C3B">
        <w:rPr>
          <w:spacing w:val="1"/>
          <w:sz w:val="28"/>
          <w:szCs w:val="28"/>
          <w:lang w:val="kk-KZ"/>
        </w:rPr>
        <w:t>тау</w:t>
      </w:r>
      <w:r w:rsidR="00B26E80" w:rsidRPr="00456C3B">
        <w:rPr>
          <w:spacing w:val="36"/>
          <w:sz w:val="28"/>
          <w:szCs w:val="28"/>
          <w:lang w:val="kk-KZ"/>
        </w:rPr>
        <w:t xml:space="preserve"> </w:t>
      </w:r>
      <w:r w:rsidR="00B26E80" w:rsidRPr="00456C3B">
        <w:rPr>
          <w:sz w:val="28"/>
          <w:szCs w:val="28"/>
          <w:lang w:val="kk-KZ"/>
        </w:rPr>
        <w:t>жыныстарын</w:t>
      </w:r>
      <w:r w:rsidR="00B26E80" w:rsidRPr="00456C3B">
        <w:rPr>
          <w:spacing w:val="40"/>
          <w:sz w:val="28"/>
          <w:szCs w:val="28"/>
          <w:lang w:val="kk-KZ"/>
        </w:rPr>
        <w:t xml:space="preserve"> </w:t>
      </w:r>
      <w:r w:rsidR="00B26E80" w:rsidRPr="00456C3B">
        <w:rPr>
          <w:sz w:val="28"/>
          <w:szCs w:val="28"/>
          <w:lang w:val="kk-KZ"/>
        </w:rPr>
        <w:t>минималды</w:t>
      </w:r>
      <w:r w:rsidR="00B26E80" w:rsidRPr="00456C3B">
        <w:rPr>
          <w:spacing w:val="36"/>
          <w:sz w:val="28"/>
          <w:szCs w:val="28"/>
          <w:lang w:val="kk-KZ"/>
        </w:rPr>
        <w:t xml:space="preserve"> </w:t>
      </w:r>
      <w:r w:rsidR="00B26E80" w:rsidRPr="00456C3B">
        <w:rPr>
          <w:sz w:val="28"/>
          <w:szCs w:val="28"/>
          <w:lang w:val="kk-KZ"/>
        </w:rPr>
        <w:t>түйірші</w:t>
      </w:r>
      <w:r w:rsidR="00697755" w:rsidRPr="00456C3B">
        <w:rPr>
          <w:sz w:val="28"/>
          <w:szCs w:val="28"/>
          <w:lang w:val="kk-KZ"/>
        </w:rPr>
        <w:t>к</w:t>
      </w:r>
      <w:r w:rsidR="00B26E80" w:rsidRPr="00456C3B">
        <w:rPr>
          <w:sz w:val="28"/>
          <w:szCs w:val="28"/>
          <w:lang w:val="kk-KZ"/>
        </w:rPr>
        <w:t>тер</w:t>
      </w:r>
      <w:r w:rsidR="00B26E80" w:rsidRPr="00456C3B">
        <w:rPr>
          <w:spacing w:val="35"/>
          <w:sz w:val="28"/>
          <w:szCs w:val="28"/>
          <w:lang w:val="kk-KZ"/>
        </w:rPr>
        <w:t xml:space="preserve"> </w:t>
      </w:r>
      <w:r w:rsidR="00B26E80" w:rsidRPr="00456C3B">
        <w:rPr>
          <w:spacing w:val="1"/>
          <w:sz w:val="28"/>
          <w:szCs w:val="28"/>
          <w:lang w:val="kk-KZ"/>
        </w:rPr>
        <w:t>өлшемі</w:t>
      </w:r>
      <w:r w:rsidR="00B26E80" w:rsidRPr="00456C3B">
        <w:rPr>
          <w:spacing w:val="31"/>
          <w:sz w:val="28"/>
          <w:szCs w:val="28"/>
          <w:lang w:val="kk-KZ"/>
        </w:rPr>
        <w:t xml:space="preserve"> </w:t>
      </w:r>
      <w:r w:rsidR="00B26E80" w:rsidRPr="00456C3B">
        <w:rPr>
          <w:sz w:val="28"/>
          <w:szCs w:val="28"/>
          <w:lang w:val="kk-KZ"/>
        </w:rPr>
        <w:t>бар</w:t>
      </w:r>
      <w:r w:rsidR="00B26E80" w:rsidRPr="00456C3B">
        <w:rPr>
          <w:spacing w:val="46"/>
          <w:w w:val="99"/>
          <w:sz w:val="28"/>
          <w:szCs w:val="28"/>
          <w:lang w:val="kk-KZ"/>
        </w:rPr>
        <w:t xml:space="preserve"> </w:t>
      </w:r>
      <w:r w:rsidR="00B26E80" w:rsidRPr="00456C3B">
        <w:rPr>
          <w:sz w:val="28"/>
          <w:szCs w:val="28"/>
          <w:lang w:val="kk-KZ"/>
        </w:rPr>
        <w:t>қиыршықтасқа</w:t>
      </w:r>
      <w:r w:rsidR="00B26E80" w:rsidRPr="00456C3B">
        <w:rPr>
          <w:spacing w:val="19"/>
          <w:sz w:val="28"/>
          <w:szCs w:val="28"/>
          <w:lang w:val="kk-KZ"/>
        </w:rPr>
        <w:t xml:space="preserve"> </w:t>
      </w:r>
      <w:r w:rsidR="00B26E80" w:rsidRPr="00456C3B">
        <w:rPr>
          <w:spacing w:val="-1"/>
          <w:sz w:val="28"/>
          <w:szCs w:val="28"/>
          <w:lang w:val="kk-KZ"/>
        </w:rPr>
        <w:t>қайта</w:t>
      </w:r>
      <w:r w:rsidR="00B26E80" w:rsidRPr="00456C3B">
        <w:rPr>
          <w:spacing w:val="19"/>
          <w:sz w:val="28"/>
          <w:szCs w:val="28"/>
          <w:lang w:val="kk-KZ"/>
        </w:rPr>
        <w:t xml:space="preserve"> </w:t>
      </w:r>
      <w:r w:rsidR="00B26E80" w:rsidRPr="00456C3B">
        <w:rPr>
          <w:spacing w:val="1"/>
          <w:sz w:val="28"/>
          <w:szCs w:val="28"/>
          <w:lang w:val="kk-KZ"/>
        </w:rPr>
        <w:t>өңдеу</w:t>
      </w:r>
      <w:r w:rsidR="00B26E80" w:rsidRPr="00456C3B">
        <w:rPr>
          <w:spacing w:val="10"/>
          <w:sz w:val="28"/>
          <w:szCs w:val="28"/>
          <w:lang w:val="kk-KZ"/>
        </w:rPr>
        <w:t xml:space="preserve"> </w:t>
      </w:r>
      <w:r w:rsidR="00B26E80" w:rsidRPr="00456C3B">
        <w:rPr>
          <w:sz w:val="28"/>
          <w:szCs w:val="28"/>
          <w:lang w:val="kk-KZ"/>
        </w:rPr>
        <w:t>процесінде</w:t>
      </w:r>
      <w:r w:rsidR="00B26E80" w:rsidRPr="00456C3B">
        <w:rPr>
          <w:spacing w:val="14"/>
          <w:sz w:val="28"/>
          <w:szCs w:val="28"/>
          <w:lang w:val="kk-KZ"/>
        </w:rPr>
        <w:t xml:space="preserve"> </w:t>
      </w:r>
      <w:r w:rsidR="00B26E80" w:rsidRPr="00456C3B">
        <w:rPr>
          <w:sz w:val="28"/>
          <w:szCs w:val="28"/>
          <w:lang w:val="kk-KZ"/>
        </w:rPr>
        <w:t>алынған</w:t>
      </w:r>
      <w:r w:rsidR="00B26E80" w:rsidRPr="00456C3B">
        <w:rPr>
          <w:spacing w:val="14"/>
          <w:sz w:val="28"/>
          <w:szCs w:val="28"/>
          <w:lang w:val="kk-KZ"/>
        </w:rPr>
        <w:t xml:space="preserve"> </w:t>
      </w:r>
      <w:r w:rsidR="00B26E80" w:rsidRPr="00456C3B">
        <w:rPr>
          <w:sz w:val="28"/>
          <w:szCs w:val="28"/>
          <w:lang w:val="kk-KZ"/>
        </w:rPr>
        <w:t>бейорганикалық</w:t>
      </w:r>
      <w:r w:rsidR="00B26E80" w:rsidRPr="00456C3B">
        <w:rPr>
          <w:spacing w:val="18"/>
          <w:sz w:val="28"/>
          <w:szCs w:val="28"/>
          <w:lang w:val="kk-KZ"/>
        </w:rPr>
        <w:t xml:space="preserve"> </w:t>
      </w:r>
      <w:r w:rsidR="00B26E80" w:rsidRPr="00456C3B">
        <w:rPr>
          <w:sz w:val="28"/>
          <w:szCs w:val="28"/>
          <w:lang w:val="kk-KZ"/>
        </w:rPr>
        <w:t>сусымалы</w:t>
      </w:r>
      <w:r w:rsidR="00B26E80" w:rsidRPr="00456C3B">
        <w:rPr>
          <w:spacing w:val="36"/>
          <w:w w:val="99"/>
          <w:sz w:val="28"/>
          <w:szCs w:val="28"/>
          <w:lang w:val="kk-KZ"/>
        </w:rPr>
        <w:t xml:space="preserve"> </w:t>
      </w:r>
      <w:r w:rsidR="00B26E80" w:rsidRPr="00456C3B">
        <w:rPr>
          <w:spacing w:val="-1"/>
          <w:sz w:val="28"/>
          <w:szCs w:val="28"/>
          <w:lang w:val="kk-KZ"/>
        </w:rPr>
        <w:t>материал.</w:t>
      </w:r>
    </w:p>
    <w:p w:rsidR="00B26E80" w:rsidRPr="00456C3B" w:rsidRDefault="00B26E80" w:rsidP="00456C3B">
      <w:pPr>
        <w:ind w:right="105" w:firstLine="709"/>
        <w:jc w:val="both"/>
        <w:rPr>
          <w:spacing w:val="-1"/>
          <w:sz w:val="28"/>
          <w:szCs w:val="28"/>
          <w:lang w:val="kk-KZ"/>
        </w:rPr>
      </w:pPr>
      <w:r w:rsidRPr="00456C3B">
        <w:rPr>
          <w:b/>
          <w:bCs/>
          <w:sz w:val="28"/>
          <w:szCs w:val="28"/>
          <w:lang w:val="kk-KZ"/>
        </w:rPr>
        <w:t>Майда</w:t>
      </w:r>
      <w:r w:rsidRPr="00456C3B">
        <w:rPr>
          <w:b/>
          <w:bCs/>
          <w:spacing w:val="-9"/>
          <w:sz w:val="28"/>
          <w:szCs w:val="28"/>
          <w:lang w:val="kk-KZ"/>
        </w:rPr>
        <w:t xml:space="preserve"> </w:t>
      </w:r>
      <w:r w:rsidRPr="00456C3B">
        <w:rPr>
          <w:b/>
          <w:bCs/>
          <w:sz w:val="28"/>
          <w:szCs w:val="28"/>
          <w:lang w:val="kk-KZ"/>
        </w:rPr>
        <w:t>түйіршікті</w:t>
      </w:r>
      <w:r w:rsidRPr="00456C3B">
        <w:rPr>
          <w:b/>
          <w:bCs/>
          <w:spacing w:val="-8"/>
          <w:sz w:val="28"/>
          <w:szCs w:val="28"/>
          <w:lang w:val="kk-KZ"/>
        </w:rPr>
        <w:t xml:space="preserve"> </w:t>
      </w:r>
      <w:r w:rsidRPr="00456C3B">
        <w:rPr>
          <w:b/>
          <w:bCs/>
          <w:spacing w:val="1"/>
          <w:sz w:val="28"/>
          <w:szCs w:val="28"/>
          <w:lang w:val="kk-KZ"/>
        </w:rPr>
        <w:t>бетон</w:t>
      </w:r>
      <w:r w:rsidRPr="00456C3B">
        <w:rPr>
          <w:bCs/>
          <w:spacing w:val="-7"/>
          <w:sz w:val="28"/>
          <w:szCs w:val="28"/>
          <w:lang w:val="kk-KZ"/>
        </w:rPr>
        <w:t xml:space="preserve"> </w:t>
      </w:r>
      <w:r w:rsidRPr="00456C3B">
        <w:rPr>
          <w:sz w:val="28"/>
          <w:szCs w:val="28"/>
          <w:lang w:val="kk-KZ"/>
        </w:rPr>
        <w:t>–</w:t>
      </w:r>
      <w:r w:rsidRPr="00456C3B">
        <w:rPr>
          <w:spacing w:val="-7"/>
          <w:sz w:val="28"/>
          <w:szCs w:val="28"/>
          <w:lang w:val="kk-KZ"/>
        </w:rPr>
        <w:t xml:space="preserve"> </w:t>
      </w:r>
      <w:r w:rsidRPr="00456C3B">
        <w:rPr>
          <w:sz w:val="28"/>
          <w:szCs w:val="28"/>
          <w:lang w:val="kk-KZ"/>
        </w:rPr>
        <w:t>майда,</w:t>
      </w:r>
      <w:r w:rsidRPr="00456C3B">
        <w:rPr>
          <w:spacing w:val="-6"/>
          <w:sz w:val="28"/>
          <w:szCs w:val="28"/>
          <w:lang w:val="kk-KZ"/>
        </w:rPr>
        <w:t xml:space="preserve"> </w:t>
      </w:r>
      <w:r w:rsidRPr="00456C3B">
        <w:rPr>
          <w:spacing w:val="-1"/>
          <w:sz w:val="28"/>
          <w:szCs w:val="28"/>
          <w:lang w:val="kk-KZ"/>
        </w:rPr>
        <w:t>құмды</w:t>
      </w:r>
      <w:r w:rsidRPr="00456C3B">
        <w:rPr>
          <w:spacing w:val="-8"/>
          <w:sz w:val="28"/>
          <w:szCs w:val="28"/>
          <w:lang w:val="kk-KZ"/>
        </w:rPr>
        <w:t xml:space="preserve"> </w:t>
      </w:r>
      <w:r w:rsidRPr="00456C3B">
        <w:rPr>
          <w:sz w:val="28"/>
          <w:szCs w:val="28"/>
          <w:lang w:val="kk-KZ"/>
        </w:rPr>
        <w:t>толықтырғышта</w:t>
      </w:r>
      <w:r w:rsidRPr="00456C3B">
        <w:rPr>
          <w:spacing w:val="-7"/>
          <w:sz w:val="28"/>
          <w:szCs w:val="28"/>
          <w:lang w:val="kk-KZ"/>
        </w:rPr>
        <w:t xml:space="preserve"> </w:t>
      </w:r>
      <w:r w:rsidRPr="00456C3B">
        <w:rPr>
          <w:sz w:val="28"/>
          <w:szCs w:val="28"/>
          <w:lang w:val="kk-KZ"/>
        </w:rPr>
        <w:t>өндірілетін</w:t>
      </w:r>
      <w:r w:rsidRPr="00456C3B">
        <w:rPr>
          <w:spacing w:val="-9"/>
          <w:sz w:val="28"/>
          <w:szCs w:val="28"/>
          <w:lang w:val="kk-KZ"/>
        </w:rPr>
        <w:t xml:space="preserve"> </w:t>
      </w:r>
      <w:r w:rsidRPr="00456C3B">
        <w:rPr>
          <w:spacing w:val="1"/>
          <w:sz w:val="28"/>
          <w:szCs w:val="28"/>
          <w:lang w:val="kk-KZ"/>
        </w:rPr>
        <w:t>ауыр</w:t>
      </w:r>
      <w:r w:rsidRPr="00456C3B">
        <w:rPr>
          <w:spacing w:val="36"/>
          <w:w w:val="99"/>
          <w:sz w:val="28"/>
          <w:szCs w:val="28"/>
          <w:lang w:val="kk-KZ"/>
        </w:rPr>
        <w:t xml:space="preserve"> </w:t>
      </w:r>
      <w:r w:rsidRPr="00456C3B">
        <w:rPr>
          <w:spacing w:val="-1"/>
          <w:sz w:val="28"/>
          <w:szCs w:val="28"/>
          <w:lang w:val="kk-KZ"/>
        </w:rPr>
        <w:t>бетон.</w:t>
      </w:r>
    </w:p>
    <w:p w:rsidR="00147484" w:rsidRPr="00456C3B" w:rsidRDefault="00147484" w:rsidP="00456C3B">
      <w:pPr>
        <w:ind w:right="105" w:firstLine="709"/>
        <w:jc w:val="both"/>
        <w:rPr>
          <w:sz w:val="28"/>
          <w:szCs w:val="28"/>
          <w:lang w:val="kk-KZ"/>
        </w:rPr>
      </w:pPr>
      <w:r w:rsidRPr="00456C3B">
        <w:rPr>
          <w:b/>
          <w:spacing w:val="-1"/>
          <w:sz w:val="28"/>
          <w:szCs w:val="28"/>
          <w:lang w:val="kk-KZ"/>
        </w:rPr>
        <w:t>Күлді материалдар</w:t>
      </w:r>
      <w:r w:rsidRPr="00456C3B">
        <w:rPr>
          <w:spacing w:val="-1"/>
          <w:sz w:val="28"/>
          <w:szCs w:val="28"/>
          <w:lang w:val="kk-KZ"/>
        </w:rPr>
        <w:t xml:space="preserve"> </w:t>
      </w:r>
      <w:r w:rsidRPr="00456C3B">
        <w:rPr>
          <w:sz w:val="28"/>
          <w:szCs w:val="28"/>
          <w:lang w:val="kk-KZ"/>
        </w:rPr>
        <w:t>–</w:t>
      </w:r>
      <w:r w:rsidR="007E330F" w:rsidRPr="00456C3B">
        <w:rPr>
          <w:sz w:val="28"/>
          <w:szCs w:val="28"/>
          <w:lang w:val="kk-KZ"/>
        </w:rPr>
        <w:t xml:space="preserve"> </w:t>
      </w:r>
      <w:r w:rsidR="002E15A4" w:rsidRPr="00456C3B">
        <w:rPr>
          <w:sz w:val="28"/>
          <w:szCs w:val="28"/>
          <w:lang w:val="kk-KZ"/>
        </w:rPr>
        <w:t>минерологиялық,  химиялық және гранулометриялық</w:t>
      </w:r>
      <w:r w:rsidR="007E330F" w:rsidRPr="00456C3B">
        <w:rPr>
          <w:sz w:val="28"/>
          <w:szCs w:val="28"/>
          <w:lang w:val="kk-KZ"/>
        </w:rPr>
        <w:t>, құмды минералды шикізат</w:t>
      </w:r>
      <w:r w:rsidR="002E15A4" w:rsidRPr="00456C3B">
        <w:rPr>
          <w:sz w:val="28"/>
          <w:szCs w:val="28"/>
          <w:lang w:val="kk-KZ"/>
        </w:rPr>
        <w:t xml:space="preserve"> болып табылады</w:t>
      </w:r>
      <w:r w:rsidR="007E330F" w:rsidRPr="00456C3B">
        <w:rPr>
          <w:sz w:val="28"/>
          <w:szCs w:val="28"/>
          <w:lang w:val="kk-KZ"/>
        </w:rPr>
        <w:t>.</w:t>
      </w:r>
    </w:p>
    <w:p w:rsidR="00B26E80" w:rsidRPr="00456C3B" w:rsidRDefault="00522B47" w:rsidP="00456C3B">
      <w:pPr>
        <w:spacing w:before="11"/>
        <w:ind w:firstLine="709"/>
        <w:jc w:val="both"/>
        <w:rPr>
          <w:sz w:val="28"/>
          <w:szCs w:val="28"/>
          <w:lang w:val="kk-KZ"/>
        </w:rPr>
      </w:pPr>
      <w:r w:rsidRPr="00456C3B">
        <w:rPr>
          <w:b/>
          <w:sz w:val="28"/>
          <w:szCs w:val="28"/>
          <w:lang w:val="kk-KZ"/>
        </w:rPr>
        <w:t xml:space="preserve">Гидрофильді </w:t>
      </w:r>
      <w:r w:rsidRPr="00456C3B">
        <w:rPr>
          <w:sz w:val="28"/>
          <w:szCs w:val="28"/>
          <w:lang w:val="kk-KZ"/>
        </w:rPr>
        <w:t>- липофильді тепе-теңдік (HLB) - беттік белсенді зат молекуласының гидрофильді және липофильді бөліктерінің мөлшері мен күшінің тепе-теңдігі. HLB шкаласы 0-ден 20-ға дейін. 3,5-тен 6,0-ге дейінгі диапазонда беттік белсенді заттар сусыз эмульсияларда қолдануға қолайлы.</w:t>
      </w:r>
    </w:p>
    <w:p w:rsidR="00A30C8E" w:rsidRPr="00456C3B" w:rsidRDefault="00C81736" w:rsidP="00456C3B">
      <w:pPr>
        <w:ind w:firstLine="709"/>
        <w:jc w:val="both"/>
        <w:rPr>
          <w:sz w:val="28"/>
          <w:szCs w:val="28"/>
          <w:lang w:val="kk-KZ"/>
        </w:rPr>
      </w:pPr>
      <w:r w:rsidRPr="00456C3B">
        <w:rPr>
          <w:b/>
          <w:sz w:val="28"/>
          <w:szCs w:val="28"/>
          <w:lang w:val="kk-KZ"/>
        </w:rPr>
        <w:t>Ж</w:t>
      </w:r>
      <w:r w:rsidR="00863A6E" w:rsidRPr="00456C3B">
        <w:rPr>
          <w:b/>
          <w:sz w:val="28"/>
          <w:szCs w:val="28"/>
          <w:lang w:val="kk-KZ"/>
        </w:rPr>
        <w:t>оғары белсенді</w:t>
      </w:r>
      <w:r w:rsidR="00DC16A2" w:rsidRPr="00456C3B">
        <w:rPr>
          <w:b/>
          <w:sz w:val="28"/>
          <w:szCs w:val="28"/>
          <w:lang w:val="kk-KZ"/>
        </w:rPr>
        <w:t>ргіш</w:t>
      </w:r>
      <w:r w:rsidR="00863A6E" w:rsidRPr="00456C3B">
        <w:rPr>
          <w:b/>
          <w:sz w:val="28"/>
          <w:szCs w:val="28"/>
          <w:lang w:val="kk-KZ"/>
        </w:rPr>
        <w:t xml:space="preserve"> метакаолин</w:t>
      </w:r>
      <w:r w:rsidR="00A30C8E" w:rsidRPr="00456C3B">
        <w:rPr>
          <w:sz w:val="28"/>
          <w:szCs w:val="28"/>
          <w:lang w:val="kk-KZ"/>
        </w:rPr>
        <w:t xml:space="preserve"> </w:t>
      </w:r>
      <w:r w:rsidRPr="00456C3B">
        <w:rPr>
          <w:sz w:val="28"/>
          <w:szCs w:val="28"/>
          <w:lang w:val="kk-KZ"/>
        </w:rPr>
        <w:t>-</w:t>
      </w:r>
      <w:r w:rsidR="00A30C8E" w:rsidRPr="00456C3B">
        <w:rPr>
          <w:sz w:val="28"/>
          <w:szCs w:val="28"/>
          <w:lang w:val="kk-KZ"/>
        </w:rPr>
        <w:t xml:space="preserve"> </w:t>
      </w:r>
      <w:r w:rsidR="00697755" w:rsidRPr="00456C3B">
        <w:rPr>
          <w:sz w:val="28"/>
          <w:szCs w:val="28"/>
          <w:lang w:val="kk-KZ"/>
        </w:rPr>
        <w:t>ж</w:t>
      </w:r>
      <w:r w:rsidR="001E0D20" w:rsidRPr="00456C3B">
        <w:rPr>
          <w:sz w:val="28"/>
          <w:szCs w:val="28"/>
          <w:lang w:val="kk-KZ"/>
        </w:rPr>
        <w:t>оғары белсенді метакаолин (ЖБМ</w:t>
      </w:r>
      <w:r w:rsidR="00DC16A2" w:rsidRPr="00456C3B">
        <w:rPr>
          <w:sz w:val="28"/>
          <w:szCs w:val="28"/>
          <w:lang w:val="kk-KZ"/>
        </w:rPr>
        <w:t>)- бұл нарықтағы белсенді минералды қоспалар арасында ең жоғары белсенділік</w:t>
      </w:r>
      <w:r w:rsidR="00B11B0F" w:rsidRPr="00456C3B">
        <w:rPr>
          <w:sz w:val="28"/>
          <w:szCs w:val="28"/>
          <w:lang w:val="kk-KZ"/>
        </w:rPr>
        <w:t>ке ие жасанды түрде жасалған пуцц</w:t>
      </w:r>
      <w:r w:rsidR="00DC16A2" w:rsidRPr="00456C3B">
        <w:rPr>
          <w:sz w:val="28"/>
          <w:szCs w:val="28"/>
          <w:lang w:val="kk-KZ"/>
        </w:rPr>
        <w:t xml:space="preserve">олан қоспасы. Жоғары белсенді метакаолин басқа </w:t>
      </w:r>
      <w:r w:rsidR="00B11B0F" w:rsidRPr="00456C3B">
        <w:rPr>
          <w:sz w:val="28"/>
          <w:szCs w:val="28"/>
          <w:lang w:val="kk-KZ"/>
        </w:rPr>
        <w:t>пуццолан</w:t>
      </w:r>
      <w:r w:rsidR="00DC16A2" w:rsidRPr="00456C3B">
        <w:rPr>
          <w:sz w:val="28"/>
          <w:szCs w:val="28"/>
          <w:lang w:val="kk-KZ"/>
        </w:rPr>
        <w:t xml:space="preserve"> қоспалары арасында кремний мен алюминий оксидтерінің ең жоғары құрамына ие.</w:t>
      </w:r>
      <w:r w:rsidR="002F1577" w:rsidRPr="00456C3B">
        <w:rPr>
          <w:sz w:val="28"/>
          <w:szCs w:val="28"/>
          <w:lang w:val="kk-KZ"/>
        </w:rPr>
        <w:t xml:space="preserve"> Жоғары белсенді метакаолин цемен</w:t>
      </w:r>
      <w:r w:rsidR="00300863" w:rsidRPr="00456C3B">
        <w:rPr>
          <w:sz w:val="28"/>
          <w:szCs w:val="28"/>
          <w:lang w:val="kk-KZ"/>
        </w:rPr>
        <w:t>т қосылыстарына қосылатын жоғары тиімді пу</w:t>
      </w:r>
      <w:r w:rsidR="002F1577" w:rsidRPr="00456C3B">
        <w:rPr>
          <w:sz w:val="28"/>
          <w:szCs w:val="28"/>
          <w:lang w:val="kk-KZ"/>
        </w:rPr>
        <w:t>ццолан қоспасы болып табылады</w:t>
      </w:r>
      <w:r w:rsidR="00300863" w:rsidRPr="00456C3B">
        <w:rPr>
          <w:sz w:val="28"/>
          <w:szCs w:val="28"/>
          <w:lang w:val="kk-KZ"/>
        </w:rPr>
        <w:t>. Қ</w:t>
      </w:r>
      <w:r w:rsidR="002F1577" w:rsidRPr="00456C3B">
        <w:rPr>
          <w:sz w:val="28"/>
          <w:szCs w:val="28"/>
          <w:lang w:val="kk-KZ"/>
        </w:rPr>
        <w:t xml:space="preserve">азіргі уақытта қолданылатын микрокремнеземге негізделген пуццолан қоспаларына қарағанда шынымен </w:t>
      </w:r>
      <w:r w:rsidR="00300863" w:rsidRPr="00456C3B">
        <w:rPr>
          <w:sz w:val="28"/>
          <w:szCs w:val="28"/>
          <w:lang w:val="kk-KZ"/>
        </w:rPr>
        <w:t>үлкен</w:t>
      </w:r>
      <w:r w:rsidR="002F1577" w:rsidRPr="00456C3B">
        <w:rPr>
          <w:sz w:val="28"/>
          <w:szCs w:val="28"/>
          <w:lang w:val="kk-KZ"/>
        </w:rPr>
        <w:t xml:space="preserve"> артықшылықтар</w:t>
      </w:r>
      <w:r w:rsidR="00300863" w:rsidRPr="00456C3B">
        <w:rPr>
          <w:sz w:val="28"/>
          <w:szCs w:val="28"/>
          <w:lang w:val="kk-KZ"/>
        </w:rPr>
        <w:t>ға ие</w:t>
      </w:r>
      <w:r w:rsidR="002F1577" w:rsidRPr="00456C3B">
        <w:rPr>
          <w:sz w:val="28"/>
          <w:szCs w:val="28"/>
          <w:lang w:val="kk-KZ"/>
        </w:rPr>
        <w:t>.</w:t>
      </w:r>
    </w:p>
    <w:p w:rsidR="002E61EB" w:rsidRPr="00456C3B" w:rsidRDefault="00A30C8E" w:rsidP="00456C3B">
      <w:pPr>
        <w:spacing w:before="11"/>
        <w:jc w:val="both"/>
        <w:rPr>
          <w:sz w:val="28"/>
          <w:szCs w:val="28"/>
          <w:lang w:val="kk-KZ"/>
        </w:rPr>
      </w:pPr>
      <w:r w:rsidRPr="00456C3B">
        <w:rPr>
          <w:sz w:val="28"/>
          <w:szCs w:val="28"/>
          <w:lang w:val="kk-KZ"/>
        </w:rPr>
        <w:t xml:space="preserve">  </w:t>
      </w:r>
      <w:r w:rsidR="002F1577" w:rsidRPr="00456C3B">
        <w:rPr>
          <w:b/>
          <w:sz w:val="28"/>
          <w:szCs w:val="28"/>
          <w:lang w:val="kk-KZ"/>
        </w:rPr>
        <w:t>Жылу электр орталықтардың (ЖЭО) күлдері</w:t>
      </w:r>
      <w:r w:rsidR="002F1577" w:rsidRPr="00456C3B">
        <w:rPr>
          <w:sz w:val="28"/>
          <w:szCs w:val="28"/>
          <w:lang w:val="kk-KZ"/>
        </w:rPr>
        <w:t xml:space="preserve"> </w:t>
      </w:r>
      <w:r w:rsidR="002E61EB" w:rsidRPr="00456C3B">
        <w:rPr>
          <w:sz w:val="28"/>
          <w:szCs w:val="28"/>
          <w:lang w:val="kk-KZ"/>
        </w:rPr>
        <w:t>–</w:t>
      </w:r>
      <w:r w:rsidR="002F1577" w:rsidRPr="00456C3B">
        <w:rPr>
          <w:sz w:val="28"/>
          <w:szCs w:val="28"/>
          <w:lang w:val="kk-KZ"/>
        </w:rPr>
        <w:t xml:space="preserve"> </w:t>
      </w:r>
      <w:r w:rsidR="002E61EB" w:rsidRPr="00456C3B">
        <w:rPr>
          <w:sz w:val="28"/>
          <w:szCs w:val="28"/>
          <w:lang w:val="kk-KZ"/>
        </w:rPr>
        <w:t>мөлшері жағынан көп және арзан шикізат көзі болып табылады. Оған түрлі қоспалар қосу арқылы әр-түрлі құрылыс материалдарымен бұйымдарын алуға болады. ЖЭО күлдерін жеңіл бетон</w:t>
      </w:r>
      <w:r w:rsidR="00C917D6" w:rsidRPr="00456C3B">
        <w:rPr>
          <w:sz w:val="28"/>
          <w:szCs w:val="28"/>
          <w:lang w:val="kk-KZ"/>
        </w:rPr>
        <w:t>дарға</w:t>
      </w:r>
      <w:r w:rsidR="002E61EB" w:rsidRPr="00456C3B">
        <w:rPr>
          <w:sz w:val="28"/>
          <w:szCs w:val="28"/>
          <w:lang w:val="kk-KZ"/>
        </w:rPr>
        <w:t xml:space="preserve">, </w:t>
      </w:r>
      <w:r w:rsidR="00C917D6" w:rsidRPr="00456C3B">
        <w:rPr>
          <w:sz w:val="28"/>
          <w:szCs w:val="28"/>
          <w:lang w:val="kk-KZ"/>
        </w:rPr>
        <w:t>керамикалық кірпіш дайындауға, отын қоспасы ретінде және басқада кең таралған материалдарды жайындау үшін утилизациялауға болады. Сонымен бірге цементке майда толтырғыш есебінде қосуға, жасанды кеуекті толтырғыш дайындауда шикізат ретінде пайдалануға болады.</w:t>
      </w:r>
    </w:p>
    <w:p w:rsidR="00C917D6" w:rsidRPr="00456C3B" w:rsidRDefault="00C917D6" w:rsidP="00456C3B">
      <w:pPr>
        <w:spacing w:before="11"/>
        <w:jc w:val="both"/>
        <w:rPr>
          <w:sz w:val="28"/>
          <w:szCs w:val="28"/>
          <w:lang w:val="kk-KZ"/>
        </w:rPr>
      </w:pPr>
    </w:p>
    <w:p w:rsidR="00C917D6" w:rsidRPr="00456C3B" w:rsidRDefault="00C917D6" w:rsidP="00456C3B">
      <w:pPr>
        <w:spacing w:before="11"/>
        <w:jc w:val="both"/>
        <w:rPr>
          <w:sz w:val="28"/>
          <w:szCs w:val="28"/>
          <w:lang w:val="kk-KZ"/>
        </w:rPr>
      </w:pPr>
    </w:p>
    <w:p w:rsidR="00863A6E" w:rsidRPr="00456C3B" w:rsidRDefault="00863A6E" w:rsidP="00456C3B">
      <w:pPr>
        <w:spacing w:before="11"/>
        <w:rPr>
          <w:sz w:val="28"/>
          <w:szCs w:val="28"/>
          <w:lang w:val="kk-KZ"/>
        </w:rPr>
      </w:pPr>
    </w:p>
    <w:p w:rsidR="00024C9D" w:rsidRPr="00456C3B" w:rsidRDefault="00024C9D" w:rsidP="00456C3B">
      <w:pPr>
        <w:jc w:val="center"/>
        <w:rPr>
          <w:sz w:val="28"/>
          <w:szCs w:val="28"/>
          <w:lang w:val="kk-KZ"/>
        </w:rPr>
      </w:pPr>
    </w:p>
    <w:p w:rsidR="001C28CD" w:rsidRPr="00456C3B" w:rsidRDefault="001C28CD" w:rsidP="00456C3B">
      <w:pPr>
        <w:jc w:val="center"/>
        <w:rPr>
          <w:sz w:val="28"/>
          <w:szCs w:val="28"/>
          <w:lang w:val="kk-KZ"/>
        </w:rPr>
      </w:pPr>
    </w:p>
    <w:p w:rsidR="001C28CD" w:rsidRDefault="001C28CD" w:rsidP="00456C3B">
      <w:pPr>
        <w:jc w:val="center"/>
        <w:rPr>
          <w:sz w:val="28"/>
          <w:szCs w:val="28"/>
          <w:lang w:val="kk-KZ"/>
        </w:rPr>
      </w:pPr>
    </w:p>
    <w:p w:rsidR="00456C3B" w:rsidRPr="00456C3B" w:rsidRDefault="00456C3B" w:rsidP="00456C3B">
      <w:pPr>
        <w:jc w:val="center"/>
        <w:rPr>
          <w:sz w:val="28"/>
          <w:szCs w:val="28"/>
          <w:lang w:val="kk-KZ"/>
        </w:rPr>
      </w:pPr>
    </w:p>
    <w:p w:rsidR="001C28CD" w:rsidRPr="00456C3B" w:rsidRDefault="001C28CD" w:rsidP="00456C3B">
      <w:pPr>
        <w:jc w:val="center"/>
        <w:rPr>
          <w:sz w:val="28"/>
          <w:szCs w:val="28"/>
          <w:lang w:val="kk-KZ"/>
        </w:rPr>
      </w:pPr>
    </w:p>
    <w:p w:rsidR="00650F0F" w:rsidRPr="00456C3B" w:rsidRDefault="00650F0F" w:rsidP="00456C3B">
      <w:pPr>
        <w:jc w:val="center"/>
        <w:rPr>
          <w:sz w:val="28"/>
          <w:szCs w:val="28"/>
          <w:lang w:val="kk-KZ"/>
        </w:rPr>
      </w:pPr>
    </w:p>
    <w:p w:rsidR="00590D27" w:rsidRPr="00456C3B" w:rsidRDefault="00590D27" w:rsidP="00456C3B">
      <w:pPr>
        <w:jc w:val="center"/>
        <w:rPr>
          <w:sz w:val="28"/>
          <w:szCs w:val="28"/>
          <w:lang w:val="kk-KZ"/>
        </w:rPr>
      </w:pPr>
    </w:p>
    <w:p w:rsidR="001C28CD" w:rsidRPr="00456C3B" w:rsidRDefault="001C28CD" w:rsidP="00456C3B">
      <w:pPr>
        <w:jc w:val="center"/>
        <w:rPr>
          <w:sz w:val="28"/>
          <w:szCs w:val="28"/>
          <w:lang w:val="kk-KZ"/>
        </w:rPr>
      </w:pPr>
    </w:p>
    <w:p w:rsidR="00024C9D" w:rsidRPr="00456C3B" w:rsidRDefault="001C28CD" w:rsidP="00456C3B">
      <w:pPr>
        <w:jc w:val="center"/>
        <w:rPr>
          <w:b/>
          <w:sz w:val="28"/>
          <w:szCs w:val="28"/>
          <w:lang w:val="kk-KZ"/>
        </w:rPr>
      </w:pPr>
      <w:r w:rsidRPr="00456C3B">
        <w:rPr>
          <w:b/>
          <w:sz w:val="28"/>
          <w:szCs w:val="28"/>
          <w:lang w:val="kk-KZ"/>
        </w:rPr>
        <w:t>Белгілеулер мен қ</w:t>
      </w:r>
      <w:r w:rsidR="00024C9D" w:rsidRPr="00456C3B">
        <w:rPr>
          <w:b/>
          <w:sz w:val="28"/>
          <w:szCs w:val="28"/>
          <w:lang w:val="kk-KZ"/>
        </w:rPr>
        <w:t>ысқартулар</w:t>
      </w:r>
    </w:p>
    <w:p w:rsidR="00B16BF4" w:rsidRPr="00456C3B" w:rsidRDefault="00B16BF4" w:rsidP="00456C3B">
      <w:pPr>
        <w:jc w:val="center"/>
        <w:rPr>
          <w:sz w:val="28"/>
          <w:szCs w:val="28"/>
          <w:lang w:val="kk-KZ"/>
        </w:rPr>
      </w:pPr>
    </w:p>
    <w:tbl>
      <w:tblPr>
        <w:tblW w:w="0" w:type="auto"/>
        <w:tblLook w:val="04A0" w:firstRow="1" w:lastRow="0" w:firstColumn="1" w:lastColumn="0" w:noHBand="0" w:noVBand="1"/>
      </w:tblPr>
      <w:tblGrid>
        <w:gridCol w:w="9854"/>
      </w:tblGrid>
      <w:tr w:rsidR="00C97FE4" w:rsidRPr="00456C3B" w:rsidTr="00034834">
        <w:tc>
          <w:tcPr>
            <w:tcW w:w="9854" w:type="dxa"/>
            <w:shd w:val="clear" w:color="auto" w:fill="auto"/>
          </w:tcPr>
          <w:p w:rsidR="00C97FE4" w:rsidRPr="00456C3B" w:rsidRDefault="00C97FE4" w:rsidP="00456C3B">
            <w:pPr>
              <w:pStyle w:val="a5"/>
              <w:ind w:left="686"/>
              <w:rPr>
                <w:sz w:val="28"/>
                <w:szCs w:val="28"/>
                <w:lang w:val="kk-KZ"/>
              </w:rPr>
            </w:pPr>
            <w:r w:rsidRPr="00456C3B">
              <w:rPr>
                <w:sz w:val="28"/>
                <w:szCs w:val="28"/>
                <w:lang w:val="kk-KZ"/>
              </w:rPr>
              <w:t>МемСТ–</w:t>
            </w:r>
            <w:r w:rsidRPr="00456C3B">
              <w:rPr>
                <w:spacing w:val="-18"/>
                <w:sz w:val="28"/>
                <w:szCs w:val="28"/>
                <w:lang w:val="kk-KZ"/>
              </w:rPr>
              <w:t xml:space="preserve"> </w:t>
            </w:r>
            <w:r w:rsidRPr="00456C3B">
              <w:rPr>
                <w:sz w:val="28"/>
                <w:szCs w:val="28"/>
                <w:lang w:val="kk-KZ"/>
              </w:rPr>
              <w:t>мемлекеттік</w:t>
            </w:r>
            <w:r w:rsidRPr="00456C3B">
              <w:rPr>
                <w:spacing w:val="-18"/>
                <w:sz w:val="28"/>
                <w:szCs w:val="28"/>
                <w:lang w:val="kk-KZ"/>
              </w:rPr>
              <w:t xml:space="preserve"> </w:t>
            </w:r>
            <w:r w:rsidRPr="00456C3B">
              <w:rPr>
                <w:spacing w:val="-1"/>
                <w:sz w:val="28"/>
                <w:szCs w:val="28"/>
                <w:lang w:val="kk-KZ"/>
              </w:rPr>
              <w:t>стандарт</w:t>
            </w:r>
          </w:p>
        </w:tc>
      </w:tr>
      <w:tr w:rsidR="00C97FE4" w:rsidRPr="00456C3B" w:rsidTr="00034834">
        <w:tc>
          <w:tcPr>
            <w:tcW w:w="9854" w:type="dxa"/>
            <w:shd w:val="clear" w:color="auto" w:fill="auto"/>
          </w:tcPr>
          <w:p w:rsidR="00C97FE4" w:rsidRPr="00456C3B" w:rsidRDefault="00C97FE4" w:rsidP="00456C3B">
            <w:pPr>
              <w:pStyle w:val="a5"/>
              <w:ind w:left="686" w:right="3298"/>
              <w:rPr>
                <w:sz w:val="28"/>
                <w:szCs w:val="28"/>
                <w:lang w:val="kk-KZ"/>
              </w:rPr>
            </w:pPr>
            <w:r w:rsidRPr="00456C3B">
              <w:rPr>
                <w:sz w:val="28"/>
                <w:szCs w:val="28"/>
                <w:lang w:val="kk-KZ"/>
              </w:rPr>
              <w:t>ҚНжЕ</w:t>
            </w:r>
            <w:r w:rsidRPr="00456C3B">
              <w:rPr>
                <w:spacing w:val="-10"/>
                <w:sz w:val="28"/>
                <w:szCs w:val="28"/>
                <w:lang w:val="kk-KZ"/>
              </w:rPr>
              <w:t xml:space="preserve"> </w:t>
            </w:r>
            <w:r w:rsidRPr="00456C3B">
              <w:rPr>
                <w:sz w:val="28"/>
                <w:szCs w:val="28"/>
                <w:lang w:val="kk-KZ"/>
              </w:rPr>
              <w:t>–</w:t>
            </w:r>
            <w:r w:rsidRPr="00456C3B">
              <w:rPr>
                <w:spacing w:val="-8"/>
                <w:sz w:val="28"/>
                <w:szCs w:val="28"/>
                <w:lang w:val="kk-KZ"/>
              </w:rPr>
              <w:t xml:space="preserve"> </w:t>
            </w:r>
            <w:r w:rsidRPr="00456C3B">
              <w:rPr>
                <w:spacing w:val="-1"/>
                <w:sz w:val="28"/>
                <w:szCs w:val="28"/>
                <w:lang w:val="kk-KZ"/>
              </w:rPr>
              <w:t>құрылыс</w:t>
            </w:r>
            <w:r w:rsidRPr="00456C3B">
              <w:rPr>
                <w:spacing w:val="-7"/>
                <w:sz w:val="28"/>
                <w:szCs w:val="28"/>
                <w:lang w:val="kk-KZ"/>
              </w:rPr>
              <w:t xml:space="preserve"> </w:t>
            </w:r>
            <w:r w:rsidRPr="00456C3B">
              <w:rPr>
                <w:sz w:val="28"/>
                <w:szCs w:val="28"/>
                <w:lang w:val="kk-KZ"/>
              </w:rPr>
              <w:t>нормалары</w:t>
            </w:r>
            <w:r w:rsidRPr="00456C3B">
              <w:rPr>
                <w:spacing w:val="-9"/>
                <w:sz w:val="28"/>
                <w:szCs w:val="28"/>
                <w:lang w:val="kk-KZ"/>
              </w:rPr>
              <w:t xml:space="preserve"> </w:t>
            </w:r>
            <w:r w:rsidRPr="00456C3B">
              <w:rPr>
                <w:sz w:val="28"/>
                <w:szCs w:val="28"/>
                <w:lang w:val="kk-KZ"/>
              </w:rPr>
              <w:t>мен</w:t>
            </w:r>
            <w:r w:rsidRPr="00456C3B">
              <w:rPr>
                <w:spacing w:val="-9"/>
                <w:sz w:val="28"/>
                <w:szCs w:val="28"/>
                <w:lang w:val="kk-KZ"/>
              </w:rPr>
              <w:t xml:space="preserve"> </w:t>
            </w:r>
            <w:r w:rsidRPr="00456C3B">
              <w:rPr>
                <w:sz w:val="28"/>
                <w:szCs w:val="28"/>
                <w:lang w:val="kk-KZ"/>
              </w:rPr>
              <w:t>ережелері</w:t>
            </w:r>
          </w:p>
        </w:tc>
      </w:tr>
      <w:tr w:rsidR="00C97FE4" w:rsidRPr="00456C3B" w:rsidTr="00034834">
        <w:tc>
          <w:tcPr>
            <w:tcW w:w="9854" w:type="dxa"/>
            <w:shd w:val="clear" w:color="auto" w:fill="auto"/>
          </w:tcPr>
          <w:p w:rsidR="00C97FE4" w:rsidRPr="00456C3B" w:rsidRDefault="00C97FE4" w:rsidP="00456C3B">
            <w:pPr>
              <w:pStyle w:val="a5"/>
              <w:ind w:left="686" w:right="3298"/>
              <w:rPr>
                <w:sz w:val="28"/>
                <w:szCs w:val="28"/>
                <w:lang w:val="kk-KZ"/>
              </w:rPr>
            </w:pPr>
            <w:r w:rsidRPr="00456C3B">
              <w:rPr>
                <w:sz w:val="28"/>
                <w:szCs w:val="28"/>
                <w:lang w:val="kk-KZ"/>
              </w:rPr>
              <w:t>ПӘК–</w:t>
            </w:r>
            <w:r w:rsidRPr="00456C3B">
              <w:rPr>
                <w:spacing w:val="-13"/>
                <w:sz w:val="28"/>
                <w:szCs w:val="28"/>
                <w:lang w:val="kk-KZ"/>
              </w:rPr>
              <w:t xml:space="preserve"> </w:t>
            </w:r>
            <w:r w:rsidRPr="00456C3B">
              <w:rPr>
                <w:sz w:val="28"/>
                <w:szCs w:val="28"/>
                <w:lang w:val="kk-KZ"/>
              </w:rPr>
              <w:t>пайдалы</w:t>
            </w:r>
            <w:r w:rsidRPr="00456C3B">
              <w:rPr>
                <w:spacing w:val="-11"/>
                <w:sz w:val="28"/>
                <w:szCs w:val="28"/>
                <w:lang w:val="kk-KZ"/>
              </w:rPr>
              <w:t xml:space="preserve"> </w:t>
            </w:r>
            <w:r w:rsidRPr="00456C3B">
              <w:rPr>
                <w:sz w:val="28"/>
                <w:szCs w:val="28"/>
                <w:lang w:val="kk-KZ"/>
              </w:rPr>
              <w:t>әсер</w:t>
            </w:r>
            <w:r w:rsidRPr="00456C3B">
              <w:rPr>
                <w:spacing w:val="-12"/>
                <w:sz w:val="28"/>
                <w:szCs w:val="28"/>
                <w:lang w:val="kk-KZ"/>
              </w:rPr>
              <w:t xml:space="preserve"> </w:t>
            </w:r>
            <w:r w:rsidRPr="00456C3B">
              <w:rPr>
                <w:sz w:val="28"/>
                <w:szCs w:val="28"/>
                <w:lang w:val="kk-KZ"/>
              </w:rPr>
              <w:t>коэффициенті</w:t>
            </w:r>
          </w:p>
        </w:tc>
      </w:tr>
      <w:tr w:rsidR="00C97FE4" w:rsidRPr="00456C3B" w:rsidTr="00034834">
        <w:tc>
          <w:tcPr>
            <w:tcW w:w="9854" w:type="dxa"/>
            <w:shd w:val="clear" w:color="auto" w:fill="auto"/>
          </w:tcPr>
          <w:p w:rsidR="00C97FE4" w:rsidRPr="00456C3B" w:rsidRDefault="00C97FE4" w:rsidP="00456C3B">
            <w:pPr>
              <w:pStyle w:val="a5"/>
              <w:ind w:left="686" w:right="5398"/>
              <w:rPr>
                <w:sz w:val="28"/>
                <w:szCs w:val="28"/>
                <w:lang w:val="kk-KZ"/>
              </w:rPr>
            </w:pPr>
            <w:r w:rsidRPr="00456C3B">
              <w:rPr>
                <w:sz w:val="28"/>
                <w:szCs w:val="28"/>
              </w:rPr>
              <w:t>ББЗ–</w:t>
            </w:r>
            <w:r w:rsidRPr="00456C3B">
              <w:rPr>
                <w:spacing w:val="-1"/>
                <w:sz w:val="28"/>
                <w:szCs w:val="28"/>
              </w:rPr>
              <w:t>беттік</w:t>
            </w:r>
            <w:r w:rsidRPr="00456C3B">
              <w:rPr>
                <w:spacing w:val="-9"/>
                <w:sz w:val="28"/>
                <w:szCs w:val="28"/>
              </w:rPr>
              <w:t xml:space="preserve"> </w:t>
            </w:r>
            <w:r w:rsidRPr="00456C3B">
              <w:rPr>
                <w:sz w:val="28"/>
                <w:szCs w:val="28"/>
              </w:rPr>
              <w:t>белсенді</w:t>
            </w:r>
            <w:r w:rsidRPr="00456C3B">
              <w:rPr>
                <w:spacing w:val="-14"/>
                <w:sz w:val="28"/>
                <w:szCs w:val="28"/>
              </w:rPr>
              <w:t xml:space="preserve"> </w:t>
            </w:r>
            <w:r w:rsidRPr="00456C3B">
              <w:rPr>
                <w:sz w:val="28"/>
                <w:szCs w:val="28"/>
              </w:rPr>
              <w:t>заттар</w:t>
            </w:r>
            <w:r w:rsidRPr="00456C3B">
              <w:rPr>
                <w:spacing w:val="25"/>
                <w:w w:val="99"/>
                <w:sz w:val="28"/>
                <w:szCs w:val="28"/>
              </w:rPr>
              <w:t xml:space="preserve"> </w:t>
            </w:r>
          </w:p>
        </w:tc>
      </w:tr>
      <w:tr w:rsidR="00C97FE4" w:rsidRPr="00456C3B" w:rsidTr="00034834">
        <w:tc>
          <w:tcPr>
            <w:tcW w:w="9854" w:type="dxa"/>
            <w:shd w:val="clear" w:color="auto" w:fill="auto"/>
          </w:tcPr>
          <w:p w:rsidR="00C97FE4" w:rsidRPr="00456C3B" w:rsidRDefault="00C97FE4" w:rsidP="00456C3B">
            <w:pPr>
              <w:pStyle w:val="a5"/>
              <w:ind w:left="686" w:right="5578"/>
              <w:rPr>
                <w:sz w:val="28"/>
                <w:szCs w:val="28"/>
                <w:lang w:val="kk-KZ"/>
              </w:rPr>
            </w:pPr>
            <w:r w:rsidRPr="00456C3B">
              <w:rPr>
                <w:spacing w:val="-1"/>
                <w:sz w:val="28"/>
                <w:szCs w:val="28"/>
              </w:rPr>
              <w:t>С-3</w:t>
            </w:r>
            <w:r w:rsidRPr="00456C3B">
              <w:rPr>
                <w:sz w:val="28"/>
                <w:szCs w:val="28"/>
              </w:rPr>
              <w:t>–</w:t>
            </w:r>
            <w:r w:rsidRPr="00456C3B">
              <w:rPr>
                <w:spacing w:val="-30"/>
                <w:sz w:val="28"/>
                <w:szCs w:val="28"/>
              </w:rPr>
              <w:t xml:space="preserve"> </w:t>
            </w:r>
            <w:r w:rsidRPr="00456C3B">
              <w:rPr>
                <w:sz w:val="28"/>
                <w:szCs w:val="28"/>
              </w:rPr>
              <w:t>суперпластификатор</w:t>
            </w:r>
            <w:r w:rsidRPr="00456C3B">
              <w:rPr>
                <w:spacing w:val="27"/>
                <w:w w:val="99"/>
                <w:sz w:val="28"/>
                <w:szCs w:val="28"/>
              </w:rPr>
              <w:t xml:space="preserve"> </w:t>
            </w:r>
          </w:p>
        </w:tc>
      </w:tr>
      <w:tr w:rsidR="00C97FE4" w:rsidRPr="00456C3B" w:rsidTr="00034834">
        <w:tc>
          <w:tcPr>
            <w:tcW w:w="9854" w:type="dxa"/>
            <w:shd w:val="clear" w:color="auto" w:fill="auto"/>
          </w:tcPr>
          <w:p w:rsidR="00C97FE4" w:rsidRPr="00456C3B" w:rsidRDefault="00C97FE4" w:rsidP="00456C3B">
            <w:pPr>
              <w:pStyle w:val="a5"/>
              <w:ind w:left="686" w:right="5578"/>
              <w:rPr>
                <w:sz w:val="28"/>
                <w:szCs w:val="28"/>
                <w:lang w:val="kk-KZ"/>
              </w:rPr>
            </w:pPr>
            <w:r w:rsidRPr="00456C3B">
              <w:rPr>
                <w:sz w:val="28"/>
                <w:szCs w:val="28"/>
              </w:rPr>
              <w:t>С/</w:t>
            </w:r>
            <w:proofErr w:type="gramStart"/>
            <w:r w:rsidRPr="00456C3B">
              <w:rPr>
                <w:sz w:val="28"/>
                <w:szCs w:val="28"/>
              </w:rPr>
              <w:t>Ц</w:t>
            </w:r>
            <w:proofErr w:type="gramEnd"/>
            <w:r w:rsidRPr="00456C3B">
              <w:rPr>
                <w:spacing w:val="-10"/>
                <w:sz w:val="28"/>
                <w:szCs w:val="28"/>
              </w:rPr>
              <w:t xml:space="preserve"> </w:t>
            </w:r>
            <w:r w:rsidRPr="00456C3B">
              <w:rPr>
                <w:sz w:val="28"/>
                <w:szCs w:val="28"/>
              </w:rPr>
              <w:t>–</w:t>
            </w:r>
            <w:r w:rsidRPr="00456C3B">
              <w:rPr>
                <w:spacing w:val="-6"/>
                <w:sz w:val="28"/>
                <w:szCs w:val="28"/>
              </w:rPr>
              <w:t xml:space="preserve"> </w:t>
            </w:r>
            <w:r w:rsidRPr="00456C3B">
              <w:rPr>
                <w:spacing w:val="2"/>
                <w:sz w:val="28"/>
                <w:szCs w:val="28"/>
              </w:rPr>
              <w:t>су</w:t>
            </w:r>
            <w:r w:rsidRPr="00456C3B">
              <w:rPr>
                <w:spacing w:val="-10"/>
                <w:sz w:val="28"/>
                <w:szCs w:val="28"/>
              </w:rPr>
              <w:t xml:space="preserve"> </w:t>
            </w:r>
            <w:r w:rsidRPr="00456C3B">
              <w:rPr>
                <w:sz w:val="28"/>
                <w:szCs w:val="28"/>
              </w:rPr>
              <w:t>цемент</w:t>
            </w:r>
            <w:r w:rsidRPr="00456C3B">
              <w:rPr>
                <w:spacing w:val="-7"/>
                <w:sz w:val="28"/>
                <w:szCs w:val="28"/>
              </w:rPr>
              <w:t xml:space="preserve"> </w:t>
            </w:r>
            <w:r w:rsidRPr="00456C3B">
              <w:rPr>
                <w:spacing w:val="-1"/>
                <w:sz w:val="28"/>
                <w:szCs w:val="28"/>
              </w:rPr>
              <w:t>қатынасы</w:t>
            </w:r>
          </w:p>
        </w:tc>
      </w:tr>
      <w:tr w:rsidR="00C97FE4" w:rsidRPr="00456C3B" w:rsidTr="00034834">
        <w:tc>
          <w:tcPr>
            <w:tcW w:w="9854" w:type="dxa"/>
            <w:shd w:val="clear" w:color="auto" w:fill="auto"/>
          </w:tcPr>
          <w:p w:rsidR="00C97FE4" w:rsidRPr="00456C3B" w:rsidRDefault="00C97FE4" w:rsidP="00456C3B">
            <w:pPr>
              <w:pStyle w:val="a5"/>
              <w:ind w:left="686" w:right="5578"/>
              <w:rPr>
                <w:sz w:val="28"/>
                <w:szCs w:val="28"/>
                <w:lang w:val="kk-KZ"/>
              </w:rPr>
            </w:pPr>
            <w:r w:rsidRPr="00456C3B">
              <w:rPr>
                <w:spacing w:val="-1"/>
                <w:sz w:val="28"/>
                <w:szCs w:val="28"/>
                <w:lang w:val="kk-KZ"/>
              </w:rPr>
              <w:t xml:space="preserve">КМ </w:t>
            </w:r>
            <w:r w:rsidRPr="00456C3B">
              <w:rPr>
                <w:sz w:val="28"/>
                <w:szCs w:val="28"/>
                <w:lang w:val="kk-KZ"/>
              </w:rPr>
              <w:t>–</w:t>
            </w:r>
            <w:r w:rsidRPr="00456C3B">
              <w:rPr>
                <w:spacing w:val="-1"/>
                <w:sz w:val="28"/>
                <w:szCs w:val="28"/>
                <w:lang w:val="kk-KZ"/>
              </w:rPr>
              <w:t xml:space="preserve"> күлді материалдар</w:t>
            </w:r>
          </w:p>
        </w:tc>
      </w:tr>
      <w:tr w:rsidR="00C97FE4" w:rsidRPr="00456C3B" w:rsidTr="00034834">
        <w:tc>
          <w:tcPr>
            <w:tcW w:w="9854" w:type="dxa"/>
            <w:shd w:val="clear" w:color="auto" w:fill="auto"/>
          </w:tcPr>
          <w:p w:rsidR="00C97FE4" w:rsidRPr="00456C3B" w:rsidRDefault="00C97FE4" w:rsidP="00456C3B">
            <w:pPr>
              <w:pStyle w:val="a5"/>
              <w:ind w:left="686"/>
              <w:rPr>
                <w:sz w:val="28"/>
                <w:szCs w:val="28"/>
                <w:lang w:val="kk-KZ"/>
              </w:rPr>
            </w:pPr>
            <w:r w:rsidRPr="00456C3B">
              <w:rPr>
                <w:sz w:val="28"/>
                <w:szCs w:val="28"/>
                <w:lang w:val="kk-KZ"/>
              </w:rPr>
              <w:t xml:space="preserve">МТБ – майдатүйіршікті бетон </w:t>
            </w:r>
          </w:p>
          <w:p w:rsidR="00563CD6" w:rsidRPr="00456C3B" w:rsidRDefault="00697755" w:rsidP="00456C3B">
            <w:pPr>
              <w:pStyle w:val="a5"/>
              <w:ind w:left="686"/>
              <w:rPr>
                <w:sz w:val="28"/>
                <w:szCs w:val="28"/>
                <w:lang w:val="kk-KZ"/>
              </w:rPr>
            </w:pPr>
            <w:r w:rsidRPr="00456C3B">
              <w:rPr>
                <w:sz w:val="28"/>
                <w:szCs w:val="28"/>
                <w:lang w:val="kk-KZ"/>
              </w:rPr>
              <w:t>ОМҚ–органо</w:t>
            </w:r>
            <w:r w:rsidR="00563CD6" w:rsidRPr="00456C3B">
              <w:rPr>
                <w:sz w:val="28"/>
                <w:szCs w:val="28"/>
                <w:lang w:val="kk-KZ"/>
              </w:rPr>
              <w:t>минералды қоспалар</w:t>
            </w:r>
          </w:p>
          <w:p w:rsidR="000A62F8" w:rsidRPr="00456C3B" w:rsidRDefault="000A62F8" w:rsidP="00456C3B">
            <w:pPr>
              <w:pStyle w:val="a5"/>
              <w:ind w:left="686"/>
              <w:rPr>
                <w:sz w:val="28"/>
                <w:szCs w:val="28"/>
                <w:lang w:val="kk-KZ"/>
              </w:rPr>
            </w:pPr>
            <w:r w:rsidRPr="00456C3B">
              <w:rPr>
                <w:sz w:val="28"/>
                <w:szCs w:val="28"/>
                <w:lang w:val="kk-KZ"/>
              </w:rPr>
              <w:t>КШ-конустың шөгуі</w:t>
            </w:r>
          </w:p>
          <w:p w:rsidR="000A62F8" w:rsidRPr="00456C3B" w:rsidRDefault="000A62F8" w:rsidP="00456C3B">
            <w:pPr>
              <w:pStyle w:val="a5"/>
              <w:ind w:left="686"/>
              <w:rPr>
                <w:sz w:val="28"/>
                <w:szCs w:val="28"/>
                <w:lang w:val="kk-KZ"/>
              </w:rPr>
            </w:pPr>
            <w:r w:rsidRPr="00456C3B">
              <w:rPr>
                <w:sz w:val="28"/>
                <w:szCs w:val="28"/>
                <w:lang w:val="kk-KZ"/>
              </w:rPr>
              <w:t>ЖБМ-жоғары белсенді метакаолинит</w:t>
            </w:r>
          </w:p>
          <w:p w:rsidR="00863A6E" w:rsidRPr="00456C3B" w:rsidRDefault="00863A6E" w:rsidP="00456C3B">
            <w:pPr>
              <w:pStyle w:val="a5"/>
              <w:ind w:left="686"/>
              <w:rPr>
                <w:sz w:val="28"/>
                <w:szCs w:val="28"/>
              </w:rPr>
            </w:pPr>
            <w:r w:rsidRPr="00456C3B">
              <w:rPr>
                <w:sz w:val="28"/>
                <w:szCs w:val="28"/>
                <w:lang w:val="kk-KZ"/>
              </w:rPr>
              <w:t>ЖЭО-жылу электр орталығы</w:t>
            </w:r>
          </w:p>
        </w:tc>
      </w:tr>
    </w:tbl>
    <w:p w:rsidR="00C97FE4" w:rsidRPr="00456C3B" w:rsidRDefault="00C97FE4" w:rsidP="00456C3B">
      <w:pPr>
        <w:jc w:val="center"/>
        <w:rPr>
          <w:sz w:val="28"/>
          <w:szCs w:val="28"/>
          <w:lang w:val="kk-KZ"/>
        </w:rPr>
      </w:pPr>
    </w:p>
    <w:p w:rsidR="00C97FE4" w:rsidRPr="00456C3B" w:rsidRDefault="00C97FE4" w:rsidP="00456C3B">
      <w:pPr>
        <w:jc w:val="center"/>
        <w:rPr>
          <w:sz w:val="28"/>
          <w:szCs w:val="28"/>
          <w:lang w:val="kk-KZ"/>
        </w:rPr>
      </w:pPr>
    </w:p>
    <w:p w:rsidR="00024C9D" w:rsidRPr="00456C3B" w:rsidRDefault="00024C9D" w:rsidP="00456C3B">
      <w:pPr>
        <w:jc w:val="center"/>
        <w:rPr>
          <w:sz w:val="28"/>
          <w:szCs w:val="28"/>
          <w:lang w:val="kk-KZ"/>
        </w:rPr>
      </w:pPr>
    </w:p>
    <w:p w:rsidR="00C97FE4" w:rsidRPr="00456C3B" w:rsidRDefault="00C97FE4" w:rsidP="00456C3B">
      <w:pPr>
        <w:jc w:val="center"/>
        <w:rPr>
          <w:sz w:val="28"/>
          <w:szCs w:val="28"/>
          <w:lang w:val="kk-KZ"/>
        </w:rPr>
      </w:pPr>
    </w:p>
    <w:p w:rsidR="00C97FE4" w:rsidRPr="00456C3B" w:rsidRDefault="00C97FE4" w:rsidP="00456C3B">
      <w:pPr>
        <w:jc w:val="center"/>
        <w:rPr>
          <w:sz w:val="28"/>
          <w:szCs w:val="28"/>
          <w:lang w:val="kk-KZ"/>
        </w:rPr>
      </w:pPr>
    </w:p>
    <w:p w:rsidR="00C97FE4" w:rsidRPr="00456C3B" w:rsidRDefault="00C97FE4" w:rsidP="00456C3B">
      <w:pPr>
        <w:jc w:val="center"/>
        <w:rPr>
          <w:sz w:val="28"/>
          <w:szCs w:val="28"/>
          <w:lang w:val="kk-KZ"/>
        </w:rPr>
      </w:pPr>
    </w:p>
    <w:p w:rsidR="00C97FE4" w:rsidRPr="00456C3B" w:rsidRDefault="00C97FE4" w:rsidP="00456C3B">
      <w:pPr>
        <w:jc w:val="center"/>
        <w:rPr>
          <w:sz w:val="28"/>
          <w:szCs w:val="28"/>
          <w:lang w:val="kk-KZ"/>
        </w:rPr>
      </w:pPr>
    </w:p>
    <w:p w:rsidR="00C97FE4" w:rsidRPr="00456C3B" w:rsidRDefault="00C97FE4" w:rsidP="00456C3B">
      <w:pPr>
        <w:jc w:val="center"/>
        <w:rPr>
          <w:sz w:val="28"/>
          <w:szCs w:val="28"/>
          <w:lang w:val="kk-KZ"/>
        </w:rPr>
      </w:pPr>
    </w:p>
    <w:p w:rsidR="00C97FE4" w:rsidRPr="00456C3B" w:rsidRDefault="00C97FE4" w:rsidP="00456C3B">
      <w:pPr>
        <w:jc w:val="center"/>
        <w:rPr>
          <w:sz w:val="28"/>
          <w:szCs w:val="28"/>
          <w:lang w:val="kk-KZ"/>
        </w:rPr>
      </w:pPr>
    </w:p>
    <w:p w:rsidR="00F11ADA" w:rsidRPr="00456C3B" w:rsidRDefault="00F11ADA" w:rsidP="00456C3B">
      <w:pPr>
        <w:jc w:val="center"/>
        <w:rPr>
          <w:sz w:val="28"/>
          <w:szCs w:val="28"/>
          <w:lang w:val="kk-KZ"/>
        </w:rPr>
      </w:pPr>
    </w:p>
    <w:p w:rsidR="00F11ADA" w:rsidRPr="00456C3B" w:rsidRDefault="00F11ADA" w:rsidP="00456C3B">
      <w:pPr>
        <w:jc w:val="center"/>
        <w:rPr>
          <w:sz w:val="28"/>
          <w:szCs w:val="28"/>
          <w:lang w:val="kk-KZ"/>
        </w:rPr>
      </w:pPr>
    </w:p>
    <w:p w:rsidR="00C97FE4" w:rsidRPr="00456C3B" w:rsidRDefault="00C97FE4" w:rsidP="00456C3B">
      <w:pPr>
        <w:jc w:val="center"/>
        <w:rPr>
          <w:sz w:val="28"/>
          <w:szCs w:val="28"/>
          <w:lang w:val="kk-KZ"/>
        </w:rPr>
      </w:pPr>
    </w:p>
    <w:p w:rsidR="00C97FE4" w:rsidRPr="00456C3B" w:rsidRDefault="00C97FE4" w:rsidP="00456C3B">
      <w:pPr>
        <w:jc w:val="center"/>
        <w:rPr>
          <w:sz w:val="28"/>
          <w:szCs w:val="28"/>
          <w:lang w:val="kk-KZ"/>
        </w:rPr>
      </w:pPr>
    </w:p>
    <w:p w:rsidR="00024C9D" w:rsidRPr="00456C3B" w:rsidRDefault="00024C9D" w:rsidP="00456C3B">
      <w:pPr>
        <w:jc w:val="center"/>
        <w:rPr>
          <w:sz w:val="28"/>
          <w:szCs w:val="28"/>
          <w:lang w:val="kk-KZ"/>
        </w:rPr>
      </w:pPr>
    </w:p>
    <w:p w:rsidR="00024C9D" w:rsidRPr="00456C3B" w:rsidRDefault="00024C9D" w:rsidP="00456C3B">
      <w:pPr>
        <w:jc w:val="center"/>
        <w:rPr>
          <w:sz w:val="28"/>
          <w:szCs w:val="28"/>
          <w:lang w:val="kk-KZ"/>
        </w:rPr>
      </w:pPr>
    </w:p>
    <w:p w:rsidR="00024C9D" w:rsidRPr="00456C3B" w:rsidRDefault="00024C9D" w:rsidP="00456C3B">
      <w:pPr>
        <w:jc w:val="center"/>
        <w:rPr>
          <w:sz w:val="28"/>
          <w:szCs w:val="28"/>
          <w:lang w:val="kk-KZ"/>
        </w:rPr>
      </w:pPr>
    </w:p>
    <w:p w:rsidR="00024C9D" w:rsidRPr="00456C3B" w:rsidRDefault="00024C9D" w:rsidP="00456C3B">
      <w:pPr>
        <w:jc w:val="center"/>
        <w:rPr>
          <w:sz w:val="28"/>
          <w:szCs w:val="28"/>
          <w:lang w:val="kk-KZ"/>
        </w:rPr>
      </w:pPr>
    </w:p>
    <w:p w:rsidR="001505C7" w:rsidRPr="00456C3B" w:rsidRDefault="001505C7" w:rsidP="00456C3B">
      <w:pPr>
        <w:jc w:val="center"/>
        <w:rPr>
          <w:sz w:val="28"/>
          <w:szCs w:val="28"/>
          <w:lang w:val="kk-KZ"/>
        </w:rPr>
      </w:pPr>
    </w:p>
    <w:p w:rsidR="000C5EF6" w:rsidRPr="00456C3B" w:rsidRDefault="000C5EF6" w:rsidP="00456C3B">
      <w:pPr>
        <w:jc w:val="center"/>
        <w:rPr>
          <w:sz w:val="28"/>
          <w:szCs w:val="28"/>
          <w:lang w:val="kk-KZ"/>
        </w:rPr>
      </w:pPr>
    </w:p>
    <w:p w:rsidR="00F915DF" w:rsidRDefault="00F915DF" w:rsidP="00456C3B">
      <w:pPr>
        <w:jc w:val="center"/>
        <w:rPr>
          <w:sz w:val="28"/>
          <w:szCs w:val="28"/>
          <w:lang w:val="kk-KZ"/>
        </w:rPr>
      </w:pPr>
    </w:p>
    <w:p w:rsidR="00456C3B" w:rsidRDefault="00456C3B" w:rsidP="00456C3B">
      <w:pPr>
        <w:jc w:val="center"/>
        <w:rPr>
          <w:sz w:val="28"/>
          <w:szCs w:val="28"/>
          <w:lang w:val="kk-KZ"/>
        </w:rPr>
      </w:pPr>
    </w:p>
    <w:p w:rsidR="00456C3B" w:rsidRDefault="00456C3B" w:rsidP="00456C3B">
      <w:pPr>
        <w:jc w:val="center"/>
        <w:rPr>
          <w:sz w:val="28"/>
          <w:szCs w:val="28"/>
          <w:lang w:val="kk-KZ"/>
        </w:rPr>
      </w:pPr>
    </w:p>
    <w:p w:rsidR="00456C3B" w:rsidRDefault="00456C3B" w:rsidP="00456C3B">
      <w:pPr>
        <w:jc w:val="center"/>
        <w:rPr>
          <w:sz w:val="28"/>
          <w:szCs w:val="28"/>
          <w:lang w:val="kk-KZ"/>
        </w:rPr>
      </w:pPr>
    </w:p>
    <w:p w:rsidR="00456C3B" w:rsidRDefault="00456C3B" w:rsidP="00456C3B">
      <w:pPr>
        <w:jc w:val="center"/>
        <w:rPr>
          <w:sz w:val="28"/>
          <w:szCs w:val="28"/>
          <w:lang w:val="kk-KZ"/>
        </w:rPr>
      </w:pPr>
    </w:p>
    <w:p w:rsidR="00456C3B" w:rsidRDefault="00456C3B" w:rsidP="00456C3B">
      <w:pPr>
        <w:jc w:val="center"/>
        <w:rPr>
          <w:sz w:val="28"/>
          <w:szCs w:val="28"/>
          <w:lang w:val="kk-KZ"/>
        </w:rPr>
      </w:pPr>
    </w:p>
    <w:p w:rsidR="00456C3B" w:rsidRPr="00456C3B" w:rsidRDefault="00456C3B" w:rsidP="00456C3B">
      <w:pPr>
        <w:jc w:val="center"/>
        <w:rPr>
          <w:sz w:val="28"/>
          <w:szCs w:val="28"/>
          <w:lang w:val="kk-KZ"/>
        </w:rPr>
      </w:pPr>
    </w:p>
    <w:p w:rsidR="00A80C18" w:rsidRDefault="00A80C18" w:rsidP="00456C3B">
      <w:pPr>
        <w:contextualSpacing/>
        <w:jc w:val="center"/>
        <w:rPr>
          <w:b/>
          <w:sz w:val="28"/>
          <w:szCs w:val="28"/>
          <w:lang w:val="kk-KZ"/>
        </w:rPr>
      </w:pPr>
      <w:r w:rsidRPr="00456C3B">
        <w:rPr>
          <w:b/>
          <w:sz w:val="28"/>
          <w:szCs w:val="28"/>
          <w:lang w:val="kk-KZ"/>
        </w:rPr>
        <w:t>КІРІСПЕ</w:t>
      </w:r>
    </w:p>
    <w:p w:rsidR="005C5387" w:rsidRPr="00456C3B" w:rsidRDefault="005C5387" w:rsidP="00456C3B">
      <w:pPr>
        <w:contextualSpacing/>
        <w:jc w:val="center"/>
        <w:rPr>
          <w:b/>
          <w:sz w:val="28"/>
          <w:szCs w:val="28"/>
          <w:lang w:val="kk-KZ"/>
        </w:rPr>
      </w:pPr>
    </w:p>
    <w:p w:rsidR="00A80C18" w:rsidRPr="00456C3B" w:rsidRDefault="00A80C18" w:rsidP="00456C3B">
      <w:pPr>
        <w:ind w:firstLine="720"/>
        <w:contextualSpacing/>
        <w:jc w:val="both"/>
        <w:rPr>
          <w:sz w:val="28"/>
          <w:szCs w:val="28"/>
          <w:lang w:val="kk-KZ"/>
        </w:rPr>
      </w:pPr>
      <w:r w:rsidRPr="00456C3B">
        <w:rPr>
          <w:sz w:val="28"/>
          <w:szCs w:val="28"/>
          <w:shd w:val="clear" w:color="auto" w:fill="FFFFFF"/>
          <w:lang w:val="kk-KZ"/>
        </w:rPr>
        <w:t>Құрылыс саласының дамуы, елдің экономикалық, әлеуметтік жағдайының арта түсуіне тікелей әсер етеді. Соңғы жылдары елімізде құрылыс саласы қарқынды дамып келеді.</w:t>
      </w:r>
      <w:r w:rsidRPr="00456C3B">
        <w:rPr>
          <w:color w:val="FF0000"/>
          <w:sz w:val="28"/>
          <w:szCs w:val="28"/>
          <w:lang w:val="kk-KZ"/>
        </w:rPr>
        <w:t xml:space="preserve"> </w:t>
      </w:r>
      <w:r w:rsidRPr="00456C3B">
        <w:rPr>
          <w:sz w:val="28"/>
          <w:szCs w:val="28"/>
          <w:lang w:val="kk-KZ"/>
        </w:rPr>
        <w:t>Құрылыс саласында жаңа технологияларға негізделген түрлі жаңа материалдар пайда болуда.</w:t>
      </w:r>
    </w:p>
    <w:p w:rsidR="00A80C18" w:rsidRPr="00456C3B" w:rsidRDefault="00520934" w:rsidP="00456C3B">
      <w:pPr>
        <w:ind w:firstLine="720"/>
        <w:contextualSpacing/>
        <w:jc w:val="both"/>
        <w:rPr>
          <w:sz w:val="28"/>
          <w:szCs w:val="28"/>
          <w:lang w:val="kk-KZ"/>
        </w:rPr>
      </w:pPr>
      <w:r w:rsidRPr="00456C3B">
        <w:rPr>
          <w:sz w:val="28"/>
          <w:szCs w:val="28"/>
          <w:lang w:val="kk-KZ"/>
        </w:rPr>
        <w:t xml:space="preserve">Құрылыс саласын </w:t>
      </w:r>
      <w:r w:rsidR="00A80C18" w:rsidRPr="00456C3B">
        <w:rPr>
          <w:sz w:val="28"/>
          <w:szCs w:val="28"/>
          <w:lang w:val="kk-KZ"/>
        </w:rPr>
        <w:t xml:space="preserve"> </w:t>
      </w:r>
      <w:r w:rsidR="00541A14" w:rsidRPr="00456C3B">
        <w:rPr>
          <w:sz w:val="28"/>
          <w:szCs w:val="28"/>
          <w:lang w:val="kk-KZ"/>
        </w:rPr>
        <w:t xml:space="preserve">одан </w:t>
      </w:r>
      <w:r w:rsidR="00A80C18" w:rsidRPr="00456C3B">
        <w:rPr>
          <w:sz w:val="28"/>
          <w:szCs w:val="28"/>
          <w:lang w:val="kk-KZ"/>
        </w:rPr>
        <w:t xml:space="preserve">әрi </w:t>
      </w:r>
      <w:r w:rsidRPr="00456C3B">
        <w:rPr>
          <w:sz w:val="28"/>
          <w:szCs w:val="28"/>
          <w:lang w:val="kk-KZ"/>
        </w:rPr>
        <w:t xml:space="preserve">қарай </w:t>
      </w:r>
      <w:r w:rsidR="00A80C18" w:rsidRPr="00456C3B">
        <w:rPr>
          <w:sz w:val="28"/>
          <w:szCs w:val="28"/>
          <w:lang w:val="kk-KZ"/>
        </w:rPr>
        <w:t>дамыту, қазiргi заманғы жағдайда құрылыс өнiмiнiң қауiпсiздiгi мен сапасын арттыру мемлекеттiң өзектi экономикалық және саяси мiндеттерi болып табылады. Құрылыс кешенi тұтаст</w:t>
      </w:r>
      <w:r w:rsidRPr="00456C3B">
        <w:rPr>
          <w:sz w:val="28"/>
          <w:szCs w:val="28"/>
          <w:lang w:val="kk-KZ"/>
        </w:rPr>
        <w:t>ай алғанда ел экономикасына</w:t>
      </w:r>
      <w:r w:rsidR="00A80C18" w:rsidRPr="00456C3B">
        <w:rPr>
          <w:sz w:val="28"/>
          <w:szCs w:val="28"/>
          <w:lang w:val="kk-KZ"/>
        </w:rPr>
        <w:t xml:space="preserve"> маңыздылығы жағынан </w:t>
      </w:r>
      <w:r w:rsidRPr="00456C3B">
        <w:rPr>
          <w:sz w:val="28"/>
          <w:szCs w:val="28"/>
          <w:lang w:val="kk-KZ"/>
        </w:rPr>
        <w:t>үлкен</w:t>
      </w:r>
      <w:r w:rsidR="00A80C18" w:rsidRPr="00456C3B">
        <w:rPr>
          <w:sz w:val="28"/>
          <w:szCs w:val="28"/>
          <w:lang w:val="kk-KZ"/>
        </w:rPr>
        <w:t xml:space="preserve"> әсер</w:t>
      </w:r>
      <w:r w:rsidRPr="00456C3B">
        <w:rPr>
          <w:sz w:val="28"/>
          <w:szCs w:val="28"/>
          <w:lang w:val="kk-KZ"/>
        </w:rPr>
        <w:t>ін тигізеді</w:t>
      </w:r>
      <w:r w:rsidR="00A80C18" w:rsidRPr="00456C3B">
        <w:rPr>
          <w:sz w:val="28"/>
          <w:szCs w:val="28"/>
          <w:lang w:val="kk-KZ"/>
        </w:rPr>
        <w:t>.</w:t>
      </w:r>
    </w:p>
    <w:p w:rsidR="00A80C18" w:rsidRPr="00456C3B" w:rsidRDefault="00A80C18" w:rsidP="00456C3B">
      <w:pPr>
        <w:ind w:firstLine="720"/>
        <w:contextualSpacing/>
        <w:jc w:val="both"/>
        <w:rPr>
          <w:sz w:val="28"/>
          <w:szCs w:val="28"/>
          <w:lang w:val="kk-KZ"/>
        </w:rPr>
      </w:pPr>
      <w:r w:rsidRPr="00456C3B">
        <w:rPr>
          <w:color w:val="000000"/>
          <w:sz w:val="28"/>
          <w:szCs w:val="28"/>
          <w:lang w:val="kk-KZ"/>
        </w:rPr>
        <w:t>Еліміз</w:t>
      </w:r>
      <w:r w:rsidRPr="00456C3B">
        <w:rPr>
          <w:sz w:val="28"/>
          <w:szCs w:val="28"/>
          <w:lang w:val="kk-KZ"/>
        </w:rPr>
        <w:t xml:space="preserve"> әлем елдерінің арасында құрылыс қарқын алған елдердің қатарында тұр. Тәуелсіздігімізге ие болғанымызға 30 жыл ғана өткеніне қарамастан, біз бұл салада едәуір тәжірибе жинақтадық деп айтуға болады. </w:t>
      </w:r>
      <w:r w:rsidR="00571E9D" w:rsidRPr="00456C3B">
        <w:rPr>
          <w:sz w:val="28"/>
          <w:szCs w:val="28"/>
          <w:lang w:val="kk-KZ"/>
        </w:rPr>
        <w:t>Ө</w:t>
      </w:r>
      <w:r w:rsidRPr="00456C3B">
        <w:rPr>
          <w:sz w:val="28"/>
          <w:szCs w:val="28"/>
          <w:lang w:val="kk-KZ"/>
        </w:rPr>
        <w:t xml:space="preserve">ндіріс саласын жаңа деңгейге шығару мақсатында </w:t>
      </w:r>
      <w:r w:rsidR="00571E9D" w:rsidRPr="00456C3B">
        <w:rPr>
          <w:sz w:val="28"/>
          <w:szCs w:val="28"/>
          <w:lang w:val="kk-KZ"/>
        </w:rPr>
        <w:t xml:space="preserve">Қазақстан Республикасы </w:t>
      </w:r>
      <w:r w:rsidRPr="00456C3B">
        <w:rPr>
          <w:sz w:val="28"/>
          <w:szCs w:val="28"/>
          <w:lang w:val="kk-KZ"/>
        </w:rPr>
        <w:t>арнайы стратегиялық бағытты таңд</w:t>
      </w:r>
      <w:r w:rsidR="00FE68D9" w:rsidRPr="00456C3B">
        <w:rPr>
          <w:sz w:val="28"/>
          <w:szCs w:val="28"/>
          <w:lang w:val="kk-KZ"/>
        </w:rPr>
        <w:t>ады</w:t>
      </w:r>
      <w:r w:rsidRPr="00456C3B">
        <w:rPr>
          <w:sz w:val="28"/>
          <w:szCs w:val="28"/>
          <w:lang w:val="kk-KZ"/>
        </w:rPr>
        <w:t>.</w:t>
      </w:r>
    </w:p>
    <w:p w:rsidR="00A80C18" w:rsidRPr="00456C3B" w:rsidRDefault="00FE68D9" w:rsidP="00456C3B">
      <w:pPr>
        <w:ind w:firstLine="720"/>
        <w:contextualSpacing/>
        <w:jc w:val="both"/>
        <w:rPr>
          <w:sz w:val="28"/>
          <w:szCs w:val="28"/>
          <w:lang w:val="kk-KZ"/>
        </w:rPr>
      </w:pPr>
      <w:r w:rsidRPr="00456C3B">
        <w:rPr>
          <w:sz w:val="28"/>
          <w:szCs w:val="28"/>
          <w:lang w:val="kk-KZ"/>
        </w:rPr>
        <w:t>Қ</w:t>
      </w:r>
      <w:r w:rsidR="00A80C18" w:rsidRPr="00456C3B">
        <w:rPr>
          <w:sz w:val="28"/>
          <w:szCs w:val="28"/>
          <w:lang w:val="kk-KZ"/>
        </w:rPr>
        <w:t>ұрылыстың тиімділігін жоғарылату</w:t>
      </w:r>
      <w:r w:rsidRPr="00456C3B">
        <w:rPr>
          <w:sz w:val="28"/>
          <w:szCs w:val="28"/>
          <w:lang w:val="kk-KZ"/>
        </w:rPr>
        <w:t>дың негізгі</w:t>
      </w:r>
      <w:r w:rsidR="00A80C18" w:rsidRPr="00456C3B">
        <w:rPr>
          <w:sz w:val="28"/>
          <w:szCs w:val="28"/>
          <w:lang w:val="kk-KZ"/>
        </w:rPr>
        <w:t xml:space="preserve"> жолдары құрылыс материалдар мен бұйымдар өндірісінде екіншілік ресурстарды қолдану және  материал сыйымдылығын төмендету болып саналады. Бұған прогрессивті ғылыми-техникалық жетістіктерді, ресурстарды және энергияны үнемдеуші технологияларды қолдану және өнім бірлігіне еңбек және отын энергетикалық ресурстар шығынын төмендету арқылы</w:t>
      </w:r>
      <w:r w:rsidR="00571E9D" w:rsidRPr="00456C3B">
        <w:rPr>
          <w:sz w:val="28"/>
          <w:szCs w:val="28"/>
          <w:lang w:val="kk-KZ"/>
        </w:rPr>
        <w:t xml:space="preserve"> қол  жеткізуге</w:t>
      </w:r>
      <w:r w:rsidR="00A80C18" w:rsidRPr="00456C3B">
        <w:rPr>
          <w:sz w:val="28"/>
          <w:szCs w:val="28"/>
          <w:lang w:val="kk-KZ"/>
        </w:rPr>
        <w:t xml:space="preserve"> болады. </w:t>
      </w:r>
    </w:p>
    <w:p w:rsidR="00A80C18" w:rsidRPr="00456C3B" w:rsidRDefault="00A80C18" w:rsidP="00456C3B">
      <w:pPr>
        <w:ind w:firstLine="720"/>
        <w:contextualSpacing/>
        <w:jc w:val="both"/>
        <w:rPr>
          <w:sz w:val="28"/>
          <w:szCs w:val="28"/>
          <w:lang w:val="kk-KZ"/>
        </w:rPr>
      </w:pPr>
      <w:r w:rsidRPr="00456C3B">
        <w:rPr>
          <w:sz w:val="28"/>
          <w:szCs w:val="28"/>
          <w:lang w:val="kk-KZ"/>
        </w:rPr>
        <w:t xml:space="preserve">Жылу электр </w:t>
      </w:r>
      <w:r w:rsidR="00863A6E" w:rsidRPr="00456C3B">
        <w:rPr>
          <w:sz w:val="28"/>
          <w:szCs w:val="28"/>
          <w:lang w:val="kk-KZ"/>
        </w:rPr>
        <w:t>орталығының</w:t>
      </w:r>
      <w:r w:rsidRPr="00456C3B">
        <w:rPr>
          <w:sz w:val="28"/>
          <w:szCs w:val="28"/>
          <w:lang w:val="kk-KZ"/>
        </w:rPr>
        <w:t xml:space="preserve"> (ЖЭО) күл қалдықтарын құрылыс материалдар өндірісінде қолданудың жоғарғы тиімділігі көптеген ғылыми зерттеулермен  тәжірибелер негізінде дәлелденген. Бұл шикізат материалдар шығынын, жанармай энергетикалық қорын төмендетуге, өндіріс бұйымының техникалық циклінің қысқаруымен қорытыланған. </w:t>
      </w:r>
      <w:r w:rsidR="00571E9D" w:rsidRPr="00456C3B">
        <w:rPr>
          <w:sz w:val="28"/>
          <w:szCs w:val="28"/>
          <w:lang w:val="kk-KZ"/>
        </w:rPr>
        <w:t>Тағы бір шешімі</w:t>
      </w:r>
      <w:r w:rsidRPr="00456C3B">
        <w:rPr>
          <w:sz w:val="28"/>
          <w:szCs w:val="28"/>
          <w:lang w:val="kk-KZ"/>
        </w:rPr>
        <w:t>, күл үйіндіні жою нәтижесінде материалдарды  үнемдеуге қол жеткізуге болады. Үйіндіге күлді апару және үйіндіні пайдалану көптеген қаражат</w:t>
      </w:r>
      <w:r w:rsidR="00571E9D" w:rsidRPr="00456C3B">
        <w:rPr>
          <w:sz w:val="28"/>
          <w:szCs w:val="28"/>
          <w:lang w:val="kk-KZ"/>
        </w:rPr>
        <w:t xml:space="preserve"> мөлшерін</w:t>
      </w:r>
      <w:r w:rsidRPr="00456C3B">
        <w:rPr>
          <w:sz w:val="28"/>
          <w:szCs w:val="28"/>
          <w:lang w:val="kk-KZ"/>
        </w:rPr>
        <w:t xml:space="preserve"> талап етеді. </w:t>
      </w:r>
    </w:p>
    <w:p w:rsidR="00A80C18" w:rsidRPr="00456C3B" w:rsidRDefault="00A80C18" w:rsidP="00456C3B">
      <w:pPr>
        <w:ind w:firstLine="720"/>
        <w:contextualSpacing/>
        <w:jc w:val="both"/>
        <w:rPr>
          <w:sz w:val="28"/>
          <w:szCs w:val="28"/>
          <w:lang w:val="kk-KZ"/>
        </w:rPr>
      </w:pPr>
      <w:r w:rsidRPr="00456C3B">
        <w:rPr>
          <w:sz w:val="28"/>
          <w:szCs w:val="28"/>
          <w:lang w:val="kk-KZ"/>
        </w:rPr>
        <w:t>Сондықтан ресурстарды үнемдеу мақсатында өндірістік қалдықтарды утилизациялау және құрылыс материалдар саласында қолдану өзекті мәселенің бірі болып саналады. Бұндай бағдарлама сөзсіз жаңа техник</w:t>
      </w:r>
      <w:r w:rsidR="00541A14" w:rsidRPr="00456C3B">
        <w:rPr>
          <w:sz w:val="28"/>
          <w:szCs w:val="28"/>
          <w:lang w:val="kk-KZ"/>
        </w:rPr>
        <w:t>а</w:t>
      </w:r>
      <w:r w:rsidRPr="00456C3B">
        <w:rPr>
          <w:sz w:val="28"/>
          <w:szCs w:val="28"/>
          <w:lang w:val="kk-KZ"/>
        </w:rPr>
        <w:t>лық деңгейде өндірілетін құрылыс композиттерінің номеклатурасын  кеңейтуге әсер етеді. Осыған сәйкес бұл бағыттар арқылы жергілікті шикізатпен күл үйінділерінің күлін қолдану керамикалық материалдарды, күлді бетондарды, арболитті бұйымдарды өндіруге болады. Құрылыс материалдар өндірісінде күл қалдықтарды пайдалану күл үйінділерін утилизациялау экономикалық және экологиялық жағынан да пайдалы. Бұның бірде бір тиімді бағыты құрылыс материалдарын дайындауда шикізат ретінде пайдалану. Айтып кететін жағдай Қызылорда облысында бүгінгі уақытта тиімді құрылыс материалдарын</w:t>
      </w:r>
      <w:r w:rsidR="00541A14" w:rsidRPr="00456C3B">
        <w:rPr>
          <w:sz w:val="28"/>
          <w:szCs w:val="28"/>
          <w:lang w:val="kk-KZ"/>
        </w:rPr>
        <w:t>ың</w:t>
      </w:r>
      <w:r w:rsidRPr="00456C3B">
        <w:rPr>
          <w:sz w:val="28"/>
          <w:szCs w:val="28"/>
          <w:lang w:val="kk-KZ"/>
        </w:rPr>
        <w:t xml:space="preserve"> тапшылығы байқалады, әсіресе бағасы төмен және сапалы материалдар шығару өндірісі өте аз. Осыған орай күл үйінділері негізінде құрылыс материалдар саласында, атап айтқанда бетон, керамика, жеңіл толтырғыштар және т.б.</w:t>
      </w:r>
    </w:p>
    <w:p w:rsidR="00A80C18" w:rsidRPr="00456C3B" w:rsidRDefault="00A80C18" w:rsidP="00456C3B">
      <w:pPr>
        <w:ind w:firstLine="720"/>
        <w:contextualSpacing/>
        <w:jc w:val="both"/>
        <w:rPr>
          <w:sz w:val="28"/>
          <w:szCs w:val="28"/>
          <w:lang w:val="kk-KZ"/>
        </w:rPr>
      </w:pPr>
      <w:r w:rsidRPr="00456C3B">
        <w:rPr>
          <w:sz w:val="28"/>
          <w:szCs w:val="28"/>
          <w:lang w:val="kk-KZ"/>
        </w:rPr>
        <w:t xml:space="preserve">Диссертациялық жұмыстың негізгі ғылыми-техникалық идеясы құрылыс материалдарын жасау үшін  Қызылорда ЖЭО күлінің химиялық минерологиялық, фазалық құрамына және таралу </w:t>
      </w:r>
      <w:r w:rsidR="00571E9D" w:rsidRPr="00456C3B">
        <w:rPr>
          <w:sz w:val="28"/>
          <w:szCs w:val="28"/>
          <w:lang w:val="kk-KZ"/>
        </w:rPr>
        <w:t xml:space="preserve">аймағына </w:t>
      </w:r>
      <w:r w:rsidRPr="00456C3B">
        <w:rPr>
          <w:sz w:val="28"/>
          <w:szCs w:val="28"/>
          <w:lang w:val="kk-KZ"/>
        </w:rPr>
        <w:t xml:space="preserve">байланысты түрлі құрылыс материалын алу болып табылады. </w:t>
      </w:r>
    </w:p>
    <w:p w:rsidR="00A80C18" w:rsidRPr="00456C3B" w:rsidRDefault="00A80C18" w:rsidP="00456C3B">
      <w:pPr>
        <w:ind w:firstLine="720"/>
        <w:contextualSpacing/>
        <w:jc w:val="both"/>
        <w:rPr>
          <w:sz w:val="28"/>
          <w:szCs w:val="28"/>
          <w:lang w:val="kk-KZ"/>
        </w:rPr>
      </w:pPr>
      <w:r w:rsidRPr="00456C3B">
        <w:rPr>
          <w:sz w:val="28"/>
          <w:szCs w:val="28"/>
          <w:lang w:val="kk-KZ"/>
        </w:rPr>
        <w:t xml:space="preserve">Жылу энергетикасының көп тонналы қалдықтарын пайдалану ресурсты үнемдеуші технологияны өңдеу мен енгізу мәселесіне тура жауап береді. Осылайша, жылу электр </w:t>
      </w:r>
      <w:r w:rsidR="00863A6E" w:rsidRPr="00456C3B">
        <w:rPr>
          <w:sz w:val="28"/>
          <w:szCs w:val="28"/>
          <w:lang w:val="kk-KZ"/>
        </w:rPr>
        <w:t>орталығ</w:t>
      </w:r>
      <w:r w:rsidRPr="00456C3B">
        <w:rPr>
          <w:sz w:val="28"/>
          <w:szCs w:val="28"/>
          <w:lang w:val="kk-KZ"/>
        </w:rPr>
        <w:t>ының күлін пайдалану құрылыс техникалық қасиеттерінің жақсаруымен құрылыс материалдың жаңа тиімді түрін өндіруге, капиталды және ағымдағы шығындарды, күл үйінділердің құрамын бірден төмендетуге мүмкіндік береді, бұл бұйымның өзіндік құнын айтарлықтай төмендетеді.</w:t>
      </w:r>
    </w:p>
    <w:p w:rsidR="00A80C18" w:rsidRPr="00456C3B" w:rsidRDefault="00A80C18" w:rsidP="00456C3B">
      <w:pPr>
        <w:pStyle w:val="aa"/>
        <w:ind w:left="0" w:right="0" w:firstLine="720"/>
        <w:contextualSpacing/>
        <w:rPr>
          <w:szCs w:val="28"/>
          <w:lang w:val="kk-KZ"/>
        </w:rPr>
      </w:pPr>
      <w:r w:rsidRPr="00456C3B">
        <w:rPr>
          <w:szCs w:val="28"/>
          <w:lang w:val="kk-KZ"/>
        </w:rPr>
        <w:t>Күл үйінділерін құрылыс материалдар өндірісінде қолдану арқылы біріншіден аймақтың экологиялық жағдайы жақсарады, ал екіншіден көптонажды қалдықтарды утилизациялау мәселесі шешіледі.</w:t>
      </w:r>
    </w:p>
    <w:p w:rsidR="009F6D19" w:rsidRPr="00456C3B" w:rsidRDefault="009F6D19" w:rsidP="00456C3B">
      <w:pPr>
        <w:ind w:firstLine="567"/>
        <w:jc w:val="both"/>
        <w:rPr>
          <w:sz w:val="28"/>
          <w:szCs w:val="28"/>
          <w:lang w:val="kk-KZ"/>
        </w:rPr>
      </w:pPr>
      <w:r w:rsidRPr="00456C3B">
        <w:rPr>
          <w:sz w:val="28"/>
          <w:szCs w:val="28"/>
          <w:lang w:val="kk-KZ"/>
        </w:rPr>
        <w:t xml:space="preserve">Қарастылып отырған ғылыми жұмыс </w:t>
      </w:r>
      <w:r w:rsidR="003E30E5" w:rsidRPr="00456C3B">
        <w:rPr>
          <w:sz w:val="28"/>
          <w:szCs w:val="28"/>
          <w:lang w:val="kk-KZ"/>
        </w:rPr>
        <w:t>Қазақстан Республикасын индустриялық-инновациялық дамытудың 2020 – 2025 жылдарға арналған мемлекеттік бағдарламасы</w:t>
      </w:r>
      <w:r w:rsidRPr="00456C3B">
        <w:rPr>
          <w:sz w:val="28"/>
          <w:szCs w:val="28"/>
          <w:lang w:val="kk-KZ"/>
        </w:rPr>
        <w:t xml:space="preserve"> аясында жасалды.</w:t>
      </w:r>
    </w:p>
    <w:p w:rsidR="00A80C18" w:rsidRPr="00456C3B" w:rsidRDefault="00A80C18" w:rsidP="00456C3B">
      <w:pPr>
        <w:ind w:firstLine="720"/>
        <w:contextualSpacing/>
        <w:jc w:val="both"/>
        <w:rPr>
          <w:b/>
          <w:sz w:val="28"/>
          <w:szCs w:val="28"/>
          <w:lang w:val="kk-KZ"/>
        </w:rPr>
      </w:pPr>
      <w:r w:rsidRPr="00456C3B">
        <w:rPr>
          <w:b/>
          <w:sz w:val="28"/>
          <w:szCs w:val="28"/>
          <w:lang w:val="kk-KZ"/>
        </w:rPr>
        <w:t xml:space="preserve">Жұмыстың өзектілігі:  </w:t>
      </w:r>
    </w:p>
    <w:p w:rsidR="00A80C18" w:rsidRPr="00456C3B" w:rsidRDefault="00A80C18" w:rsidP="00456C3B">
      <w:pPr>
        <w:ind w:firstLine="720"/>
        <w:contextualSpacing/>
        <w:jc w:val="both"/>
        <w:rPr>
          <w:sz w:val="28"/>
          <w:szCs w:val="28"/>
          <w:lang w:val="kk-KZ"/>
        </w:rPr>
      </w:pPr>
      <w:r w:rsidRPr="00456C3B">
        <w:rPr>
          <w:sz w:val="28"/>
          <w:szCs w:val="28"/>
          <w:lang w:val="kk-KZ"/>
        </w:rPr>
        <w:t>Майдатүйіршікті бетон кіші өлшемді өндірісте кең қолданысқа енген, оның ішінде – тротуар тақташалары және әртүрлі жол төсемдеріне арналған тақтайшалар. Бірақ, тәжірибеде көріп отырғанымыздай, майдатүйіршікті бетондар агрессивті қоршаған орта әсеріне ұшырап, бетінде тұздар пайда болып, бұйымның сыртқы түрі нашарлап, қирауына әкеп соқтырады. Тағы бір кемшілік, майдатүйіршікті бетонға кәдімгі ауыр бетонға қарағанда портландцемент шығыны жоғары. Осы мәселені ш</w:t>
      </w:r>
      <w:r w:rsidR="009F580A" w:rsidRPr="00456C3B">
        <w:rPr>
          <w:sz w:val="28"/>
          <w:szCs w:val="28"/>
          <w:lang w:val="kk-KZ"/>
        </w:rPr>
        <w:t xml:space="preserve">ешудің мүмкін бағыттарының бірі, ол </w:t>
      </w:r>
      <w:r w:rsidRPr="00456C3B">
        <w:rPr>
          <w:sz w:val="28"/>
          <w:szCs w:val="28"/>
          <w:lang w:val="kk-KZ"/>
        </w:rPr>
        <w:t xml:space="preserve">майдатүйіршікті бетонның касиеті мен құрылымын қоспалар қосу арқылы жақсарту. </w:t>
      </w:r>
    </w:p>
    <w:p w:rsidR="00A80C18" w:rsidRPr="00456C3B" w:rsidRDefault="00A80C18" w:rsidP="00456C3B">
      <w:pPr>
        <w:ind w:firstLine="720"/>
        <w:contextualSpacing/>
        <w:jc w:val="both"/>
        <w:rPr>
          <w:b/>
          <w:sz w:val="28"/>
          <w:szCs w:val="28"/>
          <w:lang w:val="kk-KZ"/>
        </w:rPr>
      </w:pPr>
      <w:r w:rsidRPr="00456C3B">
        <w:rPr>
          <w:b/>
          <w:sz w:val="28"/>
          <w:szCs w:val="28"/>
          <w:lang w:val="kk-KZ"/>
        </w:rPr>
        <w:t>Жұмыстың мақсаты:</w:t>
      </w:r>
    </w:p>
    <w:p w:rsidR="00F872E7" w:rsidRPr="00456C3B" w:rsidRDefault="00F872E7" w:rsidP="00456C3B">
      <w:pPr>
        <w:contextualSpacing/>
        <w:jc w:val="both"/>
        <w:rPr>
          <w:sz w:val="28"/>
          <w:szCs w:val="28"/>
          <w:lang w:val="kk-KZ"/>
        </w:rPr>
      </w:pPr>
      <w:r w:rsidRPr="00456C3B">
        <w:rPr>
          <w:sz w:val="28"/>
          <w:szCs w:val="28"/>
          <w:lang w:val="kk-KZ"/>
        </w:rPr>
        <w:t xml:space="preserve">Жергілікті шикізат ресурстары негізіндегі майдатүйіршікті бетоннан жол бұйымдарын жасау технологиясы болып табылады. </w:t>
      </w:r>
    </w:p>
    <w:p w:rsidR="00A80C18" w:rsidRPr="00456C3B" w:rsidRDefault="00A80C18" w:rsidP="00456C3B">
      <w:pPr>
        <w:contextualSpacing/>
        <w:jc w:val="both"/>
        <w:rPr>
          <w:sz w:val="28"/>
          <w:szCs w:val="28"/>
          <w:lang w:val="kk-KZ"/>
        </w:rPr>
      </w:pPr>
      <w:r w:rsidRPr="00456C3B">
        <w:rPr>
          <w:sz w:val="28"/>
          <w:szCs w:val="28"/>
          <w:lang w:val="kk-KZ"/>
        </w:rPr>
        <w:t>Қойылған мақсатты жүзеге асыру үшін келесі міндеттер қойылды:</w:t>
      </w:r>
    </w:p>
    <w:p w:rsidR="00A80C18" w:rsidRPr="00456C3B" w:rsidRDefault="00456C3B" w:rsidP="00456C3B">
      <w:pPr>
        <w:pStyle w:val="a5"/>
        <w:spacing w:after="0"/>
        <w:contextualSpacing/>
        <w:jc w:val="both"/>
        <w:rPr>
          <w:sz w:val="28"/>
          <w:szCs w:val="28"/>
          <w:lang w:val="kk-KZ"/>
        </w:rPr>
      </w:pPr>
      <w:r>
        <w:rPr>
          <w:sz w:val="28"/>
          <w:szCs w:val="28"/>
          <w:lang w:val="kk-KZ"/>
        </w:rPr>
        <w:t>-</w:t>
      </w:r>
      <w:r w:rsidR="00A80C18" w:rsidRPr="00456C3B">
        <w:rPr>
          <w:sz w:val="28"/>
          <w:szCs w:val="28"/>
          <w:lang w:val="kk-KZ"/>
        </w:rPr>
        <w:t>Қызылордада ескі күл үйінділері күлінің химиялық және минерологиялық құрамын зерттеу;</w:t>
      </w:r>
    </w:p>
    <w:p w:rsidR="00A80C18" w:rsidRPr="00456C3B" w:rsidRDefault="00456C3B" w:rsidP="00456C3B">
      <w:pPr>
        <w:pStyle w:val="a5"/>
        <w:tabs>
          <w:tab w:val="left" w:pos="1134"/>
        </w:tabs>
        <w:spacing w:after="0"/>
        <w:contextualSpacing/>
        <w:jc w:val="both"/>
        <w:rPr>
          <w:sz w:val="28"/>
          <w:szCs w:val="28"/>
          <w:lang w:val="kk-KZ"/>
        </w:rPr>
      </w:pPr>
      <w:r>
        <w:rPr>
          <w:sz w:val="28"/>
          <w:szCs w:val="28"/>
          <w:lang w:val="kk-KZ"/>
        </w:rPr>
        <w:t>-</w:t>
      </w:r>
      <w:r w:rsidR="00A80C18" w:rsidRPr="00456C3B">
        <w:rPr>
          <w:sz w:val="28"/>
          <w:szCs w:val="28"/>
          <w:lang w:val="kk-KZ"/>
        </w:rPr>
        <w:t>ЖЭО күлінің химиялық және минерологиялық құрамына байланысты бетон және минералды байланыстырғыш зат өндірісінде қолдану жолдарын зерттеу;</w:t>
      </w:r>
    </w:p>
    <w:p w:rsidR="00456C3B" w:rsidRDefault="00456C3B" w:rsidP="00456C3B">
      <w:pPr>
        <w:pStyle w:val="a5"/>
        <w:tabs>
          <w:tab w:val="left" w:pos="1134"/>
        </w:tabs>
        <w:spacing w:after="0"/>
        <w:contextualSpacing/>
        <w:jc w:val="both"/>
        <w:rPr>
          <w:sz w:val="28"/>
          <w:szCs w:val="28"/>
          <w:lang w:val="kk-KZ"/>
        </w:rPr>
      </w:pPr>
      <w:r>
        <w:rPr>
          <w:sz w:val="28"/>
          <w:szCs w:val="28"/>
          <w:lang w:val="kk-KZ"/>
        </w:rPr>
        <w:t>-</w:t>
      </w:r>
      <w:r w:rsidR="00A80C18" w:rsidRPr="00456C3B">
        <w:rPr>
          <w:sz w:val="28"/>
          <w:szCs w:val="28"/>
          <w:lang w:val="kk-KZ"/>
        </w:rPr>
        <w:t>Органоминералды қоспа негізіндегі майдатүйіршікті бетон қасиеттерін зерттеу;</w:t>
      </w:r>
    </w:p>
    <w:p w:rsidR="00A80C18" w:rsidRPr="00456C3B" w:rsidRDefault="00456C3B" w:rsidP="00456C3B">
      <w:pPr>
        <w:pStyle w:val="a5"/>
        <w:tabs>
          <w:tab w:val="left" w:pos="1134"/>
        </w:tabs>
        <w:spacing w:after="0"/>
        <w:contextualSpacing/>
        <w:jc w:val="both"/>
        <w:rPr>
          <w:sz w:val="28"/>
          <w:szCs w:val="28"/>
          <w:lang w:val="kk-KZ"/>
        </w:rPr>
      </w:pPr>
      <w:r>
        <w:rPr>
          <w:sz w:val="28"/>
          <w:szCs w:val="28"/>
          <w:lang w:val="kk-KZ"/>
        </w:rPr>
        <w:t>-</w:t>
      </w:r>
      <w:r w:rsidR="00A80C18" w:rsidRPr="00456C3B">
        <w:rPr>
          <w:sz w:val="28"/>
          <w:szCs w:val="28"/>
          <w:lang w:val="kk-KZ"/>
        </w:rPr>
        <w:t>Жергілікті шикізат ресурстары негізіндегі майдатүйіршікті бетоннан төсеніш тақтайшаларын  өндіру технологиясын жасау;</w:t>
      </w:r>
    </w:p>
    <w:p w:rsidR="00A80C18" w:rsidRPr="00456C3B" w:rsidRDefault="00456C3B" w:rsidP="00456C3B">
      <w:pPr>
        <w:pStyle w:val="a5"/>
        <w:tabs>
          <w:tab w:val="left" w:pos="1134"/>
        </w:tabs>
        <w:spacing w:after="0"/>
        <w:contextualSpacing/>
        <w:jc w:val="both"/>
        <w:rPr>
          <w:sz w:val="28"/>
          <w:szCs w:val="28"/>
          <w:lang w:val="kk-KZ"/>
        </w:rPr>
      </w:pPr>
      <w:r>
        <w:rPr>
          <w:sz w:val="28"/>
          <w:szCs w:val="28"/>
          <w:lang w:val="kk-KZ"/>
        </w:rPr>
        <w:t>-</w:t>
      </w:r>
      <w:r w:rsidR="00A80C18" w:rsidRPr="00456C3B">
        <w:rPr>
          <w:sz w:val="28"/>
          <w:szCs w:val="28"/>
          <w:lang w:val="kk-KZ"/>
        </w:rPr>
        <w:t>Органоминералды қоспа негізіндегі майдатүйіршікті бетоннан төсеніш тақтайшаларын пайдаланудың тиімділігін есептеу;</w:t>
      </w:r>
    </w:p>
    <w:p w:rsidR="00456C3B" w:rsidRDefault="00456C3B" w:rsidP="00456C3B">
      <w:pPr>
        <w:ind w:firstLine="720"/>
        <w:contextualSpacing/>
        <w:jc w:val="both"/>
        <w:rPr>
          <w:b/>
          <w:sz w:val="28"/>
          <w:szCs w:val="28"/>
          <w:lang w:val="kk-KZ"/>
        </w:rPr>
      </w:pPr>
    </w:p>
    <w:p w:rsidR="00456C3B" w:rsidRDefault="00456C3B" w:rsidP="00456C3B">
      <w:pPr>
        <w:ind w:firstLine="720"/>
        <w:contextualSpacing/>
        <w:jc w:val="both"/>
        <w:rPr>
          <w:b/>
          <w:sz w:val="28"/>
          <w:szCs w:val="28"/>
          <w:lang w:val="kk-KZ"/>
        </w:rPr>
      </w:pPr>
    </w:p>
    <w:p w:rsidR="00456C3B" w:rsidRDefault="00456C3B" w:rsidP="00456C3B">
      <w:pPr>
        <w:ind w:firstLine="720"/>
        <w:contextualSpacing/>
        <w:jc w:val="both"/>
        <w:rPr>
          <w:b/>
          <w:sz w:val="28"/>
          <w:szCs w:val="28"/>
          <w:lang w:val="kk-KZ"/>
        </w:rPr>
      </w:pPr>
    </w:p>
    <w:p w:rsidR="00A80C18" w:rsidRPr="00456C3B" w:rsidRDefault="00A80C18" w:rsidP="00456C3B">
      <w:pPr>
        <w:ind w:firstLine="720"/>
        <w:contextualSpacing/>
        <w:jc w:val="both"/>
        <w:rPr>
          <w:b/>
          <w:sz w:val="28"/>
          <w:szCs w:val="28"/>
          <w:lang w:val="kk-KZ"/>
        </w:rPr>
      </w:pPr>
      <w:r w:rsidRPr="00456C3B">
        <w:rPr>
          <w:b/>
          <w:sz w:val="28"/>
          <w:szCs w:val="28"/>
          <w:lang w:val="kk-KZ"/>
        </w:rPr>
        <w:t>Жұмыстың ғылыми жаңалығы:</w:t>
      </w:r>
    </w:p>
    <w:p w:rsidR="00FD5861" w:rsidRPr="00456C3B" w:rsidRDefault="00FD5861" w:rsidP="00456C3B">
      <w:pPr>
        <w:ind w:firstLine="708"/>
        <w:jc w:val="both"/>
        <w:rPr>
          <w:sz w:val="28"/>
          <w:szCs w:val="28"/>
          <w:lang w:val="kk-KZ"/>
        </w:rPr>
      </w:pPr>
      <w:r w:rsidRPr="00456C3B">
        <w:rPr>
          <w:sz w:val="28"/>
          <w:szCs w:val="28"/>
          <w:lang w:val="kk-KZ"/>
        </w:rPr>
        <w:t>Жергілікті шикізат ресурстарын  ЖЭО күлі және С-3 қоспасын бірегей майдалау және ЖБМ қосу арқылы біртектілігі жоғары және капилярлы кеуектілігін төмендететін жол бұйымдарына арналған тиімді майдітүйіршікті бетон алынды.</w:t>
      </w:r>
    </w:p>
    <w:p w:rsidR="00FD5861" w:rsidRPr="00456C3B" w:rsidRDefault="00FD5861" w:rsidP="00456C3B">
      <w:pPr>
        <w:jc w:val="both"/>
        <w:rPr>
          <w:sz w:val="28"/>
          <w:szCs w:val="28"/>
          <w:lang w:val="kk-KZ"/>
        </w:rPr>
      </w:pPr>
      <w:r w:rsidRPr="00456C3B">
        <w:rPr>
          <w:sz w:val="28"/>
          <w:szCs w:val="28"/>
          <w:lang w:val="kk-KZ"/>
        </w:rPr>
        <w:tab/>
        <w:t>МТБ құрамында цемент тасының қатаю процесінде кезінде төменгі негіздегі гидросиликаттар, пломберит минералдары (С</w:t>
      </w:r>
      <w:r w:rsidRPr="00456C3B">
        <w:rPr>
          <w:sz w:val="28"/>
          <w:szCs w:val="28"/>
          <w:vertAlign w:val="subscript"/>
          <w:lang w:val="kk-KZ"/>
        </w:rPr>
        <w:t>5</w:t>
      </w:r>
      <w:r w:rsidRPr="00456C3B">
        <w:rPr>
          <w:sz w:val="28"/>
          <w:szCs w:val="28"/>
          <w:lang w:val="kk-KZ"/>
        </w:rPr>
        <w:t>S</w:t>
      </w:r>
      <w:r w:rsidRPr="00456C3B">
        <w:rPr>
          <w:sz w:val="28"/>
          <w:szCs w:val="28"/>
          <w:vertAlign w:val="subscript"/>
          <w:lang w:val="kk-KZ"/>
        </w:rPr>
        <w:t>6</w:t>
      </w:r>
      <w:r w:rsidRPr="00456C3B">
        <w:rPr>
          <w:sz w:val="28"/>
          <w:szCs w:val="28"/>
          <w:lang w:val="kk-KZ"/>
        </w:rPr>
        <w:t>Hn), гиролит минералы пайда болып және гидратациялану дәрежесінің жоғарылауына, гидросиликаттардың кристалдану процестерін жеделдетуге және  майдатүйіршікті бетонның беріктігін ұлғаюына себеп жасайды.</w:t>
      </w:r>
    </w:p>
    <w:p w:rsidR="00FD5861" w:rsidRPr="00456C3B" w:rsidRDefault="00FD5861" w:rsidP="00456C3B">
      <w:pPr>
        <w:jc w:val="both"/>
        <w:rPr>
          <w:sz w:val="28"/>
          <w:szCs w:val="28"/>
          <w:lang w:val="kk-KZ"/>
        </w:rPr>
      </w:pPr>
      <w:r w:rsidRPr="00456C3B">
        <w:rPr>
          <w:sz w:val="28"/>
          <w:szCs w:val="28"/>
          <w:lang w:val="kk-KZ"/>
        </w:rPr>
        <w:tab/>
        <w:t>Капиллярлық кеуектілікті төмендетуге, тығыздықты арттыруға, төмен негізді кальций гидросиликаттары түрінде тұрақты жаңа түзілімдерді алуға, сондай-ақ цемент тас пен толтырғыш арасындағы байланыс аймағын нығайтуға ықпал ететін метакаолин модификаторынан  және ЖЭО күлінен тұратын органоминералды қоспаны енгізу арқылы жол төсемдері үшін қасиеттері жақсартылған МТБ алынды.</w:t>
      </w:r>
    </w:p>
    <w:p w:rsidR="00787F9B" w:rsidRPr="00456C3B" w:rsidRDefault="00787F9B" w:rsidP="00456C3B">
      <w:pPr>
        <w:pStyle w:val="a3"/>
        <w:ind w:left="0" w:firstLine="708"/>
        <w:jc w:val="both"/>
        <w:rPr>
          <w:sz w:val="28"/>
          <w:szCs w:val="28"/>
          <w:lang w:val="kk-KZ"/>
        </w:rPr>
      </w:pPr>
      <w:r w:rsidRPr="00456C3B">
        <w:rPr>
          <w:sz w:val="28"/>
          <w:szCs w:val="28"/>
          <w:lang w:val="kk-KZ"/>
        </w:rPr>
        <w:t>Жергілікті шикізат ресурстары негізіндегі майдатүйіршікті бетоннан жасалған төсеніш тақтайшаларын  т</w:t>
      </w:r>
      <w:r w:rsidR="00A80C18" w:rsidRPr="00456C3B">
        <w:rPr>
          <w:sz w:val="28"/>
          <w:szCs w:val="28"/>
          <w:lang w:val="kk-KZ"/>
        </w:rPr>
        <w:t xml:space="preserve">еориялық және экспериментальдық зерттеулер негізінде </w:t>
      </w:r>
      <w:r w:rsidR="00B24F49" w:rsidRPr="00456C3B">
        <w:rPr>
          <w:sz w:val="28"/>
          <w:szCs w:val="28"/>
          <w:lang w:val="kk-KZ"/>
        </w:rPr>
        <w:t xml:space="preserve">Қызылорда ЖЭО </w:t>
      </w:r>
      <w:r w:rsidR="00A80C18" w:rsidRPr="00456C3B">
        <w:rPr>
          <w:sz w:val="28"/>
          <w:szCs w:val="28"/>
          <w:lang w:val="kk-KZ"/>
        </w:rPr>
        <w:t xml:space="preserve">күлдің </w:t>
      </w:r>
      <w:r w:rsidR="00CD5B25" w:rsidRPr="00456C3B">
        <w:rPr>
          <w:sz w:val="28"/>
          <w:szCs w:val="28"/>
          <w:lang w:val="kk-KZ"/>
        </w:rPr>
        <w:t>жиналу айма</w:t>
      </w:r>
      <w:r w:rsidR="00A80C18" w:rsidRPr="00456C3B">
        <w:rPr>
          <w:sz w:val="28"/>
          <w:szCs w:val="28"/>
          <w:lang w:val="kk-KZ"/>
        </w:rPr>
        <w:t>ғына қарай химиялық және минерологиялық ерекшеліктерін</w:t>
      </w:r>
      <w:r w:rsidR="00541A14" w:rsidRPr="00456C3B">
        <w:rPr>
          <w:sz w:val="28"/>
          <w:szCs w:val="28"/>
          <w:lang w:val="kk-KZ"/>
        </w:rPr>
        <w:t>е</w:t>
      </w:r>
      <w:r w:rsidR="00A80C18" w:rsidRPr="00456C3B">
        <w:rPr>
          <w:sz w:val="28"/>
          <w:szCs w:val="28"/>
          <w:lang w:val="kk-KZ"/>
        </w:rPr>
        <w:t xml:space="preserve"> талдау</w:t>
      </w:r>
      <w:r w:rsidRPr="00456C3B">
        <w:rPr>
          <w:sz w:val="28"/>
          <w:szCs w:val="28"/>
          <w:lang w:val="kk-KZ"/>
        </w:rPr>
        <w:t xml:space="preserve"> жасалынды</w:t>
      </w:r>
      <w:r w:rsidR="00A80C18" w:rsidRPr="00456C3B">
        <w:rPr>
          <w:sz w:val="28"/>
          <w:szCs w:val="28"/>
          <w:lang w:val="kk-KZ"/>
        </w:rPr>
        <w:t>.</w:t>
      </w:r>
      <w:r w:rsidRPr="00456C3B">
        <w:rPr>
          <w:sz w:val="28"/>
          <w:szCs w:val="28"/>
          <w:lang w:val="kk-KZ"/>
        </w:rPr>
        <w:t xml:space="preserve"> </w:t>
      </w:r>
    </w:p>
    <w:p w:rsidR="00787F9B" w:rsidRPr="00456C3B" w:rsidRDefault="00787F9B" w:rsidP="00456C3B">
      <w:pPr>
        <w:pStyle w:val="a3"/>
        <w:ind w:left="0" w:firstLine="708"/>
        <w:jc w:val="both"/>
        <w:rPr>
          <w:sz w:val="28"/>
          <w:szCs w:val="28"/>
          <w:lang w:val="kk-KZ"/>
        </w:rPr>
      </w:pPr>
      <w:r w:rsidRPr="00456C3B">
        <w:rPr>
          <w:sz w:val="28"/>
          <w:szCs w:val="28"/>
          <w:lang w:val="kk-KZ"/>
        </w:rPr>
        <w:t>МТБ п</w:t>
      </w:r>
      <w:r w:rsidR="00F35160" w:rsidRPr="00456C3B">
        <w:rPr>
          <w:sz w:val="28"/>
          <w:szCs w:val="28"/>
          <w:lang w:val="kk-KZ"/>
        </w:rPr>
        <w:t>айдалану қасиеттерінің көп факторлы тәуелділіктері (аязға төзімділік, суды сіңіру, өткізгіштік, суға төзімділік, тозуға төзімділік) органоминералды қоспасы бар жол жабындарына арналған жоғ</w:t>
      </w:r>
      <w:r w:rsidRPr="00456C3B">
        <w:rPr>
          <w:sz w:val="28"/>
          <w:szCs w:val="28"/>
          <w:lang w:val="kk-KZ"/>
        </w:rPr>
        <w:t>ары сапалы МТБ құрамынан алынды.</w:t>
      </w:r>
    </w:p>
    <w:p w:rsidR="00F35160" w:rsidRPr="00456C3B" w:rsidRDefault="00787F9B" w:rsidP="00456C3B">
      <w:pPr>
        <w:pStyle w:val="a3"/>
        <w:ind w:left="0" w:firstLine="708"/>
        <w:jc w:val="both"/>
        <w:rPr>
          <w:sz w:val="28"/>
          <w:szCs w:val="28"/>
          <w:lang w:val="kk-KZ"/>
        </w:rPr>
      </w:pPr>
      <w:r w:rsidRPr="00456C3B">
        <w:rPr>
          <w:sz w:val="28"/>
          <w:szCs w:val="28"/>
          <w:lang w:val="kk-KZ"/>
        </w:rPr>
        <w:t>Дайындалған</w:t>
      </w:r>
      <w:r w:rsidR="00F35160" w:rsidRPr="00456C3B">
        <w:rPr>
          <w:sz w:val="28"/>
          <w:szCs w:val="28"/>
          <w:lang w:val="kk-KZ"/>
        </w:rPr>
        <w:t xml:space="preserve"> МТБ микроқұрылымының рентгендік фазалық талдауының көмегімен МТБ құрамына органоминералды қоспаны енгізу кристаллогидрат </w:t>
      </w:r>
      <w:r w:rsidRPr="00456C3B">
        <w:rPr>
          <w:sz w:val="28"/>
          <w:szCs w:val="28"/>
          <w:lang w:val="kk-KZ"/>
        </w:rPr>
        <w:t>жаңа түзілістердің пайда болуына ықпал ететіні анықталды. Б</w:t>
      </w:r>
      <w:r w:rsidR="00F35160" w:rsidRPr="00456C3B">
        <w:rPr>
          <w:sz w:val="28"/>
          <w:szCs w:val="28"/>
          <w:lang w:val="kk-KZ"/>
        </w:rPr>
        <w:t>ұл ретте Са(OH)</w:t>
      </w:r>
      <w:r w:rsidR="00F35160" w:rsidRPr="00456C3B">
        <w:rPr>
          <w:sz w:val="28"/>
          <w:szCs w:val="28"/>
          <w:vertAlign w:val="subscript"/>
          <w:lang w:val="kk-KZ"/>
        </w:rPr>
        <w:t xml:space="preserve">2 </w:t>
      </w:r>
      <w:r w:rsidR="00F35160" w:rsidRPr="00456C3B">
        <w:rPr>
          <w:sz w:val="28"/>
          <w:szCs w:val="28"/>
          <w:lang w:val="kk-KZ"/>
        </w:rPr>
        <w:t>кристалдарының өсуі тежеледі, нәтижесінде цемент сына</w:t>
      </w:r>
      <w:r w:rsidR="0079568F" w:rsidRPr="00456C3B">
        <w:rPr>
          <w:sz w:val="28"/>
          <w:szCs w:val="28"/>
          <w:lang w:val="kk-KZ"/>
        </w:rPr>
        <w:t>ғының құрылымында иілу кезінде cығ</w:t>
      </w:r>
      <w:r w:rsidR="00FD5861" w:rsidRPr="00456C3B">
        <w:rPr>
          <w:sz w:val="28"/>
          <w:szCs w:val="28"/>
          <w:lang w:val="kk-KZ"/>
        </w:rPr>
        <w:t>ыл</w:t>
      </w:r>
      <w:r w:rsidR="00F35160" w:rsidRPr="00456C3B">
        <w:rPr>
          <w:sz w:val="28"/>
          <w:szCs w:val="28"/>
          <w:lang w:val="kk-KZ"/>
        </w:rPr>
        <w:t xml:space="preserve">у мен созылу беріктігін арттыруға, сондай-ақ иілу кезінде созылу беріктігін арттыруға ықпал ететін талшықты кальций гидросиликаттары түзіледі. </w:t>
      </w:r>
    </w:p>
    <w:p w:rsidR="00F35160" w:rsidRPr="00456C3B" w:rsidRDefault="00F35160" w:rsidP="00456C3B">
      <w:pPr>
        <w:jc w:val="both"/>
        <w:rPr>
          <w:sz w:val="28"/>
          <w:szCs w:val="28"/>
          <w:lang w:val="kk-KZ"/>
        </w:rPr>
      </w:pPr>
      <w:r w:rsidRPr="00456C3B">
        <w:rPr>
          <w:sz w:val="28"/>
          <w:szCs w:val="28"/>
          <w:lang w:val="kk-KZ"/>
        </w:rPr>
        <w:t xml:space="preserve"> - капиллярлық кеуектілікті төмендетуге, тығыздықты арттыруға, төмен негізді кальций гидросиликаттары түрінде тұрақты жаңа түзілімдерді алуға, сондай-ақ цемент тас пен агрегат арасындағы байланыс аймағын нығайтуға ықпал ететін метакаолин модификаторынан</w:t>
      </w:r>
      <w:r w:rsidR="00787F9B" w:rsidRPr="00456C3B">
        <w:rPr>
          <w:sz w:val="28"/>
          <w:szCs w:val="28"/>
          <w:lang w:val="kk-KZ"/>
        </w:rPr>
        <w:t xml:space="preserve">  және ЖЭО күлінен </w:t>
      </w:r>
      <w:r w:rsidRPr="00456C3B">
        <w:rPr>
          <w:sz w:val="28"/>
          <w:szCs w:val="28"/>
          <w:lang w:val="kk-KZ"/>
        </w:rPr>
        <w:t>тұратын органоминералды қоспаны енгізу арқылы жол төсемдері үшін жоғары сапалы МТБ құру мүмкіндігі негізделген.</w:t>
      </w:r>
    </w:p>
    <w:p w:rsidR="00A80C18" w:rsidRPr="00456C3B" w:rsidRDefault="00A80C18" w:rsidP="00456C3B">
      <w:pPr>
        <w:ind w:firstLine="720"/>
        <w:contextualSpacing/>
        <w:jc w:val="both"/>
        <w:rPr>
          <w:b/>
          <w:sz w:val="28"/>
          <w:szCs w:val="28"/>
          <w:lang w:val="kk-KZ"/>
        </w:rPr>
      </w:pPr>
      <w:r w:rsidRPr="00456C3B">
        <w:rPr>
          <w:b/>
          <w:sz w:val="28"/>
          <w:szCs w:val="28"/>
          <w:lang w:val="kk-KZ"/>
        </w:rPr>
        <w:t xml:space="preserve">Жұмыстың тәжірибелік мәні: </w:t>
      </w:r>
    </w:p>
    <w:p w:rsidR="00A80C18" w:rsidRPr="00456C3B" w:rsidRDefault="00A80C18" w:rsidP="00456C3B">
      <w:pPr>
        <w:ind w:firstLine="720"/>
        <w:contextualSpacing/>
        <w:jc w:val="both"/>
        <w:rPr>
          <w:sz w:val="28"/>
          <w:szCs w:val="28"/>
          <w:lang w:val="kk-KZ"/>
        </w:rPr>
      </w:pPr>
      <w:r w:rsidRPr="00456C3B">
        <w:rPr>
          <w:sz w:val="28"/>
          <w:szCs w:val="28"/>
          <w:lang w:val="kk-KZ"/>
        </w:rPr>
        <w:t>Қызылорда ЖЭО күлін қолдану арқылы экологиялық және экономикалық тиімділігін көтеріп өзіндік бағасы төмендетілген жол бұйымдарын алу технологиясы жасалды.</w:t>
      </w:r>
    </w:p>
    <w:p w:rsidR="00A80C18" w:rsidRPr="00456C3B" w:rsidRDefault="00A80C18" w:rsidP="00456C3B">
      <w:pPr>
        <w:ind w:firstLine="720"/>
        <w:contextualSpacing/>
        <w:jc w:val="both"/>
        <w:rPr>
          <w:b/>
          <w:sz w:val="28"/>
          <w:szCs w:val="28"/>
          <w:lang w:val="kk-KZ"/>
        </w:rPr>
      </w:pPr>
      <w:r w:rsidRPr="00456C3B">
        <w:rPr>
          <w:b/>
          <w:sz w:val="28"/>
          <w:szCs w:val="28"/>
          <w:lang w:val="kk-KZ"/>
        </w:rPr>
        <w:t xml:space="preserve">Автордың қорғайтыны: </w:t>
      </w:r>
    </w:p>
    <w:p w:rsidR="00A80C18" w:rsidRPr="00456C3B" w:rsidRDefault="00A80C18" w:rsidP="00456C3B">
      <w:pPr>
        <w:contextualSpacing/>
        <w:jc w:val="both"/>
        <w:rPr>
          <w:sz w:val="28"/>
          <w:szCs w:val="28"/>
          <w:lang w:val="kk-KZ"/>
        </w:rPr>
      </w:pPr>
      <w:r w:rsidRPr="00456C3B">
        <w:rPr>
          <w:sz w:val="28"/>
          <w:szCs w:val="28"/>
          <w:lang w:val="kk-KZ"/>
        </w:rPr>
        <w:t>-Зерттеудің мақсаты мен міндеті.</w:t>
      </w:r>
    </w:p>
    <w:p w:rsidR="00A80C18" w:rsidRPr="00456C3B" w:rsidRDefault="00A80C18" w:rsidP="00456C3B">
      <w:pPr>
        <w:contextualSpacing/>
        <w:jc w:val="both"/>
        <w:rPr>
          <w:sz w:val="28"/>
          <w:szCs w:val="28"/>
          <w:lang w:val="kk-KZ"/>
        </w:rPr>
      </w:pPr>
      <w:r w:rsidRPr="00456C3B">
        <w:rPr>
          <w:sz w:val="28"/>
          <w:szCs w:val="28"/>
          <w:lang w:val="kk-KZ"/>
        </w:rPr>
        <w:t>-Зерттеу әдістері және қолданылатын материалдар;</w:t>
      </w:r>
    </w:p>
    <w:p w:rsidR="00A80C18" w:rsidRPr="00456C3B" w:rsidRDefault="00A80C18" w:rsidP="00456C3B">
      <w:pPr>
        <w:contextualSpacing/>
        <w:jc w:val="both"/>
        <w:rPr>
          <w:sz w:val="28"/>
          <w:szCs w:val="28"/>
          <w:lang w:val="kk-KZ"/>
        </w:rPr>
      </w:pPr>
      <w:r w:rsidRPr="00456C3B">
        <w:rPr>
          <w:sz w:val="28"/>
          <w:szCs w:val="28"/>
          <w:lang w:val="kk-KZ"/>
        </w:rPr>
        <w:t>-Органоминералды (</w:t>
      </w:r>
      <w:r w:rsidR="00216714" w:rsidRPr="00456C3B">
        <w:rPr>
          <w:sz w:val="28"/>
          <w:szCs w:val="28"/>
          <w:lang w:val="kk-KZ"/>
        </w:rPr>
        <w:t xml:space="preserve">ЖЭО </w:t>
      </w:r>
      <w:r w:rsidRPr="00456C3B">
        <w:rPr>
          <w:sz w:val="28"/>
          <w:szCs w:val="28"/>
          <w:lang w:val="kk-KZ"/>
        </w:rPr>
        <w:t>күл–С-3</w:t>
      </w:r>
      <w:r w:rsidR="0035268B" w:rsidRPr="00456C3B">
        <w:rPr>
          <w:sz w:val="28"/>
          <w:szCs w:val="28"/>
          <w:lang w:val="kk-KZ"/>
        </w:rPr>
        <w:t>, ЖБМ</w:t>
      </w:r>
      <w:r w:rsidRPr="00456C3B">
        <w:rPr>
          <w:sz w:val="28"/>
          <w:szCs w:val="28"/>
          <w:lang w:val="kk-KZ"/>
        </w:rPr>
        <w:t>) қоспалар негізіндегі майдатүйіршікті бетонның оңтайлы құрамын анықтау және оның қасиеттерін зерттеу;</w:t>
      </w:r>
    </w:p>
    <w:p w:rsidR="00A80C18" w:rsidRPr="00456C3B" w:rsidRDefault="00A80C18" w:rsidP="00456C3B">
      <w:pPr>
        <w:contextualSpacing/>
        <w:jc w:val="both"/>
        <w:rPr>
          <w:sz w:val="28"/>
          <w:szCs w:val="28"/>
          <w:lang w:val="kk-KZ"/>
        </w:rPr>
      </w:pPr>
      <w:r w:rsidRPr="00456C3B">
        <w:rPr>
          <w:sz w:val="28"/>
          <w:szCs w:val="28"/>
          <w:lang w:val="kk-KZ"/>
        </w:rPr>
        <w:t>-Органоминералды (күл – С-3</w:t>
      </w:r>
      <w:r w:rsidR="0035268B" w:rsidRPr="00456C3B">
        <w:rPr>
          <w:sz w:val="28"/>
          <w:szCs w:val="28"/>
          <w:lang w:val="kk-KZ"/>
        </w:rPr>
        <w:t>,</w:t>
      </w:r>
      <w:r w:rsidR="00541A14" w:rsidRPr="00456C3B">
        <w:rPr>
          <w:sz w:val="28"/>
          <w:szCs w:val="28"/>
          <w:lang w:val="kk-KZ"/>
        </w:rPr>
        <w:t xml:space="preserve"> </w:t>
      </w:r>
      <w:r w:rsidR="0035268B" w:rsidRPr="00456C3B">
        <w:rPr>
          <w:sz w:val="28"/>
          <w:szCs w:val="28"/>
          <w:lang w:val="kk-KZ"/>
        </w:rPr>
        <w:t>ЖБМ</w:t>
      </w:r>
      <w:r w:rsidRPr="00456C3B">
        <w:rPr>
          <w:sz w:val="28"/>
          <w:szCs w:val="28"/>
          <w:lang w:val="kk-KZ"/>
        </w:rPr>
        <w:t>) қоспалар негізіндегі майда түйіршікті бетонды жасаудың технологиясы;</w:t>
      </w:r>
    </w:p>
    <w:p w:rsidR="00A80C18" w:rsidRPr="00456C3B" w:rsidRDefault="00A80C18" w:rsidP="00456C3B">
      <w:pPr>
        <w:contextualSpacing/>
        <w:jc w:val="both"/>
        <w:rPr>
          <w:sz w:val="28"/>
          <w:szCs w:val="28"/>
          <w:lang w:val="kk-KZ"/>
        </w:rPr>
      </w:pPr>
      <w:r w:rsidRPr="00456C3B">
        <w:rPr>
          <w:sz w:val="28"/>
          <w:szCs w:val="28"/>
          <w:lang w:val="kk-KZ"/>
        </w:rPr>
        <w:t>-Органоминералды қоспа негізіндегі жол төсемдеріне арналған бетонды қолданудың экономикалық тиімділігінің есебі;</w:t>
      </w:r>
    </w:p>
    <w:p w:rsidR="00A80C18" w:rsidRPr="00456C3B" w:rsidRDefault="00A80C18" w:rsidP="00456C3B">
      <w:pPr>
        <w:contextualSpacing/>
        <w:jc w:val="both"/>
        <w:rPr>
          <w:sz w:val="28"/>
          <w:szCs w:val="28"/>
          <w:lang w:val="kk-KZ"/>
        </w:rPr>
      </w:pPr>
      <w:r w:rsidRPr="00456C3B">
        <w:rPr>
          <w:sz w:val="28"/>
          <w:szCs w:val="28"/>
          <w:lang w:val="kk-KZ"/>
        </w:rPr>
        <w:t>-Зерттеу жұмысының қорытындысы.</w:t>
      </w:r>
    </w:p>
    <w:p w:rsidR="00A80C18" w:rsidRPr="00456C3B" w:rsidRDefault="00A80C18" w:rsidP="00456C3B">
      <w:pPr>
        <w:pStyle w:val="aa"/>
        <w:tabs>
          <w:tab w:val="left" w:pos="2035"/>
        </w:tabs>
        <w:ind w:left="0" w:right="0" w:firstLine="720"/>
        <w:rPr>
          <w:b/>
          <w:szCs w:val="28"/>
          <w:lang w:val="kk-KZ"/>
        </w:rPr>
      </w:pPr>
      <w:r w:rsidRPr="00456C3B">
        <w:rPr>
          <w:b/>
          <w:szCs w:val="28"/>
          <w:lang w:val="kk-KZ"/>
        </w:rPr>
        <w:t>Жұмысты апробациялау.</w:t>
      </w:r>
    </w:p>
    <w:p w:rsidR="00A80C18" w:rsidRPr="00456C3B" w:rsidRDefault="00A80C18" w:rsidP="00456C3B">
      <w:pPr>
        <w:pStyle w:val="aa"/>
        <w:tabs>
          <w:tab w:val="left" w:pos="2035"/>
        </w:tabs>
        <w:ind w:left="0" w:right="0" w:firstLine="720"/>
        <w:rPr>
          <w:szCs w:val="28"/>
          <w:lang w:val="kk-KZ"/>
        </w:rPr>
      </w:pPr>
      <w:r w:rsidRPr="00456C3B">
        <w:rPr>
          <w:szCs w:val="28"/>
          <w:lang w:val="kk-KZ"/>
        </w:rPr>
        <w:t>Зерттеу нәтижелері келесі ғылыми баспалар мен халықаралық ғылыми</w:t>
      </w:r>
      <w:r w:rsidR="008A187D" w:rsidRPr="00456C3B">
        <w:rPr>
          <w:szCs w:val="28"/>
          <w:lang w:val="kk-KZ"/>
        </w:rPr>
        <w:t xml:space="preserve"> </w:t>
      </w:r>
      <w:r w:rsidRPr="00456C3B">
        <w:rPr>
          <w:szCs w:val="28"/>
          <w:lang w:val="kk-KZ"/>
        </w:rPr>
        <w:t>практикалық конференцияларда баяндалды және талқыланды:</w:t>
      </w:r>
    </w:p>
    <w:p w:rsidR="00A80C18" w:rsidRPr="00456C3B" w:rsidRDefault="00A80C18" w:rsidP="00456C3B">
      <w:pPr>
        <w:pStyle w:val="aa"/>
        <w:tabs>
          <w:tab w:val="left" w:pos="2035"/>
        </w:tabs>
        <w:ind w:left="0" w:right="0" w:firstLine="720"/>
        <w:rPr>
          <w:szCs w:val="28"/>
          <w:lang w:val="kk-KZ"/>
        </w:rPr>
      </w:pPr>
      <w:r w:rsidRPr="00456C3B">
        <w:rPr>
          <w:szCs w:val="28"/>
          <w:lang w:val="kk-KZ"/>
        </w:rPr>
        <w:t xml:space="preserve">Зерттеулік және эксперименталдық жұмыстың нәтижесі бойынша халықаралық ғылыми-техникалық конференцияларда </w:t>
      </w:r>
      <w:r w:rsidR="000E53E5" w:rsidRPr="00456C3B">
        <w:rPr>
          <w:szCs w:val="28"/>
          <w:lang w:val="kk-KZ"/>
        </w:rPr>
        <w:t>3</w:t>
      </w:r>
      <w:r w:rsidRPr="00456C3B">
        <w:rPr>
          <w:szCs w:val="28"/>
          <w:lang w:val="kk-KZ"/>
        </w:rPr>
        <w:t xml:space="preserve"> мақала, Scopus базасында </w:t>
      </w:r>
      <w:r w:rsidR="00F11ADA" w:rsidRPr="00456C3B">
        <w:rPr>
          <w:szCs w:val="28"/>
          <w:lang w:val="kk-KZ"/>
        </w:rPr>
        <w:t>1</w:t>
      </w:r>
      <w:r w:rsidRPr="00456C3B">
        <w:rPr>
          <w:szCs w:val="28"/>
          <w:lang w:val="kk-KZ"/>
        </w:rPr>
        <w:t xml:space="preserve"> мақала, 1КОКСОН РК –Вак </w:t>
      </w:r>
      <w:r w:rsidR="00F11ADA" w:rsidRPr="00456C3B">
        <w:rPr>
          <w:szCs w:val="28"/>
          <w:lang w:val="kk-KZ"/>
        </w:rPr>
        <w:t>3</w:t>
      </w:r>
      <w:r w:rsidRPr="00456C3B">
        <w:rPr>
          <w:szCs w:val="28"/>
          <w:lang w:val="kk-KZ"/>
        </w:rPr>
        <w:t xml:space="preserve"> мақала, Пайдалы өнім моделі бойынша </w:t>
      </w:r>
      <w:r w:rsidR="00F11ADA" w:rsidRPr="00456C3B">
        <w:rPr>
          <w:szCs w:val="28"/>
          <w:lang w:val="kk-KZ"/>
        </w:rPr>
        <w:t>5</w:t>
      </w:r>
      <w:r w:rsidRPr="00456C3B">
        <w:rPr>
          <w:szCs w:val="28"/>
          <w:lang w:val="kk-KZ"/>
        </w:rPr>
        <w:t xml:space="preserve"> патент жарық көрді.</w:t>
      </w:r>
    </w:p>
    <w:p w:rsidR="00A80C18" w:rsidRPr="00456C3B" w:rsidRDefault="00A80C18" w:rsidP="00456C3B">
      <w:pPr>
        <w:jc w:val="both"/>
        <w:rPr>
          <w:color w:val="000000"/>
          <w:sz w:val="28"/>
          <w:szCs w:val="28"/>
          <w:lang w:val="kk-KZ"/>
        </w:rPr>
      </w:pPr>
      <w:r w:rsidRPr="00456C3B">
        <w:rPr>
          <w:sz w:val="28"/>
          <w:szCs w:val="28"/>
          <w:lang w:val="kk-KZ"/>
        </w:rPr>
        <w:t>1.Gulnur Zhakypova</w:t>
      </w:r>
      <w:r w:rsidRPr="00456C3B">
        <w:rPr>
          <w:sz w:val="28"/>
          <w:szCs w:val="28"/>
          <w:vertAlign w:val="superscript"/>
          <w:lang w:val="kk-KZ"/>
        </w:rPr>
        <w:t>1</w:t>
      </w:r>
      <w:r w:rsidRPr="00456C3B">
        <w:rPr>
          <w:sz w:val="28"/>
          <w:szCs w:val="28"/>
          <w:lang w:val="kk-KZ"/>
        </w:rPr>
        <w:t xml:space="preserve"> , Saken Uderbayev</w:t>
      </w:r>
      <w:r w:rsidRPr="00456C3B">
        <w:rPr>
          <w:sz w:val="28"/>
          <w:szCs w:val="28"/>
          <w:vertAlign w:val="superscript"/>
          <w:lang w:val="kk-KZ"/>
        </w:rPr>
        <w:t>2</w:t>
      </w:r>
      <w:r w:rsidRPr="00456C3B">
        <w:rPr>
          <w:sz w:val="28"/>
          <w:szCs w:val="28"/>
          <w:lang w:val="kk-KZ"/>
        </w:rPr>
        <w:t>,*, Nargul Saktaganova</w:t>
      </w:r>
      <w:r w:rsidRPr="00456C3B">
        <w:rPr>
          <w:sz w:val="28"/>
          <w:szCs w:val="28"/>
          <w:vertAlign w:val="superscript"/>
          <w:lang w:val="kk-KZ"/>
        </w:rPr>
        <w:t>2</w:t>
      </w:r>
      <w:r w:rsidRPr="00456C3B">
        <w:rPr>
          <w:sz w:val="28"/>
          <w:szCs w:val="28"/>
          <w:lang w:val="kk-KZ"/>
        </w:rPr>
        <w:t xml:space="preserve"> , Guldana Abyieva</w:t>
      </w:r>
      <w:r w:rsidRPr="00456C3B">
        <w:rPr>
          <w:sz w:val="28"/>
          <w:szCs w:val="28"/>
          <w:vertAlign w:val="superscript"/>
          <w:lang w:val="kk-KZ"/>
        </w:rPr>
        <w:t>3</w:t>
      </w:r>
      <w:r w:rsidRPr="00456C3B">
        <w:rPr>
          <w:sz w:val="28"/>
          <w:szCs w:val="28"/>
          <w:lang w:val="kk-KZ"/>
        </w:rPr>
        <w:t xml:space="preserve"> , Aigul Budikova</w:t>
      </w:r>
      <w:r w:rsidRPr="00456C3B">
        <w:rPr>
          <w:sz w:val="28"/>
          <w:szCs w:val="28"/>
          <w:vertAlign w:val="superscript"/>
          <w:lang w:val="kk-KZ"/>
        </w:rPr>
        <w:t>2</w:t>
      </w:r>
      <w:r w:rsidRPr="00456C3B">
        <w:rPr>
          <w:sz w:val="28"/>
          <w:szCs w:val="28"/>
          <w:lang w:val="kk-KZ"/>
        </w:rPr>
        <w:t xml:space="preserve"> , Akmaral Zhapakhova</w:t>
      </w:r>
      <w:r w:rsidRPr="00456C3B">
        <w:rPr>
          <w:sz w:val="28"/>
          <w:szCs w:val="28"/>
          <w:vertAlign w:val="superscript"/>
          <w:lang w:val="kk-KZ"/>
        </w:rPr>
        <w:t>2</w:t>
      </w:r>
      <w:r w:rsidRPr="00456C3B">
        <w:rPr>
          <w:sz w:val="28"/>
          <w:szCs w:val="28"/>
          <w:lang w:val="kk-KZ"/>
        </w:rPr>
        <w:t xml:space="preserve">. </w:t>
      </w:r>
      <w:r w:rsidRPr="00456C3B">
        <w:rPr>
          <w:sz w:val="28"/>
          <w:szCs w:val="28"/>
          <w:lang w:val="en-US"/>
        </w:rPr>
        <w:t xml:space="preserve">Properties of Fine-Grained Concrete Using Ash of Kazakhstan, EVERGREEN Joint Journal of Novel Carbon Resource Sciences &amp; Green Asia Strategy, Vol. 10, Issue 02, pp00-00, June 2023 </w:t>
      </w:r>
    </w:p>
    <w:p w:rsidR="00A80C18" w:rsidRPr="00456C3B" w:rsidRDefault="00A80C18" w:rsidP="00456C3B">
      <w:pPr>
        <w:jc w:val="both"/>
        <w:rPr>
          <w:color w:val="000000"/>
          <w:sz w:val="28"/>
          <w:szCs w:val="28"/>
          <w:lang w:val="kk-KZ"/>
        </w:rPr>
      </w:pPr>
      <w:r w:rsidRPr="00456C3B">
        <w:rPr>
          <w:sz w:val="28"/>
          <w:szCs w:val="28"/>
          <w:lang w:val="kk-KZ"/>
        </w:rPr>
        <w:t>2.</w:t>
      </w:r>
      <w:r w:rsidRPr="00456C3B">
        <w:rPr>
          <w:sz w:val="28"/>
          <w:szCs w:val="28"/>
          <w:lang w:val="en-US"/>
        </w:rPr>
        <w:t>G. M. Zhakypova, S. S. Uderbayev, K. A. Bissenov, G. S. Abiyeva and N. A. Saktaganova</w:t>
      </w:r>
      <w:r w:rsidRPr="00456C3B">
        <w:rPr>
          <w:sz w:val="28"/>
          <w:szCs w:val="28"/>
          <w:lang w:val="kk-KZ"/>
        </w:rPr>
        <w:t xml:space="preserve">. </w:t>
      </w:r>
      <w:r w:rsidRPr="00456C3B">
        <w:rPr>
          <w:sz w:val="28"/>
          <w:szCs w:val="28"/>
          <w:lang w:val="en-US"/>
        </w:rPr>
        <w:t>Experimental studies of the strength of fine-grained concrete with implementations of organomineral additives</w:t>
      </w:r>
      <w:proofErr w:type="gramStart"/>
      <w:r w:rsidRPr="00456C3B">
        <w:rPr>
          <w:sz w:val="28"/>
          <w:szCs w:val="28"/>
          <w:lang w:val="kk-KZ"/>
        </w:rPr>
        <w:t xml:space="preserve">, </w:t>
      </w:r>
      <w:r w:rsidRPr="00456C3B">
        <w:rPr>
          <w:sz w:val="28"/>
          <w:szCs w:val="28"/>
          <w:lang w:val="en-US"/>
        </w:rPr>
        <w:t xml:space="preserve"> ARPN</w:t>
      </w:r>
      <w:proofErr w:type="gramEnd"/>
      <w:r w:rsidRPr="00456C3B">
        <w:rPr>
          <w:sz w:val="28"/>
          <w:szCs w:val="28"/>
          <w:lang w:val="en-US"/>
        </w:rPr>
        <w:t xml:space="preserve"> Journal of Engineering and Applied Sciences &gt;&gt; </w:t>
      </w:r>
      <w:r w:rsidRPr="00456C3B">
        <w:rPr>
          <w:sz w:val="28"/>
          <w:szCs w:val="28"/>
        </w:rPr>
        <w:t>Том</w:t>
      </w:r>
      <w:r w:rsidRPr="00456C3B">
        <w:rPr>
          <w:sz w:val="28"/>
          <w:szCs w:val="28"/>
          <w:lang w:val="en-US"/>
        </w:rPr>
        <w:t xml:space="preserve"> 18 № 7, </w:t>
      </w:r>
      <w:r w:rsidRPr="00456C3B">
        <w:rPr>
          <w:sz w:val="28"/>
          <w:szCs w:val="28"/>
        </w:rPr>
        <w:t>апрель</w:t>
      </w:r>
      <w:r w:rsidRPr="00456C3B">
        <w:rPr>
          <w:sz w:val="28"/>
          <w:szCs w:val="28"/>
          <w:lang w:val="en-US"/>
        </w:rPr>
        <w:t xml:space="preserve"> 2023</w:t>
      </w:r>
    </w:p>
    <w:p w:rsidR="00A80C18" w:rsidRPr="00456C3B" w:rsidRDefault="00A80C18" w:rsidP="00456C3B">
      <w:pPr>
        <w:jc w:val="both"/>
        <w:rPr>
          <w:color w:val="000000"/>
          <w:sz w:val="28"/>
          <w:szCs w:val="28"/>
          <w:lang w:val="kk-KZ"/>
        </w:rPr>
      </w:pPr>
      <w:r w:rsidRPr="00456C3B">
        <w:rPr>
          <w:color w:val="000000"/>
          <w:sz w:val="28"/>
          <w:szCs w:val="28"/>
          <w:lang w:val="kk-KZ"/>
        </w:rPr>
        <w:t xml:space="preserve">3.Удербаев С.С., Жакипова Г.М. Органоминералды қоспа қосылған майдатүйіршікті бетонның қасиеттерін зерттеу.Вестник КазГАСА. №4(74). 2019. –С. 276-283. </w:t>
      </w:r>
    </w:p>
    <w:p w:rsidR="00A80C18" w:rsidRPr="00456C3B" w:rsidRDefault="00A80C18" w:rsidP="00456C3B">
      <w:pPr>
        <w:jc w:val="both"/>
        <w:rPr>
          <w:sz w:val="28"/>
          <w:szCs w:val="28"/>
          <w:lang w:val="kk-KZ"/>
        </w:rPr>
      </w:pPr>
      <w:r w:rsidRPr="00456C3B">
        <w:rPr>
          <w:sz w:val="28"/>
          <w:szCs w:val="28"/>
          <w:shd w:val="clear" w:color="auto" w:fill="F9F9F9"/>
          <w:lang w:val="kk-KZ"/>
        </w:rPr>
        <w:t>4.</w:t>
      </w:r>
      <w:r w:rsidRPr="00456C3B">
        <w:rPr>
          <w:sz w:val="28"/>
          <w:szCs w:val="28"/>
          <w:shd w:val="clear" w:color="auto" w:fill="F9F9F9"/>
        </w:rPr>
        <w:t xml:space="preserve">Удербаев С.С., Жакипова Г.М. Патент на полезную модель №4847. Состав для бетонной тротуарной плитки. Бюл.№14, опубл.10.04.2020. </w:t>
      </w:r>
    </w:p>
    <w:p w:rsidR="00A80C18" w:rsidRPr="00456C3B" w:rsidRDefault="00A80C18" w:rsidP="00456C3B">
      <w:pPr>
        <w:jc w:val="both"/>
        <w:rPr>
          <w:color w:val="000000"/>
          <w:sz w:val="28"/>
          <w:szCs w:val="28"/>
          <w:lang w:val="kk-KZ"/>
        </w:rPr>
      </w:pPr>
      <w:r w:rsidRPr="00456C3B">
        <w:rPr>
          <w:color w:val="000000"/>
          <w:sz w:val="28"/>
          <w:szCs w:val="28"/>
          <w:lang w:val="kk-KZ"/>
        </w:rPr>
        <w:t xml:space="preserve">5. Удербаев С.С.,Арыстанбек А.Б., Жакипова Г.М. Патент на полезную модель № 5435. Бетонная смесь.Бюл. №41, опубл. 16.10.2020 </w:t>
      </w:r>
    </w:p>
    <w:p w:rsidR="00A80C18" w:rsidRPr="00456C3B" w:rsidRDefault="00A80C18" w:rsidP="00456C3B">
      <w:pPr>
        <w:jc w:val="both"/>
        <w:rPr>
          <w:color w:val="000000"/>
          <w:sz w:val="28"/>
          <w:szCs w:val="28"/>
          <w:lang w:val="kk-KZ"/>
        </w:rPr>
      </w:pPr>
      <w:r w:rsidRPr="00456C3B">
        <w:rPr>
          <w:color w:val="000000"/>
          <w:sz w:val="28"/>
          <w:szCs w:val="28"/>
          <w:lang w:val="kk-KZ"/>
        </w:rPr>
        <w:t xml:space="preserve">6. Удербаев С.С.,Арыстанбек А.Б., Жакипова Г.М. Патент на полезную модель № 5304. Состав бетонной смеси. Бюл. №33, опубл. 21.08.2020 </w:t>
      </w:r>
    </w:p>
    <w:p w:rsidR="00A80C18" w:rsidRPr="00456C3B" w:rsidRDefault="00A80C18" w:rsidP="00456C3B">
      <w:pPr>
        <w:jc w:val="both"/>
        <w:rPr>
          <w:color w:val="000000"/>
          <w:sz w:val="28"/>
          <w:szCs w:val="28"/>
          <w:lang w:val="kk-KZ"/>
        </w:rPr>
      </w:pPr>
      <w:r w:rsidRPr="00456C3B">
        <w:rPr>
          <w:color w:val="000000"/>
          <w:sz w:val="28"/>
          <w:szCs w:val="28"/>
          <w:lang w:val="kk-KZ"/>
        </w:rPr>
        <w:t xml:space="preserve">7. С.С.Үдербаев, Г.М.Жакыпова.  Жол төсеніш бұйымдарына арналған майдатүйіршікті бетонның қасиеттерін зерттеу. IV Жахандық ғылым және инновациялар 2019: Орталық Азия халықаралық-ғылыми практикалық конференция. 2019 жыл 21қаңтар. 270-274бет. </w:t>
      </w:r>
    </w:p>
    <w:p w:rsidR="00A80C18" w:rsidRPr="00456C3B" w:rsidRDefault="00A80C18" w:rsidP="00456C3B">
      <w:pPr>
        <w:jc w:val="both"/>
        <w:rPr>
          <w:color w:val="000000"/>
          <w:sz w:val="28"/>
          <w:szCs w:val="28"/>
          <w:lang w:val="kk-KZ"/>
        </w:rPr>
      </w:pPr>
      <w:r w:rsidRPr="00456C3B">
        <w:rPr>
          <w:color w:val="000000"/>
          <w:sz w:val="28"/>
          <w:szCs w:val="28"/>
          <w:lang w:val="kk-KZ"/>
        </w:rPr>
        <w:t>8. Жакыпова</w:t>
      </w:r>
      <w:r w:rsidR="00226FDD" w:rsidRPr="00456C3B">
        <w:rPr>
          <w:color w:val="000000"/>
          <w:sz w:val="28"/>
          <w:szCs w:val="28"/>
          <w:lang w:val="kk-KZ"/>
        </w:rPr>
        <w:t xml:space="preserve"> Г.М.</w:t>
      </w:r>
      <w:r w:rsidRPr="00456C3B">
        <w:rPr>
          <w:color w:val="000000"/>
          <w:sz w:val="28"/>
          <w:szCs w:val="28"/>
          <w:lang w:val="kk-KZ"/>
        </w:rPr>
        <w:t xml:space="preserve">, Үдербаев </w:t>
      </w:r>
      <w:r w:rsidR="00226FDD" w:rsidRPr="00456C3B">
        <w:rPr>
          <w:color w:val="000000"/>
          <w:sz w:val="28"/>
          <w:szCs w:val="28"/>
          <w:lang w:val="kk-KZ"/>
        </w:rPr>
        <w:t xml:space="preserve">С.С. </w:t>
      </w:r>
      <w:r w:rsidRPr="00456C3B">
        <w:rPr>
          <w:color w:val="000000"/>
          <w:sz w:val="28"/>
          <w:szCs w:val="28"/>
          <w:lang w:val="kk-KZ"/>
        </w:rPr>
        <w:t>«Майдатүйіршікті бетонға шикізат ретінде пайдал</w:t>
      </w:r>
      <w:r w:rsidR="00226FDD" w:rsidRPr="00456C3B">
        <w:rPr>
          <w:color w:val="000000"/>
          <w:sz w:val="28"/>
          <w:szCs w:val="28"/>
          <w:lang w:val="kk-KZ"/>
        </w:rPr>
        <w:t>а</w:t>
      </w:r>
      <w:r w:rsidRPr="00456C3B">
        <w:rPr>
          <w:color w:val="000000"/>
          <w:sz w:val="28"/>
          <w:szCs w:val="28"/>
          <w:lang w:val="kk-KZ"/>
        </w:rPr>
        <w:t>ну үшін Қызылорда жылу-электр орталығынан жиналған күлді зерттеу». «Science and education in the modern world: challenges of the xxi century» атты IX Халықаралық ғылыми-тәжірибелік конференция. Технические науки. I-том. Нұрсұлтан-2021жыл.22-25бет.</w:t>
      </w:r>
    </w:p>
    <w:p w:rsidR="00A80C18" w:rsidRPr="00456C3B" w:rsidRDefault="00A80C18" w:rsidP="00456C3B">
      <w:pPr>
        <w:jc w:val="both"/>
        <w:rPr>
          <w:color w:val="000000"/>
          <w:sz w:val="28"/>
          <w:szCs w:val="28"/>
          <w:lang w:val="kk-KZ"/>
        </w:rPr>
      </w:pPr>
      <w:r w:rsidRPr="00456C3B">
        <w:rPr>
          <w:color w:val="000000"/>
          <w:sz w:val="28"/>
          <w:szCs w:val="28"/>
          <w:lang w:val="kk-KZ"/>
        </w:rPr>
        <w:t>9.Zhakypova G.M., Uderbaev S.S., Abiyeva G.S., Actual problems of practice and science and methods of their solution Abstracts of ІV International Scientific and Practical Conference Milan, Italy (January 31 – February 02, 2022).  The preparation of organomineral mixtures for fine-grained concrete on the basis of local raw materials.</w:t>
      </w:r>
    </w:p>
    <w:p w:rsidR="00A11009" w:rsidRPr="00456C3B" w:rsidRDefault="00A11009" w:rsidP="00456C3B">
      <w:pPr>
        <w:jc w:val="both"/>
        <w:rPr>
          <w:sz w:val="28"/>
          <w:szCs w:val="28"/>
          <w:lang w:val="kk-KZ"/>
        </w:rPr>
      </w:pPr>
      <w:r w:rsidRPr="00456C3B">
        <w:rPr>
          <w:color w:val="000000"/>
          <w:sz w:val="28"/>
          <w:szCs w:val="28"/>
          <w:lang w:val="kk-KZ"/>
        </w:rPr>
        <w:t>10.</w:t>
      </w:r>
      <w:r w:rsidR="00E70D60" w:rsidRPr="00456C3B">
        <w:rPr>
          <w:sz w:val="28"/>
          <w:szCs w:val="28"/>
          <w:lang w:val="en-US"/>
        </w:rPr>
        <w:t xml:space="preserve"> Mizuryaev S.A., Zhakypova G.</w:t>
      </w:r>
      <w:r w:rsidR="00E70D60" w:rsidRPr="00456C3B">
        <w:rPr>
          <w:sz w:val="28"/>
          <w:szCs w:val="28"/>
        </w:rPr>
        <w:t>М</w:t>
      </w:r>
      <w:r w:rsidR="00E70D60" w:rsidRPr="00456C3B">
        <w:rPr>
          <w:sz w:val="28"/>
          <w:szCs w:val="28"/>
          <w:lang w:val="en-US"/>
        </w:rPr>
        <w:t xml:space="preserve">. Implementation experience of fine-grained concrete in the production of road </w:t>
      </w:r>
      <w:proofErr w:type="gramStart"/>
      <w:r w:rsidR="00E70D60" w:rsidRPr="00456C3B">
        <w:rPr>
          <w:sz w:val="28"/>
          <w:szCs w:val="28"/>
          <w:lang w:val="en-US"/>
        </w:rPr>
        <w:t>slabs</w:t>
      </w:r>
      <w:r w:rsidR="00E70D60" w:rsidRPr="00456C3B">
        <w:rPr>
          <w:sz w:val="28"/>
          <w:szCs w:val="28"/>
          <w:lang w:val="kk-KZ"/>
        </w:rPr>
        <w:t xml:space="preserve">  </w:t>
      </w:r>
      <w:r w:rsidR="00E70D60" w:rsidRPr="00456C3B">
        <w:rPr>
          <w:sz w:val="28"/>
          <w:szCs w:val="28"/>
        </w:rPr>
        <w:t>Қорқыт</w:t>
      </w:r>
      <w:proofErr w:type="gramEnd"/>
      <w:r w:rsidR="00E70D60" w:rsidRPr="00456C3B">
        <w:rPr>
          <w:sz w:val="28"/>
          <w:szCs w:val="28"/>
          <w:lang w:val="en-US"/>
        </w:rPr>
        <w:t xml:space="preserve"> </w:t>
      </w:r>
      <w:r w:rsidR="00E70D60" w:rsidRPr="00456C3B">
        <w:rPr>
          <w:sz w:val="28"/>
          <w:szCs w:val="28"/>
        </w:rPr>
        <w:t>Ата</w:t>
      </w:r>
      <w:r w:rsidR="00E70D60" w:rsidRPr="00456C3B">
        <w:rPr>
          <w:sz w:val="28"/>
          <w:szCs w:val="28"/>
          <w:lang w:val="en-US"/>
        </w:rPr>
        <w:t xml:space="preserve"> </w:t>
      </w:r>
      <w:r w:rsidR="00E70D60" w:rsidRPr="00456C3B">
        <w:rPr>
          <w:sz w:val="28"/>
          <w:szCs w:val="28"/>
        </w:rPr>
        <w:t>атындағы</w:t>
      </w:r>
      <w:r w:rsidR="00E70D60" w:rsidRPr="00456C3B">
        <w:rPr>
          <w:sz w:val="28"/>
          <w:szCs w:val="28"/>
          <w:lang w:val="en-US"/>
        </w:rPr>
        <w:t xml:space="preserve"> </w:t>
      </w:r>
      <w:r w:rsidR="00E70D60" w:rsidRPr="00456C3B">
        <w:rPr>
          <w:sz w:val="28"/>
          <w:szCs w:val="28"/>
        </w:rPr>
        <w:t>Қызылорда</w:t>
      </w:r>
      <w:r w:rsidR="00E70D60" w:rsidRPr="00456C3B">
        <w:rPr>
          <w:sz w:val="28"/>
          <w:szCs w:val="28"/>
          <w:lang w:val="en-US"/>
        </w:rPr>
        <w:t xml:space="preserve"> </w:t>
      </w:r>
      <w:r w:rsidR="00E70D60" w:rsidRPr="00456C3B">
        <w:rPr>
          <w:sz w:val="28"/>
          <w:szCs w:val="28"/>
        </w:rPr>
        <w:t>университет</w:t>
      </w:r>
      <w:r w:rsidR="00E70D60" w:rsidRPr="00456C3B">
        <w:rPr>
          <w:sz w:val="28"/>
          <w:szCs w:val="28"/>
          <w:lang w:val="en-US"/>
        </w:rPr>
        <w:t>i</w:t>
      </w:r>
      <w:r w:rsidR="00E70D60" w:rsidRPr="00456C3B">
        <w:rPr>
          <w:sz w:val="28"/>
          <w:szCs w:val="28"/>
        </w:rPr>
        <w:t>н</w:t>
      </w:r>
      <w:r w:rsidR="00E70D60" w:rsidRPr="00456C3B">
        <w:rPr>
          <w:sz w:val="28"/>
          <w:szCs w:val="28"/>
          <w:lang w:val="en-US"/>
        </w:rPr>
        <w:t>i</w:t>
      </w:r>
      <w:r w:rsidR="00E70D60" w:rsidRPr="00456C3B">
        <w:rPr>
          <w:sz w:val="28"/>
          <w:szCs w:val="28"/>
        </w:rPr>
        <w:t>ң</w:t>
      </w:r>
      <w:r w:rsidR="00E70D60" w:rsidRPr="00456C3B">
        <w:rPr>
          <w:sz w:val="28"/>
          <w:szCs w:val="28"/>
          <w:lang w:val="en-US"/>
        </w:rPr>
        <w:t xml:space="preserve"> </w:t>
      </w:r>
      <w:r w:rsidR="00E70D60" w:rsidRPr="00456C3B">
        <w:rPr>
          <w:sz w:val="28"/>
          <w:szCs w:val="28"/>
        </w:rPr>
        <w:t>Хабаршысы</w:t>
      </w:r>
      <w:r w:rsidR="00E70D60" w:rsidRPr="00456C3B">
        <w:rPr>
          <w:sz w:val="28"/>
          <w:szCs w:val="28"/>
          <w:lang w:val="kk-KZ"/>
        </w:rPr>
        <w:t xml:space="preserve"> </w:t>
      </w:r>
      <w:r w:rsidR="00E70D60" w:rsidRPr="00456C3B">
        <w:rPr>
          <w:sz w:val="28"/>
          <w:szCs w:val="28"/>
          <w:lang w:val="en-US"/>
        </w:rPr>
        <w:t>№1 (60) 2022 №1 (60) 2022</w:t>
      </w:r>
      <w:r w:rsidR="00E70D60" w:rsidRPr="00456C3B">
        <w:rPr>
          <w:sz w:val="28"/>
          <w:szCs w:val="28"/>
          <w:lang w:val="kk-KZ"/>
        </w:rPr>
        <w:t>жыл. 136-144 бет.</w:t>
      </w:r>
    </w:p>
    <w:p w:rsidR="00E70D60" w:rsidRPr="00456C3B" w:rsidRDefault="00E70D60" w:rsidP="00456C3B">
      <w:pPr>
        <w:jc w:val="both"/>
        <w:rPr>
          <w:sz w:val="28"/>
          <w:szCs w:val="28"/>
          <w:lang w:val="kk-KZ"/>
        </w:rPr>
      </w:pPr>
      <w:r w:rsidRPr="00456C3B">
        <w:rPr>
          <w:sz w:val="28"/>
          <w:szCs w:val="28"/>
          <w:lang w:val="kk-KZ"/>
        </w:rPr>
        <w:t xml:space="preserve">11. G. Zhakypоva, S. S.  Udеrbayеv,  N.A.  Saktaganоva, </w:t>
      </w:r>
      <w:r w:rsidRPr="00456C3B">
        <w:rPr>
          <w:rStyle w:val="af1"/>
          <w:color w:val="auto"/>
          <w:sz w:val="28"/>
          <w:szCs w:val="28"/>
          <w:u w:val="none"/>
          <w:lang w:val="kk-KZ"/>
        </w:rPr>
        <w:t>A.K. Aldungarоva</w:t>
      </w:r>
      <w:r w:rsidRPr="00456C3B">
        <w:rPr>
          <w:rStyle w:val="af1"/>
          <w:sz w:val="28"/>
          <w:szCs w:val="28"/>
          <w:lang w:val="kk-KZ"/>
        </w:rPr>
        <w:t xml:space="preserve">, </w:t>
      </w:r>
      <w:r w:rsidRPr="00456C3B">
        <w:rPr>
          <w:sz w:val="28"/>
          <w:szCs w:val="28"/>
          <w:lang w:val="kk-KZ"/>
        </w:rPr>
        <w:t xml:space="preserve">N.G. Chumachеnkо, G. Abiyеva ,  S. Kurbanbayеva </w:t>
      </w:r>
      <w:r w:rsidRPr="00456C3B">
        <w:rPr>
          <w:sz w:val="28"/>
          <w:szCs w:val="28"/>
          <w:vertAlign w:val="superscript"/>
          <w:lang w:val="kk-KZ"/>
        </w:rPr>
        <w:t xml:space="preserve"> </w:t>
      </w:r>
      <w:r w:rsidRPr="00456C3B">
        <w:rPr>
          <w:sz w:val="28"/>
          <w:szCs w:val="28"/>
          <w:lang w:val="kk-KZ"/>
        </w:rPr>
        <w:t xml:space="preserve">Imprоvеd finе-grainеd cоncrеtе fоr paving slabs with оrganоminеral additivеs </w:t>
      </w:r>
      <w:r w:rsidRPr="00456C3B">
        <w:rPr>
          <w:sz w:val="28"/>
          <w:szCs w:val="28"/>
          <w:shd w:val="clear" w:color="auto" w:fill="FFFFFF"/>
          <w:lang w:val="kk-KZ"/>
        </w:rPr>
        <w:t>«Д.Серікбаев атындағы ШҚТУ Хабаршысы»</w:t>
      </w:r>
      <w:r w:rsidR="002B6501" w:rsidRPr="00456C3B">
        <w:rPr>
          <w:sz w:val="28"/>
          <w:szCs w:val="28"/>
          <w:shd w:val="clear" w:color="auto" w:fill="FFFFFF"/>
          <w:lang w:val="kk-KZ"/>
        </w:rPr>
        <w:t xml:space="preserve"> </w:t>
      </w:r>
      <w:r w:rsidR="00F16AA2" w:rsidRPr="00456C3B">
        <w:rPr>
          <w:sz w:val="28"/>
          <w:szCs w:val="28"/>
          <w:lang w:val="kk-KZ"/>
        </w:rPr>
        <w:t xml:space="preserve">№2 </w:t>
      </w:r>
      <w:r w:rsidRPr="00456C3B">
        <w:rPr>
          <w:sz w:val="28"/>
          <w:szCs w:val="28"/>
          <w:lang w:val="kk-KZ"/>
        </w:rPr>
        <w:t> </w:t>
      </w:r>
      <w:r w:rsidR="00F16AA2" w:rsidRPr="00456C3B">
        <w:rPr>
          <w:sz w:val="28"/>
          <w:szCs w:val="28"/>
          <w:lang w:val="kk-KZ"/>
        </w:rPr>
        <w:t>(60) 2024жыл. 136-144 бет.</w:t>
      </w:r>
    </w:p>
    <w:p w:rsidR="00226FDD" w:rsidRPr="00456C3B" w:rsidRDefault="00226FDD" w:rsidP="00456C3B">
      <w:pPr>
        <w:jc w:val="both"/>
        <w:rPr>
          <w:sz w:val="28"/>
          <w:szCs w:val="28"/>
          <w:shd w:val="clear" w:color="auto" w:fill="F9F9F9"/>
          <w:lang w:val="kk-KZ"/>
        </w:rPr>
      </w:pPr>
      <w:r w:rsidRPr="00456C3B">
        <w:rPr>
          <w:sz w:val="28"/>
          <w:szCs w:val="28"/>
          <w:lang w:val="kk-KZ"/>
        </w:rPr>
        <w:t>12.</w:t>
      </w:r>
      <w:r w:rsidRPr="00456C3B">
        <w:rPr>
          <w:sz w:val="28"/>
          <w:szCs w:val="28"/>
          <w:shd w:val="clear" w:color="auto" w:fill="F9F9F9"/>
          <w:lang w:val="kk-KZ"/>
        </w:rPr>
        <w:t xml:space="preserve"> </w:t>
      </w:r>
      <w:r w:rsidRPr="00456C3B">
        <w:rPr>
          <w:sz w:val="28"/>
          <w:szCs w:val="28"/>
          <w:lang w:val="kk-KZ"/>
        </w:rPr>
        <w:t xml:space="preserve">Жакыпова </w:t>
      </w:r>
      <w:r w:rsidR="00222E69" w:rsidRPr="00456C3B">
        <w:rPr>
          <w:sz w:val="28"/>
          <w:szCs w:val="28"/>
          <w:lang w:val="kk-KZ"/>
        </w:rPr>
        <w:t xml:space="preserve">Г.М., </w:t>
      </w:r>
      <w:r w:rsidRPr="00456C3B">
        <w:rPr>
          <w:sz w:val="28"/>
          <w:szCs w:val="28"/>
          <w:lang w:val="kk-KZ"/>
        </w:rPr>
        <w:t>Удербаев С</w:t>
      </w:r>
      <w:r w:rsidR="00222E69" w:rsidRPr="00456C3B">
        <w:rPr>
          <w:sz w:val="28"/>
          <w:szCs w:val="28"/>
          <w:lang w:val="kk-KZ"/>
        </w:rPr>
        <w:t>.</w:t>
      </w:r>
      <w:r w:rsidRPr="00456C3B">
        <w:rPr>
          <w:sz w:val="28"/>
          <w:szCs w:val="28"/>
          <w:lang w:val="kk-KZ"/>
        </w:rPr>
        <w:t>С</w:t>
      </w:r>
      <w:r w:rsidR="00222E69" w:rsidRPr="00456C3B">
        <w:rPr>
          <w:sz w:val="28"/>
          <w:szCs w:val="28"/>
          <w:lang w:val="kk-KZ"/>
        </w:rPr>
        <w:t>., Сактаганова Н.</w:t>
      </w:r>
      <w:r w:rsidRPr="00456C3B">
        <w:rPr>
          <w:sz w:val="28"/>
          <w:szCs w:val="28"/>
          <w:lang w:val="kk-KZ"/>
        </w:rPr>
        <w:t>А</w:t>
      </w:r>
      <w:r w:rsidR="00222E69" w:rsidRPr="00456C3B">
        <w:rPr>
          <w:sz w:val="28"/>
          <w:szCs w:val="28"/>
          <w:lang w:val="kk-KZ"/>
        </w:rPr>
        <w:t>.,  Будикова А.</w:t>
      </w:r>
      <w:r w:rsidRPr="00456C3B">
        <w:rPr>
          <w:sz w:val="28"/>
          <w:szCs w:val="28"/>
          <w:lang w:val="kk-KZ"/>
        </w:rPr>
        <w:t>М</w:t>
      </w:r>
      <w:r w:rsidR="00222E69" w:rsidRPr="00456C3B">
        <w:rPr>
          <w:sz w:val="28"/>
          <w:szCs w:val="28"/>
          <w:lang w:val="kk-KZ"/>
        </w:rPr>
        <w:t xml:space="preserve">., </w:t>
      </w:r>
      <w:r w:rsidRPr="00456C3B">
        <w:rPr>
          <w:sz w:val="28"/>
          <w:szCs w:val="28"/>
          <w:lang w:val="kk-KZ"/>
        </w:rPr>
        <w:t>Корганбаева Г</w:t>
      </w:r>
      <w:r w:rsidR="00222E69" w:rsidRPr="00456C3B">
        <w:rPr>
          <w:sz w:val="28"/>
          <w:szCs w:val="28"/>
          <w:lang w:val="kk-KZ"/>
        </w:rPr>
        <w:t>.</w:t>
      </w:r>
      <w:r w:rsidRPr="00456C3B">
        <w:rPr>
          <w:sz w:val="28"/>
          <w:szCs w:val="28"/>
          <w:lang w:val="kk-KZ"/>
        </w:rPr>
        <w:t>М</w:t>
      </w:r>
      <w:r w:rsidR="00222E69" w:rsidRPr="00456C3B">
        <w:rPr>
          <w:sz w:val="28"/>
          <w:szCs w:val="28"/>
          <w:lang w:val="kk-KZ"/>
        </w:rPr>
        <w:t xml:space="preserve">. </w:t>
      </w:r>
    </w:p>
    <w:p w:rsidR="00226FDD" w:rsidRPr="00456C3B" w:rsidRDefault="00222E69" w:rsidP="00456C3B">
      <w:pPr>
        <w:jc w:val="both"/>
        <w:rPr>
          <w:sz w:val="28"/>
          <w:szCs w:val="28"/>
          <w:lang w:val="kk-KZ"/>
        </w:rPr>
      </w:pPr>
      <w:r w:rsidRPr="00456C3B">
        <w:rPr>
          <w:sz w:val="28"/>
          <w:szCs w:val="28"/>
          <w:shd w:val="clear" w:color="auto" w:fill="F9F9F9"/>
          <w:lang w:val="kk-KZ"/>
        </w:rPr>
        <w:t>Пайдалы модельге патент.</w:t>
      </w:r>
      <w:r w:rsidR="00226FDD" w:rsidRPr="00456C3B">
        <w:rPr>
          <w:sz w:val="28"/>
          <w:szCs w:val="28"/>
          <w:shd w:val="clear" w:color="auto" w:fill="F9F9F9"/>
        </w:rPr>
        <w:t xml:space="preserve"> №</w:t>
      </w:r>
      <w:r w:rsidRPr="00456C3B">
        <w:rPr>
          <w:sz w:val="28"/>
          <w:szCs w:val="28"/>
          <w:shd w:val="clear" w:color="auto" w:fill="F9F9F9"/>
          <w:lang w:val="kk-KZ"/>
        </w:rPr>
        <w:t>9696</w:t>
      </w:r>
      <w:r w:rsidRPr="00456C3B">
        <w:rPr>
          <w:sz w:val="28"/>
          <w:szCs w:val="28"/>
          <w:shd w:val="clear" w:color="auto" w:fill="F9F9F9"/>
        </w:rPr>
        <w:t xml:space="preserve">. </w:t>
      </w:r>
      <w:r w:rsidRPr="00456C3B">
        <w:rPr>
          <w:sz w:val="28"/>
          <w:szCs w:val="28"/>
          <w:shd w:val="clear" w:color="auto" w:fill="F9F9F9"/>
          <w:lang w:val="kk-KZ"/>
        </w:rPr>
        <w:t xml:space="preserve"> Бетон қоспасының құрамы</w:t>
      </w:r>
      <w:r w:rsidR="00C133BF" w:rsidRPr="00456C3B">
        <w:rPr>
          <w:sz w:val="28"/>
          <w:szCs w:val="28"/>
          <w:shd w:val="clear" w:color="auto" w:fill="F9F9F9"/>
          <w:lang w:val="kk-KZ"/>
        </w:rPr>
        <w:t>. Бюл.№54</w:t>
      </w:r>
      <w:r w:rsidR="00226FDD" w:rsidRPr="00456C3B">
        <w:rPr>
          <w:sz w:val="28"/>
          <w:szCs w:val="28"/>
          <w:shd w:val="clear" w:color="auto" w:fill="F9F9F9"/>
          <w:lang w:val="kk-KZ"/>
        </w:rPr>
        <w:t xml:space="preserve">, </w:t>
      </w:r>
      <w:r w:rsidRPr="00456C3B">
        <w:rPr>
          <w:sz w:val="28"/>
          <w:szCs w:val="28"/>
          <w:shd w:val="clear" w:color="auto" w:fill="F9F9F9"/>
          <w:lang w:val="kk-KZ"/>
        </w:rPr>
        <w:t>жариялануы</w:t>
      </w:r>
      <w:r w:rsidR="00226FDD" w:rsidRPr="00456C3B">
        <w:rPr>
          <w:sz w:val="28"/>
          <w:szCs w:val="28"/>
          <w:shd w:val="clear" w:color="auto" w:fill="F9F9F9"/>
          <w:lang w:val="kk-KZ"/>
        </w:rPr>
        <w:t>.1</w:t>
      </w:r>
      <w:r w:rsidRPr="00456C3B">
        <w:rPr>
          <w:sz w:val="28"/>
          <w:szCs w:val="28"/>
          <w:shd w:val="clear" w:color="auto" w:fill="F9F9F9"/>
          <w:lang w:val="kk-KZ"/>
        </w:rPr>
        <w:t>8.10.2024</w:t>
      </w:r>
      <w:r w:rsidR="00226FDD" w:rsidRPr="00456C3B">
        <w:rPr>
          <w:sz w:val="28"/>
          <w:szCs w:val="28"/>
          <w:shd w:val="clear" w:color="auto" w:fill="F9F9F9"/>
          <w:lang w:val="kk-KZ"/>
        </w:rPr>
        <w:t>.</w:t>
      </w:r>
    </w:p>
    <w:p w:rsidR="00B36C65" w:rsidRPr="00456C3B" w:rsidRDefault="00B36C65" w:rsidP="00456C3B">
      <w:pPr>
        <w:ind w:firstLine="284"/>
        <w:rPr>
          <w:sz w:val="28"/>
          <w:szCs w:val="28"/>
          <w:lang w:val="kk-KZ"/>
        </w:rPr>
      </w:pPr>
    </w:p>
    <w:p w:rsidR="00A80C18" w:rsidRPr="00290867" w:rsidRDefault="00E74812" w:rsidP="00456C3B">
      <w:pPr>
        <w:ind w:firstLine="720"/>
        <w:contextualSpacing/>
        <w:jc w:val="both"/>
        <w:rPr>
          <w:sz w:val="28"/>
          <w:szCs w:val="28"/>
          <w:lang w:val="kk-KZ"/>
        </w:rPr>
      </w:pPr>
      <w:r w:rsidRPr="00290867">
        <w:rPr>
          <w:sz w:val="28"/>
          <w:szCs w:val="28"/>
          <w:lang w:val="kk-KZ"/>
        </w:rPr>
        <w:t>Жұмыстың құрылы</w:t>
      </w:r>
      <w:r w:rsidR="00A80C18" w:rsidRPr="00290867">
        <w:rPr>
          <w:sz w:val="28"/>
          <w:szCs w:val="28"/>
          <w:lang w:val="kk-KZ"/>
        </w:rPr>
        <w:t xml:space="preserve">мы мен көлемі: </w:t>
      </w:r>
    </w:p>
    <w:p w:rsidR="00A80C18" w:rsidRPr="00290867" w:rsidRDefault="00A80C18" w:rsidP="00456C3B">
      <w:pPr>
        <w:ind w:firstLine="720"/>
        <w:contextualSpacing/>
        <w:jc w:val="both"/>
        <w:rPr>
          <w:sz w:val="28"/>
          <w:szCs w:val="28"/>
          <w:lang w:val="kk-KZ"/>
        </w:rPr>
      </w:pPr>
      <w:r w:rsidRPr="00290867">
        <w:rPr>
          <w:sz w:val="28"/>
          <w:szCs w:val="28"/>
          <w:lang w:val="kk-KZ"/>
        </w:rPr>
        <w:t xml:space="preserve">Диссертация кіріспеден, </w:t>
      </w:r>
      <w:r w:rsidR="000E53E5" w:rsidRPr="00290867">
        <w:rPr>
          <w:sz w:val="28"/>
          <w:szCs w:val="28"/>
          <w:lang w:val="kk-KZ"/>
        </w:rPr>
        <w:t>4</w:t>
      </w:r>
      <w:r w:rsidRPr="00290867">
        <w:rPr>
          <w:sz w:val="28"/>
          <w:szCs w:val="28"/>
          <w:lang w:val="kk-KZ"/>
        </w:rPr>
        <w:t xml:space="preserve"> тараудан, жалпы қорытынды және қосымшалардан. </w:t>
      </w:r>
      <w:r w:rsidR="002B2779" w:rsidRPr="00290867">
        <w:rPr>
          <w:sz w:val="28"/>
          <w:szCs w:val="28"/>
          <w:lang w:val="kk-KZ"/>
        </w:rPr>
        <w:t>127</w:t>
      </w:r>
      <w:r w:rsidR="00C15340" w:rsidRPr="00290867">
        <w:rPr>
          <w:sz w:val="28"/>
          <w:szCs w:val="28"/>
          <w:lang w:val="kk-KZ"/>
        </w:rPr>
        <w:t xml:space="preserve"> бет текстерден,  37</w:t>
      </w:r>
      <w:r w:rsidR="00B33A4B" w:rsidRPr="00290867">
        <w:rPr>
          <w:sz w:val="28"/>
          <w:szCs w:val="28"/>
          <w:lang w:val="kk-KZ"/>
        </w:rPr>
        <w:t xml:space="preserve"> </w:t>
      </w:r>
      <w:r w:rsidRPr="00290867">
        <w:rPr>
          <w:sz w:val="28"/>
          <w:szCs w:val="28"/>
          <w:lang w:val="kk-KZ"/>
        </w:rPr>
        <w:t xml:space="preserve">сурет, </w:t>
      </w:r>
      <w:r w:rsidR="00C15340" w:rsidRPr="00290867">
        <w:rPr>
          <w:sz w:val="28"/>
          <w:szCs w:val="28"/>
          <w:lang w:val="kk-KZ"/>
        </w:rPr>
        <w:t>27</w:t>
      </w:r>
      <w:r w:rsidRPr="00290867">
        <w:rPr>
          <w:sz w:val="28"/>
          <w:szCs w:val="28"/>
          <w:lang w:val="kk-KZ"/>
        </w:rPr>
        <w:t xml:space="preserve"> кесте</w:t>
      </w:r>
      <w:r w:rsidR="00C15340" w:rsidRPr="00290867">
        <w:rPr>
          <w:sz w:val="28"/>
          <w:szCs w:val="28"/>
          <w:lang w:val="kk-KZ"/>
        </w:rPr>
        <w:t>, 9</w:t>
      </w:r>
      <w:r w:rsidR="003E3778" w:rsidRPr="00290867">
        <w:rPr>
          <w:sz w:val="28"/>
          <w:szCs w:val="28"/>
          <w:lang w:val="kk-KZ"/>
        </w:rPr>
        <w:t xml:space="preserve"> қосымшадан</w:t>
      </w:r>
      <w:r w:rsidR="002B2779" w:rsidRPr="00290867">
        <w:rPr>
          <w:sz w:val="28"/>
          <w:szCs w:val="28"/>
          <w:lang w:val="kk-KZ"/>
        </w:rPr>
        <w:t>(10 бет)</w:t>
      </w:r>
      <w:r w:rsidRPr="00290867">
        <w:rPr>
          <w:sz w:val="28"/>
          <w:szCs w:val="28"/>
          <w:lang w:val="kk-KZ"/>
        </w:rPr>
        <w:t xml:space="preserve"> және </w:t>
      </w:r>
      <w:r w:rsidR="00A26CA6" w:rsidRPr="00290867">
        <w:rPr>
          <w:sz w:val="28"/>
          <w:szCs w:val="28"/>
          <w:lang w:val="kk-KZ"/>
        </w:rPr>
        <w:t>11</w:t>
      </w:r>
      <w:r w:rsidR="00C15340" w:rsidRPr="00290867">
        <w:rPr>
          <w:sz w:val="28"/>
          <w:szCs w:val="28"/>
          <w:lang w:val="kk-KZ"/>
        </w:rPr>
        <w:t>6</w:t>
      </w:r>
      <w:r w:rsidRPr="00290867">
        <w:rPr>
          <w:sz w:val="28"/>
          <w:szCs w:val="28"/>
          <w:lang w:val="kk-KZ"/>
        </w:rPr>
        <w:t xml:space="preserve"> әдебиетке нұсқау</w:t>
      </w:r>
      <w:r w:rsidR="002B2779" w:rsidRPr="00290867">
        <w:rPr>
          <w:sz w:val="28"/>
          <w:szCs w:val="28"/>
          <w:lang w:val="kk-KZ"/>
        </w:rPr>
        <w:t xml:space="preserve"> (8</w:t>
      </w:r>
      <w:r w:rsidR="00290867">
        <w:rPr>
          <w:sz w:val="28"/>
          <w:szCs w:val="28"/>
          <w:lang w:val="kk-KZ"/>
        </w:rPr>
        <w:t xml:space="preserve"> </w:t>
      </w:r>
      <w:r w:rsidR="002B2779" w:rsidRPr="00290867">
        <w:rPr>
          <w:sz w:val="28"/>
          <w:szCs w:val="28"/>
          <w:lang w:val="kk-KZ"/>
        </w:rPr>
        <w:t>бет)</w:t>
      </w:r>
      <w:r w:rsidRPr="00290867">
        <w:rPr>
          <w:sz w:val="28"/>
          <w:szCs w:val="28"/>
          <w:lang w:val="kk-KZ"/>
        </w:rPr>
        <w:t xml:space="preserve"> тізімінен тұрады.</w:t>
      </w:r>
    </w:p>
    <w:p w:rsidR="00A80C18" w:rsidRPr="00456C3B" w:rsidRDefault="00A80C18" w:rsidP="00456C3B">
      <w:pPr>
        <w:rPr>
          <w:sz w:val="28"/>
          <w:szCs w:val="28"/>
          <w:lang w:val="kk-KZ"/>
        </w:rPr>
      </w:pPr>
    </w:p>
    <w:p w:rsidR="00A80C18" w:rsidRPr="00456C3B" w:rsidRDefault="00A80C18" w:rsidP="00456C3B">
      <w:pPr>
        <w:rPr>
          <w:sz w:val="28"/>
          <w:szCs w:val="28"/>
          <w:lang w:val="kk-KZ"/>
        </w:rPr>
      </w:pPr>
    </w:p>
    <w:p w:rsidR="00A80C18" w:rsidRPr="00456C3B" w:rsidRDefault="00A80C18" w:rsidP="00456C3B">
      <w:pPr>
        <w:rPr>
          <w:sz w:val="28"/>
          <w:szCs w:val="28"/>
          <w:lang w:val="kk-KZ"/>
        </w:rPr>
      </w:pPr>
    </w:p>
    <w:p w:rsidR="00A80C18" w:rsidRPr="00456C3B" w:rsidRDefault="00A80C18" w:rsidP="00456C3B">
      <w:pPr>
        <w:rPr>
          <w:sz w:val="28"/>
          <w:szCs w:val="28"/>
          <w:lang w:val="kk-KZ"/>
        </w:rPr>
      </w:pPr>
    </w:p>
    <w:p w:rsidR="00A80C18" w:rsidRPr="00456C3B" w:rsidRDefault="00A80C18" w:rsidP="00456C3B">
      <w:pPr>
        <w:rPr>
          <w:sz w:val="28"/>
          <w:szCs w:val="28"/>
          <w:lang w:val="kk-KZ"/>
        </w:rPr>
      </w:pPr>
    </w:p>
    <w:p w:rsidR="00A80C18" w:rsidRDefault="00A80C18" w:rsidP="00456C3B">
      <w:pPr>
        <w:rPr>
          <w:sz w:val="28"/>
          <w:szCs w:val="28"/>
          <w:lang w:val="kk-KZ"/>
        </w:rPr>
      </w:pPr>
    </w:p>
    <w:p w:rsidR="00456C3B" w:rsidRDefault="00456C3B" w:rsidP="00456C3B">
      <w:pPr>
        <w:rPr>
          <w:sz w:val="28"/>
          <w:szCs w:val="28"/>
          <w:lang w:val="kk-KZ"/>
        </w:rPr>
      </w:pPr>
    </w:p>
    <w:p w:rsidR="00456C3B" w:rsidRPr="00456C3B" w:rsidRDefault="00456C3B" w:rsidP="00456C3B">
      <w:pPr>
        <w:rPr>
          <w:sz w:val="28"/>
          <w:szCs w:val="28"/>
          <w:lang w:val="kk-KZ"/>
        </w:rPr>
      </w:pPr>
    </w:p>
    <w:p w:rsidR="00A80C18" w:rsidRPr="00456C3B" w:rsidRDefault="00A80C18" w:rsidP="00456C3B">
      <w:pPr>
        <w:rPr>
          <w:sz w:val="28"/>
          <w:szCs w:val="28"/>
          <w:lang w:val="kk-KZ"/>
        </w:rPr>
      </w:pPr>
    </w:p>
    <w:p w:rsidR="00A80C18" w:rsidRPr="00456C3B" w:rsidRDefault="00A80C18" w:rsidP="00456C3B">
      <w:pPr>
        <w:rPr>
          <w:sz w:val="28"/>
          <w:szCs w:val="28"/>
          <w:lang w:val="kk-KZ"/>
        </w:rPr>
      </w:pPr>
    </w:p>
    <w:p w:rsidR="00A80C18" w:rsidRPr="00456C3B" w:rsidRDefault="00A80C18" w:rsidP="00456C3B">
      <w:pPr>
        <w:rPr>
          <w:sz w:val="28"/>
          <w:szCs w:val="28"/>
          <w:lang w:val="kk-KZ"/>
        </w:rPr>
      </w:pPr>
    </w:p>
    <w:p w:rsidR="00A80C18" w:rsidRPr="00456C3B" w:rsidRDefault="00A80C18" w:rsidP="00456C3B">
      <w:pPr>
        <w:rPr>
          <w:sz w:val="28"/>
          <w:szCs w:val="28"/>
          <w:lang w:val="kk-KZ"/>
        </w:rPr>
      </w:pPr>
    </w:p>
    <w:p w:rsidR="00A80C18" w:rsidRPr="00456C3B" w:rsidRDefault="00A80C18" w:rsidP="00456C3B">
      <w:pPr>
        <w:rPr>
          <w:sz w:val="28"/>
          <w:szCs w:val="28"/>
          <w:lang w:val="kk-KZ"/>
        </w:rPr>
      </w:pPr>
    </w:p>
    <w:p w:rsidR="00A80C18" w:rsidRDefault="00A80C18" w:rsidP="00456C3B">
      <w:pPr>
        <w:rPr>
          <w:sz w:val="28"/>
          <w:szCs w:val="28"/>
          <w:lang w:val="kk-KZ"/>
        </w:rPr>
      </w:pPr>
    </w:p>
    <w:p w:rsidR="00456C3B" w:rsidRDefault="00456C3B" w:rsidP="00456C3B">
      <w:pPr>
        <w:rPr>
          <w:sz w:val="28"/>
          <w:szCs w:val="28"/>
          <w:lang w:val="kk-KZ"/>
        </w:rPr>
      </w:pPr>
    </w:p>
    <w:p w:rsidR="00456C3B" w:rsidRDefault="00456C3B" w:rsidP="00456C3B">
      <w:pPr>
        <w:rPr>
          <w:sz w:val="28"/>
          <w:szCs w:val="28"/>
          <w:lang w:val="kk-KZ"/>
        </w:rPr>
      </w:pPr>
    </w:p>
    <w:p w:rsidR="00456C3B" w:rsidRPr="00456C3B" w:rsidRDefault="00456C3B" w:rsidP="00456C3B">
      <w:pPr>
        <w:rPr>
          <w:sz w:val="28"/>
          <w:szCs w:val="28"/>
          <w:lang w:val="kk-KZ"/>
        </w:rPr>
      </w:pPr>
    </w:p>
    <w:p w:rsidR="00A80C18" w:rsidRPr="00456C3B" w:rsidRDefault="00A80C18" w:rsidP="00456C3B">
      <w:pPr>
        <w:rPr>
          <w:sz w:val="28"/>
          <w:szCs w:val="28"/>
          <w:lang w:val="kk-KZ"/>
        </w:rPr>
      </w:pPr>
    </w:p>
    <w:p w:rsidR="00A80C18" w:rsidRPr="00456C3B" w:rsidRDefault="00A80C18" w:rsidP="00456C3B">
      <w:pPr>
        <w:rPr>
          <w:sz w:val="28"/>
          <w:szCs w:val="28"/>
          <w:lang w:val="kk-KZ"/>
        </w:rPr>
      </w:pPr>
    </w:p>
    <w:p w:rsidR="00A80C18" w:rsidRPr="00456C3B" w:rsidRDefault="00A80C18" w:rsidP="00456C3B">
      <w:pPr>
        <w:rPr>
          <w:sz w:val="28"/>
          <w:szCs w:val="28"/>
          <w:lang w:val="kk-KZ"/>
        </w:rPr>
      </w:pPr>
    </w:p>
    <w:p w:rsidR="00700672" w:rsidRPr="00456C3B" w:rsidRDefault="00700672" w:rsidP="00456C3B">
      <w:pPr>
        <w:rPr>
          <w:sz w:val="28"/>
          <w:szCs w:val="28"/>
          <w:lang w:val="kk-KZ"/>
        </w:rPr>
      </w:pPr>
    </w:p>
    <w:p w:rsidR="00A80C18" w:rsidRPr="00456C3B" w:rsidRDefault="00A80C18" w:rsidP="00456C3B">
      <w:pPr>
        <w:rPr>
          <w:sz w:val="28"/>
          <w:szCs w:val="28"/>
          <w:lang w:val="kk-KZ"/>
        </w:rPr>
      </w:pPr>
    </w:p>
    <w:p w:rsidR="00F35160" w:rsidRPr="00456C3B" w:rsidRDefault="00F35160" w:rsidP="00456C3B">
      <w:pPr>
        <w:rPr>
          <w:sz w:val="28"/>
          <w:szCs w:val="28"/>
          <w:lang w:val="kk-KZ"/>
        </w:rPr>
      </w:pPr>
    </w:p>
    <w:p w:rsidR="00F35160" w:rsidRPr="00456C3B" w:rsidRDefault="00F35160" w:rsidP="00456C3B">
      <w:pPr>
        <w:rPr>
          <w:sz w:val="28"/>
          <w:szCs w:val="28"/>
          <w:lang w:val="kk-KZ"/>
        </w:rPr>
      </w:pPr>
    </w:p>
    <w:p w:rsidR="007C41C5" w:rsidRPr="00456C3B" w:rsidRDefault="00A26CA6" w:rsidP="00456C3B">
      <w:pPr>
        <w:ind w:firstLine="567"/>
        <w:contextualSpacing/>
        <w:jc w:val="both"/>
        <w:rPr>
          <w:b/>
          <w:sz w:val="28"/>
          <w:szCs w:val="28"/>
          <w:lang w:val="kk-KZ"/>
        </w:rPr>
      </w:pPr>
      <w:r w:rsidRPr="00456C3B">
        <w:rPr>
          <w:b/>
          <w:sz w:val="28"/>
          <w:szCs w:val="28"/>
          <w:lang w:val="kk-KZ"/>
        </w:rPr>
        <w:t>1 ТАРАУ.</w:t>
      </w:r>
      <w:r w:rsidRPr="00456C3B">
        <w:rPr>
          <w:b/>
          <w:color w:val="FF0000"/>
          <w:sz w:val="28"/>
          <w:szCs w:val="28"/>
          <w:lang w:val="kk-KZ"/>
        </w:rPr>
        <w:t xml:space="preserve"> </w:t>
      </w:r>
      <w:r w:rsidR="006C5061" w:rsidRPr="00456C3B">
        <w:rPr>
          <w:b/>
          <w:iCs/>
          <w:sz w:val="28"/>
          <w:szCs w:val="28"/>
          <w:lang w:val="kk-KZ"/>
        </w:rPr>
        <w:t>МАЙДА ТҮЙІРШІКТІ БЕТОННАН ТӨСЕНІШ ТАҚТАЙШАЛАРЫН ӨНДІРУ ТЕХНОЛОГИЯСЫ</w:t>
      </w:r>
      <w:r w:rsidR="006C5061" w:rsidRPr="00456C3B">
        <w:rPr>
          <w:b/>
          <w:sz w:val="28"/>
          <w:szCs w:val="28"/>
          <w:lang w:val="kk-KZ"/>
        </w:rPr>
        <w:t>НЫҢ ҚАЗІРГІ ЖАҒДАЙЫН ТАЛДАУ</w:t>
      </w:r>
    </w:p>
    <w:p w:rsidR="006C5061" w:rsidRPr="00456C3B" w:rsidRDefault="006C5061" w:rsidP="00456C3B">
      <w:pPr>
        <w:ind w:left="720"/>
        <w:contextualSpacing/>
        <w:jc w:val="center"/>
        <w:rPr>
          <w:b/>
          <w:sz w:val="28"/>
          <w:szCs w:val="28"/>
          <w:lang w:val="kk-KZ"/>
        </w:rPr>
      </w:pPr>
    </w:p>
    <w:p w:rsidR="006C5061" w:rsidRPr="00456C3B" w:rsidRDefault="00DD3D52" w:rsidP="00456C3B">
      <w:pPr>
        <w:numPr>
          <w:ilvl w:val="1"/>
          <w:numId w:val="28"/>
        </w:numPr>
        <w:contextualSpacing/>
        <w:jc w:val="center"/>
        <w:rPr>
          <w:b/>
          <w:sz w:val="28"/>
          <w:szCs w:val="28"/>
          <w:lang w:val="kk-KZ"/>
        </w:rPr>
      </w:pPr>
      <w:r w:rsidRPr="00456C3B">
        <w:rPr>
          <w:b/>
          <w:sz w:val="28"/>
          <w:szCs w:val="28"/>
          <w:lang w:val="kk-KZ"/>
        </w:rPr>
        <w:t xml:space="preserve"> Майдатүйіршікті бетонды алудың теориялық алғышарттары және  әдебиеттерге аналитикалық шолу</w:t>
      </w:r>
    </w:p>
    <w:p w:rsidR="00DD3D52" w:rsidRPr="00456C3B" w:rsidRDefault="00DD3D52" w:rsidP="00456C3B">
      <w:pPr>
        <w:ind w:left="1140"/>
        <w:contextualSpacing/>
        <w:rPr>
          <w:sz w:val="28"/>
          <w:szCs w:val="28"/>
          <w:lang w:val="kk-KZ"/>
        </w:rPr>
      </w:pPr>
    </w:p>
    <w:p w:rsidR="00AC618A" w:rsidRPr="00456C3B" w:rsidRDefault="00AC618A" w:rsidP="00456C3B">
      <w:pPr>
        <w:ind w:firstLine="567"/>
        <w:jc w:val="both"/>
        <w:rPr>
          <w:sz w:val="28"/>
          <w:szCs w:val="28"/>
          <w:lang w:val="kk-KZ"/>
        </w:rPr>
      </w:pPr>
      <w:r w:rsidRPr="00456C3B">
        <w:rPr>
          <w:sz w:val="28"/>
          <w:szCs w:val="28"/>
          <w:lang w:val="kk-KZ"/>
        </w:rPr>
        <w:t>Майдатүйіршікті құмды бетонды құрылыста қолдануға қатысты алғашқы мәліметтер өткен мыңжылдықтың орта кезеңінде француз инженері Ф.Куанье бірнеше ғимараттарды тұрғызу үшін қолданды.  Ол өзінің жұмысында шарлы диірменде құрғақ шикізаттарды сумен араластырып майдатүйіршікті бетонды алудың технологиясын көрсетті. Бетон араласпасын төсеу қабатты тегістеу арқылы жүзеге асырылады. Бұл жағдайда майдатүйіршікті бетонның беріктігі 10,0-30,0 МПа, ал цементтің шығыны 170-200 кг/м</w:t>
      </w:r>
      <w:r w:rsidRPr="00456C3B">
        <w:rPr>
          <w:sz w:val="28"/>
          <w:szCs w:val="28"/>
          <w:vertAlign w:val="superscript"/>
          <w:lang w:val="kk-KZ"/>
        </w:rPr>
        <w:t xml:space="preserve">3 </w:t>
      </w:r>
      <w:r w:rsidRPr="00456C3B">
        <w:rPr>
          <w:sz w:val="28"/>
          <w:szCs w:val="28"/>
          <w:lang w:val="kk-KZ"/>
        </w:rPr>
        <w:t>болған [1].</w:t>
      </w:r>
    </w:p>
    <w:p w:rsidR="00AC618A" w:rsidRPr="00456C3B" w:rsidRDefault="00AC618A" w:rsidP="00456C3B">
      <w:pPr>
        <w:ind w:firstLine="720"/>
        <w:jc w:val="both"/>
        <w:rPr>
          <w:sz w:val="28"/>
          <w:szCs w:val="28"/>
          <w:lang w:val="kk-KZ"/>
        </w:rPr>
      </w:pPr>
      <w:r w:rsidRPr="00456C3B">
        <w:rPr>
          <w:sz w:val="28"/>
          <w:szCs w:val="28"/>
          <w:lang w:val="kk-KZ"/>
        </w:rPr>
        <w:t>ХІХ ғасырдың соңы мен ХХ ғасырдың басында майдатүйіршікті бетонды Ресейде қолдануды растаушылар пайда болды. Майдатүйіршікті бетонның құрамы және оларды алу жолдары, қолдану аймақтары: цементті-құмды, жабын, едендік тақталар, қалау араласпалары ұсынылады.</w:t>
      </w:r>
    </w:p>
    <w:p w:rsidR="00AC618A" w:rsidRPr="00456C3B" w:rsidRDefault="00AC618A" w:rsidP="00456C3B">
      <w:pPr>
        <w:ind w:firstLine="720"/>
        <w:jc w:val="both"/>
        <w:rPr>
          <w:sz w:val="28"/>
          <w:szCs w:val="28"/>
          <w:lang w:val="kk-KZ"/>
        </w:rPr>
      </w:pPr>
      <w:r w:rsidRPr="00456C3B">
        <w:rPr>
          <w:sz w:val="28"/>
          <w:szCs w:val="28"/>
          <w:lang w:val="kk-KZ"/>
        </w:rPr>
        <w:t xml:space="preserve">Көптеген жұмыстар көрсеткендей майдатүйіршікті бетон араласпасын негізінен кірпіш қалау, едендерді тегістеу, қосылыстарды біріктіру кезінде де қолданған. </w:t>
      </w:r>
    </w:p>
    <w:p w:rsidR="00AC618A" w:rsidRPr="00456C3B" w:rsidRDefault="00AC618A" w:rsidP="00456C3B">
      <w:pPr>
        <w:ind w:firstLine="720"/>
        <w:jc w:val="both"/>
        <w:rPr>
          <w:sz w:val="28"/>
          <w:szCs w:val="28"/>
          <w:lang w:val="kk-KZ"/>
        </w:rPr>
      </w:pPr>
      <w:r w:rsidRPr="00456C3B">
        <w:rPr>
          <w:sz w:val="28"/>
          <w:szCs w:val="28"/>
          <w:lang w:val="kk-KZ"/>
        </w:rPr>
        <w:t>90-шы жылдардың ор</w:t>
      </w:r>
      <w:r w:rsidR="009A00E3" w:rsidRPr="00456C3B">
        <w:rPr>
          <w:sz w:val="28"/>
          <w:szCs w:val="28"/>
          <w:lang w:val="kk-KZ"/>
        </w:rPr>
        <w:t xml:space="preserve">тасында </w:t>
      </w:r>
      <w:r w:rsidRPr="00456C3B">
        <w:rPr>
          <w:sz w:val="28"/>
          <w:szCs w:val="28"/>
          <w:lang w:val="kk-KZ"/>
        </w:rPr>
        <w:t>армоцемент пайда болған кезде құрама темірбетон өндірісінің көлемі кенеттен өсіп кетті. Жалпы ірі толтырғыштардың жетіспеушілігінен майдатүйіршікті бетонға деген қызығушылық жоғарылады. Майдатүйіршікті бетонның құрамы мен технологиясы</w:t>
      </w:r>
      <w:r w:rsidR="00B21026" w:rsidRPr="00456C3B">
        <w:rPr>
          <w:sz w:val="28"/>
          <w:szCs w:val="28"/>
          <w:lang w:val="kk-KZ"/>
        </w:rPr>
        <w:t xml:space="preserve">н </w:t>
      </w:r>
      <w:r w:rsidRPr="00456C3B">
        <w:rPr>
          <w:sz w:val="28"/>
          <w:szCs w:val="28"/>
          <w:lang w:val="kk-KZ"/>
        </w:rPr>
        <w:t>туралы мәліметтерден тұратын алғашқы іргелі жұмыстар пайда болды. Майдатүйіршікті бетондарды алу мәселесі бойынша ғылыми – техникалық конференциялар мен жиналыстар болды.</w:t>
      </w:r>
    </w:p>
    <w:p w:rsidR="00AC618A" w:rsidRPr="00456C3B" w:rsidRDefault="00AC618A" w:rsidP="00456C3B">
      <w:pPr>
        <w:ind w:firstLine="708"/>
        <w:jc w:val="both"/>
        <w:rPr>
          <w:sz w:val="28"/>
          <w:szCs w:val="28"/>
          <w:lang w:val="kk-KZ"/>
        </w:rPr>
      </w:pPr>
      <w:r w:rsidRPr="00456C3B">
        <w:rPr>
          <w:sz w:val="28"/>
          <w:szCs w:val="28"/>
          <w:lang w:val="kk-KZ"/>
        </w:rPr>
        <w:t>Майдатүйіршікті бетонды алу мәселесі өндіру кезіндегі технологиялық ерекшеліктерімен байланысты белгіленеді: қажетті жаңа құралдарды шығару, араластырғыштар тағы сол сияқты, майдатүйіршікті бетонның технологиялық қасиеті – құрамы және экономикалық – цемент шығыны 50-70% жоғарлауы, серпінділік модулі, жарықшаққа төзімділігі, су өткізбеушілігі, аязға төзімділігі  және тағы сол сияқты.</w:t>
      </w:r>
    </w:p>
    <w:p w:rsidR="00AC618A" w:rsidRPr="00456C3B" w:rsidRDefault="00AC618A" w:rsidP="00456C3B">
      <w:pPr>
        <w:ind w:firstLine="720"/>
        <w:jc w:val="both"/>
        <w:rPr>
          <w:sz w:val="28"/>
          <w:szCs w:val="28"/>
          <w:lang w:val="kk-KZ"/>
        </w:rPr>
      </w:pPr>
      <w:r w:rsidRPr="00456C3B">
        <w:rPr>
          <w:sz w:val="28"/>
          <w:szCs w:val="28"/>
          <w:lang w:val="kk-KZ"/>
        </w:rPr>
        <w:t>Майдатүйіршікті бетон</w:t>
      </w:r>
      <w:r w:rsidR="00E7066F" w:rsidRPr="00456C3B">
        <w:rPr>
          <w:sz w:val="28"/>
          <w:szCs w:val="28"/>
          <w:lang w:val="kk-KZ"/>
        </w:rPr>
        <w:t xml:space="preserve"> негізінен жерг</w:t>
      </w:r>
      <w:r w:rsidRPr="00456C3B">
        <w:rPr>
          <w:sz w:val="28"/>
          <w:szCs w:val="28"/>
          <w:lang w:val="kk-KZ"/>
        </w:rPr>
        <w:t>ілікті құрылыс материалы ретінде қарастырылатын болды. Себебі қазіргі уақытта тұтынушылар көп қаражатты қажет ететін  ірі толтырғыштардан бас тартты. Майдатүйіршікті бетонды зерттеу жұмыстарының саны көп және маңызы зор. Қазіргі таңға дейін майдатүйіршікті бетонға деген көзқарастар өзгерген жоқ, одан әрі қарай даму үстінде.</w:t>
      </w:r>
    </w:p>
    <w:p w:rsidR="00AC618A" w:rsidRPr="00456C3B" w:rsidRDefault="00AC618A" w:rsidP="00456C3B">
      <w:pPr>
        <w:ind w:firstLine="720"/>
        <w:jc w:val="both"/>
        <w:rPr>
          <w:sz w:val="28"/>
          <w:szCs w:val="28"/>
          <w:lang w:val="kk-KZ"/>
        </w:rPr>
      </w:pPr>
      <w:r w:rsidRPr="00456C3B">
        <w:rPr>
          <w:sz w:val="28"/>
          <w:szCs w:val="28"/>
          <w:lang w:val="kk-KZ"/>
        </w:rPr>
        <w:t>Әдебиеттерге шолу жасау кезінде төмендегі сұрақтарға жауаптар ізделінді:</w:t>
      </w:r>
    </w:p>
    <w:p w:rsidR="00AC618A" w:rsidRPr="00456C3B" w:rsidRDefault="00AC618A" w:rsidP="00456C3B">
      <w:pPr>
        <w:pStyle w:val="a3"/>
        <w:numPr>
          <w:ilvl w:val="0"/>
          <w:numId w:val="10"/>
        </w:numPr>
        <w:ind w:left="0" w:firstLine="720"/>
        <w:jc w:val="both"/>
        <w:rPr>
          <w:sz w:val="28"/>
          <w:szCs w:val="28"/>
          <w:lang w:val="kk-KZ"/>
        </w:rPr>
      </w:pPr>
      <w:r w:rsidRPr="00456C3B">
        <w:rPr>
          <w:sz w:val="28"/>
          <w:szCs w:val="28"/>
          <w:lang w:val="kk-KZ"/>
        </w:rPr>
        <w:t>Майдатүйіршікті бетонның қасиеті мен қалыптау құрылымындағы  құмның түйіршік құрамының рөлі;</w:t>
      </w:r>
    </w:p>
    <w:p w:rsidR="00AC618A" w:rsidRPr="00456C3B" w:rsidRDefault="00AC618A" w:rsidP="00456C3B">
      <w:pPr>
        <w:pStyle w:val="a3"/>
        <w:numPr>
          <w:ilvl w:val="0"/>
          <w:numId w:val="10"/>
        </w:numPr>
        <w:ind w:left="0" w:firstLine="720"/>
        <w:jc w:val="both"/>
        <w:rPr>
          <w:sz w:val="28"/>
          <w:szCs w:val="28"/>
          <w:lang w:val="kk-KZ"/>
        </w:rPr>
      </w:pPr>
      <w:r w:rsidRPr="00456C3B">
        <w:rPr>
          <w:sz w:val="28"/>
          <w:szCs w:val="28"/>
          <w:lang w:val="kk-KZ"/>
        </w:rPr>
        <w:t>Бетон сапасына технологиялық факторлардың әсері;</w:t>
      </w:r>
    </w:p>
    <w:p w:rsidR="00AC618A" w:rsidRPr="00456C3B" w:rsidRDefault="00AC618A" w:rsidP="00456C3B">
      <w:pPr>
        <w:pStyle w:val="a3"/>
        <w:numPr>
          <w:ilvl w:val="0"/>
          <w:numId w:val="10"/>
        </w:numPr>
        <w:ind w:left="0" w:firstLine="720"/>
        <w:jc w:val="both"/>
        <w:rPr>
          <w:sz w:val="28"/>
          <w:szCs w:val="28"/>
          <w:lang w:val="kk-KZ"/>
        </w:rPr>
      </w:pPr>
      <w:r w:rsidRPr="00456C3B">
        <w:rPr>
          <w:sz w:val="28"/>
          <w:szCs w:val="28"/>
          <w:lang w:val="kk-KZ"/>
        </w:rPr>
        <w:t>Майдатүйіршікті бетон қасиетіне байланыстырғыш заттардың сапасының әсері:</w:t>
      </w:r>
    </w:p>
    <w:p w:rsidR="00AC618A" w:rsidRPr="00456C3B" w:rsidRDefault="00AC618A" w:rsidP="00456C3B">
      <w:pPr>
        <w:pStyle w:val="a3"/>
        <w:numPr>
          <w:ilvl w:val="0"/>
          <w:numId w:val="10"/>
        </w:numPr>
        <w:ind w:left="0" w:firstLine="720"/>
        <w:jc w:val="both"/>
        <w:rPr>
          <w:sz w:val="28"/>
          <w:szCs w:val="28"/>
          <w:lang w:val="kk-KZ"/>
        </w:rPr>
      </w:pPr>
      <w:r w:rsidRPr="00456C3B">
        <w:rPr>
          <w:sz w:val="28"/>
          <w:szCs w:val="28"/>
          <w:lang w:val="kk-KZ"/>
        </w:rPr>
        <w:t>Химиялық қоспалар</w:t>
      </w:r>
    </w:p>
    <w:p w:rsidR="00AC618A" w:rsidRPr="00456C3B" w:rsidRDefault="00AC618A" w:rsidP="00456C3B">
      <w:pPr>
        <w:ind w:firstLine="720"/>
        <w:jc w:val="both"/>
        <w:rPr>
          <w:sz w:val="28"/>
          <w:szCs w:val="28"/>
          <w:lang w:val="kk-KZ"/>
        </w:rPr>
      </w:pPr>
      <w:r w:rsidRPr="00456C3B">
        <w:rPr>
          <w:sz w:val="28"/>
          <w:szCs w:val="28"/>
          <w:lang w:val="kk-KZ"/>
        </w:rPr>
        <w:t>Қазіргі кезде құрылыстағы бетонды қолданудың техникалық және экономикалық шарттары өзгерді. Әр жыл сайын бетон технологиясына барлық композициялық байланыстырғыштар, суперпластификаторлар</w:t>
      </w:r>
      <w:r w:rsidR="008F3E85" w:rsidRPr="00456C3B">
        <w:rPr>
          <w:sz w:val="28"/>
          <w:szCs w:val="28"/>
          <w:lang w:val="kk-KZ"/>
        </w:rPr>
        <w:t>, метакаолинит</w:t>
      </w:r>
      <w:r w:rsidRPr="00456C3B">
        <w:rPr>
          <w:sz w:val="28"/>
          <w:szCs w:val="28"/>
          <w:lang w:val="kk-KZ"/>
        </w:rPr>
        <w:t xml:space="preserve"> және де басқа әсерлі модификаторлар бетонның құрылымы мен құрамына қолданылуда, сонымен бірге майда дисперсті минеральды толықтырғыштар және жаңа әсерлі қондырғылар пайда болды.</w:t>
      </w:r>
    </w:p>
    <w:p w:rsidR="00AC618A" w:rsidRPr="00456C3B" w:rsidRDefault="00AC618A" w:rsidP="00456C3B">
      <w:pPr>
        <w:ind w:firstLine="720"/>
        <w:jc w:val="both"/>
        <w:rPr>
          <w:sz w:val="28"/>
          <w:szCs w:val="28"/>
          <w:lang w:val="kk-KZ"/>
        </w:rPr>
      </w:pPr>
      <w:r w:rsidRPr="00456C3B">
        <w:rPr>
          <w:sz w:val="28"/>
          <w:szCs w:val="28"/>
          <w:lang w:val="kk-KZ"/>
        </w:rPr>
        <w:t xml:space="preserve">Материалтанудағы ең негізгі мақсаттардың бірі жетілдірілген технология арқылы </w:t>
      </w:r>
      <w:r w:rsidR="002A0770" w:rsidRPr="00456C3B">
        <w:rPr>
          <w:sz w:val="28"/>
          <w:szCs w:val="28"/>
          <w:lang w:val="kk-KZ"/>
        </w:rPr>
        <w:t xml:space="preserve">сапасы </w:t>
      </w:r>
      <w:r w:rsidRPr="00456C3B">
        <w:rPr>
          <w:sz w:val="28"/>
          <w:szCs w:val="28"/>
          <w:lang w:val="kk-KZ"/>
        </w:rPr>
        <w:t>жоғары құрылыс материалдары</w:t>
      </w:r>
      <w:r w:rsidR="002A0770" w:rsidRPr="00456C3B">
        <w:rPr>
          <w:sz w:val="28"/>
          <w:szCs w:val="28"/>
          <w:lang w:val="kk-KZ"/>
        </w:rPr>
        <w:t>н және</w:t>
      </w:r>
      <w:r w:rsidRPr="00456C3B">
        <w:rPr>
          <w:sz w:val="28"/>
          <w:szCs w:val="28"/>
          <w:lang w:val="kk-KZ"/>
        </w:rPr>
        <w:t xml:space="preserve"> бұйымдарын алу</w:t>
      </w:r>
      <w:r w:rsidR="002A0770" w:rsidRPr="00456C3B">
        <w:rPr>
          <w:sz w:val="28"/>
          <w:szCs w:val="28"/>
          <w:lang w:val="kk-KZ"/>
        </w:rPr>
        <w:t xml:space="preserve"> болып табылады</w:t>
      </w:r>
      <w:r w:rsidRPr="00456C3B">
        <w:rPr>
          <w:sz w:val="28"/>
          <w:szCs w:val="28"/>
          <w:lang w:val="kk-KZ"/>
        </w:rPr>
        <w:t xml:space="preserve">. </w:t>
      </w:r>
      <w:r w:rsidR="001640F6" w:rsidRPr="00456C3B">
        <w:rPr>
          <w:sz w:val="28"/>
          <w:szCs w:val="28"/>
          <w:lang w:val="kk-KZ"/>
        </w:rPr>
        <w:t xml:space="preserve"> Жол бұйымдарына арналған майда</w:t>
      </w:r>
      <w:r w:rsidRPr="00456C3B">
        <w:rPr>
          <w:sz w:val="28"/>
          <w:szCs w:val="28"/>
          <w:lang w:val="kk-KZ"/>
        </w:rPr>
        <w:t xml:space="preserve">түйіршікті бетондар сұйық және газтәріздес агрессивті ортаға механикалық жүктің әсеріне ең төзімді  материал болып табылады. Сол себептен оның техникалық қасиетін және пайдалану ұзақтығын жоғарылату зерттеудің өзекті бағыты болып табылады. Қазіргі уақытта қала құрылысында жол төсемдеріне айрықша көңіл бөлініп жатыр. </w:t>
      </w:r>
    </w:p>
    <w:p w:rsidR="00AC618A" w:rsidRPr="00456C3B" w:rsidRDefault="00AC618A" w:rsidP="00456C3B">
      <w:pPr>
        <w:ind w:firstLine="720"/>
        <w:jc w:val="both"/>
        <w:rPr>
          <w:sz w:val="28"/>
          <w:szCs w:val="28"/>
          <w:lang w:val="kk-KZ"/>
        </w:rPr>
      </w:pPr>
      <w:r w:rsidRPr="00456C3B">
        <w:rPr>
          <w:sz w:val="28"/>
          <w:szCs w:val="28"/>
          <w:lang w:val="kk-KZ"/>
        </w:rPr>
        <w:t xml:space="preserve">Жол бұйымдары мен тротуар тақташаларын өндіру перспективті бағыт болып табылады. Себебі, бұл материалдар қаланың ажарын келтіруде кең қолданылады. Айталық: Ресейде, Англияда, Германияда оны жерасты және жер үсті өткелдерінде, ішкі ауланың жабындылары үшін және  жаяу жолдың, автотұрақтардың жабындары үшін қолданады. </w:t>
      </w:r>
    </w:p>
    <w:p w:rsidR="00AC618A" w:rsidRPr="00456C3B" w:rsidRDefault="00AC618A" w:rsidP="00456C3B">
      <w:pPr>
        <w:ind w:firstLine="720"/>
        <w:jc w:val="both"/>
        <w:rPr>
          <w:sz w:val="28"/>
          <w:szCs w:val="28"/>
          <w:lang w:val="kk-KZ"/>
        </w:rPr>
      </w:pPr>
      <w:r w:rsidRPr="00456C3B">
        <w:rPr>
          <w:sz w:val="28"/>
          <w:szCs w:val="28"/>
          <w:lang w:val="kk-KZ"/>
        </w:rPr>
        <w:t>Құрылыс материалдары өздерінің қасиеттеріне байланысты әр түрлі конструкциялар жасау үшін қолданылады. Ал ол конструкциялар өзінің құрылыста қолданылу шартына, яғни оларға түсетін салмақты</w:t>
      </w:r>
      <w:r w:rsidR="001640F6" w:rsidRPr="00456C3B">
        <w:rPr>
          <w:sz w:val="28"/>
          <w:szCs w:val="28"/>
          <w:lang w:val="kk-KZ"/>
        </w:rPr>
        <w:t>ң</w:t>
      </w:r>
      <w:r w:rsidRPr="00456C3B">
        <w:rPr>
          <w:sz w:val="28"/>
          <w:szCs w:val="28"/>
          <w:lang w:val="kk-KZ"/>
        </w:rPr>
        <w:t xml:space="preserve"> ауырлығына немесе жеңілдігіне байланысты алуан түрлі болып келетіні мәлім.</w:t>
      </w:r>
    </w:p>
    <w:p w:rsidR="00AC618A" w:rsidRPr="00456C3B" w:rsidRDefault="00AC618A" w:rsidP="00456C3B">
      <w:pPr>
        <w:ind w:firstLine="720"/>
        <w:jc w:val="both"/>
        <w:rPr>
          <w:sz w:val="28"/>
          <w:szCs w:val="28"/>
          <w:lang w:val="kk-KZ"/>
        </w:rPr>
      </w:pPr>
      <w:r w:rsidRPr="00456C3B">
        <w:rPr>
          <w:sz w:val="28"/>
          <w:szCs w:val="28"/>
          <w:lang w:val="kk-KZ"/>
        </w:rPr>
        <w:t xml:space="preserve">Ресурстарды үнемдеу мақсатында өндірістік қалдықтарды құрылыс материалдар саласында қолдану өзекті мәселенің бірі болып саналады. Мұндай бағдарлама сөзсіз жаңа техникалық деңгейде өндірілетін құрылыс композиттерінің номеклатурасын  кеңейтуге әсер етеді. Осыған сәйкес бұл бағыттар арқылы жергілікті шикізат ресурстарын пайдаланып </w:t>
      </w:r>
      <w:r w:rsidR="001640F6" w:rsidRPr="00456C3B">
        <w:rPr>
          <w:sz w:val="28"/>
          <w:szCs w:val="28"/>
          <w:lang w:val="kk-KZ"/>
        </w:rPr>
        <w:t xml:space="preserve"> </w:t>
      </w:r>
      <w:r w:rsidRPr="00456C3B">
        <w:rPr>
          <w:sz w:val="28"/>
          <w:szCs w:val="28"/>
          <w:lang w:val="kk-KZ"/>
        </w:rPr>
        <w:t>жол бұйымдарын өндіруге болады. Құрылыс материалдар өндірісінде мұн</w:t>
      </w:r>
      <w:r w:rsidR="00E7066F" w:rsidRPr="00456C3B">
        <w:rPr>
          <w:sz w:val="28"/>
          <w:szCs w:val="28"/>
          <w:lang w:val="kk-KZ"/>
        </w:rPr>
        <w:t>д</w:t>
      </w:r>
      <w:r w:rsidRPr="00456C3B">
        <w:rPr>
          <w:sz w:val="28"/>
          <w:szCs w:val="28"/>
          <w:lang w:val="kk-KZ"/>
        </w:rPr>
        <w:t>ай қалдықтарды пайдалану экономикалық және экологиялық жағынан да тиімді. Бұның бірде бір тиімді бағыты құрылыс материалдар дайындауда шикізат ретінде пайдалану. Айтып кететін жағдай қазіргі уақытта тиімді, бағасы төмен және сапасы жақсы материалдар тапшылығы барлық өңірде  байқалады.</w:t>
      </w:r>
      <w:r w:rsidRPr="00456C3B">
        <w:rPr>
          <w:color w:val="FF0000"/>
          <w:sz w:val="28"/>
          <w:szCs w:val="28"/>
          <w:lang w:val="kk-KZ"/>
        </w:rPr>
        <w:t xml:space="preserve"> </w:t>
      </w:r>
    </w:p>
    <w:p w:rsidR="00AC618A" w:rsidRPr="00456C3B" w:rsidRDefault="00AC618A" w:rsidP="00456C3B">
      <w:pPr>
        <w:ind w:firstLine="720"/>
        <w:jc w:val="both"/>
        <w:rPr>
          <w:sz w:val="28"/>
          <w:szCs w:val="28"/>
          <w:lang w:val="kk-KZ"/>
        </w:rPr>
      </w:pPr>
      <w:r w:rsidRPr="00456C3B">
        <w:rPr>
          <w:sz w:val="28"/>
          <w:szCs w:val="28"/>
          <w:lang w:val="kk-KZ"/>
        </w:rPr>
        <w:t>Сонғы жылдарда майдатүйіршікті құмды бетон құрылысқа белсенд</w:t>
      </w:r>
      <w:r w:rsidR="00E7066F" w:rsidRPr="00456C3B">
        <w:rPr>
          <w:sz w:val="28"/>
          <w:szCs w:val="28"/>
          <w:lang w:val="kk-KZ"/>
        </w:rPr>
        <w:t>і еніп келеді. Бұрын майдатүйіршікті</w:t>
      </w:r>
      <w:r w:rsidRPr="00456C3B">
        <w:rPr>
          <w:sz w:val="28"/>
          <w:szCs w:val="28"/>
          <w:lang w:val="kk-KZ"/>
        </w:rPr>
        <w:t xml:space="preserve"> бетонның кейбір құрылымы мен құрамының ерекшелігіне байланысты қолданылуы өте аз мөлшерде  болатын. Толтырғыш ретінде тек қана құмды қолдану  толтырғыш бетінің тығыз болуына және кеуектілігінің аз болуына өз ықпалын тигізеді. </w:t>
      </w:r>
    </w:p>
    <w:p w:rsidR="00AC618A" w:rsidRPr="00456C3B" w:rsidRDefault="00AC618A" w:rsidP="00456C3B">
      <w:pPr>
        <w:ind w:firstLine="567"/>
        <w:jc w:val="both"/>
        <w:rPr>
          <w:sz w:val="28"/>
          <w:szCs w:val="28"/>
          <w:shd w:val="clear" w:color="auto" w:fill="FFFFFF"/>
          <w:lang w:val="kk-KZ"/>
        </w:rPr>
      </w:pPr>
      <w:r w:rsidRPr="00456C3B">
        <w:rPr>
          <w:sz w:val="28"/>
          <w:szCs w:val="28"/>
          <w:shd w:val="clear" w:color="auto" w:fill="FFFFFF"/>
          <w:lang w:val="kk-KZ"/>
        </w:rPr>
        <w:t>Қазіргі уақытта Қазақстанда да, Орталық Азия елдерінде де бетонның әртүрлі түрлері үшін энергия және ресурс үнемдейтін технологияларды әзірлеу және енгізу өзекті мәселелердің бірі болып табылады. Осыған байланысты зерттеушілер елдердің табиғи-ресурстық әлеуеті мен минералды ресурстар базасын бағалай отырып, табиғатты үнемді және экологиялық қауіпсіз пайдалану және ресурстарды ұтымды пайдалану үшін әртүрлі елдерде бар ресурстарды бірлесіп әзірлеуге және пайдалануға кешенді тәсілді құру қажеттілігін айқындайды.</w:t>
      </w:r>
    </w:p>
    <w:p w:rsidR="00AC618A" w:rsidRPr="00456C3B" w:rsidRDefault="00AC618A" w:rsidP="00456C3B">
      <w:pPr>
        <w:ind w:firstLine="567"/>
        <w:jc w:val="both"/>
        <w:rPr>
          <w:sz w:val="28"/>
          <w:szCs w:val="28"/>
          <w:shd w:val="clear" w:color="auto" w:fill="FFFFFF"/>
          <w:lang w:val="kk-KZ"/>
        </w:rPr>
      </w:pPr>
      <w:r w:rsidRPr="00456C3B">
        <w:rPr>
          <w:sz w:val="28"/>
          <w:szCs w:val="28"/>
          <w:shd w:val="clear" w:color="auto" w:fill="FFFFFF"/>
          <w:lang w:val="kk-KZ"/>
        </w:rPr>
        <w:t>Барлық елдерде ұлттық экономиканы дамытудың және минералды шикізат пен табиғи ресурстарды сақтаудың кешенді тәсілдерін әзірлеудің негізгі бағыттары келесі ресурстық жұмыста әзірле</w:t>
      </w:r>
      <w:r w:rsidR="009A00E3" w:rsidRPr="00456C3B">
        <w:rPr>
          <w:sz w:val="28"/>
          <w:szCs w:val="28"/>
          <w:shd w:val="clear" w:color="auto" w:fill="FFFFFF"/>
          <w:lang w:val="kk-KZ"/>
        </w:rPr>
        <w:t>н</w:t>
      </w:r>
      <w:r w:rsidRPr="00456C3B">
        <w:rPr>
          <w:sz w:val="28"/>
          <w:szCs w:val="28"/>
          <w:shd w:val="clear" w:color="auto" w:fill="FFFFFF"/>
          <w:lang w:val="kk-KZ"/>
        </w:rPr>
        <w:t>ді[1].</w:t>
      </w:r>
    </w:p>
    <w:p w:rsidR="00AC618A" w:rsidRPr="00456C3B" w:rsidRDefault="00AC618A" w:rsidP="00456C3B">
      <w:pPr>
        <w:ind w:firstLine="567"/>
        <w:jc w:val="both"/>
        <w:rPr>
          <w:sz w:val="28"/>
          <w:szCs w:val="28"/>
          <w:shd w:val="clear" w:color="auto" w:fill="FFFFFF"/>
          <w:lang w:val="kk-KZ"/>
        </w:rPr>
      </w:pPr>
      <w:r w:rsidRPr="00456C3B">
        <w:rPr>
          <w:sz w:val="28"/>
          <w:szCs w:val="28"/>
          <w:shd w:val="clear" w:color="auto" w:fill="FFFFFF"/>
          <w:lang w:val="kk-KZ"/>
        </w:rPr>
        <w:t xml:space="preserve">Бетон өндірісінде рационалды </w:t>
      </w:r>
      <w:r w:rsidR="008914C1" w:rsidRPr="00456C3B">
        <w:rPr>
          <w:sz w:val="28"/>
          <w:szCs w:val="28"/>
          <w:shd w:val="clear" w:color="auto" w:fill="FFFFFF"/>
          <w:lang w:val="kk-KZ"/>
        </w:rPr>
        <w:t>ұсақ түйірлі</w:t>
      </w:r>
      <w:r w:rsidRPr="00456C3B">
        <w:rPr>
          <w:sz w:val="28"/>
          <w:szCs w:val="28"/>
          <w:shd w:val="clear" w:color="auto" w:fill="FFFFFF"/>
          <w:lang w:val="kk-KZ"/>
        </w:rPr>
        <w:t xml:space="preserve"> гидравликалық күлді қоспа ретінде пайдалану, бұл цемент пен экологияны үнемдеудің ең өзекті міндеті (көмірді жағудан жыл сайынғы күл мен қож шығарындылары жиналатын қалдықтардың жалпы санын көбейтеді, қоршаған ортаға елеулі зиян келтіреді және оны пайдаланудан шығарады, үлкен жер уч</w:t>
      </w:r>
      <w:r w:rsidR="008914C1" w:rsidRPr="00456C3B">
        <w:rPr>
          <w:sz w:val="28"/>
          <w:szCs w:val="28"/>
          <w:shd w:val="clear" w:color="auto" w:fill="FFFFFF"/>
          <w:lang w:val="kk-KZ"/>
        </w:rPr>
        <w:t>аскелерінің айналымын арттырады</w:t>
      </w:r>
      <w:r w:rsidRPr="00456C3B">
        <w:rPr>
          <w:sz w:val="28"/>
          <w:szCs w:val="28"/>
          <w:shd w:val="clear" w:color="auto" w:fill="FFFFFF"/>
          <w:lang w:val="kk-KZ"/>
        </w:rPr>
        <w:t xml:space="preserve">. </w:t>
      </w:r>
    </w:p>
    <w:p w:rsidR="00AC618A" w:rsidRPr="00456C3B" w:rsidRDefault="00AC618A" w:rsidP="00456C3B">
      <w:pPr>
        <w:ind w:firstLine="567"/>
        <w:jc w:val="both"/>
        <w:rPr>
          <w:sz w:val="28"/>
          <w:szCs w:val="28"/>
          <w:lang w:val="kk-KZ"/>
        </w:rPr>
      </w:pPr>
      <w:r w:rsidRPr="00456C3B">
        <w:rPr>
          <w:sz w:val="28"/>
          <w:szCs w:val="28"/>
          <w:lang w:val="kk-KZ"/>
        </w:rPr>
        <w:t>Табиғи ресурстарды сақтау мақсатында қазіргі уақытта әртүрлі қалдықтар негізінде әртүрлі композициялық материалдарды жасау бойынша әр түрлі шаралар қабылдануда.</w:t>
      </w:r>
    </w:p>
    <w:p w:rsidR="00AC618A" w:rsidRPr="00456C3B" w:rsidRDefault="00AC618A" w:rsidP="00456C3B">
      <w:pPr>
        <w:ind w:firstLine="567"/>
        <w:jc w:val="both"/>
        <w:rPr>
          <w:sz w:val="28"/>
          <w:szCs w:val="28"/>
          <w:lang w:val="kk-KZ"/>
        </w:rPr>
      </w:pPr>
      <w:r w:rsidRPr="00456C3B">
        <w:rPr>
          <w:sz w:val="28"/>
          <w:szCs w:val="28"/>
          <w:lang w:val="kk-KZ"/>
        </w:rPr>
        <w:t>Бұл жаңа материалдар қажетті беріктікті қамтамасыз ететін физикалық-механикалық сипаттамаларына объективті техникалық талаптарды жасау үшін температура мен уақыттың әсерінен олардың қасиеттерінің ерекшеліктерін зерттеуді қажет етеді. Бұл жобаның ұсынылған әдістемелік принциптері зерттелетін материалда оның құрамына кіретін компоненттердің қасиеттері мен цемент мөлшерін ескеретін серпімді және берік байланыстардың оңтайлы арақатынасын орнатуға негізделген. Бұл тәсілді қолдану композиттердің максималды беріктігіне қол жеткізу перспективаларын, әртүрлі түрлендіргіш компоненттерді енгізудің орындылығын және органикалық байланыстырғышты тұтынудың оңтайлы ш</w:t>
      </w:r>
      <w:r w:rsidR="00C1608E" w:rsidRPr="00456C3B">
        <w:rPr>
          <w:sz w:val="28"/>
          <w:szCs w:val="28"/>
          <w:lang w:val="kk-KZ"/>
        </w:rPr>
        <w:t>егін бағалауға мүмкіндік береді</w:t>
      </w:r>
      <w:r w:rsidR="00DE3BDF" w:rsidRPr="00456C3B">
        <w:rPr>
          <w:sz w:val="28"/>
          <w:szCs w:val="28"/>
          <w:lang w:val="kk-KZ"/>
        </w:rPr>
        <w:t xml:space="preserve"> </w:t>
      </w:r>
      <w:r w:rsidRPr="00456C3B">
        <w:rPr>
          <w:sz w:val="28"/>
          <w:szCs w:val="28"/>
          <w:lang w:val="kk-KZ"/>
        </w:rPr>
        <w:t>[2].</w:t>
      </w:r>
    </w:p>
    <w:p w:rsidR="00AC618A" w:rsidRPr="00456C3B" w:rsidRDefault="00AC618A" w:rsidP="00456C3B">
      <w:pPr>
        <w:pStyle w:val="Default"/>
        <w:ind w:firstLine="567"/>
        <w:jc w:val="both"/>
        <w:rPr>
          <w:color w:val="auto"/>
          <w:sz w:val="28"/>
          <w:szCs w:val="28"/>
          <w:lang w:val="kk-KZ"/>
        </w:rPr>
      </w:pPr>
      <w:r w:rsidRPr="00456C3B">
        <w:rPr>
          <w:color w:val="auto"/>
          <w:sz w:val="28"/>
          <w:szCs w:val="28"/>
          <w:lang w:val="kk-KZ"/>
        </w:rPr>
        <w:t>Экологиялық проблемалардың шиеленісуі техногендік шикізатты кәдеге жарату және оны технологиялық процеске тарту мүмкіндігіне назар аударуға мәжбүр етеді, ал өнеркәсіптік кешендерден көптеген техногендік қалдықтардың жиналуына және бастапқы шикізаттың мақсатты компоненттерінің деңгейінің төмендеуіне байланысты оларды кешенді пайдалану мәселесі өзекті болып табылады [3].</w:t>
      </w:r>
    </w:p>
    <w:p w:rsidR="00AC618A" w:rsidRDefault="00AC618A" w:rsidP="00456C3B">
      <w:pPr>
        <w:pStyle w:val="Default"/>
        <w:ind w:firstLine="567"/>
        <w:jc w:val="both"/>
        <w:rPr>
          <w:color w:val="auto"/>
          <w:sz w:val="28"/>
          <w:szCs w:val="28"/>
          <w:lang w:val="kk-KZ"/>
        </w:rPr>
      </w:pPr>
      <w:r w:rsidRPr="00456C3B">
        <w:rPr>
          <w:color w:val="auto"/>
          <w:sz w:val="28"/>
          <w:szCs w:val="28"/>
          <w:lang w:val="kk-KZ"/>
        </w:rPr>
        <w:t xml:space="preserve">Олар әдетте генетикалық сипаттамаларға, яғни түзілу жағдайларына, құрамына (минералды, сирек химиялық), дисперсияға негізделген. Жіктеуге сәйкес (сурет. </w:t>
      </w:r>
      <w:r w:rsidR="00F915DF" w:rsidRPr="00456C3B">
        <w:rPr>
          <w:color w:val="auto"/>
          <w:sz w:val="28"/>
          <w:szCs w:val="28"/>
          <w:lang w:val="kk-KZ"/>
        </w:rPr>
        <w:t>1.</w:t>
      </w:r>
      <w:r w:rsidRPr="00456C3B">
        <w:rPr>
          <w:color w:val="auto"/>
          <w:sz w:val="28"/>
          <w:szCs w:val="28"/>
          <w:lang w:val="kk-KZ"/>
        </w:rPr>
        <w:t>1). Қалдықтарды механогендік; пирогендік; химогендік; биогендік деп бөлуге болады. Сонымен қатар, пирогендік және механогендік материалдар құрамы мен қасиеттеріне байланысты құрылыс индустриясы үшін үлкен қызығушылық тудырады.</w:t>
      </w:r>
    </w:p>
    <w:p w:rsidR="00456C3B" w:rsidRPr="00456C3B" w:rsidRDefault="00456C3B" w:rsidP="00456C3B">
      <w:pPr>
        <w:pStyle w:val="Default"/>
        <w:ind w:firstLine="567"/>
        <w:jc w:val="both"/>
        <w:rPr>
          <w:color w:val="auto"/>
          <w:sz w:val="28"/>
          <w:szCs w:val="28"/>
          <w:lang w:val="kk-KZ"/>
        </w:rPr>
      </w:pPr>
      <w:r w:rsidRPr="00456C3B">
        <w:rPr>
          <w:color w:val="auto"/>
          <w:sz w:val="28"/>
          <w:szCs w:val="28"/>
          <w:lang w:val="kk-KZ"/>
        </w:rPr>
        <w:t>Пирогендіктен  кейін пайда болған техногендік шикізаттың ішінде қатты отынды жағудан күл мен қож түзілу көлемі бойынша алғашқы орындардың бірі болып табылады.</w:t>
      </w:r>
    </w:p>
    <w:p w:rsidR="00456C3B" w:rsidRPr="00456C3B" w:rsidRDefault="00456C3B" w:rsidP="00456C3B">
      <w:pPr>
        <w:pStyle w:val="Default"/>
        <w:ind w:firstLine="567"/>
        <w:jc w:val="both"/>
        <w:rPr>
          <w:color w:val="auto"/>
          <w:sz w:val="28"/>
          <w:szCs w:val="28"/>
          <w:lang w:val="kk-KZ"/>
        </w:rPr>
      </w:pPr>
      <w:r w:rsidRPr="00456C3B">
        <w:rPr>
          <w:color w:val="auto"/>
          <w:sz w:val="28"/>
          <w:szCs w:val="28"/>
          <w:lang w:val="kk-KZ"/>
        </w:rPr>
        <w:t>Бұл Қазақстанда электр энергиясын өндірудің негізгі көзі қазба отындары (антрацит, қоңыр және тас көмір, жанғыш тақтатастар, шымтезек) болып табылатындығына байланысты[4].</w:t>
      </w:r>
    </w:p>
    <w:p w:rsidR="00464456" w:rsidRPr="00456C3B" w:rsidRDefault="00464456" w:rsidP="00456C3B">
      <w:pPr>
        <w:jc w:val="center"/>
        <w:rPr>
          <w:noProof/>
          <w:sz w:val="28"/>
          <w:szCs w:val="28"/>
          <w:lang w:val="kk-KZ"/>
        </w:rPr>
      </w:pPr>
    </w:p>
    <w:p w:rsidR="00AC618A" w:rsidRPr="00456C3B" w:rsidRDefault="00F56F14" w:rsidP="00456C3B">
      <w:pPr>
        <w:jc w:val="center"/>
        <w:rPr>
          <w:sz w:val="28"/>
          <w:szCs w:val="28"/>
          <w:lang w:val="en-US"/>
        </w:rPr>
      </w:pPr>
      <w:r w:rsidRPr="00456C3B">
        <w:rPr>
          <w:noProof/>
          <w:sz w:val="28"/>
          <w:szCs w:val="28"/>
        </w:rPr>
        <w:drawing>
          <wp:inline distT="0" distB="0" distL="0" distR="0" wp14:anchorId="01DA74BC" wp14:editId="34BCFC35">
            <wp:extent cx="5019261" cy="2703444"/>
            <wp:effectExtent l="0" t="0" r="0" b="1905"/>
            <wp:docPr id="1" name="Схема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Схема 1"/>
                    <pic:cNvPicPr>
                      <a:picLocks noChangeArrowheads="1"/>
                    </pic:cNvPicPr>
                  </pic:nvPicPr>
                  <pic:blipFill>
                    <a:blip r:embed="rId9" cstate="print"/>
                    <a:srcRect l="-19173" r="-18869" b="-696"/>
                    <a:stretch>
                      <a:fillRect/>
                    </a:stretch>
                  </pic:blipFill>
                  <pic:spPr bwMode="auto">
                    <a:xfrm>
                      <a:off x="0" y="0"/>
                      <a:ext cx="5019675" cy="2703667"/>
                    </a:xfrm>
                    <a:prstGeom prst="rect">
                      <a:avLst/>
                    </a:prstGeom>
                    <a:noFill/>
                    <a:ln w="9525">
                      <a:noFill/>
                      <a:miter lim="800000"/>
                      <a:headEnd/>
                      <a:tailEnd/>
                    </a:ln>
                  </pic:spPr>
                </pic:pic>
              </a:graphicData>
            </a:graphic>
          </wp:inline>
        </w:drawing>
      </w:r>
    </w:p>
    <w:p w:rsidR="00AC618A" w:rsidRPr="00456C3B" w:rsidRDefault="00AC618A" w:rsidP="00456C3B">
      <w:pPr>
        <w:jc w:val="center"/>
        <w:rPr>
          <w:bCs/>
          <w:sz w:val="28"/>
          <w:szCs w:val="28"/>
          <w:lang w:val="en-US"/>
        </w:rPr>
      </w:pPr>
      <w:r w:rsidRPr="00456C3B">
        <w:rPr>
          <w:bCs/>
          <w:sz w:val="28"/>
          <w:szCs w:val="28"/>
          <w:lang w:val="en-US"/>
        </w:rPr>
        <w:t xml:space="preserve">Сурет </w:t>
      </w:r>
      <w:r w:rsidR="00234197" w:rsidRPr="00456C3B">
        <w:rPr>
          <w:bCs/>
          <w:sz w:val="28"/>
          <w:szCs w:val="28"/>
          <w:lang w:val="en-US"/>
        </w:rPr>
        <w:t>1</w:t>
      </w:r>
      <w:r w:rsidR="00234197" w:rsidRPr="00456C3B">
        <w:rPr>
          <w:bCs/>
          <w:sz w:val="28"/>
          <w:szCs w:val="28"/>
          <w:lang w:val="kk-KZ"/>
        </w:rPr>
        <w:t>.1</w:t>
      </w:r>
      <w:r w:rsidRPr="00456C3B">
        <w:rPr>
          <w:bCs/>
          <w:sz w:val="28"/>
          <w:szCs w:val="28"/>
          <w:lang w:val="en-US"/>
        </w:rPr>
        <w:t xml:space="preserve"> Техногендік материалдардың жіктелуі</w:t>
      </w:r>
    </w:p>
    <w:p w:rsidR="00456C3B" w:rsidRDefault="00456C3B" w:rsidP="00456C3B">
      <w:pPr>
        <w:pStyle w:val="a3"/>
        <w:shd w:val="clear" w:color="auto" w:fill="FFFFFF"/>
        <w:ind w:left="0"/>
        <w:jc w:val="both"/>
        <w:rPr>
          <w:sz w:val="28"/>
          <w:szCs w:val="28"/>
          <w:lang w:val="kk-KZ"/>
        </w:rPr>
      </w:pPr>
    </w:p>
    <w:p w:rsidR="001F70AC" w:rsidRPr="00456C3B" w:rsidRDefault="001F70AC" w:rsidP="00456C3B">
      <w:pPr>
        <w:pStyle w:val="a3"/>
        <w:shd w:val="clear" w:color="auto" w:fill="FFFFFF"/>
        <w:ind w:left="0"/>
        <w:jc w:val="both"/>
        <w:rPr>
          <w:sz w:val="28"/>
          <w:szCs w:val="28"/>
          <w:lang w:val="kk-KZ"/>
        </w:rPr>
      </w:pPr>
      <w:r w:rsidRPr="00456C3B">
        <w:rPr>
          <w:sz w:val="28"/>
          <w:szCs w:val="28"/>
          <w:lang w:val="kk-KZ"/>
        </w:rPr>
        <w:t>Технологиялық процестер қоршаған ортада тепе-теңдік орнату үшін өндірістік қалдықтарды қайта өңдеу арқылы шикізаттың қайтарылуын қамтамасыз етуі керек. Қазіргі уақытта күл қалдықтары арнайы аллювиалды гидротехникалық құрылыстарда – күл үйінділерінде сақталады. Олардың ауданы шамамен 20 мың га құрайды, ал көлемі көмірдің күл құрамына байланысты. Қоңыр көмір қалдықтары кальций оксидінің (30% - ға дейін), темір оксидінің (15% - ға дейін) және күлдің</w:t>
      </w:r>
      <w:r w:rsidR="00A63F09" w:rsidRPr="00456C3B">
        <w:rPr>
          <w:sz w:val="28"/>
          <w:szCs w:val="28"/>
          <w:lang w:val="kk-KZ"/>
        </w:rPr>
        <w:t xml:space="preserve"> төмен мөлшерінің шамамен 7-10%</w:t>
      </w:r>
      <w:r w:rsidRPr="00456C3B">
        <w:rPr>
          <w:sz w:val="28"/>
          <w:szCs w:val="28"/>
          <w:lang w:val="kk-KZ"/>
        </w:rPr>
        <w:t xml:space="preserve"> болуымен ерекшеленеді. Дегенмен,соңғы онжылдықтарда күл мөлшері жоғары көм</w:t>
      </w:r>
      <w:r w:rsidR="00CA327F" w:rsidRPr="00456C3B">
        <w:rPr>
          <w:sz w:val="28"/>
          <w:szCs w:val="28"/>
          <w:lang w:val="kk-KZ"/>
        </w:rPr>
        <w:t>ір отын ретінде де пайдаланылды</w:t>
      </w:r>
      <w:r w:rsidRPr="00456C3B">
        <w:rPr>
          <w:sz w:val="28"/>
          <w:szCs w:val="28"/>
          <w:lang w:val="kk-KZ"/>
        </w:rPr>
        <w:t xml:space="preserve">[112-113]. </w:t>
      </w:r>
    </w:p>
    <w:p w:rsidR="001F70AC" w:rsidRPr="00456C3B" w:rsidRDefault="001F70AC" w:rsidP="00456C3B">
      <w:pPr>
        <w:pStyle w:val="a3"/>
        <w:shd w:val="clear" w:color="auto" w:fill="FFFFFF"/>
        <w:ind w:left="0"/>
        <w:jc w:val="both"/>
        <w:rPr>
          <w:sz w:val="28"/>
          <w:szCs w:val="28"/>
          <w:lang w:val="kk-KZ"/>
        </w:rPr>
      </w:pPr>
      <w:r w:rsidRPr="00456C3B">
        <w:rPr>
          <w:sz w:val="28"/>
          <w:szCs w:val="28"/>
          <w:lang w:val="kk-KZ"/>
        </w:rPr>
        <w:t>Көмірдің құрамында күлдің көп болуы үлкен экологиялық проблема тудырады. Сонымен Қатар, Екібастұз көмірінің күлін құрылыс материалдарына (кеуекті агрегаттар, саз және күл кірпіштері) күйдіруде қолдану іс жүзінде мүмкін емес, өйткені олардың құрамында темірі аз (Fe</w:t>
      </w:r>
      <w:r w:rsidRPr="00456C3B">
        <w:rPr>
          <w:sz w:val="28"/>
          <w:szCs w:val="28"/>
          <w:vertAlign w:val="subscript"/>
          <w:lang w:val="kk-KZ"/>
        </w:rPr>
        <w:t>2</w:t>
      </w:r>
      <w:r w:rsidRPr="00456C3B">
        <w:rPr>
          <w:sz w:val="28"/>
          <w:szCs w:val="28"/>
          <w:lang w:val="kk-KZ"/>
        </w:rPr>
        <w:t>O</w:t>
      </w:r>
      <w:r w:rsidRPr="00456C3B">
        <w:rPr>
          <w:sz w:val="28"/>
          <w:szCs w:val="28"/>
          <w:vertAlign w:val="subscript"/>
          <w:lang w:val="kk-KZ"/>
        </w:rPr>
        <w:t>3</w:t>
      </w:r>
      <w:r w:rsidRPr="00456C3B">
        <w:rPr>
          <w:sz w:val="28"/>
          <w:szCs w:val="28"/>
          <w:lang w:val="kk-KZ"/>
        </w:rPr>
        <w:t xml:space="preserve"> шамамен 7%, A1</w:t>
      </w:r>
      <w:r w:rsidRPr="00456C3B">
        <w:rPr>
          <w:sz w:val="28"/>
          <w:szCs w:val="28"/>
          <w:vertAlign w:val="subscript"/>
          <w:lang w:val="kk-KZ"/>
        </w:rPr>
        <w:t>2</w:t>
      </w:r>
      <w:r w:rsidRPr="00456C3B">
        <w:rPr>
          <w:sz w:val="28"/>
          <w:szCs w:val="28"/>
          <w:lang w:val="kk-KZ"/>
        </w:rPr>
        <w:t>O</w:t>
      </w:r>
      <w:r w:rsidRPr="00456C3B">
        <w:rPr>
          <w:sz w:val="28"/>
          <w:szCs w:val="28"/>
          <w:vertAlign w:val="subscript"/>
          <w:lang w:val="kk-KZ"/>
        </w:rPr>
        <w:t>3</w:t>
      </w:r>
      <w:r w:rsidRPr="00456C3B">
        <w:rPr>
          <w:sz w:val="28"/>
          <w:szCs w:val="28"/>
          <w:lang w:val="kk-KZ"/>
        </w:rPr>
        <w:t xml:space="preserve"> шамамен 30%) және отқа төзімді</w:t>
      </w:r>
      <w:r w:rsidR="00CA327F" w:rsidRPr="00456C3B">
        <w:rPr>
          <w:sz w:val="28"/>
          <w:szCs w:val="28"/>
          <w:lang w:val="kk-KZ"/>
        </w:rPr>
        <w:t xml:space="preserve"> </w:t>
      </w:r>
      <w:r w:rsidRPr="00456C3B">
        <w:rPr>
          <w:sz w:val="28"/>
          <w:szCs w:val="28"/>
          <w:lang w:val="kk-KZ"/>
        </w:rPr>
        <w:t>[113-114].</w:t>
      </w:r>
    </w:p>
    <w:p w:rsidR="001F70AC" w:rsidRPr="00456C3B" w:rsidRDefault="001F70AC" w:rsidP="00456C3B">
      <w:pPr>
        <w:pStyle w:val="a3"/>
        <w:shd w:val="clear" w:color="auto" w:fill="FFFFFF"/>
        <w:ind w:left="0"/>
        <w:jc w:val="both"/>
        <w:rPr>
          <w:color w:val="2E2E2E"/>
          <w:sz w:val="28"/>
          <w:szCs w:val="28"/>
          <w:lang w:val="kk-KZ"/>
        </w:rPr>
      </w:pPr>
      <w:r w:rsidRPr="00456C3B">
        <w:rPr>
          <w:sz w:val="28"/>
          <w:szCs w:val="28"/>
          <w:lang w:val="kk-KZ"/>
        </w:rPr>
        <w:t>Көмірдің құрамында күлдің көп болуы үлкен экологиялық проблема тудырады. Сонымен Қатар, Екібастұз көмірінің күлін құрылыс материалдарын (кеуекті агрегаттар, саз және күл кірпіштері) күйдіруде қолдану іс жүзінде мүмкін емес. Өйткені олардың құрамында темірі аз (Fe</w:t>
      </w:r>
      <w:r w:rsidRPr="00456C3B">
        <w:rPr>
          <w:sz w:val="28"/>
          <w:szCs w:val="28"/>
          <w:vertAlign w:val="subscript"/>
          <w:lang w:val="kk-KZ"/>
        </w:rPr>
        <w:t>2</w:t>
      </w:r>
      <w:r w:rsidRPr="00456C3B">
        <w:rPr>
          <w:sz w:val="28"/>
          <w:szCs w:val="28"/>
          <w:lang w:val="kk-KZ"/>
        </w:rPr>
        <w:t>O</w:t>
      </w:r>
      <w:r w:rsidRPr="00456C3B">
        <w:rPr>
          <w:sz w:val="28"/>
          <w:szCs w:val="28"/>
          <w:vertAlign w:val="subscript"/>
          <w:lang w:val="kk-KZ"/>
        </w:rPr>
        <w:t>3</w:t>
      </w:r>
      <w:r w:rsidRPr="00456C3B">
        <w:rPr>
          <w:sz w:val="28"/>
          <w:szCs w:val="28"/>
          <w:lang w:val="kk-KZ"/>
        </w:rPr>
        <w:t xml:space="preserve"> шамамен 7%, A1</w:t>
      </w:r>
      <w:r w:rsidRPr="00456C3B">
        <w:rPr>
          <w:sz w:val="28"/>
          <w:szCs w:val="28"/>
          <w:vertAlign w:val="subscript"/>
          <w:lang w:val="kk-KZ"/>
        </w:rPr>
        <w:t>2</w:t>
      </w:r>
      <w:r w:rsidRPr="00456C3B">
        <w:rPr>
          <w:sz w:val="28"/>
          <w:szCs w:val="28"/>
          <w:lang w:val="kk-KZ"/>
        </w:rPr>
        <w:t>O</w:t>
      </w:r>
      <w:r w:rsidRPr="00456C3B">
        <w:rPr>
          <w:sz w:val="28"/>
          <w:szCs w:val="28"/>
          <w:vertAlign w:val="subscript"/>
          <w:lang w:val="kk-KZ"/>
        </w:rPr>
        <w:t>3</w:t>
      </w:r>
      <w:r w:rsidRPr="00456C3B">
        <w:rPr>
          <w:sz w:val="28"/>
          <w:szCs w:val="28"/>
          <w:lang w:val="kk-KZ"/>
        </w:rPr>
        <w:t xml:space="preserve"> шамамен 30%) және отқа төзімді.[110].</w:t>
      </w:r>
    </w:p>
    <w:p w:rsidR="001F70AC" w:rsidRPr="00456C3B" w:rsidRDefault="001F70AC" w:rsidP="00456C3B">
      <w:pPr>
        <w:pStyle w:val="a3"/>
        <w:shd w:val="clear" w:color="auto" w:fill="FFFFFF"/>
        <w:ind w:left="0"/>
        <w:jc w:val="both"/>
        <w:rPr>
          <w:sz w:val="28"/>
          <w:szCs w:val="28"/>
          <w:lang w:val="kk-KZ"/>
        </w:rPr>
      </w:pPr>
      <w:r w:rsidRPr="00456C3B">
        <w:rPr>
          <w:sz w:val="28"/>
          <w:szCs w:val="28"/>
          <w:lang w:val="kk-KZ"/>
        </w:rPr>
        <w:t xml:space="preserve">        Күлдің алюмосиликатты шыны фазасы қарапайым температурада белсенді емес. Күл-кварцтың, дала шпатының және кальций алюмосиликаттарының кейбір кристалды компоненттері жоғары температурада белсенділік көрсетеді. Күл компоненттерінің сумен және Ca(OH)сулы ерітінділерімен әрекеттесу сипаты байланыстырғыштардың қатаюы кезінде, біріншіден, әрекеттесуші заттардың ерігіштігінің қатынасына байланысты. Ерігіштігінің үлкен айырмашылығымен жаңа  өзара әрекеттесуі және оқшаулануы әрең еритін компоненттің бетінде жүзеге асырылады. Балшық минералдары мен олардың күйдіру өнімдерінің (дала шпаттары немесе слюдалары) салыстырмалы ерігіштігі оның сілтілігінің жоғарылауымен күрт артады[111]</w:t>
      </w:r>
      <w:r w:rsidR="00CA327F" w:rsidRPr="00456C3B">
        <w:rPr>
          <w:sz w:val="28"/>
          <w:szCs w:val="28"/>
          <w:lang w:val="kk-KZ"/>
        </w:rPr>
        <w:t>.</w:t>
      </w:r>
    </w:p>
    <w:p w:rsidR="001F70AC" w:rsidRPr="00456C3B" w:rsidRDefault="001F70AC" w:rsidP="00456C3B">
      <w:pPr>
        <w:pStyle w:val="a3"/>
        <w:shd w:val="clear" w:color="auto" w:fill="FFFFFF"/>
        <w:ind w:left="0"/>
        <w:jc w:val="both"/>
        <w:rPr>
          <w:sz w:val="28"/>
          <w:szCs w:val="28"/>
          <w:lang w:val="kk-KZ"/>
        </w:rPr>
      </w:pPr>
      <w:r w:rsidRPr="00456C3B">
        <w:rPr>
          <w:sz w:val="28"/>
          <w:szCs w:val="28"/>
          <w:lang w:val="kk-KZ"/>
        </w:rPr>
        <w:t>Бетон өндірісінде қоспа ретінде ұтымды түйіршік  құрамы бар гидравликалық күлді пайдалану цемент пен экологияны үнемдеудің ең өзекті міндеті болып табылады (көмірдің жануынан күл мен қождың жыл сайынғы төгілуі жинақталған қалдықтардың жалпы көлемін арттырады, қоршаған ортаға елеулі зиян келтіреді және оны айналымнан шығарады). Табиғи ресурстарды үнемдеу мақсатында қазіргі уақытта әртүрлі қалдықтар негізінде әртүрлі композициялық материалдарды жасау бойынша кейбір шаралар қабылдануда. Мысалы: асфальт түйіршіктері негізінде композиттердің беріктігі мен деформациялық қасиеттерін бағалаудың әдіснамалық ерекшеліктерін талдау және құрылымдау процестерін зерттеу жұмыстары жүргізілуде. Бұл жаңа материалдар қажетті беріктікті қамтамасыз ететін физикалық-механикалық сипаттамаларына объективті техникалық талаптарды жасау үшін температура мен уақыттың әсерінен олардың қасиеттерінің сипаттамаларын зерттеуді қажет етеді</w:t>
      </w:r>
      <w:r w:rsidR="00A63F09" w:rsidRPr="00456C3B">
        <w:rPr>
          <w:sz w:val="28"/>
          <w:szCs w:val="28"/>
          <w:lang w:val="kk-KZ"/>
        </w:rPr>
        <w:t xml:space="preserve"> </w:t>
      </w:r>
      <w:r w:rsidRPr="00456C3B">
        <w:rPr>
          <w:sz w:val="28"/>
          <w:szCs w:val="28"/>
          <w:lang w:val="kk-KZ"/>
        </w:rPr>
        <w:t>[109].</w:t>
      </w:r>
    </w:p>
    <w:p w:rsidR="001F70AC" w:rsidRPr="00456C3B" w:rsidRDefault="001F70AC" w:rsidP="00456C3B">
      <w:pPr>
        <w:pStyle w:val="a3"/>
        <w:shd w:val="clear" w:color="auto" w:fill="FFFFFF"/>
        <w:ind w:left="0"/>
        <w:jc w:val="both"/>
        <w:rPr>
          <w:sz w:val="28"/>
          <w:szCs w:val="28"/>
          <w:lang w:val="kk-KZ"/>
        </w:rPr>
      </w:pPr>
      <w:r w:rsidRPr="00456C3B">
        <w:rPr>
          <w:sz w:val="28"/>
          <w:szCs w:val="28"/>
          <w:lang w:val="kk-KZ"/>
        </w:rPr>
        <w:t xml:space="preserve">        Цементтің орнына өте майдаланаған күлдің бір бөлігі пайдаланылады, өйткені олардан негізінен поликарбонатты керамиканың сулы тотықсыздандырғыш қоспасымен араласқан mSiO</w:t>
      </w:r>
      <w:r w:rsidRPr="00456C3B">
        <w:rPr>
          <w:sz w:val="28"/>
          <w:szCs w:val="28"/>
          <w:vertAlign w:val="subscript"/>
          <w:lang w:val="kk-KZ"/>
        </w:rPr>
        <w:t>2</w:t>
      </w:r>
      <w:r w:rsidRPr="00456C3B">
        <w:rPr>
          <w:sz w:val="28"/>
          <w:szCs w:val="28"/>
          <w:lang w:val="kk-KZ"/>
        </w:rPr>
        <w:t>*nH</w:t>
      </w:r>
      <w:r w:rsidRPr="00456C3B">
        <w:rPr>
          <w:sz w:val="28"/>
          <w:szCs w:val="28"/>
          <w:vertAlign w:val="subscript"/>
          <w:lang w:val="kk-KZ"/>
        </w:rPr>
        <w:t>2</w:t>
      </w:r>
      <w:r w:rsidRPr="00456C3B">
        <w:rPr>
          <w:sz w:val="28"/>
          <w:szCs w:val="28"/>
          <w:lang w:val="kk-KZ"/>
        </w:rPr>
        <w:t>O әктас қалдықтары алынады. Тұтқырлық төмендеген сайын бірқатар физикалық сипаттамалар өзгереді. Мысалы, өтімділік жоғарылайды және тұтқырлық процесі төмендейді 8-10). Қоспалар әртүрлі материалдары бар ерітінділермен араласқан цемент қоспасының оңтайлы қатынасын анықтау үшін бірфакторлық сынақтың нәтижелері бойынша жасалған. Зерттеуде Тагучи корреляциясын талдау әдісі қолданылады</w:t>
      </w:r>
      <w:r w:rsidR="00B26F3D" w:rsidRPr="00456C3B">
        <w:rPr>
          <w:sz w:val="28"/>
          <w:szCs w:val="28"/>
          <w:lang w:val="kk-KZ"/>
        </w:rPr>
        <w:t xml:space="preserve"> </w:t>
      </w:r>
      <w:r w:rsidRPr="00456C3B">
        <w:rPr>
          <w:sz w:val="28"/>
          <w:szCs w:val="28"/>
          <w:lang w:val="kk-KZ"/>
        </w:rPr>
        <w:t xml:space="preserve">[115-116]. </w:t>
      </w:r>
    </w:p>
    <w:p w:rsidR="00AC618A" w:rsidRPr="00456C3B" w:rsidRDefault="00AC618A" w:rsidP="00456C3B">
      <w:pPr>
        <w:pStyle w:val="Default"/>
        <w:ind w:firstLine="567"/>
        <w:jc w:val="both"/>
        <w:rPr>
          <w:color w:val="auto"/>
          <w:sz w:val="28"/>
          <w:szCs w:val="28"/>
          <w:lang w:val="en-US"/>
        </w:rPr>
      </w:pPr>
      <w:r w:rsidRPr="00456C3B">
        <w:rPr>
          <w:color w:val="auto"/>
          <w:sz w:val="28"/>
          <w:szCs w:val="28"/>
          <w:lang w:val="kk-KZ"/>
        </w:rPr>
        <w:t>Көмірдегі күлдің жоғары мөлшері мәселесі</w:t>
      </w:r>
      <w:r w:rsidR="0079568F" w:rsidRPr="00456C3B">
        <w:rPr>
          <w:color w:val="auto"/>
          <w:sz w:val="28"/>
          <w:szCs w:val="28"/>
          <w:lang w:val="kk-KZ"/>
        </w:rPr>
        <w:t>ме</w:t>
      </w:r>
      <w:r w:rsidRPr="00456C3B">
        <w:rPr>
          <w:color w:val="auto"/>
          <w:sz w:val="28"/>
          <w:szCs w:val="28"/>
          <w:lang w:val="kk-KZ"/>
        </w:rPr>
        <w:t xml:space="preserve">н Сәтбаев университетінің қазақ профессоры Самат Нұркеев </w:t>
      </w:r>
      <w:r w:rsidR="0079568F" w:rsidRPr="00456C3B">
        <w:rPr>
          <w:color w:val="auto"/>
          <w:sz w:val="28"/>
          <w:szCs w:val="28"/>
          <w:lang w:val="kk-KZ"/>
        </w:rPr>
        <w:t>айналысқан. К</w:t>
      </w:r>
      <w:r w:rsidRPr="00456C3B">
        <w:rPr>
          <w:color w:val="auto"/>
          <w:sz w:val="28"/>
          <w:szCs w:val="28"/>
          <w:lang w:val="kk-KZ"/>
        </w:rPr>
        <w:t>өмірді жағудың екі әдісін анықтады. Сұйық қожды кетіретін пеште көмірді жоғары температурада жағу кезінде түйіршікті қож алынды және тәжірибе бұл күйдіру әдісінің перспективасын көрсетті, өйткені күлдің 80%-ы от жағу камерасының ішінде ұсталды.  Өз кезегінде қатты күлді кетіретін пештерде бұл көрсеткіш 20% құрады. Бүгінгі таңда Дания мен Германияның құрылыс материалдары өнеркәсібі күл-қож қалдықтарының шамамен 100% пайдаланады. Екінші әдіс</w:t>
      </w:r>
      <w:r w:rsidR="00564DD0" w:rsidRPr="00456C3B">
        <w:rPr>
          <w:color w:val="auto"/>
          <w:sz w:val="28"/>
          <w:szCs w:val="28"/>
          <w:lang w:val="kk-KZ"/>
        </w:rPr>
        <w:t>і</w:t>
      </w:r>
      <w:r w:rsidRPr="00456C3B">
        <w:rPr>
          <w:color w:val="auto"/>
          <w:sz w:val="28"/>
          <w:szCs w:val="28"/>
          <w:lang w:val="kk-KZ"/>
        </w:rPr>
        <w:t>-айналымдағы сұйық қабаты бар пештерде көмірді жағу. Бұл әдістің басты артықшылығы</w:t>
      </w:r>
      <w:r w:rsidR="00DE4758" w:rsidRPr="00456C3B">
        <w:rPr>
          <w:color w:val="auto"/>
          <w:sz w:val="28"/>
          <w:szCs w:val="28"/>
          <w:lang w:val="kk-KZ"/>
        </w:rPr>
        <w:t xml:space="preserve"> </w:t>
      </w:r>
      <w:r w:rsidRPr="00456C3B">
        <w:rPr>
          <w:color w:val="auto"/>
          <w:sz w:val="28"/>
          <w:szCs w:val="28"/>
          <w:lang w:val="kk-KZ"/>
        </w:rPr>
        <w:t xml:space="preserve"> кез-келген күлдің көмірін жағу мүмкіндігі. </w:t>
      </w:r>
      <w:r w:rsidRPr="00456C3B">
        <w:rPr>
          <w:color w:val="auto"/>
          <w:sz w:val="28"/>
          <w:szCs w:val="28"/>
        </w:rPr>
        <w:t>Еуропада</w:t>
      </w:r>
      <w:r w:rsidRPr="00456C3B">
        <w:rPr>
          <w:color w:val="auto"/>
          <w:sz w:val="28"/>
          <w:szCs w:val="28"/>
          <w:lang w:val="en-US"/>
        </w:rPr>
        <w:t xml:space="preserve">, </w:t>
      </w:r>
      <w:r w:rsidRPr="00456C3B">
        <w:rPr>
          <w:color w:val="auto"/>
          <w:sz w:val="28"/>
          <w:szCs w:val="28"/>
        </w:rPr>
        <w:t>АҚШ</w:t>
      </w:r>
      <w:r w:rsidRPr="00456C3B">
        <w:rPr>
          <w:color w:val="auto"/>
          <w:sz w:val="28"/>
          <w:szCs w:val="28"/>
          <w:lang w:val="en-US"/>
        </w:rPr>
        <w:t>-</w:t>
      </w:r>
      <w:r w:rsidRPr="00456C3B">
        <w:rPr>
          <w:color w:val="auto"/>
          <w:sz w:val="28"/>
          <w:szCs w:val="28"/>
        </w:rPr>
        <w:t>та</w:t>
      </w:r>
      <w:r w:rsidRPr="00456C3B">
        <w:rPr>
          <w:color w:val="auto"/>
          <w:sz w:val="28"/>
          <w:szCs w:val="28"/>
          <w:lang w:val="en-US"/>
        </w:rPr>
        <w:t xml:space="preserve">, </w:t>
      </w:r>
      <w:r w:rsidRPr="00456C3B">
        <w:rPr>
          <w:color w:val="auto"/>
          <w:sz w:val="28"/>
          <w:szCs w:val="28"/>
        </w:rPr>
        <w:t>Қытайда</w:t>
      </w:r>
      <w:r w:rsidRPr="00456C3B">
        <w:rPr>
          <w:color w:val="auto"/>
          <w:sz w:val="28"/>
          <w:szCs w:val="28"/>
          <w:lang w:val="en-US"/>
        </w:rPr>
        <w:t xml:space="preserve"> </w:t>
      </w:r>
      <w:r w:rsidRPr="00456C3B">
        <w:rPr>
          <w:color w:val="auto"/>
          <w:sz w:val="28"/>
          <w:szCs w:val="28"/>
        </w:rPr>
        <w:t>және</w:t>
      </w:r>
      <w:r w:rsidRPr="00456C3B">
        <w:rPr>
          <w:color w:val="auto"/>
          <w:sz w:val="28"/>
          <w:szCs w:val="28"/>
          <w:lang w:val="en-US"/>
        </w:rPr>
        <w:t xml:space="preserve"> </w:t>
      </w:r>
      <w:r w:rsidRPr="00456C3B">
        <w:rPr>
          <w:color w:val="auto"/>
          <w:sz w:val="28"/>
          <w:szCs w:val="28"/>
        </w:rPr>
        <w:t>Үндістанда</w:t>
      </w:r>
      <w:r w:rsidRPr="00456C3B">
        <w:rPr>
          <w:color w:val="auto"/>
          <w:sz w:val="28"/>
          <w:szCs w:val="28"/>
          <w:lang w:val="en-US"/>
        </w:rPr>
        <w:t xml:space="preserve"> </w:t>
      </w:r>
      <w:r w:rsidRPr="00456C3B">
        <w:rPr>
          <w:color w:val="auto"/>
          <w:sz w:val="28"/>
          <w:szCs w:val="28"/>
        </w:rPr>
        <w:t>екінші</w:t>
      </w:r>
      <w:r w:rsidRPr="00456C3B">
        <w:rPr>
          <w:color w:val="auto"/>
          <w:sz w:val="28"/>
          <w:szCs w:val="28"/>
          <w:lang w:val="en-US"/>
        </w:rPr>
        <w:t xml:space="preserve"> </w:t>
      </w:r>
      <w:r w:rsidRPr="00456C3B">
        <w:rPr>
          <w:color w:val="auto"/>
          <w:sz w:val="28"/>
          <w:szCs w:val="28"/>
        </w:rPr>
        <w:t>әдіс</w:t>
      </w:r>
      <w:r w:rsidRPr="00456C3B">
        <w:rPr>
          <w:color w:val="auto"/>
          <w:sz w:val="28"/>
          <w:szCs w:val="28"/>
          <w:lang w:val="en-US"/>
        </w:rPr>
        <w:t xml:space="preserve"> </w:t>
      </w:r>
      <w:r w:rsidRPr="00456C3B">
        <w:rPr>
          <w:color w:val="auto"/>
          <w:sz w:val="28"/>
          <w:szCs w:val="28"/>
        </w:rPr>
        <w:t>қолданылады</w:t>
      </w:r>
      <w:r w:rsidRPr="00456C3B">
        <w:rPr>
          <w:color w:val="auto"/>
          <w:sz w:val="28"/>
          <w:szCs w:val="28"/>
          <w:lang w:val="en-US"/>
        </w:rPr>
        <w:t>.</w:t>
      </w:r>
    </w:p>
    <w:p w:rsidR="00AC618A" w:rsidRPr="00456C3B" w:rsidRDefault="00AC618A" w:rsidP="00456C3B">
      <w:pPr>
        <w:ind w:left="720"/>
        <w:contextualSpacing/>
        <w:jc w:val="center"/>
        <w:rPr>
          <w:color w:val="FF0000"/>
          <w:sz w:val="28"/>
          <w:szCs w:val="28"/>
          <w:lang w:val="en-US"/>
        </w:rPr>
      </w:pPr>
    </w:p>
    <w:p w:rsidR="00196A08" w:rsidRPr="00456C3B" w:rsidRDefault="00196A08" w:rsidP="00456C3B">
      <w:pPr>
        <w:ind w:left="720"/>
        <w:contextualSpacing/>
        <w:jc w:val="center"/>
        <w:rPr>
          <w:color w:val="FF0000"/>
          <w:sz w:val="28"/>
          <w:szCs w:val="28"/>
          <w:lang w:val="en-US"/>
        </w:rPr>
      </w:pPr>
    </w:p>
    <w:p w:rsidR="00196A08" w:rsidRPr="00456C3B" w:rsidRDefault="00196A08" w:rsidP="00456C3B">
      <w:pPr>
        <w:ind w:left="720"/>
        <w:contextualSpacing/>
        <w:jc w:val="center"/>
        <w:rPr>
          <w:color w:val="FF0000"/>
          <w:sz w:val="28"/>
          <w:szCs w:val="28"/>
          <w:lang w:val="en-US"/>
        </w:rPr>
      </w:pPr>
    </w:p>
    <w:p w:rsidR="00196A08" w:rsidRPr="00456C3B" w:rsidRDefault="00196A08" w:rsidP="00456C3B">
      <w:pPr>
        <w:ind w:left="720"/>
        <w:contextualSpacing/>
        <w:jc w:val="center"/>
        <w:rPr>
          <w:color w:val="FF0000"/>
          <w:sz w:val="28"/>
          <w:szCs w:val="28"/>
          <w:lang w:val="kk-KZ"/>
        </w:rPr>
      </w:pPr>
    </w:p>
    <w:p w:rsidR="00A26CA6" w:rsidRPr="00456C3B" w:rsidRDefault="00A26CA6" w:rsidP="00456C3B">
      <w:pPr>
        <w:ind w:left="720"/>
        <w:contextualSpacing/>
        <w:jc w:val="center"/>
        <w:rPr>
          <w:color w:val="FF0000"/>
          <w:sz w:val="28"/>
          <w:szCs w:val="28"/>
          <w:lang w:val="kk-KZ"/>
        </w:rPr>
      </w:pPr>
    </w:p>
    <w:p w:rsidR="00196A08" w:rsidRPr="00456C3B" w:rsidRDefault="00196A08" w:rsidP="00456C3B">
      <w:pPr>
        <w:ind w:left="720"/>
        <w:contextualSpacing/>
        <w:jc w:val="center"/>
        <w:rPr>
          <w:color w:val="FF0000"/>
          <w:sz w:val="28"/>
          <w:szCs w:val="28"/>
          <w:lang w:val="en-US"/>
        </w:rPr>
      </w:pPr>
    </w:p>
    <w:p w:rsidR="00A80C18" w:rsidRPr="00456C3B" w:rsidRDefault="00DD3D52" w:rsidP="00456C3B">
      <w:pPr>
        <w:numPr>
          <w:ilvl w:val="2"/>
          <w:numId w:val="28"/>
        </w:numPr>
        <w:ind w:left="0" w:firstLine="567"/>
        <w:jc w:val="both"/>
        <w:rPr>
          <w:b/>
          <w:sz w:val="28"/>
          <w:szCs w:val="28"/>
          <w:lang w:val="kk-KZ"/>
        </w:rPr>
      </w:pPr>
      <w:r w:rsidRPr="00456C3B">
        <w:rPr>
          <w:b/>
          <w:sz w:val="28"/>
          <w:szCs w:val="28"/>
          <w:lang w:val="kk-KZ"/>
        </w:rPr>
        <w:t>Майдатүйіршікті бетонның қасиеттеріне құмның түйіршік құрамының әсері</w:t>
      </w:r>
    </w:p>
    <w:p w:rsidR="00DD3D52" w:rsidRPr="00456C3B" w:rsidRDefault="00DD3D52" w:rsidP="00456C3B">
      <w:pPr>
        <w:ind w:left="720" w:firstLine="567"/>
        <w:rPr>
          <w:sz w:val="28"/>
          <w:szCs w:val="28"/>
          <w:lang w:val="kk-KZ"/>
        </w:rPr>
      </w:pPr>
    </w:p>
    <w:p w:rsidR="00A80C18" w:rsidRPr="00456C3B" w:rsidRDefault="00A80C18" w:rsidP="00456C3B">
      <w:pPr>
        <w:ind w:firstLine="567"/>
        <w:jc w:val="both"/>
        <w:rPr>
          <w:sz w:val="28"/>
          <w:szCs w:val="28"/>
          <w:lang w:val="kk-KZ"/>
        </w:rPr>
      </w:pPr>
      <w:r w:rsidRPr="00456C3B">
        <w:rPr>
          <w:sz w:val="28"/>
          <w:szCs w:val="28"/>
          <w:lang w:val="kk-KZ"/>
        </w:rPr>
        <w:t>Майдатүйіршікті бетонның сапасы белгілі бір дәрежедегі құмның қасиетіне байланысты анықталады.</w:t>
      </w:r>
    </w:p>
    <w:p w:rsidR="00A80C18" w:rsidRPr="00456C3B" w:rsidRDefault="00A80C18" w:rsidP="00456C3B">
      <w:pPr>
        <w:ind w:firstLine="567"/>
        <w:jc w:val="both"/>
        <w:rPr>
          <w:sz w:val="28"/>
          <w:szCs w:val="28"/>
          <w:lang w:val="kk-KZ"/>
        </w:rPr>
      </w:pPr>
      <w:r w:rsidRPr="00456C3B">
        <w:rPr>
          <w:sz w:val="28"/>
          <w:szCs w:val="28"/>
          <w:lang w:val="kk-KZ"/>
        </w:rPr>
        <w:t>Қазіргі таңда майдатүйіршікті бетоннан конструкцияларды дайындау  үшін қандай құмның жақсы екендігі туралы бірдей пікір жоқ. МемСТ 26633-2015 (Мемлекетаралық стандарт. «Ауыр және майдатүйіршікті бетондар») талаптарына сәйкес құмдардың барлық түрлері қолданылады, ірі құмдардың ірілік модулі М</w:t>
      </w:r>
      <w:r w:rsidRPr="00456C3B">
        <w:rPr>
          <w:sz w:val="28"/>
          <w:szCs w:val="28"/>
          <w:vertAlign w:val="subscript"/>
          <w:lang w:val="kk-KZ"/>
        </w:rPr>
        <w:t>ір</w:t>
      </w:r>
      <w:r w:rsidRPr="00456C3B">
        <w:rPr>
          <w:sz w:val="28"/>
          <w:szCs w:val="28"/>
          <w:lang w:val="kk-KZ"/>
        </w:rPr>
        <w:t xml:space="preserve"> ≥ 2,5. Бірақ мұндай құмдардың қоры аз, сондықтан майда құмдар көп қолданылады. Егер майдатүйіршікті құмдарды қолданатын болса (1,5 ≤ М</w:t>
      </w:r>
      <w:r w:rsidRPr="00456C3B">
        <w:rPr>
          <w:sz w:val="28"/>
          <w:szCs w:val="28"/>
          <w:vertAlign w:val="subscript"/>
          <w:lang w:val="kk-KZ"/>
        </w:rPr>
        <w:t>ір</w:t>
      </w:r>
      <w:r w:rsidRPr="00456C3B">
        <w:rPr>
          <w:sz w:val="28"/>
          <w:szCs w:val="28"/>
          <w:lang w:val="kk-KZ"/>
        </w:rPr>
        <w:t xml:space="preserve"> ≤ 2,1)</w:t>
      </w:r>
      <w:r w:rsidRPr="00456C3B">
        <w:rPr>
          <w:sz w:val="28"/>
          <w:szCs w:val="28"/>
          <w:vertAlign w:val="subscript"/>
          <w:lang w:val="kk-KZ"/>
        </w:rPr>
        <w:t xml:space="preserve"> </w:t>
      </w:r>
      <w:r w:rsidRPr="00456C3B">
        <w:rPr>
          <w:sz w:val="28"/>
          <w:szCs w:val="28"/>
          <w:lang w:val="kk-KZ"/>
        </w:rPr>
        <w:t>, онда цемент шығыны орта есеппен</w:t>
      </w:r>
      <w:r w:rsidR="00A63F09" w:rsidRPr="00456C3B">
        <w:rPr>
          <w:sz w:val="28"/>
          <w:szCs w:val="28"/>
          <w:lang w:val="kk-KZ"/>
        </w:rPr>
        <w:t xml:space="preserve"> 5-10 % жоғарылайды, ал өте майда</w:t>
      </w:r>
      <w:r w:rsidRPr="00456C3B">
        <w:rPr>
          <w:sz w:val="28"/>
          <w:szCs w:val="28"/>
          <w:lang w:val="kk-KZ"/>
        </w:rPr>
        <w:t xml:space="preserve"> құмдарды қолдану (1 ≤ М</w:t>
      </w:r>
      <w:r w:rsidRPr="00456C3B">
        <w:rPr>
          <w:sz w:val="28"/>
          <w:szCs w:val="28"/>
          <w:vertAlign w:val="subscript"/>
          <w:lang w:val="kk-KZ"/>
        </w:rPr>
        <w:t>ір</w:t>
      </w:r>
      <w:r w:rsidRPr="00456C3B">
        <w:rPr>
          <w:sz w:val="28"/>
          <w:szCs w:val="28"/>
          <w:lang w:val="kk-KZ"/>
        </w:rPr>
        <w:t xml:space="preserve"> ≤ 1,5)</w:t>
      </w:r>
      <w:r w:rsidRPr="00456C3B">
        <w:rPr>
          <w:sz w:val="28"/>
          <w:szCs w:val="28"/>
          <w:vertAlign w:val="subscript"/>
          <w:lang w:val="kk-KZ"/>
        </w:rPr>
        <w:t xml:space="preserve"> </w:t>
      </w:r>
      <w:r w:rsidRPr="00456C3B">
        <w:rPr>
          <w:sz w:val="28"/>
          <w:szCs w:val="28"/>
          <w:lang w:val="kk-KZ"/>
        </w:rPr>
        <w:t xml:space="preserve"> кезінде цемент шығыны 10-15 % жоғарылайды. Сонымен қатар, 3 – 5 % шаң тозаң бөліктері цемент шығынын тағы 3 – 5 %-ға  ұлғайтады. Цементтің жалпы шығынының 65,5  % толтырғыш сапасының төмендеуіне әкеледі, 22,5 % термоөңдеу режимінің өзгеруіне және тек 12% қолданылатын цементтердің қасиетін анықтайды. Сондықтан құмдардың ірілік құрамының рөлі, майдатүйіршікті бетондарда толтырғыш ретінде қолдану кезінде өте маңызды және зертеушілердің үлкен назарын аударатын оның функцияналдық құрамын жақсарту сұрағына көп көңіл бөлуі таңғаларлық жай емес [2].</w:t>
      </w:r>
    </w:p>
    <w:p w:rsidR="00A80C18" w:rsidRPr="00456C3B" w:rsidRDefault="00A80C18" w:rsidP="00456C3B">
      <w:pPr>
        <w:ind w:firstLine="720"/>
        <w:jc w:val="both"/>
        <w:rPr>
          <w:sz w:val="28"/>
          <w:szCs w:val="28"/>
          <w:lang w:val="kk-KZ"/>
        </w:rPr>
      </w:pPr>
      <w:r w:rsidRPr="00456C3B">
        <w:rPr>
          <w:sz w:val="28"/>
          <w:szCs w:val="28"/>
          <w:lang w:val="kk-KZ"/>
        </w:rPr>
        <w:t xml:space="preserve">Құмның ірілік құрамының бетон сапасына әсерін зерттей келе, ғалымдар </w:t>
      </w:r>
      <w:r w:rsidR="00A26CA6" w:rsidRPr="00456C3B">
        <w:rPr>
          <w:sz w:val="28"/>
          <w:szCs w:val="28"/>
          <w:lang w:val="kk-KZ"/>
        </w:rPr>
        <w:t xml:space="preserve">Н.М. </w:t>
      </w:r>
      <w:r w:rsidRPr="00456C3B">
        <w:rPr>
          <w:sz w:val="28"/>
          <w:szCs w:val="28"/>
          <w:lang w:val="kk-KZ"/>
        </w:rPr>
        <w:t xml:space="preserve">Морозов және </w:t>
      </w:r>
      <w:r w:rsidR="00A26CA6" w:rsidRPr="00456C3B">
        <w:rPr>
          <w:sz w:val="28"/>
          <w:szCs w:val="28"/>
          <w:lang w:val="kk-KZ"/>
        </w:rPr>
        <w:t xml:space="preserve">И.В.  </w:t>
      </w:r>
      <w:r w:rsidRPr="00456C3B">
        <w:rPr>
          <w:sz w:val="28"/>
          <w:szCs w:val="28"/>
          <w:lang w:val="kk-KZ"/>
        </w:rPr>
        <w:t>Боровских әртүрлі қорытындылар жасады: бірі, құмның үздіксіз гранулометриясы тиімді десе, екіншілері, үздік гранулометриясы жақсы құмдарды максимальды орташа тығыздықпен алуға болатынын айтады.</w:t>
      </w:r>
    </w:p>
    <w:p w:rsidR="00A80C18" w:rsidRPr="00456C3B" w:rsidRDefault="00A80C18" w:rsidP="00456C3B">
      <w:pPr>
        <w:ind w:firstLine="720"/>
        <w:jc w:val="both"/>
        <w:rPr>
          <w:sz w:val="28"/>
          <w:szCs w:val="28"/>
          <w:lang w:val="kk-KZ"/>
        </w:rPr>
      </w:pPr>
      <w:r w:rsidRPr="00456C3B">
        <w:rPr>
          <w:sz w:val="28"/>
          <w:szCs w:val="28"/>
          <w:lang w:val="kk-KZ"/>
        </w:rPr>
        <w:t>Н.П. Александрин, М.А.Попов және Б.Г.Скрамтаев құмның үздіксіз гранулометриясы тиімді деп есептейді, өйткені мұндай құмдарды табиғи құмдарға жақындатады және оларды қолдану тиімді. Олар құмның майда фракциялары цемент шығынын өтей алатынын, бетон араласпасының қажетті байланысын қамтамасыз етеді деп шешті. Сөйте тұра, табиғи құмдар құрамы бойынша өте берік болса, оларға үлкен іріліктегі құмдарды және микротолықтырғ</w:t>
      </w:r>
      <w:r w:rsidR="00A26CA6" w:rsidRPr="00456C3B">
        <w:rPr>
          <w:sz w:val="28"/>
          <w:szCs w:val="28"/>
          <w:lang w:val="kk-KZ"/>
        </w:rPr>
        <w:t>ыштарды енгізу пайдалырақ [ 3-7</w:t>
      </w:r>
      <w:r w:rsidRPr="00456C3B">
        <w:rPr>
          <w:sz w:val="28"/>
          <w:szCs w:val="28"/>
          <w:lang w:val="kk-KZ"/>
        </w:rPr>
        <w:t>].</w:t>
      </w:r>
    </w:p>
    <w:p w:rsidR="00A80C18" w:rsidRPr="00456C3B" w:rsidRDefault="00A80C18" w:rsidP="00456C3B">
      <w:pPr>
        <w:ind w:firstLine="720"/>
        <w:jc w:val="both"/>
        <w:rPr>
          <w:sz w:val="28"/>
          <w:szCs w:val="28"/>
          <w:lang w:val="kk-KZ"/>
        </w:rPr>
      </w:pPr>
      <w:r w:rsidRPr="00456C3B">
        <w:rPr>
          <w:sz w:val="28"/>
          <w:szCs w:val="28"/>
          <w:lang w:val="kk-KZ"/>
        </w:rPr>
        <w:t xml:space="preserve">С.А. Веймут әр </w:t>
      </w:r>
      <w:r w:rsidR="0079568F" w:rsidRPr="00456C3B">
        <w:rPr>
          <w:sz w:val="28"/>
          <w:szCs w:val="28"/>
          <w:lang w:val="kk-KZ"/>
        </w:rPr>
        <w:t>майда</w:t>
      </w:r>
      <w:r w:rsidRPr="00456C3B">
        <w:rPr>
          <w:sz w:val="28"/>
          <w:szCs w:val="28"/>
          <w:lang w:val="kk-KZ"/>
        </w:rPr>
        <w:t xml:space="preserve"> фракция түйіршіктері үлкен түйіршіктердей әсер етуі тиіс деп тұжырымдады. Оптималды түйіршікті құрамнан ауытқуы цемент шығынына және майдатүйіршікті бетон беріктігіне әсер етеді.</w:t>
      </w:r>
    </w:p>
    <w:p w:rsidR="00A80C18" w:rsidRPr="00456C3B" w:rsidRDefault="00A80C18" w:rsidP="00456C3B">
      <w:pPr>
        <w:ind w:firstLine="720"/>
        <w:jc w:val="both"/>
        <w:rPr>
          <w:sz w:val="28"/>
          <w:szCs w:val="28"/>
          <w:lang w:val="kk-KZ"/>
        </w:rPr>
      </w:pPr>
      <w:r w:rsidRPr="00456C3B">
        <w:rPr>
          <w:sz w:val="28"/>
          <w:szCs w:val="28"/>
          <w:lang w:val="kk-KZ"/>
        </w:rPr>
        <w:t>Табиғи құмдар фракцияланбаған күйде қолданылады, дегенмен классификациялық жуылған құмдарды пайдалану цемент шығынын азайтады, майдатүйіршікті бетон беріктігін ұлғайтады.</w:t>
      </w:r>
    </w:p>
    <w:p w:rsidR="00A80C18" w:rsidRPr="00456C3B" w:rsidRDefault="00A80C18" w:rsidP="00456C3B">
      <w:pPr>
        <w:ind w:firstLine="720"/>
        <w:jc w:val="both"/>
        <w:rPr>
          <w:sz w:val="28"/>
          <w:szCs w:val="28"/>
          <w:lang w:val="kk-KZ"/>
        </w:rPr>
      </w:pPr>
      <w:r w:rsidRPr="00456C3B">
        <w:rPr>
          <w:sz w:val="28"/>
          <w:szCs w:val="28"/>
          <w:lang w:val="kk-KZ"/>
        </w:rPr>
        <w:t xml:space="preserve">Көптеген зерттеулерде құмның түйіршікті құрамының тиімділігін зерттегенде, майдатүйіршікті бетонда фракцияланған құмдарды пайдалану цемент шығынын азайтады, бұйымның жарықшақтыққа төзімділігін, өміршеңдігін ұлғайтатыны анықталды. Яғни құмның түйіршікті құрамын өзгерте отырып, сапалы түйіршіктердің жиынтығына қол жеткізуге болады. Олар жоғары тығыздық немесе максимальды қуыстықты қамтамасыз етеді. Құмдардың түйіршікті құрамын анықтауға негізделген ғалымдардың зерттеу жұмыстары көптеп жасалған және жасалынуда. </w:t>
      </w:r>
    </w:p>
    <w:p w:rsidR="00A80C18" w:rsidRPr="00456C3B" w:rsidRDefault="00A80C18" w:rsidP="00456C3B">
      <w:pPr>
        <w:ind w:firstLine="720"/>
        <w:jc w:val="both"/>
        <w:rPr>
          <w:sz w:val="28"/>
          <w:szCs w:val="28"/>
          <w:lang w:val="kk-KZ"/>
        </w:rPr>
      </w:pPr>
      <w:r w:rsidRPr="00456C3B">
        <w:rPr>
          <w:sz w:val="28"/>
          <w:szCs w:val="28"/>
          <w:lang w:val="kk-KZ"/>
        </w:rPr>
        <w:t xml:space="preserve">Р. Фэре құмды араласпаның ең жоғарғы беріктігі және тығыздығы 2 – </w:t>
      </w:r>
      <w:smartTag w:uri="urn:schemas-microsoft-com:office:smarttags" w:element="metricconverter">
        <w:smartTagPr>
          <w:attr w:name="ProductID" w:val="5 мм"/>
        </w:smartTagPr>
        <w:r w:rsidRPr="00456C3B">
          <w:rPr>
            <w:sz w:val="28"/>
            <w:szCs w:val="28"/>
            <w:lang w:val="kk-KZ"/>
          </w:rPr>
          <w:t>5 мм</w:t>
        </w:r>
      </w:smartTag>
      <w:r w:rsidRPr="00456C3B">
        <w:rPr>
          <w:sz w:val="28"/>
          <w:szCs w:val="28"/>
          <w:lang w:val="kk-KZ"/>
        </w:rPr>
        <w:t xml:space="preserve"> және 0 – </w:t>
      </w:r>
      <w:smartTag w:uri="urn:schemas-microsoft-com:office:smarttags" w:element="metricconverter">
        <w:smartTagPr>
          <w:attr w:name="ProductID" w:val="0,5 мм"/>
        </w:smartTagPr>
        <w:r w:rsidRPr="00456C3B">
          <w:rPr>
            <w:sz w:val="28"/>
            <w:szCs w:val="28"/>
            <w:lang w:val="kk-KZ"/>
          </w:rPr>
          <w:t>0,5 мм</w:t>
        </w:r>
      </w:smartTag>
      <w:r w:rsidRPr="00456C3B">
        <w:rPr>
          <w:sz w:val="28"/>
          <w:szCs w:val="28"/>
          <w:lang w:val="kk-KZ"/>
        </w:rPr>
        <w:t xml:space="preserve"> фракциялы 2:1 қатынасты құмдарда </w:t>
      </w:r>
      <w:r w:rsidR="001640F6" w:rsidRPr="00456C3B">
        <w:rPr>
          <w:sz w:val="28"/>
          <w:szCs w:val="28"/>
          <w:lang w:val="kk-KZ"/>
        </w:rPr>
        <w:t xml:space="preserve">болады </w:t>
      </w:r>
      <w:r w:rsidRPr="00456C3B">
        <w:rPr>
          <w:sz w:val="28"/>
          <w:szCs w:val="28"/>
          <w:lang w:val="kk-KZ"/>
        </w:rPr>
        <w:t>деп тұжырымдады.</w:t>
      </w:r>
    </w:p>
    <w:p w:rsidR="00A80C18" w:rsidRPr="00456C3B" w:rsidRDefault="00A80C18" w:rsidP="00456C3B">
      <w:pPr>
        <w:ind w:firstLine="720"/>
        <w:jc w:val="both"/>
        <w:rPr>
          <w:sz w:val="28"/>
          <w:szCs w:val="28"/>
          <w:lang w:val="kk-KZ"/>
        </w:rPr>
      </w:pPr>
      <w:r w:rsidRPr="00456C3B">
        <w:rPr>
          <w:sz w:val="28"/>
          <w:szCs w:val="28"/>
          <w:lang w:val="kk-KZ"/>
        </w:rPr>
        <w:t>В.В.Охотин және Г.С.Хованский толтырғыш жиынтығының максимальды тығыздығы майда және ірі түйіршік диаметрлерінің Д:д =16:1 қатынаста қол жеткізуге болады [8-9].</w:t>
      </w:r>
    </w:p>
    <w:p w:rsidR="00A80C18" w:rsidRPr="00456C3B" w:rsidRDefault="00A80C18" w:rsidP="00456C3B">
      <w:pPr>
        <w:ind w:firstLine="720"/>
        <w:jc w:val="both"/>
        <w:rPr>
          <w:sz w:val="28"/>
          <w:szCs w:val="28"/>
          <w:lang w:val="kk-KZ"/>
        </w:rPr>
      </w:pPr>
      <w:r w:rsidRPr="00456C3B">
        <w:rPr>
          <w:sz w:val="28"/>
          <w:szCs w:val="28"/>
          <w:lang w:val="kk-KZ"/>
        </w:rPr>
        <w:t>Т.Ю.Любимова майдатүйіршікті бетонда құмдарды М</w:t>
      </w:r>
      <w:r w:rsidRPr="00456C3B">
        <w:rPr>
          <w:sz w:val="28"/>
          <w:szCs w:val="28"/>
          <w:vertAlign w:val="subscript"/>
          <w:lang w:val="kk-KZ"/>
        </w:rPr>
        <w:t>і</w:t>
      </w:r>
      <w:r w:rsidR="001640F6" w:rsidRPr="00456C3B">
        <w:rPr>
          <w:sz w:val="28"/>
          <w:szCs w:val="28"/>
          <w:vertAlign w:val="subscript"/>
          <w:lang w:val="kk-KZ"/>
        </w:rPr>
        <w:t>r</w:t>
      </w:r>
      <w:r w:rsidR="00A63F09" w:rsidRPr="00456C3B">
        <w:rPr>
          <w:sz w:val="28"/>
          <w:szCs w:val="28"/>
          <w:vertAlign w:val="subscript"/>
          <w:lang w:val="kk-KZ"/>
        </w:rPr>
        <w:t xml:space="preserve"> </w:t>
      </w:r>
      <w:r w:rsidRPr="00456C3B">
        <w:rPr>
          <w:sz w:val="28"/>
          <w:szCs w:val="28"/>
          <w:lang w:val="kk-KZ"/>
        </w:rPr>
        <w:t xml:space="preserve">≥ 2,5 ірілікпен пайдалануды ұсынады, сол кезде 5 – </w:t>
      </w:r>
      <w:smartTag w:uri="urn:schemas-microsoft-com:office:smarttags" w:element="metricconverter">
        <w:smartTagPr>
          <w:attr w:name="ProductID" w:val="1,25 мм"/>
        </w:smartTagPr>
        <w:r w:rsidRPr="00456C3B">
          <w:rPr>
            <w:sz w:val="28"/>
            <w:szCs w:val="28"/>
            <w:lang w:val="kk-KZ"/>
          </w:rPr>
          <w:t>1,25 мм</w:t>
        </w:r>
      </w:smartTag>
      <w:r w:rsidRPr="00456C3B">
        <w:rPr>
          <w:sz w:val="28"/>
          <w:szCs w:val="28"/>
          <w:lang w:val="kk-KZ"/>
        </w:rPr>
        <w:t xml:space="preserve"> ірі фракциялы құрамы 50мм кем болмауы тиіс, ал майда фракциялы, микротолтырғыш рөлін атқаратын шикізаттың құрамы -10% болуы керек. Фракцияның 30 – 50мм аралығында ауытқуы, цемент шығынына мүлдем әсер етпейді. Құмды дұрыс таңдау арқылы цемент шығынын 80 – 140 км/м</w:t>
      </w:r>
      <w:r w:rsidRPr="00456C3B">
        <w:rPr>
          <w:sz w:val="28"/>
          <w:szCs w:val="28"/>
          <w:vertAlign w:val="superscript"/>
          <w:lang w:val="kk-KZ"/>
        </w:rPr>
        <w:t xml:space="preserve">3 </w:t>
      </w:r>
      <w:r w:rsidRPr="00456C3B">
        <w:rPr>
          <w:sz w:val="28"/>
          <w:szCs w:val="28"/>
          <w:lang w:val="kk-KZ"/>
        </w:rPr>
        <w:t xml:space="preserve">–ге дейін азайтуға болады [10]. </w:t>
      </w:r>
    </w:p>
    <w:p w:rsidR="00A80C18" w:rsidRPr="00456C3B" w:rsidRDefault="00A80C18" w:rsidP="00456C3B">
      <w:pPr>
        <w:ind w:firstLine="720"/>
        <w:jc w:val="both"/>
        <w:rPr>
          <w:sz w:val="28"/>
          <w:szCs w:val="28"/>
          <w:lang w:val="kk-KZ"/>
        </w:rPr>
      </w:pPr>
      <w:r w:rsidRPr="00456C3B">
        <w:rPr>
          <w:sz w:val="28"/>
          <w:szCs w:val="28"/>
          <w:lang w:val="kk-KZ"/>
        </w:rPr>
        <w:t xml:space="preserve">В.А.Вознесенский құмдарды төрт фракциялы түйіршіктер қосындысы ретінде зерттеуді ұсынды: ірі – 5 – </w:t>
      </w:r>
      <w:smartTag w:uri="urn:schemas-microsoft-com:office:smarttags" w:element="metricconverter">
        <w:smartTagPr>
          <w:attr w:name="ProductID" w:val="1,2 мм"/>
        </w:smartTagPr>
        <w:r w:rsidRPr="00456C3B">
          <w:rPr>
            <w:sz w:val="28"/>
            <w:szCs w:val="28"/>
            <w:lang w:val="kk-KZ"/>
          </w:rPr>
          <w:t>1,2 мм</w:t>
        </w:r>
      </w:smartTag>
      <w:r w:rsidRPr="00456C3B">
        <w:rPr>
          <w:sz w:val="28"/>
          <w:szCs w:val="28"/>
          <w:lang w:val="kk-KZ"/>
        </w:rPr>
        <w:t xml:space="preserve">; орташа №1 – 1,2 </w:t>
      </w:r>
      <w:smartTag w:uri="urn:schemas-microsoft-com:office:smarttags" w:element="metricconverter">
        <w:smartTagPr>
          <w:attr w:name="ProductID" w:val="-0,6 мм"/>
        </w:smartTagPr>
        <w:r w:rsidRPr="00456C3B">
          <w:rPr>
            <w:sz w:val="28"/>
            <w:szCs w:val="28"/>
            <w:lang w:val="kk-KZ"/>
          </w:rPr>
          <w:t>-0,6 мм</w:t>
        </w:r>
      </w:smartTag>
      <w:r w:rsidRPr="00456C3B">
        <w:rPr>
          <w:sz w:val="28"/>
          <w:szCs w:val="28"/>
          <w:lang w:val="kk-KZ"/>
        </w:rPr>
        <w:t xml:space="preserve">; орташа №2 – 0,6 – </w:t>
      </w:r>
      <w:smartTag w:uri="urn:schemas-microsoft-com:office:smarttags" w:element="metricconverter">
        <w:smartTagPr>
          <w:attr w:name="ProductID" w:val="0,3 мм"/>
        </w:smartTagPr>
        <w:r w:rsidRPr="00456C3B">
          <w:rPr>
            <w:sz w:val="28"/>
            <w:szCs w:val="28"/>
            <w:lang w:val="kk-KZ"/>
          </w:rPr>
          <w:t>0,3 мм</w:t>
        </w:r>
      </w:smartTag>
      <w:r w:rsidRPr="00456C3B">
        <w:rPr>
          <w:sz w:val="28"/>
          <w:szCs w:val="28"/>
          <w:lang w:val="kk-KZ"/>
        </w:rPr>
        <w:t xml:space="preserve">; майда – 0,3 – </w:t>
      </w:r>
      <w:smartTag w:uri="urn:schemas-microsoft-com:office:smarttags" w:element="metricconverter">
        <w:smartTagPr>
          <w:attr w:name="ProductID" w:val="0,15 мм"/>
        </w:smartTagPr>
        <w:r w:rsidRPr="00456C3B">
          <w:rPr>
            <w:sz w:val="28"/>
            <w:szCs w:val="28"/>
            <w:lang w:val="kk-KZ"/>
          </w:rPr>
          <w:t>0,15 мм</w:t>
        </w:r>
      </w:smartTag>
      <w:r w:rsidRPr="00456C3B">
        <w:rPr>
          <w:sz w:val="28"/>
          <w:szCs w:val="28"/>
          <w:lang w:val="kk-KZ"/>
        </w:rPr>
        <w:t>.</w:t>
      </w:r>
    </w:p>
    <w:p w:rsidR="00A80C18" w:rsidRPr="00456C3B" w:rsidRDefault="00A80C18" w:rsidP="00456C3B">
      <w:pPr>
        <w:ind w:firstLine="720"/>
        <w:jc w:val="both"/>
        <w:rPr>
          <w:sz w:val="28"/>
          <w:szCs w:val="28"/>
          <w:lang w:val="kk-KZ"/>
        </w:rPr>
      </w:pPr>
      <w:r w:rsidRPr="00456C3B">
        <w:rPr>
          <w:sz w:val="28"/>
          <w:szCs w:val="28"/>
          <w:lang w:val="kk-KZ"/>
        </w:rPr>
        <w:t>Ол орташа фракциялы 40%  және 1:2,  2:1</w:t>
      </w:r>
      <w:r w:rsidR="001640F6" w:rsidRPr="00456C3B">
        <w:rPr>
          <w:sz w:val="28"/>
          <w:szCs w:val="28"/>
          <w:lang w:val="kk-KZ"/>
        </w:rPr>
        <w:t xml:space="preserve"> </w:t>
      </w:r>
      <w:r w:rsidRPr="00456C3B">
        <w:rPr>
          <w:sz w:val="28"/>
          <w:szCs w:val="28"/>
          <w:lang w:val="kk-KZ"/>
        </w:rPr>
        <w:t>дейінгі қатынастардағы құмдар ең төмен қуыстығы бар екенін көрсетті. Сондай-ақ, бірікпеген  гранулометриялы құмдардың оптимальдығы бұл майдатүйіршікті бетонда цемент шығынын 10 – 20 % азайтуға мүмкіндік береді [11-12].</w:t>
      </w:r>
    </w:p>
    <w:p w:rsidR="00A80C18" w:rsidRPr="00456C3B" w:rsidRDefault="00A80C18" w:rsidP="00456C3B">
      <w:pPr>
        <w:ind w:firstLine="720"/>
        <w:jc w:val="both"/>
        <w:rPr>
          <w:sz w:val="28"/>
          <w:szCs w:val="28"/>
          <w:lang w:val="kk-KZ"/>
        </w:rPr>
      </w:pPr>
      <w:r w:rsidRPr="00456C3B">
        <w:rPr>
          <w:sz w:val="28"/>
          <w:szCs w:val="28"/>
          <w:lang w:val="kk-KZ"/>
        </w:rPr>
        <w:t>0,3-1,2мм орташа фракцияны жою және 0–0,15мм және 1,2–5мм фракциялар түйіршігінің оптимальды қосындысын құру А.А.Шадринге майдатүйіршікті бетонның беріктігін және тығыздығын</w:t>
      </w:r>
      <w:r w:rsidR="00434AE3" w:rsidRPr="00456C3B">
        <w:rPr>
          <w:sz w:val="28"/>
          <w:szCs w:val="28"/>
          <w:lang w:val="kk-KZ"/>
        </w:rPr>
        <w:t xml:space="preserve"> азайтуға мүмкіндік берді. Р.П.</w:t>
      </w:r>
      <w:r w:rsidRPr="00456C3B">
        <w:rPr>
          <w:sz w:val="28"/>
          <w:szCs w:val="28"/>
          <w:lang w:val="kk-KZ"/>
        </w:rPr>
        <w:t>Бурангулов майдатүйіршікті бетонның максимальды тығыздығын және  беріктігін салмағы бойынша фракциялардың 0:3:0,7 қатынасында қол жеткізуге болатынын анықтады.</w:t>
      </w:r>
    </w:p>
    <w:p w:rsidR="00A80C18" w:rsidRPr="00456C3B" w:rsidRDefault="00A80C18" w:rsidP="00456C3B">
      <w:pPr>
        <w:ind w:firstLine="720"/>
        <w:jc w:val="both"/>
        <w:rPr>
          <w:sz w:val="28"/>
          <w:szCs w:val="28"/>
          <w:lang w:val="kk-KZ"/>
        </w:rPr>
      </w:pPr>
      <w:r w:rsidRPr="00456C3B">
        <w:rPr>
          <w:sz w:val="28"/>
          <w:szCs w:val="28"/>
          <w:lang w:val="kk-KZ"/>
        </w:rPr>
        <w:t>Тағы зерттеулер гранулометриялық құрамы бойынша арнайы дайындалған құмдарды майдатүйіршікті бетон</w:t>
      </w:r>
      <w:r w:rsidR="00E473E4" w:rsidRPr="00456C3B">
        <w:rPr>
          <w:sz w:val="28"/>
          <w:szCs w:val="28"/>
          <w:lang w:val="kk-KZ"/>
        </w:rPr>
        <w:t>ды</w:t>
      </w:r>
      <w:r w:rsidRPr="00456C3B">
        <w:rPr>
          <w:sz w:val="28"/>
          <w:szCs w:val="28"/>
          <w:lang w:val="kk-KZ"/>
        </w:rPr>
        <w:t xml:space="preserve"> қолданудың тиімділігі жоғары екендігін көрсетті.</w:t>
      </w:r>
    </w:p>
    <w:p w:rsidR="00A80C18" w:rsidRPr="00456C3B" w:rsidRDefault="00A80C18" w:rsidP="00456C3B">
      <w:pPr>
        <w:ind w:firstLine="720"/>
        <w:jc w:val="both"/>
        <w:rPr>
          <w:sz w:val="28"/>
          <w:szCs w:val="28"/>
          <w:lang w:val="kk-KZ"/>
        </w:rPr>
      </w:pPr>
      <w:r w:rsidRPr="00456C3B">
        <w:rPr>
          <w:sz w:val="28"/>
          <w:szCs w:val="28"/>
          <w:lang w:val="kk-KZ"/>
        </w:rPr>
        <w:t>Барлық зерттеулер ірілік бойынша бөлініп, әртүрлі карьерларда құмдарды араластыру арқылы құмдардың түйіршік құрамын жақсартуды ұсынады.</w:t>
      </w:r>
    </w:p>
    <w:p w:rsidR="00A80C18" w:rsidRPr="00456C3B" w:rsidRDefault="00A80C18" w:rsidP="00456C3B">
      <w:pPr>
        <w:ind w:firstLine="720"/>
        <w:jc w:val="both"/>
        <w:rPr>
          <w:sz w:val="28"/>
          <w:szCs w:val="28"/>
          <w:lang w:val="kk-KZ"/>
        </w:rPr>
      </w:pPr>
      <w:r w:rsidRPr="00456C3B">
        <w:rPr>
          <w:sz w:val="28"/>
          <w:szCs w:val="28"/>
          <w:lang w:val="kk-KZ"/>
        </w:rPr>
        <w:t>С.С.Горден майдатүйіршікті бетонда түйіршік құрамы бойынша бөлінген екі картердегі құмдарды пайдалануды ұсынды. Бұл жағдайда құмдардың оптимальды қатынасы олардың берілген коэффиценттері арқылы алынады. Бұл жағдайда мұндай құмдарды ауыр бетонға араласпалар ү</w:t>
      </w:r>
      <w:r w:rsidR="00821925" w:rsidRPr="00456C3B">
        <w:rPr>
          <w:sz w:val="28"/>
          <w:szCs w:val="28"/>
          <w:lang w:val="kk-KZ"/>
        </w:rPr>
        <w:t>шін  қолдануға мүмкіндік береді</w:t>
      </w:r>
      <w:r w:rsidR="00434AE3" w:rsidRPr="00456C3B">
        <w:rPr>
          <w:sz w:val="28"/>
          <w:szCs w:val="28"/>
          <w:lang w:val="kk-KZ"/>
        </w:rPr>
        <w:t xml:space="preserve"> </w:t>
      </w:r>
      <w:r w:rsidRPr="00456C3B">
        <w:rPr>
          <w:sz w:val="28"/>
          <w:szCs w:val="28"/>
          <w:lang w:val="kk-KZ"/>
        </w:rPr>
        <w:t>[9]</w:t>
      </w:r>
      <w:r w:rsidR="00821925" w:rsidRPr="00456C3B">
        <w:rPr>
          <w:sz w:val="28"/>
          <w:szCs w:val="28"/>
          <w:lang w:val="kk-KZ"/>
        </w:rPr>
        <w:t>.</w:t>
      </w:r>
    </w:p>
    <w:p w:rsidR="00A80C18" w:rsidRPr="00456C3B" w:rsidRDefault="00A80C18" w:rsidP="00456C3B">
      <w:pPr>
        <w:ind w:firstLine="720"/>
        <w:jc w:val="both"/>
        <w:rPr>
          <w:sz w:val="28"/>
          <w:szCs w:val="28"/>
          <w:lang w:val="kk-KZ"/>
        </w:rPr>
      </w:pPr>
      <w:r w:rsidRPr="00456C3B">
        <w:rPr>
          <w:sz w:val="28"/>
          <w:szCs w:val="28"/>
          <w:lang w:val="kk-KZ"/>
        </w:rPr>
        <w:t>Б.Н.Одинцов массалық үлесін 1:1 қатынасындағы кварцты ірі және өзендік майда құмдарды араластырып цемент шығынын 15–20% төмен майдатүйіршікті бетон алды. Бұл жағдайда бетонның шөгуі төмендейді [13].</w:t>
      </w:r>
    </w:p>
    <w:p w:rsidR="00A80C18" w:rsidRPr="00456C3B" w:rsidRDefault="00A80C18" w:rsidP="00456C3B">
      <w:pPr>
        <w:ind w:firstLine="720"/>
        <w:jc w:val="both"/>
        <w:rPr>
          <w:sz w:val="28"/>
          <w:szCs w:val="28"/>
          <w:lang w:val="kk-KZ"/>
        </w:rPr>
      </w:pPr>
      <w:r w:rsidRPr="00456C3B">
        <w:rPr>
          <w:sz w:val="28"/>
          <w:szCs w:val="28"/>
          <w:lang w:val="kk-KZ"/>
        </w:rPr>
        <w:t>Е.Н.Ипполитов тас қиыршықтары мен темір кварцтың қалдықтарын қолдану арқылы майдатүйіршікті  араласпа  түйіршік құрамын тиімдендіріп, жоғары са</w:t>
      </w:r>
      <w:r w:rsidR="00821925" w:rsidRPr="00456C3B">
        <w:rPr>
          <w:sz w:val="28"/>
          <w:szCs w:val="28"/>
          <w:lang w:val="kk-KZ"/>
        </w:rPr>
        <w:t>палы майдатүйіршікті бетон алды</w:t>
      </w:r>
      <w:r w:rsidR="00A96879" w:rsidRPr="00456C3B">
        <w:rPr>
          <w:sz w:val="28"/>
          <w:szCs w:val="28"/>
          <w:lang w:val="kk-KZ"/>
        </w:rPr>
        <w:t xml:space="preserve"> </w:t>
      </w:r>
      <w:r w:rsidRPr="00456C3B">
        <w:rPr>
          <w:sz w:val="28"/>
          <w:szCs w:val="28"/>
          <w:lang w:val="kk-KZ"/>
        </w:rPr>
        <w:t>[18]</w:t>
      </w:r>
      <w:r w:rsidR="00821925" w:rsidRPr="00456C3B">
        <w:rPr>
          <w:sz w:val="28"/>
          <w:szCs w:val="28"/>
          <w:lang w:val="kk-KZ"/>
        </w:rPr>
        <w:t>.</w:t>
      </w:r>
    </w:p>
    <w:p w:rsidR="00A80C18" w:rsidRPr="00456C3B" w:rsidRDefault="00A80C18" w:rsidP="00456C3B">
      <w:pPr>
        <w:ind w:firstLine="720"/>
        <w:jc w:val="both"/>
        <w:rPr>
          <w:sz w:val="28"/>
          <w:szCs w:val="28"/>
          <w:lang w:val="kk-KZ"/>
        </w:rPr>
      </w:pPr>
      <w:r w:rsidRPr="00456C3B">
        <w:rPr>
          <w:sz w:val="28"/>
          <w:szCs w:val="28"/>
          <w:lang w:val="kk-KZ"/>
        </w:rPr>
        <w:t>Жоғары дисперсті қоспаларды қолдану  цемент шығынын 50% азайтып, сонымен қатар бетонның құрылымы мен оның  қасиетін жақсартады [14].</w:t>
      </w:r>
    </w:p>
    <w:p w:rsidR="00A80C18" w:rsidRPr="00456C3B" w:rsidRDefault="00A80C18" w:rsidP="00456C3B">
      <w:pPr>
        <w:ind w:firstLine="720"/>
        <w:jc w:val="both"/>
        <w:rPr>
          <w:sz w:val="28"/>
          <w:szCs w:val="28"/>
          <w:lang w:val="kk-KZ"/>
        </w:rPr>
      </w:pPr>
      <w:r w:rsidRPr="00456C3B">
        <w:rPr>
          <w:sz w:val="28"/>
          <w:szCs w:val="28"/>
          <w:lang w:val="kk-KZ"/>
        </w:rPr>
        <w:t>В.Д.Глуховский және басқалар майдатүйіршікті бетонды зерттей келе, құм: микротолтырғыш (майдатүйіршікті бетон) қиыршық тас : құм (ауыр бетон)  қатынаста ала отырып, майдатүйіршікті бетонның сапасын жақсартуға болатынын дәлелдеді [15-18].</w:t>
      </w:r>
    </w:p>
    <w:p w:rsidR="00A80C18" w:rsidRPr="00456C3B" w:rsidRDefault="00A80C18" w:rsidP="00456C3B">
      <w:pPr>
        <w:ind w:firstLine="720"/>
        <w:jc w:val="both"/>
        <w:rPr>
          <w:sz w:val="28"/>
          <w:szCs w:val="28"/>
          <w:lang w:val="kk-KZ"/>
        </w:rPr>
      </w:pPr>
      <w:r w:rsidRPr="00456C3B">
        <w:rPr>
          <w:sz w:val="28"/>
          <w:szCs w:val="28"/>
          <w:lang w:val="kk-KZ"/>
        </w:rPr>
        <w:t>Е.Е.Калмыкова майдатүйіршікті бетонның құрылымы кәдімгі ірі толтырғыштағы бетонның құрылымын қайталау керек деп есептейді. Сондықтан  майда  толтырғыштардың  рөлін  микротолтырғыштар  атқару керек [19].</w:t>
      </w:r>
    </w:p>
    <w:p w:rsidR="00A80C18" w:rsidRPr="00456C3B" w:rsidRDefault="00A80C18" w:rsidP="00456C3B">
      <w:pPr>
        <w:ind w:firstLine="720"/>
        <w:jc w:val="both"/>
        <w:rPr>
          <w:sz w:val="28"/>
          <w:szCs w:val="28"/>
          <w:lang w:val="kk-KZ"/>
        </w:rPr>
      </w:pPr>
      <w:r w:rsidRPr="00456C3B">
        <w:rPr>
          <w:sz w:val="28"/>
          <w:szCs w:val="28"/>
          <w:lang w:val="kk-KZ"/>
        </w:rPr>
        <w:t xml:space="preserve">В.П. Павлов, Н.В.Михайлов, Л.Н.Полов, А.В.Волженский, В.Г.Дубаевтар микротолтырғыш ретінде майдаланған құмды қолдану жоғары тиімді болады деп есептеді. Олар әртүрлі іріліктегі құмдар үшін тиімді майда құмды қоспаны </w:t>
      </w:r>
      <w:r w:rsidR="00A96879" w:rsidRPr="00456C3B">
        <w:rPr>
          <w:sz w:val="28"/>
          <w:szCs w:val="28"/>
          <w:lang w:val="kk-KZ"/>
        </w:rPr>
        <w:t>қосу цемент массасынан 80–100%-ына</w:t>
      </w:r>
      <w:r w:rsidRPr="00456C3B">
        <w:rPr>
          <w:sz w:val="28"/>
          <w:szCs w:val="28"/>
          <w:lang w:val="kk-KZ"/>
        </w:rPr>
        <w:t>н 10–15%-дың арасында болады деп шешті [20-23].</w:t>
      </w:r>
    </w:p>
    <w:p w:rsidR="00A80C18" w:rsidRPr="00456C3B" w:rsidRDefault="00A80C18" w:rsidP="00456C3B">
      <w:pPr>
        <w:ind w:firstLine="720"/>
        <w:jc w:val="both"/>
        <w:rPr>
          <w:sz w:val="28"/>
          <w:szCs w:val="28"/>
          <w:lang w:val="kk-KZ"/>
        </w:rPr>
      </w:pPr>
      <w:r w:rsidRPr="00456C3B">
        <w:rPr>
          <w:sz w:val="28"/>
          <w:szCs w:val="28"/>
          <w:lang w:val="kk-KZ"/>
        </w:rPr>
        <w:t>Б.А.Балакирев майдатолтырғыш ретінде глинитті қолданып цемент шығыны 280–330кг/м</w:t>
      </w:r>
      <w:r w:rsidRPr="00456C3B">
        <w:rPr>
          <w:sz w:val="28"/>
          <w:szCs w:val="28"/>
          <w:vertAlign w:val="superscript"/>
          <w:lang w:val="kk-KZ"/>
        </w:rPr>
        <w:t xml:space="preserve">3 </w:t>
      </w:r>
      <w:r w:rsidRPr="00456C3B">
        <w:rPr>
          <w:sz w:val="28"/>
          <w:szCs w:val="28"/>
          <w:lang w:val="kk-KZ"/>
        </w:rPr>
        <w:t>болатын сығылу кезіндегі беріктік шегі 15–20МПа майдатүйіршікті бетон алды.</w:t>
      </w:r>
    </w:p>
    <w:p w:rsidR="00A80C18" w:rsidRPr="00456C3B" w:rsidRDefault="00564DD0" w:rsidP="00456C3B">
      <w:pPr>
        <w:ind w:firstLine="720"/>
        <w:jc w:val="both"/>
        <w:rPr>
          <w:sz w:val="28"/>
          <w:szCs w:val="28"/>
          <w:lang w:val="kk-KZ"/>
        </w:rPr>
      </w:pPr>
      <w:r w:rsidRPr="00456C3B">
        <w:rPr>
          <w:sz w:val="28"/>
          <w:szCs w:val="28"/>
          <w:lang w:val="kk-KZ"/>
        </w:rPr>
        <w:t>А.В.</w:t>
      </w:r>
      <w:r w:rsidR="00A80C18" w:rsidRPr="00456C3B">
        <w:rPr>
          <w:sz w:val="28"/>
          <w:szCs w:val="28"/>
          <w:lang w:val="kk-KZ"/>
        </w:rPr>
        <w:t>Волженский, Л.Б.Голденьберг, С.И.Павленко, Н.И.Федынин микротолтырғыштар ретінде ағаш және тас көмірдің жануынан қалған отын күлін пайдалануды ұсынды.</w:t>
      </w:r>
    </w:p>
    <w:p w:rsidR="00A80C18" w:rsidRPr="00456C3B" w:rsidRDefault="00A80C18" w:rsidP="00456C3B">
      <w:pPr>
        <w:ind w:firstLine="720"/>
        <w:jc w:val="both"/>
        <w:rPr>
          <w:sz w:val="28"/>
          <w:szCs w:val="28"/>
          <w:lang w:val="kk-KZ"/>
        </w:rPr>
      </w:pPr>
      <w:r w:rsidRPr="00456C3B">
        <w:rPr>
          <w:sz w:val="28"/>
          <w:szCs w:val="28"/>
          <w:lang w:val="kk-KZ"/>
        </w:rPr>
        <w:t>Жалпы ЖЭО химиялық белсенділігімен жоғары дисперстігімен бетонға</w:t>
      </w:r>
      <w:r w:rsidR="00564DD0" w:rsidRPr="00456C3B">
        <w:rPr>
          <w:sz w:val="28"/>
          <w:szCs w:val="28"/>
          <w:lang w:val="kk-KZ"/>
        </w:rPr>
        <w:t xml:space="preserve"> </w:t>
      </w:r>
      <w:r w:rsidRPr="00456C3B">
        <w:rPr>
          <w:sz w:val="28"/>
          <w:szCs w:val="28"/>
          <w:lang w:val="kk-KZ"/>
        </w:rPr>
        <w:t xml:space="preserve"> тиімді қоспа болып табылады. Зауыттағы құрама темір бетон технологиясын өзгертпей,  практикада ол майдатүйіршікті  бетон  құрылымын  жақсартуға  мүмкіндік  беретіні к</w:t>
      </w:r>
      <w:r w:rsidR="00564DD0" w:rsidRPr="00456C3B">
        <w:rPr>
          <w:sz w:val="28"/>
          <w:szCs w:val="28"/>
          <w:lang w:val="kk-KZ"/>
        </w:rPr>
        <w:t>елесі жұмыстармен дәлелденген</w:t>
      </w:r>
      <w:r w:rsidR="00A96879" w:rsidRPr="00456C3B">
        <w:rPr>
          <w:sz w:val="28"/>
          <w:szCs w:val="28"/>
          <w:lang w:val="kk-KZ"/>
        </w:rPr>
        <w:t xml:space="preserve"> </w:t>
      </w:r>
      <w:r w:rsidR="00564DD0" w:rsidRPr="00456C3B">
        <w:rPr>
          <w:sz w:val="28"/>
          <w:szCs w:val="28"/>
          <w:lang w:val="kk-KZ"/>
        </w:rPr>
        <w:t>[24-25</w:t>
      </w:r>
      <w:r w:rsidRPr="00456C3B">
        <w:rPr>
          <w:sz w:val="28"/>
          <w:szCs w:val="28"/>
          <w:lang w:val="kk-KZ"/>
        </w:rPr>
        <w:t>].</w:t>
      </w:r>
    </w:p>
    <w:p w:rsidR="00A80C18" w:rsidRPr="00456C3B" w:rsidRDefault="00A80C18" w:rsidP="00456C3B">
      <w:pPr>
        <w:ind w:firstLine="720"/>
        <w:jc w:val="both"/>
        <w:rPr>
          <w:sz w:val="28"/>
          <w:szCs w:val="28"/>
          <w:lang w:val="kk-KZ"/>
        </w:rPr>
      </w:pPr>
    </w:p>
    <w:p w:rsidR="00A80C18" w:rsidRPr="00456C3B" w:rsidRDefault="00DD3D52" w:rsidP="00456C3B">
      <w:pPr>
        <w:numPr>
          <w:ilvl w:val="2"/>
          <w:numId w:val="28"/>
        </w:numPr>
        <w:contextualSpacing/>
        <w:jc w:val="both"/>
        <w:rPr>
          <w:b/>
          <w:sz w:val="28"/>
          <w:szCs w:val="28"/>
          <w:lang w:val="kk-KZ"/>
        </w:rPr>
      </w:pPr>
      <w:r w:rsidRPr="00456C3B">
        <w:rPr>
          <w:b/>
          <w:sz w:val="28"/>
          <w:szCs w:val="28"/>
          <w:lang w:val="kk-KZ"/>
        </w:rPr>
        <w:t>Майдатүйіршікті бетонның технологиялық факторлардың сапасына әсері</w:t>
      </w:r>
    </w:p>
    <w:p w:rsidR="00821925" w:rsidRPr="00456C3B" w:rsidRDefault="00821925" w:rsidP="00456C3B">
      <w:pPr>
        <w:ind w:left="720"/>
        <w:contextualSpacing/>
        <w:jc w:val="both"/>
        <w:rPr>
          <w:b/>
          <w:sz w:val="28"/>
          <w:szCs w:val="28"/>
          <w:lang w:val="kk-KZ"/>
        </w:rPr>
      </w:pPr>
    </w:p>
    <w:p w:rsidR="00A80C18" w:rsidRPr="00456C3B" w:rsidRDefault="00A80C18" w:rsidP="00456C3B">
      <w:pPr>
        <w:ind w:firstLine="720"/>
        <w:jc w:val="both"/>
        <w:rPr>
          <w:sz w:val="28"/>
          <w:szCs w:val="28"/>
          <w:lang w:val="kk-KZ"/>
        </w:rPr>
      </w:pPr>
      <w:r w:rsidRPr="00456C3B">
        <w:rPr>
          <w:sz w:val="28"/>
          <w:szCs w:val="28"/>
          <w:lang w:val="kk-KZ"/>
        </w:rPr>
        <w:t xml:space="preserve">Ю.М.Баженов майдатүйіршікті бетонды зерттеу кезінде көрсеткендей бұл мәселені шешу үшін оның қасиетін тиімдендіру мақсатында барлық технологиялық кешенін қолдану керек: БАЗ қоспасын қолдану, цемент </w:t>
      </w:r>
      <w:r w:rsidR="00EB2949" w:rsidRPr="00456C3B">
        <w:rPr>
          <w:sz w:val="28"/>
          <w:szCs w:val="28"/>
          <w:lang w:val="kk-KZ"/>
        </w:rPr>
        <w:t>араласпасының</w:t>
      </w:r>
      <w:r w:rsidRPr="00456C3B">
        <w:rPr>
          <w:sz w:val="28"/>
          <w:szCs w:val="28"/>
          <w:lang w:val="kk-KZ"/>
        </w:rPr>
        <w:t xml:space="preserve"> майдалылығын жоғарылату және интенсивті технологиялық құрал – жабдықт</w:t>
      </w:r>
      <w:r w:rsidR="00EB2949" w:rsidRPr="00456C3B">
        <w:rPr>
          <w:sz w:val="28"/>
          <w:szCs w:val="28"/>
          <w:lang w:val="kk-KZ"/>
        </w:rPr>
        <w:t>арды қолдану</w:t>
      </w:r>
      <w:r w:rsidR="0079568F" w:rsidRPr="00456C3B">
        <w:rPr>
          <w:sz w:val="28"/>
          <w:szCs w:val="28"/>
          <w:lang w:val="kk-KZ"/>
        </w:rPr>
        <w:t xml:space="preserve"> </w:t>
      </w:r>
      <w:r w:rsidRPr="00456C3B">
        <w:rPr>
          <w:sz w:val="28"/>
          <w:szCs w:val="28"/>
          <w:lang w:val="kk-KZ"/>
        </w:rPr>
        <w:t>[26-28].</w:t>
      </w:r>
    </w:p>
    <w:p w:rsidR="00A80C18" w:rsidRPr="00456C3B" w:rsidRDefault="00A80C18" w:rsidP="00456C3B">
      <w:pPr>
        <w:ind w:firstLine="720"/>
        <w:jc w:val="both"/>
        <w:rPr>
          <w:sz w:val="28"/>
          <w:szCs w:val="28"/>
          <w:lang w:val="kk-KZ"/>
        </w:rPr>
      </w:pPr>
      <w:r w:rsidRPr="00456C3B">
        <w:rPr>
          <w:sz w:val="28"/>
          <w:szCs w:val="28"/>
          <w:lang w:val="kk-KZ"/>
        </w:rPr>
        <w:t>Майдатүйіршікті бетонның тығыздығы мен беріктігін көтеру үшін ең бірінші қабылданған технология торкреттеу (әрлеу) мен пресстеу болды. Қазіргі күнде торкребетон Ресей практикасында қолданылып жатыр.</w:t>
      </w:r>
    </w:p>
    <w:p w:rsidR="00A80C18" w:rsidRPr="00456C3B" w:rsidRDefault="00A80C18" w:rsidP="00456C3B">
      <w:pPr>
        <w:ind w:firstLine="720"/>
        <w:jc w:val="both"/>
        <w:rPr>
          <w:sz w:val="28"/>
          <w:szCs w:val="28"/>
          <w:lang w:val="kk-KZ"/>
        </w:rPr>
      </w:pPr>
      <w:r w:rsidRPr="00456C3B">
        <w:rPr>
          <w:sz w:val="28"/>
          <w:szCs w:val="28"/>
          <w:lang w:val="kk-KZ"/>
        </w:rPr>
        <w:t xml:space="preserve"> Оның сығылуға беріктік шегі 40–50 МПа, серпінділік модулі 3,0–3,7*10</w:t>
      </w:r>
      <w:r w:rsidRPr="00456C3B">
        <w:rPr>
          <w:sz w:val="28"/>
          <w:szCs w:val="28"/>
          <w:vertAlign w:val="superscript"/>
          <w:lang w:val="kk-KZ"/>
        </w:rPr>
        <w:t xml:space="preserve">4 </w:t>
      </w:r>
      <w:r w:rsidRPr="00456C3B">
        <w:rPr>
          <w:sz w:val="28"/>
          <w:szCs w:val="28"/>
          <w:lang w:val="kk-KZ"/>
        </w:rPr>
        <w:t>МПа болды. Тіпті цемент: құм қатынасы 1:5–1:7 болған кезде майдатүйіршікті бетон жоғары беріктік пен жарықшаққа төзімділікті көрсеткен.</w:t>
      </w:r>
    </w:p>
    <w:p w:rsidR="00A80C18" w:rsidRPr="00456C3B" w:rsidRDefault="00A80C18" w:rsidP="00456C3B">
      <w:pPr>
        <w:ind w:firstLine="720"/>
        <w:jc w:val="both"/>
        <w:rPr>
          <w:sz w:val="28"/>
          <w:szCs w:val="28"/>
          <w:lang w:val="kk-KZ"/>
        </w:rPr>
      </w:pPr>
      <w:r w:rsidRPr="00456C3B">
        <w:rPr>
          <w:sz w:val="28"/>
          <w:szCs w:val="28"/>
          <w:lang w:val="kk-KZ"/>
        </w:rPr>
        <w:t>Автоклавты материялдарды дайындау кезінде майдатүйіршікті бетонды кеңінен қолданды. Қалыптау кезінде міндетті түрде бетон араласпасы қатты консистенциялы болды. Мұндай материалдарда бетонның беріктігі толтырғыштардың реакциялық қасиетіне байланысты анықталды.</w:t>
      </w:r>
    </w:p>
    <w:p w:rsidR="00A80C18" w:rsidRPr="00456C3B" w:rsidRDefault="00A80C18" w:rsidP="00456C3B">
      <w:pPr>
        <w:ind w:firstLine="720"/>
        <w:jc w:val="both"/>
        <w:rPr>
          <w:sz w:val="28"/>
          <w:szCs w:val="28"/>
          <w:lang w:val="kk-KZ"/>
        </w:rPr>
      </w:pPr>
      <w:r w:rsidRPr="00456C3B">
        <w:rPr>
          <w:sz w:val="28"/>
          <w:szCs w:val="28"/>
          <w:lang w:val="kk-KZ"/>
        </w:rPr>
        <w:t>Майдатүйіршікті бетонның беріктігіне жұқа ұнтақталған цементтің әсері адгезиалық аумақтағы және кристаллдық жұқа құрылымды контактілердің  сан</w:t>
      </w:r>
      <w:r w:rsidR="00821925" w:rsidRPr="00456C3B">
        <w:rPr>
          <w:sz w:val="28"/>
          <w:szCs w:val="28"/>
          <w:lang w:val="kk-KZ"/>
        </w:rPr>
        <w:t>ына байланысты екенін көрсетеді</w:t>
      </w:r>
      <w:r w:rsidRPr="00456C3B">
        <w:rPr>
          <w:sz w:val="28"/>
          <w:szCs w:val="28"/>
          <w:lang w:val="kk-KZ"/>
        </w:rPr>
        <w:t>[26]</w:t>
      </w:r>
      <w:r w:rsidR="00821925" w:rsidRPr="00456C3B">
        <w:rPr>
          <w:sz w:val="28"/>
          <w:szCs w:val="28"/>
          <w:lang w:val="kk-KZ"/>
        </w:rPr>
        <w:t>.</w:t>
      </w:r>
    </w:p>
    <w:p w:rsidR="00A80C18" w:rsidRPr="00456C3B" w:rsidRDefault="00A80C18" w:rsidP="00456C3B">
      <w:pPr>
        <w:ind w:firstLine="720"/>
        <w:jc w:val="both"/>
        <w:rPr>
          <w:sz w:val="28"/>
          <w:szCs w:val="28"/>
          <w:lang w:val="kk-KZ"/>
        </w:rPr>
      </w:pPr>
      <w:r w:rsidRPr="00456C3B">
        <w:rPr>
          <w:sz w:val="28"/>
          <w:szCs w:val="28"/>
          <w:lang w:val="kk-KZ"/>
        </w:rPr>
        <w:t>Көптеген зерттеуші авторлар меншікті беті 6000см</w:t>
      </w:r>
      <w:r w:rsidRPr="00456C3B">
        <w:rPr>
          <w:sz w:val="28"/>
          <w:szCs w:val="28"/>
          <w:vertAlign w:val="superscript"/>
          <w:lang w:val="kk-KZ"/>
        </w:rPr>
        <w:t>2</w:t>
      </w:r>
      <w:r w:rsidRPr="00456C3B">
        <w:rPr>
          <w:sz w:val="28"/>
          <w:szCs w:val="28"/>
          <w:lang w:val="kk-KZ"/>
        </w:rPr>
        <w:t>/г-ға дейінгі ұнтақталған цемент тиімді емес екенін көрсетті. Ол диірменнің өнімділігін төмендетеді, араласпаның су қажеттілігін жоғарылатады деп тұжырымдайды.</w:t>
      </w:r>
    </w:p>
    <w:p w:rsidR="00A80C18" w:rsidRPr="00456C3B" w:rsidRDefault="00A80C18" w:rsidP="00456C3B">
      <w:pPr>
        <w:ind w:firstLine="720"/>
        <w:jc w:val="both"/>
        <w:rPr>
          <w:sz w:val="28"/>
          <w:szCs w:val="28"/>
          <w:lang w:val="kk-KZ"/>
        </w:rPr>
      </w:pPr>
      <w:r w:rsidRPr="00456C3B">
        <w:rPr>
          <w:sz w:val="28"/>
          <w:szCs w:val="28"/>
          <w:lang w:val="kk-KZ"/>
        </w:rPr>
        <w:t>Майдатүйіршікті бетонның сапасына ең көп әсер ететін жағдайлар ол- араластыру және ны</w:t>
      </w:r>
      <w:r w:rsidR="00821925" w:rsidRPr="00456C3B">
        <w:rPr>
          <w:sz w:val="28"/>
          <w:szCs w:val="28"/>
          <w:lang w:val="kk-KZ"/>
        </w:rPr>
        <w:t>ғыздау жұмыстары болып саналады</w:t>
      </w:r>
      <w:r w:rsidR="00A96879" w:rsidRPr="00456C3B">
        <w:rPr>
          <w:sz w:val="28"/>
          <w:szCs w:val="28"/>
          <w:lang w:val="kk-KZ"/>
        </w:rPr>
        <w:t xml:space="preserve"> </w:t>
      </w:r>
      <w:r w:rsidRPr="00456C3B">
        <w:rPr>
          <w:sz w:val="28"/>
          <w:szCs w:val="28"/>
          <w:lang w:val="kk-KZ"/>
        </w:rPr>
        <w:t>[11]</w:t>
      </w:r>
      <w:r w:rsidR="00821925" w:rsidRPr="00456C3B">
        <w:rPr>
          <w:sz w:val="28"/>
          <w:szCs w:val="28"/>
          <w:lang w:val="kk-KZ"/>
        </w:rPr>
        <w:t>.</w:t>
      </w:r>
    </w:p>
    <w:p w:rsidR="00A80C18" w:rsidRPr="00456C3B" w:rsidRDefault="00A80C18" w:rsidP="00456C3B">
      <w:pPr>
        <w:ind w:firstLine="720"/>
        <w:jc w:val="both"/>
        <w:rPr>
          <w:sz w:val="28"/>
          <w:szCs w:val="28"/>
          <w:lang w:val="kk-KZ"/>
        </w:rPr>
      </w:pPr>
      <w:r w:rsidRPr="00456C3B">
        <w:rPr>
          <w:sz w:val="28"/>
          <w:szCs w:val="28"/>
          <w:lang w:val="kk-KZ"/>
        </w:rPr>
        <w:t>Құрамдастырылған технологияларды қолдану арқылы ғалымдар: салыстырмалы беті 5000см</w:t>
      </w:r>
      <w:r w:rsidRPr="00456C3B">
        <w:rPr>
          <w:sz w:val="28"/>
          <w:szCs w:val="28"/>
          <w:vertAlign w:val="superscript"/>
          <w:lang w:val="kk-KZ"/>
        </w:rPr>
        <w:t>2</w:t>
      </w:r>
      <w:r w:rsidRPr="00456C3B">
        <w:rPr>
          <w:sz w:val="28"/>
          <w:szCs w:val="28"/>
          <w:lang w:val="kk-KZ"/>
        </w:rPr>
        <w:t>/г дейінгі бірлескен ұнтақталған цементпен құм</w:t>
      </w:r>
      <w:r w:rsidR="007D5B31" w:rsidRPr="00456C3B">
        <w:rPr>
          <w:sz w:val="28"/>
          <w:szCs w:val="28"/>
          <w:lang w:val="kk-KZ"/>
        </w:rPr>
        <w:t xml:space="preserve">ның қатынасы </w:t>
      </w:r>
      <w:r w:rsidR="00A96879" w:rsidRPr="00456C3B">
        <w:rPr>
          <w:sz w:val="28"/>
          <w:szCs w:val="28"/>
          <w:lang w:val="kk-KZ"/>
        </w:rPr>
        <w:t xml:space="preserve"> </w:t>
      </w:r>
      <w:r w:rsidR="007D5B31" w:rsidRPr="00456C3B">
        <w:rPr>
          <w:sz w:val="28"/>
          <w:szCs w:val="28"/>
          <w:lang w:val="kk-KZ"/>
        </w:rPr>
        <w:t>80:20 немесе 60:40.</w:t>
      </w:r>
      <w:r w:rsidRPr="00456C3B">
        <w:rPr>
          <w:sz w:val="28"/>
          <w:szCs w:val="28"/>
          <w:lang w:val="kk-KZ"/>
        </w:rPr>
        <w:t xml:space="preserve"> В.П. Павлов бетон араласпасын виброараластыру және вибротығыздау арқылы беріктігі 40–50</w:t>
      </w:r>
      <w:r w:rsidR="00A96879" w:rsidRPr="00456C3B">
        <w:rPr>
          <w:sz w:val="28"/>
          <w:szCs w:val="28"/>
          <w:lang w:val="kk-KZ"/>
        </w:rPr>
        <w:t xml:space="preserve"> </w:t>
      </w:r>
      <w:r w:rsidRPr="00456C3B">
        <w:rPr>
          <w:sz w:val="28"/>
          <w:szCs w:val="28"/>
          <w:lang w:val="kk-KZ"/>
        </w:rPr>
        <w:t>МПа болатын майдатүйіршікті бетон алды.</w:t>
      </w:r>
    </w:p>
    <w:p w:rsidR="00A80C18" w:rsidRPr="00456C3B" w:rsidRDefault="00A80C18" w:rsidP="00456C3B">
      <w:pPr>
        <w:ind w:firstLine="720"/>
        <w:jc w:val="both"/>
        <w:rPr>
          <w:sz w:val="28"/>
          <w:szCs w:val="28"/>
          <w:lang w:val="kk-KZ"/>
        </w:rPr>
      </w:pPr>
      <w:r w:rsidRPr="00456C3B">
        <w:rPr>
          <w:sz w:val="28"/>
          <w:szCs w:val="28"/>
          <w:lang w:val="kk-KZ"/>
        </w:rPr>
        <w:t>Ю.И. Кончиев су мен цемент әсерін және виброараластыру кезіндегі амплитудасы мен жиілігінің ауытқу ұзақтығын зерттеді. Ол су мен цементті қолайлы қатынасы (0,89–0,95) өңдеу уақытына 5–10–15 м</w:t>
      </w:r>
      <w:r w:rsidR="00821925" w:rsidRPr="00456C3B">
        <w:rPr>
          <w:sz w:val="28"/>
          <w:szCs w:val="28"/>
          <w:lang w:val="kk-KZ"/>
        </w:rPr>
        <w:t>инут сәйкес келетінін анықтады</w:t>
      </w:r>
      <w:r w:rsidR="00964795" w:rsidRPr="00456C3B">
        <w:rPr>
          <w:sz w:val="28"/>
          <w:szCs w:val="28"/>
          <w:lang w:val="kk-KZ"/>
        </w:rPr>
        <w:t xml:space="preserve"> </w:t>
      </w:r>
      <w:r w:rsidRPr="00456C3B">
        <w:rPr>
          <w:sz w:val="28"/>
          <w:szCs w:val="28"/>
          <w:lang w:val="kk-KZ"/>
        </w:rPr>
        <w:t>[26]</w:t>
      </w:r>
      <w:r w:rsidR="00821925" w:rsidRPr="00456C3B">
        <w:rPr>
          <w:sz w:val="28"/>
          <w:szCs w:val="28"/>
          <w:lang w:val="kk-KZ"/>
        </w:rPr>
        <w:t>.</w:t>
      </w:r>
    </w:p>
    <w:p w:rsidR="00A80C18" w:rsidRPr="00456C3B" w:rsidRDefault="00A80C18" w:rsidP="00456C3B">
      <w:pPr>
        <w:ind w:firstLine="720"/>
        <w:jc w:val="both"/>
        <w:rPr>
          <w:sz w:val="28"/>
          <w:szCs w:val="28"/>
          <w:lang w:val="kk-KZ"/>
        </w:rPr>
      </w:pPr>
      <w:r w:rsidRPr="00456C3B">
        <w:rPr>
          <w:sz w:val="28"/>
          <w:szCs w:val="28"/>
          <w:lang w:val="kk-KZ"/>
        </w:rPr>
        <w:t>В.А.Беркович вибротехнологияны қолдану кезінде ірілік модулі 1,1–1,8 майда құмдарды пайдалануға болатынын анықтады. Бұл жағдайда кәдімгі араластыруға қарағанда су мен цемент қатынасы төмендейді, беріктігі 70 және 80% өседі. Араласпаның құрамына ұнтақталған құмды қосу ұнтақталмаған құм қосылған бетонға қарағанда майдатүйіршікті бетонның беріктіг</w:t>
      </w:r>
      <w:r w:rsidR="00821925" w:rsidRPr="00456C3B">
        <w:rPr>
          <w:sz w:val="28"/>
          <w:szCs w:val="28"/>
          <w:lang w:val="kk-KZ"/>
        </w:rPr>
        <w:t>і тағы 50–55 % - ға жоғарылайды</w:t>
      </w:r>
      <w:r w:rsidR="00964795" w:rsidRPr="00456C3B">
        <w:rPr>
          <w:sz w:val="28"/>
          <w:szCs w:val="28"/>
          <w:lang w:val="kk-KZ"/>
        </w:rPr>
        <w:t xml:space="preserve"> </w:t>
      </w:r>
      <w:r w:rsidRPr="00456C3B">
        <w:rPr>
          <w:sz w:val="28"/>
          <w:szCs w:val="28"/>
          <w:lang w:val="kk-KZ"/>
        </w:rPr>
        <w:t>[31]</w:t>
      </w:r>
      <w:r w:rsidR="00821925" w:rsidRPr="00456C3B">
        <w:rPr>
          <w:sz w:val="28"/>
          <w:szCs w:val="28"/>
          <w:lang w:val="kk-KZ"/>
        </w:rPr>
        <w:t>.</w:t>
      </w:r>
    </w:p>
    <w:p w:rsidR="00A80C18" w:rsidRPr="00456C3B" w:rsidRDefault="00A80C18" w:rsidP="00456C3B">
      <w:pPr>
        <w:ind w:firstLine="720"/>
        <w:jc w:val="both"/>
        <w:rPr>
          <w:sz w:val="28"/>
          <w:szCs w:val="28"/>
          <w:lang w:val="kk-KZ"/>
        </w:rPr>
      </w:pPr>
      <w:r w:rsidRPr="00456C3B">
        <w:rPr>
          <w:sz w:val="28"/>
          <w:szCs w:val="28"/>
          <w:lang w:val="kk-KZ"/>
        </w:rPr>
        <w:t>Е.В.Чепруненко және басқалар виброактивтеу кәдімгі араластырумен салыстырғанда беріктігі 70% артатынын көрсетті. Араластыру кезінде бастапқы уақытта алынған бетонның электр тогын қолдану  майдатүйіршікті бетон беріктігінің өсуіне маңызды әсер етеді. Е.В.Чепруненко беріктіктің өсуін коллоидты бөлшектер санының өсуімен және виброимпульс кезіндегі цемент түйіршіктерінің диспергациясының әсерінен деп түсіндіреді. Бір уақытта құм түйіршіктерінің бетінен аз активті сыртқы қабаты алынып қалады. Бұл цементтің толық гидратациялануына септігін тигізеді[32]</w:t>
      </w:r>
      <w:r w:rsidR="00821925" w:rsidRPr="00456C3B">
        <w:rPr>
          <w:sz w:val="28"/>
          <w:szCs w:val="28"/>
          <w:lang w:val="kk-KZ"/>
        </w:rPr>
        <w:t>.</w:t>
      </w:r>
    </w:p>
    <w:p w:rsidR="00A80C18" w:rsidRPr="00456C3B" w:rsidRDefault="00A80C18" w:rsidP="00456C3B">
      <w:pPr>
        <w:ind w:firstLine="720"/>
        <w:jc w:val="both"/>
        <w:rPr>
          <w:sz w:val="28"/>
          <w:szCs w:val="28"/>
          <w:lang w:val="kk-KZ"/>
        </w:rPr>
      </w:pPr>
      <w:r w:rsidRPr="00456C3B">
        <w:rPr>
          <w:sz w:val="28"/>
          <w:szCs w:val="28"/>
          <w:lang w:val="kk-KZ"/>
        </w:rPr>
        <w:t>В.А. Веригиних және Н.С.Преображенский  цемент құмды араласпаның  активациясын турбулентті араластырғышта араластыруды ұсынды. Мұндай жағдайда майдатүйі</w:t>
      </w:r>
      <w:r w:rsidR="00821925" w:rsidRPr="00456C3B">
        <w:rPr>
          <w:sz w:val="28"/>
          <w:szCs w:val="28"/>
          <w:lang w:val="kk-KZ"/>
        </w:rPr>
        <w:t>ршікті бетонның беріктілігі 1,3</w:t>
      </w:r>
      <w:r w:rsidRPr="00456C3B">
        <w:rPr>
          <w:sz w:val="28"/>
          <w:szCs w:val="28"/>
          <w:lang w:val="kk-KZ"/>
        </w:rPr>
        <w:t>–1,6 есеге өсетінін көрсетті [29].</w:t>
      </w:r>
    </w:p>
    <w:p w:rsidR="00A80C18" w:rsidRPr="00456C3B" w:rsidRDefault="00A80C18" w:rsidP="00456C3B">
      <w:pPr>
        <w:ind w:firstLine="720"/>
        <w:jc w:val="both"/>
        <w:rPr>
          <w:sz w:val="28"/>
          <w:szCs w:val="28"/>
          <w:lang w:val="kk-KZ"/>
        </w:rPr>
      </w:pPr>
      <w:r w:rsidRPr="00456C3B">
        <w:rPr>
          <w:sz w:val="28"/>
          <w:szCs w:val="28"/>
          <w:lang w:val="kk-KZ"/>
        </w:rPr>
        <w:t>К.М.Королев жоғары жылжымалы материялдарының сулылығын азайту үшін турбулентті араластырғыш пайдалы екендігін көрсетті. Бір уақытта араластыру араласпаның біртіндеп активациялануының маңыздылығы бетон қасиеттерінің беріктігіне әкеліп соқтырады [30-31].</w:t>
      </w:r>
    </w:p>
    <w:p w:rsidR="00A80C18" w:rsidRPr="00456C3B" w:rsidRDefault="00A80C18" w:rsidP="00456C3B">
      <w:pPr>
        <w:ind w:firstLine="720"/>
        <w:jc w:val="both"/>
        <w:rPr>
          <w:sz w:val="28"/>
          <w:szCs w:val="28"/>
          <w:lang w:val="kk-KZ"/>
        </w:rPr>
      </w:pPr>
      <w:r w:rsidRPr="00456C3B">
        <w:rPr>
          <w:sz w:val="28"/>
          <w:szCs w:val="28"/>
          <w:lang w:val="kk-KZ"/>
        </w:rPr>
        <w:t>Бұл мәселеде келтірілген мәліметтер бойынша, майдатүйіршікті бетонды өндірудің озық технологиясын құрылыста кеңінен қолдануға болады деген қорытынды жасауға болады.</w:t>
      </w:r>
    </w:p>
    <w:p w:rsidR="00A80C18" w:rsidRPr="00456C3B" w:rsidRDefault="00A80C18" w:rsidP="00456C3B">
      <w:pPr>
        <w:ind w:firstLine="720"/>
        <w:jc w:val="both"/>
        <w:rPr>
          <w:sz w:val="28"/>
          <w:szCs w:val="28"/>
          <w:lang w:val="kk-KZ"/>
        </w:rPr>
      </w:pPr>
      <w:r w:rsidRPr="00456C3B">
        <w:rPr>
          <w:sz w:val="28"/>
          <w:szCs w:val="28"/>
          <w:lang w:val="kk-KZ"/>
        </w:rPr>
        <w:t>Нығыздау қазіргі таңда майдатүйіршікті бетон сапасын анықтауға қажетті факторлардың бірі болып табылады. Майдатүйіршікті бетон араласпасын нығыздаудың көптеген түрлері бар.</w:t>
      </w:r>
    </w:p>
    <w:p w:rsidR="00196A08" w:rsidRPr="00456C3B" w:rsidRDefault="00196A08" w:rsidP="00456C3B">
      <w:pPr>
        <w:jc w:val="center"/>
        <w:rPr>
          <w:sz w:val="28"/>
          <w:szCs w:val="28"/>
          <w:lang w:val="kk-KZ"/>
        </w:rPr>
      </w:pPr>
    </w:p>
    <w:p w:rsidR="004E0F82" w:rsidRPr="00456C3B" w:rsidRDefault="00DD3D52" w:rsidP="00456C3B">
      <w:pPr>
        <w:ind w:firstLine="709"/>
        <w:jc w:val="both"/>
        <w:rPr>
          <w:b/>
          <w:sz w:val="28"/>
          <w:szCs w:val="28"/>
          <w:lang w:val="kk-KZ"/>
        </w:rPr>
      </w:pPr>
      <w:r w:rsidRPr="00456C3B">
        <w:rPr>
          <w:b/>
          <w:sz w:val="28"/>
          <w:szCs w:val="28"/>
          <w:lang w:val="kk-KZ"/>
        </w:rPr>
        <w:t xml:space="preserve">1.1.3 Майдатүйіршікті бетондарды қолданудың теориялық алғышарттары </w:t>
      </w:r>
    </w:p>
    <w:p w:rsidR="00821925" w:rsidRPr="00456C3B" w:rsidRDefault="00821925" w:rsidP="00456C3B">
      <w:pPr>
        <w:ind w:firstLine="708"/>
        <w:jc w:val="both"/>
        <w:rPr>
          <w:sz w:val="28"/>
          <w:szCs w:val="28"/>
          <w:lang w:val="kk-KZ"/>
        </w:rPr>
      </w:pPr>
    </w:p>
    <w:p w:rsidR="002A0770" w:rsidRPr="00456C3B" w:rsidRDefault="004E0F82" w:rsidP="00456C3B">
      <w:pPr>
        <w:ind w:firstLine="708"/>
        <w:jc w:val="both"/>
        <w:rPr>
          <w:sz w:val="28"/>
          <w:szCs w:val="28"/>
          <w:lang w:val="kk-KZ"/>
        </w:rPr>
      </w:pPr>
      <w:r w:rsidRPr="00456C3B">
        <w:rPr>
          <w:sz w:val="28"/>
          <w:szCs w:val="28"/>
          <w:lang w:val="kk-KZ"/>
        </w:rPr>
        <w:t>Кондициялық бетон толтырғыштары бетон және темірбетон бұйымдарын өндіру технологиясында  майдатүйіршікті бетондар материал   тапшылығының алдын алады.</w:t>
      </w:r>
      <w:r w:rsidR="00EB2949" w:rsidRPr="00456C3B">
        <w:rPr>
          <w:sz w:val="28"/>
          <w:szCs w:val="28"/>
          <w:lang w:val="kk-KZ"/>
        </w:rPr>
        <w:t xml:space="preserve"> </w:t>
      </w:r>
      <w:r w:rsidRPr="00456C3B">
        <w:rPr>
          <w:sz w:val="28"/>
          <w:szCs w:val="28"/>
          <w:lang w:val="kk-KZ"/>
        </w:rPr>
        <w:t>Майдатүйіршікті бетондар жұқа темірбетон конструкцияларын жасауды, армоцементті бұйымдарды, қалаул</w:t>
      </w:r>
      <w:r w:rsidR="00DB365F" w:rsidRPr="00456C3B">
        <w:rPr>
          <w:sz w:val="28"/>
          <w:szCs w:val="28"/>
          <w:lang w:val="kk-KZ"/>
        </w:rPr>
        <w:t>ық және арнайы өңдеулік ерітінді</w:t>
      </w:r>
      <w:r w:rsidRPr="00456C3B">
        <w:rPr>
          <w:sz w:val="28"/>
          <w:szCs w:val="28"/>
          <w:lang w:val="kk-KZ"/>
        </w:rPr>
        <w:t>лер дайындауда кеңінен қолданыла бастады.</w:t>
      </w:r>
      <w:r w:rsidR="00DB365F" w:rsidRPr="00456C3B">
        <w:rPr>
          <w:sz w:val="28"/>
          <w:szCs w:val="28"/>
          <w:lang w:val="kk-KZ"/>
        </w:rPr>
        <w:t xml:space="preserve"> </w:t>
      </w:r>
      <w:r w:rsidR="002A0770" w:rsidRPr="00456C3B">
        <w:rPr>
          <w:sz w:val="28"/>
          <w:szCs w:val="28"/>
          <w:lang w:val="kk-KZ"/>
        </w:rPr>
        <w:t xml:space="preserve">Майдатүйіршікті бетондардың тиімділігін арттыру заманауи түрлі қоспалардың шығындарының жоғарылауына және жергілікті жерлердегі қалдықтар мен шикізаттардың көптеген </w:t>
      </w:r>
      <w:r w:rsidR="00964795" w:rsidRPr="00456C3B">
        <w:rPr>
          <w:sz w:val="28"/>
          <w:szCs w:val="28"/>
          <w:lang w:val="kk-KZ"/>
        </w:rPr>
        <w:t xml:space="preserve"> </w:t>
      </w:r>
      <w:r w:rsidR="002A0770" w:rsidRPr="00456C3B">
        <w:rPr>
          <w:sz w:val="28"/>
          <w:szCs w:val="28"/>
          <w:lang w:val="kk-KZ"/>
        </w:rPr>
        <w:t>микротолтырғыштардың кеңінен қолданыла бастауымен байланысты.</w:t>
      </w:r>
    </w:p>
    <w:p w:rsidR="002A0770" w:rsidRPr="00456C3B" w:rsidRDefault="002A0770" w:rsidP="00456C3B">
      <w:pPr>
        <w:ind w:firstLine="708"/>
        <w:jc w:val="both"/>
        <w:rPr>
          <w:sz w:val="28"/>
          <w:szCs w:val="28"/>
          <w:lang w:val="kk-KZ"/>
        </w:rPr>
      </w:pPr>
      <w:r w:rsidRPr="00456C3B">
        <w:rPr>
          <w:sz w:val="28"/>
          <w:szCs w:val="28"/>
          <w:lang w:val="kk-KZ"/>
        </w:rPr>
        <w:t>Микротолтырғыштарды қолдану кезінде байланыстырғыш заттарды үнемдейді. Материал құрамына электр өткізгіштік, жылу өткізгіштік, жарыққа төзімділік, коррозияға төзімділік, сәндік т.б қасиеттер</w:t>
      </w:r>
      <w:r w:rsidR="00842F72" w:rsidRPr="00456C3B">
        <w:rPr>
          <w:sz w:val="28"/>
          <w:szCs w:val="28"/>
          <w:lang w:val="kk-KZ"/>
        </w:rPr>
        <w:t>ді</w:t>
      </w:r>
      <w:r w:rsidRPr="00456C3B">
        <w:rPr>
          <w:sz w:val="28"/>
          <w:szCs w:val="28"/>
          <w:lang w:val="kk-KZ"/>
        </w:rPr>
        <w:t xml:space="preserve"> береді. Негізінен барлық жергілікті материалдар</w:t>
      </w:r>
      <w:r w:rsidR="00BD0814" w:rsidRPr="00456C3B">
        <w:rPr>
          <w:sz w:val="28"/>
          <w:szCs w:val="28"/>
          <w:lang w:val="kk-KZ"/>
        </w:rPr>
        <w:t xml:space="preserve"> күлдер,  түрлі өнеркәсіп қалдықтары </w:t>
      </w:r>
      <w:r w:rsidRPr="00456C3B">
        <w:rPr>
          <w:sz w:val="28"/>
          <w:szCs w:val="28"/>
          <w:lang w:val="kk-KZ"/>
        </w:rPr>
        <w:t xml:space="preserve"> құрылыс нормалары ұсынған с</w:t>
      </w:r>
      <w:r w:rsidR="00BD0814" w:rsidRPr="00456C3B">
        <w:rPr>
          <w:sz w:val="28"/>
          <w:szCs w:val="28"/>
          <w:lang w:val="kk-KZ"/>
        </w:rPr>
        <w:t>тандарттарға сәйкес келмейді.</w:t>
      </w:r>
      <w:r w:rsidR="00842F72" w:rsidRPr="00456C3B">
        <w:rPr>
          <w:sz w:val="28"/>
          <w:szCs w:val="28"/>
          <w:lang w:val="kk-KZ"/>
        </w:rPr>
        <w:t xml:space="preserve"> </w:t>
      </w:r>
      <w:r w:rsidR="00BD0814" w:rsidRPr="00456C3B">
        <w:rPr>
          <w:sz w:val="28"/>
          <w:szCs w:val="28"/>
          <w:lang w:val="kk-KZ"/>
        </w:rPr>
        <w:t>Сондықтан мұндай қалдықтардың арнайы құрамын өңдейді, технологиялық автоматтандырады, оңтайландырады, біртектілігін құрамы мен құрылымын өзгертіп, қасиеттерін арттырады. МТБ-ға классикалық түрдегі бетондарға арналған әдістер мен тәуелділікті қолдануға болмайды. Өйткені майда түйіршікті бетондар тез қатпайды. Өнеркәсіп қалдықтарына әсерін тигізетін әртүрлі факторлар МТБ қасиеттерін, сипаттамаларын үнемі бақылап,түзетіп отыруды қажет етеді.</w:t>
      </w:r>
    </w:p>
    <w:p w:rsidR="004E0F82" w:rsidRPr="00456C3B" w:rsidRDefault="004E0F82" w:rsidP="00456C3B">
      <w:pPr>
        <w:ind w:firstLine="708"/>
        <w:jc w:val="both"/>
        <w:rPr>
          <w:sz w:val="28"/>
          <w:szCs w:val="28"/>
          <w:bdr w:val="none" w:sz="0" w:space="0" w:color="auto" w:frame="1"/>
          <w:lang w:val="kk-KZ"/>
        </w:rPr>
      </w:pPr>
      <w:r w:rsidRPr="00456C3B">
        <w:rPr>
          <w:sz w:val="28"/>
          <w:szCs w:val="28"/>
          <w:bdr w:val="none" w:sz="0" w:space="0" w:color="auto" w:frame="1"/>
          <w:lang w:val="kk-KZ"/>
        </w:rPr>
        <w:t>Бұл жағдайда қалдықтардың ерекшеліктері мен, бетон сапасын басқарудағы  нақты шарттарын пайдаланады және көп факторлы математикалық модельдеу, эксперименттік жоспарлау жасалады.</w:t>
      </w:r>
    </w:p>
    <w:p w:rsidR="00D973A8" w:rsidRPr="00456C3B" w:rsidRDefault="004E0F82" w:rsidP="00456C3B">
      <w:pPr>
        <w:ind w:firstLine="708"/>
        <w:jc w:val="both"/>
        <w:rPr>
          <w:sz w:val="28"/>
          <w:szCs w:val="28"/>
          <w:bdr w:val="none" w:sz="0" w:space="0" w:color="auto" w:frame="1"/>
          <w:lang w:val="kk-KZ"/>
        </w:rPr>
      </w:pPr>
      <w:r w:rsidRPr="00456C3B">
        <w:rPr>
          <w:sz w:val="28"/>
          <w:szCs w:val="28"/>
          <w:bdr w:val="none" w:sz="0" w:space="0" w:color="auto" w:frame="1"/>
          <w:lang w:val="kk-KZ"/>
        </w:rPr>
        <w:t xml:space="preserve">Математикалық әдісті дамыту дербес компьютерлерді кеңінен қолдана отырып модельдеу және микропроцессорлар критерийлерді бір уақытта жетілдіруді талап етеді. Бетонды материалдарды, өнеркәсіп қалдықтарын бағалау, олардағы сандық </w:t>
      </w:r>
      <w:r w:rsidR="00D973A8" w:rsidRPr="00456C3B">
        <w:rPr>
          <w:sz w:val="28"/>
          <w:szCs w:val="28"/>
          <w:bdr w:val="none" w:sz="0" w:space="0" w:color="auto" w:frame="1"/>
          <w:lang w:val="kk-KZ"/>
        </w:rPr>
        <w:t>тәуелділікті құрамы мен құрылымын, қасиеттерін дәлірек алуға мүмкіндік береді. Бұл эксперименттер</w:t>
      </w:r>
      <w:r w:rsidR="00E15D38" w:rsidRPr="00456C3B">
        <w:rPr>
          <w:sz w:val="28"/>
          <w:szCs w:val="28"/>
          <w:bdr w:val="none" w:sz="0" w:space="0" w:color="auto" w:frame="1"/>
          <w:lang w:val="kk-KZ"/>
        </w:rPr>
        <w:t xml:space="preserve">дің </w:t>
      </w:r>
      <w:r w:rsidR="00D973A8" w:rsidRPr="00456C3B">
        <w:rPr>
          <w:sz w:val="28"/>
          <w:szCs w:val="28"/>
          <w:bdr w:val="none" w:sz="0" w:space="0" w:color="auto" w:frame="1"/>
          <w:lang w:val="kk-KZ"/>
        </w:rPr>
        <w:t xml:space="preserve"> </w:t>
      </w:r>
      <w:r w:rsidR="00532FAA" w:rsidRPr="00456C3B">
        <w:rPr>
          <w:sz w:val="28"/>
          <w:szCs w:val="28"/>
          <w:bdr w:val="none" w:sz="0" w:space="0" w:color="auto" w:frame="1"/>
          <w:lang w:val="kk-KZ"/>
        </w:rPr>
        <w:t xml:space="preserve">нәтижесі </w:t>
      </w:r>
      <w:r w:rsidR="00E15D38" w:rsidRPr="00456C3B">
        <w:rPr>
          <w:sz w:val="28"/>
          <w:szCs w:val="28"/>
          <w:bdr w:val="none" w:sz="0" w:space="0" w:color="auto" w:frame="1"/>
          <w:lang w:val="kk-KZ"/>
        </w:rPr>
        <w:t>бетон құрылы</w:t>
      </w:r>
      <w:r w:rsidR="00532FAA" w:rsidRPr="00456C3B">
        <w:rPr>
          <w:sz w:val="28"/>
          <w:szCs w:val="28"/>
          <w:bdr w:val="none" w:sz="0" w:space="0" w:color="auto" w:frame="1"/>
          <w:lang w:val="kk-KZ"/>
        </w:rPr>
        <w:t>мының сипатамаларын, сандық қатынастарын, қасиеттерін зерттеуге мүмкіндік береді.</w:t>
      </w:r>
    </w:p>
    <w:p w:rsidR="00D973A8" w:rsidRPr="00456C3B" w:rsidRDefault="00532FAA" w:rsidP="00456C3B">
      <w:pPr>
        <w:ind w:firstLine="708"/>
        <w:jc w:val="both"/>
        <w:rPr>
          <w:sz w:val="28"/>
          <w:szCs w:val="28"/>
          <w:bdr w:val="none" w:sz="0" w:space="0" w:color="auto" w:frame="1"/>
          <w:lang w:val="kk-KZ"/>
        </w:rPr>
      </w:pPr>
      <w:r w:rsidRPr="00456C3B">
        <w:rPr>
          <w:sz w:val="28"/>
          <w:szCs w:val="28"/>
          <w:bdr w:val="none" w:sz="0" w:space="0" w:color="auto" w:frame="1"/>
          <w:lang w:val="kk-KZ"/>
        </w:rPr>
        <w:t>Зерттеу жұмыстарына қажетті бетон құрылымдарын формальдауда бетонның құрылымы мен қасиеттерін  математикалық модельдерін қарастырады, аргументтік 3 сипаттамасын белгілейді:</w:t>
      </w:r>
    </w:p>
    <w:p w:rsidR="00532FAA" w:rsidRPr="00456C3B" w:rsidRDefault="00532FAA" w:rsidP="00456C3B">
      <w:pPr>
        <w:ind w:firstLine="708"/>
        <w:jc w:val="both"/>
        <w:rPr>
          <w:sz w:val="28"/>
          <w:szCs w:val="28"/>
          <w:bdr w:val="none" w:sz="0" w:space="0" w:color="auto" w:frame="1"/>
          <w:lang w:val="kk-KZ"/>
        </w:rPr>
      </w:pPr>
      <w:r w:rsidRPr="00456C3B">
        <w:rPr>
          <w:sz w:val="28"/>
          <w:szCs w:val="28"/>
          <w:bdr w:val="none" w:sz="0" w:space="0" w:color="auto" w:frame="1"/>
          <w:lang w:val="kk-KZ"/>
        </w:rPr>
        <w:t>1.Бетон цемент тасындағы көлемдік көлемдік концентрацияны анықтайды;</w:t>
      </w:r>
    </w:p>
    <w:p w:rsidR="00532FAA" w:rsidRPr="00456C3B" w:rsidRDefault="00C37A54" w:rsidP="00456C3B">
      <w:pPr>
        <w:ind w:firstLine="708"/>
        <w:jc w:val="both"/>
        <w:rPr>
          <w:sz w:val="28"/>
          <w:szCs w:val="28"/>
          <w:bdr w:val="none" w:sz="0" w:space="0" w:color="auto" w:frame="1"/>
          <w:lang w:val="kk-KZ"/>
        </w:rPr>
      </w:pPr>
      <w:r w:rsidRPr="00456C3B">
        <w:rPr>
          <w:sz w:val="28"/>
          <w:szCs w:val="28"/>
          <w:bdr w:val="none" w:sz="0" w:space="0" w:color="auto" w:frame="1"/>
          <w:lang w:val="kk-KZ"/>
        </w:rPr>
        <w:t>2. W су-цемент қатынасының құрылымының  және қалыптасу кезеңін, цементтің гидратация дәрежесін бағалайды, сонымен бірге  қоспаның гидратациясыда бағаланады.</w:t>
      </w:r>
    </w:p>
    <w:p w:rsidR="00566A85" w:rsidRPr="00456C3B" w:rsidRDefault="00566A85" w:rsidP="00456C3B">
      <w:pPr>
        <w:ind w:firstLine="708"/>
        <w:jc w:val="both"/>
        <w:rPr>
          <w:sz w:val="28"/>
          <w:szCs w:val="28"/>
          <w:bdr w:val="none" w:sz="0" w:space="0" w:color="auto" w:frame="1"/>
          <w:lang w:val="kk-KZ"/>
        </w:rPr>
      </w:pPr>
      <w:r w:rsidRPr="00456C3B">
        <w:rPr>
          <w:sz w:val="28"/>
          <w:szCs w:val="28"/>
          <w:bdr w:val="none" w:sz="0" w:space="0" w:color="auto" w:frame="1"/>
          <w:lang w:val="kk-KZ"/>
        </w:rPr>
        <w:t>3. С мәні  макроқұрылымның сапасын  бағалаушы ретінде цементті таспен толтырғыш а</w:t>
      </w:r>
      <w:r w:rsidR="00753D23" w:rsidRPr="00456C3B">
        <w:rPr>
          <w:sz w:val="28"/>
          <w:szCs w:val="28"/>
          <w:bdr w:val="none" w:sz="0" w:space="0" w:color="auto" w:frame="1"/>
          <w:lang w:val="kk-KZ"/>
        </w:rPr>
        <w:t>расындағы қатынастың мәнін білді</w:t>
      </w:r>
      <w:r w:rsidRPr="00456C3B">
        <w:rPr>
          <w:sz w:val="28"/>
          <w:szCs w:val="28"/>
          <w:bdr w:val="none" w:sz="0" w:space="0" w:color="auto" w:frame="1"/>
          <w:lang w:val="kk-KZ"/>
        </w:rPr>
        <w:t xml:space="preserve">реді. </w:t>
      </w:r>
    </w:p>
    <w:p w:rsidR="00566A85" w:rsidRPr="00456C3B" w:rsidRDefault="004E0F82" w:rsidP="00456C3B">
      <w:pPr>
        <w:ind w:firstLine="708"/>
        <w:jc w:val="both"/>
        <w:rPr>
          <w:sz w:val="28"/>
          <w:szCs w:val="28"/>
          <w:bdr w:val="none" w:sz="0" w:space="0" w:color="auto" w:frame="1"/>
          <w:lang w:val="kk-KZ"/>
        </w:rPr>
      </w:pPr>
      <w:r w:rsidRPr="00456C3B">
        <w:rPr>
          <w:sz w:val="28"/>
          <w:szCs w:val="28"/>
          <w:bdr w:val="none" w:sz="0" w:space="0" w:color="auto" w:frame="1"/>
          <w:lang w:val="kk-KZ"/>
        </w:rPr>
        <w:t>W</w:t>
      </w:r>
      <w:r w:rsidRPr="00456C3B">
        <w:rPr>
          <w:sz w:val="28"/>
          <w:szCs w:val="28"/>
          <w:bdr w:val="none" w:sz="0" w:space="0" w:color="auto" w:frame="1"/>
          <w:vertAlign w:val="subscript"/>
          <w:lang w:val="kk-KZ"/>
        </w:rPr>
        <w:t>wa</w:t>
      </w:r>
      <w:r w:rsidRPr="00456C3B">
        <w:rPr>
          <w:sz w:val="28"/>
          <w:szCs w:val="28"/>
          <w:bdr w:val="none" w:sz="0" w:space="0" w:color="auto" w:frame="1"/>
          <w:lang w:val="kk-KZ"/>
        </w:rPr>
        <w:t>- шамасы бетондағы берілген уақыттағы кеуектерді яғни  бетонның  микроқұрылымын анықтайды.</w:t>
      </w:r>
    </w:p>
    <w:p w:rsidR="004E0F82" w:rsidRPr="00456C3B" w:rsidRDefault="004E0F82" w:rsidP="00456C3B">
      <w:pPr>
        <w:ind w:firstLine="708"/>
        <w:jc w:val="both"/>
        <w:rPr>
          <w:sz w:val="28"/>
          <w:szCs w:val="28"/>
          <w:bdr w:val="none" w:sz="0" w:space="0" w:color="auto" w:frame="1"/>
          <w:lang w:val="kk-KZ"/>
        </w:rPr>
      </w:pPr>
      <w:r w:rsidRPr="00456C3B">
        <w:rPr>
          <w:sz w:val="28"/>
          <w:szCs w:val="28"/>
          <w:bdr w:val="none" w:sz="0" w:space="0" w:color="auto" w:frame="1"/>
          <w:lang w:val="kk-KZ"/>
        </w:rPr>
        <w:t xml:space="preserve"> </w:t>
      </w:r>
      <w:r w:rsidR="00566A85" w:rsidRPr="00456C3B">
        <w:rPr>
          <w:sz w:val="28"/>
          <w:szCs w:val="28"/>
          <w:bdr w:val="none" w:sz="0" w:space="0" w:color="auto" w:frame="1"/>
          <w:lang w:val="kk-KZ"/>
        </w:rPr>
        <w:t>Микроқұрылым цемент тасы</w:t>
      </w:r>
      <w:r w:rsidRPr="00456C3B">
        <w:rPr>
          <w:sz w:val="28"/>
          <w:szCs w:val="28"/>
          <w:bdr w:val="none" w:sz="0" w:space="0" w:color="auto" w:frame="1"/>
          <w:lang w:val="kk-KZ"/>
        </w:rPr>
        <w:t xml:space="preserve"> мен   толтырғыш арасындағы байланыс қабатының микроқұрылымын қамтиды.  Сондықтан барлығын технологиялық талаптар </w:t>
      </w:r>
      <w:r w:rsidR="00566A85" w:rsidRPr="00456C3B">
        <w:rPr>
          <w:sz w:val="28"/>
          <w:szCs w:val="28"/>
          <w:bdr w:val="none" w:sz="0" w:space="0" w:color="auto" w:frame="1"/>
          <w:lang w:val="kk-KZ"/>
        </w:rPr>
        <w:t xml:space="preserve">бойынша бастапқы қасиеттерін  бағалап, орындау </w:t>
      </w:r>
      <w:r w:rsidRPr="00456C3B">
        <w:rPr>
          <w:sz w:val="28"/>
          <w:szCs w:val="28"/>
          <w:bdr w:val="none" w:sz="0" w:space="0" w:color="auto" w:frame="1"/>
          <w:lang w:val="kk-KZ"/>
        </w:rPr>
        <w:t xml:space="preserve"> маңызды. С және W шамалары құрылымды ғана емес, толтырғыштың көлемдік концентрациясын  және цемент шығынын S бетон құрамын да сипаттайды. Ц мәнін келесі формуланың көмегімен табуға болады:</w:t>
      </w:r>
    </w:p>
    <w:p w:rsidR="004E0F82" w:rsidRPr="00456C3B" w:rsidRDefault="004E0F82" w:rsidP="00456C3B">
      <w:pPr>
        <w:ind w:firstLine="708"/>
        <w:jc w:val="center"/>
        <w:rPr>
          <w:sz w:val="28"/>
          <w:szCs w:val="28"/>
          <w:bdr w:val="none" w:sz="0" w:space="0" w:color="auto" w:frame="1"/>
          <w:lang w:val="kk-KZ"/>
        </w:rPr>
      </w:pPr>
      <w:r w:rsidRPr="00456C3B">
        <w:rPr>
          <w:sz w:val="28"/>
          <w:szCs w:val="28"/>
          <w:bdr w:val="none" w:sz="0" w:space="0" w:color="auto" w:frame="1"/>
          <w:lang w:val="kk-KZ"/>
        </w:rPr>
        <w:t>S=1- C</w:t>
      </w:r>
      <w:r w:rsidR="00C15340" w:rsidRPr="00456C3B">
        <w:rPr>
          <w:sz w:val="28"/>
          <w:szCs w:val="28"/>
          <w:bdr w:val="none" w:sz="0" w:space="0" w:color="auto" w:frame="1"/>
          <w:lang w:val="kk-KZ"/>
        </w:rPr>
        <w:t xml:space="preserve">      (1.1)</w:t>
      </w:r>
    </w:p>
    <w:p w:rsidR="00364348" w:rsidRPr="00456C3B" w:rsidRDefault="00364348" w:rsidP="00456C3B">
      <w:pPr>
        <w:ind w:firstLine="708"/>
        <w:jc w:val="center"/>
        <w:rPr>
          <w:sz w:val="28"/>
          <w:szCs w:val="28"/>
          <w:bdr w:val="none" w:sz="0" w:space="0" w:color="auto" w:frame="1"/>
          <w:lang w:val="kk-KZ"/>
        </w:rPr>
      </w:pPr>
    </w:p>
    <w:p w:rsidR="004E0F82" w:rsidRPr="00456C3B" w:rsidRDefault="004E0F82" w:rsidP="00456C3B">
      <w:pPr>
        <w:ind w:firstLine="708"/>
        <w:jc w:val="center"/>
        <w:rPr>
          <w:sz w:val="28"/>
          <w:szCs w:val="28"/>
          <w:bdr w:val="none" w:sz="0" w:space="0" w:color="auto" w:frame="1"/>
          <w:lang w:val="kk-KZ"/>
        </w:rPr>
      </w:pPr>
      <w:r w:rsidRPr="00456C3B">
        <w:rPr>
          <w:sz w:val="28"/>
          <w:szCs w:val="28"/>
          <w:bdr w:val="none" w:sz="0" w:space="0" w:color="auto" w:frame="1"/>
          <w:lang w:val="kk-KZ"/>
        </w:rPr>
        <w:t>Ц=C/V</w:t>
      </w:r>
      <w:r w:rsidRPr="00456C3B">
        <w:rPr>
          <w:sz w:val="28"/>
          <w:szCs w:val="28"/>
          <w:bdr w:val="none" w:sz="0" w:space="0" w:color="auto" w:frame="1"/>
          <w:vertAlign w:val="subscript"/>
          <w:lang w:val="kk-KZ"/>
        </w:rPr>
        <w:t>ц</w:t>
      </w:r>
      <w:r w:rsidRPr="00456C3B">
        <w:rPr>
          <w:sz w:val="28"/>
          <w:szCs w:val="28"/>
          <w:bdr w:val="none" w:sz="0" w:space="0" w:color="auto" w:frame="1"/>
          <w:lang w:val="kk-KZ"/>
        </w:rPr>
        <w:t>+W</w:t>
      </w:r>
      <w:r w:rsidR="00C15340" w:rsidRPr="00456C3B">
        <w:rPr>
          <w:sz w:val="28"/>
          <w:szCs w:val="28"/>
          <w:bdr w:val="none" w:sz="0" w:space="0" w:color="auto" w:frame="1"/>
          <w:lang w:val="kk-KZ"/>
        </w:rPr>
        <w:t xml:space="preserve">    (1.2)</w:t>
      </w:r>
    </w:p>
    <w:p w:rsidR="00EC11B2" w:rsidRPr="00456C3B" w:rsidRDefault="00566A85" w:rsidP="00456C3B">
      <w:pPr>
        <w:ind w:firstLine="708"/>
        <w:jc w:val="both"/>
        <w:rPr>
          <w:sz w:val="28"/>
          <w:szCs w:val="28"/>
          <w:bdr w:val="none" w:sz="0" w:space="0" w:color="auto" w:frame="1"/>
          <w:lang w:val="kk-KZ"/>
        </w:rPr>
      </w:pPr>
      <w:r w:rsidRPr="00456C3B">
        <w:rPr>
          <w:sz w:val="28"/>
          <w:szCs w:val="28"/>
          <w:bdr w:val="none" w:sz="0" w:space="0" w:color="auto" w:frame="1"/>
          <w:lang w:val="kk-KZ"/>
        </w:rPr>
        <w:t>Мұндағы берілген мәндер</w:t>
      </w:r>
      <w:r w:rsidR="004E0F82" w:rsidRPr="00456C3B">
        <w:rPr>
          <w:sz w:val="28"/>
          <w:szCs w:val="28"/>
          <w:bdr w:val="none" w:sz="0" w:space="0" w:color="auto" w:frame="1"/>
          <w:lang w:val="kk-KZ"/>
        </w:rPr>
        <w:t>: V</w:t>
      </w:r>
      <w:r w:rsidR="004E0F82" w:rsidRPr="00456C3B">
        <w:rPr>
          <w:sz w:val="28"/>
          <w:szCs w:val="28"/>
          <w:bdr w:val="none" w:sz="0" w:space="0" w:color="auto" w:frame="1"/>
          <w:vertAlign w:val="subscript"/>
          <w:lang w:val="kk-KZ"/>
        </w:rPr>
        <w:t xml:space="preserve">ц </w:t>
      </w:r>
      <w:r w:rsidR="004E0F82" w:rsidRPr="00456C3B">
        <w:rPr>
          <w:sz w:val="28"/>
          <w:szCs w:val="28"/>
          <w:bdr w:val="none" w:sz="0" w:space="0" w:color="auto" w:frame="1"/>
          <w:lang w:val="kk-KZ"/>
        </w:rPr>
        <w:t xml:space="preserve">- цементтің меншікті көлемі. Бетонның құрылымдық теориясының ерекшелігі мынада: </w:t>
      </w:r>
      <w:r w:rsidR="004E0F82" w:rsidRPr="00456C3B">
        <w:rPr>
          <w:sz w:val="28"/>
          <w:szCs w:val="28"/>
          <w:lang w:val="kk-KZ"/>
        </w:rPr>
        <w:t xml:space="preserve">С және  W </w:t>
      </w:r>
      <w:r w:rsidR="004E0F82" w:rsidRPr="00456C3B">
        <w:rPr>
          <w:sz w:val="28"/>
          <w:szCs w:val="28"/>
          <w:bdr w:val="none" w:sz="0" w:space="0" w:color="auto" w:frame="1"/>
          <w:lang w:val="kk-KZ"/>
        </w:rPr>
        <w:t>бетон құрамы және оның қатуы және  бір-біріне тікелей тәуелді.</w:t>
      </w:r>
      <w:r w:rsidR="004E0F82" w:rsidRPr="00456C3B">
        <w:rPr>
          <w:color w:val="FF0000"/>
          <w:sz w:val="28"/>
          <w:szCs w:val="28"/>
          <w:bdr w:val="none" w:sz="0" w:space="0" w:color="auto" w:frame="1"/>
          <w:lang w:val="kk-KZ"/>
        </w:rPr>
        <w:t xml:space="preserve"> </w:t>
      </w:r>
      <w:r w:rsidRPr="00456C3B">
        <w:rPr>
          <w:sz w:val="28"/>
          <w:szCs w:val="28"/>
          <w:bdr w:val="none" w:sz="0" w:space="0" w:color="auto" w:frame="1"/>
          <w:lang w:val="kk-KZ"/>
        </w:rPr>
        <w:t xml:space="preserve">Сол себептен </w:t>
      </w:r>
      <w:r w:rsidR="004E0F82" w:rsidRPr="00456C3B">
        <w:rPr>
          <w:sz w:val="28"/>
          <w:szCs w:val="28"/>
          <w:bdr w:val="none" w:sz="0" w:space="0" w:color="auto" w:frame="1"/>
          <w:lang w:val="kk-KZ"/>
        </w:rPr>
        <w:t xml:space="preserve">бетон құрамын оңтайландыру үшін компьютерге  С, W, </w:t>
      </w:r>
      <w:r w:rsidR="004E0F82" w:rsidRPr="00456C3B">
        <w:rPr>
          <w:bCs/>
          <w:sz w:val="28"/>
          <w:szCs w:val="28"/>
          <w:shd w:val="clear" w:color="auto" w:fill="FFFFFF"/>
        </w:rPr>
        <w:t>α</w:t>
      </w:r>
      <w:r w:rsidR="004E0F82" w:rsidRPr="00456C3B">
        <w:rPr>
          <w:bCs/>
          <w:sz w:val="28"/>
          <w:szCs w:val="28"/>
          <w:shd w:val="clear" w:color="auto" w:fill="FFFFFF"/>
          <w:lang w:val="kk-KZ"/>
        </w:rPr>
        <w:t xml:space="preserve">, </w:t>
      </w:r>
      <w:r w:rsidR="004E0F82" w:rsidRPr="00456C3B">
        <w:rPr>
          <w:sz w:val="28"/>
          <w:szCs w:val="28"/>
          <w:bdr w:val="none" w:sz="0" w:space="0" w:color="auto" w:frame="1"/>
          <w:lang w:val="kk-KZ"/>
        </w:rPr>
        <w:t>бірдей сипаттамаларды қолдануға болады.</w:t>
      </w:r>
      <w:r w:rsidR="004E0F82" w:rsidRPr="00456C3B">
        <w:rPr>
          <w:color w:val="FF0000"/>
          <w:sz w:val="28"/>
          <w:szCs w:val="28"/>
          <w:bdr w:val="none" w:sz="0" w:space="0" w:color="auto" w:frame="1"/>
          <w:lang w:val="kk-KZ"/>
        </w:rPr>
        <w:t xml:space="preserve"> </w:t>
      </w:r>
      <w:r w:rsidR="004E0F82" w:rsidRPr="00456C3B">
        <w:rPr>
          <w:sz w:val="28"/>
          <w:szCs w:val="28"/>
          <w:bdr w:val="none" w:sz="0" w:space="0" w:color="auto" w:frame="1"/>
          <w:lang w:val="kk-KZ"/>
        </w:rPr>
        <w:t>Негізгі үш критерийін таңдау негізделген нақты құрылымды</w:t>
      </w:r>
      <w:r w:rsidR="00753D23" w:rsidRPr="00456C3B">
        <w:rPr>
          <w:sz w:val="28"/>
          <w:szCs w:val="28"/>
          <w:bdr w:val="none" w:sz="0" w:space="0" w:color="auto" w:frame="1"/>
          <w:lang w:val="kk-KZ"/>
        </w:rPr>
        <w:t xml:space="preserve"> қалыптастырудан бастап цемент,</w:t>
      </w:r>
      <w:r w:rsidR="004E0F82" w:rsidRPr="00456C3B">
        <w:rPr>
          <w:sz w:val="28"/>
          <w:szCs w:val="28"/>
          <w:bdr w:val="none" w:sz="0" w:space="0" w:color="auto" w:frame="1"/>
          <w:lang w:val="kk-KZ"/>
        </w:rPr>
        <w:t xml:space="preserve"> композицияларының бастапқы құрылымының қалыптасуын зерттеумен, дамумен тығыз байланысты қатаюдың бастапқы кезеңінде түзілген цемент құрылымы бетон</w:t>
      </w:r>
      <w:r w:rsidR="00582DBD" w:rsidRPr="00456C3B">
        <w:rPr>
          <w:sz w:val="28"/>
          <w:szCs w:val="28"/>
          <w:bdr w:val="none" w:sz="0" w:space="0" w:color="auto" w:frame="1"/>
          <w:lang w:val="kk-KZ"/>
        </w:rPr>
        <w:t xml:space="preserve"> болып табылады</w:t>
      </w:r>
      <w:r w:rsidR="004E0F82" w:rsidRPr="00456C3B">
        <w:rPr>
          <w:sz w:val="28"/>
          <w:szCs w:val="28"/>
          <w:bdr w:val="none" w:sz="0" w:space="0" w:color="auto" w:frame="1"/>
          <w:lang w:val="kk-KZ"/>
        </w:rPr>
        <w:t xml:space="preserve">, </w:t>
      </w:r>
      <w:r w:rsidR="00DB365F" w:rsidRPr="00456C3B">
        <w:rPr>
          <w:sz w:val="28"/>
          <w:szCs w:val="28"/>
          <w:bdr w:val="none" w:sz="0" w:space="0" w:color="auto" w:frame="1"/>
          <w:lang w:val="kk-KZ"/>
        </w:rPr>
        <w:t>ол</w:t>
      </w:r>
      <w:r w:rsidR="004E0F82" w:rsidRPr="00456C3B">
        <w:rPr>
          <w:sz w:val="28"/>
          <w:szCs w:val="28"/>
          <w:bdr w:val="none" w:sz="0" w:space="0" w:color="auto" w:frame="1"/>
          <w:lang w:val="kk-KZ"/>
        </w:rPr>
        <w:t xml:space="preserve"> цемен</w:t>
      </w:r>
      <w:r w:rsidR="00582DBD" w:rsidRPr="00456C3B">
        <w:rPr>
          <w:sz w:val="28"/>
          <w:szCs w:val="28"/>
          <w:bdr w:val="none" w:sz="0" w:space="0" w:color="auto" w:frame="1"/>
          <w:lang w:val="kk-KZ"/>
        </w:rPr>
        <w:t xml:space="preserve">т тасының сапасын сипаттайды. </w:t>
      </w:r>
    </w:p>
    <w:p w:rsidR="004E0F82" w:rsidRPr="00456C3B" w:rsidRDefault="00EC11B2" w:rsidP="00456C3B">
      <w:pPr>
        <w:ind w:firstLine="708"/>
        <w:jc w:val="both"/>
        <w:rPr>
          <w:sz w:val="28"/>
          <w:szCs w:val="28"/>
          <w:lang w:val="kk-KZ"/>
        </w:rPr>
      </w:pPr>
      <w:r w:rsidRPr="00456C3B">
        <w:rPr>
          <w:sz w:val="28"/>
          <w:szCs w:val="28"/>
          <w:bdr w:val="none" w:sz="0" w:space="0" w:color="auto" w:frame="1"/>
          <w:lang w:val="kk-KZ"/>
        </w:rPr>
        <w:t>C, W және a тереңдете зерттеп, 3 критеийін таңдау</w:t>
      </w:r>
      <w:r w:rsidR="00E24238" w:rsidRPr="00456C3B">
        <w:rPr>
          <w:sz w:val="28"/>
          <w:szCs w:val="28"/>
          <w:bdr w:val="none" w:sz="0" w:space="0" w:color="auto" w:frame="1"/>
          <w:lang w:val="kk-KZ"/>
        </w:rPr>
        <w:t>.</w:t>
      </w:r>
      <w:r w:rsidR="00753D23" w:rsidRPr="00456C3B">
        <w:rPr>
          <w:sz w:val="28"/>
          <w:szCs w:val="28"/>
          <w:bdr w:val="none" w:sz="0" w:space="0" w:color="auto" w:frame="1"/>
          <w:lang w:val="kk-KZ"/>
        </w:rPr>
        <w:t xml:space="preserve"> </w:t>
      </w:r>
      <w:r w:rsidR="00582DBD" w:rsidRPr="00456C3B">
        <w:rPr>
          <w:sz w:val="28"/>
          <w:szCs w:val="28"/>
          <w:bdr w:val="none" w:sz="0" w:space="0" w:color="auto" w:frame="1"/>
          <w:lang w:val="kk-KZ"/>
        </w:rPr>
        <w:t>Бұларды</w:t>
      </w:r>
      <w:r w:rsidR="004E0F82" w:rsidRPr="00456C3B">
        <w:rPr>
          <w:sz w:val="28"/>
          <w:szCs w:val="28"/>
          <w:bdr w:val="none" w:sz="0" w:space="0" w:color="auto" w:frame="1"/>
          <w:lang w:val="kk-KZ"/>
        </w:rPr>
        <w:t xml:space="preserve">  білу әсіресе қатал пайдалану жағдайында жұмыс істейтін темірбетон өнімдері үшін маңызды. Бастапқы  құрылымның С/Ц қатынасының құрамын және құрылымын реологиялық зерттеу  мынадай негізгі 3 фазаның болуына байланысты: қатты, сұйық және газ тәрізді. Сандық қатынас осы фазалар арасында: судың байланыс формаларына айтарлықтай цемент қоспасы және сол арқылы қоспалардың қасиеттеріне, сондай-ақ цементті ылғалдандыру кезінде өтетін физикохимиялық процестерге</w:t>
      </w:r>
      <w:r w:rsidR="00E24238" w:rsidRPr="00456C3B">
        <w:rPr>
          <w:sz w:val="28"/>
          <w:szCs w:val="28"/>
          <w:bdr w:val="none" w:sz="0" w:space="0" w:color="auto" w:frame="1"/>
          <w:lang w:val="kk-KZ"/>
        </w:rPr>
        <w:t xml:space="preserve"> әсер етеді</w:t>
      </w:r>
      <w:r w:rsidR="004E0F82" w:rsidRPr="00456C3B">
        <w:rPr>
          <w:sz w:val="28"/>
          <w:szCs w:val="28"/>
          <w:bdr w:val="none" w:sz="0" w:space="0" w:color="auto" w:frame="1"/>
          <w:lang w:val="kk-KZ"/>
        </w:rPr>
        <w:t xml:space="preserve">. Цемент қамырына </w:t>
      </w:r>
      <w:r w:rsidR="006D08E9" w:rsidRPr="00456C3B">
        <w:rPr>
          <w:sz w:val="28"/>
          <w:szCs w:val="28"/>
          <w:bdr w:val="none" w:sz="0" w:space="0" w:color="auto" w:frame="1"/>
          <w:lang w:val="kk-KZ"/>
        </w:rPr>
        <w:t>енгізілген толтырғыш  бетон араласпа</w:t>
      </w:r>
      <w:r w:rsidR="004E0F82" w:rsidRPr="00456C3B">
        <w:rPr>
          <w:sz w:val="28"/>
          <w:szCs w:val="28"/>
          <w:bdr w:val="none" w:sz="0" w:space="0" w:color="auto" w:frame="1"/>
          <w:lang w:val="kk-KZ"/>
        </w:rPr>
        <w:t>сының қасиеттеріне айтарлықтай әсер етеді, мысалы, оның құрылымының қалыптасу кезеңін,</w:t>
      </w:r>
      <w:r w:rsidR="00DB365F" w:rsidRPr="00456C3B">
        <w:rPr>
          <w:sz w:val="28"/>
          <w:szCs w:val="28"/>
          <w:bdr w:val="none" w:sz="0" w:space="0" w:color="auto" w:frame="1"/>
          <w:lang w:val="kk-KZ"/>
        </w:rPr>
        <w:t xml:space="preserve"> </w:t>
      </w:r>
      <w:r w:rsidR="004E0F82" w:rsidRPr="00456C3B">
        <w:rPr>
          <w:sz w:val="28"/>
          <w:szCs w:val="28"/>
          <w:bdr w:val="none" w:sz="0" w:space="0" w:color="auto" w:frame="1"/>
          <w:lang w:val="kk-KZ"/>
        </w:rPr>
        <w:t xml:space="preserve">қозғалғыштығын төмендетеді. Сондықтан  толтырғыш құрамы көбірек дәрежеде  болса меншікті бетінің ауданы жоғары болады. Өйткені есепте С/Ц жұмыстары үшін бұл қасиеттерді бетон </w:t>
      </w:r>
      <w:r w:rsidR="006D08E9" w:rsidRPr="00456C3B">
        <w:rPr>
          <w:sz w:val="28"/>
          <w:szCs w:val="28"/>
          <w:bdr w:val="none" w:sz="0" w:space="0" w:color="auto" w:frame="1"/>
          <w:lang w:val="kk-KZ"/>
        </w:rPr>
        <w:t>араласпа</w:t>
      </w:r>
      <w:r w:rsidR="004E0F82" w:rsidRPr="00456C3B">
        <w:rPr>
          <w:sz w:val="28"/>
          <w:szCs w:val="28"/>
          <w:bdr w:val="none" w:sz="0" w:space="0" w:color="auto" w:frame="1"/>
          <w:lang w:val="kk-KZ"/>
        </w:rPr>
        <w:t>сынан сәл кішірек болып анықталады деп  қабылдауға болады. Толтырғышы бар  С/Ц судың мөлшерін келесідей анықтауға болады: яғн</w:t>
      </w:r>
      <w:r w:rsidR="00DB365F" w:rsidRPr="00456C3B">
        <w:rPr>
          <w:sz w:val="28"/>
          <w:szCs w:val="28"/>
          <w:bdr w:val="none" w:sz="0" w:space="0" w:color="auto" w:frame="1"/>
          <w:lang w:val="kk-KZ"/>
        </w:rPr>
        <w:t>и</w:t>
      </w:r>
      <w:r w:rsidR="004E0F82" w:rsidRPr="00456C3B">
        <w:rPr>
          <w:sz w:val="28"/>
          <w:szCs w:val="28"/>
          <w:bdr w:val="none" w:sz="0" w:space="0" w:color="auto" w:frame="1"/>
          <w:lang w:val="kk-KZ"/>
        </w:rPr>
        <w:t xml:space="preserve">  бетон қасиеттерін қоспаларын, цемент қамырының араласпасын  қосып немесе  өзгертіп.  Агрегаттың цемент қамырына тұрақты С/Ц шекті кернеудің жоғарылауына қарай енгізу әкеледі көлемдік концентрация жоғарылаған сайын жүйенің ығысуы артады соның салдарынан -</w:t>
      </w:r>
      <w:r w:rsidR="00753D23" w:rsidRPr="00456C3B">
        <w:rPr>
          <w:sz w:val="28"/>
          <w:szCs w:val="28"/>
          <w:bdr w:val="none" w:sz="0" w:space="0" w:color="auto" w:frame="1"/>
          <w:lang w:val="kk-KZ"/>
        </w:rPr>
        <w:t xml:space="preserve"> </w:t>
      </w:r>
      <w:r w:rsidR="004E0F82" w:rsidRPr="00456C3B">
        <w:rPr>
          <w:sz w:val="28"/>
          <w:szCs w:val="28"/>
          <w:bdr w:val="none" w:sz="0" w:space="0" w:color="auto" w:frame="1"/>
          <w:lang w:val="kk-KZ"/>
        </w:rPr>
        <w:t>оның түйіршіктері арасындағы цемент араласапасының қабаттары азаяды.</w:t>
      </w:r>
      <w:r w:rsidR="00DB365F" w:rsidRPr="00456C3B">
        <w:rPr>
          <w:sz w:val="28"/>
          <w:szCs w:val="28"/>
          <w:bdr w:val="none" w:sz="0" w:space="0" w:color="auto" w:frame="1"/>
          <w:lang w:val="kk-KZ"/>
        </w:rPr>
        <w:t xml:space="preserve"> </w:t>
      </w:r>
      <w:r w:rsidR="004E0F82" w:rsidRPr="00456C3B">
        <w:rPr>
          <w:sz w:val="28"/>
          <w:szCs w:val="28"/>
          <w:lang w:val="kk-KZ"/>
        </w:rPr>
        <w:t>Бұны тек судың таралуымен ғана түсіндіруге болмайды,</w:t>
      </w:r>
      <w:r w:rsidR="00DB0EC5" w:rsidRPr="00456C3B">
        <w:rPr>
          <w:sz w:val="28"/>
          <w:szCs w:val="28"/>
          <w:lang w:val="kk-KZ"/>
        </w:rPr>
        <w:t xml:space="preserve"> судың адсорбциялық қабаты П.А.</w:t>
      </w:r>
      <w:r w:rsidR="004E0F82" w:rsidRPr="00456C3B">
        <w:rPr>
          <w:sz w:val="28"/>
          <w:szCs w:val="28"/>
          <w:lang w:val="kk-KZ"/>
        </w:rPr>
        <w:t>Ребиндердің физика-химиялық байланысы  бойынша қатты толтырғышта</w:t>
      </w:r>
      <w:r w:rsidR="00DB365F" w:rsidRPr="00456C3B">
        <w:rPr>
          <w:sz w:val="28"/>
          <w:szCs w:val="28"/>
          <w:lang w:val="kk-KZ"/>
        </w:rPr>
        <w:t>рдың   нақты жиынтық бетінің  6</w:t>
      </w:r>
      <w:r w:rsidR="004E0F82" w:rsidRPr="00456C3B">
        <w:rPr>
          <w:sz w:val="28"/>
          <w:szCs w:val="28"/>
          <w:lang w:val="kk-KZ"/>
        </w:rPr>
        <w:t xml:space="preserve">-10% құрайды. </w:t>
      </w:r>
      <w:r w:rsidR="004E0F82" w:rsidRPr="00456C3B">
        <w:rPr>
          <w:sz w:val="28"/>
          <w:szCs w:val="28"/>
          <w:bdr w:val="none" w:sz="0" w:space="0" w:color="auto" w:frame="1"/>
          <w:lang w:val="kk-KZ"/>
        </w:rPr>
        <w:t>Толтырғышты цемент араласпасына  тұрақты С/Ц кезінде енгізу соңғы кернеудің ұлғаюына әкеледі. Толтырғыштың көлемдік концентрациясы жоғарылаған сайын арта түсетін жүйенің ығысуы арасында цемент араласпасының түйіршіктері қабаттары азаяды. "Цемент-су" жүйесінде цементті ылғалдандыру синетикасы бірдей  болған кезеңінде С/Ц  мәні жағдайында құрылымның қалыптасуына ықпал етіп, қатаю жағдайында жылу бөлінетіні анықталады. Бірақ, бетондарда бұл заңдылық байқалмайды. Құрылымның қалыптасу кезеңдері С/Ц бірдей болғанымен, олар   әр түрлі сипатта болуы мүмкін,  бірақ олардың құрылымның қалыптасу кезеңі бірдей. Осылайша, толтырғышты цементке енгізу бетон араласпасының қасиеттеріне ғана емес, сонымен қатар оның орнату уақытына да айтарлықтай әсер етеді. С-су, С</w:t>
      </w:r>
      <w:r w:rsidR="004E0F82" w:rsidRPr="00456C3B">
        <w:rPr>
          <w:sz w:val="28"/>
          <w:szCs w:val="28"/>
          <w:bdr w:val="none" w:sz="0" w:space="0" w:color="auto" w:frame="1"/>
          <w:vertAlign w:val="subscript"/>
          <w:lang w:val="kk-KZ"/>
        </w:rPr>
        <w:t>тол</w:t>
      </w:r>
      <w:r w:rsidR="004E0F82" w:rsidRPr="00456C3B">
        <w:rPr>
          <w:sz w:val="28"/>
          <w:szCs w:val="28"/>
          <w:bdr w:val="none" w:sz="0" w:space="0" w:color="auto" w:frame="1"/>
          <w:lang w:val="kk-KZ"/>
        </w:rPr>
        <w:t>- толтырғыш. Сондықтан сипаттамалардың бірі ретінде және С таңдалды, оны кезеңнің мәні бойынша эксперименталды түрде анықтауға болады.  Құрылымның қалыптасуын шартты формула бойынша есептейміз, С</w:t>
      </w:r>
      <w:r w:rsidR="004E0F82" w:rsidRPr="00456C3B">
        <w:rPr>
          <w:sz w:val="28"/>
          <w:szCs w:val="28"/>
          <w:bdr w:val="none" w:sz="0" w:space="0" w:color="auto" w:frame="1"/>
          <w:vertAlign w:val="subscript"/>
          <w:lang w:val="kk-KZ"/>
        </w:rPr>
        <w:t>тол</w:t>
      </w:r>
      <w:r w:rsidR="004E0F82" w:rsidRPr="00456C3B">
        <w:rPr>
          <w:sz w:val="28"/>
          <w:szCs w:val="28"/>
          <w:bdr w:val="none" w:sz="0" w:space="0" w:color="auto" w:frame="1"/>
          <w:lang w:val="kk-KZ"/>
        </w:rPr>
        <w:t xml:space="preserve"> толтырғышының су қажеттілігі  судың жалпы мөлшерінен бөлінеді бұл бетонның тәуелсіз құрамдас бөлігі араласпа ретінде қарастырылады. </w:t>
      </w:r>
      <w:r w:rsidR="004E0F82" w:rsidRPr="00456C3B">
        <w:rPr>
          <w:sz w:val="28"/>
          <w:szCs w:val="28"/>
          <w:lang w:val="kk-KZ"/>
        </w:rPr>
        <w:t>Құрылымды қалыптастыруды  мына формула бойынша эксперименталды түрде анықтауға немесе есептеуге болады.</w:t>
      </w:r>
    </w:p>
    <w:p w:rsidR="00364348" w:rsidRPr="00456C3B" w:rsidRDefault="00364348" w:rsidP="00456C3B">
      <w:pPr>
        <w:ind w:firstLine="708"/>
        <w:jc w:val="both"/>
        <w:rPr>
          <w:sz w:val="28"/>
          <w:szCs w:val="28"/>
          <w:bdr w:val="none" w:sz="0" w:space="0" w:color="auto" w:frame="1"/>
          <w:lang w:val="kk-KZ"/>
        </w:rPr>
      </w:pPr>
    </w:p>
    <w:p w:rsidR="004E0F82" w:rsidRPr="00456C3B" w:rsidRDefault="004E0F82" w:rsidP="00456C3B">
      <w:pPr>
        <w:ind w:firstLine="708"/>
        <w:jc w:val="center"/>
        <w:rPr>
          <w:sz w:val="28"/>
          <w:szCs w:val="28"/>
          <w:bdr w:val="none" w:sz="0" w:space="0" w:color="auto" w:frame="1"/>
          <w:lang w:val="kk-KZ"/>
        </w:rPr>
      </w:pPr>
      <w:r w:rsidRPr="00456C3B">
        <w:rPr>
          <w:sz w:val="28"/>
          <w:szCs w:val="28"/>
          <w:bdr w:val="none" w:sz="0" w:space="0" w:color="auto" w:frame="1"/>
          <w:lang w:val="kk-KZ"/>
        </w:rPr>
        <w:t>W=(C-C</w:t>
      </w:r>
      <w:r w:rsidRPr="00456C3B">
        <w:rPr>
          <w:sz w:val="28"/>
          <w:szCs w:val="28"/>
          <w:bdr w:val="none" w:sz="0" w:space="0" w:color="auto" w:frame="1"/>
          <w:vertAlign w:val="subscript"/>
          <w:lang w:val="kk-KZ"/>
        </w:rPr>
        <w:t>тол</w:t>
      </w:r>
      <w:r w:rsidRPr="00456C3B">
        <w:rPr>
          <w:sz w:val="28"/>
          <w:szCs w:val="28"/>
          <w:bdr w:val="none" w:sz="0" w:space="0" w:color="auto" w:frame="1"/>
          <w:lang w:val="kk-KZ"/>
        </w:rPr>
        <w:t>)/Ц</w:t>
      </w:r>
      <w:r w:rsidR="00C15340" w:rsidRPr="00456C3B">
        <w:rPr>
          <w:sz w:val="28"/>
          <w:szCs w:val="28"/>
          <w:bdr w:val="none" w:sz="0" w:space="0" w:color="auto" w:frame="1"/>
          <w:lang w:val="kk-KZ"/>
        </w:rPr>
        <w:t xml:space="preserve">   (1.3)</w:t>
      </w:r>
    </w:p>
    <w:p w:rsidR="00364348" w:rsidRPr="00456C3B" w:rsidRDefault="00364348" w:rsidP="00456C3B">
      <w:pPr>
        <w:ind w:firstLine="708"/>
        <w:jc w:val="center"/>
        <w:rPr>
          <w:sz w:val="28"/>
          <w:szCs w:val="28"/>
          <w:bdr w:val="none" w:sz="0" w:space="0" w:color="auto" w:frame="1"/>
          <w:lang w:val="kk-KZ"/>
        </w:rPr>
      </w:pPr>
    </w:p>
    <w:p w:rsidR="004E0F82" w:rsidRPr="00456C3B" w:rsidRDefault="004E0F82" w:rsidP="00456C3B">
      <w:pPr>
        <w:ind w:firstLine="708"/>
        <w:jc w:val="both"/>
        <w:rPr>
          <w:sz w:val="28"/>
          <w:szCs w:val="28"/>
          <w:bdr w:val="none" w:sz="0" w:space="0" w:color="auto" w:frame="1"/>
          <w:lang w:val="kk-KZ"/>
        </w:rPr>
      </w:pPr>
      <w:r w:rsidRPr="00456C3B">
        <w:rPr>
          <w:sz w:val="28"/>
          <w:szCs w:val="28"/>
          <w:bdr w:val="none" w:sz="0" w:space="0" w:color="auto" w:frame="1"/>
          <w:lang w:val="kk-KZ"/>
        </w:rPr>
        <w:t>Бұл ретте құрылымның қалыптасу кезең</w:t>
      </w:r>
      <w:r w:rsidR="006D08E9" w:rsidRPr="00456C3B">
        <w:rPr>
          <w:sz w:val="28"/>
          <w:szCs w:val="28"/>
          <w:bdr w:val="none" w:sz="0" w:space="0" w:color="auto" w:frame="1"/>
          <w:lang w:val="kk-KZ"/>
        </w:rPr>
        <w:t>інің соңында көлемді С бетон арал</w:t>
      </w:r>
      <w:r w:rsidR="00E24238" w:rsidRPr="00456C3B">
        <w:rPr>
          <w:sz w:val="28"/>
          <w:szCs w:val="28"/>
          <w:bdr w:val="none" w:sz="0" w:space="0" w:color="auto" w:frame="1"/>
          <w:lang w:val="kk-KZ"/>
        </w:rPr>
        <w:t>а</w:t>
      </w:r>
      <w:r w:rsidR="006D08E9" w:rsidRPr="00456C3B">
        <w:rPr>
          <w:sz w:val="28"/>
          <w:szCs w:val="28"/>
          <w:bdr w:val="none" w:sz="0" w:space="0" w:color="auto" w:frame="1"/>
          <w:lang w:val="kk-KZ"/>
        </w:rPr>
        <w:t>сп</w:t>
      </w:r>
      <w:r w:rsidRPr="00456C3B">
        <w:rPr>
          <w:sz w:val="28"/>
          <w:szCs w:val="28"/>
          <w:bdr w:val="none" w:sz="0" w:space="0" w:color="auto" w:frame="1"/>
          <w:lang w:val="kk-KZ"/>
        </w:rPr>
        <w:t xml:space="preserve">асындағы цемент араласпасының концентрациясы мыналардан құралады. Цемент пен цементке келетін судың абсолютті көлемі формула бойынша есептеледі: </w:t>
      </w:r>
    </w:p>
    <w:p w:rsidR="004E0F82" w:rsidRPr="00456C3B" w:rsidRDefault="004E0F82" w:rsidP="00456C3B">
      <w:pPr>
        <w:ind w:firstLine="708"/>
        <w:jc w:val="center"/>
        <w:rPr>
          <w:sz w:val="28"/>
          <w:szCs w:val="28"/>
          <w:bdr w:val="none" w:sz="0" w:space="0" w:color="auto" w:frame="1"/>
          <w:lang w:val="kk-KZ"/>
        </w:rPr>
      </w:pPr>
      <w:r w:rsidRPr="00456C3B">
        <w:rPr>
          <w:sz w:val="28"/>
          <w:szCs w:val="28"/>
          <w:bdr w:val="none" w:sz="0" w:space="0" w:color="auto" w:frame="1"/>
          <w:lang w:val="kk-KZ"/>
        </w:rPr>
        <w:t>С=(ЦV</w:t>
      </w:r>
      <w:r w:rsidRPr="00456C3B">
        <w:rPr>
          <w:sz w:val="28"/>
          <w:szCs w:val="28"/>
          <w:bdr w:val="none" w:sz="0" w:space="0" w:color="auto" w:frame="1"/>
          <w:vertAlign w:val="subscript"/>
          <w:lang w:val="kk-KZ"/>
        </w:rPr>
        <w:t>ц</w:t>
      </w:r>
      <w:r w:rsidRPr="00456C3B">
        <w:rPr>
          <w:sz w:val="28"/>
          <w:szCs w:val="28"/>
          <w:bdr w:val="none" w:sz="0" w:space="0" w:color="auto" w:frame="1"/>
          <w:lang w:val="kk-KZ"/>
        </w:rPr>
        <w:t>+W)/1000=Ц/1000(V</w:t>
      </w:r>
      <w:r w:rsidRPr="00456C3B">
        <w:rPr>
          <w:sz w:val="28"/>
          <w:szCs w:val="28"/>
          <w:bdr w:val="none" w:sz="0" w:space="0" w:color="auto" w:frame="1"/>
          <w:vertAlign w:val="subscript"/>
          <w:lang w:val="kk-KZ"/>
        </w:rPr>
        <w:t>ц</w:t>
      </w:r>
      <w:r w:rsidRPr="00456C3B">
        <w:rPr>
          <w:sz w:val="28"/>
          <w:szCs w:val="28"/>
          <w:bdr w:val="none" w:sz="0" w:space="0" w:color="auto" w:frame="1"/>
          <w:lang w:val="kk-KZ"/>
        </w:rPr>
        <w:t>+W),</w:t>
      </w:r>
      <w:r w:rsidR="00C15340" w:rsidRPr="00456C3B">
        <w:rPr>
          <w:sz w:val="28"/>
          <w:szCs w:val="28"/>
          <w:bdr w:val="none" w:sz="0" w:space="0" w:color="auto" w:frame="1"/>
          <w:lang w:val="kk-KZ"/>
        </w:rPr>
        <w:t xml:space="preserve">   (1.4)</w:t>
      </w:r>
    </w:p>
    <w:p w:rsidR="00753D23" w:rsidRPr="00456C3B" w:rsidRDefault="00753D23" w:rsidP="00456C3B">
      <w:pPr>
        <w:ind w:firstLine="708"/>
        <w:rPr>
          <w:sz w:val="28"/>
          <w:szCs w:val="28"/>
          <w:bdr w:val="none" w:sz="0" w:space="0" w:color="auto" w:frame="1"/>
          <w:lang w:val="kk-KZ"/>
        </w:rPr>
      </w:pPr>
    </w:p>
    <w:p w:rsidR="004E0F82" w:rsidRPr="00456C3B" w:rsidRDefault="004E0F82" w:rsidP="00456C3B">
      <w:pPr>
        <w:ind w:firstLine="708"/>
        <w:rPr>
          <w:sz w:val="28"/>
          <w:szCs w:val="28"/>
          <w:bdr w:val="none" w:sz="0" w:space="0" w:color="auto" w:frame="1"/>
          <w:lang w:val="kk-KZ"/>
        </w:rPr>
      </w:pPr>
      <w:r w:rsidRPr="00456C3B">
        <w:rPr>
          <w:sz w:val="28"/>
          <w:szCs w:val="28"/>
          <w:bdr w:val="none" w:sz="0" w:space="0" w:color="auto" w:frame="1"/>
          <w:lang w:val="kk-KZ"/>
        </w:rPr>
        <w:t>Бұл жерде С</w:t>
      </w:r>
      <w:r w:rsidRPr="00456C3B">
        <w:rPr>
          <w:sz w:val="28"/>
          <w:szCs w:val="28"/>
          <w:bdr w:val="none" w:sz="0" w:space="0" w:color="auto" w:frame="1"/>
          <w:vertAlign w:val="subscript"/>
          <w:lang w:val="kk-KZ"/>
        </w:rPr>
        <w:t>ц</w:t>
      </w:r>
      <w:r w:rsidRPr="00456C3B">
        <w:rPr>
          <w:sz w:val="28"/>
          <w:szCs w:val="28"/>
          <w:bdr w:val="none" w:sz="0" w:space="0" w:color="auto" w:frame="1"/>
          <w:lang w:val="kk-KZ"/>
        </w:rPr>
        <w:t>-цементтің 1кг кететін судың шығыны;</w:t>
      </w:r>
    </w:p>
    <w:p w:rsidR="004E0F82" w:rsidRPr="00456C3B" w:rsidRDefault="004E0F82" w:rsidP="00456C3B">
      <w:pPr>
        <w:ind w:firstLine="708"/>
        <w:rPr>
          <w:sz w:val="28"/>
          <w:szCs w:val="28"/>
          <w:bdr w:val="none" w:sz="0" w:space="0" w:color="auto" w:frame="1"/>
          <w:lang w:val="kk-KZ"/>
        </w:rPr>
      </w:pPr>
      <w:r w:rsidRPr="00456C3B">
        <w:rPr>
          <w:sz w:val="28"/>
          <w:szCs w:val="28"/>
          <w:bdr w:val="none" w:sz="0" w:space="0" w:color="auto" w:frame="1"/>
          <w:lang w:val="kk-KZ"/>
        </w:rPr>
        <w:t>V</w:t>
      </w:r>
      <w:r w:rsidRPr="00456C3B">
        <w:rPr>
          <w:sz w:val="28"/>
          <w:szCs w:val="28"/>
          <w:bdr w:val="none" w:sz="0" w:space="0" w:color="auto" w:frame="1"/>
          <w:vertAlign w:val="subscript"/>
          <w:lang w:val="kk-KZ"/>
        </w:rPr>
        <w:t>ц</w:t>
      </w:r>
      <w:r w:rsidRPr="00456C3B">
        <w:rPr>
          <w:sz w:val="28"/>
          <w:szCs w:val="28"/>
          <w:bdr w:val="none" w:sz="0" w:space="0" w:color="auto" w:frame="1"/>
          <w:lang w:val="kk-KZ"/>
        </w:rPr>
        <w:t>- цементтің меншікті көлемі кг/м.</w:t>
      </w:r>
    </w:p>
    <w:p w:rsidR="004E0F82" w:rsidRPr="00456C3B" w:rsidRDefault="004E0F82" w:rsidP="00456C3B">
      <w:pPr>
        <w:ind w:firstLine="708"/>
        <w:rPr>
          <w:sz w:val="28"/>
          <w:szCs w:val="28"/>
          <w:bdr w:val="none" w:sz="0" w:space="0" w:color="auto" w:frame="1"/>
          <w:lang w:val="kk-KZ"/>
        </w:rPr>
      </w:pPr>
      <w:r w:rsidRPr="00456C3B">
        <w:rPr>
          <w:sz w:val="28"/>
          <w:szCs w:val="28"/>
          <w:bdr w:val="none" w:sz="0" w:space="0" w:color="auto" w:frame="1"/>
          <w:lang w:val="kk-KZ"/>
        </w:rPr>
        <w:t xml:space="preserve">C және W параметрлері </w:t>
      </w:r>
      <w:r w:rsidR="00AA6575" w:rsidRPr="00456C3B">
        <w:rPr>
          <w:sz w:val="28"/>
          <w:szCs w:val="28"/>
          <w:bdr w:val="none" w:sz="0" w:space="0" w:color="auto" w:frame="1"/>
          <w:lang w:val="kk-KZ"/>
        </w:rPr>
        <w:t>келесі</w:t>
      </w:r>
      <w:r w:rsidRPr="00456C3B">
        <w:rPr>
          <w:sz w:val="28"/>
          <w:szCs w:val="28"/>
          <w:bdr w:val="none" w:sz="0" w:space="0" w:color="auto" w:frame="1"/>
          <w:lang w:val="kk-KZ"/>
        </w:rPr>
        <w:t xml:space="preserve"> мәндерге ие</w:t>
      </w:r>
      <w:r w:rsidR="00AA6575" w:rsidRPr="00456C3B">
        <w:rPr>
          <w:sz w:val="28"/>
          <w:szCs w:val="28"/>
          <w:bdr w:val="none" w:sz="0" w:space="0" w:color="auto" w:frame="1"/>
          <w:lang w:val="kk-KZ"/>
        </w:rPr>
        <w:t xml:space="preserve"> болады</w:t>
      </w:r>
      <w:r w:rsidRPr="00456C3B">
        <w:rPr>
          <w:sz w:val="28"/>
          <w:szCs w:val="28"/>
          <w:bdr w:val="none" w:sz="0" w:space="0" w:color="auto" w:frame="1"/>
          <w:lang w:val="kk-KZ"/>
        </w:rPr>
        <w:t>:</w:t>
      </w:r>
    </w:p>
    <w:p w:rsidR="00BD0814" w:rsidRPr="00456C3B" w:rsidRDefault="00AA6575" w:rsidP="00456C3B">
      <w:pPr>
        <w:ind w:firstLine="708"/>
        <w:jc w:val="both"/>
        <w:rPr>
          <w:sz w:val="28"/>
          <w:szCs w:val="28"/>
          <w:bdr w:val="none" w:sz="0" w:space="0" w:color="auto" w:frame="1"/>
          <w:lang w:val="kk-KZ"/>
        </w:rPr>
      </w:pPr>
      <w:r w:rsidRPr="00456C3B">
        <w:rPr>
          <w:sz w:val="28"/>
          <w:szCs w:val="28"/>
          <w:bdr w:val="none" w:sz="0" w:space="0" w:color="auto" w:frame="1"/>
          <w:lang w:val="kk-KZ"/>
        </w:rPr>
        <w:t>Құрылымның қалыптасу кезеңінің аяғында “матрица” қалыптасады. Осы матрицада цементтің</w:t>
      </w:r>
      <w:r w:rsidR="00407D7F" w:rsidRPr="00456C3B">
        <w:rPr>
          <w:sz w:val="28"/>
          <w:szCs w:val="28"/>
          <w:bdr w:val="none" w:sz="0" w:space="0" w:color="auto" w:frame="1"/>
          <w:lang w:val="kk-KZ"/>
        </w:rPr>
        <w:t xml:space="preserve"> </w:t>
      </w:r>
      <w:r w:rsidRPr="00456C3B">
        <w:rPr>
          <w:sz w:val="28"/>
          <w:szCs w:val="28"/>
          <w:bdr w:val="none" w:sz="0" w:space="0" w:color="auto" w:frame="1"/>
          <w:lang w:val="kk-KZ"/>
        </w:rPr>
        <w:t xml:space="preserve">гидратациясы әрі қарай жүре береді. </w:t>
      </w:r>
    </w:p>
    <w:p w:rsidR="004E0F82" w:rsidRPr="00456C3B" w:rsidRDefault="00BD0814" w:rsidP="00456C3B">
      <w:pPr>
        <w:ind w:firstLine="708"/>
        <w:jc w:val="both"/>
        <w:rPr>
          <w:sz w:val="28"/>
          <w:szCs w:val="28"/>
          <w:bdr w:val="none" w:sz="0" w:space="0" w:color="auto" w:frame="1"/>
          <w:lang w:val="kk-KZ"/>
        </w:rPr>
      </w:pPr>
      <w:r w:rsidRPr="00456C3B">
        <w:rPr>
          <w:sz w:val="28"/>
          <w:szCs w:val="28"/>
          <w:bdr w:val="none" w:sz="0" w:space="0" w:color="auto" w:frame="1"/>
          <w:lang w:val="kk-KZ"/>
        </w:rPr>
        <w:t>Көлемдік концентрация бетон араласпасында 0-ден 1-ге дейін өзгеруі ықтимал,</w:t>
      </w:r>
      <w:r w:rsidR="004E0F82" w:rsidRPr="00456C3B">
        <w:rPr>
          <w:color w:val="FF0000"/>
          <w:sz w:val="28"/>
          <w:szCs w:val="28"/>
          <w:bdr w:val="none" w:sz="0" w:space="0" w:color="auto" w:frame="1"/>
          <w:lang w:val="kk-KZ"/>
        </w:rPr>
        <w:t xml:space="preserve"> </w:t>
      </w:r>
      <w:r w:rsidR="004E0F82" w:rsidRPr="00456C3B">
        <w:rPr>
          <w:sz w:val="28"/>
          <w:szCs w:val="28"/>
          <w:bdr w:val="none" w:sz="0" w:space="0" w:color="auto" w:frame="1"/>
          <w:lang w:val="kk-KZ"/>
        </w:rPr>
        <w:t>ал С/Ц шартты минималды 0,876</w:t>
      </w:r>
      <w:r w:rsidR="007A618B" w:rsidRPr="00456C3B">
        <w:rPr>
          <w:sz w:val="28"/>
          <w:szCs w:val="28"/>
          <w:bdr w:val="none" w:sz="0" w:space="0" w:color="auto" w:frame="1"/>
          <w:lang w:val="kk-KZ"/>
        </w:rPr>
        <w:t xml:space="preserve"> </w:t>
      </w:r>
      <w:r w:rsidR="004E0F82" w:rsidRPr="00456C3B">
        <w:rPr>
          <w:sz w:val="28"/>
          <w:szCs w:val="28"/>
          <w:bdr w:val="none" w:sz="0" w:space="0" w:color="auto" w:frame="1"/>
          <w:lang w:val="kk-KZ"/>
        </w:rPr>
        <w:t>Кн.г шегінен 1,65Кн.г шегінде болуы мүмкін.</w:t>
      </w:r>
      <w:r w:rsidR="00E24238" w:rsidRPr="00456C3B">
        <w:rPr>
          <w:sz w:val="28"/>
          <w:szCs w:val="28"/>
          <w:bdr w:val="none" w:sz="0" w:space="0" w:color="auto" w:frame="1"/>
          <w:lang w:val="kk-KZ"/>
        </w:rPr>
        <w:t xml:space="preserve"> </w:t>
      </w:r>
      <w:r w:rsidR="004E0F82" w:rsidRPr="00456C3B">
        <w:rPr>
          <w:sz w:val="28"/>
          <w:szCs w:val="28"/>
          <w:bdr w:val="none" w:sz="0" w:space="0" w:color="auto" w:frame="1"/>
          <w:lang w:val="kk-KZ"/>
        </w:rPr>
        <w:t>(</w:t>
      </w:r>
      <w:r w:rsidR="00407D7F" w:rsidRPr="00456C3B">
        <w:rPr>
          <w:sz w:val="28"/>
          <w:szCs w:val="28"/>
          <w:bdr w:val="none" w:sz="0" w:space="0" w:color="auto" w:frame="1"/>
          <w:lang w:val="kk-KZ"/>
        </w:rPr>
        <w:t xml:space="preserve">Мұндағы, </w:t>
      </w:r>
      <w:r w:rsidR="004E0F82" w:rsidRPr="00456C3B">
        <w:rPr>
          <w:sz w:val="28"/>
          <w:szCs w:val="28"/>
          <w:bdr w:val="none" w:sz="0" w:space="0" w:color="auto" w:frame="1"/>
          <w:lang w:val="kk-KZ"/>
        </w:rPr>
        <w:t>Кн.г- цементтің нормальды қоюлығы). Судың толтырғыш бетімен адсорбциялық байланысатын араласпада толтырғыш цементті араласпаны кішкентай көлемдерге  құрылымдық ұяшықтарға бөледі. Әр агрегат түйіршігінің   айналасында цемент араласпасының  жабын қабаты деп аталатын толтырғыш пайда болады.  Бетон араласпасын дайындап болғаннан  кейін түйіршіктер арасындағы ауырлық күші әсерінен седминтациялық тығыздалады.</w:t>
      </w:r>
      <w:r w:rsidR="004E0F82" w:rsidRPr="00456C3B">
        <w:rPr>
          <w:sz w:val="28"/>
          <w:szCs w:val="28"/>
          <w:lang w:val="kk-KZ"/>
        </w:rPr>
        <w:t xml:space="preserve"> </w:t>
      </w:r>
      <w:r w:rsidR="006D08E9" w:rsidRPr="00456C3B">
        <w:rPr>
          <w:sz w:val="28"/>
          <w:szCs w:val="28"/>
          <w:bdr w:val="none" w:sz="0" w:space="0" w:color="auto" w:frame="1"/>
          <w:lang w:val="kk-KZ"/>
        </w:rPr>
        <w:t>Бетон арала</w:t>
      </w:r>
      <w:r w:rsidR="004E0F82" w:rsidRPr="00456C3B">
        <w:rPr>
          <w:sz w:val="28"/>
          <w:szCs w:val="28"/>
          <w:bdr w:val="none" w:sz="0" w:space="0" w:color="auto" w:frame="1"/>
          <w:lang w:val="kk-KZ"/>
        </w:rPr>
        <w:t xml:space="preserve">спасын </w:t>
      </w:r>
      <w:r w:rsidR="00787F9B" w:rsidRPr="00456C3B">
        <w:rPr>
          <w:sz w:val="28"/>
          <w:szCs w:val="28"/>
          <w:bdr w:val="none" w:sz="0" w:space="0" w:color="auto" w:frame="1"/>
          <w:lang w:val="kk-KZ"/>
        </w:rPr>
        <w:t>дайындағаннан және төсегеннен (т</w:t>
      </w:r>
      <w:r w:rsidR="004E0F82" w:rsidRPr="00456C3B">
        <w:rPr>
          <w:sz w:val="28"/>
          <w:szCs w:val="28"/>
          <w:bdr w:val="none" w:sz="0" w:space="0" w:color="auto" w:frame="1"/>
          <w:lang w:val="kk-KZ"/>
        </w:rPr>
        <w:t>ығыздағаннан) кейін толтырғыш түйірші</w:t>
      </w:r>
      <w:r w:rsidR="007A618B" w:rsidRPr="00456C3B">
        <w:rPr>
          <w:sz w:val="28"/>
          <w:szCs w:val="28"/>
          <w:bdr w:val="none" w:sz="0" w:space="0" w:color="auto" w:frame="1"/>
          <w:lang w:val="kk-KZ"/>
        </w:rPr>
        <w:t>к</w:t>
      </w:r>
      <w:r w:rsidR="004E0F82" w:rsidRPr="00456C3B">
        <w:rPr>
          <w:sz w:val="28"/>
          <w:szCs w:val="28"/>
          <w:bdr w:val="none" w:sz="0" w:space="0" w:color="auto" w:frame="1"/>
          <w:lang w:val="kk-KZ"/>
        </w:rPr>
        <w:t>терінің  арасына салынған цемент араласпа</w:t>
      </w:r>
      <w:r w:rsidR="00787F9B" w:rsidRPr="00456C3B">
        <w:rPr>
          <w:sz w:val="28"/>
          <w:szCs w:val="28"/>
          <w:bdr w:val="none" w:sz="0" w:space="0" w:color="auto" w:frame="1"/>
          <w:lang w:val="kk-KZ"/>
        </w:rPr>
        <w:t>сы ауырлық күштерінің әсерінен н</w:t>
      </w:r>
      <w:r w:rsidR="004E0F82" w:rsidRPr="00456C3B">
        <w:rPr>
          <w:sz w:val="28"/>
          <w:szCs w:val="28"/>
          <w:bdr w:val="none" w:sz="0" w:space="0" w:color="auto" w:frame="1"/>
          <w:lang w:val="kk-KZ"/>
        </w:rPr>
        <w:t>ығыздалып, шөгеді.</w:t>
      </w:r>
    </w:p>
    <w:p w:rsidR="004E0F82" w:rsidRPr="00456C3B" w:rsidRDefault="004E0F82" w:rsidP="00456C3B">
      <w:pPr>
        <w:ind w:firstLine="708"/>
        <w:jc w:val="both"/>
        <w:rPr>
          <w:sz w:val="28"/>
          <w:szCs w:val="28"/>
          <w:bdr w:val="none" w:sz="0" w:space="0" w:color="auto" w:frame="1"/>
          <w:lang w:val="kk-KZ"/>
        </w:rPr>
      </w:pPr>
      <w:r w:rsidRPr="00456C3B">
        <w:rPr>
          <w:sz w:val="28"/>
          <w:szCs w:val="28"/>
          <w:bdr w:val="none" w:sz="0" w:space="0" w:color="auto" w:frame="1"/>
          <w:lang w:val="kk-KZ"/>
        </w:rPr>
        <w:t>Тұндырылған цемент арал</w:t>
      </w:r>
      <w:r w:rsidR="00E53350" w:rsidRPr="00456C3B">
        <w:rPr>
          <w:sz w:val="28"/>
          <w:szCs w:val="28"/>
          <w:bdr w:val="none" w:sz="0" w:space="0" w:color="auto" w:frame="1"/>
          <w:lang w:val="kk-KZ"/>
        </w:rPr>
        <w:t>а</w:t>
      </w:r>
      <w:r w:rsidRPr="00456C3B">
        <w:rPr>
          <w:sz w:val="28"/>
          <w:szCs w:val="28"/>
          <w:bdr w:val="none" w:sz="0" w:space="0" w:color="auto" w:frame="1"/>
          <w:lang w:val="kk-KZ"/>
        </w:rPr>
        <w:t>спасы  құрамы  бойынша бірке</w:t>
      </w:r>
      <w:r w:rsidR="00364348" w:rsidRPr="00456C3B">
        <w:rPr>
          <w:sz w:val="28"/>
          <w:szCs w:val="28"/>
          <w:bdr w:val="none" w:sz="0" w:space="0" w:color="auto" w:frame="1"/>
          <w:lang w:val="kk-KZ"/>
        </w:rPr>
        <w:t>лкі емес құрылымға ие: төменде-</w:t>
      </w:r>
      <w:r w:rsidRPr="00456C3B">
        <w:rPr>
          <w:sz w:val="28"/>
          <w:szCs w:val="28"/>
          <w:bdr w:val="none" w:sz="0" w:space="0" w:color="auto" w:frame="1"/>
          <w:lang w:val="kk-KZ"/>
        </w:rPr>
        <w:t>цементтің үлкен бөлшектері-жоғарғы жағында – майдатүйіршіктері орналасады.</w:t>
      </w:r>
      <w:r w:rsidRPr="00456C3B">
        <w:rPr>
          <w:sz w:val="28"/>
          <w:szCs w:val="28"/>
          <w:lang w:val="kk-KZ"/>
        </w:rPr>
        <w:t xml:space="preserve"> </w:t>
      </w:r>
      <w:r w:rsidRPr="00456C3B">
        <w:rPr>
          <w:sz w:val="28"/>
          <w:szCs w:val="28"/>
          <w:bdr w:val="none" w:sz="0" w:space="0" w:color="auto" w:frame="1"/>
          <w:lang w:val="kk-KZ"/>
        </w:rPr>
        <w:t>Толтырғыштың астында судың шөгуі нәтижесінде қабыршақтанған қуыстар пайда болады.</w:t>
      </w:r>
      <w:r w:rsidRPr="00456C3B">
        <w:rPr>
          <w:sz w:val="28"/>
          <w:szCs w:val="28"/>
          <w:lang w:val="kk-KZ"/>
        </w:rPr>
        <w:t xml:space="preserve"> </w:t>
      </w:r>
      <w:r w:rsidR="00E24238" w:rsidRPr="00456C3B">
        <w:rPr>
          <w:sz w:val="28"/>
          <w:szCs w:val="28"/>
          <w:lang w:val="kk-KZ"/>
        </w:rPr>
        <w:t>Қ</w:t>
      </w:r>
      <w:r w:rsidR="00E24238" w:rsidRPr="00456C3B">
        <w:rPr>
          <w:sz w:val="28"/>
          <w:szCs w:val="28"/>
          <w:bdr w:val="none" w:sz="0" w:space="0" w:color="auto" w:frame="1"/>
          <w:lang w:val="kk-KZ"/>
        </w:rPr>
        <w:t>оспаның б</w:t>
      </w:r>
      <w:r w:rsidRPr="00456C3B">
        <w:rPr>
          <w:sz w:val="28"/>
          <w:szCs w:val="28"/>
          <w:bdr w:val="none" w:sz="0" w:space="0" w:color="auto" w:frame="1"/>
          <w:lang w:val="kk-KZ"/>
        </w:rPr>
        <w:t>ұл қуыстар</w:t>
      </w:r>
      <w:r w:rsidR="00E24238" w:rsidRPr="00456C3B">
        <w:rPr>
          <w:sz w:val="28"/>
          <w:szCs w:val="28"/>
          <w:bdr w:val="none" w:sz="0" w:space="0" w:color="auto" w:frame="1"/>
          <w:lang w:val="kk-KZ"/>
        </w:rPr>
        <w:t>ын</w:t>
      </w:r>
      <w:r w:rsidRPr="00456C3B">
        <w:rPr>
          <w:sz w:val="28"/>
          <w:szCs w:val="28"/>
          <w:bdr w:val="none" w:sz="0" w:space="0" w:color="auto" w:frame="1"/>
          <w:lang w:val="kk-KZ"/>
        </w:rPr>
        <w:t>да ауалы көпіршіктер де бар.</w:t>
      </w:r>
    </w:p>
    <w:p w:rsidR="004E0F82" w:rsidRPr="00456C3B" w:rsidRDefault="00F915DF" w:rsidP="00456C3B">
      <w:pPr>
        <w:ind w:firstLine="708"/>
        <w:jc w:val="both"/>
        <w:rPr>
          <w:sz w:val="28"/>
          <w:szCs w:val="28"/>
          <w:bdr w:val="none" w:sz="0" w:space="0" w:color="auto" w:frame="1"/>
          <w:lang w:val="kk-KZ"/>
        </w:rPr>
      </w:pPr>
      <w:r w:rsidRPr="00456C3B">
        <w:rPr>
          <w:sz w:val="28"/>
          <w:szCs w:val="28"/>
          <w:bdr w:val="none" w:sz="0" w:space="0" w:color="auto" w:frame="1"/>
          <w:lang w:val="kk-KZ"/>
        </w:rPr>
        <w:t>Суретте</w:t>
      </w:r>
      <w:r w:rsidR="004E0F82" w:rsidRPr="00456C3B">
        <w:rPr>
          <w:sz w:val="28"/>
          <w:szCs w:val="28"/>
          <w:bdr w:val="none" w:sz="0" w:space="0" w:color="auto" w:frame="1"/>
          <w:lang w:val="kk-KZ"/>
        </w:rPr>
        <w:t xml:space="preserve"> </w:t>
      </w:r>
      <w:r w:rsidRPr="00456C3B">
        <w:rPr>
          <w:sz w:val="28"/>
          <w:szCs w:val="28"/>
          <w:bdr w:val="none" w:sz="0" w:space="0" w:color="auto" w:frame="1"/>
          <w:lang w:val="kk-KZ"/>
        </w:rPr>
        <w:t>1.</w:t>
      </w:r>
      <w:r w:rsidR="00710C68" w:rsidRPr="00456C3B">
        <w:rPr>
          <w:sz w:val="28"/>
          <w:szCs w:val="28"/>
          <w:bdr w:val="none" w:sz="0" w:space="0" w:color="auto" w:frame="1"/>
          <w:lang w:val="kk-KZ"/>
        </w:rPr>
        <w:t>2</w:t>
      </w:r>
      <w:r w:rsidR="004E0F82" w:rsidRPr="00456C3B">
        <w:rPr>
          <w:sz w:val="28"/>
          <w:szCs w:val="28"/>
          <w:bdr w:val="none" w:sz="0" w:space="0" w:color="auto" w:frame="1"/>
          <w:lang w:val="kk-KZ"/>
        </w:rPr>
        <w:t xml:space="preserve"> </w:t>
      </w:r>
      <w:r w:rsidR="00F378F2" w:rsidRPr="00456C3B">
        <w:rPr>
          <w:sz w:val="28"/>
          <w:szCs w:val="28"/>
          <w:bdr w:val="none" w:sz="0" w:space="0" w:color="auto" w:frame="1"/>
          <w:lang w:val="kk-KZ"/>
        </w:rPr>
        <w:t xml:space="preserve"> </w:t>
      </w:r>
      <w:r w:rsidR="004E0F82" w:rsidRPr="00456C3B">
        <w:rPr>
          <w:sz w:val="28"/>
          <w:szCs w:val="28"/>
          <w:bdr w:val="none" w:sz="0" w:space="0" w:color="auto" w:frame="1"/>
          <w:lang w:val="kk-KZ"/>
        </w:rPr>
        <w:t>Майда түйіршікті бетонның қарапайым ұяшығы көрсет</w:t>
      </w:r>
      <w:r w:rsidR="00F378F2" w:rsidRPr="00456C3B">
        <w:rPr>
          <w:sz w:val="28"/>
          <w:szCs w:val="28"/>
          <w:bdr w:val="none" w:sz="0" w:space="0" w:color="auto" w:frame="1"/>
          <w:lang w:val="kk-KZ"/>
        </w:rPr>
        <w:t>ілген, ол тығыз және берік материал.</w:t>
      </w:r>
      <w:r w:rsidR="00AB0962" w:rsidRPr="00456C3B">
        <w:rPr>
          <w:sz w:val="28"/>
          <w:szCs w:val="28"/>
          <w:bdr w:val="none" w:sz="0" w:space="0" w:color="auto" w:frame="1"/>
          <w:lang w:val="kk-KZ"/>
        </w:rPr>
        <w:t xml:space="preserve"> </w:t>
      </w:r>
      <w:r w:rsidR="00F378F2" w:rsidRPr="00456C3B">
        <w:rPr>
          <w:sz w:val="28"/>
          <w:szCs w:val="28"/>
          <w:bdr w:val="none" w:sz="0" w:space="0" w:color="auto" w:frame="1"/>
          <w:lang w:val="kk-KZ"/>
        </w:rPr>
        <w:t xml:space="preserve">Суретте  </w:t>
      </w:r>
      <w:r w:rsidR="004E0F82" w:rsidRPr="00456C3B">
        <w:rPr>
          <w:sz w:val="28"/>
          <w:szCs w:val="28"/>
          <w:bdr w:val="none" w:sz="0" w:space="0" w:color="auto" w:frame="1"/>
          <w:lang w:val="kk-KZ"/>
        </w:rPr>
        <w:t>оның құрылымын</w:t>
      </w:r>
      <w:r w:rsidR="007A618B" w:rsidRPr="00456C3B">
        <w:rPr>
          <w:sz w:val="28"/>
          <w:szCs w:val="28"/>
          <w:bdr w:val="none" w:sz="0" w:space="0" w:color="auto" w:frame="1"/>
          <w:lang w:val="kk-KZ"/>
        </w:rPr>
        <w:t>ның</w:t>
      </w:r>
      <w:r w:rsidR="004E0F82" w:rsidRPr="00456C3B">
        <w:rPr>
          <w:sz w:val="28"/>
          <w:szCs w:val="28"/>
          <w:bdr w:val="none" w:sz="0" w:space="0" w:color="auto" w:frame="1"/>
          <w:lang w:val="kk-KZ"/>
        </w:rPr>
        <w:t xml:space="preserve">  өтпелі аймақтары мен бос жерлері  анық</w:t>
      </w:r>
      <w:r w:rsidR="00F378F2" w:rsidRPr="00456C3B">
        <w:rPr>
          <w:sz w:val="28"/>
          <w:szCs w:val="28"/>
          <w:bdr w:val="none" w:sz="0" w:space="0" w:color="auto" w:frame="1"/>
          <w:lang w:val="kk-KZ"/>
        </w:rPr>
        <w:t>талып</w:t>
      </w:r>
      <w:r w:rsidR="004E0F82" w:rsidRPr="00456C3B">
        <w:rPr>
          <w:sz w:val="28"/>
          <w:szCs w:val="28"/>
          <w:bdr w:val="none" w:sz="0" w:space="0" w:color="auto" w:frame="1"/>
          <w:lang w:val="kk-KZ"/>
        </w:rPr>
        <w:t xml:space="preserve"> көрсетілген</w:t>
      </w:r>
      <w:r w:rsidR="00F378F2" w:rsidRPr="00456C3B">
        <w:rPr>
          <w:sz w:val="28"/>
          <w:szCs w:val="28"/>
          <w:bdr w:val="none" w:sz="0" w:space="0" w:color="auto" w:frame="1"/>
          <w:lang w:val="kk-KZ"/>
        </w:rPr>
        <w:t>.</w:t>
      </w:r>
    </w:p>
    <w:p w:rsidR="004E0F82" w:rsidRPr="00456C3B" w:rsidRDefault="00F56F14" w:rsidP="00456C3B">
      <w:pPr>
        <w:ind w:firstLine="708"/>
        <w:jc w:val="center"/>
        <w:rPr>
          <w:sz w:val="28"/>
          <w:szCs w:val="28"/>
          <w:bdr w:val="none" w:sz="0" w:space="0" w:color="auto" w:frame="1"/>
          <w:lang w:val="kk-KZ"/>
        </w:rPr>
      </w:pPr>
      <w:r w:rsidRPr="00456C3B">
        <w:rPr>
          <w:noProof/>
          <w:sz w:val="28"/>
          <w:szCs w:val="28"/>
          <w:bdr w:val="none" w:sz="0" w:space="0" w:color="auto" w:frame="1"/>
        </w:rPr>
        <w:drawing>
          <wp:inline distT="0" distB="0" distL="0" distR="0" wp14:anchorId="512441AA" wp14:editId="76F80161">
            <wp:extent cx="3105150" cy="2705100"/>
            <wp:effectExtent l="19050" t="0" r="0" b="0"/>
            <wp:docPr id="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0" cstate="print"/>
                    <a:srcRect l="36607" t="37057" r="35416" b="19562"/>
                    <a:stretch>
                      <a:fillRect/>
                    </a:stretch>
                  </pic:blipFill>
                  <pic:spPr bwMode="auto">
                    <a:xfrm>
                      <a:off x="0" y="0"/>
                      <a:ext cx="3105150" cy="2705100"/>
                    </a:xfrm>
                    <a:prstGeom prst="rect">
                      <a:avLst/>
                    </a:prstGeom>
                    <a:noFill/>
                    <a:ln w="9525">
                      <a:noFill/>
                      <a:miter lim="800000"/>
                      <a:headEnd/>
                      <a:tailEnd/>
                    </a:ln>
                  </pic:spPr>
                </pic:pic>
              </a:graphicData>
            </a:graphic>
          </wp:inline>
        </w:drawing>
      </w:r>
    </w:p>
    <w:p w:rsidR="004E0F82" w:rsidRPr="00456C3B" w:rsidRDefault="004E0F82" w:rsidP="00456C3B">
      <w:pPr>
        <w:ind w:firstLine="708"/>
        <w:jc w:val="center"/>
        <w:rPr>
          <w:sz w:val="28"/>
          <w:szCs w:val="28"/>
          <w:bdr w:val="none" w:sz="0" w:space="0" w:color="auto" w:frame="1"/>
          <w:lang w:val="kk-KZ"/>
        </w:rPr>
      </w:pPr>
      <w:r w:rsidRPr="00456C3B">
        <w:rPr>
          <w:sz w:val="28"/>
          <w:szCs w:val="28"/>
          <w:bdr w:val="none" w:sz="0" w:space="0" w:color="auto" w:frame="1"/>
          <w:lang w:val="kk-KZ"/>
        </w:rPr>
        <w:t>Сурет</w:t>
      </w:r>
      <w:r w:rsidR="00710C68" w:rsidRPr="00456C3B">
        <w:rPr>
          <w:sz w:val="28"/>
          <w:szCs w:val="28"/>
          <w:bdr w:val="none" w:sz="0" w:space="0" w:color="auto" w:frame="1"/>
          <w:lang w:val="kk-KZ"/>
        </w:rPr>
        <w:t xml:space="preserve"> </w:t>
      </w:r>
      <w:r w:rsidR="00234197" w:rsidRPr="00456C3B">
        <w:rPr>
          <w:sz w:val="28"/>
          <w:szCs w:val="28"/>
          <w:bdr w:val="none" w:sz="0" w:space="0" w:color="auto" w:frame="1"/>
          <w:lang w:val="kk-KZ"/>
        </w:rPr>
        <w:t xml:space="preserve">1.2 </w:t>
      </w:r>
      <w:r w:rsidRPr="00456C3B">
        <w:rPr>
          <w:sz w:val="28"/>
          <w:szCs w:val="28"/>
          <w:bdr w:val="none" w:sz="0" w:space="0" w:color="auto" w:frame="1"/>
          <w:lang w:val="kk-KZ"/>
        </w:rPr>
        <w:t xml:space="preserve"> Майдатүйіршікті бетон құрылымының қарапайым  ұяшығы:</w:t>
      </w:r>
    </w:p>
    <w:p w:rsidR="004E0F82" w:rsidRPr="00456C3B" w:rsidRDefault="004E0F82" w:rsidP="00456C3B">
      <w:pPr>
        <w:ind w:firstLine="708"/>
        <w:jc w:val="both"/>
        <w:rPr>
          <w:sz w:val="28"/>
          <w:szCs w:val="28"/>
          <w:bdr w:val="none" w:sz="0" w:space="0" w:color="auto" w:frame="1"/>
          <w:lang w:val="kk-KZ"/>
        </w:rPr>
      </w:pPr>
      <w:r w:rsidRPr="00456C3B">
        <w:rPr>
          <w:sz w:val="28"/>
          <w:szCs w:val="28"/>
          <w:bdr w:val="none" w:sz="0" w:space="0" w:color="auto" w:frame="1"/>
          <w:lang w:val="kk-KZ"/>
        </w:rPr>
        <w:t>1-агрегат түйіршіктері; 2-байланыс аймағы; 3-әлсіреген құрылым аймағы; 4-ауа көпіршіктері; 5-тығыздалған құрылым аймағы; 6-үлкен су тесіктері.</w:t>
      </w:r>
    </w:p>
    <w:p w:rsidR="00B16BF4" w:rsidRPr="00456C3B" w:rsidRDefault="00B16BF4" w:rsidP="00456C3B">
      <w:pPr>
        <w:ind w:firstLine="708"/>
        <w:jc w:val="both"/>
        <w:rPr>
          <w:sz w:val="28"/>
          <w:szCs w:val="28"/>
          <w:bdr w:val="none" w:sz="0" w:space="0" w:color="auto" w:frame="1"/>
          <w:lang w:val="kk-KZ"/>
        </w:rPr>
      </w:pPr>
    </w:p>
    <w:p w:rsidR="004E0F82" w:rsidRPr="00456C3B" w:rsidRDefault="004E0F82" w:rsidP="00456C3B">
      <w:pPr>
        <w:ind w:firstLine="708"/>
        <w:jc w:val="both"/>
        <w:rPr>
          <w:sz w:val="28"/>
          <w:szCs w:val="28"/>
          <w:bdr w:val="none" w:sz="0" w:space="0" w:color="auto" w:frame="1"/>
          <w:lang w:val="kk-KZ"/>
        </w:rPr>
      </w:pPr>
      <w:r w:rsidRPr="00456C3B">
        <w:rPr>
          <w:sz w:val="28"/>
          <w:szCs w:val="28"/>
          <w:bdr w:val="none" w:sz="0" w:space="0" w:color="auto" w:frame="1"/>
          <w:lang w:val="kk-KZ"/>
        </w:rPr>
        <w:t xml:space="preserve">"Құрылымдық ұяшықтарда"  бетондағы </w:t>
      </w:r>
      <w:r w:rsidR="00364348" w:rsidRPr="00456C3B">
        <w:rPr>
          <w:sz w:val="28"/>
          <w:szCs w:val="28"/>
          <w:bdr w:val="none" w:sz="0" w:space="0" w:color="auto" w:frame="1"/>
          <w:lang w:val="kk-KZ"/>
        </w:rPr>
        <w:t xml:space="preserve"> </w:t>
      </w:r>
      <w:r w:rsidRPr="00456C3B">
        <w:rPr>
          <w:sz w:val="28"/>
          <w:szCs w:val="28"/>
          <w:bdr w:val="none" w:sz="0" w:space="0" w:color="auto" w:frame="1"/>
          <w:lang w:val="kk-KZ"/>
        </w:rPr>
        <w:t>цемент тасына және кинетикалық құрылымдық қалыптасуына әсер ететін бетонның алғашқы қатуын</w:t>
      </w:r>
      <w:r w:rsidR="007A618B" w:rsidRPr="00456C3B">
        <w:rPr>
          <w:sz w:val="28"/>
          <w:szCs w:val="28"/>
          <w:bdr w:val="none" w:sz="0" w:space="0" w:color="auto" w:frame="1"/>
          <w:lang w:val="kk-KZ"/>
        </w:rPr>
        <w:t xml:space="preserve"> </w:t>
      </w:r>
      <w:r w:rsidRPr="00456C3B">
        <w:rPr>
          <w:sz w:val="28"/>
          <w:szCs w:val="28"/>
          <w:bdr w:val="none" w:sz="0" w:space="0" w:color="auto" w:frame="1"/>
          <w:lang w:val="kk-KZ"/>
        </w:rPr>
        <w:t xml:space="preserve">С/Ц   араластырудан С/Ц жоғары  болатын спецификалық жағдай жасалады.  </w:t>
      </w:r>
      <w:r w:rsidR="005B6421" w:rsidRPr="00456C3B">
        <w:rPr>
          <w:sz w:val="28"/>
          <w:szCs w:val="28"/>
          <w:bdr w:val="none" w:sz="0" w:space="0" w:color="auto" w:frame="1"/>
          <w:lang w:val="kk-KZ"/>
        </w:rPr>
        <w:t>Осындай ұзақ уақыт бойы анықталған бетонның аязға төзімділігі тек үлгілерді ғана емес, бетонның құрылымдық теориясына негіз</w:t>
      </w:r>
      <w:r w:rsidR="00407D7F" w:rsidRPr="00456C3B">
        <w:rPr>
          <w:sz w:val="28"/>
          <w:szCs w:val="28"/>
          <w:bdr w:val="none" w:sz="0" w:space="0" w:color="auto" w:frame="1"/>
          <w:lang w:val="kk-KZ"/>
        </w:rPr>
        <w:t>делген құрамын анықтауды мүмкінд</w:t>
      </w:r>
      <w:r w:rsidR="005B6421" w:rsidRPr="00456C3B">
        <w:rPr>
          <w:sz w:val="28"/>
          <w:szCs w:val="28"/>
          <w:bdr w:val="none" w:sz="0" w:space="0" w:color="auto" w:frame="1"/>
          <w:lang w:val="kk-KZ"/>
        </w:rPr>
        <w:t>ік береді.</w:t>
      </w:r>
      <w:r w:rsidRPr="00456C3B">
        <w:rPr>
          <w:sz w:val="28"/>
          <w:szCs w:val="28"/>
          <w:bdr w:val="none" w:sz="0" w:space="0" w:color="auto" w:frame="1"/>
          <w:lang w:val="kk-KZ"/>
        </w:rPr>
        <w:t xml:space="preserve"> Бұл жағдайда өндірістік бетонның аязға төзімділігін  эталондық үлгінің  мынадай көрсеткіштерімен салыстырады:</w:t>
      </w:r>
      <w:r w:rsidRPr="00456C3B">
        <w:rPr>
          <w:sz w:val="28"/>
          <w:szCs w:val="28"/>
          <w:lang w:val="kk-KZ"/>
        </w:rPr>
        <w:t xml:space="preserve"> </w:t>
      </w:r>
      <w:r w:rsidRPr="00456C3B">
        <w:rPr>
          <w:sz w:val="28"/>
          <w:szCs w:val="28"/>
          <w:bdr w:val="none" w:sz="0" w:space="0" w:color="auto" w:frame="1"/>
          <w:lang w:val="kk-KZ"/>
        </w:rPr>
        <w:t>сыртқы түрі мен құрылымы бойынша сәйкестік,</w:t>
      </w:r>
      <w:r w:rsidR="007A618B" w:rsidRPr="00456C3B">
        <w:rPr>
          <w:sz w:val="28"/>
          <w:szCs w:val="28"/>
          <w:bdr w:val="none" w:sz="0" w:space="0" w:color="auto" w:frame="1"/>
          <w:lang w:val="kk-KZ"/>
        </w:rPr>
        <w:t xml:space="preserve"> </w:t>
      </w:r>
      <w:r w:rsidRPr="00456C3B">
        <w:rPr>
          <w:sz w:val="28"/>
          <w:szCs w:val="28"/>
          <w:bdr w:val="none" w:sz="0" w:space="0" w:color="auto" w:frame="1"/>
          <w:lang w:val="kk-KZ"/>
        </w:rPr>
        <w:t xml:space="preserve">дайындау және нығыздаудың бірдей технологиялық шарттары, </w:t>
      </w:r>
      <w:r w:rsidR="00753D23" w:rsidRPr="00456C3B">
        <w:rPr>
          <w:sz w:val="28"/>
          <w:szCs w:val="28"/>
          <w:bdr w:val="none" w:sz="0" w:space="0" w:color="auto" w:frame="1"/>
          <w:lang w:val="kk-KZ"/>
        </w:rPr>
        <w:t xml:space="preserve"> </w:t>
      </w:r>
      <w:r w:rsidRPr="00456C3B">
        <w:rPr>
          <w:sz w:val="28"/>
          <w:szCs w:val="28"/>
          <w:bdr w:val="none" w:sz="0" w:space="0" w:color="auto" w:frame="1"/>
          <w:lang w:val="kk-KZ"/>
        </w:rPr>
        <w:t>жағдайлары мен қатаю уақыты, біртектілік бетонның құрылымы мен қасиеттері. Материалдар мен технологиялық жағдайлар бірдей болған кезде көрсеткіштер олардың құрылымдарының сәйкестігі болған жағдайда ғана өндірістік бетон мен анықтамалық үлгілердің тұрақтылығы сәйкес келуі мүмкін. Су қажеттілігін бағалауд</w:t>
      </w:r>
      <w:r w:rsidR="00834B3D" w:rsidRPr="00456C3B">
        <w:rPr>
          <w:sz w:val="28"/>
          <w:szCs w:val="28"/>
          <w:bdr w:val="none" w:sz="0" w:space="0" w:color="auto" w:frame="1"/>
          <w:lang w:val="kk-KZ"/>
        </w:rPr>
        <w:t>ың әзірленген тәсілдері бетон арала</w:t>
      </w:r>
      <w:r w:rsidRPr="00456C3B">
        <w:rPr>
          <w:sz w:val="28"/>
          <w:szCs w:val="28"/>
          <w:bdr w:val="none" w:sz="0" w:space="0" w:color="auto" w:frame="1"/>
          <w:lang w:val="kk-KZ"/>
        </w:rPr>
        <w:t xml:space="preserve">спасы мен цемент тасының, ерітіндінің және бетон үшін [3,8,12,41] сапаны бағалау әдісін әзірлеу мүмкіндігін, жергілікті материалдар мен қалдықтардан жасалған кез келген толтырғыштар </w:t>
      </w:r>
      <w:r w:rsidR="00834B3D" w:rsidRPr="00456C3B">
        <w:rPr>
          <w:sz w:val="28"/>
          <w:szCs w:val="28"/>
          <w:bdr w:val="none" w:sz="0" w:space="0" w:color="auto" w:frame="1"/>
          <w:lang w:val="kk-KZ"/>
        </w:rPr>
        <w:t>өнеркәсіп қалдықтарының бетон арала</w:t>
      </w:r>
      <w:r w:rsidRPr="00456C3B">
        <w:rPr>
          <w:sz w:val="28"/>
          <w:szCs w:val="28"/>
          <w:bdr w:val="none" w:sz="0" w:space="0" w:color="auto" w:frame="1"/>
          <w:lang w:val="kk-KZ"/>
        </w:rPr>
        <w:t>спалары мен бетондардың қасиеттеріне әсерін анықтау үшін жасалған.</w:t>
      </w:r>
    </w:p>
    <w:p w:rsidR="004E0F82" w:rsidRPr="00456C3B" w:rsidRDefault="004E0F82" w:rsidP="00456C3B">
      <w:pPr>
        <w:ind w:firstLine="708"/>
        <w:jc w:val="both"/>
        <w:rPr>
          <w:sz w:val="28"/>
          <w:szCs w:val="28"/>
          <w:lang w:val="kk-KZ"/>
        </w:rPr>
      </w:pPr>
      <w:r w:rsidRPr="00456C3B">
        <w:rPr>
          <w:sz w:val="28"/>
          <w:szCs w:val="28"/>
          <w:lang w:val="kk-KZ"/>
        </w:rPr>
        <w:t>Жергілікті материалдардың немесе өнерк</w:t>
      </w:r>
      <w:r w:rsidR="00834B3D" w:rsidRPr="00456C3B">
        <w:rPr>
          <w:sz w:val="28"/>
          <w:szCs w:val="28"/>
          <w:lang w:val="kk-KZ"/>
        </w:rPr>
        <w:t>әсіп қалдықтарының бетон арала</w:t>
      </w:r>
      <w:r w:rsidRPr="00456C3B">
        <w:rPr>
          <w:sz w:val="28"/>
          <w:szCs w:val="28"/>
          <w:lang w:val="kk-KZ"/>
        </w:rPr>
        <w:t>спалары мен бетондардың қасиеттеріне әсерін сандық бағалау үшін жұмысқа жарамдылық, аязға төзімділік, жарыққа төзімділік коэффициенттері туралы ұғымдар енгізілді</w:t>
      </w:r>
      <w:r w:rsidR="00753D23" w:rsidRPr="00456C3B">
        <w:rPr>
          <w:sz w:val="28"/>
          <w:szCs w:val="28"/>
          <w:lang w:val="kk-KZ"/>
        </w:rPr>
        <w:t xml:space="preserve">. </w:t>
      </w:r>
      <w:r w:rsidR="00AB0962" w:rsidRPr="00456C3B">
        <w:rPr>
          <w:sz w:val="28"/>
          <w:szCs w:val="28"/>
          <w:lang w:val="kk-KZ"/>
        </w:rPr>
        <w:t>О</w:t>
      </w:r>
      <w:r w:rsidRPr="00456C3B">
        <w:rPr>
          <w:sz w:val="28"/>
          <w:szCs w:val="28"/>
          <w:lang w:val="kk-KZ"/>
        </w:rPr>
        <w:t>лар зерттеле</w:t>
      </w:r>
      <w:r w:rsidR="00834B3D" w:rsidRPr="00456C3B">
        <w:rPr>
          <w:sz w:val="28"/>
          <w:szCs w:val="28"/>
          <w:lang w:val="kk-KZ"/>
        </w:rPr>
        <w:t>тін қасиеттің эталондық бетон арала</w:t>
      </w:r>
      <w:r w:rsidRPr="00456C3B">
        <w:rPr>
          <w:sz w:val="28"/>
          <w:szCs w:val="28"/>
          <w:lang w:val="kk-KZ"/>
        </w:rPr>
        <w:t>спалары мен бетондардың қасиеттерінің мәндеріне сәйкес қатынасымен көрсетілді.</w:t>
      </w:r>
    </w:p>
    <w:p w:rsidR="00AB0962" w:rsidRPr="00456C3B" w:rsidRDefault="00AB0962" w:rsidP="00456C3B">
      <w:pPr>
        <w:ind w:firstLine="708"/>
        <w:jc w:val="both"/>
        <w:rPr>
          <w:sz w:val="28"/>
          <w:szCs w:val="28"/>
          <w:lang w:val="kk-KZ"/>
        </w:rPr>
      </w:pPr>
    </w:p>
    <w:p w:rsidR="00C10660" w:rsidRPr="00456C3B" w:rsidRDefault="00DD3D52" w:rsidP="00456C3B">
      <w:pPr>
        <w:ind w:firstLine="567"/>
        <w:contextualSpacing/>
        <w:jc w:val="both"/>
        <w:rPr>
          <w:b/>
          <w:sz w:val="28"/>
          <w:szCs w:val="28"/>
          <w:lang w:val="kk-KZ"/>
        </w:rPr>
      </w:pPr>
      <w:r w:rsidRPr="00456C3B">
        <w:rPr>
          <w:b/>
          <w:sz w:val="28"/>
          <w:szCs w:val="28"/>
          <w:lang w:val="kk-KZ"/>
        </w:rPr>
        <w:t>1.2</w:t>
      </w:r>
      <w:r w:rsidRPr="00456C3B">
        <w:rPr>
          <w:color w:val="FF0000"/>
          <w:sz w:val="28"/>
          <w:szCs w:val="28"/>
          <w:lang w:val="kk-KZ"/>
        </w:rPr>
        <w:t xml:space="preserve"> </w:t>
      </w:r>
      <w:r w:rsidRPr="00456C3B">
        <w:rPr>
          <w:b/>
          <w:sz w:val="28"/>
          <w:szCs w:val="28"/>
          <w:lang w:val="kk-KZ"/>
        </w:rPr>
        <w:t xml:space="preserve">Қазақстан Республикасындағы жол бұйымдарын жетілдіру мәселелері және майдатүйіршікті бетонның тиімділігін арттыру тәжірибесі </w:t>
      </w:r>
    </w:p>
    <w:p w:rsidR="00C10660" w:rsidRPr="00456C3B" w:rsidRDefault="00C10660" w:rsidP="00456C3B">
      <w:pPr>
        <w:ind w:left="1329" w:firstLine="567"/>
        <w:rPr>
          <w:sz w:val="28"/>
          <w:szCs w:val="28"/>
          <w:lang w:val="kk-KZ"/>
        </w:rPr>
      </w:pPr>
    </w:p>
    <w:p w:rsidR="00C10660" w:rsidRPr="00456C3B" w:rsidRDefault="00C10660" w:rsidP="00456C3B">
      <w:pPr>
        <w:ind w:firstLine="567"/>
        <w:jc w:val="both"/>
        <w:rPr>
          <w:sz w:val="28"/>
          <w:szCs w:val="28"/>
          <w:lang w:val="kk-KZ"/>
        </w:rPr>
      </w:pPr>
      <w:r w:rsidRPr="00456C3B">
        <w:rPr>
          <w:sz w:val="28"/>
          <w:szCs w:val="28"/>
          <w:lang w:val="kk-KZ"/>
        </w:rPr>
        <w:t xml:space="preserve">Бетонды және темір бетонды бұйымдарды өндіру кезінде құрылысшылар цемент шығынын азайтуға тырысады, ол бетонның тиімділігінің артуына әсер етеді. Бетон жөніндегі ғылым нақты жағдайларда бетонның техникалық қасиеттерін нашарлатпай цемент шығынын төмендетуге үлкен мүмкіндіктер береді. Мұндай тәсілдердің бірі пластты бетон </w:t>
      </w:r>
      <w:r w:rsidR="00406A24" w:rsidRPr="00456C3B">
        <w:rPr>
          <w:sz w:val="28"/>
          <w:szCs w:val="28"/>
          <w:lang w:val="kk-KZ"/>
        </w:rPr>
        <w:t>араласпа</w:t>
      </w:r>
      <w:r w:rsidRPr="00456C3B">
        <w:rPr>
          <w:sz w:val="28"/>
          <w:szCs w:val="28"/>
          <w:lang w:val="kk-KZ"/>
        </w:rPr>
        <w:t>лар</w:t>
      </w:r>
      <w:r w:rsidR="007A618B" w:rsidRPr="00456C3B">
        <w:rPr>
          <w:sz w:val="28"/>
          <w:szCs w:val="28"/>
          <w:lang w:val="kk-KZ"/>
        </w:rPr>
        <w:t>ын</w:t>
      </w:r>
      <w:r w:rsidRPr="00456C3B">
        <w:rPr>
          <w:sz w:val="28"/>
          <w:szCs w:val="28"/>
          <w:lang w:val="kk-KZ"/>
        </w:rPr>
        <w:t>да белсенді минералды толтырғыштарды қолдану болып табылады. Микротолтырғыштард</w:t>
      </w:r>
      <w:r w:rsidR="007A618B" w:rsidRPr="00456C3B">
        <w:rPr>
          <w:sz w:val="28"/>
          <w:szCs w:val="28"/>
          <w:lang w:val="kk-KZ"/>
        </w:rPr>
        <w:t>ы пайдалану идеясы жөнінде Н.А.</w:t>
      </w:r>
      <w:r w:rsidRPr="00456C3B">
        <w:rPr>
          <w:sz w:val="28"/>
          <w:szCs w:val="28"/>
          <w:lang w:val="kk-KZ"/>
        </w:rPr>
        <w:t>Белелюбский, В.Н.Юнг, В.А.Кинд, В.Ф.Журавлев, Л.П. Буднико</w:t>
      </w:r>
      <w:r w:rsidR="003D71E2" w:rsidRPr="00456C3B">
        <w:rPr>
          <w:sz w:val="28"/>
          <w:szCs w:val="28"/>
          <w:lang w:val="kk-KZ"/>
        </w:rPr>
        <w:t>в және олардың шәкірттері ұсынған</w:t>
      </w:r>
      <w:r w:rsidRPr="00456C3B">
        <w:rPr>
          <w:sz w:val="28"/>
          <w:szCs w:val="28"/>
          <w:lang w:val="kk-KZ"/>
        </w:rPr>
        <w:t xml:space="preserve">, мысалы, 1894 жылы В.Н.Юнгтің «микробетон» туралы ұғымды жетілдіріп, цементтің </w:t>
      </w:r>
      <w:r w:rsidR="000774DF" w:rsidRPr="00456C3B">
        <w:rPr>
          <w:sz w:val="28"/>
          <w:szCs w:val="28"/>
          <w:lang w:val="kk-KZ"/>
        </w:rPr>
        <w:t>байланыстырғыш</w:t>
      </w:r>
      <w:r w:rsidRPr="00456C3B">
        <w:rPr>
          <w:sz w:val="28"/>
          <w:szCs w:val="28"/>
          <w:lang w:val="kk-KZ"/>
        </w:rPr>
        <w:t xml:space="preserve"> қасиеттерін барынша толық пайдалану жолдарын белгілеуге, сондай-ақ, белгілі қасиеттермен аралас </w:t>
      </w:r>
      <w:r w:rsidR="000774DF" w:rsidRPr="00456C3B">
        <w:rPr>
          <w:sz w:val="28"/>
          <w:szCs w:val="28"/>
          <w:lang w:val="kk-KZ"/>
        </w:rPr>
        <w:t>байланыстырғыштың</w:t>
      </w:r>
      <w:r w:rsidRPr="00456C3B">
        <w:rPr>
          <w:sz w:val="28"/>
          <w:szCs w:val="28"/>
          <w:lang w:val="kk-KZ"/>
        </w:rPr>
        <w:t xml:space="preserve"> кең диапазонын алуға мүмкіндік беретін жұмысы жарияланды. Қатқылданған цементті тас цементтің көптеген ылғалданбаған түйіршіктерін қамтитыны белгілі болды. Соған байланысты, ол үнемдеу мақсатында </w:t>
      </w:r>
      <w:r w:rsidR="000774DF" w:rsidRPr="00456C3B">
        <w:rPr>
          <w:sz w:val="28"/>
          <w:szCs w:val="28"/>
          <w:lang w:val="kk-KZ"/>
        </w:rPr>
        <w:t>байланыстырғышт</w:t>
      </w:r>
      <w:r w:rsidRPr="00456C3B">
        <w:rPr>
          <w:sz w:val="28"/>
          <w:szCs w:val="28"/>
          <w:lang w:val="kk-KZ"/>
        </w:rPr>
        <w:t>ың бір бөлігін тиісті микротолтырғыштармен ауыстыруға болады деген тұжырымға келді, мұндай ауыстыру құрамын дұрыс таңдаған жағдайда цементтің қасиеттерін нашарлатпайды.</w:t>
      </w:r>
    </w:p>
    <w:p w:rsidR="00C10660" w:rsidRPr="00456C3B" w:rsidRDefault="00C10660" w:rsidP="00456C3B">
      <w:pPr>
        <w:ind w:firstLine="567"/>
        <w:jc w:val="both"/>
        <w:rPr>
          <w:sz w:val="28"/>
          <w:szCs w:val="28"/>
          <w:lang w:val="kk-KZ"/>
        </w:rPr>
      </w:pPr>
      <w:r w:rsidRPr="00456C3B">
        <w:rPr>
          <w:sz w:val="28"/>
          <w:szCs w:val="28"/>
          <w:lang w:val="kk-KZ"/>
        </w:rPr>
        <w:t>Бетон технологиясында минералды толтырғыштар төмен маркалы бетондарда цементтің артық шығынын болдырмау үшін енгізілетін компоненттер ретінде қарастырылды.</w:t>
      </w:r>
    </w:p>
    <w:p w:rsidR="00C10660" w:rsidRPr="00456C3B" w:rsidRDefault="00C10660" w:rsidP="00456C3B">
      <w:pPr>
        <w:ind w:firstLine="567"/>
        <w:jc w:val="both"/>
        <w:rPr>
          <w:sz w:val="28"/>
          <w:szCs w:val="28"/>
          <w:lang w:val="kk-KZ"/>
        </w:rPr>
      </w:pPr>
      <w:r w:rsidRPr="00456C3B">
        <w:rPr>
          <w:sz w:val="28"/>
          <w:szCs w:val="28"/>
          <w:lang w:val="kk-KZ"/>
        </w:rPr>
        <w:t>Шамамен есептеулер үшін бұл жағдайда цементтің белсенділігінің төмендеуі пропорционалды түрде микротолтырғыштың құрамының артуы деп қабылданады. Цементтегі минералды қоспалар белгілі бір дәрежеде қаттылыққа әсер етеді. Олардың химиялық белсенділігі алитты ылғалдандыру кезінде бөлінетін кальций гидрооксидін байланыстыратын қасиетінде барынша анық көрінеді. Белсенді минералды қоспалар қатарына домен шлактарынан басқа, вулкандық күлдер, туфтар, диатомиттер, трепелдер, опокалар,  глиежи, отын күлдері және шлактар, жанғыш жыныстар, күйдірілген сазды материалдар жатады. Майдаланған доменді түйіршікті шлакты қамтитын цемент табиғи жағдайларда қаттылануы кезінде жай бірігеді және беріктік қасиеті төмен болады, бірақ уақыт өте келе жоғары механикалық беріктікке ие болады.  Канада мамандарымен бетондағы шлактарды пайдалану тәжірибесі жинақталған және оларды қолдану теңіз суында бетонның коррозиялық тұрақтылығының артуына әсер етеді, шлактардың болуы сілтілі-толтырғыштың реакциясын бақылауға мүмкіндік береді.</w:t>
      </w:r>
    </w:p>
    <w:p w:rsidR="00C10660" w:rsidRPr="00456C3B" w:rsidRDefault="00C10660" w:rsidP="00456C3B">
      <w:pPr>
        <w:ind w:firstLine="708"/>
        <w:jc w:val="both"/>
        <w:rPr>
          <w:sz w:val="28"/>
          <w:szCs w:val="28"/>
          <w:lang w:val="kk-KZ"/>
        </w:rPr>
      </w:pPr>
      <w:r w:rsidRPr="00456C3B">
        <w:rPr>
          <w:sz w:val="28"/>
          <w:szCs w:val="28"/>
          <w:lang w:val="kk-KZ"/>
        </w:rPr>
        <w:t>Германияда 1909 жылы 30% доменді түйіршіктелген шлакты қамтитын цемент жарамды болып танылды, ал 1917 жылы шлак құрамын 70%-ға дейін арттыруға рұқсат берілді.</w:t>
      </w:r>
    </w:p>
    <w:p w:rsidR="00C10660" w:rsidRPr="00456C3B" w:rsidRDefault="00C10660" w:rsidP="00456C3B">
      <w:pPr>
        <w:ind w:firstLine="708"/>
        <w:jc w:val="both"/>
        <w:rPr>
          <w:sz w:val="28"/>
          <w:szCs w:val="28"/>
          <w:lang w:val="kk-KZ"/>
        </w:rPr>
      </w:pPr>
      <w:r w:rsidRPr="00456C3B">
        <w:rPr>
          <w:sz w:val="28"/>
          <w:szCs w:val="28"/>
          <w:lang w:val="kk-KZ"/>
        </w:rPr>
        <w:t>Францияда цементтерде шлакты ресми түрде қолдану 1934 жылы қолдау тапты, негізі шлак қосындысы бар портландцемент бұрыннан қолданылды, мысалы Париж метросының құрылысы кезінде барынша кеңінен қолданылатын толтырғыштардың қатарына ұсақталған кварцты құм және әк жатады, оларды цементпен араластыру арқылы төмен маркалы бетондар мен ерітінділерді жасау кезінде қолданылатын қалаулық цементін алу мүмкін болады. Толтырғыштарды енгізу бетонды және ерітінді қоспалардың ыңғайлы қалануын жақсартады, цементті тастың тығыздығының артуына әсер етеді. Толтырғыш цементтің жақсы қасиеті олардың төменгі экзотермиясы болып табылады, оларды массивті ғимараттарда пайдалану кезінде тиімді етеді.</w:t>
      </w:r>
    </w:p>
    <w:p w:rsidR="00C10660" w:rsidRPr="00456C3B" w:rsidRDefault="00C10660" w:rsidP="00456C3B">
      <w:pPr>
        <w:ind w:firstLine="708"/>
        <w:jc w:val="both"/>
        <w:rPr>
          <w:sz w:val="28"/>
          <w:szCs w:val="28"/>
          <w:lang w:val="kk-KZ"/>
        </w:rPr>
      </w:pPr>
      <w:r w:rsidRPr="00456C3B">
        <w:rPr>
          <w:sz w:val="28"/>
          <w:szCs w:val="28"/>
          <w:lang w:val="kk-KZ"/>
        </w:rPr>
        <w:t xml:space="preserve">Цемент ұнтағы мен кварцты құмды араластырудан алынған құмды портландцемент бірқатар гидротехникалық ғимараттарды салу кезінде кеңінен пайдаланылды. Ұнтақталған әк түріндегі толтырғыштары бар карбонатты цементтер көмірқышқылды </w:t>
      </w:r>
      <w:r w:rsidR="00931C93" w:rsidRPr="00456C3B">
        <w:rPr>
          <w:sz w:val="28"/>
          <w:szCs w:val="28"/>
          <w:lang w:val="kk-KZ"/>
        </w:rPr>
        <w:t>ортада</w:t>
      </w:r>
      <w:r w:rsidRPr="00456C3B">
        <w:rPr>
          <w:sz w:val="28"/>
          <w:szCs w:val="28"/>
          <w:lang w:val="kk-KZ"/>
        </w:rPr>
        <w:t xml:space="preserve"> барынша тұрақты болып шықты.</w:t>
      </w:r>
    </w:p>
    <w:p w:rsidR="00C10660" w:rsidRPr="00456C3B" w:rsidRDefault="00C10660" w:rsidP="00456C3B">
      <w:pPr>
        <w:ind w:firstLine="708"/>
        <w:jc w:val="both"/>
        <w:rPr>
          <w:sz w:val="28"/>
          <w:szCs w:val="28"/>
          <w:lang w:val="kk-KZ"/>
        </w:rPr>
      </w:pPr>
      <w:r w:rsidRPr="00456C3B">
        <w:rPr>
          <w:sz w:val="28"/>
          <w:szCs w:val="28"/>
          <w:lang w:val="kk-KZ"/>
        </w:rPr>
        <w:t>Цементке толтырғыштарды енгізудің тиімділігі табиғи цеолит, перлит сүзгіші, әкті және шақпақ тас қалдықтары, мәрмәр, доломит, магнезит, темір рудасының қоспасы, ұсақталған бархан құмы, кальцийдың кристалл карбонаты, глиеж, керамзиттің шаң тәріздес қоспалары сияқты минералды заттарды, сондай-ақ, басқа да шақпақ тасты және глинозёмді табиғи материалдарды қолдануға қатысты оң тәжірибелік және практикалық нәтижелерден көрінеді.</w:t>
      </w:r>
    </w:p>
    <w:p w:rsidR="00C10660" w:rsidRPr="00456C3B" w:rsidRDefault="00C10660" w:rsidP="00456C3B">
      <w:pPr>
        <w:ind w:firstLine="708"/>
        <w:jc w:val="both"/>
        <w:rPr>
          <w:sz w:val="28"/>
          <w:szCs w:val="28"/>
          <w:lang w:val="kk-KZ"/>
        </w:rPr>
      </w:pPr>
      <w:r w:rsidRPr="00456C3B">
        <w:rPr>
          <w:sz w:val="28"/>
          <w:szCs w:val="28"/>
          <w:lang w:val="kk-KZ"/>
        </w:rPr>
        <w:t>30-шы жылдары бірқатар цемент зауыттарында төмен маркалы ерітінділер мен бетондарды алу үшін аралас портландцменттерді өндіру жолға қойылды. Осы мақсатта ұнтақтау кезінде портландцемент клинкеріне гипстен бөлек құм, мергель, кірпіш және басқа да толтырғыштар қосылды.</w:t>
      </w:r>
    </w:p>
    <w:p w:rsidR="00C10660" w:rsidRPr="00456C3B" w:rsidRDefault="00C10660" w:rsidP="00456C3B">
      <w:pPr>
        <w:jc w:val="both"/>
        <w:rPr>
          <w:sz w:val="28"/>
          <w:szCs w:val="28"/>
          <w:lang w:val="kk-KZ"/>
        </w:rPr>
      </w:pPr>
      <w:r w:rsidRPr="00456C3B">
        <w:rPr>
          <w:sz w:val="28"/>
          <w:szCs w:val="28"/>
          <w:lang w:val="kk-KZ"/>
        </w:rPr>
        <w:t xml:space="preserve">          Осы уақытта аралас портландцементтерді зерттеулерде  П.П.Будников пен  М.И.Некрич жүргізді, олармен толтырғыштар ретінде түрлі әктер, бор, мергель, кварцты құм, сазды тақтатастар, лесс, гранит, ұнтақтар алынды. </w:t>
      </w:r>
    </w:p>
    <w:p w:rsidR="00C10660" w:rsidRPr="00456C3B" w:rsidRDefault="00C10660" w:rsidP="00456C3B">
      <w:pPr>
        <w:ind w:firstLine="708"/>
        <w:jc w:val="both"/>
        <w:rPr>
          <w:sz w:val="28"/>
          <w:szCs w:val="28"/>
          <w:lang w:val="kk-KZ"/>
        </w:rPr>
      </w:pPr>
      <w:r w:rsidRPr="00456C3B">
        <w:rPr>
          <w:sz w:val="28"/>
          <w:szCs w:val="28"/>
          <w:lang w:val="kk-KZ"/>
        </w:rPr>
        <w:t>Кептірілгеннен кейін аталған толтырғыштар тәжірибелік диірменде портландцементті клинкермен бірге ұнтақталды. Толтырғыштар цементті клинкердің салмағынан 30,50,70 шамасында, кейбір жағдайларда 89% дейін енгізілді. Толтырғышты цемент ұнтағының жұқалығы  № 008 елеуіш арқылы өтуі бойынша бақыланып, елеуіштегі қалдық 4-11% шамасында ауытқыды.</w:t>
      </w:r>
    </w:p>
    <w:p w:rsidR="00C10660" w:rsidRPr="00456C3B" w:rsidRDefault="00C10660" w:rsidP="00456C3B">
      <w:pPr>
        <w:ind w:firstLine="708"/>
        <w:jc w:val="both"/>
        <w:rPr>
          <w:sz w:val="28"/>
          <w:szCs w:val="28"/>
          <w:lang w:val="kk-KZ"/>
        </w:rPr>
      </w:pPr>
      <w:r w:rsidRPr="00456C3B">
        <w:rPr>
          <w:sz w:val="28"/>
          <w:szCs w:val="28"/>
          <w:lang w:val="kk-KZ"/>
        </w:rPr>
        <w:t>1951-1952 жылдары Ленинград темір жол көлігі инженерлері институтында Е.Е.Росинский мен О.В.Кунцевич аралас цементті алу үшін елдің солтүстік және шығыс аудандарының базальттық жыныстарын қолдану мүмкіндіктерін зерттеді. Олар жүргізген зерттеулер базальттардың кейбір түрлерін портландцементтермен 1:1 ара қатынасындағы салмақта араластырып ұнтақтау жолымен портландцементтердің бастапқы маркаларына жақын жоғары маркалы аралас цементтерді алуға болатынын көрсетті.</w:t>
      </w:r>
    </w:p>
    <w:p w:rsidR="00C10660" w:rsidRPr="00456C3B" w:rsidRDefault="00C10660" w:rsidP="00456C3B">
      <w:pPr>
        <w:ind w:firstLine="708"/>
        <w:jc w:val="both"/>
        <w:rPr>
          <w:sz w:val="28"/>
          <w:szCs w:val="28"/>
          <w:lang w:val="kk-KZ"/>
        </w:rPr>
      </w:pPr>
      <w:r w:rsidRPr="00456C3B">
        <w:rPr>
          <w:sz w:val="28"/>
          <w:szCs w:val="28"/>
          <w:lang w:val="kk-KZ"/>
        </w:rPr>
        <w:t>Цементтің гидратациялық белсенділігін тиімді пайдалану мәселесі цементтік тас пен бастапқы цементтің үлестік бетінің беріктігі арасындағы тәуелділікті зерттеуді қажет етті. М.Венюа, А.Ф.Полак, В.В.Бабковтармен жүргізілген зерттеулерді талдау цемент ұнтағының жұқалығы (200-ден 400 м</w:t>
      </w:r>
      <w:r w:rsidRPr="00456C3B">
        <w:rPr>
          <w:sz w:val="28"/>
          <w:szCs w:val="28"/>
          <w:vertAlign w:val="superscript"/>
          <w:lang w:val="kk-KZ"/>
        </w:rPr>
        <w:t>2</w:t>
      </w:r>
      <w:r w:rsidRPr="00456C3B">
        <w:rPr>
          <w:sz w:val="28"/>
          <w:szCs w:val="28"/>
          <w:lang w:val="kk-KZ"/>
        </w:rPr>
        <w:t>/кг дейін) қатты цементтің қасиеттерінің көрсеткіштері болуы</w:t>
      </w:r>
      <w:r w:rsidR="00FE5A14" w:rsidRPr="00456C3B">
        <w:rPr>
          <w:sz w:val="28"/>
          <w:szCs w:val="28"/>
          <w:lang w:val="kk-KZ"/>
        </w:rPr>
        <w:t xml:space="preserve"> мүмкін. </w:t>
      </w:r>
      <w:r w:rsidR="00FE5A14" w:rsidRPr="00456C3B">
        <w:rPr>
          <w:sz w:val="28"/>
          <w:szCs w:val="28"/>
          <w:lang w:val="kk-KZ"/>
        </w:rPr>
        <w:br/>
        <w:t>В.</w:t>
      </w:r>
      <w:r w:rsidRPr="00456C3B">
        <w:rPr>
          <w:sz w:val="28"/>
          <w:szCs w:val="28"/>
          <w:lang w:val="kk-KZ"/>
        </w:rPr>
        <w:t xml:space="preserve">Дуданың зерттеулері </w:t>
      </w:r>
      <w:r w:rsidR="00FE5A14" w:rsidRPr="00456C3B">
        <w:rPr>
          <w:sz w:val="28"/>
          <w:szCs w:val="28"/>
          <w:lang w:val="kk-KZ"/>
        </w:rPr>
        <w:t>Блейк бойынша үлестік бетті 500</w:t>
      </w:r>
      <w:r w:rsidRPr="00456C3B">
        <w:rPr>
          <w:sz w:val="28"/>
          <w:szCs w:val="28"/>
          <w:lang w:val="kk-KZ"/>
        </w:rPr>
        <w:t>м</w:t>
      </w:r>
      <w:r w:rsidRPr="00456C3B">
        <w:rPr>
          <w:sz w:val="28"/>
          <w:szCs w:val="28"/>
          <w:vertAlign w:val="superscript"/>
          <w:lang w:val="kk-KZ"/>
        </w:rPr>
        <w:t>2</w:t>
      </w:r>
      <w:r w:rsidRPr="00456C3B">
        <w:rPr>
          <w:sz w:val="28"/>
          <w:szCs w:val="28"/>
          <w:lang w:val="kk-KZ"/>
        </w:rPr>
        <w:t>/кг дейін арттырған жағдайда цементті тастың беріктілігін арттыру мүмкін екендігін көрсетеді.</w:t>
      </w:r>
    </w:p>
    <w:p w:rsidR="00C10660" w:rsidRPr="00456C3B" w:rsidRDefault="00C10660" w:rsidP="00456C3B">
      <w:pPr>
        <w:ind w:firstLine="708"/>
        <w:jc w:val="both"/>
        <w:rPr>
          <w:sz w:val="28"/>
          <w:szCs w:val="28"/>
          <w:lang w:val="kk-KZ"/>
        </w:rPr>
      </w:pPr>
      <w:r w:rsidRPr="00456C3B">
        <w:rPr>
          <w:sz w:val="28"/>
          <w:szCs w:val="28"/>
          <w:lang w:val="kk-KZ"/>
        </w:rPr>
        <w:t>Цементтің үлестік бетінің 600м</w:t>
      </w:r>
      <w:r w:rsidRPr="00456C3B">
        <w:rPr>
          <w:sz w:val="28"/>
          <w:szCs w:val="28"/>
          <w:vertAlign w:val="superscript"/>
          <w:lang w:val="kk-KZ"/>
        </w:rPr>
        <w:t>2</w:t>
      </w:r>
      <w:r w:rsidRPr="00456C3B">
        <w:rPr>
          <w:sz w:val="28"/>
          <w:szCs w:val="28"/>
          <w:lang w:val="kk-KZ"/>
        </w:rPr>
        <w:t xml:space="preserve">/кг-нан жоғары болуы тұрақтануға ғана емес, цементтік тастың беріктілігінің азаюына әкеледі. Мұндай құбылыстың болуының негізгі себебі ретінде </w:t>
      </w:r>
      <w:r w:rsidR="00AB0962" w:rsidRPr="00456C3B">
        <w:rPr>
          <w:sz w:val="28"/>
          <w:szCs w:val="28"/>
          <w:lang w:val="kk-KZ"/>
        </w:rPr>
        <w:t>цементтің гидратациясының жоғарғ</w:t>
      </w:r>
      <w:r w:rsidRPr="00456C3B">
        <w:rPr>
          <w:sz w:val="28"/>
          <w:szCs w:val="28"/>
          <w:lang w:val="kk-KZ"/>
        </w:rPr>
        <w:t>ы жылдамдығын және онымен байланысты құрылым</w:t>
      </w:r>
      <w:r w:rsidR="009D2E5A" w:rsidRPr="00456C3B">
        <w:rPr>
          <w:sz w:val="28"/>
          <w:szCs w:val="28"/>
          <w:lang w:val="kk-KZ"/>
        </w:rPr>
        <w:t xml:space="preserve"> </w:t>
      </w:r>
      <w:r w:rsidRPr="00456C3B">
        <w:rPr>
          <w:sz w:val="28"/>
          <w:szCs w:val="28"/>
          <w:lang w:val="kk-KZ"/>
        </w:rPr>
        <w:t xml:space="preserve">құраудың деструктивті процестерін алуға болады. Цементтің бөлшектену дәрежесінің артуынан гидратацияның жылулығы артып, цементті тастың отыруы орын алады. </w:t>
      </w:r>
    </w:p>
    <w:p w:rsidR="00C10660" w:rsidRPr="00456C3B" w:rsidRDefault="00C10660" w:rsidP="00456C3B">
      <w:pPr>
        <w:ind w:firstLine="708"/>
        <w:jc w:val="both"/>
        <w:rPr>
          <w:sz w:val="28"/>
          <w:szCs w:val="28"/>
          <w:lang w:val="kk-KZ"/>
        </w:rPr>
      </w:pPr>
      <w:r w:rsidRPr="00456C3B">
        <w:rPr>
          <w:sz w:val="28"/>
          <w:szCs w:val="28"/>
          <w:lang w:val="kk-KZ"/>
        </w:rPr>
        <w:t>Цементті тастың соңғы беріктілігі үшін шешуші мән ретінде өлшемі 3-30 мкм болатын фракция болып табылатындығы зерттеулер арқылы белгіленген, ол қаттыланудың ерте кезеңдерінде цементті тастың беріктілігінің артуына әсер етеді, бірақ қаттыланудың барынша кейінгі кезеңінде беріктіліктің төмендеуіне әкеледі. Б.Бене қалыпты цемент 3-30</w:t>
      </w:r>
      <w:r w:rsidR="00931C93" w:rsidRPr="00456C3B">
        <w:rPr>
          <w:sz w:val="28"/>
          <w:szCs w:val="28"/>
          <w:lang w:val="kk-KZ"/>
        </w:rPr>
        <w:t xml:space="preserve"> </w:t>
      </w:r>
      <w:r w:rsidRPr="00456C3B">
        <w:rPr>
          <w:sz w:val="28"/>
          <w:szCs w:val="28"/>
          <w:lang w:val="kk-KZ"/>
        </w:rPr>
        <w:t>мкм дәнді фракцияларды 40-50% шамасында,</w:t>
      </w:r>
      <w:r w:rsidR="003C59FF" w:rsidRPr="00456C3B">
        <w:rPr>
          <w:sz w:val="28"/>
          <w:szCs w:val="28"/>
          <w:lang w:val="kk-KZ"/>
        </w:rPr>
        <w:t xml:space="preserve"> жоғары берік цементте 50-65%,  </w:t>
      </w:r>
      <w:r w:rsidRPr="00456C3B">
        <w:rPr>
          <w:sz w:val="28"/>
          <w:szCs w:val="28"/>
          <w:lang w:val="kk-KZ"/>
        </w:rPr>
        <w:t xml:space="preserve">жоғары маркалы цементте  70% аса қамтуы тиіс деп есептейді. </w:t>
      </w:r>
    </w:p>
    <w:p w:rsidR="00C10660" w:rsidRPr="00456C3B" w:rsidRDefault="00C10660" w:rsidP="00456C3B">
      <w:pPr>
        <w:ind w:firstLine="708"/>
        <w:jc w:val="both"/>
        <w:rPr>
          <w:sz w:val="28"/>
          <w:szCs w:val="28"/>
          <w:lang w:val="kk-KZ"/>
        </w:rPr>
      </w:pPr>
      <w:r w:rsidRPr="00456C3B">
        <w:rPr>
          <w:sz w:val="28"/>
          <w:szCs w:val="28"/>
          <w:lang w:val="kk-KZ"/>
        </w:rPr>
        <w:t xml:space="preserve">Н.Лидере және Нубель қалыпты жағдайларда қатқаннан кейін 9 айдан соң  портландцементте бастапқы өлшемі 15-25мкм аспайтын бөлшектері толық ылғалданатынын дәлелдеді. </w:t>
      </w:r>
    </w:p>
    <w:p w:rsidR="00C10660" w:rsidRPr="00456C3B" w:rsidRDefault="00C10660" w:rsidP="00456C3B">
      <w:pPr>
        <w:ind w:firstLine="708"/>
        <w:jc w:val="both"/>
        <w:rPr>
          <w:rStyle w:val="y2iqfc"/>
          <w:sz w:val="28"/>
          <w:szCs w:val="28"/>
          <w:lang w:val="kk-KZ"/>
        </w:rPr>
      </w:pPr>
      <w:r w:rsidRPr="00456C3B">
        <w:rPr>
          <w:sz w:val="28"/>
          <w:szCs w:val="28"/>
          <w:lang w:val="kk-KZ"/>
        </w:rPr>
        <w:t>Кинд және В.Ф. Журавлев жүргізген зерттеулер №008 елеуіштен өтпейтін портландцемент бөлшектері цементтік тастың беріктігіне әсер етп</w:t>
      </w:r>
      <w:r w:rsidR="001871C0" w:rsidRPr="00456C3B">
        <w:rPr>
          <w:sz w:val="28"/>
          <w:szCs w:val="28"/>
          <w:lang w:val="kk-KZ"/>
        </w:rPr>
        <w:t xml:space="preserve">ейді, себебі бұл бөлшектер </w:t>
      </w:r>
      <w:r w:rsidRPr="00456C3B">
        <w:rPr>
          <w:sz w:val="28"/>
          <w:szCs w:val="28"/>
          <w:lang w:val="kk-KZ"/>
        </w:rPr>
        <w:t xml:space="preserve">ылғалданбайды. Осыған байланысты олар беріктігін жоғалтпай, өлшемі сәйкес келетін толтырғыш дәндерімен ауыстырылуы мүмкін. </w:t>
      </w:r>
      <w:r w:rsidRPr="00456C3B">
        <w:rPr>
          <w:rStyle w:val="y2iqfc"/>
          <w:sz w:val="28"/>
          <w:szCs w:val="28"/>
          <w:lang w:val="kk-KZ"/>
        </w:rPr>
        <w:t>Олар толтырғышы бар портландцементті дайындау мүмкін болатын себептерді анықтады:</w:t>
      </w:r>
    </w:p>
    <w:p w:rsidR="00C10660" w:rsidRPr="00456C3B" w:rsidRDefault="001526A9" w:rsidP="001526A9">
      <w:pPr>
        <w:pStyle w:val="HTML"/>
        <w:shd w:val="clear" w:color="auto" w:fill="FFFFFF"/>
        <w:jc w:val="both"/>
        <w:rPr>
          <w:rStyle w:val="y2iqfc"/>
          <w:rFonts w:ascii="Times New Roman" w:hAnsi="Times New Roman"/>
          <w:sz w:val="28"/>
          <w:szCs w:val="28"/>
          <w:lang w:val="kk-KZ"/>
        </w:rPr>
      </w:pPr>
      <w:r>
        <w:rPr>
          <w:rStyle w:val="y2iqfc"/>
          <w:rFonts w:ascii="Times New Roman" w:hAnsi="Times New Roman"/>
          <w:sz w:val="28"/>
          <w:szCs w:val="28"/>
          <w:lang w:val="kk-KZ"/>
        </w:rPr>
        <w:t xml:space="preserve">- </w:t>
      </w:r>
      <w:r w:rsidR="00C10660" w:rsidRPr="00456C3B">
        <w:rPr>
          <w:rStyle w:val="y2iqfc"/>
          <w:rFonts w:ascii="Times New Roman" w:hAnsi="Times New Roman"/>
          <w:sz w:val="28"/>
          <w:szCs w:val="28"/>
          <w:lang w:val="kk-KZ"/>
        </w:rPr>
        <w:t>сумен әрекеттесу кезінде портландцементті пайдаланудың төменгі дәрежесі;</w:t>
      </w:r>
    </w:p>
    <w:p w:rsidR="00C10660" w:rsidRPr="00456C3B" w:rsidRDefault="001526A9" w:rsidP="001526A9">
      <w:pPr>
        <w:pStyle w:val="HTML"/>
        <w:shd w:val="clear" w:color="auto" w:fill="FFFFFF"/>
        <w:tabs>
          <w:tab w:val="clear" w:pos="916"/>
          <w:tab w:val="left" w:pos="709"/>
        </w:tabs>
        <w:jc w:val="both"/>
        <w:rPr>
          <w:rStyle w:val="y2iqfc"/>
          <w:rFonts w:ascii="Times New Roman" w:hAnsi="Times New Roman"/>
          <w:sz w:val="28"/>
          <w:szCs w:val="28"/>
          <w:lang w:val="kk-KZ"/>
        </w:rPr>
      </w:pPr>
      <w:r>
        <w:rPr>
          <w:rStyle w:val="y2iqfc"/>
          <w:rFonts w:ascii="Times New Roman" w:hAnsi="Times New Roman"/>
          <w:sz w:val="28"/>
          <w:szCs w:val="28"/>
          <w:lang w:val="kk-KZ"/>
        </w:rPr>
        <w:t xml:space="preserve">- </w:t>
      </w:r>
      <w:r w:rsidR="00C10660" w:rsidRPr="00456C3B">
        <w:rPr>
          <w:rStyle w:val="y2iqfc"/>
          <w:rFonts w:ascii="Times New Roman" w:hAnsi="Times New Roman"/>
          <w:sz w:val="28"/>
          <w:szCs w:val="28"/>
          <w:lang w:val="kk-KZ"/>
        </w:rPr>
        <w:t xml:space="preserve">цемент-құм қоспасының үздіксіз гранулометриялық; </w:t>
      </w:r>
    </w:p>
    <w:p w:rsidR="00C10660" w:rsidRPr="00456C3B" w:rsidRDefault="001526A9" w:rsidP="001526A9">
      <w:pPr>
        <w:pStyle w:val="HTML"/>
        <w:shd w:val="clear" w:color="auto" w:fill="FFFFFF"/>
        <w:tabs>
          <w:tab w:val="clear" w:pos="916"/>
          <w:tab w:val="left" w:pos="709"/>
        </w:tabs>
        <w:jc w:val="both"/>
        <w:rPr>
          <w:rStyle w:val="y2iqfc"/>
          <w:rFonts w:ascii="Times New Roman" w:hAnsi="Times New Roman"/>
          <w:sz w:val="28"/>
          <w:szCs w:val="28"/>
          <w:lang w:val="kk-KZ"/>
        </w:rPr>
      </w:pPr>
      <w:r>
        <w:rPr>
          <w:rStyle w:val="y2iqfc"/>
          <w:rFonts w:ascii="Times New Roman" w:hAnsi="Times New Roman"/>
          <w:sz w:val="28"/>
          <w:szCs w:val="28"/>
          <w:lang w:val="kk-KZ"/>
        </w:rPr>
        <w:t xml:space="preserve">- </w:t>
      </w:r>
      <w:r w:rsidR="00C10660" w:rsidRPr="00456C3B">
        <w:rPr>
          <w:rStyle w:val="y2iqfc"/>
          <w:rFonts w:ascii="Times New Roman" w:hAnsi="Times New Roman"/>
          <w:sz w:val="28"/>
          <w:szCs w:val="28"/>
          <w:lang w:val="kk-KZ"/>
        </w:rPr>
        <w:t>құрамы, оған тиісті  гранулометриялық құрамы бар толтырғыштарды енгізу арқылы қол жеткізіледі;</w:t>
      </w:r>
    </w:p>
    <w:p w:rsidR="00C10660" w:rsidRPr="00456C3B" w:rsidRDefault="001526A9" w:rsidP="00456C3B">
      <w:pPr>
        <w:pStyle w:val="HTML"/>
        <w:shd w:val="clear" w:color="auto" w:fill="FFFFFF"/>
        <w:jc w:val="both"/>
        <w:rPr>
          <w:rStyle w:val="y2iqfc"/>
          <w:rFonts w:ascii="Times New Roman" w:hAnsi="Times New Roman"/>
          <w:sz w:val="28"/>
          <w:szCs w:val="28"/>
          <w:lang w:val="kk-KZ"/>
        </w:rPr>
      </w:pPr>
      <w:r>
        <w:rPr>
          <w:rStyle w:val="y2iqfc"/>
          <w:rFonts w:ascii="Times New Roman" w:hAnsi="Times New Roman"/>
          <w:sz w:val="28"/>
          <w:szCs w:val="28"/>
          <w:lang w:val="kk-KZ"/>
        </w:rPr>
        <w:t xml:space="preserve"> -</w:t>
      </w:r>
      <w:r w:rsidR="00C10660" w:rsidRPr="00456C3B">
        <w:rPr>
          <w:rStyle w:val="y2iqfc"/>
          <w:rFonts w:ascii="Times New Roman" w:hAnsi="Times New Roman"/>
          <w:sz w:val="28"/>
          <w:szCs w:val="28"/>
          <w:lang w:val="kk-KZ"/>
        </w:rPr>
        <w:t xml:space="preserve">портландцемент бетінің сумен жанасуынан толтырғыш бөлшектерінің артуы есебінен ұнтақталған қоспалармен портландцементтің барынша қарқынды ылғалдануы. </w:t>
      </w:r>
    </w:p>
    <w:p w:rsidR="00C10660" w:rsidRPr="00456C3B" w:rsidRDefault="00C10660" w:rsidP="00456C3B">
      <w:pPr>
        <w:pStyle w:val="HTML"/>
        <w:shd w:val="clear" w:color="auto" w:fill="FFFFFF"/>
        <w:tabs>
          <w:tab w:val="clear" w:pos="916"/>
          <w:tab w:val="left" w:pos="709"/>
        </w:tabs>
        <w:jc w:val="both"/>
        <w:rPr>
          <w:rStyle w:val="y2iqfc"/>
          <w:rFonts w:ascii="Times New Roman" w:hAnsi="Times New Roman"/>
          <w:sz w:val="28"/>
          <w:szCs w:val="28"/>
          <w:lang w:val="kk-KZ"/>
        </w:rPr>
      </w:pPr>
      <w:r w:rsidRPr="00456C3B">
        <w:rPr>
          <w:rStyle w:val="y2iqfc"/>
          <w:rFonts w:ascii="Times New Roman" w:hAnsi="Times New Roman"/>
          <w:sz w:val="28"/>
          <w:szCs w:val="28"/>
          <w:lang w:val="kk-KZ"/>
        </w:rPr>
        <w:tab/>
      </w:r>
      <w:r w:rsidR="00931C93" w:rsidRPr="00456C3B">
        <w:rPr>
          <w:rStyle w:val="y2iqfc"/>
          <w:rFonts w:ascii="Times New Roman" w:hAnsi="Times New Roman"/>
          <w:sz w:val="28"/>
          <w:szCs w:val="28"/>
          <w:lang w:val="kk-KZ"/>
        </w:rPr>
        <w:t>Клинкерлік цементтің белсенділігі оның меншікті</w:t>
      </w:r>
      <w:r w:rsidRPr="00456C3B">
        <w:rPr>
          <w:rStyle w:val="y2iqfc"/>
          <w:rFonts w:ascii="Times New Roman" w:hAnsi="Times New Roman"/>
          <w:sz w:val="28"/>
          <w:szCs w:val="28"/>
          <w:lang w:val="kk-KZ"/>
        </w:rPr>
        <w:t xml:space="preserve"> беті 450-550м</w:t>
      </w:r>
      <w:r w:rsidRPr="00456C3B">
        <w:rPr>
          <w:rStyle w:val="y2iqfc"/>
          <w:rFonts w:ascii="Times New Roman" w:hAnsi="Times New Roman"/>
          <w:sz w:val="28"/>
          <w:szCs w:val="28"/>
          <w:vertAlign w:val="superscript"/>
          <w:lang w:val="kk-KZ"/>
        </w:rPr>
        <w:t>2</w:t>
      </w:r>
      <w:r w:rsidRPr="00456C3B">
        <w:rPr>
          <w:rStyle w:val="y2iqfc"/>
          <w:rFonts w:ascii="Times New Roman" w:hAnsi="Times New Roman"/>
          <w:sz w:val="28"/>
          <w:szCs w:val="28"/>
          <w:lang w:val="kk-KZ"/>
        </w:rPr>
        <w:t>/кг дейін көбейген кезде а</w:t>
      </w:r>
      <w:r w:rsidR="00931C93" w:rsidRPr="00456C3B">
        <w:rPr>
          <w:rStyle w:val="y2iqfc"/>
          <w:rFonts w:ascii="Times New Roman" w:hAnsi="Times New Roman"/>
          <w:sz w:val="28"/>
          <w:szCs w:val="28"/>
          <w:lang w:val="kk-KZ"/>
        </w:rPr>
        <w:t>ртатыны бірнеше</w:t>
      </w:r>
      <w:r w:rsidRPr="00456C3B">
        <w:rPr>
          <w:rStyle w:val="y2iqfc"/>
          <w:rFonts w:ascii="Times New Roman" w:hAnsi="Times New Roman"/>
          <w:sz w:val="28"/>
          <w:szCs w:val="28"/>
          <w:lang w:val="kk-KZ"/>
        </w:rPr>
        <w:t xml:space="preserve"> тәжірибемен және бірқатар ғылыми зерттеулермен дәлелден</w:t>
      </w:r>
      <w:r w:rsidR="00931C93" w:rsidRPr="00456C3B">
        <w:rPr>
          <w:rStyle w:val="y2iqfc"/>
          <w:rFonts w:ascii="Times New Roman" w:hAnsi="Times New Roman"/>
          <w:sz w:val="28"/>
          <w:szCs w:val="28"/>
          <w:lang w:val="kk-KZ"/>
        </w:rPr>
        <w:t>ген</w:t>
      </w:r>
      <w:r w:rsidRPr="00456C3B">
        <w:rPr>
          <w:rStyle w:val="y2iqfc"/>
          <w:rFonts w:ascii="Times New Roman" w:hAnsi="Times New Roman"/>
          <w:sz w:val="28"/>
          <w:szCs w:val="28"/>
          <w:lang w:val="kk-KZ"/>
        </w:rPr>
        <w:t>. Аралас байланыстырғыш компоненттердің құрылым құраушы ролін айқындау үшін П.Н.Будниковпен, В.М.Колбасов. А.С.Пантелеев, И.Я.Кублин, В.В.Дзенис, В.В.Товаров, Н.В. Урьев, В.Н.Выров, В.В.Абакумов, Е.Н.Хохрина және басқа зерттеушілермен жүргізілген бөлек ұнтақтың толықтырылған цементтік үйлесімділігіне назар аударған жөн.</w:t>
      </w:r>
    </w:p>
    <w:p w:rsidR="00787F9B" w:rsidRPr="00456C3B" w:rsidRDefault="004D2053" w:rsidP="00456C3B">
      <w:pPr>
        <w:pStyle w:val="HTML"/>
        <w:shd w:val="clear" w:color="auto" w:fill="FFFFFF"/>
        <w:tabs>
          <w:tab w:val="clear" w:pos="916"/>
          <w:tab w:val="left" w:pos="709"/>
        </w:tabs>
        <w:jc w:val="both"/>
        <w:rPr>
          <w:rStyle w:val="y2iqfc"/>
          <w:rFonts w:ascii="Times New Roman" w:hAnsi="Times New Roman"/>
          <w:sz w:val="28"/>
          <w:szCs w:val="28"/>
          <w:lang w:val="kk-KZ"/>
        </w:rPr>
      </w:pPr>
      <w:r w:rsidRPr="00456C3B">
        <w:rPr>
          <w:rStyle w:val="y2iqfc"/>
          <w:rFonts w:ascii="Times New Roman" w:hAnsi="Times New Roman"/>
          <w:sz w:val="28"/>
          <w:szCs w:val="28"/>
          <w:lang w:val="kk-KZ"/>
        </w:rPr>
        <w:tab/>
        <w:t>И.Я.Кублин,</w:t>
      </w:r>
      <w:r w:rsidR="00AB0962" w:rsidRPr="00456C3B">
        <w:rPr>
          <w:rStyle w:val="y2iqfc"/>
          <w:rFonts w:ascii="Times New Roman" w:hAnsi="Times New Roman"/>
          <w:sz w:val="28"/>
          <w:szCs w:val="28"/>
          <w:lang w:val="kk-KZ"/>
        </w:rPr>
        <w:t xml:space="preserve"> </w:t>
      </w:r>
      <w:r w:rsidR="00C10660" w:rsidRPr="00456C3B">
        <w:rPr>
          <w:rStyle w:val="y2iqfc"/>
          <w:rFonts w:ascii="Times New Roman" w:hAnsi="Times New Roman"/>
          <w:sz w:val="28"/>
          <w:szCs w:val="28"/>
          <w:lang w:val="kk-KZ"/>
        </w:rPr>
        <w:t>В.В.Дзенис,</w:t>
      </w:r>
      <w:r w:rsidR="00AB0962" w:rsidRPr="00456C3B">
        <w:rPr>
          <w:rStyle w:val="y2iqfc"/>
          <w:rFonts w:ascii="Times New Roman" w:hAnsi="Times New Roman"/>
          <w:sz w:val="28"/>
          <w:szCs w:val="28"/>
          <w:lang w:val="kk-KZ"/>
        </w:rPr>
        <w:t xml:space="preserve"> </w:t>
      </w:r>
      <w:r w:rsidR="00C10660" w:rsidRPr="00456C3B">
        <w:rPr>
          <w:rStyle w:val="y2iqfc"/>
          <w:rFonts w:ascii="Times New Roman" w:hAnsi="Times New Roman"/>
          <w:sz w:val="28"/>
          <w:szCs w:val="28"/>
          <w:lang w:val="kk-KZ"/>
        </w:rPr>
        <w:t>Н.В.Урьев, Е.Н.Хохрина сияқты зерттеушілермен цементтің үлестік беті мен толтырғыштың белгіленген шамасында толтырылған компоненттердің беріктігі дірілді белсендіру, дірілмен араластыру, беттік-белсенді заттарды қолдану сияқты технологиялық әдістермен реттелуі мүмкін.</w:t>
      </w:r>
    </w:p>
    <w:p w:rsidR="00C10660" w:rsidRPr="00456C3B" w:rsidRDefault="00787F9B" w:rsidP="00456C3B">
      <w:pPr>
        <w:pStyle w:val="HTML"/>
        <w:shd w:val="clear" w:color="auto" w:fill="FFFFFF"/>
        <w:tabs>
          <w:tab w:val="clear" w:pos="916"/>
          <w:tab w:val="left" w:pos="709"/>
        </w:tabs>
        <w:jc w:val="both"/>
        <w:rPr>
          <w:rStyle w:val="y2iqfc"/>
          <w:rFonts w:ascii="Times New Roman" w:hAnsi="Times New Roman"/>
          <w:sz w:val="28"/>
          <w:szCs w:val="28"/>
          <w:lang w:val="kk-KZ"/>
        </w:rPr>
      </w:pPr>
      <w:r w:rsidRPr="00456C3B">
        <w:rPr>
          <w:rStyle w:val="y2iqfc"/>
          <w:rFonts w:ascii="Times New Roman" w:hAnsi="Times New Roman"/>
          <w:sz w:val="28"/>
          <w:szCs w:val="28"/>
          <w:lang w:val="kk-KZ"/>
        </w:rPr>
        <w:tab/>
      </w:r>
      <w:r w:rsidR="00C10660" w:rsidRPr="00456C3B">
        <w:rPr>
          <w:rStyle w:val="y2iqfc"/>
          <w:rFonts w:ascii="Times New Roman" w:hAnsi="Times New Roman"/>
          <w:sz w:val="28"/>
          <w:szCs w:val="28"/>
          <w:lang w:val="kk-KZ"/>
        </w:rPr>
        <w:t>Толтырылған композицияларды дірілдету және араластыру кезінде бұзылады, цемент түйірлерінің коагуляциялық құрылымдары мен микротолтырғыш бұзылады және цемент түйірлері мен микротолтырғыш арасында цементтік желім біртегіс жайылады, қоспаның пластикасы артады, адсорбциялық және химиялық дисперсия процестері белсендіріледі, цемент түйірлерінің жаңа беттері ашылады.</w:t>
      </w:r>
      <w:r w:rsidR="00CA0C4C" w:rsidRPr="00456C3B">
        <w:rPr>
          <w:rStyle w:val="y2iqfc"/>
          <w:rFonts w:ascii="Times New Roman" w:hAnsi="Times New Roman"/>
          <w:sz w:val="28"/>
          <w:szCs w:val="28"/>
          <w:lang w:val="kk-KZ"/>
        </w:rPr>
        <w:t xml:space="preserve"> </w:t>
      </w:r>
      <w:r w:rsidR="00C10660" w:rsidRPr="00456C3B">
        <w:rPr>
          <w:rStyle w:val="y2iqfc"/>
          <w:rFonts w:ascii="Times New Roman" w:hAnsi="Times New Roman"/>
          <w:sz w:val="28"/>
          <w:szCs w:val="28"/>
          <w:lang w:val="kk-KZ"/>
        </w:rPr>
        <w:t xml:space="preserve"> Діріл белсендіру цементтің гидратациялық </w:t>
      </w:r>
      <w:r w:rsidR="003C59FF" w:rsidRPr="00456C3B">
        <w:rPr>
          <w:rStyle w:val="y2iqfc"/>
          <w:rFonts w:ascii="Times New Roman" w:hAnsi="Times New Roman"/>
          <w:sz w:val="28"/>
          <w:szCs w:val="28"/>
          <w:lang w:val="kk-KZ"/>
        </w:rPr>
        <w:t xml:space="preserve">дәрежесін арттырады. </w:t>
      </w:r>
      <w:r w:rsidR="00C10660" w:rsidRPr="00456C3B">
        <w:rPr>
          <w:rStyle w:val="y2iqfc"/>
          <w:rFonts w:ascii="Times New Roman" w:hAnsi="Times New Roman"/>
          <w:sz w:val="28"/>
          <w:szCs w:val="28"/>
          <w:lang w:val="kk-KZ"/>
        </w:rPr>
        <w:t>Цементтік композициялық материалдарды толықтырудың артуын қамтамасыз ететін басқа әдістердің ішінен турбулентті және дірілді-құйынды әдістерді, сондай–ақ, қарастырылатын толтырғыштың бетін модификациялауды атауға болады.</w:t>
      </w:r>
    </w:p>
    <w:p w:rsidR="00C10660" w:rsidRPr="00456C3B" w:rsidRDefault="00C10660" w:rsidP="00456C3B">
      <w:pPr>
        <w:pStyle w:val="HTML"/>
        <w:shd w:val="clear" w:color="auto" w:fill="FFFFFF"/>
        <w:tabs>
          <w:tab w:val="clear" w:pos="916"/>
          <w:tab w:val="clear" w:pos="1832"/>
          <w:tab w:val="left" w:pos="851"/>
        </w:tabs>
        <w:jc w:val="both"/>
        <w:rPr>
          <w:rStyle w:val="y2iqfc"/>
          <w:rFonts w:ascii="Times New Roman" w:hAnsi="Times New Roman"/>
          <w:sz w:val="28"/>
          <w:szCs w:val="28"/>
          <w:lang w:val="kk-KZ"/>
        </w:rPr>
      </w:pPr>
      <w:r w:rsidRPr="00456C3B">
        <w:rPr>
          <w:rStyle w:val="y2iqfc"/>
          <w:rFonts w:ascii="Times New Roman" w:hAnsi="Times New Roman"/>
          <w:sz w:val="28"/>
          <w:szCs w:val="28"/>
          <w:lang w:val="kk-KZ"/>
        </w:rPr>
        <w:tab/>
        <w:t>Әдеттегі технология шеңберінде толтырғыштың белгіленген 50</w:t>
      </w:r>
      <w:r w:rsidRPr="00456C3B">
        <w:rPr>
          <w:rFonts w:ascii="Times New Roman" w:hAnsi="Times New Roman"/>
          <w:sz w:val="28"/>
          <w:szCs w:val="28"/>
          <w:lang w:val="kk-KZ"/>
        </w:rPr>
        <w:t xml:space="preserve">%  дәрежесінде В.В.Товаровпен </w:t>
      </w:r>
      <w:r w:rsidRPr="00456C3B">
        <w:rPr>
          <w:rStyle w:val="y2iqfc"/>
          <w:rFonts w:ascii="Times New Roman" w:hAnsi="Times New Roman"/>
          <w:sz w:val="28"/>
          <w:szCs w:val="28"/>
          <w:lang w:val="kk-KZ"/>
        </w:rPr>
        <w:t>цементтің дисперсиясы және толтырғыштың үйлесімділігінде оптимумды табуға бағытталған зерттеулер жүргізілді. Толтырғыш ретінде ұнтақталған кварцты құм және ұнтақталған әктас пайдаланылды. Толтырғыштар дисперстілігі үлестік бетінің шамасында 425-тен 900м</w:t>
      </w:r>
      <w:r w:rsidRPr="00456C3B">
        <w:rPr>
          <w:rStyle w:val="y2iqfc"/>
          <w:rFonts w:ascii="Times New Roman" w:hAnsi="Times New Roman"/>
          <w:sz w:val="28"/>
          <w:szCs w:val="28"/>
          <w:vertAlign w:val="superscript"/>
          <w:lang w:val="kk-KZ"/>
        </w:rPr>
        <w:t>2</w:t>
      </w:r>
      <w:r w:rsidRPr="00456C3B">
        <w:rPr>
          <w:rStyle w:val="y2iqfc"/>
          <w:rFonts w:ascii="Times New Roman" w:hAnsi="Times New Roman"/>
          <w:sz w:val="28"/>
          <w:szCs w:val="28"/>
          <w:lang w:val="kk-KZ"/>
        </w:rPr>
        <w:t>/кг-ға дейін өзгерді.</w:t>
      </w:r>
    </w:p>
    <w:p w:rsidR="00C10660" w:rsidRPr="00456C3B" w:rsidRDefault="00C10660" w:rsidP="00456C3B">
      <w:pPr>
        <w:pStyle w:val="HTML"/>
        <w:shd w:val="clear" w:color="auto" w:fill="FFFFFF"/>
        <w:tabs>
          <w:tab w:val="clear" w:pos="916"/>
          <w:tab w:val="clear" w:pos="1832"/>
          <w:tab w:val="left" w:pos="851"/>
        </w:tabs>
        <w:jc w:val="both"/>
        <w:rPr>
          <w:rStyle w:val="y2iqfc"/>
          <w:rFonts w:ascii="Times New Roman" w:hAnsi="Times New Roman"/>
          <w:sz w:val="28"/>
          <w:szCs w:val="28"/>
          <w:lang w:val="kk-KZ"/>
        </w:rPr>
      </w:pPr>
      <w:r w:rsidRPr="00456C3B">
        <w:rPr>
          <w:rStyle w:val="y2iqfc"/>
          <w:rFonts w:ascii="Times New Roman" w:hAnsi="Times New Roman"/>
          <w:sz w:val="28"/>
          <w:szCs w:val="28"/>
          <w:lang w:val="kk-KZ"/>
        </w:rPr>
        <w:t xml:space="preserve">           Әктастан жасалған толтырғыштың үлестік беті зерттеулер көрсеткендей, дисперстік вариация шегінде ерітіндінің беріктігіне үлкен әсерін тигізбейді, мұнда цементтің үлестік бетінің  217-ден 425м/кг-ға дейін артуы 14,1-ден 29,9 МПа дейін сығу кезіндегі беріктіктен асады.</w:t>
      </w:r>
    </w:p>
    <w:p w:rsidR="00C10660" w:rsidRPr="00456C3B" w:rsidRDefault="00C10660" w:rsidP="00456C3B">
      <w:pPr>
        <w:pStyle w:val="HTML"/>
        <w:shd w:val="clear" w:color="auto" w:fill="FFFFFF"/>
        <w:tabs>
          <w:tab w:val="clear" w:pos="916"/>
          <w:tab w:val="clear" w:pos="1832"/>
          <w:tab w:val="left" w:pos="851"/>
        </w:tabs>
        <w:jc w:val="both"/>
        <w:rPr>
          <w:rStyle w:val="y2iqfc"/>
          <w:rFonts w:ascii="Times New Roman" w:hAnsi="Times New Roman"/>
          <w:sz w:val="28"/>
          <w:szCs w:val="28"/>
          <w:lang w:val="kk-KZ"/>
        </w:rPr>
      </w:pPr>
      <w:r w:rsidRPr="00456C3B">
        <w:rPr>
          <w:rFonts w:ascii="Times New Roman" w:hAnsi="Times New Roman"/>
          <w:sz w:val="28"/>
          <w:szCs w:val="28"/>
          <w:lang w:val="kk-KZ"/>
        </w:rPr>
        <w:tab/>
        <w:t xml:space="preserve">Дисперсті толтырғыш оқшаулау кезінде цементтік тестілеуде </w:t>
      </w:r>
      <w:r w:rsidRPr="00456C3B">
        <w:rPr>
          <w:rStyle w:val="y2iqfc"/>
          <w:rFonts w:ascii="Times New Roman" w:hAnsi="Times New Roman"/>
          <w:sz w:val="28"/>
          <w:szCs w:val="28"/>
          <w:lang w:val="kk-KZ"/>
        </w:rPr>
        <w:t>пептизациялаушы және құрылым құраушы ретінде әсер етеді, ол гидратация мен цементтік тастың қаттылану процесін арттырады. Дисперсті толтырғыштардың мұндай әсері толтырғыш бөлшектері цемент түйіршіктерінің арасында орналас</w:t>
      </w:r>
      <w:r w:rsidR="00530251" w:rsidRPr="00456C3B">
        <w:rPr>
          <w:rStyle w:val="y2iqfc"/>
          <w:rFonts w:ascii="Times New Roman" w:hAnsi="Times New Roman"/>
          <w:sz w:val="28"/>
          <w:szCs w:val="28"/>
          <w:lang w:val="kk-KZ"/>
        </w:rPr>
        <w:t>а</w:t>
      </w:r>
      <w:r w:rsidRPr="00456C3B">
        <w:rPr>
          <w:rStyle w:val="y2iqfc"/>
          <w:rFonts w:ascii="Times New Roman" w:hAnsi="Times New Roman"/>
          <w:sz w:val="28"/>
          <w:szCs w:val="28"/>
          <w:lang w:val="kk-KZ"/>
        </w:rPr>
        <w:t xml:space="preserve"> отырып, оларды жылжытады және оларға судың баруын арттырады. </w:t>
      </w:r>
    </w:p>
    <w:p w:rsidR="00C10660" w:rsidRPr="00456C3B" w:rsidRDefault="00C10660" w:rsidP="00456C3B">
      <w:pPr>
        <w:pStyle w:val="HTML"/>
        <w:shd w:val="clear" w:color="auto" w:fill="FFFFFF"/>
        <w:jc w:val="both"/>
        <w:rPr>
          <w:rStyle w:val="y2iqfc"/>
          <w:rFonts w:ascii="Times New Roman" w:hAnsi="Times New Roman"/>
          <w:sz w:val="28"/>
          <w:szCs w:val="28"/>
          <w:lang w:val="kk-KZ"/>
        </w:rPr>
      </w:pPr>
      <w:r w:rsidRPr="00456C3B">
        <w:rPr>
          <w:rStyle w:val="y2iqfc"/>
          <w:rFonts w:ascii="Times New Roman" w:hAnsi="Times New Roman"/>
          <w:sz w:val="28"/>
          <w:szCs w:val="28"/>
          <w:lang w:val="kk-KZ"/>
        </w:rPr>
        <w:t xml:space="preserve">           Алынған гидратация өнімдері көп көлемде таратылады, себебі реакция аймағынан толтырғыш бөлшектерінің бетіне ауысуы жүзеге асады.</w:t>
      </w:r>
    </w:p>
    <w:p w:rsidR="00C10660" w:rsidRPr="00456C3B" w:rsidRDefault="00C10660" w:rsidP="00456C3B">
      <w:pPr>
        <w:pStyle w:val="HTML"/>
        <w:shd w:val="clear" w:color="auto" w:fill="FFFFFF"/>
        <w:jc w:val="both"/>
        <w:rPr>
          <w:rStyle w:val="y2iqfc"/>
          <w:rFonts w:ascii="Times New Roman" w:hAnsi="Times New Roman"/>
          <w:sz w:val="28"/>
          <w:szCs w:val="28"/>
          <w:lang w:val="kk-KZ"/>
        </w:rPr>
      </w:pPr>
      <w:r w:rsidRPr="00456C3B">
        <w:rPr>
          <w:rStyle w:val="y2iqfc"/>
          <w:rFonts w:ascii="Times New Roman" w:hAnsi="Times New Roman"/>
          <w:sz w:val="28"/>
          <w:szCs w:val="28"/>
          <w:lang w:val="kk-KZ"/>
        </w:rPr>
        <w:tab/>
        <w:t xml:space="preserve">В.В.Тимашев пен М.Хондриктің зерттеу мәліметтеріне сәйкес, цемент тасының маркасының беріктігі 32мкм-ге дейінгі бөлшектермен қамтамасыз </w:t>
      </w:r>
      <w:r w:rsidR="003D71E2" w:rsidRPr="00456C3B">
        <w:rPr>
          <w:rStyle w:val="y2iqfc"/>
          <w:rFonts w:ascii="Times New Roman" w:hAnsi="Times New Roman"/>
          <w:sz w:val="28"/>
          <w:szCs w:val="28"/>
          <w:lang w:val="kk-KZ"/>
        </w:rPr>
        <w:t>етіледі. А</w:t>
      </w:r>
      <w:r w:rsidRPr="00456C3B">
        <w:rPr>
          <w:rStyle w:val="y2iqfc"/>
          <w:rFonts w:ascii="Times New Roman" w:hAnsi="Times New Roman"/>
          <w:sz w:val="28"/>
          <w:szCs w:val="28"/>
          <w:lang w:val="kk-KZ"/>
        </w:rPr>
        <w:t xml:space="preserve">л </w:t>
      </w:r>
      <w:r w:rsidR="00125837" w:rsidRPr="00456C3B">
        <w:rPr>
          <w:rStyle w:val="y2iqfc"/>
          <w:rFonts w:ascii="Times New Roman" w:hAnsi="Times New Roman"/>
          <w:sz w:val="28"/>
          <w:szCs w:val="28"/>
          <w:lang w:val="kk-KZ"/>
        </w:rPr>
        <w:t>ірі</w:t>
      </w:r>
      <w:r w:rsidRPr="00456C3B">
        <w:rPr>
          <w:rStyle w:val="y2iqfc"/>
          <w:rFonts w:ascii="Times New Roman" w:hAnsi="Times New Roman"/>
          <w:sz w:val="28"/>
          <w:szCs w:val="28"/>
          <w:lang w:val="kk-KZ"/>
        </w:rPr>
        <w:t xml:space="preserve"> бөлшектері қату жылдамдығына, суды </w:t>
      </w:r>
      <w:r w:rsidR="003D71E2" w:rsidRPr="00456C3B">
        <w:rPr>
          <w:rStyle w:val="y2iqfc"/>
          <w:rFonts w:ascii="Times New Roman" w:hAnsi="Times New Roman"/>
          <w:sz w:val="28"/>
          <w:szCs w:val="28"/>
          <w:lang w:val="kk-KZ"/>
        </w:rPr>
        <w:t>сіңірімділігіне</w:t>
      </w:r>
      <w:r w:rsidRPr="00456C3B">
        <w:rPr>
          <w:rStyle w:val="y2iqfc"/>
          <w:rFonts w:ascii="Times New Roman" w:hAnsi="Times New Roman"/>
          <w:sz w:val="28"/>
          <w:szCs w:val="28"/>
          <w:lang w:val="kk-KZ"/>
        </w:rPr>
        <w:t>, аязға төзімділігіне, шөгу деформациялары және т.б. қасиеттеріне әсер етеді.</w:t>
      </w:r>
    </w:p>
    <w:p w:rsidR="00C10660" w:rsidRPr="00456C3B" w:rsidRDefault="00C10660" w:rsidP="00456C3B">
      <w:pPr>
        <w:pStyle w:val="HTML"/>
        <w:shd w:val="clear" w:color="auto" w:fill="FFFFFF"/>
        <w:jc w:val="both"/>
        <w:rPr>
          <w:rStyle w:val="y2iqfc"/>
          <w:rFonts w:ascii="Times New Roman" w:hAnsi="Times New Roman"/>
          <w:sz w:val="28"/>
          <w:szCs w:val="28"/>
          <w:lang w:val="kk-KZ"/>
        </w:rPr>
      </w:pPr>
      <w:r w:rsidRPr="00456C3B">
        <w:rPr>
          <w:rStyle w:val="y2iqfc"/>
          <w:rFonts w:ascii="Times New Roman" w:hAnsi="Times New Roman"/>
          <w:sz w:val="28"/>
          <w:szCs w:val="28"/>
          <w:lang w:val="kk-KZ"/>
        </w:rPr>
        <w:t>Цемент ғылыми-зерттеу институты цемент үшін келесі гранулометриялық құрамды ұсынады: 5мкм-нан төмен M600 цемент үшін 5-12:%;  5-30-мкм -30-50%; 30 мкм-нан жоғары – 45-тен 60%-ға дейін.</w:t>
      </w:r>
    </w:p>
    <w:p w:rsidR="00403325" w:rsidRPr="00456C3B" w:rsidRDefault="003D71E2" w:rsidP="00456C3B">
      <w:pPr>
        <w:pStyle w:val="HTML"/>
        <w:shd w:val="clear" w:color="auto" w:fill="FFFFFF"/>
        <w:jc w:val="both"/>
        <w:rPr>
          <w:rStyle w:val="y2iqfc"/>
          <w:rFonts w:ascii="Times New Roman" w:hAnsi="Times New Roman"/>
          <w:sz w:val="28"/>
          <w:szCs w:val="28"/>
          <w:lang w:val="kk-KZ"/>
        </w:rPr>
      </w:pPr>
      <w:r w:rsidRPr="00456C3B">
        <w:rPr>
          <w:rStyle w:val="y2iqfc"/>
          <w:rFonts w:ascii="Times New Roman" w:hAnsi="Times New Roman"/>
          <w:sz w:val="28"/>
          <w:szCs w:val="28"/>
          <w:lang w:val="kk-KZ"/>
        </w:rPr>
        <w:tab/>
      </w:r>
      <w:r w:rsidR="00C10660" w:rsidRPr="00456C3B">
        <w:rPr>
          <w:rStyle w:val="y2iqfc"/>
          <w:rFonts w:ascii="Times New Roman" w:hAnsi="Times New Roman"/>
          <w:sz w:val="28"/>
          <w:szCs w:val="28"/>
          <w:lang w:val="kk-KZ"/>
        </w:rPr>
        <w:t>В.В.Товаров</w:t>
      </w:r>
      <w:r w:rsidR="00403325" w:rsidRPr="00456C3B">
        <w:rPr>
          <w:rStyle w:val="y2iqfc"/>
          <w:rFonts w:ascii="Times New Roman" w:hAnsi="Times New Roman"/>
          <w:sz w:val="28"/>
          <w:szCs w:val="28"/>
          <w:lang w:val="kk-KZ"/>
        </w:rPr>
        <w:t xml:space="preserve"> өз з</w:t>
      </w:r>
      <w:r w:rsidRPr="00456C3B">
        <w:rPr>
          <w:rStyle w:val="y2iqfc"/>
          <w:rFonts w:ascii="Times New Roman" w:hAnsi="Times New Roman"/>
          <w:sz w:val="28"/>
          <w:szCs w:val="28"/>
          <w:lang w:val="kk-KZ"/>
        </w:rPr>
        <w:t>ерттеулерінде</w:t>
      </w:r>
      <w:r w:rsidR="00C10660" w:rsidRPr="00456C3B">
        <w:rPr>
          <w:rStyle w:val="y2iqfc"/>
          <w:rFonts w:ascii="Times New Roman" w:hAnsi="Times New Roman"/>
          <w:sz w:val="28"/>
          <w:szCs w:val="28"/>
          <w:lang w:val="kk-KZ"/>
        </w:rPr>
        <w:t xml:space="preserve"> механикалық толтырғыштар </w:t>
      </w:r>
      <w:r w:rsidR="00403325" w:rsidRPr="00456C3B">
        <w:rPr>
          <w:rStyle w:val="y2iqfc"/>
          <w:rFonts w:ascii="Times New Roman" w:hAnsi="Times New Roman"/>
          <w:sz w:val="28"/>
          <w:szCs w:val="28"/>
          <w:lang w:val="kk-KZ"/>
        </w:rPr>
        <w:t xml:space="preserve">қосылған </w:t>
      </w:r>
      <w:r w:rsidR="00C10660" w:rsidRPr="00456C3B">
        <w:rPr>
          <w:rStyle w:val="y2iqfc"/>
          <w:rFonts w:ascii="Times New Roman" w:hAnsi="Times New Roman"/>
          <w:sz w:val="28"/>
          <w:szCs w:val="28"/>
          <w:lang w:val="kk-KZ"/>
        </w:rPr>
        <w:t>портландцемент</w:t>
      </w:r>
      <w:r w:rsidR="00403325" w:rsidRPr="00456C3B">
        <w:rPr>
          <w:rStyle w:val="y2iqfc"/>
          <w:rFonts w:ascii="Times New Roman" w:hAnsi="Times New Roman"/>
          <w:sz w:val="28"/>
          <w:szCs w:val="28"/>
          <w:lang w:val="kk-KZ"/>
        </w:rPr>
        <w:t>тің</w:t>
      </w:r>
      <w:r w:rsidR="00176802" w:rsidRPr="00456C3B">
        <w:rPr>
          <w:rStyle w:val="y2iqfc"/>
          <w:rFonts w:ascii="Times New Roman" w:hAnsi="Times New Roman"/>
          <w:sz w:val="28"/>
          <w:szCs w:val="28"/>
          <w:lang w:val="kk-KZ"/>
        </w:rPr>
        <w:t xml:space="preserve"> беріктігі</w:t>
      </w:r>
      <w:r w:rsidR="00403325" w:rsidRPr="00456C3B">
        <w:rPr>
          <w:rStyle w:val="y2iqfc"/>
          <w:rFonts w:ascii="Times New Roman" w:hAnsi="Times New Roman"/>
          <w:sz w:val="28"/>
          <w:szCs w:val="28"/>
          <w:lang w:val="kk-KZ"/>
        </w:rPr>
        <w:t xml:space="preserve"> </w:t>
      </w:r>
      <w:r w:rsidR="00C10660" w:rsidRPr="00456C3B">
        <w:rPr>
          <w:rStyle w:val="y2iqfc"/>
          <w:rFonts w:ascii="Times New Roman" w:hAnsi="Times New Roman"/>
          <w:sz w:val="28"/>
          <w:szCs w:val="28"/>
          <w:lang w:val="kk-KZ"/>
        </w:rPr>
        <w:t xml:space="preserve"> </w:t>
      </w:r>
      <w:r w:rsidR="00176802" w:rsidRPr="00456C3B">
        <w:rPr>
          <w:rStyle w:val="y2iqfc"/>
          <w:rFonts w:ascii="Times New Roman" w:hAnsi="Times New Roman"/>
          <w:sz w:val="28"/>
          <w:szCs w:val="28"/>
          <w:lang w:val="kk-KZ"/>
        </w:rPr>
        <w:t xml:space="preserve">компоненттердің меншікті бетінің тәуелділігіне  </w:t>
      </w:r>
      <w:r w:rsidR="00403325" w:rsidRPr="00456C3B">
        <w:rPr>
          <w:rStyle w:val="y2iqfc"/>
          <w:rFonts w:ascii="Times New Roman" w:hAnsi="Times New Roman"/>
          <w:sz w:val="28"/>
          <w:szCs w:val="28"/>
          <w:lang w:val="kk-KZ"/>
        </w:rPr>
        <w:t xml:space="preserve">байланысты екенін </w:t>
      </w:r>
      <w:r w:rsidR="00176802" w:rsidRPr="00456C3B">
        <w:rPr>
          <w:rStyle w:val="y2iqfc"/>
          <w:rFonts w:ascii="Times New Roman" w:hAnsi="Times New Roman"/>
          <w:sz w:val="28"/>
          <w:szCs w:val="28"/>
          <w:lang w:val="kk-KZ"/>
        </w:rPr>
        <w:t xml:space="preserve">атап көрсетті. </w:t>
      </w:r>
    </w:p>
    <w:p w:rsidR="00C10660" w:rsidRPr="00456C3B" w:rsidRDefault="00C10660" w:rsidP="00456C3B">
      <w:pPr>
        <w:pStyle w:val="HTML"/>
        <w:shd w:val="clear" w:color="auto" w:fill="FFFFFF"/>
        <w:jc w:val="both"/>
        <w:rPr>
          <w:rStyle w:val="y2iqfc"/>
          <w:rFonts w:ascii="Times New Roman" w:hAnsi="Times New Roman"/>
          <w:sz w:val="28"/>
          <w:szCs w:val="28"/>
          <w:lang w:val="kk-KZ"/>
        </w:rPr>
      </w:pPr>
      <w:r w:rsidRPr="00456C3B">
        <w:rPr>
          <w:rStyle w:val="y2iqfc"/>
          <w:rFonts w:ascii="Times New Roman" w:hAnsi="Times New Roman"/>
          <w:sz w:val="28"/>
          <w:szCs w:val="28"/>
          <w:lang w:val="kk-KZ"/>
        </w:rPr>
        <w:tab/>
        <w:t>Микротолтырғыштарды енгізу барысында су-цементтік қатынастың жоғарылауы кезінде бетонның беріктігінің  а</w:t>
      </w:r>
      <w:r w:rsidR="00125837" w:rsidRPr="00456C3B">
        <w:rPr>
          <w:rStyle w:val="y2iqfc"/>
          <w:rFonts w:ascii="Times New Roman" w:hAnsi="Times New Roman"/>
          <w:sz w:val="28"/>
          <w:szCs w:val="28"/>
          <w:lang w:val="kk-KZ"/>
        </w:rPr>
        <w:t>ртуы ерекше қызығушылық тудырады. О</w:t>
      </w:r>
      <w:r w:rsidRPr="00456C3B">
        <w:rPr>
          <w:rStyle w:val="y2iqfc"/>
          <w:rFonts w:ascii="Times New Roman" w:hAnsi="Times New Roman"/>
          <w:sz w:val="28"/>
          <w:szCs w:val="28"/>
          <w:lang w:val="kk-KZ"/>
        </w:rPr>
        <w:t>л су-цементтік фактордың заңы мен жалпы ұғымдарына қарама-қайшы. Бұл құбылыс «микротолтырғыш эффектісі» деп аталды.</w:t>
      </w:r>
    </w:p>
    <w:p w:rsidR="00C10660" w:rsidRPr="00456C3B" w:rsidRDefault="00125837" w:rsidP="00456C3B">
      <w:pPr>
        <w:pStyle w:val="HTML"/>
        <w:shd w:val="clear" w:color="auto" w:fill="FFFFFF"/>
        <w:jc w:val="both"/>
        <w:rPr>
          <w:rStyle w:val="y2iqfc"/>
          <w:rFonts w:ascii="Times New Roman" w:hAnsi="Times New Roman"/>
          <w:sz w:val="28"/>
          <w:szCs w:val="28"/>
          <w:lang w:val="kk-KZ"/>
        </w:rPr>
      </w:pPr>
      <w:r w:rsidRPr="00456C3B">
        <w:rPr>
          <w:rStyle w:val="y2iqfc"/>
          <w:rFonts w:ascii="Times New Roman" w:hAnsi="Times New Roman"/>
          <w:sz w:val="28"/>
          <w:szCs w:val="28"/>
          <w:lang w:val="kk-KZ"/>
        </w:rPr>
        <w:t>Осы эффектінің есебінен</w:t>
      </w:r>
      <w:r w:rsidR="00C10660" w:rsidRPr="00456C3B">
        <w:rPr>
          <w:rStyle w:val="y2iqfc"/>
          <w:rFonts w:ascii="Times New Roman" w:hAnsi="Times New Roman"/>
          <w:sz w:val="28"/>
          <w:szCs w:val="28"/>
          <w:lang w:val="kk-KZ"/>
        </w:rPr>
        <w:t xml:space="preserve"> бетонға микротолтырғышты қосқанда оның беріктігі 1,5-2,5 есеге арт</w:t>
      </w:r>
      <w:r w:rsidRPr="00456C3B">
        <w:rPr>
          <w:rStyle w:val="y2iqfc"/>
          <w:rFonts w:ascii="Times New Roman" w:hAnsi="Times New Roman"/>
          <w:sz w:val="28"/>
          <w:szCs w:val="28"/>
          <w:lang w:val="kk-KZ"/>
        </w:rPr>
        <w:t xml:space="preserve">ады.  Микротолтырғыштың меншікті </w:t>
      </w:r>
      <w:r w:rsidR="00C10660" w:rsidRPr="00456C3B">
        <w:rPr>
          <w:rStyle w:val="y2iqfc"/>
          <w:rFonts w:ascii="Times New Roman" w:hAnsi="Times New Roman"/>
          <w:sz w:val="28"/>
          <w:szCs w:val="28"/>
          <w:lang w:val="kk-KZ"/>
        </w:rPr>
        <w:t>беті жоғары болған сайын ол тиімдірек болады және төмен болған сайын бетон беріктігін арттырудың барынша тиімді жолын</w:t>
      </w:r>
      <w:r w:rsidRPr="00456C3B">
        <w:rPr>
          <w:rStyle w:val="y2iqfc"/>
          <w:rFonts w:ascii="Times New Roman" w:hAnsi="Times New Roman"/>
          <w:sz w:val="28"/>
          <w:szCs w:val="28"/>
          <w:lang w:val="kk-KZ"/>
        </w:rPr>
        <w:t xml:space="preserve"> қарастыру </w:t>
      </w:r>
      <w:r w:rsidR="00C10660" w:rsidRPr="00456C3B">
        <w:rPr>
          <w:rStyle w:val="y2iqfc"/>
          <w:rFonts w:ascii="Times New Roman" w:hAnsi="Times New Roman"/>
          <w:sz w:val="28"/>
          <w:szCs w:val="28"/>
          <w:lang w:val="kk-KZ"/>
        </w:rPr>
        <w:t>қажет болады.</w:t>
      </w:r>
    </w:p>
    <w:p w:rsidR="00C10660" w:rsidRPr="00456C3B" w:rsidRDefault="00C10660" w:rsidP="00456C3B">
      <w:pPr>
        <w:pStyle w:val="HTML"/>
        <w:shd w:val="clear" w:color="auto" w:fill="FFFFFF"/>
        <w:tabs>
          <w:tab w:val="clear" w:pos="8244"/>
          <w:tab w:val="clear" w:pos="9160"/>
          <w:tab w:val="left" w:pos="9498"/>
        </w:tabs>
        <w:jc w:val="both"/>
        <w:rPr>
          <w:rStyle w:val="y2iqfc"/>
          <w:rFonts w:ascii="Times New Roman" w:hAnsi="Times New Roman"/>
          <w:sz w:val="28"/>
          <w:szCs w:val="28"/>
          <w:lang w:val="kk-KZ"/>
        </w:rPr>
      </w:pPr>
      <w:r w:rsidRPr="00456C3B">
        <w:rPr>
          <w:rStyle w:val="y2iqfc"/>
          <w:rFonts w:ascii="Times New Roman" w:hAnsi="Times New Roman"/>
          <w:sz w:val="28"/>
          <w:szCs w:val="28"/>
          <w:lang w:val="kk-KZ"/>
        </w:rPr>
        <w:tab/>
        <w:t xml:space="preserve">П.П.Вагнер </w:t>
      </w:r>
      <w:r w:rsidR="00125837" w:rsidRPr="00456C3B">
        <w:rPr>
          <w:rStyle w:val="y2iqfc"/>
          <w:rFonts w:ascii="Times New Roman" w:hAnsi="Times New Roman"/>
          <w:sz w:val="28"/>
          <w:szCs w:val="28"/>
          <w:lang w:val="kk-KZ"/>
        </w:rPr>
        <w:t>өз зерттеулерінде майда</w:t>
      </w:r>
      <w:r w:rsidRPr="00456C3B">
        <w:rPr>
          <w:rStyle w:val="y2iqfc"/>
          <w:rFonts w:ascii="Times New Roman" w:hAnsi="Times New Roman"/>
          <w:sz w:val="28"/>
          <w:szCs w:val="28"/>
          <w:lang w:val="kk-KZ"/>
        </w:rPr>
        <w:t xml:space="preserve"> бейорганикалық, табиғи, синтетикалық және органоминералды қоспалар цементті ерітінділерге, бетондар әсері бар екендігін көрсетті.</w:t>
      </w:r>
      <w:r w:rsidR="00CA0C4C" w:rsidRPr="00456C3B">
        <w:rPr>
          <w:rStyle w:val="y2iqfc"/>
          <w:rFonts w:ascii="Times New Roman" w:hAnsi="Times New Roman"/>
          <w:sz w:val="28"/>
          <w:szCs w:val="28"/>
          <w:lang w:val="kk-KZ"/>
        </w:rPr>
        <w:t xml:space="preserve"> </w:t>
      </w:r>
      <w:r w:rsidRPr="00456C3B">
        <w:rPr>
          <w:rStyle w:val="y2iqfc"/>
          <w:rFonts w:ascii="Times New Roman" w:hAnsi="Times New Roman"/>
          <w:sz w:val="28"/>
          <w:szCs w:val="28"/>
          <w:lang w:val="kk-KZ"/>
        </w:rPr>
        <w:t xml:space="preserve">Бұл </w:t>
      </w:r>
      <w:r w:rsidR="00125837" w:rsidRPr="00456C3B">
        <w:rPr>
          <w:rStyle w:val="y2iqfc"/>
          <w:rFonts w:ascii="Times New Roman" w:hAnsi="Times New Roman"/>
          <w:sz w:val="28"/>
          <w:szCs w:val="28"/>
          <w:lang w:val="kk-KZ"/>
        </w:rPr>
        <w:t>әсерл</w:t>
      </w:r>
      <w:r w:rsidR="00CA0C4C" w:rsidRPr="00456C3B">
        <w:rPr>
          <w:rStyle w:val="y2iqfc"/>
          <w:rFonts w:ascii="Times New Roman" w:hAnsi="Times New Roman"/>
          <w:sz w:val="28"/>
          <w:szCs w:val="28"/>
          <w:lang w:val="kk-KZ"/>
        </w:rPr>
        <w:t>е</w:t>
      </w:r>
      <w:r w:rsidR="00125837" w:rsidRPr="00456C3B">
        <w:rPr>
          <w:rStyle w:val="y2iqfc"/>
          <w:rFonts w:ascii="Times New Roman" w:hAnsi="Times New Roman"/>
          <w:sz w:val="28"/>
          <w:szCs w:val="28"/>
          <w:lang w:val="kk-KZ"/>
        </w:rPr>
        <w:t>рдің орны келесіге байланысты. Қ</w:t>
      </w:r>
      <w:r w:rsidRPr="00456C3B">
        <w:rPr>
          <w:rStyle w:val="y2iqfc"/>
          <w:rFonts w:ascii="Times New Roman" w:hAnsi="Times New Roman"/>
          <w:sz w:val="28"/>
          <w:szCs w:val="28"/>
          <w:lang w:val="kk-KZ"/>
        </w:rPr>
        <w:t xml:space="preserve">оспаның </w:t>
      </w:r>
      <w:r w:rsidR="00CA0C4C" w:rsidRPr="00456C3B">
        <w:rPr>
          <w:rStyle w:val="y2iqfc"/>
          <w:rFonts w:ascii="Times New Roman" w:hAnsi="Times New Roman"/>
          <w:sz w:val="28"/>
          <w:szCs w:val="28"/>
          <w:lang w:val="kk-KZ"/>
        </w:rPr>
        <w:t xml:space="preserve"> </w:t>
      </w:r>
      <w:r w:rsidRPr="00456C3B">
        <w:rPr>
          <w:rStyle w:val="y2iqfc"/>
          <w:rFonts w:ascii="Times New Roman" w:hAnsi="Times New Roman"/>
          <w:sz w:val="28"/>
          <w:szCs w:val="28"/>
          <w:lang w:val="kk-KZ"/>
        </w:rPr>
        <w:t>жаратылысына, оның морфологиясына, дисперстілігіне, байланыстырғыш заттардың негізгі құрамына, қа</w:t>
      </w:r>
      <w:r w:rsidR="00125837" w:rsidRPr="00456C3B">
        <w:rPr>
          <w:rStyle w:val="y2iqfc"/>
          <w:rFonts w:ascii="Times New Roman" w:hAnsi="Times New Roman"/>
          <w:sz w:val="28"/>
          <w:szCs w:val="28"/>
          <w:lang w:val="kk-KZ"/>
        </w:rPr>
        <w:t>таю жағдайларына, температурамен араластыру режиміне байланысты екені анықталды</w:t>
      </w:r>
      <w:r w:rsidRPr="00456C3B">
        <w:rPr>
          <w:rStyle w:val="y2iqfc"/>
          <w:rFonts w:ascii="Times New Roman" w:hAnsi="Times New Roman"/>
          <w:sz w:val="28"/>
          <w:szCs w:val="28"/>
          <w:lang w:val="kk-KZ"/>
        </w:rPr>
        <w:t xml:space="preserve">. </w:t>
      </w:r>
    </w:p>
    <w:p w:rsidR="00C10660" w:rsidRPr="00456C3B" w:rsidRDefault="00C10660" w:rsidP="00456C3B">
      <w:pPr>
        <w:pStyle w:val="HTML"/>
        <w:shd w:val="clear" w:color="auto" w:fill="FFFFFF"/>
        <w:jc w:val="both"/>
        <w:rPr>
          <w:rStyle w:val="y2iqfc"/>
          <w:rFonts w:ascii="Times New Roman" w:hAnsi="Times New Roman"/>
          <w:sz w:val="28"/>
          <w:szCs w:val="28"/>
          <w:lang w:val="kk-KZ"/>
        </w:rPr>
      </w:pPr>
      <w:r w:rsidRPr="00456C3B">
        <w:rPr>
          <w:rStyle w:val="y2iqfc"/>
          <w:rFonts w:ascii="Times New Roman" w:hAnsi="Times New Roman"/>
          <w:sz w:val="28"/>
          <w:szCs w:val="28"/>
          <w:lang w:val="kk-KZ"/>
        </w:rPr>
        <w:t xml:space="preserve">            </w:t>
      </w:r>
      <w:r w:rsidR="00125837" w:rsidRPr="00456C3B">
        <w:rPr>
          <w:rStyle w:val="y2iqfc"/>
          <w:rFonts w:ascii="Times New Roman" w:hAnsi="Times New Roman"/>
          <w:sz w:val="28"/>
          <w:szCs w:val="28"/>
          <w:lang w:val="kk-KZ"/>
        </w:rPr>
        <w:t>Сонымен қатар ц</w:t>
      </w:r>
      <w:r w:rsidRPr="00456C3B">
        <w:rPr>
          <w:rStyle w:val="y2iqfc"/>
          <w:rFonts w:ascii="Times New Roman" w:hAnsi="Times New Roman"/>
          <w:sz w:val="28"/>
          <w:szCs w:val="28"/>
          <w:lang w:val="kk-KZ"/>
        </w:rPr>
        <w:t xml:space="preserve">ементті тастың беріктігі су-цементтік қатынаста микротолтырғыш түйірлерінің жұқалығы мен портландцемент гидратация өнімдерін ұнтақтау арасындағы қатынасқа байланысты екендігі айқындалған. Майдафракциялар цемент </w:t>
      </w:r>
      <w:r w:rsidR="00CA0C4C" w:rsidRPr="00456C3B">
        <w:rPr>
          <w:rStyle w:val="y2iqfc"/>
          <w:rFonts w:ascii="Times New Roman" w:hAnsi="Times New Roman"/>
          <w:sz w:val="28"/>
          <w:szCs w:val="28"/>
          <w:lang w:val="kk-KZ"/>
        </w:rPr>
        <w:t>қуыстылығын</w:t>
      </w:r>
      <w:r w:rsidRPr="00456C3B">
        <w:rPr>
          <w:rStyle w:val="y2iqfc"/>
          <w:rFonts w:ascii="Times New Roman" w:hAnsi="Times New Roman"/>
          <w:sz w:val="28"/>
          <w:szCs w:val="28"/>
          <w:lang w:val="kk-KZ"/>
        </w:rPr>
        <w:t xml:space="preserve"> түзуге қатысады, ал ірі фракциялар одан әрі қалыптасып цемент тасының қатаюы</w:t>
      </w:r>
      <w:r w:rsidR="00125837" w:rsidRPr="00456C3B">
        <w:rPr>
          <w:rStyle w:val="y2iqfc"/>
          <w:rFonts w:ascii="Times New Roman" w:hAnsi="Times New Roman"/>
          <w:sz w:val="28"/>
          <w:szCs w:val="28"/>
          <w:lang w:val="kk-KZ"/>
        </w:rPr>
        <w:t xml:space="preserve"> тиімді жүреді.</w:t>
      </w:r>
    </w:p>
    <w:p w:rsidR="00C10660" w:rsidRPr="00456C3B" w:rsidRDefault="00C10660" w:rsidP="00456C3B">
      <w:pPr>
        <w:pStyle w:val="HTML"/>
        <w:shd w:val="clear" w:color="auto" w:fill="FFFFFF"/>
        <w:jc w:val="both"/>
        <w:rPr>
          <w:rStyle w:val="y2iqfc"/>
          <w:rFonts w:ascii="Times New Roman" w:hAnsi="Times New Roman"/>
          <w:sz w:val="28"/>
          <w:szCs w:val="28"/>
          <w:lang w:val="kk-KZ"/>
        </w:rPr>
      </w:pPr>
      <w:r w:rsidRPr="00456C3B">
        <w:rPr>
          <w:rFonts w:ascii="Times New Roman" w:hAnsi="Times New Roman"/>
          <w:sz w:val="28"/>
          <w:szCs w:val="28"/>
          <w:lang w:val="kk-KZ"/>
        </w:rPr>
        <w:tab/>
      </w:r>
      <w:r w:rsidRPr="00456C3B">
        <w:rPr>
          <w:rStyle w:val="y2iqfc"/>
          <w:rFonts w:ascii="Times New Roman" w:hAnsi="Times New Roman"/>
          <w:sz w:val="28"/>
          <w:szCs w:val="28"/>
          <w:lang w:val="kk-KZ"/>
        </w:rPr>
        <w:t>А.В.Волженскиймен цементтің 25% толтырғыш - әктаспен немесе кварцты құммен ауыстыру мүмкіндігі</w:t>
      </w:r>
      <w:r w:rsidR="00125837" w:rsidRPr="00456C3B">
        <w:rPr>
          <w:rStyle w:val="y2iqfc"/>
          <w:rFonts w:ascii="Times New Roman" w:hAnsi="Times New Roman"/>
          <w:sz w:val="28"/>
          <w:szCs w:val="28"/>
          <w:lang w:val="kk-KZ"/>
        </w:rPr>
        <w:t>н белгіле</w:t>
      </w:r>
      <w:r w:rsidR="00D16526" w:rsidRPr="00456C3B">
        <w:rPr>
          <w:rStyle w:val="y2iqfc"/>
          <w:rFonts w:ascii="Times New Roman" w:hAnsi="Times New Roman"/>
          <w:sz w:val="28"/>
          <w:szCs w:val="28"/>
          <w:lang w:val="kk-KZ"/>
        </w:rPr>
        <w:t xml:space="preserve">ді. </w:t>
      </w:r>
      <w:r w:rsidRPr="00456C3B">
        <w:rPr>
          <w:rStyle w:val="y2iqfc"/>
          <w:rFonts w:ascii="Times New Roman" w:hAnsi="Times New Roman"/>
          <w:sz w:val="28"/>
          <w:szCs w:val="28"/>
          <w:lang w:val="kk-KZ"/>
        </w:rPr>
        <w:t>А.С.Пантелеев пен В.М.Колбасов цементтің 25%-н үлестік беті 350м</w:t>
      </w:r>
      <w:r w:rsidRPr="00456C3B">
        <w:rPr>
          <w:rStyle w:val="y2iqfc"/>
          <w:rFonts w:ascii="Times New Roman" w:hAnsi="Times New Roman"/>
          <w:sz w:val="28"/>
          <w:szCs w:val="28"/>
          <w:vertAlign w:val="superscript"/>
          <w:lang w:val="kk-KZ"/>
        </w:rPr>
        <w:t>2</w:t>
      </w:r>
      <w:r w:rsidRPr="00456C3B">
        <w:rPr>
          <w:rStyle w:val="y2iqfc"/>
          <w:rFonts w:ascii="Times New Roman" w:hAnsi="Times New Roman"/>
          <w:sz w:val="28"/>
          <w:szCs w:val="28"/>
          <w:lang w:val="kk-KZ"/>
        </w:rPr>
        <w:t>/кг құрайтын карбонатты толтырғы</w:t>
      </w:r>
      <w:r w:rsidR="00176802" w:rsidRPr="00456C3B">
        <w:rPr>
          <w:rStyle w:val="y2iqfc"/>
          <w:rFonts w:ascii="Times New Roman" w:hAnsi="Times New Roman"/>
          <w:sz w:val="28"/>
          <w:szCs w:val="28"/>
          <w:lang w:val="kk-KZ"/>
        </w:rPr>
        <w:t>шпен ауыстыру мүмкіндігін тапты. А</w:t>
      </w:r>
      <w:r w:rsidRPr="00456C3B">
        <w:rPr>
          <w:rStyle w:val="y2iqfc"/>
          <w:rFonts w:ascii="Times New Roman" w:hAnsi="Times New Roman"/>
          <w:sz w:val="28"/>
          <w:szCs w:val="28"/>
          <w:lang w:val="kk-KZ"/>
        </w:rPr>
        <w:t>лынған цемент тасының са</w:t>
      </w:r>
      <w:r w:rsidR="00D16526" w:rsidRPr="00456C3B">
        <w:rPr>
          <w:rStyle w:val="y2iqfc"/>
          <w:rFonts w:ascii="Times New Roman" w:hAnsi="Times New Roman"/>
          <w:sz w:val="28"/>
          <w:szCs w:val="28"/>
          <w:lang w:val="kk-KZ"/>
        </w:rPr>
        <w:t xml:space="preserve">пасы үлестік бетінің ауданы 300 </w:t>
      </w:r>
      <w:r w:rsidRPr="00456C3B">
        <w:rPr>
          <w:rStyle w:val="y2iqfc"/>
          <w:rFonts w:ascii="Times New Roman" w:hAnsi="Times New Roman"/>
          <w:sz w:val="28"/>
          <w:szCs w:val="28"/>
          <w:lang w:val="kk-KZ"/>
        </w:rPr>
        <w:t>м</w:t>
      </w:r>
      <w:r w:rsidRPr="00456C3B">
        <w:rPr>
          <w:rStyle w:val="y2iqfc"/>
          <w:rFonts w:ascii="Times New Roman" w:hAnsi="Times New Roman"/>
          <w:sz w:val="28"/>
          <w:szCs w:val="28"/>
          <w:vertAlign w:val="superscript"/>
          <w:lang w:val="kk-KZ"/>
        </w:rPr>
        <w:t>2</w:t>
      </w:r>
      <w:r w:rsidRPr="00456C3B">
        <w:rPr>
          <w:rStyle w:val="y2iqfc"/>
          <w:rFonts w:ascii="Times New Roman" w:hAnsi="Times New Roman"/>
          <w:sz w:val="28"/>
          <w:szCs w:val="28"/>
          <w:lang w:val="kk-KZ"/>
        </w:rPr>
        <w:t>/кг таза портландцементтің с</w:t>
      </w:r>
      <w:r w:rsidR="00176802" w:rsidRPr="00456C3B">
        <w:rPr>
          <w:rStyle w:val="y2iqfc"/>
          <w:rFonts w:ascii="Times New Roman" w:hAnsi="Times New Roman"/>
          <w:sz w:val="28"/>
          <w:szCs w:val="28"/>
          <w:lang w:val="kk-KZ"/>
        </w:rPr>
        <w:t>апасынан кем емес екені анықталды</w:t>
      </w:r>
      <w:r w:rsidRPr="00456C3B">
        <w:rPr>
          <w:rStyle w:val="y2iqfc"/>
          <w:rFonts w:ascii="Times New Roman" w:hAnsi="Times New Roman"/>
          <w:sz w:val="28"/>
          <w:szCs w:val="28"/>
          <w:lang w:val="kk-KZ"/>
        </w:rPr>
        <w:t>. А.Г.Ольгинский цементті тасты</w:t>
      </w:r>
      <w:r w:rsidR="00176802" w:rsidRPr="00456C3B">
        <w:rPr>
          <w:rStyle w:val="y2iqfc"/>
          <w:rFonts w:ascii="Times New Roman" w:hAnsi="Times New Roman"/>
          <w:sz w:val="28"/>
          <w:szCs w:val="28"/>
          <w:lang w:val="kk-KZ"/>
        </w:rPr>
        <w:t>ң</w:t>
      </w:r>
      <w:r w:rsidRPr="00456C3B">
        <w:rPr>
          <w:rStyle w:val="y2iqfc"/>
          <w:rFonts w:ascii="Times New Roman" w:hAnsi="Times New Roman"/>
          <w:sz w:val="28"/>
          <w:szCs w:val="28"/>
          <w:lang w:val="kk-KZ"/>
        </w:rPr>
        <w:t xml:space="preserve"> </w:t>
      </w:r>
      <w:r w:rsidR="00176802" w:rsidRPr="00456C3B">
        <w:rPr>
          <w:rStyle w:val="y2iqfc"/>
          <w:rFonts w:ascii="Times New Roman" w:hAnsi="Times New Roman"/>
          <w:sz w:val="28"/>
          <w:szCs w:val="28"/>
          <w:lang w:val="kk-KZ"/>
        </w:rPr>
        <w:t xml:space="preserve">беріктігін көтеру </w:t>
      </w:r>
      <w:r w:rsidRPr="00456C3B">
        <w:rPr>
          <w:rStyle w:val="y2iqfc"/>
          <w:rFonts w:ascii="Times New Roman" w:hAnsi="Times New Roman"/>
          <w:sz w:val="28"/>
          <w:szCs w:val="28"/>
          <w:lang w:val="kk-KZ"/>
        </w:rPr>
        <w:t xml:space="preserve"> үшін минералдар ретінде кварцты,</w:t>
      </w:r>
      <w:r w:rsidR="00622D87" w:rsidRPr="00456C3B">
        <w:rPr>
          <w:rStyle w:val="y2iqfc"/>
          <w:rFonts w:ascii="Times New Roman" w:hAnsi="Times New Roman"/>
          <w:sz w:val="28"/>
          <w:szCs w:val="28"/>
          <w:lang w:val="kk-KZ"/>
        </w:rPr>
        <w:t xml:space="preserve"> </w:t>
      </w:r>
      <w:r w:rsidRPr="00456C3B">
        <w:rPr>
          <w:rStyle w:val="y2iqfc"/>
          <w:rFonts w:ascii="Times New Roman" w:hAnsi="Times New Roman"/>
          <w:sz w:val="28"/>
          <w:szCs w:val="28"/>
          <w:lang w:val="kk-KZ"/>
        </w:rPr>
        <w:t xml:space="preserve"> кварцты шыныны, кальцитты, калий кен орны мен каолинитты </w:t>
      </w:r>
      <w:r w:rsidR="00176802" w:rsidRPr="00456C3B">
        <w:rPr>
          <w:rStyle w:val="y2iqfc"/>
          <w:rFonts w:ascii="Times New Roman" w:hAnsi="Times New Roman"/>
          <w:sz w:val="28"/>
          <w:szCs w:val="28"/>
          <w:lang w:val="kk-KZ"/>
        </w:rPr>
        <w:t xml:space="preserve">пайдаланды. </w:t>
      </w:r>
    </w:p>
    <w:p w:rsidR="00C10660" w:rsidRPr="00456C3B" w:rsidRDefault="00C10660" w:rsidP="00456C3B">
      <w:pPr>
        <w:pStyle w:val="HTML"/>
        <w:shd w:val="clear" w:color="auto" w:fill="FFFFFF"/>
        <w:jc w:val="both"/>
        <w:rPr>
          <w:rStyle w:val="y2iqfc"/>
          <w:rFonts w:ascii="Times New Roman" w:hAnsi="Times New Roman"/>
          <w:sz w:val="28"/>
          <w:szCs w:val="28"/>
          <w:lang w:val="kk-KZ"/>
        </w:rPr>
      </w:pPr>
      <w:r w:rsidRPr="00456C3B">
        <w:rPr>
          <w:rStyle w:val="y2iqfc"/>
          <w:rFonts w:ascii="Times New Roman" w:hAnsi="Times New Roman"/>
          <w:sz w:val="28"/>
          <w:szCs w:val="28"/>
          <w:lang w:val="kk-KZ"/>
        </w:rPr>
        <w:t xml:space="preserve">           Зерттеулер нәтижесінде</w:t>
      </w:r>
      <w:r w:rsidR="00176802" w:rsidRPr="00456C3B">
        <w:rPr>
          <w:rStyle w:val="y2iqfc"/>
          <w:rFonts w:ascii="Times New Roman" w:hAnsi="Times New Roman"/>
          <w:sz w:val="28"/>
          <w:szCs w:val="28"/>
          <w:lang w:val="kk-KZ"/>
        </w:rPr>
        <w:t xml:space="preserve"> ұнтақтау</w:t>
      </w:r>
      <w:r w:rsidRPr="00456C3B">
        <w:rPr>
          <w:rStyle w:val="y2iqfc"/>
          <w:rFonts w:ascii="Times New Roman" w:hAnsi="Times New Roman"/>
          <w:sz w:val="28"/>
          <w:szCs w:val="28"/>
          <w:lang w:val="kk-KZ"/>
        </w:rPr>
        <w:t xml:space="preserve"> минералдардың кристалды-химиялық қасиеттеріне байланысты толтырғыштар бетінде аморфты өнімдерді</w:t>
      </w:r>
      <w:r w:rsidR="00176802" w:rsidRPr="00456C3B">
        <w:rPr>
          <w:rStyle w:val="y2iqfc"/>
          <w:rFonts w:ascii="Times New Roman" w:hAnsi="Times New Roman"/>
          <w:sz w:val="28"/>
          <w:szCs w:val="28"/>
          <w:lang w:val="kk-KZ"/>
        </w:rPr>
        <w:t xml:space="preserve">ң түзілетіні </w:t>
      </w:r>
      <w:r w:rsidRPr="00456C3B">
        <w:rPr>
          <w:rStyle w:val="y2iqfc"/>
          <w:rFonts w:ascii="Times New Roman" w:hAnsi="Times New Roman"/>
          <w:sz w:val="28"/>
          <w:szCs w:val="28"/>
          <w:lang w:val="kk-KZ"/>
        </w:rPr>
        <w:t xml:space="preserve"> анықталды. Мұнда кали</w:t>
      </w:r>
      <w:r w:rsidR="00530251" w:rsidRPr="00456C3B">
        <w:rPr>
          <w:rStyle w:val="y2iqfc"/>
          <w:rFonts w:ascii="Times New Roman" w:hAnsi="Times New Roman"/>
          <w:sz w:val="28"/>
          <w:szCs w:val="28"/>
          <w:lang w:val="kk-KZ"/>
        </w:rPr>
        <w:t xml:space="preserve">й </w:t>
      </w:r>
      <w:r w:rsidR="00176802" w:rsidRPr="00456C3B">
        <w:rPr>
          <w:rStyle w:val="y2iqfc"/>
          <w:rFonts w:ascii="Times New Roman" w:hAnsi="Times New Roman"/>
          <w:sz w:val="28"/>
          <w:szCs w:val="28"/>
          <w:lang w:val="kk-KZ"/>
        </w:rPr>
        <w:t>алюминий, силикат, кремнезем тоты</w:t>
      </w:r>
      <w:r w:rsidR="00CA0C4C" w:rsidRPr="00456C3B">
        <w:rPr>
          <w:rStyle w:val="y2iqfc"/>
          <w:rFonts w:ascii="Times New Roman" w:hAnsi="Times New Roman"/>
          <w:sz w:val="28"/>
          <w:szCs w:val="28"/>
          <w:lang w:val="kk-KZ"/>
        </w:rPr>
        <w:t>қ</w:t>
      </w:r>
      <w:r w:rsidR="00176802" w:rsidRPr="00456C3B">
        <w:rPr>
          <w:rStyle w:val="y2iqfc"/>
          <w:rFonts w:ascii="Times New Roman" w:hAnsi="Times New Roman"/>
          <w:sz w:val="28"/>
          <w:szCs w:val="28"/>
          <w:lang w:val="kk-KZ"/>
        </w:rPr>
        <w:t xml:space="preserve">тарының </w:t>
      </w:r>
      <w:r w:rsidRPr="00456C3B">
        <w:rPr>
          <w:rStyle w:val="y2iqfc"/>
          <w:rFonts w:ascii="Times New Roman" w:hAnsi="Times New Roman"/>
          <w:sz w:val="28"/>
          <w:szCs w:val="28"/>
          <w:lang w:val="kk-KZ"/>
        </w:rPr>
        <w:t>үзілуінен еркін валенттіліктің</w:t>
      </w:r>
      <w:r w:rsidR="00176802" w:rsidRPr="00456C3B">
        <w:rPr>
          <w:rStyle w:val="y2iqfc"/>
          <w:rFonts w:ascii="Times New Roman" w:hAnsi="Times New Roman"/>
          <w:sz w:val="28"/>
          <w:szCs w:val="28"/>
          <w:lang w:val="kk-KZ"/>
        </w:rPr>
        <w:t xml:space="preserve"> түзілуі мүмкіндіг</w:t>
      </w:r>
      <w:r w:rsidR="00622D87" w:rsidRPr="00456C3B">
        <w:rPr>
          <w:rStyle w:val="y2iqfc"/>
          <w:rFonts w:ascii="Times New Roman" w:hAnsi="Times New Roman"/>
          <w:sz w:val="28"/>
          <w:szCs w:val="28"/>
          <w:lang w:val="kk-KZ"/>
        </w:rPr>
        <w:t>і</w:t>
      </w:r>
      <w:r w:rsidR="00176802" w:rsidRPr="00456C3B">
        <w:rPr>
          <w:rStyle w:val="y2iqfc"/>
          <w:rFonts w:ascii="Times New Roman" w:hAnsi="Times New Roman"/>
          <w:sz w:val="28"/>
          <w:szCs w:val="28"/>
          <w:lang w:val="kk-KZ"/>
        </w:rPr>
        <w:t xml:space="preserve"> байқалды</w:t>
      </w:r>
      <w:r w:rsidRPr="00456C3B">
        <w:rPr>
          <w:rStyle w:val="y2iqfc"/>
          <w:rFonts w:ascii="Times New Roman" w:hAnsi="Times New Roman"/>
          <w:sz w:val="28"/>
          <w:szCs w:val="28"/>
          <w:lang w:val="kk-KZ"/>
        </w:rPr>
        <w:t xml:space="preserve">. Олар майда ұнтақталған минералдар цементтің гидратациясын жеделдетуге және жеке гидраттық фазалардың қалыптасуына ықпал ететінін көрсетті. </w:t>
      </w:r>
      <w:r w:rsidR="00176802" w:rsidRPr="00456C3B">
        <w:rPr>
          <w:rStyle w:val="y2iqfc"/>
          <w:rFonts w:ascii="Times New Roman" w:hAnsi="Times New Roman"/>
          <w:sz w:val="28"/>
          <w:szCs w:val="28"/>
          <w:lang w:val="kk-KZ"/>
        </w:rPr>
        <w:t>Бұл з</w:t>
      </w:r>
      <w:r w:rsidRPr="00456C3B">
        <w:rPr>
          <w:rStyle w:val="y2iqfc"/>
          <w:rFonts w:ascii="Times New Roman" w:hAnsi="Times New Roman"/>
          <w:sz w:val="28"/>
          <w:szCs w:val="28"/>
          <w:lang w:val="kk-KZ"/>
        </w:rPr>
        <w:t>ерттеулер көрсеткендей, барынша сезімтал толтырғыштар</w:t>
      </w:r>
      <w:r w:rsidR="009B444C" w:rsidRPr="00456C3B">
        <w:rPr>
          <w:rStyle w:val="y2iqfc"/>
          <w:rFonts w:ascii="Times New Roman" w:hAnsi="Times New Roman"/>
          <w:sz w:val="28"/>
          <w:szCs w:val="28"/>
          <w:lang w:val="kk-KZ"/>
        </w:rPr>
        <w:t>дың</w:t>
      </w:r>
      <w:r w:rsidRPr="00456C3B">
        <w:rPr>
          <w:rStyle w:val="y2iqfc"/>
          <w:rFonts w:ascii="Times New Roman" w:hAnsi="Times New Roman"/>
          <w:sz w:val="28"/>
          <w:szCs w:val="28"/>
          <w:lang w:val="kk-KZ"/>
        </w:rPr>
        <w:t xml:space="preserve"> </w:t>
      </w:r>
      <w:r w:rsidR="009B444C" w:rsidRPr="00456C3B">
        <w:rPr>
          <w:rStyle w:val="y2iqfc"/>
          <w:rFonts w:ascii="Times New Roman" w:hAnsi="Times New Roman"/>
          <w:sz w:val="28"/>
          <w:szCs w:val="28"/>
          <w:lang w:val="kk-KZ"/>
        </w:rPr>
        <w:t xml:space="preserve">цементпен гидратациясы </w:t>
      </w:r>
      <w:r w:rsidRPr="00456C3B">
        <w:rPr>
          <w:rStyle w:val="y2iqfc"/>
          <w:rFonts w:ascii="Times New Roman" w:hAnsi="Times New Roman"/>
          <w:sz w:val="28"/>
          <w:szCs w:val="28"/>
          <w:lang w:val="kk-KZ"/>
        </w:rPr>
        <w:t xml:space="preserve"> айтарлықтай құрылымдық өзгерістер</w:t>
      </w:r>
      <w:r w:rsidR="009B444C" w:rsidRPr="00456C3B">
        <w:rPr>
          <w:rStyle w:val="y2iqfc"/>
          <w:rFonts w:ascii="Times New Roman" w:hAnsi="Times New Roman"/>
          <w:sz w:val="28"/>
          <w:szCs w:val="28"/>
          <w:lang w:val="kk-KZ"/>
        </w:rPr>
        <w:t>ге әкеледі.</w:t>
      </w:r>
      <w:r w:rsidRPr="00456C3B">
        <w:rPr>
          <w:rStyle w:val="y2iqfc"/>
          <w:rFonts w:ascii="Times New Roman" w:hAnsi="Times New Roman"/>
          <w:sz w:val="28"/>
          <w:szCs w:val="28"/>
          <w:lang w:val="kk-KZ"/>
        </w:rPr>
        <w:t xml:space="preserve"> </w:t>
      </w:r>
    </w:p>
    <w:p w:rsidR="00C10660" w:rsidRPr="00456C3B" w:rsidRDefault="00C10660" w:rsidP="00456C3B">
      <w:pPr>
        <w:pStyle w:val="HTML"/>
        <w:shd w:val="clear" w:color="auto" w:fill="FFFFFF"/>
        <w:jc w:val="both"/>
        <w:rPr>
          <w:rStyle w:val="y2iqfc"/>
          <w:rFonts w:ascii="Times New Roman" w:hAnsi="Times New Roman"/>
          <w:sz w:val="28"/>
          <w:szCs w:val="28"/>
          <w:lang w:val="kk-KZ"/>
        </w:rPr>
      </w:pPr>
      <w:r w:rsidRPr="00456C3B">
        <w:rPr>
          <w:rStyle w:val="y2iqfc"/>
          <w:rFonts w:ascii="Times New Roman" w:hAnsi="Times New Roman"/>
          <w:sz w:val="28"/>
          <w:szCs w:val="28"/>
          <w:lang w:val="kk-KZ"/>
        </w:rPr>
        <w:t xml:space="preserve">           Толтырғыштарды енгізу  </w:t>
      </w:r>
      <w:r w:rsidR="009B444C" w:rsidRPr="00456C3B">
        <w:rPr>
          <w:rStyle w:val="y2iqfc"/>
          <w:rFonts w:ascii="Times New Roman" w:hAnsi="Times New Roman"/>
          <w:sz w:val="28"/>
          <w:szCs w:val="28"/>
          <w:lang w:val="kk-KZ"/>
        </w:rPr>
        <w:t xml:space="preserve">арқылы </w:t>
      </w:r>
      <w:r w:rsidRPr="00456C3B">
        <w:rPr>
          <w:rStyle w:val="y2iqfc"/>
          <w:rFonts w:ascii="Times New Roman" w:hAnsi="Times New Roman"/>
          <w:sz w:val="28"/>
          <w:szCs w:val="28"/>
          <w:lang w:val="kk-KZ"/>
        </w:rPr>
        <w:t>тығыз гидраттық қабықтардың пайда болуына жол бермейді</w:t>
      </w:r>
      <w:r w:rsidR="009B444C" w:rsidRPr="00456C3B">
        <w:rPr>
          <w:rStyle w:val="y2iqfc"/>
          <w:rFonts w:ascii="Times New Roman" w:hAnsi="Times New Roman"/>
          <w:sz w:val="28"/>
          <w:szCs w:val="28"/>
          <w:lang w:val="kk-KZ"/>
        </w:rPr>
        <w:t xml:space="preserve">. </w:t>
      </w:r>
      <w:r w:rsidRPr="00456C3B">
        <w:rPr>
          <w:rStyle w:val="y2iqfc"/>
          <w:rFonts w:ascii="Times New Roman" w:hAnsi="Times New Roman"/>
          <w:sz w:val="28"/>
          <w:szCs w:val="28"/>
          <w:lang w:val="kk-KZ"/>
        </w:rPr>
        <w:t xml:space="preserve"> </w:t>
      </w:r>
      <w:r w:rsidR="009B444C" w:rsidRPr="00456C3B">
        <w:rPr>
          <w:rStyle w:val="y2iqfc"/>
          <w:rFonts w:ascii="Times New Roman" w:hAnsi="Times New Roman"/>
          <w:sz w:val="28"/>
          <w:szCs w:val="28"/>
          <w:lang w:val="kk-KZ"/>
        </w:rPr>
        <w:t>С</w:t>
      </w:r>
      <w:r w:rsidRPr="00456C3B">
        <w:rPr>
          <w:rStyle w:val="y2iqfc"/>
          <w:rFonts w:ascii="Times New Roman" w:hAnsi="Times New Roman"/>
          <w:sz w:val="28"/>
          <w:szCs w:val="28"/>
          <w:lang w:val="kk-KZ"/>
        </w:rPr>
        <w:t xml:space="preserve">ебебі толтырғыштар пайда болатын гидраттар үшін негіз ретінде қызмет </w:t>
      </w:r>
      <w:r w:rsidR="009B444C" w:rsidRPr="00456C3B">
        <w:rPr>
          <w:rStyle w:val="y2iqfc"/>
          <w:rFonts w:ascii="Times New Roman" w:hAnsi="Times New Roman"/>
          <w:sz w:val="28"/>
          <w:szCs w:val="28"/>
          <w:lang w:val="kk-KZ"/>
        </w:rPr>
        <w:t>жасайды</w:t>
      </w:r>
      <w:r w:rsidRPr="00456C3B">
        <w:rPr>
          <w:rStyle w:val="y2iqfc"/>
          <w:rFonts w:ascii="Times New Roman" w:hAnsi="Times New Roman"/>
          <w:sz w:val="28"/>
          <w:szCs w:val="28"/>
          <w:lang w:val="kk-KZ"/>
        </w:rPr>
        <w:t>.</w:t>
      </w:r>
    </w:p>
    <w:p w:rsidR="00C10660" w:rsidRPr="00456C3B" w:rsidRDefault="00C10660" w:rsidP="00456C3B">
      <w:pPr>
        <w:pStyle w:val="HTML"/>
        <w:shd w:val="clear" w:color="auto" w:fill="FFFFFF"/>
        <w:jc w:val="both"/>
        <w:rPr>
          <w:rStyle w:val="y2iqfc"/>
          <w:rFonts w:ascii="Times New Roman" w:hAnsi="Times New Roman"/>
          <w:sz w:val="28"/>
          <w:szCs w:val="28"/>
          <w:lang w:val="kk-KZ"/>
        </w:rPr>
      </w:pPr>
      <w:r w:rsidRPr="00456C3B">
        <w:rPr>
          <w:rStyle w:val="y2iqfc"/>
          <w:rFonts w:ascii="Times New Roman" w:hAnsi="Times New Roman"/>
          <w:sz w:val="28"/>
          <w:szCs w:val="28"/>
          <w:lang w:val="kk-KZ"/>
        </w:rPr>
        <w:t xml:space="preserve">           Алит пен әктасты толтырғыштардың және далалық шпаттар арасында </w:t>
      </w:r>
    </w:p>
    <w:p w:rsidR="00C10660" w:rsidRPr="00456C3B" w:rsidRDefault="00C10660" w:rsidP="00456C3B">
      <w:pPr>
        <w:pStyle w:val="HTML"/>
        <w:shd w:val="clear" w:color="auto" w:fill="FFFFFF"/>
        <w:jc w:val="both"/>
        <w:rPr>
          <w:rStyle w:val="y2iqfc"/>
          <w:rFonts w:ascii="Times New Roman" w:hAnsi="Times New Roman"/>
          <w:sz w:val="28"/>
          <w:szCs w:val="28"/>
          <w:lang w:val="kk-KZ"/>
        </w:rPr>
      </w:pPr>
      <w:r w:rsidRPr="00456C3B">
        <w:rPr>
          <w:rStyle w:val="y2iqfc"/>
          <w:rFonts w:ascii="Times New Roman" w:hAnsi="Times New Roman"/>
          <w:sz w:val="28"/>
          <w:szCs w:val="28"/>
          <w:lang w:val="kk-KZ"/>
        </w:rPr>
        <w:t>химиялық әрекеттесу пайда болады. Дегенмен, олардың арасындағы байланысу</w:t>
      </w:r>
    </w:p>
    <w:p w:rsidR="00C10660" w:rsidRPr="00456C3B" w:rsidRDefault="00C10660" w:rsidP="00456C3B">
      <w:pPr>
        <w:pStyle w:val="HTML"/>
        <w:shd w:val="clear" w:color="auto" w:fill="FFFFFF"/>
        <w:jc w:val="both"/>
        <w:rPr>
          <w:rStyle w:val="y2iqfc"/>
          <w:rFonts w:ascii="Times New Roman" w:hAnsi="Times New Roman"/>
          <w:sz w:val="28"/>
          <w:szCs w:val="28"/>
          <w:lang w:val="kk-KZ"/>
        </w:rPr>
      </w:pPr>
      <w:r w:rsidRPr="00456C3B">
        <w:rPr>
          <w:rStyle w:val="y2iqfc"/>
          <w:rFonts w:ascii="Times New Roman" w:hAnsi="Times New Roman"/>
          <w:sz w:val="28"/>
          <w:szCs w:val="28"/>
          <w:lang w:val="kk-KZ"/>
        </w:rPr>
        <w:t>үлкен</w:t>
      </w:r>
      <w:r w:rsidR="009B444C" w:rsidRPr="00456C3B">
        <w:rPr>
          <w:rStyle w:val="y2iqfc"/>
          <w:rFonts w:ascii="Times New Roman" w:hAnsi="Times New Roman"/>
          <w:sz w:val="28"/>
          <w:szCs w:val="28"/>
          <w:lang w:val="kk-KZ"/>
        </w:rPr>
        <w:t>. О</w:t>
      </w:r>
      <w:r w:rsidRPr="00456C3B">
        <w:rPr>
          <w:rStyle w:val="y2iqfc"/>
          <w:rFonts w:ascii="Times New Roman" w:hAnsi="Times New Roman"/>
          <w:sz w:val="28"/>
          <w:szCs w:val="28"/>
          <w:lang w:val="kk-KZ"/>
        </w:rPr>
        <w:t>л химиялық құралмен және кристалды торлардың параметрлерінің жақындығымен анықталады</w:t>
      </w:r>
      <w:r w:rsidR="009B444C" w:rsidRPr="00456C3B">
        <w:rPr>
          <w:rStyle w:val="y2iqfc"/>
          <w:rFonts w:ascii="Times New Roman" w:hAnsi="Times New Roman"/>
          <w:sz w:val="28"/>
          <w:szCs w:val="28"/>
          <w:lang w:val="kk-KZ"/>
        </w:rPr>
        <w:t>. Х</w:t>
      </w:r>
      <w:r w:rsidRPr="00456C3B">
        <w:rPr>
          <w:rStyle w:val="y2iqfc"/>
          <w:rFonts w:ascii="Times New Roman" w:hAnsi="Times New Roman"/>
          <w:sz w:val="28"/>
          <w:szCs w:val="28"/>
          <w:lang w:val="kk-KZ"/>
        </w:rPr>
        <w:t>имиялық әрекеттесу белит пен әктастың, кварцтың, лабрадориттің арасында байқалады. Сонымен бірге рентгенді құрылымды және термографиялық талдаулар C</w:t>
      </w:r>
      <w:r w:rsidRPr="00456C3B">
        <w:rPr>
          <w:rStyle w:val="y2iqfc"/>
          <w:rFonts w:ascii="Times New Roman" w:hAnsi="Times New Roman"/>
          <w:sz w:val="28"/>
          <w:szCs w:val="28"/>
          <w:vertAlign w:val="subscript"/>
          <w:lang w:val="kk-KZ"/>
        </w:rPr>
        <w:t>3</w:t>
      </w:r>
      <w:r w:rsidRPr="00456C3B">
        <w:rPr>
          <w:rStyle w:val="y2iqfc"/>
          <w:rFonts w:ascii="Times New Roman" w:hAnsi="Times New Roman"/>
          <w:sz w:val="28"/>
          <w:szCs w:val="28"/>
          <w:lang w:val="kk-KZ"/>
        </w:rPr>
        <w:t>A және C</w:t>
      </w:r>
      <w:r w:rsidRPr="00456C3B">
        <w:rPr>
          <w:rStyle w:val="y2iqfc"/>
          <w:rFonts w:ascii="Times New Roman" w:hAnsi="Times New Roman"/>
          <w:sz w:val="28"/>
          <w:szCs w:val="28"/>
          <w:vertAlign w:val="subscript"/>
          <w:lang w:val="kk-KZ"/>
        </w:rPr>
        <w:t>4</w:t>
      </w:r>
      <w:r w:rsidRPr="00456C3B">
        <w:rPr>
          <w:rStyle w:val="y2iqfc"/>
          <w:rFonts w:ascii="Times New Roman" w:hAnsi="Times New Roman"/>
          <w:sz w:val="28"/>
          <w:szCs w:val="28"/>
          <w:lang w:val="kk-KZ"/>
        </w:rPr>
        <w:t>AF арасындағы химиялық әрекеттес</w:t>
      </w:r>
      <w:r w:rsidR="009B444C" w:rsidRPr="00456C3B">
        <w:rPr>
          <w:rStyle w:val="y2iqfc"/>
          <w:rFonts w:ascii="Times New Roman" w:hAnsi="Times New Roman"/>
          <w:sz w:val="28"/>
          <w:szCs w:val="28"/>
          <w:lang w:val="kk-KZ"/>
        </w:rPr>
        <w:t>уді, бір жағынан әктастың басқа минералдармен</w:t>
      </w:r>
      <w:r w:rsidRPr="00456C3B">
        <w:rPr>
          <w:rStyle w:val="y2iqfc"/>
          <w:rFonts w:ascii="Times New Roman" w:hAnsi="Times New Roman"/>
          <w:sz w:val="28"/>
          <w:szCs w:val="28"/>
          <w:lang w:val="kk-KZ"/>
        </w:rPr>
        <w:t xml:space="preserve"> химиялық өзара әрекеттесуін көрсетеді. Бұл нәтижелер Э.Р.Пинусқа карбонатты толтырғыштары бар бетондар үшін C</w:t>
      </w:r>
      <w:r w:rsidRPr="00456C3B">
        <w:rPr>
          <w:rStyle w:val="y2iqfc"/>
          <w:rFonts w:ascii="Times New Roman" w:hAnsi="Times New Roman"/>
          <w:sz w:val="28"/>
          <w:szCs w:val="28"/>
          <w:vertAlign w:val="subscript"/>
          <w:lang w:val="kk-KZ"/>
        </w:rPr>
        <w:t>3</w:t>
      </w:r>
      <w:r w:rsidRPr="00456C3B">
        <w:rPr>
          <w:rStyle w:val="y2iqfc"/>
          <w:rFonts w:ascii="Times New Roman" w:hAnsi="Times New Roman"/>
          <w:sz w:val="28"/>
          <w:szCs w:val="28"/>
          <w:lang w:val="kk-KZ"/>
        </w:rPr>
        <w:t>A және C</w:t>
      </w:r>
      <w:r w:rsidRPr="00456C3B">
        <w:rPr>
          <w:rStyle w:val="y2iqfc"/>
          <w:rFonts w:ascii="Times New Roman" w:hAnsi="Times New Roman"/>
          <w:sz w:val="28"/>
          <w:szCs w:val="28"/>
          <w:vertAlign w:val="subscript"/>
          <w:lang w:val="kk-KZ"/>
        </w:rPr>
        <w:t>4</w:t>
      </w:r>
      <w:r w:rsidRPr="00456C3B">
        <w:rPr>
          <w:rStyle w:val="y2iqfc"/>
          <w:rFonts w:ascii="Times New Roman" w:hAnsi="Times New Roman"/>
          <w:sz w:val="28"/>
          <w:szCs w:val="28"/>
          <w:lang w:val="kk-KZ"/>
        </w:rPr>
        <w:t xml:space="preserve">AF құрамы жоғары алитты цементтерді ұсынуға мүмкіндік берді. </w:t>
      </w:r>
    </w:p>
    <w:p w:rsidR="00C10660" w:rsidRPr="00456C3B" w:rsidRDefault="00C10660" w:rsidP="00456C3B">
      <w:pPr>
        <w:pStyle w:val="HTML"/>
        <w:shd w:val="clear" w:color="auto" w:fill="FFFFFF"/>
        <w:jc w:val="both"/>
        <w:rPr>
          <w:rStyle w:val="y2iqfc"/>
          <w:rFonts w:ascii="Times New Roman" w:hAnsi="Times New Roman"/>
          <w:sz w:val="28"/>
          <w:szCs w:val="28"/>
          <w:lang w:val="kk-KZ"/>
        </w:rPr>
      </w:pPr>
      <w:r w:rsidRPr="00456C3B">
        <w:rPr>
          <w:rStyle w:val="y2iqfc"/>
          <w:rFonts w:ascii="Times New Roman" w:hAnsi="Times New Roman"/>
          <w:sz w:val="28"/>
          <w:szCs w:val="28"/>
          <w:lang w:val="kk-KZ"/>
        </w:rPr>
        <w:tab/>
        <w:t xml:space="preserve">Б.Г.Скрамтаев пен Ю.М.Баженов бетонда ұсақ құмдарды толтырғыштың цементпен немесе әкпен химиялық реакция болған кезде ғана пайдалану қажеттігін айтты. </w:t>
      </w:r>
    </w:p>
    <w:p w:rsidR="00C10660" w:rsidRPr="00456C3B" w:rsidRDefault="00C10660" w:rsidP="00456C3B">
      <w:pPr>
        <w:pStyle w:val="HTML"/>
        <w:shd w:val="clear" w:color="auto" w:fill="FFFFFF"/>
        <w:jc w:val="both"/>
        <w:rPr>
          <w:rStyle w:val="y2iqfc"/>
          <w:rFonts w:ascii="Times New Roman" w:hAnsi="Times New Roman"/>
          <w:sz w:val="28"/>
          <w:szCs w:val="28"/>
          <w:lang w:val="kk-KZ"/>
        </w:rPr>
      </w:pPr>
      <w:r w:rsidRPr="00456C3B">
        <w:rPr>
          <w:rStyle w:val="y2iqfc"/>
          <w:rFonts w:ascii="Times New Roman" w:hAnsi="Times New Roman"/>
          <w:sz w:val="28"/>
          <w:szCs w:val="28"/>
          <w:lang w:val="kk-KZ"/>
        </w:rPr>
        <w:t xml:space="preserve">         </w:t>
      </w:r>
      <w:r w:rsidR="009B444C" w:rsidRPr="00456C3B">
        <w:rPr>
          <w:rStyle w:val="y2iqfc"/>
          <w:rFonts w:ascii="Times New Roman" w:hAnsi="Times New Roman"/>
          <w:sz w:val="28"/>
          <w:szCs w:val="28"/>
          <w:lang w:val="kk-KZ"/>
        </w:rPr>
        <w:t xml:space="preserve">   Ю.Г.Корнилович </w:t>
      </w:r>
      <w:r w:rsidR="006D0735" w:rsidRPr="00456C3B">
        <w:rPr>
          <w:rStyle w:val="y2iqfc"/>
          <w:rFonts w:ascii="Times New Roman" w:hAnsi="Times New Roman"/>
          <w:sz w:val="28"/>
          <w:szCs w:val="28"/>
          <w:lang w:val="kk-KZ"/>
        </w:rPr>
        <w:t>цементті тас және толтырғыш арасы</w:t>
      </w:r>
      <w:r w:rsidR="009B444C" w:rsidRPr="00456C3B">
        <w:rPr>
          <w:rStyle w:val="y2iqfc"/>
          <w:rFonts w:ascii="Times New Roman" w:hAnsi="Times New Roman"/>
          <w:sz w:val="28"/>
          <w:szCs w:val="28"/>
          <w:lang w:val="kk-KZ"/>
        </w:rPr>
        <w:t>ндағы</w:t>
      </w:r>
      <w:r w:rsidRPr="00456C3B">
        <w:rPr>
          <w:rStyle w:val="y2iqfc"/>
          <w:rFonts w:ascii="Times New Roman" w:hAnsi="Times New Roman"/>
          <w:sz w:val="28"/>
          <w:szCs w:val="28"/>
          <w:lang w:val="kk-KZ"/>
        </w:rPr>
        <w:t xml:space="preserve"> шешуге әсер ететін  фактор химиялық әрекеттесу екенін көрсетті.</w:t>
      </w:r>
      <w:r w:rsidR="00530251" w:rsidRPr="00456C3B">
        <w:rPr>
          <w:rStyle w:val="y2iqfc"/>
          <w:rFonts w:ascii="Times New Roman" w:hAnsi="Times New Roman"/>
          <w:sz w:val="28"/>
          <w:szCs w:val="28"/>
          <w:lang w:val="kk-KZ"/>
        </w:rPr>
        <w:t xml:space="preserve"> </w:t>
      </w:r>
      <w:r w:rsidRPr="00456C3B">
        <w:rPr>
          <w:rStyle w:val="y2iqfc"/>
          <w:rFonts w:ascii="Times New Roman" w:hAnsi="Times New Roman"/>
          <w:sz w:val="28"/>
          <w:szCs w:val="28"/>
          <w:lang w:val="kk-KZ"/>
        </w:rPr>
        <w:t xml:space="preserve">Толтырғыштың реакциялық қабілетін толық ашуға автоклавты өңдеу мүмкіндік береді. </w:t>
      </w:r>
    </w:p>
    <w:p w:rsidR="00C10660" w:rsidRPr="00456C3B" w:rsidRDefault="00C10660" w:rsidP="00456C3B">
      <w:pPr>
        <w:pStyle w:val="HTML"/>
        <w:shd w:val="clear" w:color="auto" w:fill="FFFFFF"/>
        <w:jc w:val="both"/>
        <w:rPr>
          <w:rStyle w:val="y2iqfc"/>
          <w:rFonts w:ascii="Times New Roman" w:hAnsi="Times New Roman"/>
          <w:sz w:val="28"/>
          <w:szCs w:val="28"/>
          <w:lang w:val="kk-KZ"/>
        </w:rPr>
      </w:pPr>
      <w:r w:rsidRPr="00456C3B">
        <w:rPr>
          <w:rStyle w:val="y2iqfc"/>
          <w:rFonts w:ascii="Times New Roman" w:hAnsi="Times New Roman"/>
          <w:sz w:val="28"/>
          <w:szCs w:val="28"/>
          <w:lang w:val="kk-KZ"/>
        </w:rPr>
        <w:tab/>
        <w:t>А.В.Волженский және Бородинский силикатты бетонды алу үшін карбонатты құ</w:t>
      </w:r>
      <w:r w:rsidR="009B444C" w:rsidRPr="00456C3B">
        <w:rPr>
          <w:rStyle w:val="y2iqfc"/>
          <w:rFonts w:ascii="Times New Roman" w:hAnsi="Times New Roman"/>
          <w:sz w:val="28"/>
          <w:szCs w:val="28"/>
          <w:lang w:val="kk-KZ"/>
        </w:rPr>
        <w:t>рамы жоғары болып сипатталатын шағыл</w:t>
      </w:r>
      <w:r w:rsidRPr="00456C3B">
        <w:rPr>
          <w:rStyle w:val="y2iqfc"/>
          <w:rFonts w:ascii="Times New Roman" w:hAnsi="Times New Roman"/>
          <w:sz w:val="28"/>
          <w:szCs w:val="28"/>
          <w:lang w:val="kk-KZ"/>
        </w:rPr>
        <w:t xml:space="preserve"> құмдарды, слюдаларды және басқа минералдарды пайдалану мүмкіндігін анықтады. </w:t>
      </w:r>
    </w:p>
    <w:p w:rsidR="00C10660" w:rsidRPr="00456C3B" w:rsidRDefault="00C10660" w:rsidP="00456C3B">
      <w:pPr>
        <w:pStyle w:val="HTML"/>
        <w:shd w:val="clear" w:color="auto" w:fill="FFFFFF"/>
        <w:jc w:val="both"/>
        <w:rPr>
          <w:rStyle w:val="y2iqfc"/>
          <w:rFonts w:ascii="Times New Roman" w:hAnsi="Times New Roman"/>
          <w:sz w:val="28"/>
          <w:szCs w:val="28"/>
          <w:lang w:val="kk-KZ"/>
        </w:rPr>
      </w:pPr>
      <w:r w:rsidRPr="00456C3B">
        <w:rPr>
          <w:rStyle w:val="y2iqfc"/>
          <w:rFonts w:ascii="Times New Roman" w:hAnsi="Times New Roman"/>
          <w:sz w:val="28"/>
          <w:szCs w:val="28"/>
          <w:lang w:val="kk-KZ"/>
        </w:rPr>
        <w:tab/>
        <w:t xml:space="preserve">Қ.Қ.Қуатбаев әртүрлі минералдардың (далалық шпаттар, кварц, слюдалар) Са(OH)g –мен әрекеттесуі шпаттардың кальций оксиді гидратымен </w:t>
      </w:r>
    </w:p>
    <w:p w:rsidR="00C10660" w:rsidRPr="00456C3B" w:rsidRDefault="00C10660" w:rsidP="00456C3B">
      <w:pPr>
        <w:pStyle w:val="HTML"/>
        <w:shd w:val="clear" w:color="auto" w:fill="FFFFFF"/>
        <w:jc w:val="both"/>
        <w:rPr>
          <w:rStyle w:val="y2iqfc"/>
          <w:rFonts w:ascii="Times New Roman" w:hAnsi="Times New Roman"/>
          <w:sz w:val="28"/>
          <w:szCs w:val="28"/>
          <w:lang w:val="kk-KZ"/>
        </w:rPr>
      </w:pPr>
      <w:r w:rsidRPr="00456C3B">
        <w:rPr>
          <w:rStyle w:val="y2iqfc"/>
          <w:rFonts w:ascii="Times New Roman" w:hAnsi="Times New Roman"/>
          <w:sz w:val="28"/>
          <w:szCs w:val="28"/>
          <w:lang w:val="kk-KZ"/>
        </w:rPr>
        <w:t>әрекеттесуі кезіндегі гидротермиялық өңдеу жағдайларында тоберморит гидросиликаттары, кальцийдың кешенді гидросиликаттары және сілтілі</w:t>
      </w:r>
      <w:r w:rsidR="009B444C" w:rsidRPr="00456C3B">
        <w:rPr>
          <w:rStyle w:val="y2iqfc"/>
          <w:rFonts w:ascii="Times New Roman" w:hAnsi="Times New Roman"/>
          <w:sz w:val="28"/>
          <w:szCs w:val="28"/>
          <w:lang w:val="kk-KZ"/>
        </w:rPr>
        <w:t xml:space="preserve"> металдар түзілетінін айқындады. О</w:t>
      </w:r>
      <w:r w:rsidRPr="00456C3B">
        <w:rPr>
          <w:rStyle w:val="y2iqfc"/>
          <w:rFonts w:ascii="Times New Roman" w:hAnsi="Times New Roman"/>
          <w:sz w:val="28"/>
          <w:szCs w:val="28"/>
          <w:lang w:val="kk-KZ"/>
        </w:rPr>
        <w:t>л жоғары беріктігі жоғары бетон алуға мүмкіндік береді. Автоклавты өңдеу жағдайларында беріктікке карбонаттар кері әсер етеді.</w:t>
      </w:r>
      <w:r w:rsidR="009B444C" w:rsidRPr="00456C3B">
        <w:rPr>
          <w:rStyle w:val="y2iqfc"/>
          <w:rFonts w:ascii="Times New Roman" w:hAnsi="Times New Roman"/>
          <w:sz w:val="28"/>
          <w:szCs w:val="28"/>
          <w:lang w:val="kk-KZ"/>
        </w:rPr>
        <w:t xml:space="preserve">  </w:t>
      </w:r>
      <w:r w:rsidRPr="00456C3B">
        <w:rPr>
          <w:rStyle w:val="y2iqfc"/>
          <w:rFonts w:ascii="Times New Roman" w:hAnsi="Times New Roman"/>
          <w:sz w:val="28"/>
          <w:szCs w:val="28"/>
          <w:lang w:val="kk-KZ"/>
        </w:rPr>
        <w:t xml:space="preserve">Қалыпты жағдайда және булау кезінде </w:t>
      </w:r>
      <w:r w:rsidR="009B444C" w:rsidRPr="00456C3B">
        <w:rPr>
          <w:rStyle w:val="y2iqfc"/>
          <w:rFonts w:ascii="Times New Roman" w:hAnsi="Times New Roman"/>
          <w:sz w:val="28"/>
          <w:szCs w:val="28"/>
          <w:lang w:val="kk-KZ"/>
        </w:rPr>
        <w:t>шағыл</w:t>
      </w:r>
      <w:r w:rsidRPr="00456C3B">
        <w:rPr>
          <w:rStyle w:val="y2iqfc"/>
          <w:rFonts w:ascii="Times New Roman" w:hAnsi="Times New Roman"/>
          <w:sz w:val="28"/>
          <w:szCs w:val="28"/>
          <w:lang w:val="kk-KZ"/>
        </w:rPr>
        <w:t xml:space="preserve"> құмдардың құрамына кіретін минералдардың химиялық белсенділігі азырақ байқалады.</w:t>
      </w:r>
    </w:p>
    <w:p w:rsidR="00C10660" w:rsidRPr="00456C3B" w:rsidRDefault="00C10660" w:rsidP="00456C3B">
      <w:pPr>
        <w:pStyle w:val="HTML"/>
        <w:shd w:val="clear" w:color="auto" w:fill="FFFFFF"/>
        <w:ind w:firstLine="567"/>
        <w:jc w:val="both"/>
        <w:rPr>
          <w:rStyle w:val="y2iqfc"/>
          <w:rFonts w:ascii="Times New Roman" w:hAnsi="Times New Roman"/>
          <w:sz w:val="28"/>
          <w:szCs w:val="28"/>
          <w:lang w:val="kk-KZ"/>
        </w:rPr>
      </w:pPr>
      <w:r w:rsidRPr="00456C3B">
        <w:rPr>
          <w:rStyle w:val="y2iqfc"/>
          <w:rFonts w:ascii="Times New Roman" w:hAnsi="Times New Roman"/>
          <w:sz w:val="28"/>
          <w:szCs w:val="28"/>
          <w:lang w:val="kk-KZ"/>
        </w:rPr>
        <w:t>Э.Р.Пинус тәжірибелері цементті тастың әктастармен байланысы бұл материалдың химиялық біркелкілігінің жоғары болуына байланысты кварц пен гранитпен салыстырғанда 10 есе көп екендігін көрсетті.</w:t>
      </w:r>
    </w:p>
    <w:p w:rsidR="00C10660" w:rsidRPr="00456C3B" w:rsidRDefault="00C10660" w:rsidP="00456C3B">
      <w:pPr>
        <w:pStyle w:val="HTML"/>
        <w:shd w:val="clear" w:color="auto" w:fill="FFFFFF"/>
        <w:ind w:firstLine="567"/>
        <w:jc w:val="both"/>
        <w:rPr>
          <w:rFonts w:ascii="Times New Roman" w:hAnsi="Times New Roman"/>
          <w:sz w:val="28"/>
          <w:szCs w:val="28"/>
          <w:lang w:val="kk-KZ"/>
        </w:rPr>
      </w:pPr>
      <w:r w:rsidRPr="00456C3B">
        <w:rPr>
          <w:rStyle w:val="y2iqfc"/>
          <w:rFonts w:ascii="Times New Roman" w:hAnsi="Times New Roman"/>
          <w:sz w:val="28"/>
          <w:szCs w:val="28"/>
          <w:lang w:val="kk-KZ"/>
        </w:rPr>
        <w:t>В.В Тимашев пен В.И. Колбасовтың мәліметтері бойынша карбонатты қоспалар портландцементтің қатаю процесін күшейтеді, цемент тасының неғұрлым тығыз құрылымын құрады, беріктігі жоғары кремний-оттегі аниондары бар кальций гидросиликаттарының кристалдануына әсер етеді.</w:t>
      </w:r>
    </w:p>
    <w:p w:rsidR="00C10660" w:rsidRPr="00456C3B" w:rsidRDefault="00C10660" w:rsidP="00456C3B">
      <w:pPr>
        <w:pStyle w:val="HTML"/>
        <w:shd w:val="clear" w:color="auto" w:fill="FFFFFF"/>
        <w:ind w:firstLine="567"/>
        <w:jc w:val="both"/>
        <w:rPr>
          <w:rFonts w:ascii="Times New Roman" w:hAnsi="Times New Roman"/>
          <w:sz w:val="28"/>
          <w:szCs w:val="28"/>
          <w:lang w:val="kk-KZ"/>
        </w:rPr>
      </w:pPr>
      <w:r w:rsidRPr="00456C3B">
        <w:rPr>
          <w:rFonts w:ascii="Times New Roman" w:hAnsi="Times New Roman"/>
          <w:sz w:val="28"/>
          <w:szCs w:val="28"/>
          <w:lang w:val="kk-KZ"/>
        </w:rPr>
        <w:t>В.И.Колбасов карбонатты толтырғыш цементті тастың толтырғышпен жақсы байланысуын қамтамасыз ете отырып, гидрокарбоалюминді кальцийдің пайда болуымен алюмин</w:t>
      </w:r>
      <w:r w:rsidR="004C37B3" w:rsidRPr="00456C3B">
        <w:rPr>
          <w:rFonts w:ascii="Times New Roman" w:hAnsi="Times New Roman"/>
          <w:sz w:val="28"/>
          <w:szCs w:val="28"/>
          <w:lang w:val="kk-KZ"/>
        </w:rPr>
        <w:t xml:space="preserve"> </w:t>
      </w:r>
      <w:r w:rsidRPr="00456C3B">
        <w:rPr>
          <w:rFonts w:ascii="Times New Roman" w:hAnsi="Times New Roman"/>
          <w:sz w:val="28"/>
          <w:szCs w:val="28"/>
          <w:lang w:val="kk-KZ"/>
        </w:rPr>
        <w:t>құрайтын минералдары бар портландцементтік клинкермен әрекеттесетінін айқындады. П.И.Б</w:t>
      </w:r>
      <w:r w:rsidR="005477CD" w:rsidRPr="00456C3B">
        <w:rPr>
          <w:rFonts w:ascii="Times New Roman" w:hAnsi="Times New Roman"/>
          <w:sz w:val="28"/>
          <w:szCs w:val="28"/>
          <w:lang w:val="kk-KZ"/>
        </w:rPr>
        <w:t>а</w:t>
      </w:r>
      <w:r w:rsidRPr="00456C3B">
        <w:rPr>
          <w:rFonts w:ascii="Times New Roman" w:hAnsi="Times New Roman"/>
          <w:sz w:val="28"/>
          <w:szCs w:val="28"/>
          <w:lang w:val="kk-KZ"/>
        </w:rPr>
        <w:t>женов пен В.И. Ковалеровтің пікірінше, әктастың тығыздығының төмендігіне қарамастан қалыпты жағдайда қататын бетондар кварцты құмдағы бетондар мен е</w:t>
      </w:r>
      <w:r w:rsidR="009B444C" w:rsidRPr="00456C3B">
        <w:rPr>
          <w:rFonts w:ascii="Times New Roman" w:hAnsi="Times New Roman"/>
          <w:sz w:val="28"/>
          <w:szCs w:val="28"/>
          <w:lang w:val="kk-KZ"/>
        </w:rPr>
        <w:t>рітінділерге қарағанда берікті</w:t>
      </w:r>
      <w:r w:rsidRPr="00456C3B">
        <w:rPr>
          <w:rFonts w:ascii="Times New Roman" w:hAnsi="Times New Roman"/>
          <w:sz w:val="28"/>
          <w:szCs w:val="28"/>
          <w:lang w:val="kk-KZ"/>
        </w:rPr>
        <w:t>гі жоғары деп санайды. Карбонатты толтырғышты бетон микроқұрылымын зерттеу кезінде Э.М.Винник тығыз көпжылдық жаңа түзілулерді</w:t>
      </w:r>
      <w:r w:rsidR="009B444C" w:rsidRPr="00456C3B">
        <w:rPr>
          <w:rFonts w:ascii="Times New Roman" w:hAnsi="Times New Roman"/>
          <w:sz w:val="28"/>
          <w:szCs w:val="28"/>
          <w:lang w:val="kk-KZ"/>
        </w:rPr>
        <w:t>ң пайда болатынын көрсетті</w:t>
      </w:r>
      <w:r w:rsidRPr="00456C3B">
        <w:rPr>
          <w:rFonts w:ascii="Times New Roman" w:hAnsi="Times New Roman"/>
          <w:sz w:val="28"/>
          <w:szCs w:val="28"/>
          <w:lang w:val="kk-KZ"/>
        </w:rPr>
        <w:t xml:space="preserve">. Мұнда карбонатты бөлшегі ұсақ болған сайын, оның өсуі толық болады. </w:t>
      </w:r>
    </w:p>
    <w:p w:rsidR="009B444C" w:rsidRPr="00456C3B" w:rsidRDefault="009B444C" w:rsidP="00456C3B">
      <w:pPr>
        <w:pStyle w:val="HTML"/>
        <w:shd w:val="clear" w:color="auto" w:fill="FFFFFF"/>
        <w:ind w:firstLine="567"/>
        <w:jc w:val="both"/>
        <w:rPr>
          <w:rFonts w:ascii="Times New Roman" w:hAnsi="Times New Roman"/>
          <w:sz w:val="28"/>
          <w:szCs w:val="28"/>
          <w:lang w:val="kk-KZ"/>
        </w:rPr>
      </w:pPr>
      <w:r w:rsidRPr="00456C3B">
        <w:rPr>
          <w:rFonts w:ascii="Times New Roman" w:hAnsi="Times New Roman"/>
          <w:sz w:val="28"/>
          <w:szCs w:val="28"/>
          <w:lang w:val="kk-KZ"/>
        </w:rPr>
        <w:t xml:space="preserve">Қатайтылатын цементтің </w:t>
      </w:r>
      <w:r w:rsidR="00C10660" w:rsidRPr="00456C3B">
        <w:rPr>
          <w:rFonts w:ascii="Times New Roman" w:hAnsi="Times New Roman"/>
          <w:sz w:val="28"/>
          <w:szCs w:val="28"/>
          <w:lang w:val="kk-KZ"/>
        </w:rPr>
        <w:t xml:space="preserve"> </w:t>
      </w:r>
      <w:r w:rsidRPr="00456C3B">
        <w:rPr>
          <w:rFonts w:ascii="Times New Roman" w:hAnsi="Times New Roman"/>
          <w:sz w:val="28"/>
          <w:szCs w:val="28"/>
          <w:lang w:val="kk-KZ"/>
        </w:rPr>
        <w:t>белсенділігіне</w:t>
      </w:r>
      <w:r w:rsidR="00C10660" w:rsidRPr="00456C3B">
        <w:rPr>
          <w:rFonts w:ascii="Times New Roman" w:hAnsi="Times New Roman"/>
          <w:sz w:val="28"/>
          <w:szCs w:val="28"/>
          <w:lang w:val="kk-KZ"/>
        </w:rPr>
        <w:t xml:space="preserve"> кремне</w:t>
      </w:r>
      <w:r w:rsidRPr="00456C3B">
        <w:rPr>
          <w:rFonts w:ascii="Times New Roman" w:hAnsi="Times New Roman"/>
          <w:sz w:val="28"/>
          <w:szCs w:val="28"/>
          <w:lang w:val="kk-KZ"/>
        </w:rPr>
        <w:t>зёмнің аморфты формалары бар</w:t>
      </w:r>
      <w:r w:rsidR="00C10660" w:rsidRPr="00456C3B">
        <w:rPr>
          <w:rFonts w:ascii="Times New Roman" w:hAnsi="Times New Roman"/>
          <w:sz w:val="28"/>
          <w:szCs w:val="28"/>
          <w:lang w:val="kk-KZ"/>
        </w:rPr>
        <w:t xml:space="preserve"> толтырғыштар </w:t>
      </w:r>
      <w:r w:rsidRPr="00456C3B">
        <w:rPr>
          <w:rFonts w:ascii="Times New Roman" w:hAnsi="Times New Roman"/>
          <w:sz w:val="28"/>
          <w:szCs w:val="28"/>
          <w:lang w:val="kk-KZ"/>
        </w:rPr>
        <w:t>әсер етеді</w:t>
      </w:r>
      <w:r w:rsidR="00C10660" w:rsidRPr="00456C3B">
        <w:rPr>
          <w:rFonts w:ascii="Times New Roman" w:hAnsi="Times New Roman"/>
          <w:sz w:val="28"/>
          <w:szCs w:val="28"/>
          <w:lang w:val="kk-KZ"/>
        </w:rPr>
        <w:t>.</w:t>
      </w:r>
      <w:r w:rsidR="007473E5" w:rsidRPr="00456C3B">
        <w:rPr>
          <w:rFonts w:ascii="Times New Roman" w:hAnsi="Times New Roman"/>
          <w:sz w:val="28"/>
          <w:szCs w:val="28"/>
          <w:lang w:val="kk-KZ"/>
        </w:rPr>
        <w:t xml:space="preserve"> </w:t>
      </w:r>
      <w:r w:rsidRPr="00456C3B">
        <w:rPr>
          <w:rFonts w:ascii="Times New Roman" w:hAnsi="Times New Roman"/>
          <w:sz w:val="28"/>
          <w:szCs w:val="28"/>
          <w:lang w:val="kk-KZ"/>
        </w:rPr>
        <w:t>Цементтің гидратациясы</w:t>
      </w:r>
      <w:r w:rsidR="00C10660" w:rsidRPr="00456C3B">
        <w:rPr>
          <w:rFonts w:ascii="Times New Roman" w:hAnsi="Times New Roman"/>
          <w:sz w:val="28"/>
          <w:szCs w:val="28"/>
          <w:lang w:val="kk-KZ"/>
        </w:rPr>
        <w:t xml:space="preserve"> кезінде пайда болатын кальций гидроксиді кальцийдің тұрақты гидросиликаттарын құра отырып, кремнеземмен әрекеттеседі. </w:t>
      </w:r>
    </w:p>
    <w:p w:rsidR="00C10660" w:rsidRPr="00456C3B" w:rsidRDefault="009B444C" w:rsidP="00456C3B">
      <w:pPr>
        <w:pStyle w:val="HTML"/>
        <w:shd w:val="clear" w:color="auto" w:fill="FFFFFF"/>
        <w:ind w:firstLine="567"/>
        <w:jc w:val="both"/>
        <w:rPr>
          <w:rStyle w:val="y2iqfc"/>
          <w:rFonts w:ascii="Times New Roman" w:hAnsi="Times New Roman"/>
          <w:sz w:val="28"/>
          <w:szCs w:val="28"/>
          <w:lang w:val="kk-KZ"/>
        </w:rPr>
      </w:pPr>
      <w:r w:rsidRPr="00456C3B">
        <w:rPr>
          <w:rStyle w:val="y2iqfc"/>
          <w:rFonts w:ascii="Times New Roman" w:hAnsi="Times New Roman"/>
          <w:sz w:val="28"/>
          <w:szCs w:val="28"/>
          <w:lang w:val="kk-KZ"/>
        </w:rPr>
        <w:t>Н.П.Штейерт ц</w:t>
      </w:r>
      <w:r w:rsidR="00C10660" w:rsidRPr="00456C3B">
        <w:rPr>
          <w:rStyle w:val="y2iqfc"/>
          <w:rFonts w:ascii="Times New Roman" w:hAnsi="Times New Roman"/>
          <w:sz w:val="28"/>
          <w:szCs w:val="28"/>
          <w:lang w:val="kk-KZ"/>
        </w:rPr>
        <w:t>ементті тастың әртүрлі минералдармен байланыс аймағының микроскопиялық және рентгендік зерттеулері</w:t>
      </w:r>
      <w:r w:rsidRPr="00456C3B">
        <w:rPr>
          <w:rStyle w:val="y2iqfc"/>
          <w:rFonts w:ascii="Times New Roman" w:hAnsi="Times New Roman"/>
          <w:sz w:val="28"/>
          <w:szCs w:val="28"/>
          <w:lang w:val="kk-KZ"/>
        </w:rPr>
        <w:t>н жүргізді. Ол</w:t>
      </w:r>
      <w:r w:rsidR="00C10660" w:rsidRPr="00456C3B">
        <w:rPr>
          <w:rStyle w:val="y2iqfc"/>
          <w:rFonts w:ascii="Times New Roman" w:hAnsi="Times New Roman"/>
          <w:sz w:val="28"/>
          <w:szCs w:val="28"/>
          <w:lang w:val="kk-KZ"/>
        </w:rPr>
        <w:t xml:space="preserve">  далалық шпаттардың цементпен әрекеттесуі кезінде калий мен натрий атомдарының, гидратты клинкерлі материалдардың алюминийі мен кальций </w:t>
      </w:r>
      <w:r w:rsidRPr="00456C3B">
        <w:rPr>
          <w:rStyle w:val="y2iqfc"/>
          <w:rFonts w:ascii="Times New Roman" w:hAnsi="Times New Roman"/>
          <w:sz w:val="28"/>
          <w:szCs w:val="28"/>
          <w:lang w:val="kk-KZ"/>
        </w:rPr>
        <w:t>атомының орын ауысуы болатынын көрсетті. Майда толтырғыштар</w:t>
      </w:r>
      <w:r w:rsidR="00C10660" w:rsidRPr="00456C3B">
        <w:rPr>
          <w:rStyle w:val="y2iqfc"/>
          <w:rFonts w:ascii="Times New Roman" w:hAnsi="Times New Roman"/>
          <w:sz w:val="28"/>
          <w:szCs w:val="28"/>
          <w:lang w:val="kk-KZ"/>
        </w:rPr>
        <w:t xml:space="preserve"> компоненттерінің  пуццоланиялық белсенділігін зерттей отырып, далалық шпатпен байланысатын кальций гидроксидінің көп болатынын көрсетті. Х.П.Фон Ардти мен С.Вассер далалық шпаттардың 95</w:t>
      </w:r>
      <w:r w:rsidR="00C10660" w:rsidRPr="00456C3B">
        <w:rPr>
          <w:rStyle w:val="y2iqfc"/>
          <w:rFonts w:ascii="Times New Roman" w:hAnsi="Times New Roman"/>
          <w:sz w:val="28"/>
          <w:szCs w:val="28"/>
          <w:vertAlign w:val="superscript"/>
          <w:lang w:val="kk-KZ"/>
        </w:rPr>
        <w:t>о</w:t>
      </w:r>
      <w:r w:rsidR="00C10660" w:rsidRPr="00456C3B">
        <w:rPr>
          <w:rStyle w:val="y2iqfc"/>
          <w:rFonts w:ascii="Times New Roman" w:hAnsi="Times New Roman"/>
          <w:sz w:val="28"/>
          <w:szCs w:val="28"/>
          <w:lang w:val="kk-KZ"/>
        </w:rPr>
        <w:t>C температурада  Ca(OH)</w:t>
      </w:r>
      <w:r w:rsidR="00C10660" w:rsidRPr="00456C3B">
        <w:rPr>
          <w:rStyle w:val="y2iqfc"/>
          <w:rFonts w:ascii="Times New Roman" w:hAnsi="Times New Roman"/>
          <w:sz w:val="28"/>
          <w:szCs w:val="28"/>
          <w:vertAlign w:val="subscript"/>
          <w:lang w:val="kk-KZ"/>
        </w:rPr>
        <w:t xml:space="preserve">2 </w:t>
      </w:r>
      <w:r w:rsidR="00C10660" w:rsidRPr="00456C3B">
        <w:rPr>
          <w:rStyle w:val="y2iqfc"/>
          <w:rFonts w:ascii="Times New Roman" w:hAnsi="Times New Roman"/>
          <w:sz w:val="28"/>
          <w:szCs w:val="28"/>
          <w:lang w:val="kk-KZ"/>
        </w:rPr>
        <w:t>-мен өзара әрекеттесу нәтижесінде гидрогранаттар мен гидросиликаттар, сондай-ақ сілті бөлінетінін көрсетті.</w:t>
      </w:r>
      <w:r w:rsidRPr="00456C3B">
        <w:rPr>
          <w:rStyle w:val="y2iqfc"/>
          <w:rFonts w:ascii="Times New Roman" w:hAnsi="Times New Roman"/>
          <w:sz w:val="28"/>
          <w:szCs w:val="28"/>
          <w:lang w:val="kk-KZ"/>
        </w:rPr>
        <w:t xml:space="preserve"> </w:t>
      </w:r>
      <w:r w:rsidR="00C10660" w:rsidRPr="00456C3B">
        <w:rPr>
          <w:rStyle w:val="y2iqfc"/>
          <w:rFonts w:ascii="Times New Roman" w:hAnsi="Times New Roman"/>
          <w:sz w:val="28"/>
          <w:szCs w:val="28"/>
          <w:lang w:val="kk-KZ"/>
        </w:rPr>
        <w:t>Мұндай реакциялардың сипаты мен өту жылдамдығы далалық шпаттың дисперстілігі  мен қоршаған ортаның температурасымен анықталады.</w:t>
      </w:r>
    </w:p>
    <w:p w:rsidR="00C10660" w:rsidRPr="00456C3B" w:rsidRDefault="00C10660" w:rsidP="00456C3B">
      <w:pPr>
        <w:pStyle w:val="HTML"/>
        <w:shd w:val="clear" w:color="auto" w:fill="FFFFFF"/>
        <w:tabs>
          <w:tab w:val="clear" w:pos="916"/>
          <w:tab w:val="clear" w:pos="1832"/>
          <w:tab w:val="left" w:pos="851"/>
        </w:tabs>
        <w:ind w:firstLine="567"/>
        <w:jc w:val="both"/>
        <w:rPr>
          <w:rStyle w:val="y2iqfc"/>
          <w:rFonts w:ascii="Times New Roman" w:hAnsi="Times New Roman"/>
          <w:sz w:val="28"/>
          <w:szCs w:val="28"/>
          <w:lang w:val="kk-KZ"/>
        </w:rPr>
      </w:pPr>
      <w:r w:rsidRPr="00456C3B">
        <w:rPr>
          <w:rStyle w:val="y2iqfc"/>
          <w:rFonts w:ascii="Times New Roman" w:hAnsi="Times New Roman"/>
          <w:sz w:val="28"/>
          <w:szCs w:val="28"/>
          <w:lang w:val="kk-KZ"/>
        </w:rPr>
        <w:t>Ю.Б.Бернштейн толтырғыштарда жаңа түзілулердің кристалдарын зерттеу барысында далалық шпаттар кальцийдің төменгі негіз</w:t>
      </w:r>
      <w:r w:rsidR="00610163" w:rsidRPr="00456C3B">
        <w:rPr>
          <w:rStyle w:val="y2iqfc"/>
          <w:rFonts w:ascii="Times New Roman" w:hAnsi="Times New Roman"/>
          <w:sz w:val="28"/>
          <w:szCs w:val="28"/>
          <w:lang w:val="kk-KZ"/>
        </w:rPr>
        <w:t xml:space="preserve">дегі </w:t>
      </w:r>
      <w:r w:rsidRPr="00456C3B">
        <w:rPr>
          <w:rStyle w:val="y2iqfc"/>
          <w:rFonts w:ascii="Times New Roman" w:hAnsi="Times New Roman"/>
          <w:sz w:val="28"/>
          <w:szCs w:val="28"/>
          <w:lang w:val="kk-KZ"/>
        </w:rPr>
        <w:t>г</w:t>
      </w:r>
      <w:r w:rsidR="007473E5" w:rsidRPr="00456C3B">
        <w:rPr>
          <w:rStyle w:val="y2iqfc"/>
          <w:rFonts w:ascii="Times New Roman" w:hAnsi="Times New Roman"/>
          <w:sz w:val="28"/>
          <w:szCs w:val="28"/>
          <w:lang w:val="kk-KZ"/>
        </w:rPr>
        <w:t xml:space="preserve">идросиликаттары үшін негіз </w:t>
      </w:r>
      <w:r w:rsidRPr="00456C3B">
        <w:rPr>
          <w:rStyle w:val="y2iqfc"/>
          <w:rFonts w:ascii="Times New Roman" w:hAnsi="Times New Roman"/>
          <w:sz w:val="28"/>
          <w:szCs w:val="28"/>
          <w:lang w:val="kk-KZ"/>
        </w:rPr>
        <w:t xml:space="preserve"> болуы мүмкін екендігін анықтады.</w:t>
      </w:r>
    </w:p>
    <w:p w:rsidR="00C10660" w:rsidRPr="00456C3B" w:rsidRDefault="009B444C" w:rsidP="00456C3B">
      <w:pPr>
        <w:pStyle w:val="HTML"/>
        <w:shd w:val="clear" w:color="auto" w:fill="FFFFFF"/>
        <w:tabs>
          <w:tab w:val="clear" w:pos="916"/>
          <w:tab w:val="clear" w:pos="1832"/>
          <w:tab w:val="left" w:pos="851"/>
        </w:tabs>
        <w:ind w:firstLine="567"/>
        <w:jc w:val="both"/>
        <w:rPr>
          <w:rStyle w:val="y2iqfc"/>
          <w:rFonts w:ascii="Times New Roman" w:hAnsi="Times New Roman"/>
          <w:sz w:val="28"/>
          <w:szCs w:val="28"/>
          <w:lang w:val="kk-KZ"/>
        </w:rPr>
      </w:pPr>
      <w:r w:rsidRPr="00456C3B">
        <w:rPr>
          <w:rStyle w:val="y2iqfc"/>
          <w:rFonts w:ascii="Times New Roman" w:hAnsi="Times New Roman"/>
          <w:sz w:val="28"/>
          <w:szCs w:val="28"/>
          <w:lang w:val="kk-KZ"/>
        </w:rPr>
        <w:t>У.Людвиг</w:t>
      </w:r>
      <w:r w:rsidR="00610163" w:rsidRPr="00456C3B">
        <w:rPr>
          <w:rStyle w:val="y2iqfc"/>
          <w:rFonts w:ascii="Times New Roman" w:hAnsi="Times New Roman"/>
          <w:sz w:val="28"/>
          <w:szCs w:val="28"/>
          <w:lang w:val="kk-KZ"/>
        </w:rPr>
        <w:t xml:space="preserve">, </w:t>
      </w:r>
      <w:r w:rsidRPr="00456C3B">
        <w:rPr>
          <w:rStyle w:val="y2iqfc"/>
          <w:rFonts w:ascii="Times New Roman" w:hAnsi="Times New Roman"/>
          <w:sz w:val="28"/>
          <w:szCs w:val="28"/>
          <w:lang w:val="kk-KZ"/>
        </w:rPr>
        <w:t>Х.Н. Швитте</w:t>
      </w:r>
      <w:r w:rsidR="00610163" w:rsidRPr="00456C3B">
        <w:rPr>
          <w:rStyle w:val="y2iqfc"/>
          <w:rFonts w:ascii="Times New Roman" w:hAnsi="Times New Roman"/>
          <w:sz w:val="28"/>
          <w:szCs w:val="28"/>
          <w:lang w:val="kk-KZ"/>
        </w:rPr>
        <w:t>,</w:t>
      </w:r>
      <w:r w:rsidRPr="00456C3B">
        <w:rPr>
          <w:rStyle w:val="y2iqfc"/>
          <w:rFonts w:ascii="Times New Roman" w:hAnsi="Times New Roman"/>
          <w:sz w:val="28"/>
          <w:szCs w:val="28"/>
          <w:lang w:val="kk-KZ"/>
        </w:rPr>
        <w:t xml:space="preserve"> </w:t>
      </w:r>
      <w:r w:rsidR="00C10660" w:rsidRPr="00456C3B">
        <w:rPr>
          <w:rStyle w:val="y2iqfc"/>
          <w:rFonts w:ascii="Times New Roman" w:hAnsi="Times New Roman"/>
          <w:sz w:val="28"/>
          <w:szCs w:val="28"/>
          <w:lang w:val="kk-KZ"/>
        </w:rPr>
        <w:t xml:space="preserve">Т.Ю.Любимованың зерттеулері бойынша ұнтақталмаған және ұнтақталған кварцты толтырғыштар цементті-құмды бетонның құрылымдық құралу процесінде әртүрлі роль атқаратынын көрсетті. Ұсақталмаған құмның түйіршіктері негізінен жаңа фазаның өскіндері </w:t>
      </w:r>
      <w:r w:rsidR="00610163" w:rsidRPr="00456C3B">
        <w:rPr>
          <w:rStyle w:val="y2iqfc"/>
          <w:rFonts w:ascii="Times New Roman" w:hAnsi="Times New Roman"/>
          <w:sz w:val="28"/>
          <w:szCs w:val="28"/>
          <w:lang w:val="kk-KZ"/>
        </w:rPr>
        <w:t>үшін негіз ретінде қызмет етеді. Ж</w:t>
      </w:r>
      <w:r w:rsidR="00C10660" w:rsidRPr="00456C3B">
        <w:rPr>
          <w:rStyle w:val="y2iqfc"/>
          <w:rFonts w:ascii="Times New Roman" w:hAnsi="Times New Roman"/>
          <w:sz w:val="28"/>
          <w:szCs w:val="28"/>
          <w:lang w:val="kk-KZ"/>
        </w:rPr>
        <w:t>ұқа дисперсті құмның кремнезёмі кальций гидроксидімен әрекеттесу нәтижесінде гидросиликатты жаңа түзілулер</w:t>
      </w:r>
      <w:r w:rsidR="00610163" w:rsidRPr="00456C3B">
        <w:rPr>
          <w:rStyle w:val="y2iqfc"/>
          <w:rFonts w:ascii="Times New Roman" w:hAnsi="Times New Roman"/>
          <w:sz w:val="28"/>
          <w:szCs w:val="28"/>
          <w:lang w:val="kk-KZ"/>
        </w:rPr>
        <w:t>дің</w:t>
      </w:r>
      <w:r w:rsidR="007473E5" w:rsidRPr="00456C3B">
        <w:rPr>
          <w:rStyle w:val="y2iqfc"/>
          <w:rFonts w:ascii="Times New Roman" w:hAnsi="Times New Roman"/>
          <w:sz w:val="28"/>
          <w:szCs w:val="28"/>
          <w:lang w:val="kk-KZ"/>
        </w:rPr>
        <w:t xml:space="preserve"> жүйесіне</w:t>
      </w:r>
      <w:r w:rsidR="00C10660" w:rsidRPr="00456C3B">
        <w:rPr>
          <w:rStyle w:val="y2iqfc"/>
          <w:rFonts w:ascii="Times New Roman" w:hAnsi="Times New Roman"/>
          <w:sz w:val="28"/>
          <w:szCs w:val="28"/>
          <w:lang w:val="kk-KZ"/>
        </w:rPr>
        <w:t xml:space="preserve">  әсер ете</w:t>
      </w:r>
      <w:r w:rsidR="00610163" w:rsidRPr="00456C3B">
        <w:rPr>
          <w:rStyle w:val="y2iqfc"/>
          <w:rFonts w:ascii="Times New Roman" w:hAnsi="Times New Roman"/>
          <w:sz w:val="28"/>
          <w:szCs w:val="28"/>
          <w:lang w:val="kk-KZ"/>
        </w:rPr>
        <w:t>ді</w:t>
      </w:r>
      <w:r w:rsidR="00731CEB" w:rsidRPr="00456C3B">
        <w:rPr>
          <w:rStyle w:val="y2iqfc"/>
          <w:rFonts w:ascii="Times New Roman" w:hAnsi="Times New Roman"/>
          <w:sz w:val="28"/>
          <w:szCs w:val="28"/>
          <w:lang w:val="kk-KZ"/>
        </w:rPr>
        <w:t>.</w:t>
      </w:r>
    </w:p>
    <w:p w:rsidR="00610163" w:rsidRPr="00456C3B" w:rsidRDefault="00C10660" w:rsidP="00456C3B">
      <w:pPr>
        <w:pStyle w:val="HTML"/>
        <w:shd w:val="clear" w:color="auto" w:fill="FFFFFF"/>
        <w:tabs>
          <w:tab w:val="clear" w:pos="916"/>
          <w:tab w:val="clear" w:pos="1832"/>
          <w:tab w:val="left" w:pos="851"/>
        </w:tabs>
        <w:ind w:firstLine="567"/>
        <w:jc w:val="both"/>
        <w:rPr>
          <w:rStyle w:val="y2iqfc"/>
          <w:rFonts w:ascii="Times New Roman" w:hAnsi="Times New Roman"/>
          <w:sz w:val="28"/>
          <w:szCs w:val="28"/>
          <w:lang w:val="kk-KZ"/>
        </w:rPr>
      </w:pPr>
      <w:r w:rsidRPr="00456C3B">
        <w:rPr>
          <w:rStyle w:val="y2iqfc"/>
          <w:rFonts w:ascii="Times New Roman" w:hAnsi="Times New Roman"/>
          <w:sz w:val="28"/>
          <w:szCs w:val="28"/>
          <w:lang w:val="kk-KZ"/>
        </w:rPr>
        <w:t>Бірнеше минералдардың ұсақталуы физик</w:t>
      </w:r>
      <w:r w:rsidR="00610163" w:rsidRPr="00456C3B">
        <w:rPr>
          <w:rStyle w:val="y2iqfc"/>
          <w:rFonts w:ascii="Times New Roman" w:hAnsi="Times New Roman"/>
          <w:sz w:val="28"/>
          <w:szCs w:val="28"/>
          <w:lang w:val="kk-KZ"/>
        </w:rPr>
        <w:t>алық</w:t>
      </w:r>
      <w:r w:rsidRPr="00456C3B">
        <w:rPr>
          <w:rStyle w:val="y2iqfc"/>
          <w:rFonts w:ascii="Times New Roman" w:hAnsi="Times New Roman"/>
          <w:sz w:val="28"/>
          <w:szCs w:val="28"/>
          <w:lang w:val="kk-KZ"/>
        </w:rPr>
        <w:t>-химилық процестерді барынша жеделдетеді. Кварц пен далалық шпаттың бірлескен ұнтақталуында карбонаттың диссоциациясы тездетіледі</w:t>
      </w:r>
      <w:r w:rsidR="00610163" w:rsidRPr="00456C3B">
        <w:rPr>
          <w:rStyle w:val="y2iqfc"/>
          <w:rFonts w:ascii="Times New Roman" w:hAnsi="Times New Roman"/>
          <w:sz w:val="28"/>
          <w:szCs w:val="28"/>
          <w:lang w:val="kk-KZ"/>
        </w:rPr>
        <w:t>. О</w:t>
      </w:r>
      <w:r w:rsidRPr="00456C3B">
        <w:rPr>
          <w:rStyle w:val="y2iqfc"/>
          <w:rFonts w:ascii="Times New Roman" w:hAnsi="Times New Roman"/>
          <w:sz w:val="28"/>
          <w:szCs w:val="28"/>
          <w:lang w:val="kk-KZ"/>
        </w:rPr>
        <w:t>л оның кристалдық құрылымының біршама өзгерісіне әкеледі. Үлестік беті 2000-3000</w:t>
      </w:r>
      <w:r w:rsidR="00610163" w:rsidRPr="00456C3B">
        <w:rPr>
          <w:rStyle w:val="y2iqfc"/>
          <w:rFonts w:ascii="Times New Roman" w:hAnsi="Times New Roman"/>
          <w:sz w:val="28"/>
          <w:szCs w:val="28"/>
          <w:lang w:val="kk-KZ"/>
        </w:rPr>
        <w:t xml:space="preserve"> </w:t>
      </w:r>
      <w:r w:rsidRPr="00456C3B">
        <w:rPr>
          <w:rStyle w:val="y2iqfc"/>
          <w:rFonts w:ascii="Times New Roman" w:hAnsi="Times New Roman"/>
          <w:sz w:val="28"/>
          <w:szCs w:val="28"/>
          <w:lang w:val="kk-KZ"/>
        </w:rPr>
        <w:t>см</w:t>
      </w:r>
      <w:r w:rsidRPr="00456C3B">
        <w:rPr>
          <w:rStyle w:val="y2iqfc"/>
          <w:rFonts w:ascii="Times New Roman" w:hAnsi="Times New Roman"/>
          <w:sz w:val="28"/>
          <w:szCs w:val="28"/>
          <w:vertAlign w:val="superscript"/>
          <w:lang w:val="kk-KZ"/>
        </w:rPr>
        <w:t>2</w:t>
      </w:r>
      <w:r w:rsidRPr="00456C3B">
        <w:rPr>
          <w:rStyle w:val="y2iqfc"/>
          <w:rFonts w:ascii="Times New Roman" w:hAnsi="Times New Roman"/>
          <w:sz w:val="28"/>
          <w:szCs w:val="28"/>
          <w:lang w:val="kk-KZ"/>
        </w:rPr>
        <w:t xml:space="preserve">/г дейінгі қарапайым ұнтақтау жағдайында </w:t>
      </w:r>
      <w:r w:rsidR="00610163" w:rsidRPr="00456C3B">
        <w:rPr>
          <w:rStyle w:val="y2iqfc"/>
          <w:rFonts w:ascii="Times New Roman" w:hAnsi="Times New Roman"/>
          <w:sz w:val="28"/>
          <w:szCs w:val="28"/>
          <w:lang w:val="kk-KZ"/>
        </w:rPr>
        <w:t>шағыл</w:t>
      </w:r>
      <w:r w:rsidRPr="00456C3B">
        <w:rPr>
          <w:rStyle w:val="y2iqfc"/>
          <w:rFonts w:ascii="Times New Roman" w:hAnsi="Times New Roman"/>
          <w:sz w:val="28"/>
          <w:szCs w:val="28"/>
          <w:lang w:val="kk-KZ"/>
        </w:rPr>
        <w:t xml:space="preserve"> құмының құрамында карбонаттар мен далалық шпаттың дисперстілігі кварц дисперстілігінен бір</w:t>
      </w:r>
      <w:r w:rsidR="00610163" w:rsidRPr="00456C3B">
        <w:rPr>
          <w:rStyle w:val="y2iqfc"/>
          <w:rFonts w:ascii="Times New Roman" w:hAnsi="Times New Roman"/>
          <w:sz w:val="28"/>
          <w:szCs w:val="28"/>
          <w:lang w:val="kk-KZ"/>
        </w:rPr>
        <w:t>шама артады. Меншікті</w:t>
      </w:r>
      <w:r w:rsidR="00530251" w:rsidRPr="00456C3B">
        <w:rPr>
          <w:rStyle w:val="y2iqfc"/>
          <w:rFonts w:ascii="Times New Roman" w:hAnsi="Times New Roman"/>
          <w:sz w:val="28"/>
          <w:szCs w:val="28"/>
          <w:lang w:val="kk-KZ"/>
        </w:rPr>
        <w:t xml:space="preserve"> бетін</w:t>
      </w:r>
      <w:r w:rsidR="00610163" w:rsidRPr="00456C3B">
        <w:rPr>
          <w:rStyle w:val="y2iqfc"/>
          <w:rFonts w:ascii="Times New Roman" w:hAnsi="Times New Roman"/>
          <w:sz w:val="28"/>
          <w:szCs w:val="28"/>
          <w:lang w:val="kk-KZ"/>
        </w:rPr>
        <w:t>ің</w:t>
      </w:r>
      <w:r w:rsidR="00530251" w:rsidRPr="00456C3B">
        <w:rPr>
          <w:rStyle w:val="y2iqfc"/>
          <w:rFonts w:ascii="Times New Roman" w:hAnsi="Times New Roman"/>
          <w:sz w:val="28"/>
          <w:szCs w:val="28"/>
          <w:lang w:val="kk-KZ"/>
        </w:rPr>
        <w:t xml:space="preserve"> 5000</w:t>
      </w:r>
      <w:r w:rsidRPr="00456C3B">
        <w:rPr>
          <w:rStyle w:val="y2iqfc"/>
          <w:rFonts w:ascii="Times New Roman" w:hAnsi="Times New Roman"/>
          <w:sz w:val="28"/>
          <w:szCs w:val="28"/>
          <w:lang w:val="kk-KZ"/>
        </w:rPr>
        <w:t>см</w:t>
      </w:r>
      <w:r w:rsidRPr="00456C3B">
        <w:rPr>
          <w:rStyle w:val="y2iqfc"/>
          <w:rFonts w:ascii="Times New Roman" w:hAnsi="Times New Roman"/>
          <w:sz w:val="28"/>
          <w:szCs w:val="28"/>
          <w:vertAlign w:val="superscript"/>
          <w:lang w:val="kk-KZ"/>
        </w:rPr>
        <w:t>2</w:t>
      </w:r>
      <w:r w:rsidRPr="00456C3B">
        <w:rPr>
          <w:rStyle w:val="y2iqfc"/>
          <w:rFonts w:ascii="Times New Roman" w:hAnsi="Times New Roman"/>
          <w:sz w:val="28"/>
          <w:szCs w:val="28"/>
          <w:lang w:val="kk-KZ"/>
        </w:rPr>
        <w:t xml:space="preserve">/г дейін артуы кезінде </w:t>
      </w:r>
      <w:r w:rsidR="00610163" w:rsidRPr="00456C3B">
        <w:rPr>
          <w:rStyle w:val="y2iqfc"/>
          <w:rFonts w:ascii="Times New Roman" w:hAnsi="Times New Roman"/>
          <w:sz w:val="28"/>
          <w:szCs w:val="28"/>
          <w:lang w:val="kk-KZ"/>
        </w:rPr>
        <w:t xml:space="preserve"> меншікті гидратациясы толық жүреді</w:t>
      </w:r>
      <w:r w:rsidR="00731CEB" w:rsidRPr="00456C3B">
        <w:rPr>
          <w:rStyle w:val="y2iqfc"/>
          <w:rFonts w:ascii="Times New Roman" w:hAnsi="Times New Roman"/>
          <w:sz w:val="28"/>
          <w:szCs w:val="28"/>
          <w:lang w:val="kk-KZ"/>
        </w:rPr>
        <w:t>[</w:t>
      </w:r>
      <w:r w:rsidR="00856FEA" w:rsidRPr="00456C3B">
        <w:rPr>
          <w:rStyle w:val="y2iqfc"/>
          <w:rFonts w:ascii="Times New Roman" w:hAnsi="Times New Roman"/>
          <w:sz w:val="28"/>
          <w:szCs w:val="28"/>
          <w:lang w:val="kk-KZ"/>
        </w:rPr>
        <w:t>17</w:t>
      </w:r>
      <w:r w:rsidR="00731CEB" w:rsidRPr="00456C3B">
        <w:rPr>
          <w:rStyle w:val="y2iqfc"/>
          <w:rFonts w:ascii="Times New Roman" w:hAnsi="Times New Roman"/>
          <w:sz w:val="28"/>
          <w:szCs w:val="28"/>
          <w:lang w:val="kk-KZ"/>
        </w:rPr>
        <w:t>].</w:t>
      </w:r>
    </w:p>
    <w:p w:rsidR="00C10660" w:rsidRPr="00456C3B" w:rsidRDefault="00C10660" w:rsidP="00456C3B">
      <w:pPr>
        <w:ind w:firstLine="720"/>
        <w:jc w:val="both"/>
        <w:rPr>
          <w:sz w:val="28"/>
          <w:szCs w:val="28"/>
          <w:lang w:val="kk-KZ"/>
        </w:rPr>
      </w:pPr>
    </w:p>
    <w:p w:rsidR="00F47580" w:rsidRPr="00456C3B" w:rsidRDefault="00522B47" w:rsidP="00456C3B">
      <w:pPr>
        <w:pStyle w:val="a5"/>
        <w:spacing w:after="0"/>
        <w:ind w:left="40" w:right="40" w:firstLine="860"/>
        <w:jc w:val="both"/>
        <w:rPr>
          <w:b/>
          <w:bCs/>
          <w:sz w:val="28"/>
          <w:szCs w:val="28"/>
          <w:lang w:val="kk-KZ"/>
        </w:rPr>
      </w:pPr>
      <w:r w:rsidRPr="00456C3B">
        <w:rPr>
          <w:b/>
          <w:bCs/>
          <w:sz w:val="28"/>
          <w:szCs w:val="28"/>
          <w:lang w:val="kk-KZ"/>
        </w:rPr>
        <w:t xml:space="preserve">1.3 Майдатүйіршікті бетонның </w:t>
      </w:r>
      <w:r w:rsidR="00F47580" w:rsidRPr="00456C3B">
        <w:rPr>
          <w:b/>
          <w:bCs/>
          <w:sz w:val="28"/>
          <w:szCs w:val="28"/>
          <w:lang w:val="kk-KZ"/>
        </w:rPr>
        <w:t>тиімділігін</w:t>
      </w:r>
      <w:r w:rsidRPr="00456C3B">
        <w:rPr>
          <w:b/>
          <w:bCs/>
          <w:sz w:val="28"/>
          <w:szCs w:val="28"/>
          <w:lang w:val="kk-KZ"/>
        </w:rPr>
        <w:t>,</w:t>
      </w:r>
      <w:r w:rsidR="00F47580" w:rsidRPr="00456C3B">
        <w:rPr>
          <w:b/>
          <w:bCs/>
          <w:sz w:val="28"/>
          <w:szCs w:val="28"/>
          <w:lang w:val="kk-KZ"/>
        </w:rPr>
        <w:t xml:space="preserve"> </w:t>
      </w:r>
      <w:r w:rsidRPr="00456C3B">
        <w:rPr>
          <w:b/>
          <w:bCs/>
          <w:sz w:val="28"/>
          <w:szCs w:val="28"/>
          <w:lang w:val="kk-KZ"/>
        </w:rPr>
        <w:t xml:space="preserve"> беттік белсенді заттарды жоғарылату</w:t>
      </w:r>
    </w:p>
    <w:p w:rsidR="009B64B6" w:rsidRPr="00456C3B" w:rsidRDefault="009B64B6" w:rsidP="00456C3B">
      <w:pPr>
        <w:pStyle w:val="a5"/>
        <w:spacing w:after="0"/>
        <w:ind w:left="40" w:right="40" w:firstLine="860"/>
        <w:jc w:val="both"/>
        <w:rPr>
          <w:sz w:val="28"/>
          <w:szCs w:val="28"/>
          <w:lang w:val="kk-KZ"/>
        </w:rPr>
      </w:pPr>
    </w:p>
    <w:p w:rsidR="00F47580" w:rsidRPr="00456C3B" w:rsidRDefault="00522B47" w:rsidP="00456C3B">
      <w:pPr>
        <w:pStyle w:val="a5"/>
        <w:spacing w:after="0"/>
        <w:ind w:left="40" w:right="40" w:firstLine="860"/>
        <w:jc w:val="both"/>
        <w:rPr>
          <w:sz w:val="28"/>
          <w:szCs w:val="28"/>
          <w:lang w:val="kk-KZ"/>
        </w:rPr>
      </w:pPr>
      <w:r w:rsidRPr="00456C3B">
        <w:rPr>
          <w:sz w:val="28"/>
          <w:szCs w:val="28"/>
          <w:lang w:val="kk-KZ"/>
        </w:rPr>
        <w:t>Көптеген ғылыми жұмыстарда</w:t>
      </w:r>
      <w:r w:rsidR="00751E00" w:rsidRPr="00456C3B">
        <w:rPr>
          <w:sz w:val="28"/>
          <w:szCs w:val="28"/>
          <w:lang w:val="kk-KZ"/>
        </w:rPr>
        <w:t xml:space="preserve"> </w:t>
      </w:r>
      <w:r w:rsidRPr="00456C3B">
        <w:rPr>
          <w:sz w:val="28"/>
          <w:szCs w:val="28"/>
          <w:lang w:val="kk-KZ"/>
        </w:rPr>
        <w:t>[9,81,152-154] б</w:t>
      </w:r>
      <w:r w:rsidR="00F47580" w:rsidRPr="00456C3B">
        <w:rPr>
          <w:sz w:val="28"/>
          <w:szCs w:val="28"/>
          <w:lang w:val="kk-KZ"/>
        </w:rPr>
        <w:t>еттік белсенді заттар</w:t>
      </w:r>
      <w:r w:rsidRPr="00456C3B">
        <w:rPr>
          <w:sz w:val="28"/>
          <w:szCs w:val="28"/>
          <w:lang w:val="kk-KZ"/>
        </w:rPr>
        <w:t>ды</w:t>
      </w:r>
      <w:r w:rsidR="00F47580" w:rsidRPr="00456C3B">
        <w:rPr>
          <w:sz w:val="28"/>
          <w:szCs w:val="28"/>
          <w:lang w:val="kk-KZ"/>
        </w:rPr>
        <w:t xml:space="preserve"> (ББЗ) қоспаларын пайдалану арқылы толтырғыштарды пайд</w:t>
      </w:r>
      <w:r w:rsidRPr="00456C3B">
        <w:rPr>
          <w:sz w:val="28"/>
          <w:szCs w:val="28"/>
          <w:lang w:val="kk-KZ"/>
        </w:rPr>
        <w:t>аланудың тиімділігі жоғарылайтыны дәлелденген.</w:t>
      </w:r>
    </w:p>
    <w:p w:rsidR="00F47580" w:rsidRPr="00456C3B" w:rsidRDefault="00522B47" w:rsidP="00456C3B">
      <w:pPr>
        <w:ind w:firstLine="709"/>
        <w:jc w:val="both"/>
        <w:rPr>
          <w:sz w:val="28"/>
          <w:szCs w:val="28"/>
          <w:lang w:val="kk-KZ"/>
        </w:rPr>
      </w:pPr>
      <w:r w:rsidRPr="00456C3B">
        <w:rPr>
          <w:sz w:val="28"/>
          <w:szCs w:val="28"/>
          <w:lang w:val="kk-KZ"/>
        </w:rPr>
        <w:t>Әдетте е</w:t>
      </w:r>
      <w:r w:rsidR="00F47580" w:rsidRPr="00456C3B">
        <w:rPr>
          <w:sz w:val="28"/>
          <w:szCs w:val="28"/>
          <w:lang w:val="kk-KZ"/>
        </w:rPr>
        <w:t xml:space="preserve">ң көп таралған пластификаторлар болып табылатын </w:t>
      </w:r>
      <w:r w:rsidRPr="00456C3B">
        <w:rPr>
          <w:sz w:val="28"/>
          <w:szCs w:val="28"/>
          <w:lang w:val="kk-KZ"/>
        </w:rPr>
        <w:t>ББЗ</w:t>
      </w:r>
      <w:r w:rsidR="00F47580" w:rsidRPr="00456C3B">
        <w:rPr>
          <w:sz w:val="28"/>
          <w:szCs w:val="28"/>
          <w:lang w:val="kk-KZ"/>
        </w:rPr>
        <w:t xml:space="preserve"> күрделі құрылымға ие және әдетте гидрофильді топтар мен гидрофобты көмірсутек рад</w:t>
      </w:r>
      <w:r w:rsidR="003E0D6F" w:rsidRPr="00456C3B">
        <w:rPr>
          <w:sz w:val="28"/>
          <w:szCs w:val="28"/>
          <w:lang w:val="kk-KZ"/>
        </w:rPr>
        <w:t>икалдарын (тізбектерін) қамтиды</w:t>
      </w:r>
      <w:r w:rsidR="00F47580" w:rsidRPr="00456C3B">
        <w:rPr>
          <w:sz w:val="28"/>
          <w:szCs w:val="28"/>
          <w:lang w:val="kk-KZ"/>
        </w:rPr>
        <w:t xml:space="preserve"> [7,8]</w:t>
      </w:r>
      <w:r w:rsidR="00CB1E9C" w:rsidRPr="00456C3B">
        <w:rPr>
          <w:sz w:val="28"/>
          <w:szCs w:val="28"/>
          <w:lang w:val="kk-KZ"/>
        </w:rPr>
        <w:t>.</w:t>
      </w:r>
    </w:p>
    <w:p w:rsidR="00F47580" w:rsidRPr="00456C3B" w:rsidRDefault="00522B47" w:rsidP="00456C3B">
      <w:pPr>
        <w:ind w:firstLine="709"/>
        <w:jc w:val="both"/>
        <w:rPr>
          <w:sz w:val="28"/>
          <w:szCs w:val="28"/>
          <w:lang w:val="kk-KZ"/>
        </w:rPr>
      </w:pPr>
      <w:r w:rsidRPr="00456C3B">
        <w:rPr>
          <w:sz w:val="28"/>
          <w:szCs w:val="28"/>
          <w:lang w:val="kk-KZ"/>
        </w:rPr>
        <w:t>ББЗ-дың цемент және мен бетон аралас</w:t>
      </w:r>
      <w:r w:rsidR="00F47580" w:rsidRPr="00456C3B">
        <w:rPr>
          <w:sz w:val="28"/>
          <w:szCs w:val="28"/>
          <w:lang w:val="kk-KZ"/>
        </w:rPr>
        <w:t>пасына әсер ету сипаты ББЗ</w:t>
      </w:r>
      <w:r w:rsidRPr="00456C3B">
        <w:rPr>
          <w:sz w:val="28"/>
          <w:szCs w:val="28"/>
          <w:lang w:val="kk-KZ"/>
        </w:rPr>
        <w:t>-ның</w:t>
      </w:r>
      <w:r w:rsidR="00F47580" w:rsidRPr="00456C3B">
        <w:rPr>
          <w:sz w:val="28"/>
          <w:szCs w:val="28"/>
          <w:lang w:val="kk-KZ"/>
        </w:rPr>
        <w:t xml:space="preserve"> </w:t>
      </w:r>
      <w:r w:rsidRPr="00456C3B">
        <w:rPr>
          <w:sz w:val="28"/>
          <w:szCs w:val="28"/>
          <w:lang w:val="kk-KZ"/>
        </w:rPr>
        <w:t>молекуласының құрылымымен және оның</w:t>
      </w:r>
      <w:r w:rsidR="00F47580" w:rsidRPr="00456C3B">
        <w:rPr>
          <w:sz w:val="28"/>
          <w:szCs w:val="28"/>
          <w:lang w:val="kk-KZ"/>
        </w:rPr>
        <w:t xml:space="preserve"> молекуласының гидрофобты және гидрофильді бөліктерінің қатынасымен анықталады. </w:t>
      </w:r>
      <w:r w:rsidRPr="00456C3B">
        <w:rPr>
          <w:sz w:val="28"/>
          <w:szCs w:val="28"/>
          <w:lang w:val="kk-KZ"/>
        </w:rPr>
        <w:t xml:space="preserve">ББЗ </w:t>
      </w:r>
      <w:r w:rsidR="00F47580" w:rsidRPr="00456C3B">
        <w:rPr>
          <w:sz w:val="28"/>
          <w:szCs w:val="28"/>
          <w:lang w:val="kk-KZ"/>
        </w:rPr>
        <w:t>ерекшелігі  қатты фазаның бетінде адсорбциялану және кеңістіктік коагуляциялық құрылымдарды құруға қатысу болып табылады.</w:t>
      </w:r>
    </w:p>
    <w:p w:rsidR="00F47580" w:rsidRPr="00456C3B" w:rsidRDefault="00414790" w:rsidP="00456C3B">
      <w:pPr>
        <w:ind w:firstLine="709"/>
        <w:jc w:val="both"/>
        <w:rPr>
          <w:sz w:val="28"/>
          <w:szCs w:val="28"/>
          <w:lang w:val="kk-KZ"/>
        </w:rPr>
      </w:pPr>
      <w:r w:rsidRPr="00456C3B">
        <w:rPr>
          <w:sz w:val="28"/>
          <w:szCs w:val="28"/>
          <w:lang w:val="kk-KZ"/>
        </w:rPr>
        <w:t>Гидрофильді-лип</w:t>
      </w:r>
      <w:r w:rsidR="00F47580" w:rsidRPr="00456C3B">
        <w:rPr>
          <w:sz w:val="28"/>
          <w:szCs w:val="28"/>
          <w:lang w:val="kk-KZ"/>
        </w:rPr>
        <w:t>офильді тепе-теңдіктің төмен мәндері бар гидрофобизаци</w:t>
      </w:r>
      <w:r w:rsidR="00522B47" w:rsidRPr="00456C3B">
        <w:rPr>
          <w:sz w:val="28"/>
          <w:szCs w:val="28"/>
          <w:lang w:val="kk-KZ"/>
        </w:rPr>
        <w:t>ялайтын ББЗ</w:t>
      </w:r>
      <w:r w:rsidR="00F47580" w:rsidRPr="00456C3B">
        <w:rPr>
          <w:sz w:val="28"/>
          <w:szCs w:val="28"/>
          <w:lang w:val="kk-KZ"/>
        </w:rPr>
        <w:t xml:space="preserve"> цемент бетіне адсорбцияланған кезде гидрофильді полярлық топтар, оның ішінде аниондар цемент </w:t>
      </w:r>
      <w:r w:rsidR="005032FB" w:rsidRPr="00456C3B">
        <w:rPr>
          <w:sz w:val="28"/>
          <w:szCs w:val="28"/>
          <w:lang w:val="kk-KZ"/>
        </w:rPr>
        <w:t>түйіршіктер</w:t>
      </w:r>
      <w:r w:rsidR="00F47580" w:rsidRPr="00456C3B">
        <w:rPr>
          <w:sz w:val="28"/>
          <w:szCs w:val="28"/>
          <w:lang w:val="kk-KZ"/>
        </w:rPr>
        <w:t xml:space="preserve">інің ылғалдандырғыш бетіне </w:t>
      </w:r>
      <w:r w:rsidR="00522B47" w:rsidRPr="00456C3B">
        <w:rPr>
          <w:sz w:val="28"/>
          <w:szCs w:val="28"/>
          <w:lang w:val="kk-KZ"/>
        </w:rPr>
        <w:t>хемосорбциялық байланыстырылады. А</w:t>
      </w:r>
      <w:r w:rsidR="00F47580" w:rsidRPr="00456C3B">
        <w:rPr>
          <w:sz w:val="28"/>
          <w:szCs w:val="28"/>
          <w:lang w:val="kk-KZ"/>
        </w:rPr>
        <w:t xml:space="preserve">л гидрофобты көмірсутек радикалдары бетпе-бет келетіндей суға бағытталады. Осылайша, гидрофобизациялаушы </w:t>
      </w:r>
      <w:r w:rsidR="00522B47" w:rsidRPr="00456C3B">
        <w:rPr>
          <w:sz w:val="28"/>
          <w:szCs w:val="28"/>
          <w:lang w:val="kk-KZ"/>
        </w:rPr>
        <w:t>ББЗ</w:t>
      </w:r>
      <w:r w:rsidR="00F47580" w:rsidRPr="00456C3B">
        <w:rPr>
          <w:sz w:val="28"/>
          <w:szCs w:val="28"/>
          <w:lang w:val="kk-KZ"/>
        </w:rPr>
        <w:t xml:space="preserve"> қатты бөлшектердің бетінде бағдарланған молекулалардың </w:t>
      </w:r>
      <w:r w:rsidRPr="00456C3B">
        <w:rPr>
          <w:sz w:val="28"/>
          <w:szCs w:val="28"/>
          <w:lang w:val="kk-KZ"/>
        </w:rPr>
        <w:t>тізбегін жасайды</w:t>
      </w:r>
      <w:r w:rsidR="00F47580" w:rsidRPr="00456C3B">
        <w:rPr>
          <w:sz w:val="28"/>
          <w:szCs w:val="28"/>
          <w:lang w:val="kk-KZ"/>
        </w:rPr>
        <w:t>. Б</w:t>
      </w:r>
      <w:r w:rsidRPr="00456C3B">
        <w:rPr>
          <w:sz w:val="28"/>
          <w:szCs w:val="28"/>
          <w:lang w:val="kk-KZ"/>
        </w:rPr>
        <w:t>ұл б</w:t>
      </w:r>
      <w:r w:rsidR="00F47580" w:rsidRPr="00456C3B">
        <w:rPr>
          <w:sz w:val="28"/>
          <w:szCs w:val="28"/>
          <w:lang w:val="kk-KZ"/>
        </w:rPr>
        <w:t>ағдар бір қабатпен шектелмейді, әрбір келе</w:t>
      </w:r>
      <w:r w:rsidR="00751E00" w:rsidRPr="00456C3B">
        <w:rPr>
          <w:sz w:val="28"/>
          <w:szCs w:val="28"/>
          <w:lang w:val="kk-KZ"/>
        </w:rPr>
        <w:t>сі қабат алдыңғы қабаттың әсерім</w:t>
      </w:r>
      <w:r w:rsidR="00F47580" w:rsidRPr="00456C3B">
        <w:rPr>
          <w:sz w:val="28"/>
          <w:szCs w:val="28"/>
          <w:lang w:val="kk-KZ"/>
        </w:rPr>
        <w:t>ен орналасады</w:t>
      </w:r>
      <w:r w:rsidRPr="00456C3B">
        <w:rPr>
          <w:sz w:val="28"/>
          <w:szCs w:val="28"/>
          <w:lang w:val="kk-KZ"/>
        </w:rPr>
        <w:t>.</w:t>
      </w:r>
      <w:r w:rsidR="00F47580" w:rsidRPr="00456C3B">
        <w:rPr>
          <w:sz w:val="28"/>
          <w:szCs w:val="28"/>
          <w:lang w:val="kk-KZ"/>
        </w:rPr>
        <w:t xml:space="preserve"> </w:t>
      </w:r>
      <w:r w:rsidRPr="00456C3B">
        <w:rPr>
          <w:sz w:val="28"/>
          <w:szCs w:val="28"/>
          <w:lang w:val="kk-KZ"/>
        </w:rPr>
        <w:t>Б</w:t>
      </w:r>
      <w:r w:rsidR="00F47580" w:rsidRPr="00456C3B">
        <w:rPr>
          <w:sz w:val="28"/>
          <w:szCs w:val="28"/>
          <w:lang w:val="kk-KZ"/>
        </w:rPr>
        <w:t>ірақ қатты қаптамадан алыстаған сайын молекулалардың өзара әрекеттесуі төмендейді. Қабықтың қабатты құрылымы әлсіз байланыстар орындарында жылжымалы жазықтықтард</w:t>
      </w:r>
      <w:r w:rsidRPr="00456C3B">
        <w:rPr>
          <w:sz w:val="28"/>
          <w:szCs w:val="28"/>
          <w:lang w:val="kk-KZ"/>
        </w:rPr>
        <w:t>ы жасайды және осылайша бетон арала</w:t>
      </w:r>
      <w:r w:rsidR="00F47580" w:rsidRPr="00456C3B">
        <w:rPr>
          <w:sz w:val="28"/>
          <w:szCs w:val="28"/>
          <w:lang w:val="kk-KZ"/>
        </w:rPr>
        <w:t xml:space="preserve">спасын пластификациялау арқылы қатты бөлшектердің өзара қозғалысын жеңілдетеді. Сыртқы күш әсерінен молекулалардың бағдары жоғарылайды және сәйкесінше пластификация әсері күшейеді. Гидрофобты қоспалар флокулалардың пайда болуын және бетон араласпасына ауаның енуін қамтамасыз етеді. Гидрофобты қоспаның артық дозалануы цементтің гидратациясының </w:t>
      </w:r>
      <w:r w:rsidRPr="00456C3B">
        <w:rPr>
          <w:sz w:val="28"/>
          <w:szCs w:val="28"/>
          <w:lang w:val="kk-KZ"/>
        </w:rPr>
        <w:t>бәсең жүруіне әкеледі. Гидрофильді-лип</w:t>
      </w:r>
      <w:r w:rsidR="00F47580" w:rsidRPr="00456C3B">
        <w:rPr>
          <w:sz w:val="28"/>
          <w:szCs w:val="28"/>
          <w:lang w:val="kk-KZ"/>
        </w:rPr>
        <w:t>офильді тепе-теңдіктің артуы беттік белсенді заттардың қасиеттері мен негізгі әсерінің өзгеруіне әкеледі</w:t>
      </w:r>
      <w:r w:rsidRPr="00456C3B">
        <w:rPr>
          <w:sz w:val="28"/>
          <w:szCs w:val="28"/>
          <w:lang w:val="kk-KZ"/>
        </w:rPr>
        <w:t>. Мұндай ББЗ</w:t>
      </w:r>
      <w:r w:rsidR="00F47580" w:rsidRPr="00456C3B">
        <w:rPr>
          <w:sz w:val="28"/>
          <w:szCs w:val="28"/>
          <w:lang w:val="kk-KZ"/>
        </w:rPr>
        <w:t xml:space="preserve"> қоспалар содан кейін гидрофильді беттік белсенді заттарға </w:t>
      </w:r>
      <w:r w:rsidRPr="00456C3B">
        <w:rPr>
          <w:sz w:val="28"/>
          <w:szCs w:val="28"/>
          <w:lang w:val="kk-KZ"/>
        </w:rPr>
        <w:t>ауысады</w:t>
      </w:r>
      <w:r w:rsidR="00F47580" w:rsidRPr="00456C3B">
        <w:rPr>
          <w:sz w:val="28"/>
          <w:szCs w:val="28"/>
          <w:lang w:val="kk-KZ"/>
        </w:rPr>
        <w:t xml:space="preserve">. Оның бетон </w:t>
      </w:r>
      <w:r w:rsidRPr="00456C3B">
        <w:rPr>
          <w:sz w:val="28"/>
          <w:szCs w:val="28"/>
          <w:lang w:val="kk-KZ"/>
        </w:rPr>
        <w:t>арала</w:t>
      </w:r>
      <w:r w:rsidR="00F47580" w:rsidRPr="00456C3B">
        <w:rPr>
          <w:sz w:val="28"/>
          <w:szCs w:val="28"/>
          <w:lang w:val="kk-KZ"/>
        </w:rPr>
        <w:t xml:space="preserve">спасына әсер ету механизмі өзгереді. Қатты бөлшектердің бетіндегі қоспаның адсорбциясы электрокинетикалық </w:t>
      </w:r>
      <w:r w:rsidR="00F47580" w:rsidRPr="00456C3B">
        <w:rPr>
          <w:sz w:val="28"/>
          <w:szCs w:val="28"/>
        </w:rPr>
        <w:t>ξ</w:t>
      </w:r>
      <w:r w:rsidR="00F47580" w:rsidRPr="00456C3B">
        <w:rPr>
          <w:sz w:val="28"/>
          <w:szCs w:val="28"/>
          <w:lang w:val="kk-KZ"/>
        </w:rPr>
        <w:t>-потенциалдың өзгеруіне әкеледі</w:t>
      </w:r>
      <w:r w:rsidRPr="00456C3B">
        <w:rPr>
          <w:sz w:val="28"/>
          <w:szCs w:val="28"/>
          <w:lang w:val="kk-KZ"/>
        </w:rPr>
        <w:t>. Б</w:t>
      </w:r>
      <w:r w:rsidR="00F47580" w:rsidRPr="00456C3B">
        <w:rPr>
          <w:sz w:val="28"/>
          <w:szCs w:val="28"/>
          <w:lang w:val="kk-KZ"/>
        </w:rPr>
        <w:t xml:space="preserve">ұл цемент бөлшектерінің дефлокуляциясына және итеру күштерінің әсерінен цемент </w:t>
      </w:r>
      <w:r w:rsidRPr="00456C3B">
        <w:rPr>
          <w:sz w:val="28"/>
          <w:szCs w:val="28"/>
          <w:lang w:val="kk-KZ"/>
        </w:rPr>
        <w:t>араласпасында</w:t>
      </w:r>
      <w:r w:rsidR="00F47580" w:rsidRPr="00456C3B">
        <w:rPr>
          <w:sz w:val="28"/>
          <w:szCs w:val="28"/>
          <w:lang w:val="kk-KZ"/>
        </w:rPr>
        <w:t xml:space="preserve"> тұрақтануға ықпал етеді. Гидрофилизациялаушы</w:t>
      </w:r>
      <w:r w:rsidRPr="00456C3B">
        <w:rPr>
          <w:sz w:val="28"/>
          <w:szCs w:val="28"/>
          <w:lang w:val="kk-KZ"/>
        </w:rPr>
        <w:t xml:space="preserve"> ББЗ </w:t>
      </w:r>
      <w:r w:rsidR="00F47580" w:rsidRPr="00456C3B">
        <w:rPr>
          <w:sz w:val="28"/>
          <w:szCs w:val="28"/>
          <w:lang w:val="kk-KZ"/>
        </w:rPr>
        <w:t>цементті және басқа да ұсақ ұнтақталған бөлшектерді тарата отырып, қоспадағы ең майда</w:t>
      </w:r>
      <w:r w:rsidRPr="00456C3B">
        <w:rPr>
          <w:sz w:val="28"/>
          <w:szCs w:val="28"/>
          <w:lang w:val="kk-KZ"/>
        </w:rPr>
        <w:t xml:space="preserve"> </w:t>
      </w:r>
      <w:r w:rsidR="00F47580" w:rsidRPr="00456C3B">
        <w:rPr>
          <w:sz w:val="28"/>
          <w:szCs w:val="28"/>
          <w:lang w:val="kk-KZ"/>
        </w:rPr>
        <w:t>бөлшектердің құрамын сольват қабықшаларымен және сол арқылы тығыз байланысқан судың мөлшері</w:t>
      </w:r>
      <w:r w:rsidR="00970ACF" w:rsidRPr="00456C3B">
        <w:rPr>
          <w:sz w:val="28"/>
          <w:szCs w:val="28"/>
          <w:lang w:val="kk-KZ"/>
        </w:rPr>
        <w:t>м</w:t>
      </w:r>
      <w:r w:rsidR="00F47580" w:rsidRPr="00456C3B">
        <w:rPr>
          <w:sz w:val="28"/>
          <w:szCs w:val="28"/>
          <w:lang w:val="kk-KZ"/>
        </w:rPr>
        <w:t>ен арттырады.</w:t>
      </w:r>
      <w:r w:rsidR="005032FB" w:rsidRPr="00456C3B">
        <w:rPr>
          <w:sz w:val="28"/>
          <w:szCs w:val="28"/>
          <w:lang w:val="kk-KZ"/>
        </w:rPr>
        <w:t xml:space="preserve"> </w:t>
      </w:r>
      <w:r w:rsidR="00F47580" w:rsidRPr="00456C3B">
        <w:rPr>
          <w:sz w:val="28"/>
          <w:szCs w:val="28"/>
          <w:lang w:val="kk-KZ"/>
        </w:rPr>
        <w:t xml:space="preserve"> Нәтижесінде майлау әсері күшейіп, бетон </w:t>
      </w:r>
      <w:r w:rsidRPr="00456C3B">
        <w:rPr>
          <w:sz w:val="28"/>
          <w:szCs w:val="28"/>
          <w:lang w:val="kk-KZ"/>
        </w:rPr>
        <w:t>араласапасының жылжымалылығы</w:t>
      </w:r>
      <w:r w:rsidR="00F47580" w:rsidRPr="00456C3B">
        <w:rPr>
          <w:sz w:val="28"/>
          <w:szCs w:val="28"/>
          <w:lang w:val="kk-KZ"/>
        </w:rPr>
        <w:t xml:space="preserve"> артады. Гидрофилизац</w:t>
      </w:r>
      <w:r w:rsidRPr="00456C3B">
        <w:rPr>
          <w:sz w:val="28"/>
          <w:szCs w:val="28"/>
          <w:lang w:val="kk-KZ"/>
        </w:rPr>
        <w:t>иялаушы ББЗ</w:t>
      </w:r>
      <w:r w:rsidR="00834B3D" w:rsidRPr="00456C3B">
        <w:rPr>
          <w:sz w:val="28"/>
          <w:szCs w:val="28"/>
          <w:lang w:val="kk-KZ"/>
        </w:rPr>
        <w:t xml:space="preserve"> қолданған кезде бетон арала</w:t>
      </w:r>
      <w:r w:rsidR="00F47580" w:rsidRPr="00456C3B">
        <w:rPr>
          <w:sz w:val="28"/>
          <w:szCs w:val="28"/>
          <w:lang w:val="kk-KZ"/>
        </w:rPr>
        <w:t xml:space="preserve">спасына ауа көпіршіктері </w:t>
      </w:r>
      <w:r w:rsidRPr="00456C3B">
        <w:rPr>
          <w:sz w:val="28"/>
          <w:szCs w:val="28"/>
          <w:lang w:val="kk-KZ"/>
        </w:rPr>
        <w:t>пайда болуы мүмкін. Б</w:t>
      </w:r>
      <w:r w:rsidR="00F47580" w:rsidRPr="00456C3B">
        <w:rPr>
          <w:sz w:val="28"/>
          <w:szCs w:val="28"/>
          <w:lang w:val="kk-KZ"/>
        </w:rPr>
        <w:t>ірақ бұл көпіршіктер оқшауланған және қоспадан</w:t>
      </w:r>
      <w:r w:rsidRPr="00456C3B">
        <w:rPr>
          <w:sz w:val="28"/>
          <w:szCs w:val="28"/>
          <w:lang w:val="kk-KZ"/>
        </w:rPr>
        <w:t xml:space="preserve"> оңай алынып тасталады. Бетон арала</w:t>
      </w:r>
      <w:r w:rsidR="00F47580" w:rsidRPr="00456C3B">
        <w:rPr>
          <w:sz w:val="28"/>
          <w:szCs w:val="28"/>
          <w:lang w:val="kk-KZ"/>
        </w:rPr>
        <w:t>спасын модификациялауда коллоидтық мөлшердегі анионактивті органикалық заттар (молекулалық салмағы шамамен 20000) болып табылатын суперпл</w:t>
      </w:r>
      <w:r w:rsidRPr="00456C3B">
        <w:rPr>
          <w:sz w:val="28"/>
          <w:szCs w:val="28"/>
          <w:lang w:val="kk-KZ"/>
        </w:rPr>
        <w:t>астификаторлар ерекше орын алды. О</w:t>
      </w:r>
      <w:r w:rsidR="00F47580" w:rsidRPr="00456C3B">
        <w:rPr>
          <w:sz w:val="28"/>
          <w:szCs w:val="28"/>
          <w:lang w:val="kk-KZ"/>
        </w:rPr>
        <w:t>лардың тізбегінде полярлық топтар көп. Мысалы, конденсацияланған нафталин сульфонатына негізделген синтетикалық өнім болып табылатын С-3 суперпластификаторы</w:t>
      </w:r>
      <w:r w:rsidRPr="00456C3B">
        <w:rPr>
          <w:sz w:val="28"/>
          <w:szCs w:val="28"/>
          <w:lang w:val="kk-KZ"/>
        </w:rPr>
        <w:t>н атауға болады.</w:t>
      </w:r>
      <w:r w:rsidR="00710C68" w:rsidRPr="00456C3B">
        <w:rPr>
          <w:sz w:val="28"/>
          <w:szCs w:val="28"/>
          <w:lang w:val="kk-KZ"/>
        </w:rPr>
        <w:t xml:space="preserve"> (</w:t>
      </w:r>
      <w:r w:rsidR="00F915DF" w:rsidRPr="00456C3B">
        <w:rPr>
          <w:sz w:val="28"/>
          <w:szCs w:val="28"/>
          <w:lang w:val="kk-KZ"/>
        </w:rPr>
        <w:t>1.</w:t>
      </w:r>
      <w:r w:rsidR="00710C68" w:rsidRPr="00456C3B">
        <w:rPr>
          <w:sz w:val="28"/>
          <w:szCs w:val="28"/>
          <w:lang w:val="en-US"/>
        </w:rPr>
        <w:t>3</w:t>
      </w:r>
      <w:r w:rsidR="00F47580" w:rsidRPr="00456C3B">
        <w:rPr>
          <w:sz w:val="28"/>
          <w:szCs w:val="28"/>
          <w:lang w:val="kk-KZ"/>
        </w:rPr>
        <w:t xml:space="preserve"> сурет).</w:t>
      </w:r>
    </w:p>
    <w:p w:rsidR="005032FB" w:rsidRPr="00456C3B" w:rsidRDefault="005032FB" w:rsidP="00456C3B">
      <w:pPr>
        <w:ind w:firstLine="709"/>
        <w:jc w:val="both"/>
        <w:rPr>
          <w:sz w:val="28"/>
          <w:szCs w:val="28"/>
          <w:lang w:val="kk-KZ"/>
        </w:rPr>
      </w:pPr>
    </w:p>
    <w:p w:rsidR="00F47580" w:rsidRPr="00456C3B" w:rsidRDefault="00F56F14" w:rsidP="00456C3B">
      <w:pPr>
        <w:tabs>
          <w:tab w:val="left" w:pos="4050"/>
        </w:tabs>
        <w:ind w:firstLine="709"/>
        <w:jc w:val="center"/>
        <w:rPr>
          <w:noProof/>
          <w:sz w:val="28"/>
          <w:szCs w:val="28"/>
        </w:rPr>
      </w:pPr>
      <w:r w:rsidRPr="00456C3B">
        <w:rPr>
          <w:noProof/>
          <w:sz w:val="28"/>
          <w:szCs w:val="28"/>
        </w:rPr>
        <w:drawing>
          <wp:inline distT="0" distB="0" distL="0" distR="0" wp14:anchorId="2359D249" wp14:editId="47E51183">
            <wp:extent cx="2933700" cy="1847850"/>
            <wp:effectExtent l="19050" t="0" r="0" b="0"/>
            <wp:docPr id="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1" cstate="print"/>
                    <a:srcRect/>
                    <a:stretch>
                      <a:fillRect/>
                    </a:stretch>
                  </pic:blipFill>
                  <pic:spPr bwMode="auto">
                    <a:xfrm>
                      <a:off x="0" y="0"/>
                      <a:ext cx="2933700" cy="1847850"/>
                    </a:xfrm>
                    <a:prstGeom prst="rect">
                      <a:avLst/>
                    </a:prstGeom>
                    <a:noFill/>
                    <a:ln w="9525">
                      <a:noFill/>
                      <a:miter lim="800000"/>
                      <a:headEnd/>
                      <a:tailEnd/>
                    </a:ln>
                  </pic:spPr>
                </pic:pic>
              </a:graphicData>
            </a:graphic>
          </wp:inline>
        </w:drawing>
      </w:r>
    </w:p>
    <w:p w:rsidR="00B16BF4" w:rsidRPr="00456C3B" w:rsidRDefault="00B16BF4" w:rsidP="00456C3B">
      <w:pPr>
        <w:tabs>
          <w:tab w:val="left" w:pos="4050"/>
        </w:tabs>
        <w:ind w:firstLine="709"/>
        <w:jc w:val="center"/>
        <w:rPr>
          <w:sz w:val="28"/>
          <w:szCs w:val="28"/>
          <w:lang w:val="kk-KZ"/>
        </w:rPr>
      </w:pPr>
    </w:p>
    <w:p w:rsidR="00F47580" w:rsidRPr="00456C3B" w:rsidRDefault="00710C68" w:rsidP="00456C3B">
      <w:pPr>
        <w:ind w:firstLine="709"/>
        <w:rPr>
          <w:sz w:val="28"/>
          <w:szCs w:val="28"/>
          <w:lang w:val="kk-KZ"/>
        </w:rPr>
      </w:pPr>
      <w:r w:rsidRPr="00456C3B">
        <w:rPr>
          <w:sz w:val="28"/>
          <w:szCs w:val="28"/>
          <w:lang w:val="kk-KZ"/>
        </w:rPr>
        <w:t xml:space="preserve">Сурет </w:t>
      </w:r>
      <w:r w:rsidR="00234197" w:rsidRPr="00456C3B">
        <w:rPr>
          <w:sz w:val="28"/>
          <w:szCs w:val="28"/>
          <w:lang w:val="kk-KZ"/>
        </w:rPr>
        <w:t>1.</w:t>
      </w:r>
      <w:r w:rsidRPr="00456C3B">
        <w:rPr>
          <w:sz w:val="28"/>
          <w:szCs w:val="28"/>
          <w:lang w:val="kk-KZ"/>
        </w:rPr>
        <w:t>3</w:t>
      </w:r>
      <w:r w:rsidR="00234197" w:rsidRPr="00456C3B">
        <w:rPr>
          <w:sz w:val="28"/>
          <w:szCs w:val="28"/>
          <w:lang w:val="kk-KZ"/>
        </w:rPr>
        <w:t xml:space="preserve"> </w:t>
      </w:r>
      <w:r w:rsidR="00F47580" w:rsidRPr="00456C3B">
        <w:rPr>
          <w:sz w:val="28"/>
          <w:szCs w:val="28"/>
          <w:lang w:val="kk-KZ"/>
        </w:rPr>
        <w:t xml:space="preserve"> </w:t>
      </w:r>
      <w:r w:rsidR="00414790" w:rsidRPr="00456C3B">
        <w:rPr>
          <w:sz w:val="28"/>
          <w:szCs w:val="28"/>
          <w:lang w:val="kk-KZ"/>
        </w:rPr>
        <w:t>С-3 с</w:t>
      </w:r>
      <w:r w:rsidR="00F47580" w:rsidRPr="00456C3B">
        <w:rPr>
          <w:sz w:val="28"/>
          <w:szCs w:val="28"/>
          <w:lang w:val="kk-KZ"/>
        </w:rPr>
        <w:t>уперпластификатордың құрылымдық формуласы</w:t>
      </w:r>
    </w:p>
    <w:p w:rsidR="009B64B6" w:rsidRPr="00456C3B" w:rsidRDefault="009B64B6" w:rsidP="00456C3B">
      <w:pPr>
        <w:ind w:firstLine="709"/>
        <w:jc w:val="both"/>
        <w:rPr>
          <w:sz w:val="28"/>
          <w:szCs w:val="28"/>
          <w:lang w:val="kk-KZ"/>
        </w:rPr>
      </w:pPr>
    </w:p>
    <w:p w:rsidR="00F47580" w:rsidRPr="00456C3B" w:rsidRDefault="00F47580" w:rsidP="00456C3B">
      <w:pPr>
        <w:ind w:firstLine="709"/>
        <w:jc w:val="both"/>
        <w:rPr>
          <w:sz w:val="28"/>
          <w:szCs w:val="28"/>
          <w:lang w:val="kk-KZ"/>
        </w:rPr>
      </w:pPr>
      <w:r w:rsidRPr="00456C3B">
        <w:rPr>
          <w:sz w:val="28"/>
          <w:szCs w:val="28"/>
          <w:lang w:val="kk-KZ"/>
        </w:rPr>
        <w:t xml:space="preserve">Бетон </w:t>
      </w:r>
      <w:r w:rsidR="00414790" w:rsidRPr="00456C3B">
        <w:rPr>
          <w:sz w:val="28"/>
          <w:szCs w:val="28"/>
          <w:lang w:val="kk-KZ"/>
        </w:rPr>
        <w:t>араласпасына</w:t>
      </w:r>
      <w:r w:rsidRPr="00456C3B">
        <w:rPr>
          <w:sz w:val="28"/>
          <w:szCs w:val="28"/>
          <w:lang w:val="kk-KZ"/>
        </w:rPr>
        <w:t xml:space="preserve"> суперпластификаторларды енгізген кезде олар цемент пен толтырғыш дәндерінің қатты бетіне адсорбцияланып, бетінде айтарлықтай теріс </w:t>
      </w:r>
      <w:r w:rsidRPr="00456C3B">
        <w:rPr>
          <w:sz w:val="28"/>
          <w:szCs w:val="28"/>
        </w:rPr>
        <w:t>ξ</w:t>
      </w:r>
      <w:r w:rsidRPr="00456C3B">
        <w:rPr>
          <w:sz w:val="28"/>
          <w:szCs w:val="28"/>
          <w:lang w:val="kk-KZ"/>
        </w:rPr>
        <w:t xml:space="preserve">-потенциалы </w:t>
      </w:r>
      <w:r w:rsidR="00414790" w:rsidRPr="00456C3B">
        <w:rPr>
          <w:sz w:val="28"/>
          <w:szCs w:val="28"/>
          <w:lang w:val="kk-KZ"/>
        </w:rPr>
        <w:t>бар қалыңдатылған қабық жасайды. О</w:t>
      </w:r>
      <w:r w:rsidRPr="00456C3B">
        <w:rPr>
          <w:sz w:val="28"/>
          <w:szCs w:val="28"/>
          <w:lang w:val="kk-KZ"/>
        </w:rPr>
        <w:t xml:space="preserve">сылайша бөлшектердің дисперсиясы мен итерілу әсерін, сондай-ақ бетон </w:t>
      </w:r>
      <w:r w:rsidR="00414790" w:rsidRPr="00456C3B">
        <w:rPr>
          <w:sz w:val="28"/>
          <w:szCs w:val="28"/>
          <w:lang w:val="kk-KZ"/>
        </w:rPr>
        <w:t>араласпасының</w:t>
      </w:r>
      <w:r w:rsidRPr="00456C3B">
        <w:rPr>
          <w:sz w:val="28"/>
          <w:szCs w:val="28"/>
          <w:lang w:val="kk-KZ"/>
        </w:rPr>
        <w:t xml:space="preserve"> </w:t>
      </w:r>
      <w:r w:rsidR="00EE7BF0" w:rsidRPr="00456C3B">
        <w:rPr>
          <w:sz w:val="28"/>
          <w:szCs w:val="28"/>
          <w:lang w:val="kk-KZ"/>
        </w:rPr>
        <w:t>жылжы</w:t>
      </w:r>
      <w:r w:rsidRPr="00456C3B">
        <w:rPr>
          <w:sz w:val="28"/>
          <w:szCs w:val="28"/>
          <w:lang w:val="kk-KZ"/>
        </w:rPr>
        <w:t xml:space="preserve">ғыштығын арттырады. </w:t>
      </w:r>
      <w:r w:rsidRPr="00456C3B">
        <w:rPr>
          <w:sz w:val="28"/>
          <w:szCs w:val="28"/>
        </w:rPr>
        <w:t>ξ</w:t>
      </w:r>
      <w:r w:rsidR="00EE7BF0" w:rsidRPr="00456C3B">
        <w:rPr>
          <w:sz w:val="28"/>
          <w:szCs w:val="28"/>
          <w:lang w:val="kk-KZ"/>
        </w:rPr>
        <w:t>-п</w:t>
      </w:r>
      <w:r w:rsidRPr="00456C3B">
        <w:rPr>
          <w:sz w:val="28"/>
          <w:szCs w:val="28"/>
          <w:lang w:val="kk-KZ"/>
        </w:rPr>
        <w:t>отенциалда жоғар</w:t>
      </w:r>
      <w:r w:rsidR="00EE7BF0" w:rsidRPr="00456C3B">
        <w:rPr>
          <w:sz w:val="28"/>
          <w:szCs w:val="28"/>
          <w:lang w:val="kk-KZ"/>
        </w:rPr>
        <w:t xml:space="preserve">ы мәндердің пайда болуы келесіні </w:t>
      </w:r>
      <w:r w:rsidRPr="00456C3B">
        <w:rPr>
          <w:sz w:val="28"/>
          <w:szCs w:val="28"/>
          <w:lang w:val="kk-KZ"/>
        </w:rPr>
        <w:t>тудырады</w:t>
      </w:r>
      <w:r w:rsidR="00EE7BF0" w:rsidRPr="00456C3B">
        <w:rPr>
          <w:sz w:val="28"/>
          <w:szCs w:val="28"/>
          <w:lang w:val="kk-KZ"/>
        </w:rPr>
        <w:t>. Ц</w:t>
      </w:r>
      <w:r w:rsidRPr="00456C3B">
        <w:rPr>
          <w:sz w:val="28"/>
          <w:szCs w:val="28"/>
          <w:lang w:val="kk-KZ"/>
        </w:rPr>
        <w:t xml:space="preserve">емент бөлшектері арасындағы электростатикалық итеру күштері және олардың пептизациясына ықпал етеді. Сондай-ақ, суперпластификаторларды кәдімгі пластификациялаушы ББЗ-дан ажырататын өте маңызды қабілетті атап өткен жөн. Соңғысы, сирек жағдайларды қоспағанда, цементтердің гидратациялық қатаюының алғашқы сатысында </w:t>
      </w:r>
      <w:r w:rsidR="00EE7BF0" w:rsidRPr="00456C3B">
        <w:rPr>
          <w:sz w:val="28"/>
          <w:szCs w:val="28"/>
          <w:lang w:val="kk-KZ"/>
        </w:rPr>
        <w:t>бәсеңдеткіш ретінде әрекет етеді. А</w:t>
      </w:r>
      <w:r w:rsidRPr="00456C3B">
        <w:rPr>
          <w:sz w:val="28"/>
          <w:szCs w:val="28"/>
          <w:lang w:val="kk-KZ"/>
        </w:rPr>
        <w:t>л суперпластификаторлар бұл көрсеткіштерді аздап өзгертеді.</w:t>
      </w:r>
      <w:r w:rsidR="005032FB" w:rsidRPr="00456C3B">
        <w:rPr>
          <w:sz w:val="28"/>
          <w:szCs w:val="28"/>
          <w:lang w:val="kk-KZ"/>
        </w:rPr>
        <w:t xml:space="preserve"> </w:t>
      </w:r>
      <w:r w:rsidRPr="00456C3B">
        <w:rPr>
          <w:sz w:val="28"/>
          <w:szCs w:val="28"/>
          <w:lang w:val="kk-KZ"/>
        </w:rPr>
        <w:t xml:space="preserve"> Бұл айырмашылықтардың себептері: химиялық табиғаты, молекулалық массасы, молекулалық - массалық таралу қисықтарының сипаты және нәтижесінде басқа химиялық және физика-химиялық қасиеттері. Дегенмен, негізгі белсенді зат үшін синтетикалық қоспалардың тазалығын ескеру қажет. Пластификациялаушы қоспалар ағаш химиясының, целлюлоза-қағаз, химия және мұнай-химия өнеркәсібінің ілеспе және жанама өнімдерінен алынады. Әрине, сондықтан олардың құрамында құрамы мен молекулалық салмағы бойынша айтарлықтай ерекшеленетін органикалық қосылыстардың көп мөлшері бар. Сонымен, техникалық лигносульфонаттарының молекулалық салмағы орта есеппен 20000-30000 құрайды, фракциялары 300-ден 100000-ға дейін. Сонымен қатар, елеулі жағымсыз әсерлі кемітетін заттары, яғни қанттар бар ЛСТ партиялары кездеседі. Лигносульфонат молекулаларының құрылымы </w:t>
      </w:r>
      <w:r w:rsidR="00F915DF" w:rsidRPr="00456C3B">
        <w:rPr>
          <w:sz w:val="28"/>
          <w:szCs w:val="28"/>
          <w:lang w:val="kk-KZ"/>
        </w:rPr>
        <w:t>1.</w:t>
      </w:r>
      <w:r w:rsidR="00710C68" w:rsidRPr="00456C3B">
        <w:rPr>
          <w:sz w:val="28"/>
          <w:szCs w:val="28"/>
          <w:lang w:val="en-US"/>
        </w:rPr>
        <w:t>4</w:t>
      </w:r>
      <w:r w:rsidRPr="00456C3B">
        <w:rPr>
          <w:sz w:val="28"/>
          <w:szCs w:val="28"/>
          <w:lang w:val="kk-KZ"/>
        </w:rPr>
        <w:t>-суретте көрсетілген.</w:t>
      </w:r>
    </w:p>
    <w:p w:rsidR="00F47580" w:rsidRPr="00456C3B" w:rsidRDefault="00F56F14" w:rsidP="00456C3B">
      <w:pPr>
        <w:rPr>
          <w:sz w:val="28"/>
          <w:szCs w:val="28"/>
          <w:lang w:val="kk-KZ"/>
        </w:rPr>
      </w:pPr>
      <w:r w:rsidRPr="00456C3B">
        <w:rPr>
          <w:noProof/>
          <w:sz w:val="28"/>
          <w:szCs w:val="28"/>
        </w:rPr>
        <w:drawing>
          <wp:inline distT="0" distB="0" distL="0" distR="0" wp14:anchorId="39DDA402" wp14:editId="06E9BD44">
            <wp:extent cx="5019675" cy="2019300"/>
            <wp:effectExtent l="19050" t="0" r="9525" b="0"/>
            <wp:docPr id="4"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12" cstate="print"/>
                    <a:srcRect l="2084" t="9271" r="1698" b="13364"/>
                    <a:stretch>
                      <a:fillRect/>
                    </a:stretch>
                  </pic:blipFill>
                  <pic:spPr bwMode="auto">
                    <a:xfrm>
                      <a:off x="0" y="0"/>
                      <a:ext cx="5019675" cy="2019300"/>
                    </a:xfrm>
                    <a:prstGeom prst="rect">
                      <a:avLst/>
                    </a:prstGeom>
                    <a:noFill/>
                    <a:ln w="9525">
                      <a:noFill/>
                      <a:miter lim="800000"/>
                      <a:headEnd/>
                      <a:tailEnd/>
                    </a:ln>
                  </pic:spPr>
                </pic:pic>
              </a:graphicData>
            </a:graphic>
          </wp:inline>
        </w:drawing>
      </w:r>
    </w:p>
    <w:p w:rsidR="00F47580" w:rsidRPr="00456C3B" w:rsidRDefault="00234197" w:rsidP="00456C3B">
      <w:pPr>
        <w:ind w:firstLine="709"/>
        <w:jc w:val="both"/>
        <w:rPr>
          <w:sz w:val="28"/>
          <w:szCs w:val="28"/>
          <w:lang w:val="kk-KZ"/>
        </w:rPr>
      </w:pPr>
      <w:r w:rsidRPr="00456C3B">
        <w:rPr>
          <w:sz w:val="28"/>
          <w:szCs w:val="28"/>
          <w:lang w:val="kk-KZ"/>
        </w:rPr>
        <w:t>1.</w:t>
      </w:r>
      <w:r w:rsidR="00710C68" w:rsidRPr="00456C3B">
        <w:rPr>
          <w:sz w:val="28"/>
          <w:szCs w:val="28"/>
          <w:lang w:val="kk-KZ"/>
        </w:rPr>
        <w:t>4</w:t>
      </w:r>
      <w:r w:rsidR="00F47580" w:rsidRPr="00456C3B">
        <w:rPr>
          <w:sz w:val="28"/>
          <w:szCs w:val="28"/>
          <w:lang w:val="kk-KZ"/>
        </w:rPr>
        <w:t>-сурет. Лигносульфонаттың құрылымдық формуласы</w:t>
      </w:r>
    </w:p>
    <w:p w:rsidR="00F47580" w:rsidRPr="00456C3B" w:rsidRDefault="00F47580" w:rsidP="00456C3B">
      <w:pPr>
        <w:ind w:firstLine="709"/>
        <w:jc w:val="both"/>
        <w:rPr>
          <w:sz w:val="28"/>
          <w:szCs w:val="28"/>
          <w:lang w:val="kk-KZ"/>
        </w:rPr>
      </w:pPr>
    </w:p>
    <w:p w:rsidR="00F47580" w:rsidRPr="00456C3B" w:rsidRDefault="00F47580" w:rsidP="00456C3B">
      <w:pPr>
        <w:ind w:firstLine="709"/>
        <w:jc w:val="both"/>
        <w:rPr>
          <w:sz w:val="28"/>
          <w:szCs w:val="28"/>
          <w:lang w:val="kk-KZ"/>
        </w:rPr>
      </w:pPr>
      <w:r w:rsidRPr="00456C3B">
        <w:rPr>
          <w:sz w:val="28"/>
          <w:szCs w:val="28"/>
          <w:lang w:val="kk-KZ"/>
        </w:rPr>
        <w:t>ББЗ-ның мұндай әртектілігі жеткілікті жоғары пластификаци</w:t>
      </w:r>
      <w:r w:rsidR="006C7404" w:rsidRPr="00456C3B">
        <w:rPr>
          <w:sz w:val="28"/>
          <w:szCs w:val="28"/>
          <w:lang w:val="kk-KZ"/>
        </w:rPr>
        <w:t xml:space="preserve">ялық әсері бар заттармен қатар </w:t>
      </w:r>
      <w:r w:rsidRPr="00456C3B">
        <w:rPr>
          <w:sz w:val="28"/>
          <w:szCs w:val="28"/>
          <w:lang w:val="kk-KZ"/>
        </w:rPr>
        <w:t>бетон</w:t>
      </w:r>
      <w:r w:rsidR="006C7404" w:rsidRPr="00456C3B">
        <w:rPr>
          <w:sz w:val="28"/>
          <w:szCs w:val="28"/>
          <w:lang w:val="kk-KZ"/>
        </w:rPr>
        <w:t xml:space="preserve"> араласпас</w:t>
      </w:r>
      <w:r w:rsidRPr="00456C3B">
        <w:rPr>
          <w:sz w:val="28"/>
          <w:szCs w:val="28"/>
          <w:lang w:val="kk-KZ"/>
        </w:rPr>
        <w:t xml:space="preserve">ын әлсіз немесе мүлдем пластификацияламайтын көптеген заттар бар. Нәтижесінде синтетикалық суперпластификатор қоспаларының пластификациялық әсеріне ұқсас пластификациялық әсер алу үшін осы жанама өнімдердің дозасын едәуір арттыру керек. Сонымен қатар, мұндай қоспаларда жанама әсер ететін заттардың болуы маңызды бола түсуде. Көбінесе бұл-ауа тарту, сондай-ақ - </w:t>
      </w:r>
      <w:r w:rsidR="006C7404" w:rsidRPr="00456C3B">
        <w:rPr>
          <w:sz w:val="28"/>
          <w:szCs w:val="28"/>
          <w:lang w:val="kk-KZ"/>
        </w:rPr>
        <w:t>құрылымданудың</w:t>
      </w:r>
      <w:r w:rsidRPr="00456C3B">
        <w:rPr>
          <w:sz w:val="28"/>
          <w:szCs w:val="28"/>
          <w:lang w:val="kk-KZ"/>
        </w:rPr>
        <w:t xml:space="preserve"> баяулауы</w:t>
      </w:r>
      <w:r w:rsidR="006C7404" w:rsidRPr="00456C3B">
        <w:rPr>
          <w:sz w:val="28"/>
          <w:szCs w:val="28"/>
          <w:lang w:val="kk-KZ"/>
        </w:rPr>
        <w:t xml:space="preserve"> деп айтуға болады.</w:t>
      </w:r>
      <w:r w:rsidRPr="00456C3B">
        <w:rPr>
          <w:sz w:val="28"/>
          <w:szCs w:val="28"/>
          <w:lang w:val="kk-KZ"/>
        </w:rPr>
        <w:t xml:space="preserve"> </w:t>
      </w:r>
      <w:r w:rsidR="006C7404" w:rsidRPr="00456C3B">
        <w:rPr>
          <w:sz w:val="28"/>
          <w:szCs w:val="28"/>
          <w:lang w:val="kk-KZ"/>
        </w:rPr>
        <w:t>Б</w:t>
      </w:r>
      <w:r w:rsidRPr="00456C3B">
        <w:rPr>
          <w:sz w:val="28"/>
          <w:szCs w:val="28"/>
          <w:lang w:val="kk-KZ"/>
        </w:rPr>
        <w:t>ұ</w:t>
      </w:r>
      <w:r w:rsidR="006C7404" w:rsidRPr="00456C3B">
        <w:rPr>
          <w:sz w:val="28"/>
          <w:szCs w:val="28"/>
          <w:lang w:val="kk-KZ"/>
        </w:rPr>
        <w:t>л қоспалар санын</w:t>
      </w:r>
      <w:r w:rsidRPr="00456C3B">
        <w:rPr>
          <w:sz w:val="28"/>
          <w:szCs w:val="28"/>
          <w:lang w:val="kk-KZ"/>
        </w:rPr>
        <w:t xml:space="preserve"> </w:t>
      </w:r>
      <w:r w:rsidR="006C7404" w:rsidRPr="00456C3B">
        <w:rPr>
          <w:sz w:val="28"/>
          <w:szCs w:val="28"/>
          <w:lang w:val="kk-KZ"/>
        </w:rPr>
        <w:t>артық қосқанда жүреді</w:t>
      </w:r>
      <w:r w:rsidRPr="00456C3B">
        <w:rPr>
          <w:sz w:val="28"/>
          <w:szCs w:val="28"/>
          <w:lang w:val="kk-KZ"/>
        </w:rPr>
        <w:t>. Синтетикалық заттардың осыған байланысты ілеспе қоспаларға қарағанда айқын</w:t>
      </w:r>
      <w:r w:rsidR="00240062" w:rsidRPr="00456C3B">
        <w:rPr>
          <w:sz w:val="28"/>
          <w:szCs w:val="28"/>
          <w:lang w:val="kk-KZ"/>
        </w:rPr>
        <w:t xml:space="preserve"> артықшылығы бар екені анық</w:t>
      </w:r>
      <w:r w:rsidR="006C7404" w:rsidRPr="00456C3B">
        <w:rPr>
          <w:sz w:val="28"/>
          <w:szCs w:val="28"/>
          <w:lang w:val="kk-KZ"/>
        </w:rPr>
        <w:t xml:space="preserve"> </w:t>
      </w:r>
      <w:r w:rsidRPr="00456C3B">
        <w:rPr>
          <w:sz w:val="28"/>
          <w:szCs w:val="28"/>
          <w:lang w:val="kk-KZ"/>
        </w:rPr>
        <w:t>[10,82-84].</w:t>
      </w:r>
    </w:p>
    <w:p w:rsidR="00F47580" w:rsidRPr="00456C3B" w:rsidRDefault="00F47580" w:rsidP="00456C3B">
      <w:pPr>
        <w:ind w:firstLine="709"/>
        <w:jc w:val="both"/>
        <w:rPr>
          <w:sz w:val="28"/>
          <w:szCs w:val="28"/>
          <w:lang w:val="kk-KZ"/>
        </w:rPr>
      </w:pPr>
      <w:r w:rsidRPr="00456C3B">
        <w:rPr>
          <w:sz w:val="28"/>
          <w:szCs w:val="28"/>
          <w:lang w:val="kk-KZ"/>
        </w:rPr>
        <w:t>Қазіргі уақытта қолданылатын цементтің жартысынан көбі бетонда пайдаланылмайтыны белгілі. Мұның себебі цементтің өте кішкентай (10 мкм-ден аз) бөлшектері сумен әрекеттескенде, ерітілгендер толығымен гидраттарға ауысады</w:t>
      </w:r>
      <w:r w:rsidR="006C7404" w:rsidRPr="00456C3B">
        <w:rPr>
          <w:sz w:val="28"/>
          <w:szCs w:val="28"/>
          <w:lang w:val="kk-KZ"/>
        </w:rPr>
        <w:t>. А</w:t>
      </w:r>
      <w:r w:rsidRPr="00456C3B">
        <w:rPr>
          <w:sz w:val="28"/>
          <w:szCs w:val="28"/>
          <w:lang w:val="kk-KZ"/>
        </w:rPr>
        <w:t xml:space="preserve">л үлкен бөлшектер (10 мкм-ден астам) тек бетінен ылғалданады. Бұл бөлшектердің ядролары цемент тасында микротолтырғыш рөлін атқара отырып, судан бүтін күйінде қалады. Коллоидтық мөлшердегі бөлшектердің еруі арқылы оның концентрациясы жоғарылаған сайын цемент желімінің үлкен бөлшектерінің бетінде пайда болуы ерітінділердің шамадан тыс қанығуына және цемент дәндерінің бетіндегі </w:t>
      </w:r>
      <w:r w:rsidR="00344900" w:rsidRPr="00456C3B">
        <w:rPr>
          <w:sz w:val="28"/>
          <w:szCs w:val="28"/>
          <w:lang w:val="kk-KZ"/>
        </w:rPr>
        <w:t>түзілістердің</w:t>
      </w:r>
      <w:r w:rsidRPr="00456C3B">
        <w:rPr>
          <w:sz w:val="28"/>
          <w:szCs w:val="28"/>
          <w:lang w:val="kk-KZ"/>
        </w:rPr>
        <w:t xml:space="preserve"> кристалдануына әкеледі. Нәтижесінде суда ерімейтін цемент тастан гидрат қаб</w:t>
      </w:r>
      <w:r w:rsidR="006C7404" w:rsidRPr="00456C3B">
        <w:rPr>
          <w:sz w:val="28"/>
          <w:szCs w:val="28"/>
          <w:lang w:val="kk-KZ"/>
        </w:rPr>
        <w:t>аты</w:t>
      </w:r>
      <w:r w:rsidRPr="00456C3B">
        <w:rPr>
          <w:sz w:val="28"/>
          <w:szCs w:val="28"/>
          <w:lang w:val="kk-KZ"/>
        </w:rPr>
        <w:t xml:space="preserve"> пайда болады, сумен әрекеттеспеген цемент дәндерінің ядроларына одан әрі судың енуі тоқтайды және гидратацияның одан әрі процесі іс жүзінде әлсірейді. Мысал ретінде 136 жылдық бетонд</w:t>
      </w:r>
      <w:r w:rsidR="00206BE4" w:rsidRPr="00456C3B">
        <w:rPr>
          <w:sz w:val="28"/>
          <w:szCs w:val="28"/>
          <w:lang w:val="kk-KZ"/>
        </w:rPr>
        <w:t xml:space="preserve">ағы цемент тасын зерттеген 1847 </w:t>
      </w:r>
      <w:r w:rsidRPr="00456C3B">
        <w:rPr>
          <w:sz w:val="28"/>
          <w:szCs w:val="28"/>
          <w:lang w:val="kk-KZ"/>
        </w:rPr>
        <w:t>жылы Англияда жасалған жұмыс авторларының зерттеулерінің нәтижелерін келтіруге болады</w:t>
      </w:r>
      <w:r w:rsidR="006C7404" w:rsidRPr="00456C3B">
        <w:rPr>
          <w:sz w:val="28"/>
          <w:szCs w:val="28"/>
          <w:lang w:val="kk-KZ"/>
        </w:rPr>
        <w:t>[85]</w:t>
      </w:r>
      <w:r w:rsidRPr="00456C3B">
        <w:rPr>
          <w:sz w:val="28"/>
          <w:szCs w:val="28"/>
          <w:lang w:val="kk-KZ"/>
        </w:rPr>
        <w:t>. Бетонды петрографиялық зерттеу арқылы цементті таста үш кальций мен екі кальций силикатының гидратталмаған бөлшектері бар екендігі анықталды</w:t>
      </w:r>
      <w:r w:rsidR="006C7404" w:rsidRPr="00456C3B">
        <w:rPr>
          <w:sz w:val="28"/>
          <w:szCs w:val="28"/>
          <w:lang w:val="kk-KZ"/>
        </w:rPr>
        <w:t>. Ал феррит фазасы негізінен гидратацияланбаған</w:t>
      </w:r>
      <w:r w:rsidRPr="00456C3B">
        <w:rPr>
          <w:sz w:val="28"/>
          <w:szCs w:val="28"/>
          <w:lang w:val="kk-KZ"/>
        </w:rPr>
        <w:t xml:space="preserve"> күйінде қалды. Сондықтан, цементтің </w:t>
      </w:r>
      <w:r w:rsidR="000774DF" w:rsidRPr="00456C3B">
        <w:rPr>
          <w:sz w:val="28"/>
          <w:szCs w:val="28"/>
          <w:lang w:val="kk-KZ"/>
        </w:rPr>
        <w:t>байланыстырғыш</w:t>
      </w:r>
      <w:r w:rsidRPr="00456C3B">
        <w:rPr>
          <w:sz w:val="28"/>
          <w:szCs w:val="28"/>
          <w:lang w:val="kk-KZ"/>
        </w:rPr>
        <w:t xml:space="preserve"> бетондарының қатаю уақытына қарамастан, онда цементтің қасиеттері толық іске асырылмайды. Бұл жағдайда цементтің байланыстырғыш қасиеттерін пайдалану коэффициенті 0,65-0,75 аралығында болады. Мысалы, орташа беріктігі 25,0 МПа болатын</w:t>
      </w:r>
      <w:r w:rsidR="00206BE4" w:rsidRPr="00456C3B">
        <w:rPr>
          <w:sz w:val="28"/>
          <w:szCs w:val="28"/>
          <w:lang w:val="kk-KZ"/>
        </w:rPr>
        <w:t xml:space="preserve"> </w:t>
      </w:r>
      <w:r w:rsidRPr="00456C3B">
        <w:rPr>
          <w:sz w:val="28"/>
          <w:szCs w:val="28"/>
          <w:lang w:val="kk-KZ"/>
        </w:rPr>
        <w:t>1м бетонға цементтің орташа шығыны 340 кг құрайды, ал оны пайдалану коэффициенті орташа есеппен 0,73 құрайды, бұл цементтің потенциалдық мүмкіндігімен іс жүзінде салыстыруға келмейді.</w:t>
      </w:r>
    </w:p>
    <w:p w:rsidR="00F47580" w:rsidRPr="00456C3B" w:rsidRDefault="00F47580" w:rsidP="00456C3B">
      <w:pPr>
        <w:ind w:firstLine="709"/>
        <w:jc w:val="both"/>
        <w:rPr>
          <w:sz w:val="28"/>
          <w:szCs w:val="28"/>
          <w:lang w:val="kk-KZ"/>
        </w:rPr>
      </w:pPr>
      <w:r w:rsidRPr="00456C3B">
        <w:rPr>
          <w:sz w:val="28"/>
          <w:szCs w:val="28"/>
          <w:lang w:val="kk-KZ"/>
        </w:rPr>
        <w:t>Соңғы жылдары біздің елде және шетелде бетонды қатайту процестерін жеделдету кезінде цементтің байланыстырғыш</w:t>
      </w:r>
      <w:r w:rsidR="006C7404" w:rsidRPr="00456C3B">
        <w:rPr>
          <w:sz w:val="28"/>
          <w:szCs w:val="28"/>
          <w:lang w:val="kk-KZ"/>
        </w:rPr>
        <w:t>тың</w:t>
      </w:r>
      <w:r w:rsidRPr="00456C3B">
        <w:rPr>
          <w:sz w:val="28"/>
          <w:szCs w:val="28"/>
          <w:lang w:val="kk-KZ"/>
        </w:rPr>
        <w:t xml:space="preserve"> қасиеттерін тиімді пайдалану мақсатында бетон </w:t>
      </w:r>
      <w:r w:rsidR="006C7404" w:rsidRPr="00456C3B">
        <w:rPr>
          <w:sz w:val="28"/>
          <w:szCs w:val="28"/>
          <w:lang w:val="kk-KZ"/>
        </w:rPr>
        <w:t>араласпасын</w:t>
      </w:r>
      <w:r w:rsidRPr="00456C3B">
        <w:rPr>
          <w:sz w:val="28"/>
          <w:szCs w:val="28"/>
          <w:lang w:val="kk-KZ"/>
        </w:rPr>
        <w:t xml:space="preserve"> дайындаудың әртүрлі прогрессивті</w:t>
      </w:r>
      <w:r w:rsidR="00206BE4" w:rsidRPr="00456C3B">
        <w:rPr>
          <w:sz w:val="28"/>
          <w:szCs w:val="28"/>
          <w:lang w:val="kk-KZ"/>
        </w:rPr>
        <w:t xml:space="preserve"> әдістері ұсынылды және сыналды</w:t>
      </w:r>
      <w:r w:rsidR="006C7404" w:rsidRPr="00456C3B">
        <w:rPr>
          <w:sz w:val="28"/>
          <w:szCs w:val="28"/>
          <w:lang w:val="kk-KZ"/>
        </w:rPr>
        <w:t xml:space="preserve"> </w:t>
      </w:r>
      <w:r w:rsidRPr="00456C3B">
        <w:rPr>
          <w:sz w:val="28"/>
          <w:szCs w:val="28"/>
          <w:lang w:val="kk-KZ"/>
        </w:rPr>
        <w:t>[139-140].</w:t>
      </w:r>
    </w:p>
    <w:p w:rsidR="00F47580" w:rsidRPr="00456C3B" w:rsidRDefault="00F47580" w:rsidP="00456C3B">
      <w:pPr>
        <w:ind w:firstLine="709"/>
        <w:jc w:val="both"/>
        <w:rPr>
          <w:sz w:val="28"/>
          <w:szCs w:val="28"/>
          <w:lang w:val="kk-KZ"/>
        </w:rPr>
      </w:pPr>
      <w:r w:rsidRPr="00456C3B">
        <w:rPr>
          <w:sz w:val="28"/>
          <w:szCs w:val="28"/>
          <w:lang w:val="kk-KZ"/>
        </w:rPr>
        <w:t xml:space="preserve">Бұл әдістер әртүрлі және негізінен цемент қамырын, ерітінді қоспасын немесе бетон </w:t>
      </w:r>
      <w:r w:rsidR="006C7404" w:rsidRPr="00456C3B">
        <w:rPr>
          <w:sz w:val="28"/>
          <w:szCs w:val="28"/>
          <w:lang w:val="kk-KZ"/>
        </w:rPr>
        <w:t>араласпасын</w:t>
      </w:r>
      <w:r w:rsidRPr="00456C3B">
        <w:rPr>
          <w:sz w:val="28"/>
          <w:szCs w:val="28"/>
          <w:lang w:val="kk-KZ"/>
        </w:rPr>
        <w:t xml:space="preserve"> дайындамас бұрын оның жеке компоненттерін белсендіруден тұрады. Мысалы, бетон </w:t>
      </w:r>
      <w:r w:rsidR="006C7404" w:rsidRPr="00456C3B">
        <w:rPr>
          <w:sz w:val="28"/>
          <w:szCs w:val="28"/>
          <w:lang w:val="kk-KZ"/>
        </w:rPr>
        <w:t>араласпасы</w:t>
      </w:r>
      <w:r w:rsidRPr="00456C3B">
        <w:rPr>
          <w:sz w:val="28"/>
          <w:szCs w:val="28"/>
          <w:lang w:val="kk-KZ"/>
        </w:rPr>
        <w:t xml:space="preserve"> үшін толтырғыштарды немесе қоспа суын белсендірудің көптеген жолдары белгілі. </w:t>
      </w:r>
    </w:p>
    <w:p w:rsidR="00F47580" w:rsidRPr="00456C3B" w:rsidRDefault="00F47580" w:rsidP="00456C3B">
      <w:pPr>
        <w:ind w:firstLine="709"/>
        <w:jc w:val="both"/>
        <w:rPr>
          <w:sz w:val="28"/>
          <w:szCs w:val="28"/>
          <w:lang w:val="kk-KZ"/>
        </w:rPr>
      </w:pPr>
      <w:r w:rsidRPr="00456C3B">
        <w:rPr>
          <w:sz w:val="28"/>
          <w:szCs w:val="28"/>
          <w:lang w:val="kk-KZ"/>
        </w:rPr>
        <w:t>Цементтің байланыстырғыш қасиеттерін пайдалану тиімділігін арттыру және цемент тасы мен бетонның беріктігін арттыру резервтері көлем бірлігіндегі түйіршік</w:t>
      </w:r>
      <w:r w:rsidR="00206BE4" w:rsidRPr="00456C3B">
        <w:rPr>
          <w:sz w:val="28"/>
          <w:szCs w:val="28"/>
          <w:lang w:val="kk-KZ"/>
        </w:rPr>
        <w:t xml:space="preserve"> </w:t>
      </w:r>
      <w:r w:rsidRPr="00456C3B">
        <w:rPr>
          <w:sz w:val="28"/>
          <w:szCs w:val="28"/>
          <w:lang w:val="kk-KZ"/>
        </w:rPr>
        <w:t xml:space="preserve">аралық және капиллярлық кеуектілікті азайту, </w:t>
      </w:r>
      <w:r w:rsidR="006C7404" w:rsidRPr="00456C3B">
        <w:rPr>
          <w:sz w:val="28"/>
          <w:szCs w:val="28"/>
          <w:lang w:val="kk-KZ"/>
        </w:rPr>
        <w:t>толтырғыш</w:t>
      </w:r>
      <w:r w:rsidR="005032FB" w:rsidRPr="00456C3B">
        <w:rPr>
          <w:sz w:val="28"/>
          <w:szCs w:val="28"/>
          <w:lang w:val="kk-KZ"/>
        </w:rPr>
        <w:t xml:space="preserve"> түйіршіктері</w:t>
      </w:r>
      <w:r w:rsidRPr="00456C3B">
        <w:rPr>
          <w:sz w:val="28"/>
          <w:szCs w:val="28"/>
          <w:lang w:val="kk-KZ"/>
        </w:rPr>
        <w:t xml:space="preserve"> арасындағы цемент тас қабатының қалыңдығын азайту және </w:t>
      </w:r>
      <w:r w:rsidR="006C7404" w:rsidRPr="00456C3B">
        <w:rPr>
          <w:sz w:val="28"/>
          <w:szCs w:val="28"/>
          <w:lang w:val="kk-KZ"/>
        </w:rPr>
        <w:t>гидратация</w:t>
      </w:r>
      <w:r w:rsidRPr="00456C3B">
        <w:rPr>
          <w:sz w:val="28"/>
          <w:szCs w:val="28"/>
          <w:lang w:val="kk-KZ"/>
        </w:rPr>
        <w:t xml:space="preserve"> процестерін </w:t>
      </w:r>
      <w:r w:rsidR="006C7404" w:rsidRPr="00456C3B">
        <w:rPr>
          <w:sz w:val="28"/>
          <w:szCs w:val="28"/>
          <w:lang w:val="kk-KZ"/>
        </w:rPr>
        <w:t>тиімді жүргізу</w:t>
      </w:r>
      <w:r w:rsidRPr="00456C3B">
        <w:rPr>
          <w:sz w:val="28"/>
          <w:szCs w:val="28"/>
          <w:lang w:val="kk-KZ"/>
        </w:rPr>
        <w:t xml:space="preserve"> болып табылады. Осыған байланысты бетон </w:t>
      </w:r>
      <w:r w:rsidR="006C7404" w:rsidRPr="00456C3B">
        <w:rPr>
          <w:sz w:val="28"/>
          <w:szCs w:val="28"/>
          <w:lang w:val="kk-KZ"/>
        </w:rPr>
        <w:t>араласпаларын</w:t>
      </w:r>
      <w:r w:rsidRPr="00456C3B">
        <w:rPr>
          <w:sz w:val="28"/>
          <w:szCs w:val="28"/>
          <w:lang w:val="kk-KZ"/>
        </w:rPr>
        <w:t xml:space="preserve"> престеу немесе вакуумдау арқылы сусыздандырудың физикалық</w:t>
      </w:r>
      <w:r w:rsidR="00CB1E9C" w:rsidRPr="00456C3B">
        <w:rPr>
          <w:sz w:val="28"/>
          <w:szCs w:val="28"/>
          <w:lang w:val="kk-KZ"/>
        </w:rPr>
        <w:t xml:space="preserve"> әдістері қызығушылық тудырады</w:t>
      </w:r>
      <w:r w:rsidR="006C7404" w:rsidRPr="00456C3B">
        <w:rPr>
          <w:sz w:val="28"/>
          <w:szCs w:val="28"/>
          <w:lang w:val="kk-KZ"/>
        </w:rPr>
        <w:t xml:space="preserve"> келесі жұмыста [86]. </w:t>
      </w:r>
      <w:r w:rsidRPr="00456C3B">
        <w:rPr>
          <w:sz w:val="28"/>
          <w:szCs w:val="28"/>
          <w:lang w:val="kk-KZ"/>
        </w:rPr>
        <w:t xml:space="preserve"> Польша мен Англиядағы жұмыс істеп тұрған қондырғыларда </w:t>
      </w:r>
      <w:r w:rsidR="006C7404" w:rsidRPr="00456C3B">
        <w:rPr>
          <w:sz w:val="28"/>
          <w:szCs w:val="28"/>
          <w:lang w:val="kk-KZ"/>
        </w:rPr>
        <w:t xml:space="preserve">араласпаны қалыптаудан кейін </w:t>
      </w:r>
      <w:r w:rsidRPr="00456C3B">
        <w:rPr>
          <w:sz w:val="28"/>
          <w:szCs w:val="28"/>
          <w:lang w:val="kk-KZ"/>
        </w:rPr>
        <w:t xml:space="preserve"> 2,7 - 5,6 МПа қысыммен өнімдерді </w:t>
      </w:r>
      <w:r w:rsidR="007D79AA" w:rsidRPr="00456C3B">
        <w:rPr>
          <w:sz w:val="28"/>
          <w:szCs w:val="28"/>
          <w:lang w:val="kk-KZ"/>
        </w:rPr>
        <w:t>сығу</w:t>
      </w:r>
      <w:r w:rsidRPr="00456C3B">
        <w:rPr>
          <w:sz w:val="28"/>
          <w:szCs w:val="28"/>
          <w:lang w:val="kk-KZ"/>
        </w:rPr>
        <w:t xml:space="preserve"> арқылы жүзеге асырылады</w:t>
      </w:r>
      <w:r w:rsidR="006C7404" w:rsidRPr="00456C3B">
        <w:rPr>
          <w:sz w:val="28"/>
          <w:szCs w:val="28"/>
          <w:lang w:val="kk-KZ"/>
        </w:rPr>
        <w:t>.</w:t>
      </w:r>
      <w:r w:rsidRPr="00456C3B">
        <w:rPr>
          <w:sz w:val="28"/>
          <w:szCs w:val="28"/>
          <w:lang w:val="kk-KZ"/>
        </w:rPr>
        <w:t xml:space="preserve"> </w:t>
      </w:r>
      <w:r w:rsidR="006C7404" w:rsidRPr="00456C3B">
        <w:rPr>
          <w:sz w:val="28"/>
          <w:szCs w:val="28"/>
          <w:lang w:val="kk-KZ"/>
        </w:rPr>
        <w:t>А</w:t>
      </w:r>
      <w:r w:rsidR="00834B3D" w:rsidRPr="00456C3B">
        <w:rPr>
          <w:sz w:val="28"/>
          <w:szCs w:val="28"/>
          <w:lang w:val="kk-KZ"/>
        </w:rPr>
        <w:t>л су бөлу мөлшері бетон арала</w:t>
      </w:r>
      <w:r w:rsidRPr="00456C3B">
        <w:rPr>
          <w:sz w:val="28"/>
          <w:szCs w:val="28"/>
          <w:lang w:val="kk-KZ"/>
        </w:rPr>
        <w:t>спасының</w:t>
      </w:r>
      <w:r w:rsidR="006C7404" w:rsidRPr="00456C3B">
        <w:rPr>
          <w:sz w:val="28"/>
          <w:szCs w:val="28"/>
          <w:lang w:val="kk-KZ"/>
        </w:rPr>
        <w:t xml:space="preserve"> бастапқы су құрамына жетеді және</w:t>
      </w:r>
      <w:r w:rsidRPr="00456C3B">
        <w:rPr>
          <w:sz w:val="28"/>
          <w:szCs w:val="28"/>
          <w:lang w:val="kk-KZ"/>
        </w:rPr>
        <w:t xml:space="preserve"> престеуден кейінгі бетонның беріктігі тез арада </w:t>
      </w:r>
      <w:r w:rsidR="006C7404" w:rsidRPr="00456C3B">
        <w:rPr>
          <w:sz w:val="28"/>
          <w:szCs w:val="28"/>
          <w:lang w:val="kk-KZ"/>
        </w:rPr>
        <w:t>өседі</w:t>
      </w:r>
      <w:r w:rsidRPr="00456C3B">
        <w:rPr>
          <w:sz w:val="28"/>
          <w:szCs w:val="28"/>
          <w:lang w:val="kk-KZ"/>
        </w:rPr>
        <w:t xml:space="preserve"> [87].</w:t>
      </w:r>
    </w:p>
    <w:p w:rsidR="00F47580" w:rsidRPr="00456C3B" w:rsidRDefault="005032FB" w:rsidP="00456C3B">
      <w:pPr>
        <w:ind w:firstLine="709"/>
        <w:jc w:val="both"/>
        <w:rPr>
          <w:sz w:val="28"/>
          <w:szCs w:val="28"/>
          <w:lang w:val="kk-KZ"/>
        </w:rPr>
      </w:pPr>
      <w:r w:rsidRPr="00456C3B">
        <w:rPr>
          <w:sz w:val="28"/>
          <w:szCs w:val="28"/>
          <w:lang w:val="kk-KZ"/>
        </w:rPr>
        <w:t>Ресейде  "П</w:t>
      </w:r>
      <w:r w:rsidR="00F47580" w:rsidRPr="00456C3B">
        <w:rPr>
          <w:sz w:val="28"/>
          <w:szCs w:val="28"/>
          <w:lang w:val="kk-KZ"/>
        </w:rPr>
        <w:t>рессосмосбетон"</w:t>
      </w:r>
      <w:r w:rsidRPr="00456C3B">
        <w:rPr>
          <w:sz w:val="28"/>
          <w:szCs w:val="28"/>
          <w:lang w:val="kk-KZ"/>
        </w:rPr>
        <w:t xml:space="preserve"> </w:t>
      </w:r>
      <w:r w:rsidR="00F47580" w:rsidRPr="00456C3B">
        <w:rPr>
          <w:sz w:val="28"/>
          <w:szCs w:val="28"/>
          <w:lang w:val="kk-KZ"/>
        </w:rPr>
        <w:t xml:space="preserve">деп аталатын технология бойынша белгілі бір жұмыстар жүргізілді. Бұл жағдайда, әдетте, жоғары қозғалмалы бетон </w:t>
      </w:r>
      <w:r w:rsidR="006C7404" w:rsidRPr="00456C3B">
        <w:rPr>
          <w:sz w:val="28"/>
          <w:szCs w:val="28"/>
          <w:lang w:val="kk-KZ"/>
        </w:rPr>
        <w:t>араласпалары</w:t>
      </w:r>
      <w:r w:rsidR="00F47580" w:rsidRPr="00456C3B">
        <w:rPr>
          <w:sz w:val="28"/>
          <w:szCs w:val="28"/>
          <w:lang w:val="kk-KZ"/>
        </w:rPr>
        <w:t xml:space="preserve"> қол</w:t>
      </w:r>
      <w:r w:rsidR="00206BE4" w:rsidRPr="00456C3B">
        <w:rPr>
          <w:sz w:val="28"/>
          <w:szCs w:val="28"/>
          <w:lang w:val="kk-KZ"/>
        </w:rPr>
        <w:t>данылады, ал престеу қысымы 0,1</w:t>
      </w:r>
      <w:r w:rsidR="00F47580" w:rsidRPr="00456C3B">
        <w:rPr>
          <w:sz w:val="28"/>
          <w:szCs w:val="28"/>
          <w:lang w:val="kk-KZ"/>
        </w:rPr>
        <w:t>МПа-м</w:t>
      </w:r>
      <w:r w:rsidR="006C7404" w:rsidRPr="00456C3B">
        <w:rPr>
          <w:sz w:val="28"/>
          <w:szCs w:val="28"/>
          <w:lang w:val="kk-KZ"/>
        </w:rPr>
        <w:t>ен шектеледі. Цементті шамамен 20% үнемдеуге болады. Бұл</w:t>
      </w:r>
      <w:r w:rsidR="00F47580" w:rsidRPr="00456C3B">
        <w:rPr>
          <w:sz w:val="28"/>
          <w:szCs w:val="28"/>
          <w:lang w:val="kk-KZ"/>
        </w:rPr>
        <w:t xml:space="preserve"> бетонның қатаю процестерін тездететіні анықталды. Алайда, вакуумдау сүзгілердің бітелуін, </w:t>
      </w:r>
      <w:r w:rsidR="00DA3B2D" w:rsidRPr="00456C3B">
        <w:rPr>
          <w:sz w:val="28"/>
          <w:szCs w:val="28"/>
          <w:lang w:val="kk-KZ"/>
        </w:rPr>
        <w:t>араласпад</w:t>
      </w:r>
      <w:r w:rsidR="00F47580" w:rsidRPr="00456C3B">
        <w:rPr>
          <w:sz w:val="28"/>
          <w:szCs w:val="28"/>
          <w:lang w:val="kk-KZ"/>
        </w:rPr>
        <w:t>ан цементтің бір бөлігін алуды, бағытталған капиллярлық кеуектіліктің пайда болуын және вакуум</w:t>
      </w:r>
      <w:r w:rsidR="00DA3B2D" w:rsidRPr="00456C3B">
        <w:rPr>
          <w:sz w:val="28"/>
          <w:szCs w:val="28"/>
          <w:lang w:val="kk-KZ"/>
        </w:rPr>
        <w:t>даудың</w:t>
      </w:r>
      <w:r w:rsidR="00F47580" w:rsidRPr="00456C3B">
        <w:rPr>
          <w:sz w:val="28"/>
          <w:szCs w:val="28"/>
          <w:lang w:val="kk-KZ"/>
        </w:rPr>
        <w:t xml:space="preserve"> әсерін</w:t>
      </w:r>
      <w:r w:rsidR="00DA3B2D" w:rsidRPr="00456C3B">
        <w:rPr>
          <w:sz w:val="28"/>
          <w:szCs w:val="28"/>
          <w:lang w:val="kk-KZ"/>
        </w:rPr>
        <w:t xml:space="preserve"> толық жүруін шектейді</w:t>
      </w:r>
      <w:r w:rsidR="00F47580" w:rsidRPr="00456C3B">
        <w:rPr>
          <w:sz w:val="28"/>
          <w:szCs w:val="28"/>
          <w:lang w:val="kk-KZ"/>
        </w:rPr>
        <w:t>.</w:t>
      </w:r>
    </w:p>
    <w:p w:rsidR="00F47580" w:rsidRPr="00456C3B" w:rsidRDefault="00F47580" w:rsidP="00456C3B">
      <w:pPr>
        <w:ind w:firstLine="709"/>
        <w:jc w:val="both"/>
        <w:rPr>
          <w:sz w:val="28"/>
          <w:szCs w:val="28"/>
          <w:lang w:val="kk-KZ"/>
        </w:rPr>
      </w:pPr>
      <w:r w:rsidRPr="00456C3B">
        <w:rPr>
          <w:sz w:val="28"/>
          <w:szCs w:val="28"/>
          <w:lang w:val="kk-KZ"/>
        </w:rPr>
        <w:t>Цементті үнемдеу және қатаю процестерін к</w:t>
      </w:r>
      <w:r w:rsidR="00565782" w:rsidRPr="00456C3B">
        <w:rPr>
          <w:sz w:val="28"/>
          <w:szCs w:val="28"/>
          <w:lang w:val="kk-KZ"/>
        </w:rPr>
        <w:t>үшейту мақсатында бетон араласпасын</w:t>
      </w:r>
      <w:r w:rsidRPr="00456C3B">
        <w:rPr>
          <w:sz w:val="28"/>
          <w:szCs w:val="28"/>
          <w:lang w:val="kk-KZ"/>
        </w:rPr>
        <w:t xml:space="preserve"> кешенді өңде</w:t>
      </w:r>
      <w:r w:rsidR="00565782" w:rsidRPr="00456C3B">
        <w:rPr>
          <w:sz w:val="28"/>
          <w:szCs w:val="28"/>
          <w:lang w:val="kk-KZ"/>
        </w:rPr>
        <w:t>удің әртүрлі әдістері ұсынылады. М</w:t>
      </w:r>
      <w:r w:rsidRPr="00456C3B">
        <w:rPr>
          <w:sz w:val="28"/>
          <w:szCs w:val="28"/>
          <w:lang w:val="kk-KZ"/>
        </w:rPr>
        <w:t>ысалы, вакуумдау мен престеу, дірілдеу мен престеу және  бетонды қатайту процесін күшейту және цемент шығынын азайту үшін көп сатылы технология,</w:t>
      </w:r>
      <w:r w:rsidR="00565782" w:rsidRPr="00456C3B">
        <w:rPr>
          <w:sz w:val="28"/>
          <w:szCs w:val="28"/>
          <w:lang w:val="kk-KZ"/>
        </w:rPr>
        <w:t xml:space="preserve"> яғни бетон аралас</w:t>
      </w:r>
      <w:r w:rsidRPr="00456C3B">
        <w:rPr>
          <w:sz w:val="28"/>
          <w:szCs w:val="28"/>
          <w:lang w:val="kk-KZ"/>
        </w:rPr>
        <w:t>пасын дайындаудың бөлек екі сатылы ин</w:t>
      </w:r>
      <w:r w:rsidR="00565782" w:rsidRPr="00456C3B">
        <w:rPr>
          <w:sz w:val="28"/>
          <w:szCs w:val="28"/>
          <w:lang w:val="kk-KZ"/>
        </w:rPr>
        <w:t>тенсивті технологиясы ұсынылады</w:t>
      </w:r>
      <w:r w:rsidRPr="00456C3B">
        <w:rPr>
          <w:sz w:val="28"/>
          <w:szCs w:val="28"/>
          <w:lang w:val="kk-KZ"/>
        </w:rPr>
        <w:t xml:space="preserve"> [88, 141-146].</w:t>
      </w:r>
    </w:p>
    <w:p w:rsidR="00F47580" w:rsidRPr="00456C3B" w:rsidRDefault="00DE0A40" w:rsidP="00456C3B">
      <w:pPr>
        <w:ind w:firstLine="709"/>
        <w:jc w:val="both"/>
        <w:rPr>
          <w:sz w:val="28"/>
          <w:szCs w:val="28"/>
          <w:lang w:val="kk-KZ"/>
        </w:rPr>
      </w:pPr>
      <w:r w:rsidRPr="00456C3B">
        <w:rPr>
          <w:sz w:val="28"/>
          <w:szCs w:val="28"/>
          <w:lang w:val="kk-KZ"/>
        </w:rPr>
        <w:t>Келесі жұмыста [89] авторлар  турбулентті жылдамдықты араластырғыштарда цемент лайын немесе бетон араласпасын  ерітінді бөлігін бөлек дайындау</w:t>
      </w:r>
      <w:r w:rsidR="00867301" w:rsidRPr="00456C3B">
        <w:rPr>
          <w:sz w:val="28"/>
          <w:szCs w:val="28"/>
          <w:lang w:val="kk-KZ"/>
        </w:rPr>
        <w:t>ды</w:t>
      </w:r>
      <w:r w:rsidRPr="00456C3B">
        <w:rPr>
          <w:sz w:val="28"/>
          <w:szCs w:val="28"/>
          <w:lang w:val="kk-KZ"/>
        </w:rPr>
        <w:t xml:space="preserve"> ұсынған. Бұл процесте толтырғыш кәдімгі араластырғышта араластыралады. </w:t>
      </w:r>
      <w:r w:rsidR="00F47580" w:rsidRPr="00456C3B">
        <w:rPr>
          <w:sz w:val="28"/>
          <w:szCs w:val="28"/>
          <w:lang w:val="kk-KZ"/>
        </w:rPr>
        <w:t>Бұл жұмыс авторларының пікірінше, цементтің бір бөлігін жұқа ұнтақталған белсенді минералды толтырғыштармен ауыстырған кезде жоғары беріктігі бар бетон алуға немесе дәстүрлі маркалы бетондарды алу</w:t>
      </w:r>
      <w:r w:rsidRPr="00456C3B">
        <w:rPr>
          <w:sz w:val="28"/>
          <w:szCs w:val="28"/>
          <w:lang w:val="kk-KZ"/>
        </w:rPr>
        <w:t>ға болады. Сонымен қатар</w:t>
      </w:r>
      <w:r w:rsidR="00F47580" w:rsidRPr="00456C3B">
        <w:rPr>
          <w:sz w:val="28"/>
          <w:szCs w:val="28"/>
          <w:lang w:val="kk-KZ"/>
        </w:rPr>
        <w:t xml:space="preserve"> цемент шығынын азайтуға </w:t>
      </w:r>
      <w:r w:rsidRPr="00456C3B">
        <w:rPr>
          <w:sz w:val="28"/>
          <w:szCs w:val="28"/>
          <w:lang w:val="kk-KZ"/>
        </w:rPr>
        <w:t>мүмкіндік береді. Бетон араласапасын</w:t>
      </w:r>
      <w:r w:rsidR="00F47580" w:rsidRPr="00456C3B">
        <w:rPr>
          <w:sz w:val="28"/>
          <w:szCs w:val="28"/>
          <w:lang w:val="kk-KZ"/>
        </w:rPr>
        <w:t xml:space="preserve"> дайындаудың технологиялық процесінің едәуір күрделенуіне, жетілмегендігіне, араластырғыш </w:t>
      </w:r>
      <w:r w:rsidR="00CE3C2B" w:rsidRPr="00456C3B">
        <w:rPr>
          <w:sz w:val="28"/>
          <w:szCs w:val="28"/>
          <w:lang w:val="kk-KZ"/>
        </w:rPr>
        <w:t>толтырғыштардың агрегатына және бетон аралас</w:t>
      </w:r>
      <w:r w:rsidR="00F47580" w:rsidRPr="00456C3B">
        <w:rPr>
          <w:sz w:val="28"/>
          <w:szCs w:val="28"/>
          <w:lang w:val="kk-KZ"/>
        </w:rPr>
        <w:t>пасын дайындауға жұмсалатын энергия шығындарының артуын</w:t>
      </w:r>
      <w:r w:rsidR="00CE3C2B" w:rsidRPr="00456C3B">
        <w:rPr>
          <w:sz w:val="28"/>
          <w:szCs w:val="28"/>
          <w:lang w:val="kk-KZ"/>
        </w:rPr>
        <w:t>д</w:t>
      </w:r>
      <w:r w:rsidR="00F47580" w:rsidRPr="00456C3B">
        <w:rPr>
          <w:sz w:val="28"/>
          <w:szCs w:val="28"/>
          <w:lang w:val="kk-KZ"/>
        </w:rPr>
        <w:t>а</w:t>
      </w:r>
      <w:r w:rsidR="00CE3C2B" w:rsidRPr="00456C3B">
        <w:rPr>
          <w:sz w:val="28"/>
          <w:szCs w:val="28"/>
          <w:lang w:val="kk-KZ"/>
        </w:rPr>
        <w:t xml:space="preserve"> айтуымыз керек</w:t>
      </w:r>
      <w:r w:rsidR="00F47580" w:rsidRPr="00456C3B">
        <w:rPr>
          <w:sz w:val="28"/>
          <w:szCs w:val="28"/>
          <w:lang w:val="kk-KZ"/>
        </w:rPr>
        <w:t xml:space="preserve">  жоғарыда аталған ұсыныстар өндірістік жағдайларда пайдаланылмаған.</w:t>
      </w:r>
    </w:p>
    <w:p w:rsidR="00F47580" w:rsidRPr="00456C3B" w:rsidRDefault="00F47580" w:rsidP="00456C3B">
      <w:pPr>
        <w:ind w:firstLine="709"/>
        <w:jc w:val="both"/>
        <w:rPr>
          <w:sz w:val="28"/>
          <w:szCs w:val="28"/>
          <w:lang w:val="kk-KZ"/>
        </w:rPr>
      </w:pPr>
      <w:r w:rsidRPr="00456C3B">
        <w:rPr>
          <w:sz w:val="28"/>
          <w:szCs w:val="28"/>
          <w:lang w:val="kk-KZ"/>
        </w:rPr>
        <w:t>Цементті қолданар алдында оны әртүрлі тәсілдермен алдын-ала белсендіру ұсынылады. Мысалы, ылғал</w:t>
      </w:r>
      <w:r w:rsidR="00867301" w:rsidRPr="00456C3B">
        <w:rPr>
          <w:sz w:val="28"/>
          <w:szCs w:val="28"/>
          <w:lang w:val="kk-KZ"/>
        </w:rPr>
        <w:t>ды</w:t>
      </w:r>
      <w:r w:rsidRPr="00456C3B">
        <w:rPr>
          <w:sz w:val="28"/>
          <w:szCs w:val="28"/>
          <w:lang w:val="kk-KZ"/>
        </w:rPr>
        <w:t xml:space="preserve"> белсендіру кезінде негізінен турбулентті араластырғыштар </w:t>
      </w:r>
      <w:r w:rsidR="00CE3C2B" w:rsidRPr="00456C3B">
        <w:rPr>
          <w:sz w:val="28"/>
          <w:szCs w:val="28"/>
          <w:lang w:val="kk-KZ"/>
        </w:rPr>
        <w:t>жүргізіледі</w:t>
      </w:r>
      <w:r w:rsidRPr="00456C3B">
        <w:rPr>
          <w:sz w:val="28"/>
          <w:szCs w:val="28"/>
          <w:lang w:val="kk-KZ"/>
        </w:rPr>
        <w:t xml:space="preserve">. </w:t>
      </w:r>
      <w:r w:rsidR="00CE3C2B" w:rsidRPr="00456C3B">
        <w:rPr>
          <w:sz w:val="28"/>
          <w:szCs w:val="28"/>
          <w:lang w:val="kk-KZ"/>
        </w:rPr>
        <w:t>Бұл про</w:t>
      </w:r>
      <w:r w:rsidR="00867301" w:rsidRPr="00456C3B">
        <w:rPr>
          <w:sz w:val="28"/>
          <w:szCs w:val="28"/>
          <w:lang w:val="kk-KZ"/>
        </w:rPr>
        <w:t>цесс бойынша бетонның беріктіктігінің</w:t>
      </w:r>
      <w:r w:rsidR="00CE3C2B" w:rsidRPr="00456C3B">
        <w:rPr>
          <w:sz w:val="28"/>
          <w:szCs w:val="28"/>
          <w:lang w:val="kk-KZ"/>
        </w:rPr>
        <w:t xml:space="preserve"> артуы </w:t>
      </w:r>
      <w:r w:rsidRPr="00456C3B">
        <w:rPr>
          <w:sz w:val="28"/>
          <w:szCs w:val="28"/>
          <w:lang w:val="kk-KZ"/>
        </w:rPr>
        <w:t xml:space="preserve">және сәйкесінше цемент шығынын </w:t>
      </w:r>
      <w:r w:rsidR="00CE3C2B" w:rsidRPr="00456C3B">
        <w:rPr>
          <w:sz w:val="28"/>
          <w:szCs w:val="28"/>
          <w:lang w:val="kk-KZ"/>
        </w:rPr>
        <w:t xml:space="preserve">15-20%-ға </w:t>
      </w:r>
      <w:r w:rsidRPr="00456C3B">
        <w:rPr>
          <w:sz w:val="28"/>
          <w:szCs w:val="28"/>
          <w:lang w:val="kk-KZ"/>
        </w:rPr>
        <w:t>азайт</w:t>
      </w:r>
      <w:r w:rsidR="00CE3C2B" w:rsidRPr="00456C3B">
        <w:rPr>
          <w:sz w:val="28"/>
          <w:szCs w:val="28"/>
          <w:lang w:val="kk-KZ"/>
        </w:rPr>
        <w:t>ады.</w:t>
      </w:r>
      <w:r w:rsidRPr="00456C3B">
        <w:rPr>
          <w:sz w:val="28"/>
          <w:szCs w:val="28"/>
          <w:lang w:val="kk-KZ"/>
        </w:rPr>
        <w:t xml:space="preserve"> </w:t>
      </w:r>
      <w:r w:rsidR="00CE3C2B" w:rsidRPr="00456C3B">
        <w:rPr>
          <w:sz w:val="28"/>
          <w:szCs w:val="28"/>
          <w:lang w:val="kk-KZ"/>
        </w:rPr>
        <w:t>Бұл сонымен қатар активтендіру әдісіне және активатордың құрылыстық ерекшеліктеріне байланысты.</w:t>
      </w:r>
      <w:r w:rsidR="007E05E1" w:rsidRPr="00456C3B">
        <w:rPr>
          <w:sz w:val="28"/>
          <w:szCs w:val="28"/>
          <w:lang w:val="kk-KZ"/>
        </w:rPr>
        <w:t xml:space="preserve"> </w:t>
      </w:r>
      <w:r w:rsidRPr="00456C3B">
        <w:rPr>
          <w:sz w:val="28"/>
          <w:szCs w:val="28"/>
          <w:lang w:val="kk-KZ"/>
        </w:rPr>
        <w:t>Цементтерд</w:t>
      </w:r>
      <w:r w:rsidR="00867301" w:rsidRPr="00456C3B">
        <w:rPr>
          <w:sz w:val="28"/>
          <w:szCs w:val="28"/>
          <w:lang w:val="kk-KZ"/>
        </w:rPr>
        <w:t>і</w:t>
      </w:r>
      <w:r w:rsidRPr="00456C3B">
        <w:rPr>
          <w:sz w:val="28"/>
          <w:szCs w:val="28"/>
          <w:lang w:val="kk-KZ"/>
        </w:rPr>
        <w:t xml:space="preserve"> өңдеудің алғашқы минуттарында меншікті беттің күрт ұлғаюы және майда</w:t>
      </w:r>
      <w:r w:rsidR="00CE3C2B" w:rsidRPr="00456C3B">
        <w:rPr>
          <w:sz w:val="28"/>
          <w:szCs w:val="28"/>
          <w:lang w:val="kk-KZ"/>
        </w:rPr>
        <w:t xml:space="preserve"> </w:t>
      </w:r>
      <w:r w:rsidRPr="00456C3B">
        <w:rPr>
          <w:sz w:val="28"/>
          <w:szCs w:val="28"/>
          <w:lang w:val="kk-KZ"/>
        </w:rPr>
        <w:t>фракциялардың құрамының ұлғаюына қарай гранулометриялық құрамның өзгеруі байқала</w:t>
      </w:r>
      <w:r w:rsidR="00CE3C2B" w:rsidRPr="00456C3B">
        <w:rPr>
          <w:sz w:val="28"/>
          <w:szCs w:val="28"/>
          <w:lang w:val="kk-KZ"/>
        </w:rPr>
        <w:t>ды. С</w:t>
      </w:r>
      <w:r w:rsidRPr="00456C3B">
        <w:rPr>
          <w:sz w:val="28"/>
          <w:szCs w:val="28"/>
          <w:lang w:val="kk-KZ"/>
        </w:rPr>
        <w:t>одан кейін бөл</w:t>
      </w:r>
      <w:r w:rsidR="00CE3C2B" w:rsidRPr="00456C3B">
        <w:rPr>
          <w:sz w:val="28"/>
          <w:szCs w:val="28"/>
          <w:lang w:val="kk-KZ"/>
        </w:rPr>
        <w:t>шектердің коагуляциясы жүре бастады.</w:t>
      </w:r>
      <w:r w:rsidR="00867301" w:rsidRPr="00456C3B">
        <w:rPr>
          <w:sz w:val="28"/>
          <w:szCs w:val="28"/>
          <w:lang w:val="kk-KZ"/>
        </w:rPr>
        <w:t xml:space="preserve"> </w:t>
      </w:r>
      <w:r w:rsidR="00CE3C2B" w:rsidRPr="00456C3B">
        <w:rPr>
          <w:sz w:val="28"/>
          <w:szCs w:val="28"/>
          <w:lang w:val="kk-KZ"/>
        </w:rPr>
        <w:t xml:space="preserve"> Я</w:t>
      </w:r>
      <w:r w:rsidRPr="00456C3B">
        <w:rPr>
          <w:sz w:val="28"/>
          <w:szCs w:val="28"/>
          <w:lang w:val="kk-KZ"/>
        </w:rPr>
        <w:t>ғни бұл меншікті беттің азаюымен және майда</w:t>
      </w:r>
      <w:r w:rsidR="00CE3C2B" w:rsidRPr="00456C3B">
        <w:rPr>
          <w:sz w:val="28"/>
          <w:szCs w:val="28"/>
          <w:lang w:val="kk-KZ"/>
        </w:rPr>
        <w:t xml:space="preserve"> </w:t>
      </w:r>
      <w:r w:rsidRPr="00456C3B">
        <w:rPr>
          <w:sz w:val="28"/>
          <w:szCs w:val="28"/>
          <w:lang w:val="kk-KZ"/>
        </w:rPr>
        <w:t xml:space="preserve">бөлшектердің агрегациясы арқылы үлкен бөлшектердің көбеюімен </w:t>
      </w:r>
      <w:r w:rsidR="00CE3C2B" w:rsidRPr="00456C3B">
        <w:rPr>
          <w:sz w:val="28"/>
          <w:szCs w:val="28"/>
          <w:lang w:val="kk-KZ"/>
        </w:rPr>
        <w:t xml:space="preserve">байланысты екенін айту керек </w:t>
      </w:r>
      <w:r w:rsidRPr="00456C3B">
        <w:rPr>
          <w:sz w:val="28"/>
          <w:szCs w:val="28"/>
          <w:lang w:val="kk-KZ"/>
        </w:rPr>
        <w:t>[90].</w:t>
      </w:r>
    </w:p>
    <w:p w:rsidR="00F47580" w:rsidRPr="00456C3B" w:rsidRDefault="00F47580" w:rsidP="00456C3B">
      <w:pPr>
        <w:ind w:firstLine="709"/>
        <w:jc w:val="both"/>
        <w:rPr>
          <w:sz w:val="28"/>
          <w:szCs w:val="28"/>
          <w:lang w:val="kk-KZ"/>
        </w:rPr>
      </w:pPr>
      <w:r w:rsidRPr="00456C3B">
        <w:rPr>
          <w:sz w:val="28"/>
          <w:szCs w:val="28"/>
          <w:lang w:val="kk-KZ"/>
        </w:rPr>
        <w:t xml:space="preserve">Байланыстырғыш материалдардың, соның ішінде цементтің технологиясында механикалық активтендіру әдетте әртүрлі </w:t>
      </w:r>
      <w:r w:rsidR="00CE3C2B" w:rsidRPr="00456C3B">
        <w:rPr>
          <w:sz w:val="28"/>
          <w:szCs w:val="28"/>
          <w:lang w:val="kk-KZ"/>
        </w:rPr>
        <w:t>толтырғыштарды</w:t>
      </w:r>
      <w:r w:rsidRPr="00456C3B">
        <w:rPr>
          <w:sz w:val="28"/>
          <w:szCs w:val="28"/>
          <w:lang w:val="kk-KZ"/>
        </w:rPr>
        <w:t xml:space="preserve"> ұнтақтауды білдіреді. Бұл бөлшектердің беткі күйіне, атап айтқанда, статикалық электр өрісінің төме</w:t>
      </w:r>
      <w:r w:rsidR="00571536" w:rsidRPr="00456C3B">
        <w:rPr>
          <w:sz w:val="28"/>
          <w:szCs w:val="28"/>
          <w:lang w:val="kk-KZ"/>
        </w:rPr>
        <w:t xml:space="preserve">ндеуіне </w:t>
      </w:r>
      <w:r w:rsidRPr="00456C3B">
        <w:rPr>
          <w:sz w:val="28"/>
          <w:szCs w:val="28"/>
          <w:lang w:val="kk-KZ"/>
        </w:rPr>
        <w:t xml:space="preserve"> әкелетін беткі қабаттың кристалдық құрылымының деформациясына байланысты механикал</w:t>
      </w:r>
      <w:r w:rsidR="00206BE4" w:rsidRPr="00456C3B">
        <w:rPr>
          <w:sz w:val="28"/>
          <w:szCs w:val="28"/>
          <w:lang w:val="kk-KZ"/>
        </w:rPr>
        <w:t>ық активтендіру әсерін тудырады</w:t>
      </w:r>
      <w:r w:rsidR="00CE3C2B" w:rsidRPr="00456C3B">
        <w:rPr>
          <w:sz w:val="28"/>
          <w:szCs w:val="28"/>
          <w:lang w:val="kk-KZ"/>
        </w:rPr>
        <w:t xml:space="preserve"> </w:t>
      </w:r>
      <w:r w:rsidRPr="00456C3B">
        <w:rPr>
          <w:sz w:val="28"/>
          <w:szCs w:val="28"/>
          <w:lang w:val="kk-KZ"/>
        </w:rPr>
        <w:t xml:space="preserve">[91]. Ең терең деструктивті процестер, демек, заттардың жойылу дәрежесін тереңдетуге қарқынды соққы-тозу және жылдам соққы ұнтақтау арқылы қол жеткізілетіні анықталды. Цементтің механикалық активтенуінің негізі оның </w:t>
      </w:r>
      <w:r w:rsidR="007E1A47" w:rsidRPr="00456C3B">
        <w:rPr>
          <w:sz w:val="28"/>
          <w:szCs w:val="28"/>
          <w:lang w:val="kk-KZ"/>
        </w:rPr>
        <w:t>гидратациялану</w:t>
      </w:r>
      <w:r w:rsidRPr="00456C3B">
        <w:rPr>
          <w:sz w:val="28"/>
          <w:szCs w:val="28"/>
          <w:lang w:val="kk-KZ"/>
        </w:rPr>
        <w:t xml:space="preserve"> жылдамдығының және гидратталған құрылымының өзгеруімен </w:t>
      </w:r>
      <w:r w:rsidR="007E1A47" w:rsidRPr="00456C3B">
        <w:rPr>
          <w:sz w:val="28"/>
          <w:szCs w:val="28"/>
          <w:lang w:val="kk-KZ"/>
        </w:rPr>
        <w:t>ерекшеленді</w:t>
      </w:r>
      <w:r w:rsidRPr="00456C3B">
        <w:rPr>
          <w:sz w:val="28"/>
          <w:szCs w:val="28"/>
          <w:lang w:val="kk-KZ"/>
        </w:rPr>
        <w:t>. Бұл жағдайда цементтің гидратация дәрежесіне кейінірек қатаю ке</w:t>
      </w:r>
      <w:r w:rsidR="007E1A47" w:rsidRPr="00456C3B">
        <w:rPr>
          <w:sz w:val="28"/>
          <w:szCs w:val="28"/>
          <w:lang w:val="kk-KZ"/>
        </w:rPr>
        <w:t>зеңінде 90% дейін жетуге болады. Соның</w:t>
      </w:r>
      <w:r w:rsidRPr="00456C3B">
        <w:rPr>
          <w:sz w:val="28"/>
          <w:szCs w:val="28"/>
          <w:lang w:val="kk-KZ"/>
        </w:rPr>
        <w:t xml:space="preserve"> </w:t>
      </w:r>
      <w:r w:rsidR="007E1A47" w:rsidRPr="00456C3B">
        <w:rPr>
          <w:sz w:val="28"/>
          <w:szCs w:val="28"/>
          <w:lang w:val="kk-KZ"/>
        </w:rPr>
        <w:t xml:space="preserve">салдарынан </w:t>
      </w:r>
      <w:r w:rsidRPr="00456C3B">
        <w:rPr>
          <w:sz w:val="28"/>
          <w:szCs w:val="28"/>
          <w:lang w:val="kk-KZ"/>
        </w:rPr>
        <w:t xml:space="preserve">негізінен кристалды </w:t>
      </w:r>
      <w:r w:rsidR="007E1A47" w:rsidRPr="00456C3B">
        <w:rPr>
          <w:sz w:val="28"/>
          <w:szCs w:val="28"/>
          <w:lang w:val="kk-KZ"/>
        </w:rPr>
        <w:t>жаңа түзілістер</w:t>
      </w:r>
      <w:r w:rsidRPr="00456C3B">
        <w:rPr>
          <w:sz w:val="28"/>
          <w:szCs w:val="28"/>
          <w:lang w:val="kk-KZ"/>
        </w:rPr>
        <w:t xml:space="preserve"> өнімдері пайда болады</w:t>
      </w:r>
      <w:r w:rsidR="00867301" w:rsidRPr="00456C3B">
        <w:rPr>
          <w:sz w:val="28"/>
          <w:szCs w:val="28"/>
          <w:lang w:val="kk-KZ"/>
        </w:rPr>
        <w:t xml:space="preserve"> </w:t>
      </w:r>
      <w:r w:rsidRPr="00456C3B">
        <w:rPr>
          <w:sz w:val="28"/>
          <w:szCs w:val="28"/>
          <w:lang w:val="kk-KZ"/>
        </w:rPr>
        <w:t>[91].</w:t>
      </w:r>
    </w:p>
    <w:p w:rsidR="00F47580" w:rsidRPr="00456C3B" w:rsidRDefault="00F47580" w:rsidP="00456C3B">
      <w:pPr>
        <w:ind w:firstLine="709"/>
        <w:jc w:val="both"/>
        <w:rPr>
          <w:sz w:val="28"/>
          <w:szCs w:val="28"/>
          <w:lang w:val="kk-KZ"/>
        </w:rPr>
      </w:pPr>
      <w:r w:rsidRPr="00456C3B">
        <w:rPr>
          <w:sz w:val="28"/>
          <w:szCs w:val="28"/>
          <w:lang w:val="kk-KZ"/>
        </w:rPr>
        <w:t>Алайда, ұнтақтау</w:t>
      </w:r>
      <w:r w:rsidR="007E1A47" w:rsidRPr="00456C3B">
        <w:rPr>
          <w:sz w:val="28"/>
          <w:szCs w:val="28"/>
          <w:lang w:val="kk-KZ"/>
        </w:rPr>
        <w:t xml:space="preserve"> кезінде</w:t>
      </w:r>
      <w:r w:rsidRPr="00456C3B">
        <w:rPr>
          <w:sz w:val="28"/>
          <w:szCs w:val="28"/>
          <w:lang w:val="kk-KZ"/>
        </w:rPr>
        <w:t xml:space="preserve"> ұсақталу</w:t>
      </w:r>
      <w:r w:rsidR="007E1A47" w:rsidRPr="00456C3B">
        <w:rPr>
          <w:sz w:val="28"/>
          <w:szCs w:val="28"/>
          <w:lang w:val="kk-KZ"/>
        </w:rPr>
        <w:t>д</w:t>
      </w:r>
      <w:r w:rsidRPr="00456C3B">
        <w:rPr>
          <w:sz w:val="28"/>
          <w:szCs w:val="28"/>
          <w:lang w:val="kk-KZ"/>
        </w:rPr>
        <w:t xml:space="preserve">ың жоғарылауымен және цементтің нақты бетінің жоғарылауымен цемент жүйелерінің су қажеттілігі пропорционалды түрде </w:t>
      </w:r>
      <w:r w:rsidR="007E1A47" w:rsidRPr="00456C3B">
        <w:rPr>
          <w:sz w:val="28"/>
          <w:szCs w:val="28"/>
          <w:lang w:val="kk-KZ"/>
        </w:rPr>
        <w:t>үлкейеді. Б</w:t>
      </w:r>
      <w:r w:rsidRPr="00456C3B">
        <w:rPr>
          <w:sz w:val="28"/>
          <w:szCs w:val="28"/>
          <w:lang w:val="kk-KZ"/>
        </w:rPr>
        <w:t>ұл активтендіру әсерін айтарлықтай төмендетеді. Цементтің дисперсиясын жоғарылату арқылы оның тиімділігінің</w:t>
      </w:r>
      <w:r w:rsidR="007E1A47" w:rsidRPr="00456C3B">
        <w:rPr>
          <w:sz w:val="28"/>
          <w:szCs w:val="28"/>
          <w:lang w:val="kk-KZ"/>
        </w:rPr>
        <w:t xml:space="preserve"> артуы</w:t>
      </w:r>
      <w:r w:rsidRPr="00456C3B">
        <w:rPr>
          <w:sz w:val="28"/>
          <w:szCs w:val="28"/>
          <w:lang w:val="kk-KZ"/>
        </w:rPr>
        <w:t xml:space="preserve">, </w:t>
      </w:r>
      <w:r w:rsidR="007E1A47" w:rsidRPr="00456C3B">
        <w:rPr>
          <w:sz w:val="28"/>
          <w:szCs w:val="28"/>
          <w:lang w:val="kk-KZ"/>
        </w:rPr>
        <w:t>әртүрлі ББЗ қолдануына байланысты.</w:t>
      </w:r>
      <w:r w:rsidR="00571536" w:rsidRPr="00456C3B">
        <w:rPr>
          <w:sz w:val="28"/>
          <w:szCs w:val="28"/>
          <w:lang w:val="kk-KZ"/>
        </w:rPr>
        <w:t xml:space="preserve"> </w:t>
      </w:r>
      <w:r w:rsidR="007E1A47" w:rsidRPr="00456C3B">
        <w:rPr>
          <w:sz w:val="28"/>
          <w:szCs w:val="28"/>
          <w:lang w:val="kk-KZ"/>
        </w:rPr>
        <w:t xml:space="preserve">Мысалы бұл ерекше техникалық және модификацияланған лигносульфонаттардың (ЛСТ, ЛСTM-2) қатысуымен клинкерді ұнтақтау кезінде байқалады. </w:t>
      </w:r>
      <w:r w:rsidRPr="00456C3B">
        <w:rPr>
          <w:sz w:val="28"/>
          <w:szCs w:val="28"/>
          <w:lang w:val="kk-KZ"/>
        </w:rPr>
        <w:t xml:space="preserve">Ұнтақтау кезінде </w:t>
      </w:r>
      <w:r w:rsidR="007E1A47" w:rsidRPr="00456C3B">
        <w:rPr>
          <w:sz w:val="28"/>
          <w:szCs w:val="28"/>
          <w:lang w:val="kk-KZ"/>
        </w:rPr>
        <w:t xml:space="preserve">ББЗ-ның </w:t>
      </w:r>
      <w:r w:rsidRPr="00456C3B">
        <w:rPr>
          <w:sz w:val="28"/>
          <w:szCs w:val="28"/>
          <w:lang w:val="kk-KZ"/>
        </w:rPr>
        <w:t xml:space="preserve">оңтайлы мөлшері цемент массасының 0,15-0,35% құрайды. Дегенмен, белгілі </w:t>
      </w:r>
      <w:r w:rsidR="007E1A47" w:rsidRPr="00456C3B">
        <w:rPr>
          <w:sz w:val="28"/>
          <w:szCs w:val="28"/>
          <w:lang w:val="kk-KZ"/>
        </w:rPr>
        <w:t xml:space="preserve">ББЗ </w:t>
      </w:r>
      <w:r w:rsidRPr="00456C3B">
        <w:rPr>
          <w:sz w:val="28"/>
          <w:szCs w:val="28"/>
          <w:lang w:val="kk-KZ"/>
        </w:rPr>
        <w:t>клинкерін ұнтақтау үшін қолданған кезде байланыстырғыш зат бе</w:t>
      </w:r>
      <w:r w:rsidR="007E1A47" w:rsidRPr="00456C3B">
        <w:rPr>
          <w:sz w:val="28"/>
          <w:szCs w:val="28"/>
          <w:lang w:val="kk-KZ"/>
        </w:rPr>
        <w:t>лгілі бір қасиеттерге ие болады. М</w:t>
      </w:r>
      <w:r w:rsidRPr="00456C3B">
        <w:rPr>
          <w:sz w:val="28"/>
          <w:szCs w:val="28"/>
          <w:lang w:val="kk-KZ"/>
        </w:rPr>
        <w:t>ысалы, гидрофобты</w:t>
      </w:r>
      <w:r w:rsidR="007E1A47" w:rsidRPr="00456C3B">
        <w:rPr>
          <w:sz w:val="28"/>
          <w:szCs w:val="28"/>
          <w:lang w:val="kk-KZ"/>
        </w:rPr>
        <w:t xml:space="preserve"> және</w:t>
      </w:r>
      <w:r w:rsidRPr="00456C3B">
        <w:rPr>
          <w:sz w:val="28"/>
          <w:szCs w:val="28"/>
          <w:lang w:val="kk-KZ"/>
        </w:rPr>
        <w:t xml:space="preserve"> пластификациялаушы </w:t>
      </w:r>
      <w:r w:rsidR="007E1A47" w:rsidRPr="00456C3B">
        <w:rPr>
          <w:sz w:val="28"/>
          <w:szCs w:val="28"/>
          <w:lang w:val="kk-KZ"/>
        </w:rPr>
        <w:t>қасиеттерді айтуға болады</w:t>
      </w:r>
      <w:r w:rsidRPr="00456C3B">
        <w:rPr>
          <w:sz w:val="28"/>
          <w:szCs w:val="28"/>
          <w:lang w:val="kk-KZ"/>
        </w:rPr>
        <w:t xml:space="preserve">. Алайда, осы мақсатта </w:t>
      </w:r>
      <w:r w:rsidR="007E1A47" w:rsidRPr="00456C3B">
        <w:rPr>
          <w:sz w:val="28"/>
          <w:szCs w:val="28"/>
          <w:lang w:val="kk-KZ"/>
        </w:rPr>
        <w:t>пайдаланылатын ББЗ</w:t>
      </w:r>
      <w:r w:rsidRPr="00456C3B">
        <w:rPr>
          <w:sz w:val="28"/>
          <w:szCs w:val="28"/>
          <w:lang w:val="kk-KZ"/>
        </w:rPr>
        <w:t xml:space="preserve"> соның ішінде лигносульфонаттар жеткілікті тиімді емес</w:t>
      </w:r>
      <w:r w:rsidR="007E1A47" w:rsidRPr="00456C3B">
        <w:rPr>
          <w:sz w:val="28"/>
          <w:szCs w:val="28"/>
          <w:lang w:val="kk-KZ"/>
        </w:rPr>
        <w:t>.</w:t>
      </w:r>
    </w:p>
    <w:p w:rsidR="00F47580" w:rsidRPr="00456C3B" w:rsidRDefault="00F47580" w:rsidP="00456C3B">
      <w:pPr>
        <w:jc w:val="both"/>
        <w:rPr>
          <w:sz w:val="28"/>
          <w:szCs w:val="28"/>
          <w:lang w:val="kk-KZ"/>
        </w:rPr>
      </w:pPr>
      <w:r w:rsidRPr="00456C3B">
        <w:rPr>
          <w:sz w:val="28"/>
          <w:szCs w:val="28"/>
          <w:lang w:val="kk-KZ"/>
        </w:rPr>
        <w:tab/>
        <w:t>Чехословак</w:t>
      </w:r>
      <w:r w:rsidR="007E1A47" w:rsidRPr="00456C3B">
        <w:rPr>
          <w:sz w:val="28"/>
          <w:szCs w:val="28"/>
          <w:lang w:val="kk-KZ"/>
        </w:rPr>
        <w:t>ия</w:t>
      </w:r>
      <w:r w:rsidRPr="00456C3B">
        <w:rPr>
          <w:sz w:val="28"/>
          <w:szCs w:val="28"/>
          <w:lang w:val="kk-KZ"/>
        </w:rPr>
        <w:t xml:space="preserve"> зерттеушілерінің [92,</w:t>
      </w:r>
      <w:r w:rsidR="007E1A47" w:rsidRPr="00456C3B">
        <w:rPr>
          <w:sz w:val="28"/>
          <w:szCs w:val="28"/>
          <w:lang w:val="kk-KZ"/>
        </w:rPr>
        <w:t xml:space="preserve"> </w:t>
      </w:r>
      <w:r w:rsidRPr="00456C3B">
        <w:rPr>
          <w:sz w:val="28"/>
          <w:szCs w:val="28"/>
          <w:lang w:val="kk-KZ"/>
        </w:rPr>
        <w:t>93] тез қататын цем</w:t>
      </w:r>
      <w:r w:rsidR="007E1A47" w:rsidRPr="00456C3B">
        <w:rPr>
          <w:sz w:val="28"/>
          <w:szCs w:val="28"/>
          <w:lang w:val="kk-KZ"/>
        </w:rPr>
        <w:t>енттерді алу жөніндегі жұмыстарды жүргізді</w:t>
      </w:r>
      <w:r w:rsidRPr="00456C3B">
        <w:rPr>
          <w:sz w:val="28"/>
          <w:szCs w:val="28"/>
          <w:lang w:val="kk-KZ"/>
        </w:rPr>
        <w:t>. Онда ұнтақтаудың жоғары ұсақтылығымен ерекшеленетін - 500м</w:t>
      </w:r>
      <w:r w:rsidRPr="00456C3B">
        <w:rPr>
          <w:sz w:val="28"/>
          <w:szCs w:val="28"/>
          <w:vertAlign w:val="superscript"/>
          <w:lang w:val="kk-KZ"/>
        </w:rPr>
        <w:t>2</w:t>
      </w:r>
      <w:r w:rsidRPr="00456C3B">
        <w:rPr>
          <w:sz w:val="28"/>
          <w:szCs w:val="28"/>
          <w:lang w:val="kk-KZ"/>
        </w:rPr>
        <w:t xml:space="preserve">/кг-нан астам, құрамында гипстің орнына </w:t>
      </w:r>
      <w:r w:rsidR="007E1A47" w:rsidRPr="00456C3B">
        <w:rPr>
          <w:sz w:val="28"/>
          <w:szCs w:val="28"/>
          <w:lang w:val="kk-KZ"/>
        </w:rPr>
        <w:t xml:space="preserve">сілтілі металл карбонаттары </w:t>
      </w:r>
      <w:r w:rsidRPr="00456C3B">
        <w:rPr>
          <w:sz w:val="28"/>
          <w:szCs w:val="28"/>
          <w:lang w:val="kk-KZ"/>
        </w:rPr>
        <w:t xml:space="preserve">арнайы қатаю реттегіштері </w:t>
      </w:r>
      <w:r w:rsidR="007E1A47" w:rsidRPr="00456C3B">
        <w:rPr>
          <w:sz w:val="28"/>
          <w:szCs w:val="28"/>
          <w:lang w:val="kk-KZ"/>
        </w:rPr>
        <w:t>ұсынылды</w:t>
      </w:r>
      <w:r w:rsidRPr="00456C3B">
        <w:rPr>
          <w:sz w:val="28"/>
          <w:szCs w:val="28"/>
          <w:lang w:val="kk-KZ"/>
        </w:rPr>
        <w:t>. Бұл жағдайда цементті ұнтақтау беттік - лигносульфонаттардың қатысуымен жүзеге асырылады. Сулы ерітінді және екі сулы гипс түріндегі "Мельмент" суперпластификаторларының қоспасымен цементтерді ұнтақтау арқылы айтарлықтай жақсы нәтижелер алынды. Цементтің бұл түрінде қол жеткізілген жоғары беріктігі оның суперпластификаторды енгізуге байланысты су қажеттіліг</w:t>
      </w:r>
      <w:r w:rsidR="003708AE" w:rsidRPr="00456C3B">
        <w:rPr>
          <w:sz w:val="28"/>
          <w:szCs w:val="28"/>
          <w:lang w:val="kk-KZ"/>
        </w:rPr>
        <w:t>інің төменд</w:t>
      </w:r>
      <w:r w:rsidR="007E1A47" w:rsidRPr="00456C3B">
        <w:rPr>
          <w:sz w:val="28"/>
          <w:szCs w:val="28"/>
          <w:lang w:val="kk-KZ"/>
        </w:rPr>
        <w:t xml:space="preserve">еуімен дәлелденген </w:t>
      </w:r>
      <w:r w:rsidRPr="00456C3B">
        <w:rPr>
          <w:sz w:val="28"/>
          <w:szCs w:val="28"/>
          <w:lang w:val="kk-KZ"/>
        </w:rPr>
        <w:t>[94].</w:t>
      </w:r>
    </w:p>
    <w:p w:rsidR="00F47580" w:rsidRPr="00456C3B" w:rsidRDefault="00F7174A" w:rsidP="00456C3B">
      <w:pPr>
        <w:ind w:firstLine="709"/>
        <w:jc w:val="both"/>
        <w:rPr>
          <w:sz w:val="28"/>
          <w:szCs w:val="28"/>
          <w:lang w:val="kk-KZ"/>
        </w:rPr>
      </w:pPr>
      <w:r w:rsidRPr="00456C3B">
        <w:rPr>
          <w:sz w:val="28"/>
          <w:szCs w:val="28"/>
          <w:lang w:val="kk-KZ"/>
        </w:rPr>
        <w:t>Бұл ұ</w:t>
      </w:r>
      <w:r w:rsidR="00F47580" w:rsidRPr="00456C3B">
        <w:rPr>
          <w:sz w:val="28"/>
          <w:szCs w:val="28"/>
          <w:lang w:val="kk-KZ"/>
        </w:rPr>
        <w:t>нтақтау процесінің</w:t>
      </w:r>
      <w:r w:rsidRPr="00456C3B">
        <w:rPr>
          <w:sz w:val="28"/>
          <w:szCs w:val="28"/>
          <w:lang w:val="kk-KZ"/>
        </w:rPr>
        <w:t xml:space="preserve"> тиімділігін 15-20%-ға арттырып,</w:t>
      </w:r>
      <w:r w:rsidR="00F47580" w:rsidRPr="00456C3B">
        <w:rPr>
          <w:sz w:val="28"/>
          <w:szCs w:val="28"/>
          <w:lang w:val="kk-KZ"/>
        </w:rPr>
        <w:t xml:space="preserve"> гидравлика</w:t>
      </w:r>
      <w:r w:rsidRPr="00456C3B">
        <w:rPr>
          <w:sz w:val="28"/>
          <w:szCs w:val="28"/>
          <w:lang w:val="kk-KZ"/>
        </w:rPr>
        <w:t>лық белсенділікті</w:t>
      </w:r>
      <w:r w:rsidR="004E0F82" w:rsidRPr="00456C3B">
        <w:rPr>
          <w:sz w:val="28"/>
          <w:szCs w:val="28"/>
          <w:lang w:val="kk-KZ"/>
        </w:rPr>
        <w:t xml:space="preserve"> 10%</w:t>
      </w:r>
      <w:r w:rsidRPr="00456C3B">
        <w:rPr>
          <w:sz w:val="28"/>
          <w:szCs w:val="28"/>
          <w:lang w:val="kk-KZ"/>
        </w:rPr>
        <w:t>-ға жоғарылатады</w:t>
      </w:r>
      <w:r w:rsidR="00F47580" w:rsidRPr="00456C3B">
        <w:rPr>
          <w:sz w:val="28"/>
          <w:szCs w:val="28"/>
          <w:lang w:val="kk-KZ"/>
        </w:rPr>
        <w:t>.</w:t>
      </w:r>
      <w:r w:rsidRPr="00456C3B">
        <w:rPr>
          <w:sz w:val="28"/>
          <w:szCs w:val="28"/>
          <w:lang w:val="kk-KZ"/>
        </w:rPr>
        <w:t xml:space="preserve"> Келесі жұмыста</w:t>
      </w:r>
      <w:r w:rsidR="00571536" w:rsidRPr="00456C3B">
        <w:rPr>
          <w:sz w:val="28"/>
          <w:szCs w:val="28"/>
          <w:lang w:val="kk-KZ"/>
        </w:rPr>
        <w:t xml:space="preserve"> </w:t>
      </w:r>
      <w:r w:rsidRPr="00456C3B">
        <w:rPr>
          <w:sz w:val="28"/>
          <w:szCs w:val="28"/>
          <w:lang w:val="kk-KZ"/>
        </w:rPr>
        <w:t>[95]. Бұл процессте ц</w:t>
      </w:r>
      <w:r w:rsidR="00F47580" w:rsidRPr="00456C3B">
        <w:rPr>
          <w:sz w:val="28"/>
          <w:szCs w:val="28"/>
          <w:lang w:val="kk-KZ"/>
        </w:rPr>
        <w:t>ементті габбро және гранитпен бірге ұнтақтау арқылы қол жеткізіледі</w:t>
      </w:r>
      <w:r w:rsidR="00B32787" w:rsidRPr="00456C3B">
        <w:rPr>
          <w:sz w:val="28"/>
          <w:szCs w:val="28"/>
          <w:lang w:val="kk-KZ"/>
        </w:rPr>
        <w:t>.</w:t>
      </w:r>
    </w:p>
    <w:p w:rsidR="00F47580" w:rsidRPr="00456C3B" w:rsidRDefault="00F47580" w:rsidP="00456C3B">
      <w:pPr>
        <w:ind w:firstLine="709"/>
        <w:jc w:val="both"/>
        <w:rPr>
          <w:sz w:val="28"/>
          <w:szCs w:val="28"/>
          <w:lang w:val="kk-KZ"/>
        </w:rPr>
      </w:pPr>
      <w:r w:rsidRPr="00456C3B">
        <w:rPr>
          <w:sz w:val="28"/>
          <w:szCs w:val="28"/>
          <w:lang w:val="kk-KZ"/>
        </w:rPr>
        <w:t>Техникалық әдебиеттерді талдау</w:t>
      </w:r>
      <w:r w:rsidR="00F7174A" w:rsidRPr="00456C3B">
        <w:rPr>
          <w:sz w:val="28"/>
          <w:szCs w:val="28"/>
          <w:lang w:val="kk-KZ"/>
        </w:rPr>
        <w:t xml:space="preserve"> арқылы</w:t>
      </w:r>
      <w:r w:rsidRPr="00456C3B">
        <w:rPr>
          <w:sz w:val="28"/>
          <w:szCs w:val="28"/>
          <w:lang w:val="kk-KZ"/>
        </w:rPr>
        <w:t xml:space="preserve"> цементтің байланыстырғыш қасиеттерін тиімді пайдалану әдістері</w:t>
      </w:r>
      <w:r w:rsidR="00F7174A" w:rsidRPr="00456C3B">
        <w:rPr>
          <w:sz w:val="28"/>
          <w:szCs w:val="28"/>
          <w:lang w:val="kk-KZ"/>
        </w:rPr>
        <w:t>,</w:t>
      </w:r>
      <w:r w:rsidRPr="00456C3B">
        <w:rPr>
          <w:sz w:val="28"/>
          <w:szCs w:val="28"/>
          <w:lang w:val="kk-KZ"/>
        </w:rPr>
        <w:t xml:space="preserve"> цемент жүйелерінің қатаю процестері</w:t>
      </w:r>
      <w:r w:rsidR="00F7174A" w:rsidRPr="00456C3B">
        <w:rPr>
          <w:sz w:val="28"/>
          <w:szCs w:val="28"/>
          <w:lang w:val="kk-KZ"/>
        </w:rPr>
        <w:t>мен оны</w:t>
      </w:r>
      <w:r w:rsidRPr="00456C3B">
        <w:rPr>
          <w:sz w:val="28"/>
          <w:szCs w:val="28"/>
          <w:lang w:val="kk-KZ"/>
        </w:rPr>
        <w:t xml:space="preserve"> </w:t>
      </w:r>
      <w:r w:rsidR="00F7174A" w:rsidRPr="00456C3B">
        <w:rPr>
          <w:sz w:val="28"/>
          <w:szCs w:val="28"/>
          <w:lang w:val="kk-KZ"/>
        </w:rPr>
        <w:t>іске асыру технологиясы</w:t>
      </w:r>
      <w:r w:rsidRPr="00456C3B">
        <w:rPr>
          <w:sz w:val="28"/>
          <w:szCs w:val="28"/>
          <w:lang w:val="kk-KZ"/>
        </w:rPr>
        <w:t xml:space="preserve">да да әр түрлі екенін көрсетеді. </w:t>
      </w:r>
    </w:p>
    <w:p w:rsidR="00F47580" w:rsidRPr="00456C3B" w:rsidRDefault="00F47580" w:rsidP="00456C3B">
      <w:pPr>
        <w:ind w:firstLine="709"/>
        <w:jc w:val="both"/>
        <w:rPr>
          <w:sz w:val="28"/>
          <w:szCs w:val="28"/>
          <w:lang w:val="kk-KZ"/>
        </w:rPr>
      </w:pPr>
      <w:r w:rsidRPr="00456C3B">
        <w:rPr>
          <w:sz w:val="28"/>
          <w:szCs w:val="28"/>
          <w:lang w:val="kk-KZ"/>
        </w:rPr>
        <w:t>Соңғы онжылдықтарда</w:t>
      </w:r>
      <w:r w:rsidR="00F7174A" w:rsidRPr="00456C3B">
        <w:rPr>
          <w:sz w:val="28"/>
          <w:szCs w:val="28"/>
          <w:lang w:val="kk-KZ"/>
        </w:rPr>
        <w:t xml:space="preserve"> көптеген зерттеушілер</w:t>
      </w:r>
      <w:r w:rsidRPr="00456C3B">
        <w:rPr>
          <w:sz w:val="28"/>
          <w:szCs w:val="28"/>
          <w:lang w:val="kk-KZ"/>
        </w:rPr>
        <w:t xml:space="preserve"> цементтің белсенділігін </w:t>
      </w:r>
      <w:r w:rsidR="00F7174A" w:rsidRPr="00456C3B">
        <w:rPr>
          <w:sz w:val="28"/>
          <w:szCs w:val="28"/>
          <w:lang w:val="kk-KZ"/>
        </w:rPr>
        <w:t>арттырумен айналысты</w:t>
      </w:r>
      <w:r w:rsidRPr="00456C3B">
        <w:rPr>
          <w:sz w:val="28"/>
          <w:szCs w:val="28"/>
          <w:lang w:val="kk-KZ"/>
        </w:rPr>
        <w:t>.</w:t>
      </w:r>
      <w:r w:rsidR="00867301" w:rsidRPr="00456C3B">
        <w:rPr>
          <w:sz w:val="28"/>
          <w:szCs w:val="28"/>
          <w:lang w:val="kk-KZ"/>
        </w:rPr>
        <w:t xml:space="preserve"> </w:t>
      </w:r>
      <w:r w:rsidRPr="00456C3B">
        <w:rPr>
          <w:sz w:val="28"/>
          <w:szCs w:val="28"/>
          <w:lang w:val="kk-KZ"/>
        </w:rPr>
        <w:t xml:space="preserve"> Химиялық және минералды қоспалармен бірге ауа мен су ортасында жабдықтың әртүрлі түрлерін қолдана отырып, цементті ұнтақтаудың әртүрлі тәсілдерін қарастырды. Алайда, осы уақытқа дейін ұсынылған активтендіру әдістерінің ешқайсысы құрылыс тәжірибесінде кең және сәтті қолдануды таппады. Бұл цементтің белсенділігін арттырудың кез-келген әдісі оның дисперсиясының жоғарылауымен және бетон </w:t>
      </w:r>
      <w:r w:rsidR="00F7174A" w:rsidRPr="00456C3B">
        <w:rPr>
          <w:sz w:val="28"/>
          <w:szCs w:val="28"/>
          <w:lang w:val="kk-KZ"/>
        </w:rPr>
        <w:t>араласпаларының</w:t>
      </w:r>
      <w:r w:rsidRPr="00456C3B">
        <w:rPr>
          <w:sz w:val="28"/>
          <w:szCs w:val="28"/>
          <w:lang w:val="kk-KZ"/>
        </w:rPr>
        <w:t xml:space="preserve"> су қажеттілігінің сөзсіз артуымен байланысты. Осыған байланысты буланатын ылғалдың мөлшері артады</w:t>
      </w:r>
      <w:r w:rsidR="00F7174A" w:rsidRPr="00456C3B">
        <w:rPr>
          <w:sz w:val="28"/>
          <w:szCs w:val="28"/>
          <w:lang w:val="kk-KZ"/>
        </w:rPr>
        <w:t xml:space="preserve"> және соның салдарынан</w:t>
      </w:r>
      <w:r w:rsidRPr="00456C3B">
        <w:rPr>
          <w:sz w:val="28"/>
          <w:szCs w:val="28"/>
          <w:lang w:val="kk-KZ"/>
        </w:rPr>
        <w:t xml:space="preserve"> қатайтылған цемент тасы мен оның негізіндегі бетонның сәндік қасиеттері </w:t>
      </w:r>
      <w:r w:rsidR="00F7174A" w:rsidRPr="00456C3B">
        <w:rPr>
          <w:sz w:val="28"/>
          <w:szCs w:val="28"/>
          <w:lang w:val="kk-KZ"/>
        </w:rPr>
        <w:t>нашарлайды. С</w:t>
      </w:r>
      <w:r w:rsidRPr="00456C3B">
        <w:rPr>
          <w:sz w:val="28"/>
          <w:szCs w:val="28"/>
          <w:lang w:val="kk-KZ"/>
        </w:rPr>
        <w:t xml:space="preserve">ондай-ақ оның беріктігі мен ұзаққа жарамдылығының төмендеуіне әкеледі. </w:t>
      </w:r>
      <w:r w:rsidR="00F7174A" w:rsidRPr="00456C3B">
        <w:rPr>
          <w:sz w:val="28"/>
          <w:szCs w:val="28"/>
          <w:lang w:val="kk-KZ"/>
        </w:rPr>
        <w:t>Ж</w:t>
      </w:r>
      <w:r w:rsidRPr="00456C3B">
        <w:rPr>
          <w:sz w:val="28"/>
          <w:szCs w:val="28"/>
          <w:lang w:val="kk-KZ"/>
        </w:rPr>
        <w:t>оғары гидратациялық белсенділікке байланысты жоғары дисперсті цементтер қоршаған ортадан ылғалдың адсорбциясы және бөлшектердің кері флокуляциясы арқылы қасиеттерін тез жоғалтады. Демек, цементтің байланыстырғыш қасиеттерін оның дисперсиясын жоғарылату арқылы арттыру әдістері, физика</w:t>
      </w:r>
      <w:r w:rsidR="00F7174A" w:rsidRPr="00456C3B">
        <w:rPr>
          <w:sz w:val="28"/>
          <w:szCs w:val="28"/>
          <w:lang w:val="kk-KZ"/>
        </w:rPr>
        <w:t>лық</w:t>
      </w:r>
      <w:r w:rsidRPr="00456C3B">
        <w:rPr>
          <w:sz w:val="28"/>
          <w:szCs w:val="28"/>
          <w:lang w:val="kk-KZ"/>
        </w:rPr>
        <w:t>-химиялық тұрғыдан алғанда тиімсіз</w:t>
      </w:r>
      <w:r w:rsidR="00F7174A" w:rsidRPr="00456C3B">
        <w:rPr>
          <w:sz w:val="28"/>
          <w:szCs w:val="28"/>
          <w:lang w:val="kk-KZ"/>
        </w:rPr>
        <w:t xml:space="preserve">. </w:t>
      </w:r>
      <w:r w:rsidR="00867301" w:rsidRPr="00456C3B">
        <w:rPr>
          <w:sz w:val="28"/>
          <w:szCs w:val="28"/>
          <w:lang w:val="kk-KZ"/>
        </w:rPr>
        <w:t>Ө</w:t>
      </w:r>
      <w:r w:rsidRPr="00456C3B">
        <w:rPr>
          <w:sz w:val="28"/>
          <w:szCs w:val="28"/>
          <w:lang w:val="kk-KZ"/>
        </w:rPr>
        <w:t>йткені қол жеткізілген әсер қосымша энергия шығыны мен технологиялық жабдықтың амортизациясын өтемейді.</w:t>
      </w:r>
    </w:p>
    <w:p w:rsidR="00F47580" w:rsidRPr="00456C3B" w:rsidRDefault="00F47580" w:rsidP="00456C3B">
      <w:pPr>
        <w:ind w:firstLine="709"/>
        <w:jc w:val="both"/>
        <w:rPr>
          <w:sz w:val="28"/>
          <w:szCs w:val="28"/>
          <w:lang w:val="kk-KZ"/>
        </w:rPr>
      </w:pPr>
      <w:r w:rsidRPr="00456C3B">
        <w:rPr>
          <w:sz w:val="28"/>
          <w:szCs w:val="28"/>
          <w:lang w:val="kk-KZ"/>
        </w:rPr>
        <w:t xml:space="preserve">Цементтің құрылыс материалы ретіндегі негізгі құндылығы, ең алдымен, оның негізінде тастың механикалық беріктігімен анықталады. </w:t>
      </w:r>
    </w:p>
    <w:p w:rsidR="00F47580" w:rsidRPr="00456C3B" w:rsidRDefault="00F47580" w:rsidP="00456C3B">
      <w:pPr>
        <w:ind w:firstLine="709"/>
        <w:jc w:val="both"/>
        <w:rPr>
          <w:sz w:val="28"/>
          <w:szCs w:val="28"/>
          <w:lang w:val="kk-KZ"/>
        </w:rPr>
      </w:pPr>
      <w:r w:rsidRPr="00456C3B">
        <w:rPr>
          <w:sz w:val="28"/>
          <w:szCs w:val="28"/>
          <w:lang w:val="kk-KZ"/>
        </w:rPr>
        <w:t>Жоғарыда айтылғандай, цементтің дисперсиясын, демек, оның су қажеттілігін арттыру арқылы қатайтылған жасанды тастың құрылымында бетон құрылымының қалыптасуына әсер ететін цемент жүйелерінің құрылымында болатын әр түрлі ақаулар пайда болуы мен даму ықтималдығы артады.</w:t>
      </w:r>
    </w:p>
    <w:p w:rsidR="00F47580" w:rsidRPr="00456C3B" w:rsidRDefault="00F7174A" w:rsidP="00456C3B">
      <w:pPr>
        <w:ind w:firstLine="709"/>
        <w:jc w:val="both"/>
        <w:rPr>
          <w:sz w:val="28"/>
          <w:szCs w:val="28"/>
          <w:lang w:val="kk-KZ"/>
        </w:rPr>
      </w:pPr>
      <w:r w:rsidRPr="00456C3B">
        <w:rPr>
          <w:sz w:val="28"/>
          <w:szCs w:val="28"/>
          <w:lang w:val="kk-KZ"/>
        </w:rPr>
        <w:t>Цементтің белсенділігі құрамына қосылатын суперпластификатордың</w:t>
      </w:r>
      <w:r w:rsidR="00F47580" w:rsidRPr="00456C3B">
        <w:rPr>
          <w:sz w:val="28"/>
          <w:szCs w:val="28"/>
          <w:lang w:val="kk-KZ"/>
        </w:rPr>
        <w:t xml:space="preserve"> мөлшеріне бай</w:t>
      </w:r>
      <w:r w:rsidRPr="00456C3B">
        <w:rPr>
          <w:sz w:val="28"/>
          <w:szCs w:val="28"/>
          <w:lang w:val="kk-KZ"/>
        </w:rPr>
        <w:t>ланысты. Бұл қоспалардың мөлшерін</w:t>
      </w:r>
      <w:r w:rsidR="00F47580" w:rsidRPr="00456C3B">
        <w:rPr>
          <w:sz w:val="28"/>
          <w:szCs w:val="28"/>
          <w:lang w:val="kk-KZ"/>
        </w:rPr>
        <w:t xml:space="preserve"> белгілі бір химиялық-минералогиялық құрамға</w:t>
      </w:r>
      <w:r w:rsidRPr="00456C3B">
        <w:rPr>
          <w:sz w:val="28"/>
          <w:szCs w:val="28"/>
          <w:lang w:val="kk-KZ"/>
        </w:rPr>
        <w:t xml:space="preserve"> байланысты.</w:t>
      </w:r>
      <w:r w:rsidR="00F47580" w:rsidRPr="00456C3B">
        <w:rPr>
          <w:sz w:val="28"/>
          <w:szCs w:val="28"/>
          <w:lang w:val="kk-KZ"/>
        </w:rPr>
        <w:t xml:space="preserve"> </w:t>
      </w:r>
      <w:r w:rsidRPr="00456C3B">
        <w:rPr>
          <w:sz w:val="28"/>
          <w:szCs w:val="28"/>
          <w:lang w:val="kk-KZ"/>
        </w:rPr>
        <w:t>П</w:t>
      </w:r>
      <w:r w:rsidR="00F47580" w:rsidRPr="00456C3B">
        <w:rPr>
          <w:sz w:val="28"/>
          <w:szCs w:val="28"/>
          <w:lang w:val="kk-KZ"/>
        </w:rPr>
        <w:t xml:space="preserve">ортландцементке оңтайлы мөлшерден жоғарылату </w:t>
      </w:r>
      <w:r w:rsidRPr="00456C3B">
        <w:rPr>
          <w:sz w:val="28"/>
          <w:szCs w:val="28"/>
          <w:lang w:val="kk-KZ"/>
        </w:rPr>
        <w:t>арқылы бетон арала</w:t>
      </w:r>
      <w:r w:rsidR="00F47580" w:rsidRPr="00456C3B">
        <w:rPr>
          <w:sz w:val="28"/>
          <w:szCs w:val="28"/>
          <w:lang w:val="kk-KZ"/>
        </w:rPr>
        <w:t>спасының реологиялық қасиеттерінің нашарлауымен қатар жүреді</w:t>
      </w:r>
      <w:r w:rsidRPr="00456C3B">
        <w:rPr>
          <w:sz w:val="28"/>
          <w:szCs w:val="28"/>
          <w:lang w:val="kk-KZ"/>
        </w:rPr>
        <w:t>. Бұл қатаю</w:t>
      </w:r>
      <w:r w:rsidR="00F47580" w:rsidRPr="00456C3B">
        <w:rPr>
          <w:sz w:val="28"/>
          <w:szCs w:val="28"/>
          <w:lang w:val="kk-KZ"/>
        </w:rPr>
        <w:t xml:space="preserve"> процестерінің, </w:t>
      </w:r>
      <w:r w:rsidRPr="00456C3B">
        <w:rPr>
          <w:sz w:val="28"/>
          <w:szCs w:val="28"/>
          <w:lang w:val="kk-KZ"/>
        </w:rPr>
        <w:t xml:space="preserve">және құрылымының </w:t>
      </w:r>
      <w:r w:rsidR="00F47580" w:rsidRPr="00456C3B">
        <w:rPr>
          <w:sz w:val="28"/>
          <w:szCs w:val="28"/>
          <w:lang w:val="kk-KZ"/>
        </w:rPr>
        <w:t>біртектіліктің күрт нашарлауында және тұтастай алғанда қатайтылған тас пен бетонның беріктігінің төмендеуіне</w:t>
      </w:r>
      <w:r w:rsidRPr="00456C3B">
        <w:rPr>
          <w:sz w:val="28"/>
          <w:szCs w:val="28"/>
          <w:lang w:val="kk-KZ"/>
        </w:rPr>
        <w:t>н</w:t>
      </w:r>
      <w:r w:rsidR="00F47580" w:rsidRPr="00456C3B">
        <w:rPr>
          <w:sz w:val="28"/>
          <w:szCs w:val="28"/>
          <w:lang w:val="kk-KZ"/>
        </w:rPr>
        <w:t xml:space="preserve"> көрінеді. Сондықтан қанағаттанарлық қасиеттерге, цемент жүйелеріне қол жеткізу үшін байланыстырғыш заттың физикалық күйіне және химиялық - минералогиялық құрамына байланысты</w:t>
      </w:r>
      <w:r w:rsidR="00FC2267" w:rsidRPr="00456C3B">
        <w:rPr>
          <w:sz w:val="28"/>
          <w:szCs w:val="28"/>
          <w:lang w:val="kk-KZ"/>
        </w:rPr>
        <w:t>.</w:t>
      </w:r>
      <w:r w:rsidR="00F47580" w:rsidRPr="00456C3B">
        <w:rPr>
          <w:sz w:val="28"/>
          <w:szCs w:val="28"/>
          <w:lang w:val="kk-KZ"/>
        </w:rPr>
        <w:t xml:space="preserve"> </w:t>
      </w:r>
      <w:r w:rsidR="00FC2267" w:rsidRPr="00456C3B">
        <w:rPr>
          <w:sz w:val="28"/>
          <w:szCs w:val="28"/>
          <w:lang w:val="kk-KZ"/>
        </w:rPr>
        <w:t>О</w:t>
      </w:r>
      <w:r w:rsidR="00F47580" w:rsidRPr="00456C3B">
        <w:rPr>
          <w:sz w:val="28"/>
          <w:szCs w:val="28"/>
          <w:lang w:val="kk-KZ"/>
        </w:rPr>
        <w:t xml:space="preserve">сы қоспалардың оңтайлы </w:t>
      </w:r>
      <w:r w:rsidR="00FC2267" w:rsidRPr="00456C3B">
        <w:rPr>
          <w:sz w:val="28"/>
          <w:szCs w:val="28"/>
          <w:lang w:val="kk-KZ"/>
        </w:rPr>
        <w:t>мөлшері</w:t>
      </w:r>
      <w:r w:rsidR="00F47580" w:rsidRPr="00456C3B">
        <w:rPr>
          <w:sz w:val="28"/>
          <w:szCs w:val="28"/>
          <w:lang w:val="kk-KZ"/>
        </w:rPr>
        <w:t xml:space="preserve"> байланыстырғыш заттың массасының 0,3-1,0</w:t>
      </w:r>
      <w:r w:rsidR="00FC2267" w:rsidRPr="00456C3B">
        <w:rPr>
          <w:sz w:val="28"/>
          <w:szCs w:val="28"/>
          <w:lang w:val="kk-KZ"/>
        </w:rPr>
        <w:t xml:space="preserve"> </w:t>
      </w:r>
      <w:r w:rsidR="00F47580" w:rsidRPr="00456C3B">
        <w:rPr>
          <w:sz w:val="28"/>
          <w:szCs w:val="28"/>
          <w:lang w:val="kk-KZ"/>
        </w:rPr>
        <w:t>% шегінде болады.</w:t>
      </w:r>
    </w:p>
    <w:p w:rsidR="00F47580" w:rsidRPr="00456C3B" w:rsidRDefault="00FC2267" w:rsidP="00456C3B">
      <w:pPr>
        <w:ind w:firstLine="709"/>
        <w:jc w:val="both"/>
        <w:rPr>
          <w:sz w:val="28"/>
          <w:szCs w:val="28"/>
          <w:lang w:val="kk-KZ"/>
        </w:rPr>
      </w:pPr>
      <w:r w:rsidRPr="00456C3B">
        <w:rPr>
          <w:sz w:val="28"/>
          <w:szCs w:val="28"/>
          <w:lang w:val="kk-KZ"/>
        </w:rPr>
        <w:t>Бұл түрдегі</w:t>
      </w:r>
      <w:r w:rsidR="00F47580" w:rsidRPr="00456C3B">
        <w:rPr>
          <w:sz w:val="28"/>
          <w:szCs w:val="28"/>
          <w:lang w:val="kk-KZ"/>
        </w:rPr>
        <w:t xml:space="preserve"> қоспаларының әсер ету механизмі олардың полимерлі молекулаларының гидратталған цемент бөлшектерінің </w:t>
      </w:r>
      <w:r w:rsidRPr="00456C3B">
        <w:rPr>
          <w:sz w:val="28"/>
          <w:szCs w:val="28"/>
          <w:lang w:val="kk-KZ"/>
        </w:rPr>
        <w:t>бетіне адсорбциясымен жүреді.</w:t>
      </w:r>
      <w:r w:rsidR="00F47580" w:rsidRPr="00456C3B">
        <w:rPr>
          <w:sz w:val="28"/>
          <w:szCs w:val="28"/>
          <w:lang w:val="kk-KZ"/>
        </w:rPr>
        <w:t xml:space="preserve"> </w:t>
      </w:r>
      <w:r w:rsidRPr="00456C3B">
        <w:rPr>
          <w:sz w:val="28"/>
          <w:szCs w:val="28"/>
          <w:lang w:val="kk-KZ"/>
        </w:rPr>
        <w:t>Б</w:t>
      </w:r>
      <w:r w:rsidR="00F47580" w:rsidRPr="00456C3B">
        <w:rPr>
          <w:sz w:val="28"/>
          <w:szCs w:val="28"/>
          <w:lang w:val="kk-KZ"/>
        </w:rPr>
        <w:t>ұл "цемент-су" жүйесінде флокулалармен байланысқан судың иммобилизациясына, цемент - су жүйесінің ішкі үйкеліс коэффициентінің төмендеуіне</w:t>
      </w:r>
      <w:r w:rsidRPr="00456C3B">
        <w:rPr>
          <w:sz w:val="28"/>
          <w:szCs w:val="28"/>
          <w:lang w:val="kk-KZ"/>
        </w:rPr>
        <w:t xml:space="preserve"> байланысты. Сонымен бірге</w:t>
      </w:r>
      <w:r w:rsidR="00F47580" w:rsidRPr="00456C3B">
        <w:rPr>
          <w:sz w:val="28"/>
          <w:szCs w:val="28"/>
          <w:lang w:val="kk-KZ"/>
        </w:rPr>
        <w:t xml:space="preserve"> гидратталған цемент дәндерінің микрорельефінің тегістелуіне және кейбір жағдайларда олардың есебінен бөлшектердің электростатикалық итерілу күштерінің артуына әкеледі</w:t>
      </w:r>
      <w:r w:rsidRPr="00456C3B">
        <w:rPr>
          <w:sz w:val="28"/>
          <w:szCs w:val="28"/>
          <w:lang w:val="kk-KZ"/>
        </w:rPr>
        <w:t>. Яғни</w:t>
      </w:r>
      <w:r w:rsidR="00F47580" w:rsidRPr="00456C3B">
        <w:rPr>
          <w:sz w:val="28"/>
          <w:szCs w:val="28"/>
          <w:lang w:val="kk-KZ"/>
        </w:rPr>
        <w:t xml:space="preserve"> </w:t>
      </w:r>
      <w:r w:rsidRPr="00456C3B">
        <w:rPr>
          <w:sz w:val="28"/>
          <w:szCs w:val="28"/>
          <w:lang w:val="kk-KZ"/>
        </w:rPr>
        <w:t>ББЗ-ның</w:t>
      </w:r>
      <w:r w:rsidR="00F47580" w:rsidRPr="00456C3B">
        <w:rPr>
          <w:sz w:val="28"/>
          <w:szCs w:val="28"/>
          <w:lang w:val="kk-KZ"/>
        </w:rPr>
        <w:t xml:space="preserve"> адсорбцияланған </w:t>
      </w:r>
      <w:r w:rsidRPr="00456C3B">
        <w:rPr>
          <w:sz w:val="28"/>
          <w:szCs w:val="28"/>
          <w:lang w:val="kk-KZ"/>
        </w:rPr>
        <w:t>молекулалар</w:t>
      </w:r>
      <w:r w:rsidR="003708AE" w:rsidRPr="00456C3B">
        <w:rPr>
          <w:sz w:val="28"/>
          <w:szCs w:val="28"/>
          <w:lang w:val="kk-KZ"/>
        </w:rPr>
        <w:t>мен қайта зарядтау</w:t>
      </w:r>
      <w:r w:rsidR="00F47580" w:rsidRPr="00456C3B">
        <w:rPr>
          <w:sz w:val="28"/>
          <w:szCs w:val="28"/>
          <w:lang w:val="kk-KZ"/>
        </w:rPr>
        <w:t xml:space="preserve">ына әкеледі. </w:t>
      </w:r>
    </w:p>
    <w:p w:rsidR="00F47580" w:rsidRPr="00456C3B" w:rsidRDefault="00F47580" w:rsidP="00456C3B">
      <w:pPr>
        <w:ind w:firstLine="709"/>
        <w:jc w:val="both"/>
        <w:rPr>
          <w:sz w:val="28"/>
          <w:szCs w:val="28"/>
          <w:lang w:val="kk-KZ"/>
        </w:rPr>
      </w:pPr>
      <w:r w:rsidRPr="00456C3B">
        <w:rPr>
          <w:sz w:val="28"/>
          <w:szCs w:val="28"/>
          <w:lang w:val="kk-KZ"/>
        </w:rPr>
        <w:t>Гидрат-полимер бөлшектерінің қ</w:t>
      </w:r>
      <w:r w:rsidR="00FC2267" w:rsidRPr="00456C3B">
        <w:rPr>
          <w:sz w:val="28"/>
          <w:szCs w:val="28"/>
          <w:lang w:val="kk-KZ"/>
        </w:rPr>
        <w:t>ұрылымы мен өткізгіштігі қатаятын цемент тасты гидратациясы</w:t>
      </w:r>
      <w:r w:rsidRPr="00456C3B">
        <w:rPr>
          <w:sz w:val="28"/>
          <w:szCs w:val="28"/>
          <w:lang w:val="kk-KZ"/>
        </w:rPr>
        <w:t xml:space="preserve"> және құрылымдау процестері баяуламайды (суперпластификатордың </w:t>
      </w:r>
      <w:r w:rsidR="00FC2267" w:rsidRPr="00456C3B">
        <w:rPr>
          <w:sz w:val="28"/>
          <w:szCs w:val="28"/>
          <w:lang w:val="kk-KZ"/>
        </w:rPr>
        <w:t>оңтайлы дозасын ескере отырып). С</w:t>
      </w:r>
      <w:r w:rsidRPr="00456C3B">
        <w:rPr>
          <w:sz w:val="28"/>
          <w:szCs w:val="28"/>
          <w:lang w:val="kk-KZ"/>
        </w:rPr>
        <w:t>уперпластификаторларды қолдану цемент тасы мен бетонның қатаюына, яғни олардың беріктік жиынтығының кинетикасына әсер етпейді. Алайда, тәжірибе көрсеткендей, суперпластификаторлардың жоғары тиімділігінің резервтері әрдайым толық жүзеге асыры</w:t>
      </w:r>
      <w:r w:rsidR="00FC2267" w:rsidRPr="00456C3B">
        <w:rPr>
          <w:sz w:val="28"/>
          <w:szCs w:val="28"/>
          <w:lang w:val="kk-KZ"/>
        </w:rPr>
        <w:t>ла бермейді.</w:t>
      </w:r>
      <w:r w:rsidRPr="00456C3B">
        <w:rPr>
          <w:sz w:val="28"/>
          <w:szCs w:val="28"/>
          <w:lang w:val="kk-KZ"/>
        </w:rPr>
        <w:t xml:space="preserve"> </w:t>
      </w:r>
      <w:r w:rsidR="00FC2267" w:rsidRPr="00456C3B">
        <w:rPr>
          <w:sz w:val="28"/>
          <w:szCs w:val="28"/>
          <w:lang w:val="kk-KZ"/>
        </w:rPr>
        <w:t>Сондықтан</w:t>
      </w:r>
      <w:r w:rsidRPr="00456C3B">
        <w:rPr>
          <w:sz w:val="28"/>
          <w:szCs w:val="28"/>
          <w:lang w:val="kk-KZ"/>
        </w:rPr>
        <w:t xml:space="preserve"> ең алдымен цемент дәндерінің белсенді бетінің ішінара модификациясы</w:t>
      </w:r>
      <w:r w:rsidR="00FC2267" w:rsidRPr="00456C3B">
        <w:rPr>
          <w:sz w:val="28"/>
          <w:szCs w:val="28"/>
          <w:lang w:val="kk-KZ"/>
        </w:rPr>
        <w:t>н қарастыру қажет деп есептейміз</w:t>
      </w:r>
      <w:r w:rsidRPr="00456C3B">
        <w:rPr>
          <w:sz w:val="28"/>
          <w:szCs w:val="28"/>
          <w:lang w:val="kk-KZ"/>
        </w:rPr>
        <w:t>.</w:t>
      </w:r>
    </w:p>
    <w:p w:rsidR="00F47580" w:rsidRPr="00456C3B" w:rsidRDefault="00F47580" w:rsidP="00456C3B">
      <w:pPr>
        <w:ind w:firstLine="709"/>
        <w:jc w:val="both"/>
        <w:rPr>
          <w:sz w:val="28"/>
          <w:szCs w:val="28"/>
          <w:lang w:val="kk-KZ"/>
        </w:rPr>
      </w:pPr>
      <w:r w:rsidRPr="00456C3B">
        <w:rPr>
          <w:sz w:val="28"/>
          <w:szCs w:val="28"/>
          <w:lang w:val="kk-KZ"/>
        </w:rPr>
        <w:t xml:space="preserve">Бұл жеке флокулалар мен цемент </w:t>
      </w:r>
      <w:r w:rsidR="00FC2267" w:rsidRPr="00456C3B">
        <w:rPr>
          <w:sz w:val="28"/>
          <w:szCs w:val="28"/>
          <w:lang w:val="kk-KZ"/>
        </w:rPr>
        <w:t>бөлшектерінің</w:t>
      </w:r>
      <w:r w:rsidRPr="00456C3B">
        <w:rPr>
          <w:sz w:val="28"/>
          <w:szCs w:val="28"/>
          <w:lang w:val="kk-KZ"/>
        </w:rPr>
        <w:t xml:space="preserve"> физика</w:t>
      </w:r>
      <w:r w:rsidR="00FC2267" w:rsidRPr="00456C3B">
        <w:rPr>
          <w:sz w:val="28"/>
          <w:szCs w:val="28"/>
          <w:lang w:val="kk-KZ"/>
        </w:rPr>
        <w:t>лық</w:t>
      </w:r>
      <w:r w:rsidRPr="00456C3B">
        <w:rPr>
          <w:sz w:val="28"/>
          <w:szCs w:val="28"/>
          <w:lang w:val="kk-KZ"/>
        </w:rPr>
        <w:t>-химиялық дисперсиясының арқасы</w:t>
      </w:r>
      <w:r w:rsidR="00FC2267" w:rsidRPr="00456C3B">
        <w:rPr>
          <w:sz w:val="28"/>
          <w:szCs w:val="28"/>
          <w:lang w:val="kk-KZ"/>
        </w:rPr>
        <w:t>нда, олар сумен араласқан кезде жүреді. Б</w:t>
      </w:r>
      <w:r w:rsidRPr="00456C3B">
        <w:rPr>
          <w:sz w:val="28"/>
          <w:szCs w:val="28"/>
          <w:lang w:val="kk-KZ"/>
        </w:rPr>
        <w:t xml:space="preserve">ұл бөлшектердің дамыған беті диффузиялық қорғалмаған күйінде қалады және судың белгілі бір бөлігі осы жаңа беттерді сулауға қосымша жұмсалады. Сипатталған құбылыс, бір жағынан, клинкер минералдарының </w:t>
      </w:r>
      <w:r w:rsidR="00FC2267" w:rsidRPr="00456C3B">
        <w:rPr>
          <w:sz w:val="28"/>
          <w:szCs w:val="28"/>
          <w:lang w:val="kk-KZ"/>
        </w:rPr>
        <w:t>гидратация тереңдігін арттырады.</w:t>
      </w:r>
      <w:r w:rsidRPr="00456C3B">
        <w:rPr>
          <w:sz w:val="28"/>
          <w:szCs w:val="28"/>
          <w:lang w:val="kk-KZ"/>
        </w:rPr>
        <w:t xml:space="preserve"> </w:t>
      </w:r>
      <w:r w:rsidR="00FC2267" w:rsidRPr="00456C3B">
        <w:rPr>
          <w:sz w:val="28"/>
          <w:szCs w:val="28"/>
          <w:lang w:val="kk-KZ"/>
        </w:rPr>
        <w:t>Е</w:t>
      </w:r>
      <w:r w:rsidRPr="00456C3B">
        <w:rPr>
          <w:sz w:val="28"/>
          <w:szCs w:val="28"/>
          <w:lang w:val="kk-KZ"/>
        </w:rPr>
        <w:t>кінші жағынан, зерттелетін жүйенің су қажеттілігін арттырады.</w:t>
      </w:r>
    </w:p>
    <w:p w:rsidR="00F47580" w:rsidRPr="00456C3B" w:rsidRDefault="00F47580" w:rsidP="00456C3B">
      <w:pPr>
        <w:ind w:firstLine="709"/>
        <w:jc w:val="both"/>
        <w:rPr>
          <w:sz w:val="28"/>
          <w:szCs w:val="28"/>
          <w:lang w:val="kk-KZ"/>
        </w:rPr>
      </w:pPr>
      <w:r w:rsidRPr="00456C3B">
        <w:rPr>
          <w:sz w:val="28"/>
          <w:szCs w:val="28"/>
          <w:lang w:val="kk-KZ"/>
        </w:rPr>
        <w:t>Жоғары дисперсті цементтерді қолдана отырып, су-цемент қатынасының төмен мәндері аймағына өту әрекеті,</w:t>
      </w:r>
      <w:r w:rsidR="00FB3C15" w:rsidRPr="00456C3B">
        <w:rPr>
          <w:sz w:val="28"/>
          <w:szCs w:val="28"/>
          <w:lang w:val="kk-KZ"/>
        </w:rPr>
        <w:t xml:space="preserve"> дәстүрлі технология жағдайында</w:t>
      </w:r>
      <w:r w:rsidRPr="00456C3B">
        <w:rPr>
          <w:sz w:val="28"/>
          <w:szCs w:val="28"/>
          <w:lang w:val="kk-KZ"/>
        </w:rPr>
        <w:t xml:space="preserve">, тіпті тиімділігі жоғары </w:t>
      </w:r>
      <w:r w:rsidR="00FC2267" w:rsidRPr="00456C3B">
        <w:rPr>
          <w:sz w:val="28"/>
          <w:szCs w:val="28"/>
          <w:lang w:val="kk-KZ"/>
        </w:rPr>
        <w:t>ББЗ</w:t>
      </w:r>
      <w:r w:rsidRPr="00456C3B">
        <w:rPr>
          <w:sz w:val="28"/>
          <w:szCs w:val="28"/>
          <w:lang w:val="kk-KZ"/>
        </w:rPr>
        <w:t>, дәстүрлі дозаны қолданғанда да, әдетте соңғы материалда гетерогенділік пен құрылым ақауларының пайда болуына байланысты цемент тасы мен оның негізіндегі бетонның беріктігінің төмендеуімен бірге жүреді. Бұл ақаулар мен гетерогенділік технологиялық пр</w:t>
      </w:r>
      <w:r w:rsidR="00867301" w:rsidRPr="00456C3B">
        <w:rPr>
          <w:sz w:val="28"/>
          <w:szCs w:val="28"/>
          <w:lang w:val="kk-KZ"/>
        </w:rPr>
        <w:t>оцестің бастапқы кезеңдерінде "Ж</w:t>
      </w:r>
      <w:r w:rsidRPr="00456C3B">
        <w:rPr>
          <w:sz w:val="28"/>
          <w:szCs w:val="28"/>
          <w:lang w:val="kk-KZ"/>
        </w:rPr>
        <w:t>оғары концентрацияланған" цемент композицияларының қасиеттерін басқарудың дәстүрлі технологиясы шеңберінде жүзеге асырылмауының салдары</w:t>
      </w:r>
      <w:r w:rsidR="00FC2267" w:rsidRPr="00456C3B">
        <w:rPr>
          <w:sz w:val="28"/>
          <w:szCs w:val="28"/>
          <w:lang w:val="kk-KZ"/>
        </w:rPr>
        <w:t xml:space="preserve"> болып табылады. Байланыстырғыш қасиетін</w:t>
      </w:r>
      <w:r w:rsidR="00867301" w:rsidRPr="00456C3B">
        <w:rPr>
          <w:sz w:val="28"/>
          <w:szCs w:val="28"/>
          <w:lang w:val="kk-KZ"/>
        </w:rPr>
        <w:t>ің</w:t>
      </w:r>
      <w:r w:rsidRPr="00456C3B">
        <w:rPr>
          <w:sz w:val="28"/>
          <w:szCs w:val="28"/>
          <w:lang w:val="kk-KZ"/>
        </w:rPr>
        <w:t xml:space="preserve"> едәуір артуына байланысты бұл жүйелерді гомогенизациялау қиын</w:t>
      </w:r>
      <w:r w:rsidR="00FC2267" w:rsidRPr="00456C3B">
        <w:rPr>
          <w:sz w:val="28"/>
          <w:szCs w:val="28"/>
          <w:lang w:val="kk-KZ"/>
        </w:rPr>
        <w:t xml:space="preserve">. Оларды нығыздау қарқынды жүргізуді қажет </w:t>
      </w:r>
      <w:r w:rsidRPr="00456C3B">
        <w:rPr>
          <w:sz w:val="28"/>
          <w:szCs w:val="28"/>
          <w:lang w:val="kk-KZ"/>
        </w:rPr>
        <w:t>етеді</w:t>
      </w:r>
      <w:r w:rsidR="00FC2267" w:rsidRPr="00456C3B">
        <w:rPr>
          <w:sz w:val="28"/>
          <w:szCs w:val="28"/>
          <w:lang w:val="kk-KZ"/>
        </w:rPr>
        <w:t>. К</w:t>
      </w:r>
      <w:r w:rsidRPr="00456C3B">
        <w:rPr>
          <w:sz w:val="28"/>
          <w:szCs w:val="28"/>
          <w:lang w:val="kk-KZ"/>
        </w:rPr>
        <w:t xml:space="preserve">ейбір жағдайларда жүктеме мен қарқынды дірілді бір уақытта қолдану қажет. Сонымен қатар, мұндай қоспалар көбінесе берілген беріктігі бар бетондарды алу үшін цемент шығынын арттыруды қажет етеді. </w:t>
      </w:r>
    </w:p>
    <w:p w:rsidR="00F47580" w:rsidRPr="00456C3B" w:rsidRDefault="00F47580" w:rsidP="00456C3B">
      <w:pPr>
        <w:ind w:firstLine="709"/>
        <w:jc w:val="both"/>
        <w:rPr>
          <w:sz w:val="28"/>
          <w:szCs w:val="28"/>
          <w:lang w:val="kk-KZ"/>
        </w:rPr>
      </w:pPr>
      <w:r w:rsidRPr="00456C3B">
        <w:rPr>
          <w:sz w:val="28"/>
          <w:szCs w:val="28"/>
          <w:lang w:val="kk-KZ"/>
        </w:rPr>
        <w:t xml:space="preserve">Цемент тасының, ерітіндінің және бетонның қажетті қасиеттерін қамтамасыз ету, құрылымның ең қауіпті және кең таралған ақаулары мен гетерогенділігін жою - бетон ғылымының </w:t>
      </w:r>
      <w:r w:rsidR="00FC2267" w:rsidRPr="00456C3B">
        <w:rPr>
          <w:sz w:val="28"/>
          <w:szCs w:val="28"/>
          <w:lang w:val="kk-KZ"/>
        </w:rPr>
        <w:t>өзекті мәселесі болып табылады</w:t>
      </w:r>
      <w:r w:rsidRPr="00456C3B">
        <w:rPr>
          <w:sz w:val="28"/>
          <w:szCs w:val="28"/>
          <w:lang w:val="kk-KZ"/>
        </w:rPr>
        <w:t>. Осыған сүйене отырып, бетон дайындау технологиясының негізгі міндеті құрылымның қалыптасу процесінің</w:t>
      </w:r>
      <w:r w:rsidR="00FC2267" w:rsidRPr="00456C3B">
        <w:rPr>
          <w:sz w:val="28"/>
          <w:szCs w:val="28"/>
          <w:lang w:val="kk-KZ"/>
        </w:rPr>
        <w:t xml:space="preserve"> толық жүруі арқылы жоғары беріктілікке  қол жеткізу болып табылады.  О</w:t>
      </w:r>
      <w:r w:rsidR="00867301" w:rsidRPr="00456C3B">
        <w:rPr>
          <w:sz w:val="28"/>
          <w:szCs w:val="28"/>
          <w:lang w:val="kk-KZ"/>
        </w:rPr>
        <w:t>ның негізінде "Ж</w:t>
      </w:r>
      <w:r w:rsidRPr="00456C3B">
        <w:rPr>
          <w:sz w:val="28"/>
          <w:szCs w:val="28"/>
          <w:lang w:val="kk-KZ"/>
        </w:rPr>
        <w:t xml:space="preserve">оғары концентрацияланған" цементті, </w:t>
      </w:r>
      <w:r w:rsidR="001201D7" w:rsidRPr="00456C3B">
        <w:rPr>
          <w:sz w:val="28"/>
          <w:szCs w:val="28"/>
          <w:lang w:val="kk-KZ"/>
        </w:rPr>
        <w:t>және бетон арала</w:t>
      </w:r>
      <w:r w:rsidRPr="00456C3B">
        <w:rPr>
          <w:sz w:val="28"/>
          <w:szCs w:val="28"/>
          <w:lang w:val="kk-KZ"/>
        </w:rPr>
        <w:t xml:space="preserve">спасын тығыз, берік және ұзаққа жарамды тасқа айналдыру үшін теориялық тұрғыдан қажет </w:t>
      </w:r>
      <w:r w:rsidR="001201D7" w:rsidRPr="00456C3B">
        <w:rPr>
          <w:sz w:val="28"/>
          <w:szCs w:val="28"/>
          <w:lang w:val="kk-KZ"/>
        </w:rPr>
        <w:t>болатын судың минималды мөлшерін қосу қажет</w:t>
      </w:r>
      <w:r w:rsidRPr="00456C3B">
        <w:rPr>
          <w:sz w:val="28"/>
          <w:szCs w:val="28"/>
          <w:lang w:val="kk-KZ"/>
        </w:rPr>
        <w:t>.</w:t>
      </w:r>
    </w:p>
    <w:p w:rsidR="00DD1194" w:rsidRDefault="00F47580" w:rsidP="00DD1194">
      <w:pPr>
        <w:ind w:firstLine="709"/>
        <w:jc w:val="both"/>
        <w:rPr>
          <w:sz w:val="28"/>
          <w:szCs w:val="28"/>
          <w:lang w:val="kk-KZ"/>
        </w:rPr>
      </w:pPr>
      <w:r w:rsidRPr="00456C3B">
        <w:rPr>
          <w:sz w:val="28"/>
          <w:szCs w:val="28"/>
          <w:lang w:val="kk-KZ"/>
        </w:rPr>
        <w:t>Бұл міндет ішінара арнайы химиялық құрамы мен құрылымы жоғары тиімді суперпластификаторларды қолдану арқылы шешіледі. Мұндай қос</w:t>
      </w:r>
      <w:r w:rsidR="001201D7" w:rsidRPr="00456C3B">
        <w:rPr>
          <w:sz w:val="28"/>
          <w:szCs w:val="28"/>
          <w:lang w:val="kk-KZ"/>
        </w:rPr>
        <w:t>палар оңтайлы дозаларда цемент лайы мен бетон арала</w:t>
      </w:r>
      <w:r w:rsidRPr="00456C3B">
        <w:rPr>
          <w:sz w:val="28"/>
          <w:szCs w:val="28"/>
          <w:lang w:val="kk-KZ"/>
        </w:rPr>
        <w:t>спасының берілген консистенциясын сақтай отырып, су шығынын 25% төмендетуге</w:t>
      </w:r>
      <w:r w:rsidR="001201D7" w:rsidRPr="00456C3B">
        <w:rPr>
          <w:sz w:val="28"/>
          <w:szCs w:val="28"/>
          <w:lang w:val="kk-KZ"/>
        </w:rPr>
        <w:t xml:space="preserve"> болады. С</w:t>
      </w:r>
      <w:r w:rsidRPr="00456C3B">
        <w:rPr>
          <w:sz w:val="28"/>
          <w:szCs w:val="28"/>
          <w:lang w:val="kk-KZ"/>
        </w:rPr>
        <w:t>ондай-ақ цемент композицияларының беріктігін 1,3-1,4 есе арттыруға қабілетті. Ол үшін алдымен қажет:</w:t>
      </w:r>
    </w:p>
    <w:p w:rsidR="00F47580" w:rsidRPr="00456C3B" w:rsidRDefault="00DD1194" w:rsidP="00DD1194">
      <w:pPr>
        <w:jc w:val="both"/>
        <w:rPr>
          <w:sz w:val="28"/>
          <w:szCs w:val="28"/>
          <w:lang w:val="kk-KZ"/>
        </w:rPr>
      </w:pPr>
      <w:r>
        <w:rPr>
          <w:sz w:val="28"/>
          <w:szCs w:val="28"/>
          <w:lang w:val="kk-KZ"/>
        </w:rPr>
        <w:t>-</w:t>
      </w:r>
      <w:r w:rsidR="001201D7" w:rsidRPr="00456C3B">
        <w:rPr>
          <w:sz w:val="28"/>
          <w:szCs w:val="28"/>
          <w:lang w:val="kk-KZ"/>
        </w:rPr>
        <w:t xml:space="preserve"> цементтің ұнтақтығын</w:t>
      </w:r>
      <w:r w:rsidR="00F47580" w:rsidRPr="00456C3B">
        <w:rPr>
          <w:sz w:val="28"/>
          <w:szCs w:val="28"/>
          <w:lang w:val="kk-KZ"/>
        </w:rPr>
        <w:t xml:space="preserve"> арттыру;</w:t>
      </w:r>
    </w:p>
    <w:p w:rsidR="001201D7" w:rsidRPr="00456C3B" w:rsidRDefault="00F47580" w:rsidP="00DD1194">
      <w:pPr>
        <w:jc w:val="both"/>
        <w:rPr>
          <w:sz w:val="28"/>
          <w:szCs w:val="28"/>
          <w:lang w:val="kk-KZ"/>
        </w:rPr>
      </w:pPr>
      <w:r w:rsidRPr="00456C3B">
        <w:rPr>
          <w:sz w:val="28"/>
          <w:szCs w:val="28"/>
          <w:lang w:val="kk-KZ"/>
        </w:rPr>
        <w:t xml:space="preserve">- цемент </w:t>
      </w:r>
      <w:r w:rsidR="001201D7" w:rsidRPr="00456C3B">
        <w:rPr>
          <w:sz w:val="28"/>
          <w:szCs w:val="28"/>
          <w:lang w:val="kk-KZ"/>
        </w:rPr>
        <w:t>лайының байланыстырғыш қасиетінің</w:t>
      </w:r>
      <w:r w:rsidRPr="00456C3B">
        <w:rPr>
          <w:sz w:val="28"/>
          <w:szCs w:val="28"/>
          <w:lang w:val="kk-KZ"/>
        </w:rPr>
        <w:t xml:space="preserve"> күрт төмендеуімен және полифракциялық агрегатпен көлемді толтырудың (концентра</w:t>
      </w:r>
      <w:r w:rsidR="001201D7" w:rsidRPr="00456C3B">
        <w:rPr>
          <w:sz w:val="28"/>
          <w:szCs w:val="28"/>
          <w:lang w:val="kk-KZ"/>
        </w:rPr>
        <w:t>цияның) жоғарылауымен қол жеткізіледі. Сонымен бірге майдатолтырғыш арасындағы дәндері цемент лайының қалыңдығын азайту;</w:t>
      </w:r>
    </w:p>
    <w:p w:rsidR="00F47580" w:rsidRPr="00456C3B" w:rsidRDefault="00F47580" w:rsidP="00DD1194">
      <w:pPr>
        <w:jc w:val="both"/>
        <w:rPr>
          <w:sz w:val="28"/>
          <w:szCs w:val="28"/>
          <w:lang w:val="kk-KZ"/>
        </w:rPr>
      </w:pPr>
      <w:r w:rsidRPr="00456C3B">
        <w:rPr>
          <w:sz w:val="28"/>
          <w:szCs w:val="28"/>
          <w:lang w:val="kk-KZ"/>
        </w:rPr>
        <w:t xml:space="preserve"> - мүмкіндігінше цемент</w:t>
      </w:r>
      <w:r w:rsidR="001201D7" w:rsidRPr="00456C3B">
        <w:rPr>
          <w:sz w:val="28"/>
          <w:szCs w:val="28"/>
          <w:lang w:val="kk-KZ"/>
        </w:rPr>
        <w:t>ті</w:t>
      </w:r>
      <w:r w:rsidRPr="00456C3B">
        <w:rPr>
          <w:sz w:val="28"/>
          <w:szCs w:val="28"/>
          <w:lang w:val="kk-KZ"/>
        </w:rPr>
        <w:t xml:space="preserve"> тас пен бетонның беріктігі мен беріктігінің төмендеуіне әкелетін ірі кеуектердің көлемін минимумға дейін жеткізу.</w:t>
      </w:r>
    </w:p>
    <w:p w:rsidR="00F47580" w:rsidRPr="00456C3B" w:rsidRDefault="00F47580" w:rsidP="00456C3B">
      <w:pPr>
        <w:ind w:firstLine="709"/>
        <w:jc w:val="both"/>
        <w:rPr>
          <w:sz w:val="28"/>
          <w:szCs w:val="28"/>
          <w:lang w:val="kk-KZ"/>
        </w:rPr>
      </w:pPr>
      <w:r w:rsidRPr="00456C3B">
        <w:rPr>
          <w:sz w:val="28"/>
          <w:szCs w:val="28"/>
          <w:lang w:val="kk-KZ"/>
        </w:rPr>
        <w:t xml:space="preserve">Бұл шарттар цемент </w:t>
      </w:r>
      <w:r w:rsidR="001201D7" w:rsidRPr="00456C3B">
        <w:rPr>
          <w:sz w:val="28"/>
          <w:szCs w:val="28"/>
          <w:lang w:val="kk-KZ"/>
        </w:rPr>
        <w:t>лайының</w:t>
      </w:r>
      <w:r w:rsidRPr="00456C3B">
        <w:rPr>
          <w:sz w:val="28"/>
          <w:szCs w:val="28"/>
          <w:lang w:val="kk-KZ"/>
        </w:rPr>
        <w:t xml:space="preserve"> байланыстырғыш</w:t>
      </w:r>
      <w:r w:rsidR="001201D7" w:rsidRPr="00456C3B">
        <w:rPr>
          <w:sz w:val="28"/>
          <w:szCs w:val="28"/>
          <w:lang w:val="kk-KZ"/>
        </w:rPr>
        <w:t xml:space="preserve"> қасиетін</w:t>
      </w:r>
      <w:r w:rsidRPr="00456C3B">
        <w:rPr>
          <w:sz w:val="28"/>
          <w:szCs w:val="28"/>
          <w:lang w:val="kk-KZ"/>
        </w:rPr>
        <w:t xml:space="preserve"> берілген деңгейге дейін төмендетуді қамтамасыз ету арқылы жүзеге асырылуы мүмкін</w:t>
      </w:r>
      <w:r w:rsidR="001201D7" w:rsidRPr="00456C3B">
        <w:rPr>
          <w:sz w:val="28"/>
          <w:szCs w:val="28"/>
          <w:lang w:val="kk-KZ"/>
        </w:rPr>
        <w:t>.</w:t>
      </w:r>
      <w:r w:rsidRPr="00456C3B">
        <w:rPr>
          <w:sz w:val="28"/>
          <w:szCs w:val="28"/>
          <w:lang w:val="kk-KZ"/>
        </w:rPr>
        <w:t xml:space="preserve"> </w:t>
      </w:r>
      <w:r w:rsidR="001201D7" w:rsidRPr="00456C3B">
        <w:rPr>
          <w:sz w:val="28"/>
          <w:szCs w:val="28"/>
          <w:lang w:val="kk-KZ"/>
        </w:rPr>
        <w:t>Яғни бұл</w:t>
      </w:r>
      <w:r w:rsidRPr="00456C3B">
        <w:rPr>
          <w:sz w:val="28"/>
          <w:szCs w:val="28"/>
          <w:lang w:val="kk-KZ"/>
        </w:rPr>
        <w:t xml:space="preserve"> судың ең аз шығынымен, жоғары дисперсті,</w:t>
      </w:r>
      <w:r w:rsidR="001201D7" w:rsidRPr="00456C3B">
        <w:rPr>
          <w:sz w:val="28"/>
          <w:szCs w:val="28"/>
          <w:lang w:val="kk-KZ"/>
        </w:rPr>
        <w:t xml:space="preserve"> суға қатысты полярлы ұнтақтар  қосу арқылы </w:t>
      </w:r>
      <w:r w:rsidRPr="00456C3B">
        <w:rPr>
          <w:sz w:val="28"/>
          <w:szCs w:val="28"/>
          <w:lang w:val="kk-KZ"/>
        </w:rPr>
        <w:t>қол жеткізу</w:t>
      </w:r>
      <w:r w:rsidR="001201D7" w:rsidRPr="00456C3B">
        <w:rPr>
          <w:sz w:val="28"/>
          <w:szCs w:val="28"/>
          <w:lang w:val="kk-KZ"/>
        </w:rPr>
        <w:t>ге болады</w:t>
      </w:r>
      <w:r w:rsidRPr="00456C3B">
        <w:rPr>
          <w:sz w:val="28"/>
          <w:szCs w:val="28"/>
          <w:lang w:val="kk-KZ"/>
        </w:rPr>
        <w:t>.</w:t>
      </w:r>
      <w:r w:rsidR="00B66627" w:rsidRPr="00456C3B">
        <w:rPr>
          <w:sz w:val="28"/>
          <w:szCs w:val="28"/>
          <w:lang w:val="kk-KZ"/>
        </w:rPr>
        <w:t xml:space="preserve"> </w:t>
      </w:r>
      <w:r w:rsidRPr="00456C3B">
        <w:rPr>
          <w:sz w:val="28"/>
          <w:szCs w:val="28"/>
          <w:lang w:val="kk-KZ"/>
        </w:rPr>
        <w:t>Осы мақсатқа жету үшін цемент бөлшектерінің бетін ұнт</w:t>
      </w:r>
      <w:r w:rsidR="001201D7" w:rsidRPr="00456C3B">
        <w:rPr>
          <w:sz w:val="28"/>
          <w:szCs w:val="28"/>
          <w:lang w:val="kk-KZ"/>
        </w:rPr>
        <w:t>ақтау кезінде оларды гидратацияла</w:t>
      </w:r>
      <w:r w:rsidRPr="00456C3B">
        <w:rPr>
          <w:sz w:val="28"/>
          <w:szCs w:val="28"/>
          <w:lang w:val="kk-KZ"/>
        </w:rPr>
        <w:t>уға диффузиялық тосқауыл жасау үшін өзгерту қажет.</w:t>
      </w:r>
    </w:p>
    <w:p w:rsidR="00F47580" w:rsidRPr="00456C3B" w:rsidRDefault="00533CC4" w:rsidP="00456C3B">
      <w:pPr>
        <w:ind w:firstLine="709"/>
        <w:jc w:val="both"/>
        <w:rPr>
          <w:sz w:val="28"/>
          <w:szCs w:val="28"/>
          <w:lang w:val="kk-KZ"/>
        </w:rPr>
      </w:pPr>
      <w:r w:rsidRPr="00456C3B">
        <w:rPr>
          <w:sz w:val="28"/>
          <w:szCs w:val="28"/>
          <w:lang w:val="kk-KZ"/>
        </w:rPr>
        <w:t>Мұндағы ұсынылған ережелердің дамуы портландцементті</w:t>
      </w:r>
      <w:r w:rsidR="00D63DDF" w:rsidRPr="00456C3B">
        <w:rPr>
          <w:sz w:val="28"/>
          <w:szCs w:val="28"/>
          <w:lang w:val="kk-KZ"/>
        </w:rPr>
        <w:t xml:space="preserve"> б</w:t>
      </w:r>
      <w:r w:rsidR="00F47580" w:rsidRPr="00456C3B">
        <w:rPr>
          <w:sz w:val="28"/>
          <w:szCs w:val="28"/>
          <w:lang w:val="kk-KZ"/>
        </w:rPr>
        <w:t>елгіленген ережелердің дамуы портландцементті механикалық - химиялық а</w:t>
      </w:r>
      <w:r w:rsidR="001201D7" w:rsidRPr="00456C3B">
        <w:rPr>
          <w:sz w:val="28"/>
          <w:szCs w:val="28"/>
          <w:lang w:val="kk-KZ"/>
        </w:rPr>
        <w:t>ктивтендіру технологиясына және</w:t>
      </w:r>
      <w:r w:rsidR="00F47580" w:rsidRPr="00456C3B">
        <w:rPr>
          <w:sz w:val="28"/>
          <w:szCs w:val="28"/>
          <w:lang w:val="kk-KZ"/>
        </w:rPr>
        <w:t xml:space="preserve"> үйлесімі бар байланыстырғыш заттардың тұтас</w:t>
      </w:r>
      <w:r w:rsidR="001201D7" w:rsidRPr="00456C3B">
        <w:rPr>
          <w:sz w:val="28"/>
          <w:szCs w:val="28"/>
          <w:lang w:val="kk-KZ"/>
        </w:rPr>
        <w:t>тығын</w:t>
      </w:r>
      <w:r w:rsidR="00F47580" w:rsidRPr="00456C3B">
        <w:rPr>
          <w:sz w:val="28"/>
          <w:szCs w:val="28"/>
          <w:lang w:val="kk-KZ"/>
        </w:rPr>
        <w:t xml:space="preserve"> құруға әкел</w:t>
      </w:r>
      <w:r w:rsidR="002F4C81" w:rsidRPr="00456C3B">
        <w:rPr>
          <w:sz w:val="28"/>
          <w:szCs w:val="28"/>
          <w:lang w:val="kk-KZ"/>
        </w:rPr>
        <w:t>е</w:t>
      </w:r>
      <w:r w:rsidR="00F47580" w:rsidRPr="00456C3B">
        <w:rPr>
          <w:sz w:val="28"/>
          <w:szCs w:val="28"/>
          <w:lang w:val="kk-KZ"/>
        </w:rPr>
        <w:t>ді</w:t>
      </w:r>
      <w:r w:rsidR="002F4C81" w:rsidRPr="00456C3B">
        <w:rPr>
          <w:sz w:val="28"/>
          <w:szCs w:val="28"/>
          <w:lang w:val="kk-KZ"/>
        </w:rPr>
        <w:t>.</w:t>
      </w:r>
      <w:r w:rsidR="00867301" w:rsidRPr="00456C3B">
        <w:rPr>
          <w:sz w:val="28"/>
          <w:szCs w:val="28"/>
          <w:lang w:val="kk-KZ"/>
        </w:rPr>
        <w:t xml:space="preserve"> </w:t>
      </w:r>
      <w:r w:rsidR="00F47580" w:rsidRPr="00456C3B">
        <w:rPr>
          <w:sz w:val="28"/>
          <w:szCs w:val="28"/>
          <w:lang w:val="kk-KZ"/>
        </w:rPr>
        <w:t>Қатты дененің кристалдық және молекулалық құрылымына тікелей әсер ететін механикалық энергия каталитикалық әсер етудің ең тиімді әдістеріне жатады деп болжауға болады. Бұл цемент дәндерінің әлсіз байланыстар арқылы ішінара дисперсиясына және олардың құрылымдық элементтерінің механодеструкциясына (аморфизациясына) әкеледі. Өз кезегінде, амортизация белсенді орталықтар санының едәуір өсуіне ықпал етеді. Жоғарыда айтылғандарды күрделі көп компонентті су қажеттілігі төмен байланыстырғыш заттар жүйесіндегі минералды толтырғыштың (құм, күл, қож және т.б.) кремний диоксиді дәндерінің бетіне жатқызуға болады. Бұл жағдайда, бә</w:t>
      </w:r>
      <w:r w:rsidR="002F4C81" w:rsidRPr="00456C3B">
        <w:rPr>
          <w:sz w:val="28"/>
          <w:szCs w:val="28"/>
          <w:lang w:val="kk-KZ"/>
        </w:rPr>
        <w:t>лкім, ерекше блоктау орын алады. Я</w:t>
      </w:r>
      <w:r w:rsidR="00F47580" w:rsidRPr="00456C3B">
        <w:rPr>
          <w:sz w:val="28"/>
          <w:szCs w:val="28"/>
          <w:lang w:val="kk-KZ"/>
        </w:rPr>
        <w:t>ғни цементтің жоғары дисперсті ж</w:t>
      </w:r>
      <w:r w:rsidR="002F4C81" w:rsidRPr="00456C3B">
        <w:rPr>
          <w:sz w:val="28"/>
          <w:szCs w:val="28"/>
          <w:lang w:val="kk-KZ"/>
        </w:rPr>
        <w:t>әне жоғары белсенді бөлшектерін</w:t>
      </w:r>
      <w:r w:rsidR="00F47580" w:rsidRPr="00456C3B">
        <w:rPr>
          <w:sz w:val="28"/>
          <w:szCs w:val="28"/>
          <w:lang w:val="kk-KZ"/>
        </w:rPr>
        <w:t>, минералды толтырғыштардың белсенді беттерін суперпластифик</w:t>
      </w:r>
      <w:r w:rsidR="002F4C81" w:rsidRPr="00456C3B">
        <w:rPr>
          <w:sz w:val="28"/>
          <w:szCs w:val="28"/>
          <w:lang w:val="kk-KZ"/>
        </w:rPr>
        <w:t>атор молекулаларымен капсулалау басталады.</w:t>
      </w:r>
      <w:r w:rsidR="00F47580" w:rsidRPr="00456C3B">
        <w:rPr>
          <w:sz w:val="28"/>
          <w:szCs w:val="28"/>
          <w:lang w:val="kk-KZ"/>
        </w:rPr>
        <w:t xml:space="preserve"> </w:t>
      </w:r>
      <w:r w:rsidR="002F4C81" w:rsidRPr="00456C3B">
        <w:rPr>
          <w:sz w:val="28"/>
          <w:szCs w:val="28"/>
          <w:lang w:val="kk-KZ"/>
        </w:rPr>
        <w:t>Сонымен қатар бұл қатты - дисперсті фаза</w:t>
      </w:r>
      <w:r w:rsidR="00F47580" w:rsidRPr="00456C3B">
        <w:rPr>
          <w:sz w:val="28"/>
          <w:szCs w:val="28"/>
          <w:lang w:val="kk-KZ"/>
        </w:rPr>
        <w:t xml:space="preserve"> бөлшектерінің бетін дисперсиялық ортамен - сумен әрекеттесуге дайындаумен қатар жүреді.</w:t>
      </w:r>
    </w:p>
    <w:p w:rsidR="00F47580" w:rsidRPr="00456C3B" w:rsidRDefault="00F47580" w:rsidP="00456C3B">
      <w:pPr>
        <w:ind w:firstLine="709"/>
        <w:jc w:val="both"/>
        <w:rPr>
          <w:sz w:val="28"/>
          <w:szCs w:val="28"/>
          <w:lang w:val="kk-KZ"/>
        </w:rPr>
      </w:pPr>
      <w:r w:rsidRPr="00456C3B">
        <w:rPr>
          <w:sz w:val="28"/>
          <w:szCs w:val="28"/>
          <w:lang w:val="kk-KZ"/>
        </w:rPr>
        <w:t>Сонымен қатар, механикалық деструкция және жүйені механикалық өңдеу кезінде қалыптасқан құрылымдарды қайта құру арқылы суперпластификатордың жұқа дисперсті минералдары мен молекулалары (полимолекулалық тізбектің белсенді радикалдары) арасында органоминералды кешендердің пайда болу мүмкіндігін жоққа шығаруға болмайды. Демек, қатты фазалардың адсорбциялық өзара әрекеттесуінде қатты фазалық реакциялардың әр түрлі деңгейлері</w:t>
      </w:r>
      <w:r w:rsidR="00D63DDF" w:rsidRPr="00456C3B">
        <w:rPr>
          <w:sz w:val="28"/>
          <w:szCs w:val="28"/>
          <w:lang w:val="kk-KZ"/>
        </w:rPr>
        <w:t>, а</w:t>
      </w:r>
      <w:r w:rsidRPr="00456C3B">
        <w:rPr>
          <w:sz w:val="28"/>
          <w:szCs w:val="28"/>
          <w:lang w:val="kk-KZ"/>
        </w:rPr>
        <w:t>тап айтқанда кварц құмын суперпластификатормен бірге ұнтақтау арқылы кварц микро</w:t>
      </w:r>
      <w:r w:rsidR="00F33BCA" w:rsidRPr="00456C3B">
        <w:rPr>
          <w:sz w:val="28"/>
          <w:szCs w:val="28"/>
          <w:lang w:val="kk-KZ"/>
        </w:rPr>
        <w:t>дәндерінің</w:t>
      </w:r>
      <w:r w:rsidRPr="00456C3B">
        <w:rPr>
          <w:sz w:val="28"/>
          <w:szCs w:val="28"/>
          <w:lang w:val="kk-KZ"/>
        </w:rPr>
        <w:t xml:space="preserve"> органоминералды қабықтарының түзілуі </w:t>
      </w:r>
      <w:r w:rsidR="00F33BCA" w:rsidRPr="00456C3B">
        <w:rPr>
          <w:sz w:val="28"/>
          <w:szCs w:val="28"/>
          <w:lang w:val="kk-KZ"/>
        </w:rPr>
        <w:t>байқалады.</w:t>
      </w:r>
      <w:r w:rsidRPr="00456C3B">
        <w:rPr>
          <w:sz w:val="28"/>
          <w:szCs w:val="28"/>
          <w:lang w:val="kk-KZ"/>
        </w:rPr>
        <w:t xml:space="preserve"> Бұл жағдайда кварц дәндерінің аморфталған бетіне көрсетілген қабықтарды жеткілікті берік және сенімді бекіту көзделеді. С</w:t>
      </w:r>
      <w:r w:rsidR="00F33BCA" w:rsidRPr="00456C3B">
        <w:rPr>
          <w:sz w:val="28"/>
          <w:szCs w:val="28"/>
          <w:lang w:val="kk-KZ"/>
        </w:rPr>
        <w:t>онымен бірге с</w:t>
      </w:r>
      <w:r w:rsidRPr="00456C3B">
        <w:rPr>
          <w:sz w:val="28"/>
          <w:szCs w:val="28"/>
          <w:lang w:val="kk-KZ"/>
        </w:rPr>
        <w:t xml:space="preserve">уперпластификатор молекулаларының болжамды каталитикалық рөлін де жоққа шығаруға болмайды. </w:t>
      </w:r>
    </w:p>
    <w:p w:rsidR="00F47580" w:rsidRPr="00456C3B" w:rsidRDefault="00F47580" w:rsidP="00456C3B">
      <w:pPr>
        <w:ind w:firstLine="709"/>
        <w:jc w:val="both"/>
        <w:rPr>
          <w:sz w:val="28"/>
          <w:szCs w:val="28"/>
          <w:lang w:val="kk-KZ"/>
        </w:rPr>
      </w:pPr>
      <w:r w:rsidRPr="00456C3B">
        <w:rPr>
          <w:sz w:val="28"/>
          <w:szCs w:val="28"/>
          <w:lang w:val="kk-KZ"/>
        </w:rPr>
        <w:t>Механохимияның негізгі принциптері мен жоғары тиімді химиялық қоспалардың – суперпластификаторлардың әсер ету механизмі туралы заманауи идеялардың тиімді үйлесуі су қажеттілігі салыстырмалы түрде төмен және байланыстырғыштығы аз жоғары концентрацияланған және жинақы құрылымды алуды қамтамасыз ететін мо</w:t>
      </w:r>
      <w:r w:rsidR="00F33BCA" w:rsidRPr="00456C3B">
        <w:rPr>
          <w:sz w:val="28"/>
          <w:szCs w:val="28"/>
          <w:lang w:val="kk-KZ"/>
        </w:rPr>
        <w:t>дификацияланған байланыстырғыш</w:t>
      </w:r>
      <w:r w:rsidRPr="00456C3B">
        <w:rPr>
          <w:sz w:val="28"/>
          <w:szCs w:val="28"/>
          <w:lang w:val="kk-KZ"/>
        </w:rPr>
        <w:t xml:space="preserve"> заттарды жасау мәселесін шешуге </w:t>
      </w:r>
      <w:r w:rsidR="00F33BCA" w:rsidRPr="00456C3B">
        <w:rPr>
          <w:sz w:val="28"/>
          <w:szCs w:val="28"/>
          <w:lang w:val="kk-KZ"/>
        </w:rPr>
        <w:t>болады.</w:t>
      </w:r>
    </w:p>
    <w:p w:rsidR="00F33BCA" w:rsidRPr="00456C3B" w:rsidRDefault="00F33BCA" w:rsidP="00456C3B">
      <w:pPr>
        <w:ind w:firstLine="709"/>
        <w:jc w:val="both"/>
        <w:rPr>
          <w:b/>
          <w:sz w:val="28"/>
          <w:szCs w:val="28"/>
          <w:lang w:val="kk-KZ"/>
        </w:rPr>
      </w:pPr>
    </w:p>
    <w:p w:rsidR="00F33BCA" w:rsidRPr="00456C3B" w:rsidRDefault="00F33BCA" w:rsidP="00456C3B">
      <w:pPr>
        <w:ind w:firstLine="709"/>
        <w:jc w:val="both"/>
        <w:rPr>
          <w:b/>
          <w:sz w:val="28"/>
          <w:szCs w:val="28"/>
          <w:lang w:val="kk-KZ"/>
        </w:rPr>
      </w:pPr>
      <w:r w:rsidRPr="00456C3B">
        <w:rPr>
          <w:b/>
          <w:sz w:val="28"/>
          <w:szCs w:val="28"/>
          <w:lang w:val="kk-KZ"/>
        </w:rPr>
        <w:t>1.4. Жылу электр орталығының күлдерін минералды байланыстырғышта қолдану ерекшеліктері</w:t>
      </w:r>
    </w:p>
    <w:p w:rsidR="002A3F56" w:rsidRPr="00456C3B" w:rsidRDefault="002A3F56" w:rsidP="00456C3B">
      <w:pPr>
        <w:ind w:firstLine="567"/>
        <w:jc w:val="both"/>
        <w:rPr>
          <w:bCs/>
          <w:sz w:val="28"/>
          <w:szCs w:val="28"/>
          <w:lang w:val="uk-UA"/>
        </w:rPr>
      </w:pPr>
    </w:p>
    <w:p w:rsidR="00AF23B7" w:rsidRPr="00456C3B" w:rsidRDefault="00AF23B7" w:rsidP="00456C3B">
      <w:pPr>
        <w:ind w:firstLine="567"/>
        <w:jc w:val="both"/>
        <w:rPr>
          <w:sz w:val="28"/>
          <w:szCs w:val="28"/>
          <w:lang w:val="uk-UA"/>
        </w:rPr>
      </w:pPr>
      <w:r w:rsidRPr="00456C3B">
        <w:rPr>
          <w:bCs/>
          <w:sz w:val="28"/>
          <w:szCs w:val="28"/>
          <w:lang w:val="uk-UA"/>
        </w:rPr>
        <w:t xml:space="preserve"> </w:t>
      </w:r>
      <w:r w:rsidRPr="00456C3B">
        <w:rPr>
          <w:sz w:val="28"/>
          <w:szCs w:val="28"/>
          <w:lang w:val="uk-UA"/>
        </w:rPr>
        <w:t>Әлемдегі барлық электр энергиясының шамамен</w:t>
      </w:r>
      <w:r w:rsidR="00D262E9" w:rsidRPr="00456C3B">
        <w:rPr>
          <w:sz w:val="28"/>
          <w:szCs w:val="28"/>
          <w:lang w:val="uk-UA"/>
        </w:rPr>
        <w:t xml:space="preserve"> </w:t>
      </w:r>
      <w:r w:rsidR="00D63DDF" w:rsidRPr="00456C3B">
        <w:rPr>
          <w:sz w:val="28"/>
          <w:szCs w:val="28"/>
          <w:lang w:val="uk-UA"/>
        </w:rPr>
        <w:t xml:space="preserve"> 40%</w:t>
      </w:r>
      <w:r w:rsidRPr="00456C3B">
        <w:rPr>
          <w:sz w:val="28"/>
          <w:szCs w:val="28"/>
          <w:lang w:val="uk-UA"/>
        </w:rPr>
        <w:t xml:space="preserve">-ы көмірмен жұмыс істейтін жылу электр </w:t>
      </w:r>
      <w:r w:rsidR="00863A6E" w:rsidRPr="00456C3B">
        <w:rPr>
          <w:sz w:val="28"/>
          <w:szCs w:val="28"/>
          <w:lang w:val="uk-UA"/>
        </w:rPr>
        <w:t>орталықт</w:t>
      </w:r>
      <w:r w:rsidRPr="00456C3B">
        <w:rPr>
          <w:sz w:val="28"/>
          <w:szCs w:val="28"/>
          <w:lang w:val="uk-UA"/>
        </w:rPr>
        <w:t>арында өндіріледі, оның ішінде АҚШ, Германия және кейбір басқа елдерде шамамен 70%. Электр энергиясын өндірудің өсуі кем дегенде 2030 жылға дейін Қытайда, Америка Құрама Штаттарында және басқа да көптеген елдерде көмір энергетикасының одан да күшті дамуы есебінен болады деп болжануда [5-7].</w:t>
      </w:r>
    </w:p>
    <w:p w:rsidR="00AF23B7" w:rsidRPr="00456C3B" w:rsidRDefault="00F33BCA" w:rsidP="00456C3B">
      <w:pPr>
        <w:ind w:firstLine="567"/>
        <w:jc w:val="both"/>
        <w:rPr>
          <w:sz w:val="28"/>
          <w:szCs w:val="28"/>
          <w:lang w:val="uk-UA"/>
        </w:rPr>
      </w:pPr>
      <w:r w:rsidRPr="00456C3B">
        <w:rPr>
          <w:sz w:val="28"/>
          <w:szCs w:val="28"/>
          <w:lang w:val="uk-UA"/>
        </w:rPr>
        <w:t xml:space="preserve">Цемент өнеркәсібі </w:t>
      </w:r>
      <w:r w:rsidR="00AF23B7" w:rsidRPr="00456C3B">
        <w:rPr>
          <w:sz w:val="28"/>
          <w:szCs w:val="28"/>
          <w:lang w:val="uk-UA"/>
        </w:rPr>
        <w:t xml:space="preserve">қарқынды дамып келе жатқан салалардың бірі. Бүгінгі таңда цемент құрамынан көмірқышқыл газын шығару процесіне назар аударылады. Цемент ерітіндісі жоғары </w:t>
      </w:r>
      <w:r w:rsidR="000774DF" w:rsidRPr="00456C3B">
        <w:rPr>
          <w:sz w:val="28"/>
          <w:szCs w:val="28"/>
          <w:lang w:val="uk-UA"/>
        </w:rPr>
        <w:t>байланыстырғыштыққа</w:t>
      </w:r>
      <w:r w:rsidR="00AF23B7" w:rsidRPr="00456C3B">
        <w:rPr>
          <w:sz w:val="28"/>
          <w:szCs w:val="28"/>
          <w:lang w:val="uk-UA"/>
        </w:rPr>
        <w:t xml:space="preserve"> төмен сұйықтыққа, ерігіштікке және цементтеу кезінде бітелуге бейім. Зерттеу барысында цемент</w:t>
      </w:r>
      <w:r w:rsidRPr="00456C3B">
        <w:rPr>
          <w:sz w:val="28"/>
          <w:szCs w:val="28"/>
          <w:lang w:val="uk-UA"/>
        </w:rPr>
        <w:t xml:space="preserve"> ерітіндісі ультра жұқа цемент </w:t>
      </w:r>
      <w:r w:rsidR="00D262E9" w:rsidRPr="00456C3B">
        <w:rPr>
          <w:sz w:val="28"/>
          <w:szCs w:val="28"/>
          <w:lang w:val="uk-UA"/>
        </w:rPr>
        <w:t>көмегімен дайындалды. Өте майдаланған</w:t>
      </w:r>
      <w:r w:rsidR="00D63DDF" w:rsidRPr="00456C3B">
        <w:rPr>
          <w:sz w:val="28"/>
          <w:szCs w:val="28"/>
          <w:lang w:val="uk-UA"/>
        </w:rPr>
        <w:t xml:space="preserve"> </w:t>
      </w:r>
      <w:r w:rsidR="00AF23B7" w:rsidRPr="00456C3B">
        <w:rPr>
          <w:sz w:val="28"/>
          <w:szCs w:val="28"/>
          <w:lang w:val="uk-UA"/>
        </w:rPr>
        <w:t>күлдің бір бөлігі цементтің орнына қолданылады</w:t>
      </w:r>
      <w:r w:rsidR="000D610E" w:rsidRPr="00456C3B">
        <w:rPr>
          <w:sz w:val="28"/>
          <w:szCs w:val="28"/>
          <w:lang w:val="uk-UA"/>
        </w:rPr>
        <w:t>.</w:t>
      </w:r>
      <w:r w:rsidR="00AF23B7" w:rsidRPr="00456C3B">
        <w:rPr>
          <w:sz w:val="28"/>
          <w:szCs w:val="28"/>
          <w:lang w:val="uk-UA"/>
        </w:rPr>
        <w:t xml:space="preserve"> </w:t>
      </w:r>
      <w:r w:rsidR="000D610E" w:rsidRPr="00456C3B">
        <w:rPr>
          <w:sz w:val="28"/>
          <w:szCs w:val="28"/>
          <w:lang w:val="uk-UA"/>
        </w:rPr>
        <w:t>Байланыстырғыш қасиеттер</w:t>
      </w:r>
      <w:r w:rsidR="00AF23B7" w:rsidRPr="00456C3B">
        <w:rPr>
          <w:sz w:val="28"/>
          <w:szCs w:val="28"/>
          <w:lang w:val="uk-UA"/>
        </w:rPr>
        <w:t xml:space="preserve"> төмендеген сайын бірқа</w:t>
      </w:r>
      <w:r w:rsidR="000D610E" w:rsidRPr="00456C3B">
        <w:rPr>
          <w:sz w:val="28"/>
          <w:szCs w:val="28"/>
          <w:lang w:val="uk-UA"/>
        </w:rPr>
        <w:t>тар ф</w:t>
      </w:r>
      <w:r w:rsidR="00AF23B7" w:rsidRPr="00456C3B">
        <w:rPr>
          <w:sz w:val="28"/>
          <w:szCs w:val="28"/>
          <w:lang w:val="uk-UA"/>
        </w:rPr>
        <w:t>изикалық сип</w:t>
      </w:r>
      <w:r w:rsidR="00D262E9" w:rsidRPr="00456C3B">
        <w:rPr>
          <w:sz w:val="28"/>
          <w:szCs w:val="28"/>
          <w:lang w:val="uk-UA"/>
        </w:rPr>
        <w:t xml:space="preserve">аттамалар өзгереді. Мысалы, араласуы </w:t>
      </w:r>
      <w:r w:rsidR="000D610E" w:rsidRPr="00456C3B">
        <w:rPr>
          <w:sz w:val="28"/>
          <w:szCs w:val="28"/>
          <w:lang w:val="uk-UA"/>
        </w:rPr>
        <w:t xml:space="preserve"> жоғарылайды және байланыстырғыш процесі төмендейді</w:t>
      </w:r>
      <w:r w:rsidR="00D262E9" w:rsidRPr="00456C3B">
        <w:rPr>
          <w:sz w:val="28"/>
          <w:szCs w:val="28"/>
          <w:lang w:val="uk-UA"/>
        </w:rPr>
        <w:t xml:space="preserve"> </w:t>
      </w:r>
      <w:r w:rsidR="00AF23B7" w:rsidRPr="00456C3B">
        <w:rPr>
          <w:sz w:val="28"/>
          <w:szCs w:val="28"/>
          <w:lang w:val="uk-UA"/>
        </w:rPr>
        <w:t>[8-10]. Қоспалар әртүрлі материалдардың ерітінділерімен араласқан цемент қоспасының оңтайлы қатынасын анықтау үшін бір факторлы қамырдың нәтижелері негізінде дайындалды. Зерттеуде Тагучидің корреляциялық талдау әдісі қолданылды. Қоспаның компоненттерінің оңтайлы қатынасы бар ерітіндіні қолдан</w:t>
      </w:r>
      <w:r w:rsidR="000D610E" w:rsidRPr="00456C3B">
        <w:rPr>
          <w:sz w:val="28"/>
          <w:szCs w:val="28"/>
          <w:lang w:val="uk-UA"/>
        </w:rPr>
        <w:t>ыл</w:t>
      </w:r>
      <w:r w:rsidR="00AF23B7" w:rsidRPr="00456C3B">
        <w:rPr>
          <w:sz w:val="28"/>
          <w:szCs w:val="28"/>
          <w:lang w:val="uk-UA"/>
        </w:rPr>
        <w:t>ды және оның тұрақтылығы талда</w:t>
      </w:r>
      <w:r w:rsidR="000D610E" w:rsidRPr="00456C3B">
        <w:rPr>
          <w:sz w:val="28"/>
          <w:szCs w:val="28"/>
          <w:lang w:val="uk-UA"/>
        </w:rPr>
        <w:t>н</w:t>
      </w:r>
      <w:r w:rsidR="00AF23B7" w:rsidRPr="00456C3B">
        <w:rPr>
          <w:sz w:val="28"/>
          <w:szCs w:val="28"/>
          <w:lang w:val="uk-UA"/>
        </w:rPr>
        <w:t xml:space="preserve">ды. Зерттеу нәтижелері компоненттерінің оңтайлы қатынасы </w:t>
      </w:r>
      <w:r w:rsidR="000D610E" w:rsidRPr="00456C3B">
        <w:rPr>
          <w:sz w:val="28"/>
          <w:szCs w:val="28"/>
          <w:lang w:val="uk-UA"/>
        </w:rPr>
        <w:t>болған кезде</w:t>
      </w:r>
      <w:r w:rsidR="00AF23B7" w:rsidRPr="00456C3B">
        <w:rPr>
          <w:sz w:val="28"/>
          <w:szCs w:val="28"/>
          <w:lang w:val="uk-UA"/>
        </w:rPr>
        <w:t xml:space="preserve"> цемент ерітіндісінің жақсы ерігіш</w:t>
      </w:r>
      <w:r w:rsidR="000D610E" w:rsidRPr="00456C3B">
        <w:rPr>
          <w:sz w:val="28"/>
          <w:szCs w:val="28"/>
          <w:lang w:val="uk-UA"/>
        </w:rPr>
        <w:t>тігі, тұрақты қатаю өнімділігі қалыптасады және оны</w:t>
      </w:r>
      <w:r w:rsidR="00AF23B7" w:rsidRPr="00456C3B">
        <w:rPr>
          <w:sz w:val="28"/>
          <w:szCs w:val="28"/>
          <w:lang w:val="uk-UA"/>
        </w:rPr>
        <w:t xml:space="preserve"> практикалық жобаларда қ</w:t>
      </w:r>
      <w:r w:rsidR="000D610E" w:rsidRPr="00456C3B">
        <w:rPr>
          <w:sz w:val="28"/>
          <w:szCs w:val="28"/>
          <w:lang w:val="uk-UA"/>
        </w:rPr>
        <w:t>олдануға болатынын көрсетті</w:t>
      </w:r>
      <w:r w:rsidR="00AF23B7" w:rsidRPr="00456C3B">
        <w:rPr>
          <w:sz w:val="28"/>
          <w:szCs w:val="28"/>
          <w:lang w:val="uk-UA"/>
        </w:rPr>
        <w:t xml:space="preserve"> [10-12].</w:t>
      </w:r>
    </w:p>
    <w:p w:rsidR="00AF23B7" w:rsidRPr="00456C3B" w:rsidRDefault="00AF23B7" w:rsidP="00456C3B">
      <w:pPr>
        <w:ind w:firstLine="567"/>
        <w:jc w:val="both"/>
        <w:rPr>
          <w:sz w:val="28"/>
          <w:szCs w:val="28"/>
          <w:lang w:val="kk-KZ"/>
        </w:rPr>
      </w:pPr>
      <w:r w:rsidRPr="00456C3B">
        <w:rPr>
          <w:sz w:val="28"/>
          <w:szCs w:val="28"/>
          <w:lang w:val="kk-KZ"/>
        </w:rPr>
        <w:t xml:space="preserve">Технологиялық процестер қоршаған ортадағы тепе-теңдікті сақтау үшін өндірістік қалдықтарды қайта өңдеу арқылы шикізаттың қайтарылуын қамтамасыз етуі керек. Қазіргі уақытта </w:t>
      </w:r>
      <w:r w:rsidR="000D610E" w:rsidRPr="00456C3B">
        <w:rPr>
          <w:sz w:val="28"/>
          <w:szCs w:val="28"/>
          <w:lang w:val="kk-KZ"/>
        </w:rPr>
        <w:t xml:space="preserve">тұтынылған көмірдің көлеміне байланысты </w:t>
      </w:r>
      <w:r w:rsidRPr="00456C3B">
        <w:rPr>
          <w:sz w:val="28"/>
          <w:szCs w:val="28"/>
          <w:lang w:val="kk-KZ"/>
        </w:rPr>
        <w:t>күл қалдықтары ауданы 20 мың гектарға жуық күл үйінділерінде жиналды</w:t>
      </w:r>
      <w:r w:rsidR="000D610E" w:rsidRPr="00456C3B">
        <w:rPr>
          <w:sz w:val="28"/>
          <w:szCs w:val="28"/>
          <w:lang w:val="kk-KZ"/>
        </w:rPr>
        <w:t>.</w:t>
      </w:r>
      <w:r w:rsidRPr="00456C3B">
        <w:rPr>
          <w:sz w:val="28"/>
          <w:szCs w:val="28"/>
          <w:lang w:val="kk-KZ"/>
        </w:rPr>
        <w:t xml:space="preserve"> Қоңыр көмір қалдықтары кальций оксидінің (30% - ға дейін), темір оксидінің (15% - ға дейін) және күлдің аздығымен ерекшеленеді</w:t>
      </w:r>
      <w:r w:rsidR="000D610E" w:rsidRPr="00456C3B">
        <w:rPr>
          <w:sz w:val="28"/>
          <w:szCs w:val="28"/>
          <w:lang w:val="kk-KZ"/>
        </w:rPr>
        <w:t>.</w:t>
      </w:r>
      <w:r w:rsidR="00D262E9" w:rsidRPr="00456C3B">
        <w:rPr>
          <w:sz w:val="28"/>
          <w:szCs w:val="28"/>
          <w:lang w:val="kk-KZ"/>
        </w:rPr>
        <w:t xml:space="preserve"> </w:t>
      </w:r>
      <w:r w:rsidR="000D610E" w:rsidRPr="00456C3B">
        <w:rPr>
          <w:sz w:val="28"/>
          <w:szCs w:val="28"/>
          <w:lang w:val="kk-KZ"/>
        </w:rPr>
        <w:t xml:space="preserve">Оның мөлшері </w:t>
      </w:r>
      <w:r w:rsidRPr="00456C3B">
        <w:rPr>
          <w:sz w:val="28"/>
          <w:szCs w:val="28"/>
          <w:lang w:val="kk-KZ"/>
        </w:rPr>
        <w:t xml:space="preserve">-шамамен 7...10%. </w:t>
      </w:r>
    </w:p>
    <w:p w:rsidR="00AF23B7" w:rsidRPr="00456C3B" w:rsidRDefault="000D610E" w:rsidP="00456C3B">
      <w:pPr>
        <w:pStyle w:val="150"/>
        <w:shd w:val="clear" w:color="auto" w:fill="auto"/>
        <w:spacing w:before="0" w:line="240" w:lineRule="auto"/>
        <w:ind w:firstLine="567"/>
        <w:rPr>
          <w:rFonts w:ascii="Times New Roman" w:hAnsi="Times New Roman"/>
          <w:sz w:val="28"/>
          <w:szCs w:val="28"/>
          <w:lang w:val="kk-KZ"/>
        </w:rPr>
      </w:pPr>
      <w:r w:rsidRPr="00456C3B">
        <w:rPr>
          <w:rFonts w:ascii="Times New Roman" w:eastAsia="Times New Roman" w:hAnsi="Times New Roman"/>
          <w:sz w:val="28"/>
          <w:szCs w:val="28"/>
          <w:lang w:val="kk-KZ"/>
        </w:rPr>
        <w:t>Мұндай көп мөлшерлі қалдықтар қазіргі уақытта Қазақстанда үлке</w:t>
      </w:r>
      <w:r w:rsidR="00AF23B7" w:rsidRPr="00456C3B">
        <w:rPr>
          <w:rFonts w:ascii="Times New Roman" w:eastAsia="Times New Roman" w:hAnsi="Times New Roman"/>
          <w:sz w:val="28"/>
          <w:szCs w:val="28"/>
          <w:lang w:val="kk-KZ"/>
        </w:rPr>
        <w:t xml:space="preserve">н экологиялық проблема тудырады. </w:t>
      </w:r>
      <w:r w:rsidRPr="00456C3B">
        <w:rPr>
          <w:rFonts w:ascii="Times New Roman" w:eastAsia="Times New Roman" w:hAnsi="Times New Roman"/>
          <w:sz w:val="28"/>
          <w:szCs w:val="28"/>
          <w:lang w:val="kk-KZ"/>
        </w:rPr>
        <w:t>Ө</w:t>
      </w:r>
      <w:r w:rsidR="00AF23B7" w:rsidRPr="00456C3B">
        <w:rPr>
          <w:rFonts w:ascii="Times New Roman" w:eastAsia="Times New Roman" w:hAnsi="Times New Roman"/>
          <w:sz w:val="28"/>
          <w:szCs w:val="28"/>
          <w:lang w:val="kk-KZ"/>
        </w:rPr>
        <w:t>йткені оларда темір аз (Fe</w:t>
      </w:r>
      <w:r w:rsidR="00AF23B7" w:rsidRPr="00456C3B">
        <w:rPr>
          <w:rFonts w:ascii="Times New Roman" w:eastAsia="Times New Roman" w:hAnsi="Times New Roman"/>
          <w:sz w:val="28"/>
          <w:szCs w:val="28"/>
          <w:vertAlign w:val="subscript"/>
          <w:lang w:val="kk-KZ"/>
        </w:rPr>
        <w:t>2</w:t>
      </w:r>
      <w:r w:rsidR="00AF23B7" w:rsidRPr="00456C3B">
        <w:rPr>
          <w:rFonts w:ascii="Times New Roman" w:eastAsia="Times New Roman" w:hAnsi="Times New Roman"/>
          <w:sz w:val="28"/>
          <w:szCs w:val="28"/>
          <w:lang w:val="kk-KZ"/>
        </w:rPr>
        <w:t>O</w:t>
      </w:r>
      <w:r w:rsidR="00AF23B7" w:rsidRPr="00456C3B">
        <w:rPr>
          <w:rFonts w:ascii="Times New Roman" w:eastAsia="Times New Roman" w:hAnsi="Times New Roman"/>
          <w:sz w:val="28"/>
          <w:szCs w:val="28"/>
          <w:vertAlign w:val="subscript"/>
          <w:lang w:val="kk-KZ"/>
        </w:rPr>
        <w:t>3</w:t>
      </w:r>
      <w:r w:rsidR="00AF23B7" w:rsidRPr="00456C3B">
        <w:rPr>
          <w:rFonts w:ascii="Times New Roman" w:eastAsia="Times New Roman" w:hAnsi="Times New Roman"/>
          <w:sz w:val="28"/>
          <w:szCs w:val="28"/>
          <w:lang w:val="kk-KZ"/>
        </w:rPr>
        <w:t xml:space="preserve"> шамамен 7%, A1</w:t>
      </w:r>
      <w:r w:rsidR="00AF23B7" w:rsidRPr="00456C3B">
        <w:rPr>
          <w:rFonts w:ascii="Times New Roman" w:eastAsia="Times New Roman" w:hAnsi="Times New Roman"/>
          <w:sz w:val="28"/>
          <w:szCs w:val="28"/>
          <w:vertAlign w:val="subscript"/>
          <w:lang w:val="kk-KZ"/>
        </w:rPr>
        <w:t>2</w:t>
      </w:r>
      <w:r w:rsidR="00AF23B7" w:rsidRPr="00456C3B">
        <w:rPr>
          <w:rFonts w:ascii="Times New Roman" w:eastAsia="Times New Roman" w:hAnsi="Times New Roman"/>
          <w:sz w:val="28"/>
          <w:szCs w:val="28"/>
          <w:lang w:val="kk-KZ"/>
        </w:rPr>
        <w:t>O</w:t>
      </w:r>
      <w:r w:rsidR="00AF23B7" w:rsidRPr="00456C3B">
        <w:rPr>
          <w:rFonts w:ascii="Times New Roman" w:eastAsia="Times New Roman" w:hAnsi="Times New Roman"/>
          <w:sz w:val="28"/>
          <w:szCs w:val="28"/>
          <w:vertAlign w:val="subscript"/>
          <w:lang w:val="kk-KZ"/>
        </w:rPr>
        <w:t>3</w:t>
      </w:r>
      <w:r w:rsidR="00AF23B7" w:rsidRPr="00456C3B">
        <w:rPr>
          <w:rFonts w:ascii="Times New Roman" w:eastAsia="Times New Roman" w:hAnsi="Times New Roman"/>
          <w:sz w:val="28"/>
          <w:szCs w:val="28"/>
          <w:lang w:val="kk-KZ"/>
        </w:rPr>
        <w:t xml:space="preserve"> шамамен 30%) және отқа төзімді [15, 16].</w:t>
      </w:r>
      <w:r w:rsidR="00D63DDF" w:rsidRPr="00456C3B">
        <w:rPr>
          <w:rFonts w:ascii="Times New Roman" w:eastAsia="Times New Roman" w:hAnsi="Times New Roman"/>
          <w:sz w:val="28"/>
          <w:szCs w:val="28"/>
          <w:lang w:val="kk-KZ"/>
        </w:rPr>
        <w:t xml:space="preserve">  Келесі кестеде з</w:t>
      </w:r>
      <w:r w:rsidR="00AF23B7" w:rsidRPr="00456C3B">
        <w:rPr>
          <w:rFonts w:ascii="Times New Roman" w:hAnsi="Times New Roman"/>
          <w:sz w:val="28"/>
          <w:szCs w:val="28"/>
          <w:lang w:val="kk-KZ"/>
        </w:rPr>
        <w:t xml:space="preserve">ерттелетін күлдің құрамы келтірілген. Сонымен қатар, </w:t>
      </w:r>
      <w:r w:rsidR="00073FA9" w:rsidRPr="00456C3B">
        <w:rPr>
          <w:rFonts w:ascii="Times New Roman" w:hAnsi="Times New Roman"/>
          <w:sz w:val="28"/>
          <w:szCs w:val="28"/>
          <w:lang w:val="kk-KZ"/>
        </w:rPr>
        <w:t>Ж</w:t>
      </w:r>
      <w:r w:rsidR="00464456" w:rsidRPr="00456C3B">
        <w:rPr>
          <w:rFonts w:ascii="Times New Roman" w:hAnsi="Times New Roman"/>
          <w:sz w:val="28"/>
          <w:szCs w:val="28"/>
          <w:lang w:val="kk-KZ"/>
        </w:rPr>
        <w:t>Э</w:t>
      </w:r>
      <w:r w:rsidR="00073FA9" w:rsidRPr="00456C3B">
        <w:rPr>
          <w:rFonts w:ascii="Times New Roman" w:hAnsi="Times New Roman"/>
          <w:sz w:val="28"/>
          <w:szCs w:val="28"/>
          <w:lang w:val="kk-KZ"/>
        </w:rPr>
        <w:t xml:space="preserve">О күлі байланыстырғыш құрамындағы </w:t>
      </w:r>
      <w:r w:rsidR="00AF23B7" w:rsidRPr="00456C3B">
        <w:rPr>
          <w:rFonts w:ascii="Times New Roman" w:hAnsi="Times New Roman"/>
          <w:sz w:val="28"/>
          <w:szCs w:val="28"/>
          <w:lang w:val="kk-KZ"/>
        </w:rPr>
        <w:t>қатаюға қатысады</w:t>
      </w:r>
      <w:r w:rsidR="00073FA9" w:rsidRPr="00456C3B">
        <w:rPr>
          <w:rFonts w:ascii="Times New Roman" w:hAnsi="Times New Roman"/>
          <w:sz w:val="28"/>
          <w:szCs w:val="28"/>
          <w:lang w:val="kk-KZ"/>
        </w:rPr>
        <w:t xml:space="preserve"> және қатаю кезінде пуцц</w:t>
      </w:r>
      <w:r w:rsidR="00AF23B7" w:rsidRPr="00456C3B">
        <w:rPr>
          <w:rFonts w:ascii="Times New Roman" w:hAnsi="Times New Roman"/>
          <w:sz w:val="28"/>
          <w:szCs w:val="28"/>
          <w:lang w:val="kk-KZ"/>
        </w:rPr>
        <w:t xml:space="preserve">олан белсенділігі </w:t>
      </w:r>
      <w:r w:rsidR="00073FA9" w:rsidRPr="00456C3B">
        <w:rPr>
          <w:rFonts w:ascii="Times New Roman" w:hAnsi="Times New Roman"/>
          <w:sz w:val="28"/>
          <w:szCs w:val="28"/>
          <w:lang w:val="kk-KZ"/>
        </w:rPr>
        <w:t>пайда болады. Я</w:t>
      </w:r>
      <w:r w:rsidR="00AF23B7" w:rsidRPr="00456C3B">
        <w:rPr>
          <w:rFonts w:ascii="Times New Roman" w:hAnsi="Times New Roman"/>
          <w:sz w:val="28"/>
          <w:szCs w:val="28"/>
          <w:lang w:val="kk-KZ"/>
        </w:rPr>
        <w:t>ғни қалыпты температурада кальций гидроксидін ерімейтін қосылыстар түзу үшін байланыстыру қабілеті</w:t>
      </w:r>
      <w:r w:rsidR="00073FA9" w:rsidRPr="00456C3B">
        <w:rPr>
          <w:rFonts w:ascii="Times New Roman" w:hAnsi="Times New Roman"/>
          <w:sz w:val="28"/>
          <w:szCs w:val="28"/>
          <w:lang w:val="kk-KZ"/>
        </w:rPr>
        <w:t>мен ерекшеленеді</w:t>
      </w:r>
      <w:r w:rsidR="00AF23B7" w:rsidRPr="00456C3B">
        <w:rPr>
          <w:rFonts w:ascii="Times New Roman" w:hAnsi="Times New Roman"/>
          <w:sz w:val="28"/>
          <w:szCs w:val="28"/>
          <w:lang w:val="kk-KZ"/>
        </w:rPr>
        <w:t>.</w:t>
      </w:r>
    </w:p>
    <w:p w:rsidR="00AF23B7" w:rsidRPr="00456C3B" w:rsidRDefault="00AF23B7" w:rsidP="00456C3B">
      <w:pPr>
        <w:pStyle w:val="130"/>
        <w:shd w:val="clear" w:color="auto" w:fill="auto"/>
        <w:spacing w:before="0" w:after="0" w:line="240" w:lineRule="auto"/>
        <w:jc w:val="both"/>
        <w:rPr>
          <w:sz w:val="28"/>
          <w:szCs w:val="28"/>
          <w:lang w:val="kk-KZ"/>
        </w:rPr>
      </w:pPr>
    </w:p>
    <w:p w:rsidR="00AF23B7" w:rsidRPr="00456C3B" w:rsidRDefault="00B21026" w:rsidP="00456C3B">
      <w:pPr>
        <w:pStyle w:val="130"/>
        <w:shd w:val="clear" w:color="auto" w:fill="auto"/>
        <w:spacing w:before="0" w:after="0" w:line="240" w:lineRule="auto"/>
        <w:rPr>
          <w:iCs/>
          <w:sz w:val="28"/>
          <w:szCs w:val="28"/>
          <w:lang w:val="kk-KZ"/>
        </w:rPr>
      </w:pPr>
      <w:r w:rsidRPr="00456C3B">
        <w:rPr>
          <w:iCs/>
          <w:sz w:val="28"/>
          <w:szCs w:val="28"/>
          <w:lang w:val="kk-KZ"/>
        </w:rPr>
        <w:t>Кесте 1</w:t>
      </w:r>
      <w:r w:rsidR="00AF23B7" w:rsidRPr="00456C3B">
        <w:rPr>
          <w:iCs/>
          <w:sz w:val="28"/>
          <w:szCs w:val="28"/>
          <w:lang w:val="kk-KZ"/>
        </w:rPr>
        <w:t>.</w:t>
      </w:r>
      <w:r w:rsidR="00654C01" w:rsidRPr="00456C3B">
        <w:rPr>
          <w:iCs/>
          <w:sz w:val="28"/>
          <w:szCs w:val="28"/>
          <w:lang w:val="kk-KZ"/>
        </w:rPr>
        <w:t>1</w:t>
      </w:r>
      <w:r w:rsidR="00AF23B7" w:rsidRPr="00456C3B">
        <w:rPr>
          <w:iCs/>
          <w:sz w:val="28"/>
          <w:szCs w:val="28"/>
          <w:lang w:val="kk-KZ"/>
        </w:rPr>
        <w:t xml:space="preserve"> </w:t>
      </w:r>
      <w:r w:rsidR="00073FA9" w:rsidRPr="00456C3B">
        <w:rPr>
          <w:iCs/>
          <w:sz w:val="28"/>
          <w:szCs w:val="28"/>
          <w:lang w:val="kk-KZ"/>
        </w:rPr>
        <w:t>ЖЭО к</w:t>
      </w:r>
      <w:r w:rsidR="00AF23B7" w:rsidRPr="00456C3B">
        <w:rPr>
          <w:iCs/>
          <w:sz w:val="28"/>
          <w:szCs w:val="28"/>
          <w:lang w:val="kk-KZ"/>
        </w:rPr>
        <w:t>үлі</w:t>
      </w:r>
      <w:r w:rsidR="00073FA9" w:rsidRPr="00456C3B">
        <w:rPr>
          <w:iCs/>
          <w:sz w:val="28"/>
          <w:szCs w:val="28"/>
          <w:lang w:val="kk-KZ"/>
        </w:rPr>
        <w:t>ні</w:t>
      </w:r>
      <w:r w:rsidR="00AF23B7" w:rsidRPr="00456C3B">
        <w:rPr>
          <w:iCs/>
          <w:sz w:val="28"/>
          <w:szCs w:val="28"/>
          <w:lang w:val="kk-KZ"/>
        </w:rPr>
        <w:t>ң орташа химиялық құрамы</w:t>
      </w:r>
    </w:p>
    <w:p w:rsidR="00B21026" w:rsidRPr="00456C3B" w:rsidRDefault="00B21026" w:rsidP="00456C3B">
      <w:pPr>
        <w:pStyle w:val="130"/>
        <w:shd w:val="clear" w:color="auto" w:fill="auto"/>
        <w:spacing w:before="0" w:after="0" w:line="240" w:lineRule="auto"/>
        <w:jc w:val="center"/>
        <w:rPr>
          <w:sz w:val="28"/>
          <w:szCs w:val="28"/>
          <w:lang w:val="kk-KZ"/>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749"/>
        <w:gridCol w:w="1166"/>
        <w:gridCol w:w="1642"/>
        <w:gridCol w:w="1177"/>
        <w:gridCol w:w="1029"/>
        <w:gridCol w:w="1029"/>
        <w:gridCol w:w="1031"/>
        <w:gridCol w:w="1031"/>
      </w:tblGrid>
      <w:tr w:rsidR="00AF23B7" w:rsidRPr="00456C3B" w:rsidTr="00AA45EE">
        <w:trPr>
          <w:cantSplit/>
          <w:trHeight w:val="70"/>
        </w:trPr>
        <w:tc>
          <w:tcPr>
            <w:tcW w:w="888" w:type="pct"/>
            <w:vMerge w:val="restart"/>
            <w:vAlign w:val="center"/>
          </w:tcPr>
          <w:p w:rsidR="00AF23B7" w:rsidRPr="00456C3B" w:rsidRDefault="00AF23B7" w:rsidP="00456C3B">
            <w:pPr>
              <w:pStyle w:val="22"/>
              <w:spacing w:after="0" w:line="240" w:lineRule="auto"/>
              <w:ind w:left="0"/>
              <w:jc w:val="both"/>
              <w:rPr>
                <w:sz w:val="28"/>
                <w:szCs w:val="28"/>
              </w:rPr>
            </w:pPr>
            <w:r w:rsidRPr="00456C3B">
              <w:rPr>
                <w:sz w:val="28"/>
                <w:szCs w:val="28"/>
                <w:lang w:val="en-US"/>
              </w:rPr>
              <w:t>P</w:t>
            </w:r>
            <w:r w:rsidRPr="00456C3B">
              <w:rPr>
                <w:sz w:val="28"/>
                <w:szCs w:val="28"/>
                <w:lang w:val="kk-KZ"/>
              </w:rPr>
              <w:t>.</w:t>
            </w:r>
            <w:r w:rsidRPr="00456C3B">
              <w:rPr>
                <w:sz w:val="28"/>
                <w:szCs w:val="28"/>
                <w:lang w:val="en-US"/>
              </w:rPr>
              <w:t>p</w:t>
            </w:r>
            <w:r w:rsidRPr="00456C3B">
              <w:rPr>
                <w:sz w:val="28"/>
                <w:szCs w:val="28"/>
                <w:lang w:val="kk-KZ"/>
              </w:rPr>
              <w:t>.</w:t>
            </w:r>
            <w:r w:rsidRPr="00456C3B">
              <w:rPr>
                <w:sz w:val="28"/>
                <w:szCs w:val="28"/>
                <w:lang w:val="en-US"/>
              </w:rPr>
              <w:t>p</w:t>
            </w:r>
            <w:r w:rsidRPr="00456C3B">
              <w:rPr>
                <w:sz w:val="28"/>
                <w:szCs w:val="28"/>
                <w:lang w:val="kk-KZ"/>
              </w:rPr>
              <w:t>,</w:t>
            </w:r>
            <w:r w:rsidRPr="00456C3B">
              <w:rPr>
                <w:sz w:val="28"/>
                <w:szCs w:val="28"/>
              </w:rPr>
              <w:t xml:space="preserve"> % </w:t>
            </w:r>
          </w:p>
        </w:tc>
        <w:tc>
          <w:tcPr>
            <w:tcW w:w="4112" w:type="pct"/>
            <w:gridSpan w:val="7"/>
            <w:vAlign w:val="center"/>
          </w:tcPr>
          <w:p w:rsidR="00AF23B7" w:rsidRPr="00456C3B" w:rsidRDefault="00073FA9" w:rsidP="00456C3B">
            <w:pPr>
              <w:pStyle w:val="22"/>
              <w:spacing w:after="0" w:line="240" w:lineRule="auto"/>
              <w:ind w:left="0"/>
              <w:jc w:val="center"/>
              <w:rPr>
                <w:sz w:val="28"/>
                <w:szCs w:val="28"/>
              </w:rPr>
            </w:pPr>
            <w:r w:rsidRPr="00456C3B">
              <w:rPr>
                <w:sz w:val="28"/>
                <w:szCs w:val="28"/>
                <w:lang w:val="kk-KZ"/>
              </w:rPr>
              <w:t>Тотықтар қоспасы бойынша</w:t>
            </w:r>
            <w:r w:rsidR="00AF23B7" w:rsidRPr="00456C3B">
              <w:rPr>
                <w:sz w:val="28"/>
                <w:szCs w:val="28"/>
              </w:rPr>
              <w:t xml:space="preserve"> %</w:t>
            </w:r>
          </w:p>
        </w:tc>
      </w:tr>
      <w:tr w:rsidR="00AF23B7" w:rsidRPr="00456C3B" w:rsidTr="00AA45EE">
        <w:trPr>
          <w:cantSplit/>
          <w:trHeight w:val="70"/>
        </w:trPr>
        <w:tc>
          <w:tcPr>
            <w:tcW w:w="888" w:type="pct"/>
            <w:vMerge/>
            <w:vAlign w:val="center"/>
          </w:tcPr>
          <w:p w:rsidR="00AF23B7" w:rsidRPr="00456C3B" w:rsidRDefault="00AF23B7" w:rsidP="00456C3B">
            <w:pPr>
              <w:pStyle w:val="22"/>
              <w:spacing w:after="0" w:line="240" w:lineRule="auto"/>
              <w:ind w:left="0"/>
              <w:jc w:val="both"/>
              <w:rPr>
                <w:sz w:val="28"/>
                <w:szCs w:val="28"/>
              </w:rPr>
            </w:pPr>
          </w:p>
        </w:tc>
        <w:tc>
          <w:tcPr>
            <w:tcW w:w="592" w:type="pct"/>
            <w:vAlign w:val="center"/>
          </w:tcPr>
          <w:p w:rsidR="00AF23B7" w:rsidRPr="00456C3B" w:rsidRDefault="00AF23B7" w:rsidP="00456C3B">
            <w:pPr>
              <w:pStyle w:val="22"/>
              <w:spacing w:after="0" w:line="240" w:lineRule="auto"/>
              <w:ind w:left="0"/>
              <w:jc w:val="both"/>
              <w:rPr>
                <w:sz w:val="28"/>
                <w:szCs w:val="28"/>
              </w:rPr>
            </w:pPr>
            <w:r w:rsidRPr="00456C3B">
              <w:rPr>
                <w:sz w:val="28"/>
                <w:szCs w:val="28"/>
              </w:rPr>
              <w:t>SiO</w:t>
            </w:r>
            <w:r w:rsidRPr="00456C3B">
              <w:rPr>
                <w:sz w:val="28"/>
                <w:szCs w:val="28"/>
                <w:vertAlign w:val="subscript"/>
              </w:rPr>
              <w:t>2</w:t>
            </w:r>
          </w:p>
        </w:tc>
        <w:tc>
          <w:tcPr>
            <w:tcW w:w="833" w:type="pct"/>
            <w:vAlign w:val="center"/>
          </w:tcPr>
          <w:p w:rsidR="00AF23B7" w:rsidRPr="00456C3B" w:rsidRDefault="00AF23B7" w:rsidP="00456C3B">
            <w:pPr>
              <w:pStyle w:val="22"/>
              <w:spacing w:after="0" w:line="240" w:lineRule="auto"/>
              <w:ind w:left="0"/>
              <w:jc w:val="both"/>
              <w:rPr>
                <w:sz w:val="28"/>
                <w:szCs w:val="28"/>
              </w:rPr>
            </w:pPr>
            <w:r w:rsidRPr="00456C3B">
              <w:rPr>
                <w:sz w:val="28"/>
                <w:szCs w:val="28"/>
              </w:rPr>
              <w:t>Al</w:t>
            </w:r>
            <w:r w:rsidRPr="00456C3B">
              <w:rPr>
                <w:sz w:val="28"/>
                <w:szCs w:val="28"/>
                <w:vertAlign w:val="subscript"/>
              </w:rPr>
              <w:t>2</w:t>
            </w:r>
            <w:r w:rsidRPr="00456C3B">
              <w:rPr>
                <w:sz w:val="28"/>
                <w:szCs w:val="28"/>
              </w:rPr>
              <w:t>O</w:t>
            </w:r>
            <w:r w:rsidRPr="00456C3B">
              <w:rPr>
                <w:sz w:val="28"/>
                <w:szCs w:val="28"/>
                <w:vertAlign w:val="subscript"/>
              </w:rPr>
              <w:t>3</w:t>
            </w:r>
            <w:r w:rsidRPr="00456C3B">
              <w:rPr>
                <w:sz w:val="28"/>
                <w:szCs w:val="28"/>
              </w:rPr>
              <w:t>+TiO</w:t>
            </w:r>
            <w:r w:rsidRPr="00456C3B">
              <w:rPr>
                <w:sz w:val="28"/>
                <w:szCs w:val="28"/>
                <w:vertAlign w:val="subscript"/>
              </w:rPr>
              <w:t>2</w:t>
            </w:r>
          </w:p>
        </w:tc>
        <w:tc>
          <w:tcPr>
            <w:tcW w:w="597" w:type="pct"/>
            <w:vAlign w:val="center"/>
          </w:tcPr>
          <w:p w:rsidR="00AF23B7" w:rsidRPr="00456C3B" w:rsidRDefault="00AF23B7" w:rsidP="00456C3B">
            <w:pPr>
              <w:pStyle w:val="22"/>
              <w:spacing w:after="0" w:line="240" w:lineRule="auto"/>
              <w:ind w:left="0"/>
              <w:jc w:val="both"/>
              <w:rPr>
                <w:sz w:val="28"/>
                <w:szCs w:val="28"/>
              </w:rPr>
            </w:pPr>
            <w:r w:rsidRPr="00456C3B">
              <w:rPr>
                <w:sz w:val="28"/>
                <w:szCs w:val="28"/>
              </w:rPr>
              <w:t>Fe</w:t>
            </w:r>
            <w:r w:rsidRPr="00456C3B">
              <w:rPr>
                <w:sz w:val="28"/>
                <w:szCs w:val="28"/>
                <w:vertAlign w:val="subscript"/>
              </w:rPr>
              <w:t>2</w:t>
            </w:r>
            <w:r w:rsidRPr="00456C3B">
              <w:rPr>
                <w:sz w:val="28"/>
                <w:szCs w:val="28"/>
              </w:rPr>
              <w:t>O</w:t>
            </w:r>
            <w:r w:rsidRPr="00456C3B">
              <w:rPr>
                <w:sz w:val="28"/>
                <w:szCs w:val="28"/>
                <w:vertAlign w:val="subscript"/>
              </w:rPr>
              <w:t>3</w:t>
            </w:r>
          </w:p>
        </w:tc>
        <w:tc>
          <w:tcPr>
            <w:tcW w:w="522" w:type="pct"/>
            <w:vAlign w:val="center"/>
          </w:tcPr>
          <w:p w:rsidR="00AF23B7" w:rsidRPr="00456C3B" w:rsidRDefault="00AF23B7" w:rsidP="00456C3B">
            <w:pPr>
              <w:pStyle w:val="22"/>
              <w:spacing w:after="0" w:line="240" w:lineRule="auto"/>
              <w:ind w:left="0"/>
              <w:jc w:val="both"/>
              <w:rPr>
                <w:sz w:val="28"/>
                <w:szCs w:val="28"/>
              </w:rPr>
            </w:pPr>
            <w:r w:rsidRPr="00456C3B">
              <w:rPr>
                <w:sz w:val="28"/>
                <w:szCs w:val="28"/>
              </w:rPr>
              <w:t>CaO</w:t>
            </w:r>
          </w:p>
        </w:tc>
        <w:tc>
          <w:tcPr>
            <w:tcW w:w="522" w:type="pct"/>
            <w:vAlign w:val="center"/>
          </w:tcPr>
          <w:p w:rsidR="00AF23B7" w:rsidRPr="00456C3B" w:rsidRDefault="00AF23B7" w:rsidP="00456C3B">
            <w:pPr>
              <w:pStyle w:val="22"/>
              <w:spacing w:after="0" w:line="240" w:lineRule="auto"/>
              <w:ind w:left="0"/>
              <w:jc w:val="both"/>
              <w:rPr>
                <w:sz w:val="28"/>
                <w:szCs w:val="28"/>
              </w:rPr>
            </w:pPr>
            <w:r w:rsidRPr="00456C3B">
              <w:rPr>
                <w:sz w:val="28"/>
                <w:szCs w:val="28"/>
              </w:rPr>
              <w:t>MgO</w:t>
            </w:r>
          </w:p>
        </w:tc>
        <w:tc>
          <w:tcPr>
            <w:tcW w:w="523" w:type="pct"/>
            <w:vAlign w:val="center"/>
          </w:tcPr>
          <w:p w:rsidR="00AF23B7" w:rsidRPr="00456C3B" w:rsidRDefault="00AF23B7" w:rsidP="00456C3B">
            <w:pPr>
              <w:pStyle w:val="22"/>
              <w:spacing w:after="0" w:line="240" w:lineRule="auto"/>
              <w:ind w:left="0"/>
              <w:jc w:val="both"/>
              <w:rPr>
                <w:sz w:val="28"/>
                <w:szCs w:val="28"/>
              </w:rPr>
            </w:pPr>
            <w:r w:rsidRPr="00456C3B">
              <w:rPr>
                <w:sz w:val="28"/>
                <w:szCs w:val="28"/>
              </w:rPr>
              <w:t>Na</w:t>
            </w:r>
            <w:r w:rsidRPr="00456C3B">
              <w:rPr>
                <w:sz w:val="28"/>
                <w:szCs w:val="28"/>
                <w:vertAlign w:val="subscript"/>
              </w:rPr>
              <w:t>2</w:t>
            </w:r>
            <w:r w:rsidRPr="00456C3B">
              <w:rPr>
                <w:sz w:val="28"/>
                <w:szCs w:val="28"/>
              </w:rPr>
              <w:t>O</w:t>
            </w:r>
          </w:p>
        </w:tc>
        <w:tc>
          <w:tcPr>
            <w:tcW w:w="523" w:type="pct"/>
            <w:vAlign w:val="center"/>
          </w:tcPr>
          <w:p w:rsidR="00AF23B7" w:rsidRPr="00456C3B" w:rsidRDefault="00AF23B7" w:rsidP="00456C3B">
            <w:pPr>
              <w:pStyle w:val="22"/>
              <w:spacing w:after="0" w:line="240" w:lineRule="auto"/>
              <w:ind w:left="0"/>
              <w:jc w:val="both"/>
              <w:rPr>
                <w:sz w:val="28"/>
                <w:szCs w:val="28"/>
              </w:rPr>
            </w:pPr>
            <w:r w:rsidRPr="00456C3B">
              <w:rPr>
                <w:sz w:val="28"/>
                <w:szCs w:val="28"/>
              </w:rPr>
              <w:t>SO</w:t>
            </w:r>
            <w:r w:rsidRPr="00456C3B">
              <w:rPr>
                <w:sz w:val="28"/>
                <w:szCs w:val="28"/>
                <w:vertAlign w:val="subscript"/>
              </w:rPr>
              <w:t>2</w:t>
            </w:r>
          </w:p>
        </w:tc>
      </w:tr>
      <w:tr w:rsidR="00AF23B7" w:rsidRPr="00456C3B" w:rsidTr="00AA45EE">
        <w:trPr>
          <w:cantSplit/>
          <w:trHeight w:val="70"/>
        </w:trPr>
        <w:tc>
          <w:tcPr>
            <w:tcW w:w="888" w:type="pct"/>
            <w:vAlign w:val="center"/>
          </w:tcPr>
          <w:p w:rsidR="00AF23B7" w:rsidRPr="00456C3B" w:rsidRDefault="00AF23B7" w:rsidP="00456C3B">
            <w:pPr>
              <w:pStyle w:val="22"/>
              <w:spacing w:after="0" w:line="240" w:lineRule="auto"/>
              <w:ind w:left="0"/>
              <w:jc w:val="both"/>
              <w:rPr>
                <w:sz w:val="28"/>
                <w:szCs w:val="28"/>
              </w:rPr>
            </w:pPr>
            <w:r w:rsidRPr="00456C3B">
              <w:rPr>
                <w:sz w:val="28"/>
                <w:szCs w:val="28"/>
              </w:rPr>
              <w:t>7</w:t>
            </w:r>
            <w:r w:rsidR="00073FA9" w:rsidRPr="00456C3B">
              <w:rPr>
                <w:sz w:val="28"/>
                <w:szCs w:val="28"/>
                <w:lang w:val="kk-KZ"/>
              </w:rPr>
              <w:t>,</w:t>
            </w:r>
            <w:r w:rsidRPr="00456C3B">
              <w:rPr>
                <w:sz w:val="28"/>
                <w:szCs w:val="28"/>
              </w:rPr>
              <w:t>33</w:t>
            </w:r>
          </w:p>
        </w:tc>
        <w:tc>
          <w:tcPr>
            <w:tcW w:w="592" w:type="pct"/>
            <w:vAlign w:val="center"/>
          </w:tcPr>
          <w:p w:rsidR="00AF23B7" w:rsidRPr="00456C3B" w:rsidRDefault="00AF23B7" w:rsidP="00456C3B">
            <w:pPr>
              <w:pStyle w:val="22"/>
              <w:spacing w:after="0" w:line="240" w:lineRule="auto"/>
              <w:ind w:left="0"/>
              <w:jc w:val="both"/>
              <w:rPr>
                <w:sz w:val="28"/>
                <w:szCs w:val="28"/>
              </w:rPr>
            </w:pPr>
            <w:r w:rsidRPr="00456C3B">
              <w:rPr>
                <w:sz w:val="28"/>
                <w:szCs w:val="28"/>
              </w:rPr>
              <w:t>48</w:t>
            </w:r>
            <w:r w:rsidRPr="00456C3B">
              <w:rPr>
                <w:sz w:val="28"/>
                <w:szCs w:val="28"/>
                <w:lang w:val="en-US"/>
              </w:rPr>
              <w:t>.</w:t>
            </w:r>
            <w:r w:rsidRPr="00456C3B">
              <w:rPr>
                <w:sz w:val="28"/>
                <w:szCs w:val="28"/>
              </w:rPr>
              <w:t>53</w:t>
            </w:r>
          </w:p>
        </w:tc>
        <w:tc>
          <w:tcPr>
            <w:tcW w:w="833" w:type="pct"/>
            <w:vAlign w:val="center"/>
          </w:tcPr>
          <w:p w:rsidR="00AF23B7" w:rsidRPr="00456C3B" w:rsidRDefault="00AF23B7" w:rsidP="00456C3B">
            <w:pPr>
              <w:pStyle w:val="22"/>
              <w:spacing w:after="0" w:line="240" w:lineRule="auto"/>
              <w:ind w:left="0"/>
              <w:jc w:val="both"/>
              <w:rPr>
                <w:sz w:val="28"/>
                <w:szCs w:val="28"/>
              </w:rPr>
            </w:pPr>
            <w:r w:rsidRPr="00456C3B">
              <w:rPr>
                <w:sz w:val="28"/>
                <w:szCs w:val="28"/>
              </w:rPr>
              <w:t>23</w:t>
            </w:r>
            <w:r w:rsidRPr="00456C3B">
              <w:rPr>
                <w:sz w:val="28"/>
                <w:szCs w:val="28"/>
                <w:lang w:val="en-US"/>
              </w:rPr>
              <w:t>.</w:t>
            </w:r>
            <w:r w:rsidRPr="00456C3B">
              <w:rPr>
                <w:sz w:val="28"/>
                <w:szCs w:val="28"/>
              </w:rPr>
              <w:t>92</w:t>
            </w:r>
          </w:p>
        </w:tc>
        <w:tc>
          <w:tcPr>
            <w:tcW w:w="597" w:type="pct"/>
            <w:vAlign w:val="center"/>
          </w:tcPr>
          <w:p w:rsidR="00AF23B7" w:rsidRPr="00456C3B" w:rsidRDefault="00AF23B7" w:rsidP="00456C3B">
            <w:pPr>
              <w:pStyle w:val="22"/>
              <w:spacing w:after="0" w:line="240" w:lineRule="auto"/>
              <w:ind w:left="0"/>
              <w:jc w:val="both"/>
              <w:rPr>
                <w:sz w:val="28"/>
                <w:szCs w:val="28"/>
              </w:rPr>
            </w:pPr>
            <w:r w:rsidRPr="00456C3B">
              <w:rPr>
                <w:sz w:val="28"/>
                <w:szCs w:val="28"/>
              </w:rPr>
              <w:t>5</w:t>
            </w:r>
            <w:r w:rsidRPr="00456C3B">
              <w:rPr>
                <w:sz w:val="28"/>
                <w:szCs w:val="28"/>
                <w:lang w:val="en-US"/>
              </w:rPr>
              <w:t>.</w:t>
            </w:r>
            <w:r w:rsidRPr="00456C3B">
              <w:rPr>
                <w:sz w:val="28"/>
                <w:szCs w:val="28"/>
              </w:rPr>
              <w:t>94</w:t>
            </w:r>
          </w:p>
        </w:tc>
        <w:tc>
          <w:tcPr>
            <w:tcW w:w="522" w:type="pct"/>
            <w:vAlign w:val="center"/>
          </w:tcPr>
          <w:p w:rsidR="00AF23B7" w:rsidRPr="00456C3B" w:rsidRDefault="00AF23B7" w:rsidP="00456C3B">
            <w:pPr>
              <w:pStyle w:val="22"/>
              <w:spacing w:after="0" w:line="240" w:lineRule="auto"/>
              <w:ind w:left="0"/>
              <w:jc w:val="both"/>
              <w:rPr>
                <w:sz w:val="28"/>
                <w:szCs w:val="28"/>
              </w:rPr>
            </w:pPr>
            <w:r w:rsidRPr="00456C3B">
              <w:rPr>
                <w:sz w:val="28"/>
                <w:szCs w:val="28"/>
              </w:rPr>
              <w:t>9</w:t>
            </w:r>
          </w:p>
        </w:tc>
        <w:tc>
          <w:tcPr>
            <w:tcW w:w="522" w:type="pct"/>
            <w:vAlign w:val="center"/>
          </w:tcPr>
          <w:p w:rsidR="00AF23B7" w:rsidRPr="00456C3B" w:rsidRDefault="00AF23B7" w:rsidP="00456C3B">
            <w:pPr>
              <w:pStyle w:val="22"/>
              <w:spacing w:after="0" w:line="240" w:lineRule="auto"/>
              <w:ind w:left="0"/>
              <w:jc w:val="both"/>
              <w:rPr>
                <w:sz w:val="28"/>
                <w:szCs w:val="28"/>
              </w:rPr>
            </w:pPr>
            <w:r w:rsidRPr="00456C3B">
              <w:rPr>
                <w:sz w:val="28"/>
                <w:szCs w:val="28"/>
              </w:rPr>
              <w:t>1</w:t>
            </w:r>
            <w:r w:rsidRPr="00456C3B">
              <w:rPr>
                <w:sz w:val="28"/>
                <w:szCs w:val="28"/>
                <w:lang w:val="en-US"/>
              </w:rPr>
              <w:t>.</w:t>
            </w:r>
            <w:r w:rsidRPr="00456C3B">
              <w:rPr>
                <w:sz w:val="28"/>
                <w:szCs w:val="28"/>
              </w:rPr>
              <w:t>9</w:t>
            </w:r>
          </w:p>
        </w:tc>
        <w:tc>
          <w:tcPr>
            <w:tcW w:w="523" w:type="pct"/>
            <w:vAlign w:val="center"/>
          </w:tcPr>
          <w:p w:rsidR="00AF23B7" w:rsidRPr="00456C3B" w:rsidRDefault="00AF23B7" w:rsidP="00456C3B">
            <w:pPr>
              <w:pStyle w:val="22"/>
              <w:spacing w:after="0" w:line="240" w:lineRule="auto"/>
              <w:ind w:left="0"/>
              <w:jc w:val="both"/>
              <w:rPr>
                <w:sz w:val="28"/>
                <w:szCs w:val="28"/>
              </w:rPr>
            </w:pPr>
            <w:r w:rsidRPr="00456C3B">
              <w:rPr>
                <w:sz w:val="28"/>
                <w:szCs w:val="28"/>
              </w:rPr>
              <w:t>0</w:t>
            </w:r>
            <w:r w:rsidRPr="00456C3B">
              <w:rPr>
                <w:sz w:val="28"/>
                <w:szCs w:val="28"/>
                <w:lang w:val="en-US"/>
              </w:rPr>
              <w:t>.</w:t>
            </w:r>
            <w:r w:rsidRPr="00456C3B">
              <w:rPr>
                <w:sz w:val="28"/>
                <w:szCs w:val="28"/>
              </w:rPr>
              <w:t>18</w:t>
            </w:r>
          </w:p>
        </w:tc>
        <w:tc>
          <w:tcPr>
            <w:tcW w:w="523" w:type="pct"/>
            <w:vAlign w:val="center"/>
          </w:tcPr>
          <w:p w:rsidR="00AF23B7" w:rsidRPr="00456C3B" w:rsidRDefault="00AF23B7" w:rsidP="00456C3B">
            <w:pPr>
              <w:pStyle w:val="22"/>
              <w:spacing w:after="0" w:line="240" w:lineRule="auto"/>
              <w:ind w:left="0"/>
              <w:jc w:val="both"/>
              <w:rPr>
                <w:sz w:val="28"/>
                <w:szCs w:val="28"/>
              </w:rPr>
            </w:pPr>
            <w:r w:rsidRPr="00456C3B">
              <w:rPr>
                <w:sz w:val="28"/>
                <w:szCs w:val="28"/>
              </w:rPr>
              <w:t>0</w:t>
            </w:r>
            <w:r w:rsidRPr="00456C3B">
              <w:rPr>
                <w:sz w:val="28"/>
                <w:szCs w:val="28"/>
                <w:lang w:val="en-US"/>
              </w:rPr>
              <w:t>.</w:t>
            </w:r>
            <w:r w:rsidRPr="00456C3B">
              <w:rPr>
                <w:sz w:val="28"/>
                <w:szCs w:val="28"/>
              </w:rPr>
              <w:t>52</w:t>
            </w:r>
          </w:p>
        </w:tc>
      </w:tr>
    </w:tbl>
    <w:p w:rsidR="00AF23B7" w:rsidRPr="00456C3B" w:rsidRDefault="00AF23B7" w:rsidP="00456C3B">
      <w:pPr>
        <w:pStyle w:val="130"/>
        <w:shd w:val="clear" w:color="auto" w:fill="auto"/>
        <w:spacing w:before="0" w:after="0" w:line="240" w:lineRule="auto"/>
        <w:jc w:val="both"/>
        <w:rPr>
          <w:sz w:val="28"/>
          <w:szCs w:val="28"/>
        </w:rPr>
      </w:pPr>
    </w:p>
    <w:p w:rsidR="00AF23B7" w:rsidRPr="00456C3B" w:rsidRDefault="00AF23B7" w:rsidP="00456C3B">
      <w:pPr>
        <w:pStyle w:val="150"/>
        <w:spacing w:before="0" w:line="240" w:lineRule="auto"/>
        <w:ind w:firstLine="567"/>
        <w:rPr>
          <w:rFonts w:ascii="Times New Roman" w:hAnsi="Times New Roman"/>
          <w:sz w:val="28"/>
          <w:szCs w:val="28"/>
          <w:lang w:val="kk-KZ"/>
        </w:rPr>
      </w:pPr>
      <w:r w:rsidRPr="00456C3B">
        <w:rPr>
          <w:rFonts w:ascii="Times New Roman" w:hAnsi="Times New Roman"/>
          <w:sz w:val="28"/>
          <w:szCs w:val="28"/>
        </w:rPr>
        <w:t>Сазды күйдіру өнімдері күлдің</w:t>
      </w:r>
      <w:r w:rsidR="00073FA9" w:rsidRPr="00456C3B">
        <w:rPr>
          <w:rFonts w:ascii="Times New Roman" w:hAnsi="Times New Roman"/>
          <w:sz w:val="28"/>
          <w:szCs w:val="28"/>
        </w:rPr>
        <w:t xml:space="preserve"> құрамында п</w:t>
      </w:r>
      <w:r w:rsidR="00073FA9" w:rsidRPr="00456C3B">
        <w:rPr>
          <w:rFonts w:ascii="Times New Roman" w:hAnsi="Times New Roman"/>
          <w:sz w:val="28"/>
          <w:szCs w:val="28"/>
          <w:lang w:val="kk-KZ"/>
        </w:rPr>
        <w:t>уцц</w:t>
      </w:r>
      <w:r w:rsidRPr="00456C3B">
        <w:rPr>
          <w:rFonts w:ascii="Times New Roman" w:hAnsi="Times New Roman"/>
          <w:sz w:val="28"/>
          <w:szCs w:val="28"/>
        </w:rPr>
        <w:t>олан белсенділігіне ие</w:t>
      </w:r>
      <w:r w:rsidR="00CB52C3" w:rsidRPr="00456C3B">
        <w:rPr>
          <w:rFonts w:ascii="Times New Roman" w:hAnsi="Times New Roman"/>
          <w:sz w:val="28"/>
          <w:szCs w:val="28"/>
          <w:lang w:val="kk-KZ"/>
        </w:rPr>
        <w:t xml:space="preserve"> болады. М</w:t>
      </w:r>
      <w:r w:rsidRPr="00456C3B">
        <w:rPr>
          <w:rFonts w:ascii="Times New Roman" w:hAnsi="Times New Roman"/>
          <w:sz w:val="28"/>
          <w:szCs w:val="28"/>
          <w:lang w:val="kk-KZ"/>
        </w:rPr>
        <w:t>етакаолинит түріндегі аморфты сазды зат, аморфты SiO</w:t>
      </w:r>
      <w:r w:rsidRPr="00456C3B">
        <w:rPr>
          <w:rFonts w:ascii="Times New Roman" w:hAnsi="Times New Roman"/>
          <w:sz w:val="28"/>
          <w:szCs w:val="28"/>
          <w:vertAlign w:val="subscript"/>
          <w:lang w:val="kk-KZ"/>
        </w:rPr>
        <w:t>2</w:t>
      </w:r>
      <w:r w:rsidRPr="00456C3B">
        <w:rPr>
          <w:rFonts w:ascii="Times New Roman" w:hAnsi="Times New Roman"/>
          <w:sz w:val="28"/>
          <w:szCs w:val="28"/>
          <w:lang w:val="kk-KZ"/>
        </w:rPr>
        <w:t>, Al</w:t>
      </w:r>
      <w:r w:rsidRPr="00456C3B">
        <w:rPr>
          <w:rFonts w:ascii="Times New Roman" w:hAnsi="Times New Roman"/>
          <w:sz w:val="28"/>
          <w:szCs w:val="28"/>
          <w:vertAlign w:val="subscript"/>
          <w:lang w:val="kk-KZ"/>
        </w:rPr>
        <w:t>2</w:t>
      </w:r>
      <w:r w:rsidRPr="00456C3B">
        <w:rPr>
          <w:rFonts w:ascii="Times New Roman" w:hAnsi="Times New Roman"/>
          <w:sz w:val="28"/>
          <w:szCs w:val="28"/>
          <w:lang w:val="kk-KZ"/>
        </w:rPr>
        <w:t>O</w:t>
      </w:r>
      <w:r w:rsidRPr="00456C3B">
        <w:rPr>
          <w:rFonts w:ascii="Times New Roman" w:hAnsi="Times New Roman"/>
          <w:sz w:val="28"/>
          <w:szCs w:val="28"/>
          <w:vertAlign w:val="subscript"/>
          <w:lang w:val="kk-KZ"/>
        </w:rPr>
        <w:t>3</w:t>
      </w:r>
      <w:r w:rsidRPr="00456C3B">
        <w:rPr>
          <w:rFonts w:ascii="Times New Roman" w:hAnsi="Times New Roman"/>
          <w:sz w:val="28"/>
          <w:szCs w:val="28"/>
          <w:lang w:val="kk-KZ"/>
        </w:rPr>
        <w:t>, Fe</w:t>
      </w:r>
      <w:r w:rsidRPr="00456C3B">
        <w:rPr>
          <w:rFonts w:ascii="Times New Roman" w:hAnsi="Times New Roman"/>
          <w:sz w:val="28"/>
          <w:szCs w:val="28"/>
          <w:vertAlign w:val="subscript"/>
          <w:lang w:val="kk-KZ"/>
        </w:rPr>
        <w:t>2</w:t>
      </w:r>
      <w:r w:rsidRPr="00456C3B">
        <w:rPr>
          <w:rFonts w:ascii="Times New Roman" w:hAnsi="Times New Roman"/>
          <w:sz w:val="28"/>
          <w:szCs w:val="28"/>
          <w:lang w:val="kk-KZ"/>
        </w:rPr>
        <w:t>O</w:t>
      </w:r>
      <w:r w:rsidRPr="00456C3B">
        <w:rPr>
          <w:rFonts w:ascii="Times New Roman" w:hAnsi="Times New Roman"/>
          <w:sz w:val="28"/>
          <w:szCs w:val="28"/>
          <w:vertAlign w:val="subscript"/>
          <w:lang w:val="kk-KZ"/>
        </w:rPr>
        <w:t>3</w:t>
      </w:r>
      <w:r w:rsidRPr="00456C3B">
        <w:rPr>
          <w:rFonts w:ascii="Times New Roman" w:hAnsi="Times New Roman"/>
          <w:sz w:val="28"/>
          <w:szCs w:val="28"/>
          <w:lang w:val="kk-KZ"/>
        </w:rPr>
        <w:t xml:space="preserve"> және алюминий силикатты шыны</w:t>
      </w:r>
      <w:r w:rsidR="00CB52C3" w:rsidRPr="00456C3B">
        <w:rPr>
          <w:rFonts w:ascii="Times New Roman" w:hAnsi="Times New Roman"/>
          <w:sz w:val="28"/>
          <w:szCs w:val="28"/>
          <w:lang w:val="kk-KZ"/>
        </w:rPr>
        <w:t xml:space="preserve"> алуға болады</w:t>
      </w:r>
      <w:r w:rsidRPr="00456C3B">
        <w:rPr>
          <w:rFonts w:ascii="Times New Roman" w:hAnsi="Times New Roman"/>
          <w:sz w:val="28"/>
          <w:szCs w:val="28"/>
          <w:lang w:val="kk-KZ"/>
        </w:rPr>
        <w:t>. Олардың кальций гидро</w:t>
      </w:r>
      <w:r w:rsidR="00CB52C3" w:rsidRPr="00456C3B">
        <w:rPr>
          <w:rFonts w:ascii="Times New Roman" w:hAnsi="Times New Roman"/>
          <w:sz w:val="28"/>
          <w:szCs w:val="28"/>
          <w:lang w:val="kk-KZ"/>
        </w:rPr>
        <w:t>тотығымен</w:t>
      </w:r>
      <w:r w:rsidRPr="00456C3B">
        <w:rPr>
          <w:rFonts w:ascii="Times New Roman" w:hAnsi="Times New Roman"/>
          <w:sz w:val="28"/>
          <w:szCs w:val="28"/>
          <w:lang w:val="kk-KZ"/>
        </w:rPr>
        <w:t xml:space="preserve"> </w:t>
      </w:r>
      <w:r w:rsidR="00CB52C3" w:rsidRPr="00456C3B">
        <w:rPr>
          <w:rFonts w:ascii="Times New Roman" w:hAnsi="Times New Roman"/>
          <w:sz w:val="28"/>
          <w:szCs w:val="28"/>
          <w:lang w:val="kk-KZ"/>
        </w:rPr>
        <w:t>байланысу</w:t>
      </w:r>
      <w:r w:rsidRPr="00456C3B">
        <w:rPr>
          <w:rFonts w:ascii="Times New Roman" w:hAnsi="Times New Roman"/>
          <w:sz w:val="28"/>
          <w:szCs w:val="28"/>
          <w:lang w:val="kk-KZ"/>
        </w:rPr>
        <w:t xml:space="preserve"> әртүрлі. Үлкен меншікті беті бар метакаолинит кальций гидросиликаттары мен гидрогеленит түзу үшін қалыпты температурада CA(OH)</w:t>
      </w:r>
      <w:r w:rsidRPr="00456C3B">
        <w:rPr>
          <w:rFonts w:ascii="Times New Roman" w:hAnsi="Times New Roman"/>
          <w:sz w:val="28"/>
          <w:szCs w:val="28"/>
          <w:vertAlign w:val="subscript"/>
          <w:lang w:val="kk-KZ"/>
        </w:rPr>
        <w:t>2</w:t>
      </w:r>
      <w:r w:rsidRPr="00456C3B">
        <w:rPr>
          <w:rFonts w:ascii="Times New Roman" w:hAnsi="Times New Roman"/>
          <w:sz w:val="28"/>
          <w:szCs w:val="28"/>
          <w:lang w:val="kk-KZ"/>
        </w:rPr>
        <w:t>-мен белсенді әрекеттеседі.  Жоғары температурада түзілетін аморфты SiO</w:t>
      </w:r>
      <w:r w:rsidRPr="00456C3B">
        <w:rPr>
          <w:rFonts w:ascii="Times New Roman" w:hAnsi="Times New Roman"/>
          <w:sz w:val="28"/>
          <w:szCs w:val="28"/>
          <w:vertAlign w:val="subscript"/>
          <w:lang w:val="kk-KZ"/>
        </w:rPr>
        <w:t>2</w:t>
      </w:r>
      <w:r w:rsidRPr="00456C3B">
        <w:rPr>
          <w:rFonts w:ascii="Times New Roman" w:hAnsi="Times New Roman"/>
          <w:sz w:val="28"/>
          <w:szCs w:val="28"/>
          <w:lang w:val="kk-KZ"/>
        </w:rPr>
        <w:t xml:space="preserve"> және Al</w:t>
      </w:r>
      <w:r w:rsidRPr="00456C3B">
        <w:rPr>
          <w:rFonts w:ascii="Times New Roman" w:hAnsi="Times New Roman"/>
          <w:sz w:val="28"/>
          <w:szCs w:val="28"/>
          <w:vertAlign w:val="subscript"/>
          <w:lang w:val="kk-KZ"/>
        </w:rPr>
        <w:t>2</w:t>
      </w:r>
      <w:r w:rsidRPr="00456C3B">
        <w:rPr>
          <w:rFonts w:ascii="Times New Roman" w:hAnsi="Times New Roman"/>
          <w:sz w:val="28"/>
          <w:szCs w:val="28"/>
          <w:lang w:val="kk-KZ"/>
        </w:rPr>
        <w:t>O</w:t>
      </w:r>
      <w:r w:rsidRPr="00456C3B">
        <w:rPr>
          <w:rFonts w:ascii="Times New Roman" w:hAnsi="Times New Roman"/>
          <w:sz w:val="28"/>
          <w:szCs w:val="28"/>
          <w:vertAlign w:val="subscript"/>
          <w:lang w:val="kk-KZ"/>
        </w:rPr>
        <w:t>3</w:t>
      </w:r>
      <w:r w:rsidRPr="00456C3B">
        <w:rPr>
          <w:rFonts w:ascii="Times New Roman" w:hAnsi="Times New Roman"/>
          <w:sz w:val="28"/>
          <w:szCs w:val="28"/>
          <w:lang w:val="kk-KZ"/>
        </w:rPr>
        <w:t xml:space="preserve"> белсенділігі айтарлықтай төмен</w:t>
      </w:r>
      <w:r w:rsidR="00CB52C3" w:rsidRPr="00456C3B">
        <w:rPr>
          <w:rFonts w:ascii="Times New Roman" w:hAnsi="Times New Roman"/>
          <w:sz w:val="28"/>
          <w:szCs w:val="28"/>
          <w:lang w:val="kk-KZ"/>
        </w:rPr>
        <w:t>.</w:t>
      </w:r>
      <w:r w:rsidRPr="00456C3B">
        <w:rPr>
          <w:rFonts w:ascii="Times New Roman" w:hAnsi="Times New Roman"/>
          <w:sz w:val="28"/>
          <w:szCs w:val="28"/>
          <w:lang w:val="kk-KZ"/>
        </w:rPr>
        <w:t xml:space="preserve"> </w:t>
      </w:r>
      <w:r w:rsidR="00CB52C3" w:rsidRPr="00456C3B">
        <w:rPr>
          <w:rFonts w:ascii="Times New Roman" w:hAnsi="Times New Roman"/>
          <w:sz w:val="28"/>
          <w:szCs w:val="28"/>
          <w:lang w:val="kk-KZ"/>
        </w:rPr>
        <w:t>Б</w:t>
      </w:r>
      <w:r w:rsidRPr="00456C3B">
        <w:rPr>
          <w:rFonts w:ascii="Times New Roman" w:hAnsi="Times New Roman"/>
          <w:sz w:val="28"/>
          <w:szCs w:val="28"/>
          <w:lang w:val="kk-KZ"/>
        </w:rPr>
        <w:t>ұл каолиниттің (муллит, кристобалит және т.б.) ыдырау өнімдерінің агломерациясы мен кристалдануына байланысты меншікті беттің</w:t>
      </w:r>
      <w:r w:rsidR="00CB52C3" w:rsidRPr="00456C3B">
        <w:rPr>
          <w:rFonts w:ascii="Times New Roman" w:hAnsi="Times New Roman"/>
          <w:sz w:val="28"/>
          <w:szCs w:val="28"/>
          <w:lang w:val="kk-KZ"/>
        </w:rPr>
        <w:t xml:space="preserve"> күрт төмендеуіне байланысты [19, </w:t>
      </w:r>
      <w:r w:rsidRPr="00456C3B">
        <w:rPr>
          <w:rFonts w:ascii="Times New Roman" w:hAnsi="Times New Roman"/>
          <w:sz w:val="28"/>
          <w:szCs w:val="28"/>
          <w:lang w:val="kk-KZ"/>
        </w:rPr>
        <w:t>2</w:t>
      </w:r>
      <w:r w:rsidR="00CB52C3" w:rsidRPr="00456C3B">
        <w:rPr>
          <w:rFonts w:ascii="Times New Roman" w:hAnsi="Times New Roman"/>
          <w:sz w:val="28"/>
          <w:szCs w:val="28"/>
          <w:lang w:val="kk-KZ"/>
        </w:rPr>
        <w:t>1</w:t>
      </w:r>
      <w:r w:rsidRPr="00456C3B">
        <w:rPr>
          <w:rFonts w:ascii="Times New Roman" w:hAnsi="Times New Roman"/>
          <w:sz w:val="28"/>
          <w:szCs w:val="28"/>
          <w:lang w:val="kk-KZ"/>
        </w:rPr>
        <w:t>].</w:t>
      </w:r>
    </w:p>
    <w:p w:rsidR="00AF23B7" w:rsidRPr="00456C3B" w:rsidRDefault="00AF23B7" w:rsidP="00456C3B">
      <w:pPr>
        <w:pStyle w:val="150"/>
        <w:spacing w:before="0" w:line="240" w:lineRule="auto"/>
        <w:ind w:firstLine="567"/>
        <w:rPr>
          <w:rFonts w:ascii="Times New Roman" w:hAnsi="Times New Roman"/>
          <w:sz w:val="28"/>
          <w:szCs w:val="28"/>
          <w:lang w:val="kk-KZ"/>
        </w:rPr>
      </w:pPr>
      <w:r w:rsidRPr="00456C3B">
        <w:rPr>
          <w:rFonts w:ascii="Times New Roman" w:hAnsi="Times New Roman"/>
          <w:sz w:val="28"/>
          <w:szCs w:val="28"/>
          <w:lang w:val="kk-KZ"/>
        </w:rPr>
        <w:t>Сазды минералдардың жоғары температурада агломерациясы және балқуы олардың меншікті бетін және сәйкесінше белсенділігін төмендетеді</w:t>
      </w:r>
      <w:r w:rsidR="00CB52C3" w:rsidRPr="00456C3B">
        <w:rPr>
          <w:rFonts w:ascii="Times New Roman" w:hAnsi="Times New Roman"/>
          <w:sz w:val="28"/>
          <w:szCs w:val="28"/>
          <w:lang w:val="kk-KZ"/>
        </w:rPr>
        <w:t>.</w:t>
      </w:r>
      <w:r w:rsidRPr="00456C3B">
        <w:rPr>
          <w:rFonts w:ascii="Times New Roman" w:hAnsi="Times New Roman"/>
          <w:sz w:val="28"/>
          <w:szCs w:val="28"/>
          <w:lang w:val="kk-KZ"/>
        </w:rPr>
        <w:t xml:space="preserve"> </w:t>
      </w:r>
      <w:r w:rsidR="00CB52C3" w:rsidRPr="00456C3B">
        <w:rPr>
          <w:rFonts w:ascii="Times New Roman" w:hAnsi="Times New Roman"/>
          <w:sz w:val="28"/>
          <w:szCs w:val="28"/>
          <w:lang w:val="kk-KZ"/>
        </w:rPr>
        <w:t>С</w:t>
      </w:r>
      <w:r w:rsidRPr="00456C3B">
        <w:rPr>
          <w:rFonts w:ascii="Times New Roman" w:hAnsi="Times New Roman"/>
          <w:sz w:val="28"/>
          <w:szCs w:val="28"/>
          <w:lang w:val="kk-KZ"/>
        </w:rPr>
        <w:t xml:space="preserve">ондықтан күлдегі алюминий силикатты шыны фазасы қалыпты температурада белсенді емес. </w:t>
      </w:r>
      <w:r w:rsidR="00CB52C3" w:rsidRPr="00456C3B">
        <w:rPr>
          <w:rFonts w:ascii="Times New Roman" w:hAnsi="Times New Roman"/>
          <w:sz w:val="28"/>
          <w:szCs w:val="28"/>
          <w:lang w:val="kk-KZ"/>
        </w:rPr>
        <w:t>ЖЭО к</w:t>
      </w:r>
      <w:r w:rsidRPr="00456C3B">
        <w:rPr>
          <w:rFonts w:ascii="Times New Roman" w:hAnsi="Times New Roman"/>
          <w:sz w:val="28"/>
          <w:szCs w:val="28"/>
          <w:lang w:val="kk-KZ"/>
        </w:rPr>
        <w:t>үл</w:t>
      </w:r>
      <w:r w:rsidR="00CB52C3" w:rsidRPr="00456C3B">
        <w:rPr>
          <w:rFonts w:ascii="Times New Roman" w:hAnsi="Times New Roman"/>
          <w:sz w:val="28"/>
          <w:szCs w:val="28"/>
          <w:lang w:val="kk-KZ"/>
        </w:rPr>
        <w:t>ін</w:t>
      </w:r>
      <w:r w:rsidRPr="00456C3B">
        <w:rPr>
          <w:rFonts w:ascii="Times New Roman" w:hAnsi="Times New Roman"/>
          <w:sz w:val="28"/>
          <w:szCs w:val="28"/>
          <w:lang w:val="kk-KZ"/>
        </w:rPr>
        <w:t>ің</w:t>
      </w:r>
      <w:r w:rsidR="00CB52C3" w:rsidRPr="00456C3B">
        <w:rPr>
          <w:rFonts w:ascii="Times New Roman" w:hAnsi="Times New Roman"/>
          <w:sz w:val="28"/>
          <w:szCs w:val="28"/>
          <w:lang w:val="kk-KZ"/>
        </w:rPr>
        <w:t xml:space="preserve"> кейбір кристалды компоненттері </w:t>
      </w:r>
      <w:r w:rsidRPr="00456C3B">
        <w:rPr>
          <w:rFonts w:ascii="Times New Roman" w:hAnsi="Times New Roman"/>
          <w:sz w:val="28"/>
          <w:szCs w:val="28"/>
          <w:lang w:val="kk-KZ"/>
        </w:rPr>
        <w:t>кварц, дала шпаты және кальций алюмосиликаттары-жоғары температурада белсенді болады.</w:t>
      </w:r>
    </w:p>
    <w:p w:rsidR="00AF23B7" w:rsidRPr="00456C3B" w:rsidRDefault="00CB52C3" w:rsidP="00456C3B">
      <w:pPr>
        <w:pStyle w:val="150"/>
        <w:spacing w:before="0" w:line="240" w:lineRule="auto"/>
        <w:ind w:firstLine="567"/>
        <w:rPr>
          <w:rFonts w:ascii="Times New Roman" w:hAnsi="Times New Roman"/>
          <w:sz w:val="28"/>
          <w:szCs w:val="28"/>
          <w:lang w:val="kk-KZ"/>
        </w:rPr>
      </w:pPr>
      <w:r w:rsidRPr="00456C3B">
        <w:rPr>
          <w:rFonts w:ascii="Times New Roman" w:hAnsi="Times New Roman"/>
          <w:sz w:val="28"/>
          <w:szCs w:val="28"/>
          <w:lang w:val="kk-KZ"/>
        </w:rPr>
        <w:t>ЖЭО күлі</w:t>
      </w:r>
      <w:r w:rsidR="00AF23B7" w:rsidRPr="00456C3B">
        <w:rPr>
          <w:rFonts w:ascii="Times New Roman" w:hAnsi="Times New Roman"/>
          <w:sz w:val="28"/>
          <w:szCs w:val="28"/>
          <w:lang w:val="kk-KZ"/>
        </w:rPr>
        <w:t xml:space="preserve"> компоненттерінің сумен және сулы ерітінділермен өзара әрекеттесу сипаты C</w:t>
      </w:r>
      <w:r w:rsidR="00D262E9" w:rsidRPr="00456C3B">
        <w:rPr>
          <w:rFonts w:ascii="Times New Roman" w:hAnsi="Times New Roman"/>
          <w:sz w:val="28"/>
          <w:szCs w:val="28"/>
          <w:lang w:val="kk-KZ"/>
        </w:rPr>
        <w:t>a</w:t>
      </w:r>
      <w:r w:rsidR="00AF23B7" w:rsidRPr="00456C3B">
        <w:rPr>
          <w:rFonts w:ascii="Times New Roman" w:hAnsi="Times New Roman"/>
          <w:sz w:val="28"/>
          <w:szCs w:val="28"/>
          <w:lang w:val="kk-KZ"/>
        </w:rPr>
        <w:t>(OH)</w:t>
      </w:r>
      <w:r w:rsidR="00AF23B7" w:rsidRPr="00456C3B">
        <w:rPr>
          <w:rFonts w:ascii="Times New Roman" w:hAnsi="Times New Roman"/>
          <w:sz w:val="28"/>
          <w:szCs w:val="28"/>
          <w:vertAlign w:val="subscript"/>
          <w:lang w:val="kk-KZ"/>
        </w:rPr>
        <w:t>2</w:t>
      </w:r>
      <w:r w:rsidR="00AF23B7" w:rsidRPr="00456C3B">
        <w:rPr>
          <w:rFonts w:ascii="Times New Roman" w:hAnsi="Times New Roman"/>
          <w:sz w:val="28"/>
          <w:szCs w:val="28"/>
          <w:lang w:val="kk-KZ"/>
        </w:rPr>
        <w:t xml:space="preserve"> </w:t>
      </w:r>
      <w:r w:rsidRPr="00456C3B">
        <w:rPr>
          <w:rFonts w:ascii="Times New Roman" w:hAnsi="Times New Roman"/>
          <w:sz w:val="28"/>
          <w:szCs w:val="28"/>
          <w:lang w:val="kk-KZ"/>
        </w:rPr>
        <w:t xml:space="preserve">мөлшеріне тәуелді және </w:t>
      </w:r>
      <w:r w:rsidR="00AF23B7" w:rsidRPr="00456C3B">
        <w:rPr>
          <w:rFonts w:ascii="Times New Roman" w:hAnsi="Times New Roman"/>
          <w:sz w:val="28"/>
          <w:szCs w:val="28"/>
          <w:lang w:val="kk-KZ"/>
        </w:rPr>
        <w:t xml:space="preserve">ең алдымен, </w:t>
      </w:r>
      <w:r w:rsidRPr="00456C3B">
        <w:rPr>
          <w:rFonts w:ascii="Times New Roman" w:hAnsi="Times New Roman"/>
          <w:sz w:val="28"/>
          <w:szCs w:val="28"/>
          <w:lang w:val="kk-KZ"/>
        </w:rPr>
        <w:t>қосымша</w:t>
      </w:r>
      <w:r w:rsidR="00AF23B7" w:rsidRPr="00456C3B">
        <w:rPr>
          <w:rFonts w:ascii="Times New Roman" w:hAnsi="Times New Roman"/>
          <w:sz w:val="28"/>
          <w:szCs w:val="28"/>
          <w:lang w:val="kk-KZ"/>
        </w:rPr>
        <w:t xml:space="preserve"> заттардың ерігіштік қатынасына байланысты. Ерігіштіктің үлкен айырмашылығымен </w:t>
      </w:r>
      <w:r w:rsidR="00464456" w:rsidRPr="00456C3B">
        <w:rPr>
          <w:rFonts w:ascii="Times New Roman" w:hAnsi="Times New Roman"/>
          <w:sz w:val="28"/>
          <w:szCs w:val="28"/>
          <w:lang w:val="kk-KZ"/>
        </w:rPr>
        <w:t>жаңа түзілімдердің</w:t>
      </w:r>
      <w:r w:rsidR="00AF23B7" w:rsidRPr="00456C3B">
        <w:rPr>
          <w:rFonts w:ascii="Times New Roman" w:hAnsi="Times New Roman"/>
          <w:sz w:val="28"/>
          <w:szCs w:val="28"/>
          <w:lang w:val="kk-KZ"/>
        </w:rPr>
        <w:t xml:space="preserve"> өзара әрекеттесуі және оқшаулануы ерімейтін компоненттің бетінде жүзеге асырылады. Сазды минералдардың және оларды күйдіру өнімдерінің (дала шпаттары немесе слюдалар) салыстырмалы ерігіштігі сілтілігінің жоғарылауымен күрт артады [16-18].</w:t>
      </w:r>
    </w:p>
    <w:p w:rsidR="00AF23B7" w:rsidRPr="00456C3B" w:rsidRDefault="00CB52C3" w:rsidP="00456C3B">
      <w:pPr>
        <w:pStyle w:val="150"/>
        <w:shd w:val="clear" w:color="auto" w:fill="auto"/>
        <w:spacing w:before="0" w:line="240" w:lineRule="auto"/>
        <w:ind w:firstLine="567"/>
        <w:rPr>
          <w:rFonts w:ascii="Times New Roman" w:hAnsi="Times New Roman"/>
          <w:sz w:val="28"/>
          <w:szCs w:val="28"/>
          <w:lang w:val="kk-KZ"/>
        </w:rPr>
      </w:pPr>
      <w:r w:rsidRPr="00456C3B">
        <w:rPr>
          <w:rFonts w:ascii="Times New Roman" w:hAnsi="Times New Roman"/>
          <w:sz w:val="28"/>
          <w:szCs w:val="28"/>
          <w:lang w:val="kk-KZ"/>
        </w:rPr>
        <w:t>ЖЭО к</w:t>
      </w:r>
      <w:r w:rsidR="00AF23B7" w:rsidRPr="00456C3B">
        <w:rPr>
          <w:rFonts w:ascii="Times New Roman" w:hAnsi="Times New Roman"/>
          <w:sz w:val="28"/>
          <w:szCs w:val="28"/>
          <w:lang w:val="kk-KZ"/>
        </w:rPr>
        <w:t>үл</w:t>
      </w:r>
      <w:r w:rsidRPr="00456C3B">
        <w:rPr>
          <w:rFonts w:ascii="Times New Roman" w:hAnsi="Times New Roman"/>
          <w:sz w:val="28"/>
          <w:szCs w:val="28"/>
          <w:lang w:val="kk-KZ"/>
        </w:rPr>
        <w:t>і</w:t>
      </w:r>
      <w:r w:rsidR="00AF23B7" w:rsidRPr="00456C3B">
        <w:rPr>
          <w:rFonts w:ascii="Times New Roman" w:hAnsi="Times New Roman"/>
          <w:sz w:val="28"/>
          <w:szCs w:val="28"/>
          <w:lang w:val="kk-KZ"/>
        </w:rPr>
        <w:t xml:space="preserve"> бөлшектерінің беттері гидратталған, гидратталған шыны фазасы сұйық фазадан кальций иондарын белсенді түрде сіңіреді. </w:t>
      </w:r>
    </w:p>
    <w:p w:rsidR="00A80C18" w:rsidRDefault="00A80C18" w:rsidP="00456C3B">
      <w:pPr>
        <w:rPr>
          <w:sz w:val="28"/>
          <w:szCs w:val="28"/>
          <w:lang w:val="kk-KZ"/>
        </w:rPr>
      </w:pPr>
    </w:p>
    <w:p w:rsidR="00456C3B" w:rsidRDefault="00456C3B" w:rsidP="00456C3B">
      <w:pPr>
        <w:rPr>
          <w:sz w:val="28"/>
          <w:szCs w:val="28"/>
          <w:lang w:val="kk-KZ"/>
        </w:rPr>
      </w:pPr>
    </w:p>
    <w:p w:rsidR="00456C3B" w:rsidRPr="00456C3B" w:rsidRDefault="00456C3B" w:rsidP="00456C3B">
      <w:pPr>
        <w:rPr>
          <w:sz w:val="28"/>
          <w:szCs w:val="28"/>
          <w:lang w:val="kk-KZ"/>
        </w:rPr>
      </w:pPr>
    </w:p>
    <w:p w:rsidR="00C039BB" w:rsidRPr="00456C3B" w:rsidRDefault="00C039BB" w:rsidP="00456C3B">
      <w:pPr>
        <w:ind w:firstLine="709"/>
        <w:rPr>
          <w:b/>
          <w:color w:val="000000"/>
          <w:sz w:val="28"/>
          <w:szCs w:val="28"/>
          <w:lang w:val="kk-KZ"/>
        </w:rPr>
      </w:pPr>
      <w:r w:rsidRPr="00456C3B">
        <w:rPr>
          <w:b/>
          <w:color w:val="000000"/>
          <w:sz w:val="28"/>
          <w:szCs w:val="28"/>
          <w:lang w:val="kk-KZ"/>
        </w:rPr>
        <w:t>1 Тарау</w:t>
      </w:r>
      <w:r w:rsidR="000F55D5" w:rsidRPr="00456C3B">
        <w:rPr>
          <w:b/>
          <w:color w:val="000000"/>
          <w:sz w:val="28"/>
          <w:szCs w:val="28"/>
          <w:lang w:val="kk-KZ"/>
        </w:rPr>
        <w:t xml:space="preserve"> бойынша қ</w:t>
      </w:r>
      <w:r w:rsidRPr="00456C3B">
        <w:rPr>
          <w:b/>
          <w:color w:val="000000"/>
          <w:sz w:val="28"/>
          <w:szCs w:val="28"/>
          <w:lang w:val="kk-KZ"/>
        </w:rPr>
        <w:t>орытынды</w:t>
      </w:r>
    </w:p>
    <w:p w:rsidR="000F55D5" w:rsidRPr="00456C3B" w:rsidRDefault="000F55D5" w:rsidP="00456C3B">
      <w:pPr>
        <w:ind w:firstLine="709"/>
        <w:rPr>
          <w:sz w:val="28"/>
          <w:szCs w:val="28"/>
          <w:lang w:val="kk-KZ"/>
        </w:rPr>
      </w:pPr>
    </w:p>
    <w:p w:rsidR="00C039BB" w:rsidRPr="00456C3B" w:rsidRDefault="00C039BB" w:rsidP="00456C3B">
      <w:pPr>
        <w:ind w:firstLine="708"/>
        <w:jc w:val="both"/>
        <w:rPr>
          <w:sz w:val="28"/>
          <w:szCs w:val="28"/>
          <w:lang w:val="kk-KZ"/>
        </w:rPr>
      </w:pPr>
      <w:r w:rsidRPr="00456C3B">
        <w:rPr>
          <w:sz w:val="28"/>
          <w:szCs w:val="28"/>
          <w:lang w:val="kk-KZ"/>
        </w:rPr>
        <w:t xml:space="preserve">Майдатүйіршікті бетонның  технологияларының </w:t>
      </w:r>
      <w:r w:rsidR="00D262E9" w:rsidRPr="00456C3B">
        <w:rPr>
          <w:sz w:val="28"/>
          <w:szCs w:val="28"/>
          <w:lang w:val="kk-KZ"/>
        </w:rPr>
        <w:t xml:space="preserve"> </w:t>
      </w:r>
      <w:r w:rsidRPr="00456C3B">
        <w:rPr>
          <w:sz w:val="28"/>
          <w:szCs w:val="28"/>
          <w:lang w:val="kk-KZ"/>
        </w:rPr>
        <w:t>қазіргі жағдайын талдау,  жетілдіруге бағытталған ғылыми ізденістер мыналарды  жоспарлауға мүмкіндік береді:</w:t>
      </w:r>
    </w:p>
    <w:p w:rsidR="00C039BB" w:rsidRPr="00456C3B" w:rsidRDefault="00C039BB" w:rsidP="00456C3B">
      <w:pPr>
        <w:ind w:firstLine="709"/>
        <w:jc w:val="both"/>
        <w:rPr>
          <w:sz w:val="28"/>
          <w:szCs w:val="28"/>
          <w:lang w:val="kk-KZ"/>
        </w:rPr>
      </w:pPr>
      <w:r w:rsidRPr="00456C3B">
        <w:rPr>
          <w:sz w:val="28"/>
          <w:szCs w:val="28"/>
          <w:lang w:val="kk-KZ"/>
        </w:rPr>
        <w:t>1.</w:t>
      </w:r>
      <w:r w:rsidR="000F55D5" w:rsidRPr="00456C3B">
        <w:rPr>
          <w:sz w:val="28"/>
          <w:szCs w:val="28"/>
          <w:lang w:val="kk-KZ"/>
        </w:rPr>
        <w:t xml:space="preserve"> </w:t>
      </w:r>
      <w:r w:rsidRPr="00456C3B">
        <w:rPr>
          <w:sz w:val="28"/>
          <w:szCs w:val="28"/>
          <w:lang w:val="kk-KZ"/>
        </w:rPr>
        <w:t>Майдатүйіршікті бетонды жақсарту үшін пайдаланатын шикізаттардың химиялық-минерологиялық құрамдарын зерттеу қажет.</w:t>
      </w:r>
    </w:p>
    <w:p w:rsidR="00C039BB" w:rsidRPr="00456C3B" w:rsidRDefault="00C039BB" w:rsidP="00456C3B">
      <w:pPr>
        <w:ind w:firstLine="709"/>
        <w:jc w:val="both"/>
        <w:rPr>
          <w:sz w:val="28"/>
          <w:szCs w:val="28"/>
          <w:lang w:val="kk-KZ"/>
        </w:rPr>
      </w:pPr>
      <w:r w:rsidRPr="00456C3B">
        <w:rPr>
          <w:sz w:val="28"/>
          <w:szCs w:val="28"/>
          <w:lang w:val="kk-KZ"/>
        </w:rPr>
        <w:t>2.</w:t>
      </w:r>
      <w:r w:rsidR="000F55D5" w:rsidRPr="00456C3B">
        <w:rPr>
          <w:sz w:val="28"/>
          <w:szCs w:val="28"/>
          <w:lang w:val="kk-KZ"/>
        </w:rPr>
        <w:t xml:space="preserve"> </w:t>
      </w:r>
      <w:r w:rsidRPr="00456C3B">
        <w:rPr>
          <w:sz w:val="28"/>
          <w:szCs w:val="28"/>
          <w:lang w:val="kk-KZ"/>
        </w:rPr>
        <w:t>Майдатүйіршікті бетонның тиімділігін арттыру үшін ЖЭО күлін және</w:t>
      </w:r>
      <w:r w:rsidR="00CB52C3" w:rsidRPr="00456C3B">
        <w:rPr>
          <w:sz w:val="28"/>
          <w:szCs w:val="28"/>
          <w:lang w:val="kk-KZ"/>
        </w:rPr>
        <w:t xml:space="preserve"> жоғары активті метакаолинитті, </w:t>
      </w:r>
      <w:r w:rsidRPr="00456C3B">
        <w:rPr>
          <w:sz w:val="28"/>
          <w:szCs w:val="28"/>
          <w:lang w:val="kk-KZ"/>
        </w:rPr>
        <w:t>С-3 қоспасын бірге майдалау арқылы қол жеткізуге болады.</w:t>
      </w:r>
    </w:p>
    <w:p w:rsidR="00C039BB" w:rsidRPr="00456C3B" w:rsidRDefault="00C039BB" w:rsidP="00456C3B">
      <w:pPr>
        <w:ind w:firstLine="709"/>
        <w:jc w:val="both"/>
        <w:rPr>
          <w:sz w:val="28"/>
          <w:szCs w:val="28"/>
          <w:lang w:val="kk-KZ"/>
        </w:rPr>
      </w:pPr>
      <w:r w:rsidRPr="00456C3B">
        <w:rPr>
          <w:sz w:val="28"/>
          <w:szCs w:val="28"/>
          <w:lang w:val="kk-KZ"/>
        </w:rPr>
        <w:t>3.</w:t>
      </w:r>
      <w:r w:rsidR="000F55D5" w:rsidRPr="00456C3B">
        <w:rPr>
          <w:sz w:val="28"/>
          <w:szCs w:val="28"/>
          <w:lang w:val="kk-KZ"/>
        </w:rPr>
        <w:t xml:space="preserve"> </w:t>
      </w:r>
      <w:r w:rsidRPr="00456C3B">
        <w:rPr>
          <w:sz w:val="28"/>
          <w:szCs w:val="28"/>
          <w:lang w:val="kk-KZ"/>
        </w:rPr>
        <w:t>Көптеген қоспалар  өндірісті қымбаттататын дефф</w:t>
      </w:r>
      <w:r w:rsidR="000F55D5" w:rsidRPr="00456C3B">
        <w:rPr>
          <w:sz w:val="28"/>
          <w:szCs w:val="28"/>
          <w:lang w:val="kk-KZ"/>
        </w:rPr>
        <w:t>и</w:t>
      </w:r>
      <w:r w:rsidRPr="00456C3B">
        <w:rPr>
          <w:sz w:val="28"/>
          <w:szCs w:val="28"/>
          <w:lang w:val="kk-KZ"/>
        </w:rPr>
        <w:t xml:space="preserve">цитті химиялық </w:t>
      </w:r>
      <w:r w:rsidR="00CB52C3" w:rsidRPr="00456C3B">
        <w:rPr>
          <w:sz w:val="28"/>
          <w:szCs w:val="28"/>
          <w:lang w:val="kk-KZ"/>
        </w:rPr>
        <w:t>қоспал</w:t>
      </w:r>
      <w:r w:rsidRPr="00456C3B">
        <w:rPr>
          <w:sz w:val="28"/>
          <w:szCs w:val="28"/>
          <w:lang w:val="kk-KZ"/>
        </w:rPr>
        <w:t>ардан  немесе  өңдеу процестерінің тәсіліне  байланысты кеңінен қолданылмады.</w:t>
      </w:r>
      <w:r w:rsidR="00B039BA" w:rsidRPr="00456C3B">
        <w:rPr>
          <w:sz w:val="28"/>
          <w:szCs w:val="28"/>
          <w:lang w:val="kk-KZ"/>
        </w:rPr>
        <w:t xml:space="preserve"> </w:t>
      </w:r>
      <w:r w:rsidRPr="00456C3B">
        <w:rPr>
          <w:sz w:val="28"/>
          <w:szCs w:val="28"/>
          <w:lang w:val="kk-KZ"/>
        </w:rPr>
        <w:t>Сондықтан қымбат цементті барынша азайта отырып, жергілікті шикізат ресурстарын пайдалана отырып,  майдатүйіршікті бетонның жаңа құрамдарын жасау қажет.</w:t>
      </w:r>
    </w:p>
    <w:p w:rsidR="00C039BB" w:rsidRPr="00456C3B" w:rsidRDefault="00C039BB" w:rsidP="00456C3B">
      <w:pPr>
        <w:ind w:firstLine="709"/>
        <w:jc w:val="both"/>
        <w:rPr>
          <w:sz w:val="28"/>
          <w:szCs w:val="28"/>
          <w:lang w:val="kk-KZ"/>
        </w:rPr>
      </w:pPr>
      <w:r w:rsidRPr="00456C3B">
        <w:rPr>
          <w:sz w:val="28"/>
          <w:szCs w:val="28"/>
          <w:lang w:val="kk-KZ"/>
        </w:rPr>
        <w:t xml:space="preserve">4. Өндіріс технологиясының жағдайына  және қазіргі заманғы өнеркәсіпте шығаратын майда  түйіршікті бетонның сапалық деңгейіне жүргізілген шолу негізінде </w:t>
      </w:r>
      <w:r w:rsidR="00CB52C3" w:rsidRPr="00456C3B">
        <w:rPr>
          <w:sz w:val="28"/>
          <w:szCs w:val="28"/>
          <w:lang w:val="kk-KZ"/>
        </w:rPr>
        <w:t>байланыстырғыш</w:t>
      </w:r>
      <w:r w:rsidRPr="00456C3B">
        <w:rPr>
          <w:sz w:val="28"/>
          <w:szCs w:val="28"/>
          <w:lang w:val="kk-KZ"/>
        </w:rPr>
        <w:t xml:space="preserve"> заттың шикізат компоненттерін белсендіру үшін механикалық-химиялық әдістерді қолдану, сондай-ақ зерттелетін бетонның жаңа құрамын таңдау арқылы технологияны одан әрі жетілдіру көзделеді.</w:t>
      </w:r>
    </w:p>
    <w:p w:rsidR="00CF5770" w:rsidRPr="00456C3B" w:rsidRDefault="00CF5770" w:rsidP="00456C3B">
      <w:pPr>
        <w:ind w:firstLine="709"/>
        <w:contextualSpacing/>
        <w:jc w:val="center"/>
        <w:rPr>
          <w:sz w:val="28"/>
          <w:szCs w:val="28"/>
          <w:lang w:val="kk-KZ"/>
        </w:rPr>
      </w:pPr>
    </w:p>
    <w:p w:rsidR="00CF5770" w:rsidRPr="00456C3B" w:rsidRDefault="00CF5770" w:rsidP="00456C3B">
      <w:pPr>
        <w:ind w:firstLine="720"/>
        <w:contextualSpacing/>
        <w:jc w:val="center"/>
        <w:rPr>
          <w:sz w:val="28"/>
          <w:szCs w:val="28"/>
          <w:lang w:val="kk-KZ"/>
        </w:rPr>
      </w:pPr>
    </w:p>
    <w:p w:rsidR="00CF5770" w:rsidRPr="00456C3B" w:rsidRDefault="00CF5770" w:rsidP="00456C3B">
      <w:pPr>
        <w:ind w:firstLine="720"/>
        <w:contextualSpacing/>
        <w:jc w:val="center"/>
        <w:rPr>
          <w:sz w:val="28"/>
          <w:szCs w:val="28"/>
          <w:lang w:val="kk-KZ"/>
        </w:rPr>
      </w:pPr>
    </w:p>
    <w:p w:rsidR="003B59DE" w:rsidRPr="00456C3B" w:rsidRDefault="003B59DE" w:rsidP="00456C3B">
      <w:pPr>
        <w:ind w:firstLine="720"/>
        <w:contextualSpacing/>
        <w:jc w:val="center"/>
        <w:rPr>
          <w:sz w:val="28"/>
          <w:szCs w:val="28"/>
          <w:lang w:val="kk-KZ"/>
        </w:rPr>
      </w:pPr>
    </w:p>
    <w:p w:rsidR="003B59DE" w:rsidRPr="00456C3B" w:rsidRDefault="003B59DE" w:rsidP="00456C3B">
      <w:pPr>
        <w:ind w:firstLine="720"/>
        <w:contextualSpacing/>
        <w:jc w:val="center"/>
        <w:rPr>
          <w:sz w:val="28"/>
          <w:szCs w:val="28"/>
          <w:lang w:val="kk-KZ"/>
        </w:rPr>
      </w:pPr>
    </w:p>
    <w:p w:rsidR="003B59DE" w:rsidRPr="00456C3B" w:rsidRDefault="003B59DE" w:rsidP="00456C3B">
      <w:pPr>
        <w:ind w:firstLine="720"/>
        <w:contextualSpacing/>
        <w:jc w:val="center"/>
        <w:rPr>
          <w:sz w:val="28"/>
          <w:szCs w:val="28"/>
          <w:lang w:val="kk-KZ"/>
        </w:rPr>
      </w:pPr>
    </w:p>
    <w:p w:rsidR="003B59DE" w:rsidRPr="00456C3B" w:rsidRDefault="003B59DE" w:rsidP="00456C3B">
      <w:pPr>
        <w:ind w:firstLine="720"/>
        <w:contextualSpacing/>
        <w:jc w:val="center"/>
        <w:rPr>
          <w:sz w:val="28"/>
          <w:szCs w:val="28"/>
          <w:lang w:val="kk-KZ"/>
        </w:rPr>
      </w:pPr>
    </w:p>
    <w:p w:rsidR="003B59DE" w:rsidRPr="00456C3B" w:rsidRDefault="003B59DE" w:rsidP="00456C3B">
      <w:pPr>
        <w:ind w:firstLine="720"/>
        <w:contextualSpacing/>
        <w:jc w:val="center"/>
        <w:rPr>
          <w:sz w:val="28"/>
          <w:szCs w:val="28"/>
          <w:lang w:val="kk-KZ"/>
        </w:rPr>
      </w:pPr>
    </w:p>
    <w:p w:rsidR="003B59DE" w:rsidRPr="00456C3B" w:rsidRDefault="003B59DE" w:rsidP="00456C3B">
      <w:pPr>
        <w:ind w:firstLine="720"/>
        <w:contextualSpacing/>
        <w:jc w:val="center"/>
        <w:rPr>
          <w:sz w:val="28"/>
          <w:szCs w:val="28"/>
          <w:lang w:val="kk-KZ"/>
        </w:rPr>
      </w:pPr>
    </w:p>
    <w:p w:rsidR="00CF5770" w:rsidRDefault="00CF5770" w:rsidP="00456C3B">
      <w:pPr>
        <w:ind w:firstLine="720"/>
        <w:contextualSpacing/>
        <w:jc w:val="center"/>
        <w:rPr>
          <w:sz w:val="28"/>
          <w:szCs w:val="28"/>
          <w:lang w:val="kk-KZ"/>
        </w:rPr>
      </w:pPr>
    </w:p>
    <w:p w:rsidR="00456C3B" w:rsidRDefault="00456C3B" w:rsidP="00456C3B">
      <w:pPr>
        <w:ind w:firstLine="720"/>
        <w:contextualSpacing/>
        <w:jc w:val="center"/>
        <w:rPr>
          <w:sz w:val="28"/>
          <w:szCs w:val="28"/>
          <w:lang w:val="kk-KZ"/>
        </w:rPr>
      </w:pPr>
    </w:p>
    <w:p w:rsidR="00456C3B" w:rsidRDefault="00456C3B" w:rsidP="00456C3B">
      <w:pPr>
        <w:ind w:firstLine="720"/>
        <w:contextualSpacing/>
        <w:jc w:val="center"/>
        <w:rPr>
          <w:sz w:val="28"/>
          <w:szCs w:val="28"/>
          <w:lang w:val="kk-KZ"/>
        </w:rPr>
      </w:pPr>
    </w:p>
    <w:p w:rsidR="00456C3B" w:rsidRDefault="00456C3B" w:rsidP="00456C3B">
      <w:pPr>
        <w:ind w:firstLine="720"/>
        <w:contextualSpacing/>
        <w:jc w:val="center"/>
        <w:rPr>
          <w:sz w:val="28"/>
          <w:szCs w:val="28"/>
          <w:lang w:val="kk-KZ"/>
        </w:rPr>
      </w:pPr>
    </w:p>
    <w:p w:rsidR="00456C3B" w:rsidRDefault="00456C3B" w:rsidP="00456C3B">
      <w:pPr>
        <w:ind w:firstLine="720"/>
        <w:contextualSpacing/>
        <w:jc w:val="center"/>
        <w:rPr>
          <w:sz w:val="28"/>
          <w:szCs w:val="28"/>
          <w:lang w:val="kk-KZ"/>
        </w:rPr>
      </w:pPr>
    </w:p>
    <w:p w:rsidR="00456C3B" w:rsidRDefault="00456C3B" w:rsidP="00456C3B">
      <w:pPr>
        <w:ind w:firstLine="720"/>
        <w:contextualSpacing/>
        <w:jc w:val="center"/>
        <w:rPr>
          <w:sz w:val="28"/>
          <w:szCs w:val="28"/>
          <w:lang w:val="kk-KZ"/>
        </w:rPr>
      </w:pPr>
    </w:p>
    <w:p w:rsidR="00456C3B" w:rsidRDefault="00456C3B" w:rsidP="00456C3B">
      <w:pPr>
        <w:ind w:firstLine="720"/>
        <w:contextualSpacing/>
        <w:jc w:val="center"/>
        <w:rPr>
          <w:sz w:val="28"/>
          <w:szCs w:val="28"/>
          <w:lang w:val="kk-KZ"/>
        </w:rPr>
      </w:pPr>
    </w:p>
    <w:p w:rsidR="00456C3B" w:rsidRDefault="00456C3B" w:rsidP="00456C3B">
      <w:pPr>
        <w:ind w:firstLine="720"/>
        <w:contextualSpacing/>
        <w:jc w:val="center"/>
        <w:rPr>
          <w:sz w:val="28"/>
          <w:szCs w:val="28"/>
          <w:lang w:val="kk-KZ"/>
        </w:rPr>
      </w:pPr>
    </w:p>
    <w:p w:rsidR="00456C3B" w:rsidRDefault="00456C3B" w:rsidP="00456C3B">
      <w:pPr>
        <w:ind w:firstLine="720"/>
        <w:contextualSpacing/>
        <w:jc w:val="center"/>
        <w:rPr>
          <w:sz w:val="28"/>
          <w:szCs w:val="28"/>
          <w:lang w:val="kk-KZ"/>
        </w:rPr>
      </w:pPr>
    </w:p>
    <w:p w:rsidR="00456C3B" w:rsidRDefault="00456C3B" w:rsidP="00456C3B">
      <w:pPr>
        <w:ind w:firstLine="720"/>
        <w:contextualSpacing/>
        <w:jc w:val="center"/>
        <w:rPr>
          <w:sz w:val="28"/>
          <w:szCs w:val="28"/>
          <w:lang w:val="kk-KZ"/>
        </w:rPr>
      </w:pPr>
    </w:p>
    <w:p w:rsidR="00456C3B" w:rsidRDefault="00456C3B" w:rsidP="00456C3B">
      <w:pPr>
        <w:ind w:firstLine="720"/>
        <w:contextualSpacing/>
        <w:jc w:val="center"/>
        <w:rPr>
          <w:sz w:val="28"/>
          <w:szCs w:val="28"/>
          <w:lang w:val="kk-KZ"/>
        </w:rPr>
      </w:pPr>
    </w:p>
    <w:p w:rsidR="00456C3B" w:rsidRDefault="00456C3B" w:rsidP="00456C3B">
      <w:pPr>
        <w:ind w:firstLine="720"/>
        <w:contextualSpacing/>
        <w:jc w:val="center"/>
        <w:rPr>
          <w:sz w:val="28"/>
          <w:szCs w:val="28"/>
          <w:lang w:val="kk-KZ"/>
        </w:rPr>
      </w:pPr>
    </w:p>
    <w:p w:rsidR="00456C3B" w:rsidRPr="00456C3B" w:rsidRDefault="00456C3B" w:rsidP="00456C3B">
      <w:pPr>
        <w:ind w:firstLine="720"/>
        <w:contextualSpacing/>
        <w:jc w:val="center"/>
        <w:rPr>
          <w:sz w:val="28"/>
          <w:szCs w:val="28"/>
          <w:lang w:val="kk-KZ"/>
        </w:rPr>
      </w:pPr>
    </w:p>
    <w:p w:rsidR="00CF5770" w:rsidRPr="00456C3B" w:rsidRDefault="00CF5770" w:rsidP="00456C3B">
      <w:pPr>
        <w:ind w:firstLine="720"/>
        <w:contextualSpacing/>
        <w:jc w:val="center"/>
        <w:rPr>
          <w:sz w:val="28"/>
          <w:szCs w:val="28"/>
          <w:lang w:val="kk-KZ"/>
        </w:rPr>
      </w:pPr>
    </w:p>
    <w:p w:rsidR="00B16BF4" w:rsidRPr="00456C3B" w:rsidRDefault="00DD3D52" w:rsidP="00456C3B">
      <w:pPr>
        <w:ind w:firstLine="720"/>
        <w:contextualSpacing/>
        <w:jc w:val="both"/>
        <w:rPr>
          <w:b/>
          <w:sz w:val="28"/>
          <w:szCs w:val="28"/>
          <w:lang w:val="kk-KZ"/>
        </w:rPr>
      </w:pPr>
      <w:r w:rsidRPr="00456C3B">
        <w:rPr>
          <w:b/>
          <w:sz w:val="28"/>
          <w:szCs w:val="28"/>
          <w:lang w:val="kk-KZ"/>
        </w:rPr>
        <w:t xml:space="preserve">2 ТАРАУ. ЗЕРТТЕУ ӘДІСТЕРІ ЖӘНЕ ҚОЛДАНЫЛҒАН МАТЕРИАЛДАР </w:t>
      </w:r>
    </w:p>
    <w:p w:rsidR="003E0D6F" w:rsidRPr="00456C3B" w:rsidRDefault="003E0D6F" w:rsidP="00456C3B">
      <w:pPr>
        <w:jc w:val="both"/>
        <w:rPr>
          <w:b/>
          <w:sz w:val="28"/>
          <w:szCs w:val="28"/>
          <w:lang w:val="kk-KZ"/>
        </w:rPr>
      </w:pPr>
    </w:p>
    <w:p w:rsidR="001B144D" w:rsidRPr="00456C3B" w:rsidRDefault="001B144D" w:rsidP="00456C3B">
      <w:pPr>
        <w:ind w:firstLine="709"/>
        <w:jc w:val="both"/>
        <w:rPr>
          <w:b/>
          <w:sz w:val="28"/>
          <w:szCs w:val="28"/>
          <w:lang w:val="kk-KZ"/>
        </w:rPr>
      </w:pPr>
      <w:r w:rsidRPr="00456C3B">
        <w:rPr>
          <w:b/>
          <w:sz w:val="28"/>
          <w:szCs w:val="28"/>
          <w:lang w:val="kk-KZ"/>
        </w:rPr>
        <w:t>2 1.</w:t>
      </w:r>
      <w:r w:rsidR="000F55D5" w:rsidRPr="00456C3B">
        <w:rPr>
          <w:b/>
          <w:sz w:val="28"/>
          <w:szCs w:val="28"/>
          <w:lang w:val="kk-KZ"/>
        </w:rPr>
        <w:t xml:space="preserve"> </w:t>
      </w:r>
      <w:r w:rsidRPr="00456C3B">
        <w:rPr>
          <w:b/>
          <w:sz w:val="28"/>
          <w:szCs w:val="28"/>
          <w:lang w:val="kk-KZ"/>
        </w:rPr>
        <w:t>Майда түйіршікті бетонды дайындауға арналған шикізаттар</w:t>
      </w:r>
    </w:p>
    <w:p w:rsidR="001B144D" w:rsidRPr="00456C3B" w:rsidRDefault="001B144D" w:rsidP="00456C3B">
      <w:pPr>
        <w:pStyle w:val="22"/>
        <w:spacing w:after="0" w:line="240" w:lineRule="auto"/>
        <w:ind w:left="0" w:firstLine="720"/>
        <w:jc w:val="both"/>
        <w:rPr>
          <w:sz w:val="28"/>
          <w:szCs w:val="28"/>
          <w:lang w:val="kk-KZ"/>
        </w:rPr>
      </w:pPr>
    </w:p>
    <w:p w:rsidR="005C0775" w:rsidRPr="00456C3B" w:rsidRDefault="005C0775" w:rsidP="00456C3B">
      <w:pPr>
        <w:ind w:firstLine="720"/>
        <w:contextualSpacing/>
        <w:jc w:val="both"/>
        <w:rPr>
          <w:sz w:val="28"/>
          <w:szCs w:val="28"/>
          <w:lang w:val="kk-KZ"/>
        </w:rPr>
      </w:pPr>
      <w:r w:rsidRPr="00456C3B">
        <w:rPr>
          <w:sz w:val="28"/>
          <w:szCs w:val="28"/>
          <w:lang w:val="kk-KZ"/>
        </w:rPr>
        <w:t>Жұмыстың бастапқы мәліметтері және нег</w:t>
      </w:r>
      <w:r w:rsidR="00B039BA" w:rsidRPr="00456C3B">
        <w:rPr>
          <w:sz w:val="28"/>
          <w:szCs w:val="28"/>
          <w:lang w:val="kk-KZ"/>
        </w:rPr>
        <w:t xml:space="preserve">ізі ретінде Қорқыт Ата атындағы Қызылорда </w:t>
      </w:r>
      <w:r w:rsidRPr="00456C3B">
        <w:rPr>
          <w:sz w:val="28"/>
          <w:szCs w:val="28"/>
          <w:lang w:val="kk-KZ"/>
        </w:rPr>
        <w:t xml:space="preserve">университетінің №5 ғимаратта орналасқан зертханадағы жаңа құрал-жабдықтары қолданылды. Жұмыста қарастырылып отырған күрделі мәселелерді шешу үшін жаңа құрал-жабдықтар пайдаланылды. </w:t>
      </w:r>
    </w:p>
    <w:p w:rsidR="005C0775" w:rsidRPr="00456C3B" w:rsidRDefault="005C0775" w:rsidP="00456C3B">
      <w:pPr>
        <w:ind w:firstLine="720"/>
        <w:contextualSpacing/>
        <w:jc w:val="both"/>
        <w:rPr>
          <w:sz w:val="28"/>
          <w:szCs w:val="28"/>
          <w:lang w:val="kk-KZ"/>
        </w:rPr>
      </w:pPr>
      <w:r w:rsidRPr="00456C3B">
        <w:rPr>
          <w:sz w:val="28"/>
          <w:szCs w:val="28"/>
          <w:lang w:val="kk-KZ"/>
        </w:rPr>
        <w:t>Жұмыс кешенді заманауи зерттеулері: физика – химиялық, рентгенфазалық,</w:t>
      </w:r>
      <w:r w:rsidR="00D262E9" w:rsidRPr="00456C3B">
        <w:rPr>
          <w:sz w:val="28"/>
          <w:szCs w:val="28"/>
          <w:lang w:val="kk-KZ"/>
        </w:rPr>
        <w:t xml:space="preserve"> </w:t>
      </w:r>
      <w:r w:rsidRPr="00456C3B">
        <w:rPr>
          <w:sz w:val="28"/>
          <w:szCs w:val="28"/>
          <w:lang w:val="kk-KZ"/>
        </w:rPr>
        <w:t xml:space="preserve"> дифференциялық – термиялық, электронды микроскопиялық талдау, математикалық модельдеу және қиратпай сынау әдістерін қолданып жүргізілді.</w:t>
      </w:r>
    </w:p>
    <w:p w:rsidR="001B144D" w:rsidRPr="00456C3B" w:rsidRDefault="001B144D" w:rsidP="00456C3B">
      <w:pPr>
        <w:pStyle w:val="22"/>
        <w:spacing w:after="0" w:line="240" w:lineRule="auto"/>
        <w:ind w:left="0" w:firstLine="720"/>
        <w:jc w:val="both"/>
        <w:rPr>
          <w:sz w:val="28"/>
          <w:szCs w:val="28"/>
          <w:lang w:val="kk-KZ"/>
        </w:rPr>
      </w:pPr>
      <w:r w:rsidRPr="00456C3B">
        <w:rPr>
          <w:sz w:val="28"/>
          <w:szCs w:val="28"/>
          <w:lang w:val="kk-KZ"/>
        </w:rPr>
        <w:t>Тәжірибе жүргізгенде шикізат материалы ретінде</w:t>
      </w:r>
      <w:r w:rsidR="00C2056A" w:rsidRPr="00456C3B">
        <w:rPr>
          <w:sz w:val="28"/>
          <w:szCs w:val="28"/>
          <w:lang w:val="kk-KZ"/>
        </w:rPr>
        <w:t xml:space="preserve"> </w:t>
      </w:r>
      <w:r w:rsidRPr="00456C3B">
        <w:rPr>
          <w:sz w:val="28"/>
          <w:szCs w:val="28"/>
          <w:lang w:val="kk-KZ"/>
        </w:rPr>
        <w:t>портланцемент</w:t>
      </w:r>
      <w:r w:rsidR="00C2056A" w:rsidRPr="00456C3B">
        <w:rPr>
          <w:sz w:val="28"/>
          <w:szCs w:val="28"/>
          <w:lang w:val="kk-KZ"/>
        </w:rPr>
        <w:t>,</w:t>
      </w:r>
      <w:r w:rsidRPr="00456C3B">
        <w:rPr>
          <w:sz w:val="28"/>
          <w:szCs w:val="28"/>
          <w:lang w:val="kk-KZ"/>
        </w:rPr>
        <w:t xml:space="preserve"> Қызылор</w:t>
      </w:r>
      <w:r w:rsidR="00C2056A" w:rsidRPr="00456C3B">
        <w:rPr>
          <w:sz w:val="28"/>
          <w:szCs w:val="28"/>
          <w:lang w:val="kk-KZ"/>
        </w:rPr>
        <w:t xml:space="preserve">да ЖЭО-ң күлі, шағыл  құмы, </w:t>
      </w:r>
      <w:r w:rsidRPr="00456C3B">
        <w:rPr>
          <w:sz w:val="28"/>
          <w:szCs w:val="28"/>
          <w:lang w:val="kk-KZ"/>
        </w:rPr>
        <w:t>су</w:t>
      </w:r>
      <w:r w:rsidR="00C2056A" w:rsidRPr="00456C3B">
        <w:rPr>
          <w:sz w:val="28"/>
          <w:szCs w:val="28"/>
          <w:lang w:val="kk-KZ"/>
        </w:rPr>
        <w:t>, С-3 суперпластификаторы және жоғары белсенді метакаолинит қолданылды.</w:t>
      </w:r>
    </w:p>
    <w:p w:rsidR="00AB23AD" w:rsidRPr="00456C3B" w:rsidRDefault="00AB23AD" w:rsidP="00456C3B">
      <w:pPr>
        <w:pStyle w:val="22"/>
        <w:spacing w:after="0" w:line="240" w:lineRule="auto"/>
        <w:ind w:left="0" w:firstLine="720"/>
        <w:jc w:val="both"/>
        <w:rPr>
          <w:sz w:val="28"/>
          <w:szCs w:val="28"/>
          <w:lang w:val="kk-KZ"/>
        </w:rPr>
      </w:pPr>
    </w:p>
    <w:p w:rsidR="001B144D" w:rsidRPr="00456C3B" w:rsidRDefault="001B144D" w:rsidP="00456C3B">
      <w:pPr>
        <w:pStyle w:val="22"/>
        <w:spacing w:after="0" w:line="240" w:lineRule="auto"/>
        <w:ind w:left="0" w:firstLine="720"/>
        <w:jc w:val="center"/>
        <w:rPr>
          <w:b/>
          <w:sz w:val="28"/>
          <w:szCs w:val="28"/>
          <w:lang w:val="kk-KZ"/>
        </w:rPr>
      </w:pPr>
      <w:r w:rsidRPr="00456C3B">
        <w:rPr>
          <w:b/>
          <w:sz w:val="28"/>
          <w:szCs w:val="28"/>
          <w:lang w:val="kk-KZ"/>
        </w:rPr>
        <w:t>Портландцемент</w:t>
      </w:r>
    </w:p>
    <w:p w:rsidR="00E50323" w:rsidRPr="00456C3B" w:rsidRDefault="00E50323" w:rsidP="00456C3B">
      <w:pPr>
        <w:shd w:val="clear" w:color="auto" w:fill="FFFFFF"/>
        <w:ind w:firstLine="567"/>
        <w:jc w:val="both"/>
        <w:rPr>
          <w:sz w:val="28"/>
          <w:szCs w:val="28"/>
          <w:lang w:val="kk-KZ"/>
        </w:rPr>
      </w:pPr>
    </w:p>
    <w:p w:rsidR="00E50323" w:rsidRPr="00456C3B" w:rsidRDefault="00E50323" w:rsidP="00456C3B">
      <w:pPr>
        <w:shd w:val="clear" w:color="auto" w:fill="FFFFFF"/>
        <w:ind w:firstLine="567"/>
        <w:jc w:val="both"/>
        <w:rPr>
          <w:sz w:val="28"/>
          <w:szCs w:val="28"/>
          <w:lang w:val="kk-KZ"/>
        </w:rPr>
      </w:pPr>
      <w:r w:rsidRPr="00456C3B">
        <w:rPr>
          <w:sz w:val="28"/>
          <w:szCs w:val="28"/>
          <w:lang w:val="kk-KZ"/>
        </w:rPr>
        <w:t>Зерттеулер сонымен қатар гранулометриялық құрамы бойынша арнайы дайындалған қиыршық тасты бетонды қолданудың жоғары тиімділігін көрсетті.</w:t>
      </w:r>
    </w:p>
    <w:p w:rsidR="00E50323" w:rsidRPr="00456C3B" w:rsidRDefault="00E50323" w:rsidP="00456C3B">
      <w:pPr>
        <w:shd w:val="clear" w:color="auto" w:fill="FFFFFF"/>
        <w:ind w:firstLine="567"/>
        <w:jc w:val="both"/>
        <w:rPr>
          <w:sz w:val="28"/>
          <w:szCs w:val="28"/>
          <w:lang w:val="kk-KZ"/>
        </w:rPr>
      </w:pPr>
    </w:p>
    <w:p w:rsidR="00E50323" w:rsidRPr="00456C3B" w:rsidRDefault="00654C01" w:rsidP="00456C3B">
      <w:pPr>
        <w:rPr>
          <w:sz w:val="28"/>
          <w:szCs w:val="28"/>
          <w:lang w:val="kk-KZ"/>
        </w:rPr>
      </w:pPr>
      <w:r w:rsidRPr="00456C3B">
        <w:rPr>
          <w:iCs/>
          <w:sz w:val="28"/>
          <w:szCs w:val="28"/>
          <w:lang w:val="kk-KZ"/>
        </w:rPr>
        <w:t xml:space="preserve">2.1 </w:t>
      </w:r>
      <w:r w:rsidR="00E50323" w:rsidRPr="00456C3B">
        <w:rPr>
          <w:iCs/>
          <w:sz w:val="28"/>
          <w:szCs w:val="28"/>
          <w:lang w:val="kk-KZ"/>
        </w:rPr>
        <w:t>-кесте-Цементтің минералогиялық құрамы</w:t>
      </w:r>
    </w:p>
    <w:tbl>
      <w:tblPr>
        <w:tblW w:w="0" w:type="auto"/>
        <w:tblInd w:w="108"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3420"/>
        <w:gridCol w:w="1377"/>
        <w:gridCol w:w="1378"/>
        <w:gridCol w:w="1378"/>
        <w:gridCol w:w="2086"/>
      </w:tblGrid>
      <w:tr w:rsidR="00E50323" w:rsidRPr="00456C3B" w:rsidTr="00764079">
        <w:tc>
          <w:tcPr>
            <w:tcW w:w="3420" w:type="dxa"/>
            <w:tcBorders>
              <w:top w:val="single" w:sz="6" w:space="0" w:color="auto"/>
              <w:left w:val="single" w:sz="6" w:space="0" w:color="auto"/>
              <w:bottom w:val="single" w:sz="6" w:space="0" w:color="auto"/>
              <w:right w:val="single" w:sz="6" w:space="0" w:color="auto"/>
            </w:tcBorders>
            <w:hideMark/>
          </w:tcPr>
          <w:p w:rsidR="00E50323" w:rsidRPr="00456C3B" w:rsidRDefault="00E50323" w:rsidP="00456C3B">
            <w:pPr>
              <w:numPr>
                <w:ilvl w:val="12"/>
                <w:numId w:val="0"/>
              </w:numPr>
              <w:jc w:val="both"/>
              <w:rPr>
                <w:sz w:val="28"/>
                <w:szCs w:val="28"/>
                <w:lang w:val="kk-KZ"/>
              </w:rPr>
            </w:pPr>
            <w:r w:rsidRPr="00456C3B">
              <w:rPr>
                <w:sz w:val="28"/>
                <w:szCs w:val="28"/>
                <w:lang w:val="kk-KZ"/>
              </w:rPr>
              <w:t>Цемент атауы</w:t>
            </w:r>
          </w:p>
        </w:tc>
        <w:tc>
          <w:tcPr>
            <w:tcW w:w="1377" w:type="dxa"/>
            <w:tcBorders>
              <w:top w:val="single" w:sz="6" w:space="0" w:color="auto"/>
              <w:left w:val="single" w:sz="6" w:space="0" w:color="auto"/>
              <w:bottom w:val="single" w:sz="6" w:space="0" w:color="auto"/>
              <w:right w:val="single" w:sz="6" w:space="0" w:color="auto"/>
            </w:tcBorders>
            <w:hideMark/>
          </w:tcPr>
          <w:p w:rsidR="00E50323" w:rsidRPr="00456C3B" w:rsidRDefault="00E50323" w:rsidP="00456C3B">
            <w:pPr>
              <w:numPr>
                <w:ilvl w:val="12"/>
                <w:numId w:val="0"/>
              </w:numPr>
              <w:jc w:val="both"/>
              <w:rPr>
                <w:sz w:val="28"/>
                <w:szCs w:val="28"/>
                <w:lang w:val="kk-KZ"/>
              </w:rPr>
            </w:pPr>
            <w:r w:rsidRPr="00456C3B">
              <w:rPr>
                <w:sz w:val="28"/>
                <w:szCs w:val="28"/>
                <w:lang w:val="kk-KZ"/>
              </w:rPr>
              <w:t>C</w:t>
            </w:r>
            <w:r w:rsidRPr="00456C3B">
              <w:rPr>
                <w:sz w:val="28"/>
                <w:szCs w:val="28"/>
                <w:vertAlign w:val="subscript"/>
                <w:lang w:val="kk-KZ"/>
              </w:rPr>
              <w:t>3</w:t>
            </w:r>
            <w:r w:rsidRPr="00456C3B">
              <w:rPr>
                <w:sz w:val="28"/>
                <w:szCs w:val="28"/>
                <w:lang w:val="kk-KZ"/>
              </w:rPr>
              <w:t>S</w:t>
            </w:r>
          </w:p>
        </w:tc>
        <w:tc>
          <w:tcPr>
            <w:tcW w:w="1378" w:type="dxa"/>
            <w:tcBorders>
              <w:top w:val="single" w:sz="6" w:space="0" w:color="auto"/>
              <w:left w:val="single" w:sz="6" w:space="0" w:color="auto"/>
              <w:bottom w:val="single" w:sz="6" w:space="0" w:color="auto"/>
              <w:right w:val="single" w:sz="6" w:space="0" w:color="auto"/>
            </w:tcBorders>
            <w:hideMark/>
          </w:tcPr>
          <w:p w:rsidR="00E50323" w:rsidRPr="00456C3B" w:rsidRDefault="00E50323" w:rsidP="00456C3B">
            <w:pPr>
              <w:numPr>
                <w:ilvl w:val="12"/>
                <w:numId w:val="0"/>
              </w:numPr>
              <w:jc w:val="both"/>
              <w:rPr>
                <w:sz w:val="28"/>
                <w:szCs w:val="28"/>
                <w:lang w:val="kk-KZ"/>
              </w:rPr>
            </w:pPr>
            <w:r w:rsidRPr="00456C3B">
              <w:rPr>
                <w:sz w:val="28"/>
                <w:szCs w:val="28"/>
                <w:lang w:val="kk-KZ"/>
              </w:rPr>
              <w:t>C</w:t>
            </w:r>
            <w:r w:rsidRPr="00456C3B">
              <w:rPr>
                <w:sz w:val="28"/>
                <w:szCs w:val="28"/>
                <w:vertAlign w:val="subscript"/>
                <w:lang w:val="kk-KZ"/>
              </w:rPr>
              <w:t>2</w:t>
            </w:r>
            <w:r w:rsidRPr="00456C3B">
              <w:rPr>
                <w:sz w:val="28"/>
                <w:szCs w:val="28"/>
                <w:lang w:val="kk-KZ"/>
              </w:rPr>
              <w:t>S</w:t>
            </w:r>
          </w:p>
        </w:tc>
        <w:tc>
          <w:tcPr>
            <w:tcW w:w="1378" w:type="dxa"/>
            <w:tcBorders>
              <w:top w:val="single" w:sz="6" w:space="0" w:color="auto"/>
              <w:left w:val="single" w:sz="6" w:space="0" w:color="auto"/>
              <w:bottom w:val="single" w:sz="6" w:space="0" w:color="auto"/>
              <w:right w:val="single" w:sz="6" w:space="0" w:color="auto"/>
            </w:tcBorders>
            <w:hideMark/>
          </w:tcPr>
          <w:p w:rsidR="00E50323" w:rsidRPr="00456C3B" w:rsidRDefault="00E50323" w:rsidP="00456C3B">
            <w:pPr>
              <w:numPr>
                <w:ilvl w:val="12"/>
                <w:numId w:val="0"/>
              </w:numPr>
              <w:jc w:val="both"/>
              <w:rPr>
                <w:sz w:val="28"/>
                <w:szCs w:val="28"/>
                <w:lang w:val="kk-KZ"/>
              </w:rPr>
            </w:pPr>
            <w:r w:rsidRPr="00456C3B">
              <w:rPr>
                <w:sz w:val="28"/>
                <w:szCs w:val="28"/>
                <w:lang w:val="kk-KZ"/>
              </w:rPr>
              <w:t>C</w:t>
            </w:r>
            <w:r w:rsidRPr="00456C3B">
              <w:rPr>
                <w:sz w:val="28"/>
                <w:szCs w:val="28"/>
                <w:vertAlign w:val="subscript"/>
                <w:lang w:val="kk-KZ"/>
              </w:rPr>
              <w:t>3</w:t>
            </w:r>
            <w:r w:rsidRPr="00456C3B">
              <w:rPr>
                <w:sz w:val="28"/>
                <w:szCs w:val="28"/>
                <w:lang w:val="kk-KZ"/>
              </w:rPr>
              <w:t>A</w:t>
            </w:r>
          </w:p>
        </w:tc>
        <w:tc>
          <w:tcPr>
            <w:tcW w:w="2086" w:type="dxa"/>
            <w:tcBorders>
              <w:top w:val="single" w:sz="6" w:space="0" w:color="auto"/>
              <w:left w:val="single" w:sz="6" w:space="0" w:color="auto"/>
              <w:bottom w:val="single" w:sz="6" w:space="0" w:color="auto"/>
              <w:right w:val="single" w:sz="6" w:space="0" w:color="auto"/>
            </w:tcBorders>
            <w:hideMark/>
          </w:tcPr>
          <w:p w:rsidR="00E50323" w:rsidRPr="00456C3B" w:rsidRDefault="00E50323" w:rsidP="00456C3B">
            <w:pPr>
              <w:numPr>
                <w:ilvl w:val="12"/>
                <w:numId w:val="0"/>
              </w:numPr>
              <w:jc w:val="both"/>
              <w:rPr>
                <w:sz w:val="28"/>
                <w:szCs w:val="28"/>
                <w:lang w:val="kk-KZ"/>
              </w:rPr>
            </w:pPr>
            <w:r w:rsidRPr="00456C3B">
              <w:rPr>
                <w:sz w:val="28"/>
                <w:szCs w:val="28"/>
                <w:lang w:val="kk-KZ"/>
              </w:rPr>
              <w:t>C</w:t>
            </w:r>
            <w:r w:rsidRPr="00456C3B">
              <w:rPr>
                <w:sz w:val="28"/>
                <w:szCs w:val="28"/>
                <w:vertAlign w:val="subscript"/>
                <w:lang w:val="kk-KZ"/>
              </w:rPr>
              <w:t>3</w:t>
            </w:r>
            <w:r w:rsidRPr="00456C3B">
              <w:rPr>
                <w:sz w:val="28"/>
                <w:szCs w:val="28"/>
                <w:lang w:val="kk-KZ"/>
              </w:rPr>
              <w:t>AF</w:t>
            </w:r>
          </w:p>
        </w:tc>
      </w:tr>
      <w:tr w:rsidR="00E50323" w:rsidRPr="00456C3B" w:rsidTr="00764079">
        <w:tc>
          <w:tcPr>
            <w:tcW w:w="3420" w:type="dxa"/>
            <w:tcBorders>
              <w:top w:val="single" w:sz="6" w:space="0" w:color="auto"/>
              <w:left w:val="single" w:sz="6" w:space="0" w:color="auto"/>
              <w:bottom w:val="single" w:sz="6" w:space="0" w:color="auto"/>
              <w:right w:val="single" w:sz="6" w:space="0" w:color="auto"/>
            </w:tcBorders>
            <w:hideMark/>
          </w:tcPr>
          <w:p w:rsidR="00E50323" w:rsidRPr="00456C3B" w:rsidRDefault="00E50323" w:rsidP="00456C3B">
            <w:pPr>
              <w:numPr>
                <w:ilvl w:val="12"/>
                <w:numId w:val="0"/>
              </w:numPr>
              <w:jc w:val="both"/>
              <w:rPr>
                <w:sz w:val="28"/>
                <w:szCs w:val="28"/>
                <w:lang w:val="kk-KZ"/>
              </w:rPr>
            </w:pPr>
            <w:r w:rsidRPr="00456C3B">
              <w:rPr>
                <w:sz w:val="28"/>
                <w:szCs w:val="28"/>
                <w:lang w:val="kk-KZ"/>
              </w:rPr>
              <w:t>Портландцемент М-</w:t>
            </w:r>
            <w:r w:rsidR="00B70E0F" w:rsidRPr="00456C3B">
              <w:rPr>
                <w:sz w:val="28"/>
                <w:szCs w:val="28"/>
                <w:lang w:val="kk-KZ"/>
              </w:rPr>
              <w:t>5</w:t>
            </w:r>
            <w:r w:rsidRPr="00456C3B">
              <w:rPr>
                <w:sz w:val="28"/>
                <w:szCs w:val="28"/>
                <w:lang w:val="kk-KZ"/>
              </w:rPr>
              <w:t>00</w:t>
            </w:r>
          </w:p>
        </w:tc>
        <w:tc>
          <w:tcPr>
            <w:tcW w:w="1377" w:type="dxa"/>
            <w:tcBorders>
              <w:top w:val="single" w:sz="6" w:space="0" w:color="auto"/>
              <w:left w:val="single" w:sz="6" w:space="0" w:color="auto"/>
              <w:bottom w:val="single" w:sz="6" w:space="0" w:color="auto"/>
              <w:right w:val="single" w:sz="6" w:space="0" w:color="auto"/>
            </w:tcBorders>
          </w:tcPr>
          <w:p w:rsidR="00E50323" w:rsidRPr="00456C3B" w:rsidRDefault="00E50323" w:rsidP="00456C3B">
            <w:pPr>
              <w:numPr>
                <w:ilvl w:val="12"/>
                <w:numId w:val="0"/>
              </w:numPr>
              <w:jc w:val="both"/>
              <w:rPr>
                <w:sz w:val="28"/>
                <w:szCs w:val="28"/>
                <w:lang w:val="kk-KZ"/>
              </w:rPr>
            </w:pPr>
            <w:r w:rsidRPr="00456C3B">
              <w:rPr>
                <w:sz w:val="28"/>
                <w:szCs w:val="28"/>
                <w:lang w:val="kk-KZ"/>
              </w:rPr>
              <w:t>57-62</w:t>
            </w:r>
          </w:p>
        </w:tc>
        <w:tc>
          <w:tcPr>
            <w:tcW w:w="1378" w:type="dxa"/>
            <w:tcBorders>
              <w:top w:val="single" w:sz="6" w:space="0" w:color="auto"/>
              <w:left w:val="single" w:sz="6" w:space="0" w:color="auto"/>
              <w:bottom w:val="single" w:sz="6" w:space="0" w:color="auto"/>
              <w:right w:val="single" w:sz="6" w:space="0" w:color="auto"/>
            </w:tcBorders>
          </w:tcPr>
          <w:p w:rsidR="00E50323" w:rsidRPr="00456C3B" w:rsidRDefault="00E50323" w:rsidP="00456C3B">
            <w:pPr>
              <w:numPr>
                <w:ilvl w:val="12"/>
                <w:numId w:val="0"/>
              </w:numPr>
              <w:jc w:val="both"/>
              <w:rPr>
                <w:sz w:val="28"/>
                <w:szCs w:val="28"/>
                <w:lang w:val="kk-KZ"/>
              </w:rPr>
            </w:pPr>
            <w:r w:rsidRPr="00456C3B">
              <w:rPr>
                <w:sz w:val="28"/>
                <w:szCs w:val="28"/>
                <w:lang w:val="kk-KZ"/>
              </w:rPr>
              <w:t>14-18</w:t>
            </w:r>
          </w:p>
        </w:tc>
        <w:tc>
          <w:tcPr>
            <w:tcW w:w="1378" w:type="dxa"/>
            <w:tcBorders>
              <w:top w:val="single" w:sz="6" w:space="0" w:color="auto"/>
              <w:left w:val="single" w:sz="6" w:space="0" w:color="auto"/>
              <w:bottom w:val="single" w:sz="6" w:space="0" w:color="auto"/>
              <w:right w:val="single" w:sz="6" w:space="0" w:color="auto"/>
            </w:tcBorders>
          </w:tcPr>
          <w:p w:rsidR="00E50323" w:rsidRPr="00456C3B" w:rsidRDefault="00E50323" w:rsidP="00456C3B">
            <w:pPr>
              <w:numPr>
                <w:ilvl w:val="12"/>
                <w:numId w:val="0"/>
              </w:numPr>
              <w:jc w:val="both"/>
              <w:rPr>
                <w:sz w:val="28"/>
                <w:szCs w:val="28"/>
                <w:lang w:val="kk-KZ"/>
              </w:rPr>
            </w:pPr>
            <w:r w:rsidRPr="00456C3B">
              <w:rPr>
                <w:sz w:val="28"/>
                <w:szCs w:val="28"/>
                <w:lang w:val="kk-KZ"/>
              </w:rPr>
              <w:t>5.5-7.5</w:t>
            </w:r>
          </w:p>
        </w:tc>
        <w:tc>
          <w:tcPr>
            <w:tcW w:w="2086" w:type="dxa"/>
            <w:tcBorders>
              <w:top w:val="single" w:sz="6" w:space="0" w:color="auto"/>
              <w:left w:val="single" w:sz="6" w:space="0" w:color="auto"/>
              <w:bottom w:val="single" w:sz="6" w:space="0" w:color="auto"/>
              <w:right w:val="single" w:sz="6" w:space="0" w:color="auto"/>
            </w:tcBorders>
          </w:tcPr>
          <w:p w:rsidR="00E50323" w:rsidRPr="00456C3B" w:rsidRDefault="00E50323" w:rsidP="00456C3B">
            <w:pPr>
              <w:numPr>
                <w:ilvl w:val="12"/>
                <w:numId w:val="0"/>
              </w:numPr>
              <w:jc w:val="both"/>
              <w:rPr>
                <w:sz w:val="28"/>
                <w:szCs w:val="28"/>
                <w:lang w:val="kk-KZ"/>
              </w:rPr>
            </w:pPr>
            <w:r w:rsidRPr="00456C3B">
              <w:rPr>
                <w:sz w:val="28"/>
                <w:szCs w:val="28"/>
                <w:lang w:val="kk-KZ"/>
              </w:rPr>
              <w:t>12.5-15</w:t>
            </w:r>
          </w:p>
        </w:tc>
      </w:tr>
    </w:tbl>
    <w:p w:rsidR="00E50323" w:rsidRPr="00456C3B" w:rsidRDefault="00E50323" w:rsidP="00456C3B">
      <w:pPr>
        <w:numPr>
          <w:ilvl w:val="12"/>
          <w:numId w:val="0"/>
        </w:numPr>
        <w:rPr>
          <w:iCs/>
          <w:sz w:val="28"/>
          <w:szCs w:val="28"/>
          <w:lang w:val="kk-KZ"/>
        </w:rPr>
      </w:pPr>
    </w:p>
    <w:p w:rsidR="00E50323" w:rsidRPr="00456C3B" w:rsidRDefault="00654C01" w:rsidP="00456C3B">
      <w:pPr>
        <w:numPr>
          <w:ilvl w:val="12"/>
          <w:numId w:val="0"/>
        </w:numPr>
        <w:rPr>
          <w:iCs/>
          <w:sz w:val="28"/>
          <w:szCs w:val="28"/>
          <w:lang w:val="kk-KZ"/>
        </w:rPr>
      </w:pPr>
      <w:r w:rsidRPr="00456C3B">
        <w:rPr>
          <w:iCs/>
          <w:sz w:val="28"/>
          <w:szCs w:val="28"/>
          <w:lang w:val="kk-KZ"/>
        </w:rPr>
        <w:t xml:space="preserve">2.2 </w:t>
      </w:r>
      <w:r w:rsidR="00E50323" w:rsidRPr="00456C3B">
        <w:rPr>
          <w:iCs/>
          <w:sz w:val="28"/>
          <w:szCs w:val="28"/>
          <w:lang w:val="kk-KZ"/>
        </w:rPr>
        <w:t>-кесте-Цементтің химиялық құрамы</w:t>
      </w:r>
    </w:p>
    <w:tbl>
      <w:tblPr>
        <w:tblW w:w="9645"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268"/>
        <w:gridCol w:w="851"/>
        <w:gridCol w:w="993"/>
        <w:gridCol w:w="993"/>
        <w:gridCol w:w="994"/>
        <w:gridCol w:w="770"/>
        <w:gridCol w:w="861"/>
        <w:gridCol w:w="947"/>
        <w:gridCol w:w="968"/>
      </w:tblGrid>
      <w:tr w:rsidR="00E50323" w:rsidRPr="00456C3B" w:rsidTr="00764079">
        <w:trPr>
          <w:trHeight w:val="285"/>
        </w:trPr>
        <w:tc>
          <w:tcPr>
            <w:tcW w:w="2268" w:type="dxa"/>
            <w:vMerge w:val="restart"/>
            <w:tcBorders>
              <w:top w:val="single" w:sz="4" w:space="0" w:color="auto"/>
              <w:left w:val="single" w:sz="4" w:space="0" w:color="auto"/>
              <w:bottom w:val="single" w:sz="4" w:space="0" w:color="auto"/>
              <w:right w:val="single" w:sz="4" w:space="0" w:color="auto"/>
            </w:tcBorders>
            <w:hideMark/>
          </w:tcPr>
          <w:p w:rsidR="00E50323" w:rsidRPr="00456C3B" w:rsidRDefault="00E50323" w:rsidP="00456C3B">
            <w:pPr>
              <w:jc w:val="center"/>
              <w:rPr>
                <w:sz w:val="28"/>
                <w:szCs w:val="28"/>
                <w:lang w:val="kk-KZ"/>
              </w:rPr>
            </w:pPr>
            <w:r w:rsidRPr="00456C3B">
              <w:rPr>
                <w:sz w:val="28"/>
                <w:szCs w:val="28"/>
                <w:lang w:val="kk-KZ"/>
              </w:rPr>
              <w:t>Цемент атауы</w:t>
            </w:r>
          </w:p>
        </w:tc>
        <w:tc>
          <w:tcPr>
            <w:tcW w:w="7371" w:type="dxa"/>
            <w:gridSpan w:val="8"/>
            <w:tcBorders>
              <w:top w:val="single" w:sz="4" w:space="0" w:color="auto"/>
              <w:left w:val="single" w:sz="4" w:space="0" w:color="auto"/>
              <w:bottom w:val="single" w:sz="4" w:space="0" w:color="auto"/>
              <w:right w:val="single" w:sz="4" w:space="0" w:color="auto"/>
            </w:tcBorders>
          </w:tcPr>
          <w:p w:rsidR="00E50323" w:rsidRPr="00456C3B" w:rsidRDefault="00E50323" w:rsidP="00456C3B">
            <w:pPr>
              <w:jc w:val="center"/>
              <w:rPr>
                <w:sz w:val="28"/>
                <w:szCs w:val="28"/>
                <w:lang w:val="kk-KZ"/>
              </w:rPr>
            </w:pPr>
          </w:p>
          <w:p w:rsidR="00E50323" w:rsidRPr="00456C3B" w:rsidRDefault="00E50323" w:rsidP="00456C3B">
            <w:pPr>
              <w:jc w:val="center"/>
              <w:rPr>
                <w:sz w:val="28"/>
                <w:szCs w:val="28"/>
                <w:lang w:val="kk-KZ"/>
              </w:rPr>
            </w:pPr>
            <w:r w:rsidRPr="00456C3B">
              <w:rPr>
                <w:sz w:val="28"/>
                <w:szCs w:val="28"/>
                <w:lang w:val="kk-KZ"/>
              </w:rPr>
              <w:t>Оксидтер саны,%</w:t>
            </w:r>
          </w:p>
          <w:p w:rsidR="00E50323" w:rsidRPr="00456C3B" w:rsidRDefault="00E50323" w:rsidP="00456C3B">
            <w:pPr>
              <w:jc w:val="center"/>
              <w:rPr>
                <w:sz w:val="28"/>
                <w:szCs w:val="28"/>
                <w:lang w:val="kk-KZ"/>
              </w:rPr>
            </w:pPr>
          </w:p>
        </w:tc>
      </w:tr>
      <w:tr w:rsidR="00E50323" w:rsidRPr="00456C3B" w:rsidTr="00764079">
        <w:trPr>
          <w:trHeight w:val="360"/>
        </w:trPr>
        <w:tc>
          <w:tcPr>
            <w:tcW w:w="2268" w:type="dxa"/>
            <w:vMerge/>
            <w:tcBorders>
              <w:top w:val="single" w:sz="4" w:space="0" w:color="auto"/>
              <w:left w:val="single" w:sz="4" w:space="0" w:color="auto"/>
              <w:bottom w:val="single" w:sz="4" w:space="0" w:color="auto"/>
              <w:right w:val="single" w:sz="4" w:space="0" w:color="auto"/>
            </w:tcBorders>
            <w:vAlign w:val="center"/>
            <w:hideMark/>
          </w:tcPr>
          <w:p w:rsidR="00E50323" w:rsidRPr="00456C3B" w:rsidRDefault="00E50323" w:rsidP="00456C3B">
            <w:pPr>
              <w:rPr>
                <w:sz w:val="28"/>
                <w:szCs w:val="28"/>
                <w:lang w:val="kk-KZ"/>
              </w:rPr>
            </w:pPr>
          </w:p>
        </w:tc>
        <w:tc>
          <w:tcPr>
            <w:tcW w:w="851" w:type="dxa"/>
            <w:tcBorders>
              <w:top w:val="single" w:sz="4" w:space="0" w:color="auto"/>
              <w:left w:val="single" w:sz="4" w:space="0" w:color="auto"/>
              <w:bottom w:val="single" w:sz="4" w:space="0" w:color="auto"/>
              <w:right w:val="single" w:sz="4" w:space="0" w:color="auto"/>
            </w:tcBorders>
            <w:hideMark/>
          </w:tcPr>
          <w:p w:rsidR="00E50323" w:rsidRPr="00456C3B" w:rsidRDefault="00E50323" w:rsidP="00456C3B">
            <w:pPr>
              <w:jc w:val="center"/>
              <w:rPr>
                <w:sz w:val="28"/>
                <w:szCs w:val="28"/>
                <w:lang w:val="kk-KZ"/>
              </w:rPr>
            </w:pPr>
            <w:r w:rsidRPr="00456C3B">
              <w:rPr>
                <w:sz w:val="28"/>
                <w:szCs w:val="28"/>
                <w:lang w:val="kk-KZ"/>
              </w:rPr>
              <w:t>SiO</w:t>
            </w:r>
            <w:r w:rsidRPr="00456C3B">
              <w:rPr>
                <w:sz w:val="28"/>
                <w:szCs w:val="28"/>
                <w:vertAlign w:val="subscript"/>
                <w:lang w:val="kk-KZ"/>
              </w:rPr>
              <w:t>2</w:t>
            </w:r>
          </w:p>
        </w:tc>
        <w:tc>
          <w:tcPr>
            <w:tcW w:w="992" w:type="dxa"/>
            <w:tcBorders>
              <w:top w:val="single" w:sz="4" w:space="0" w:color="auto"/>
              <w:left w:val="single" w:sz="4" w:space="0" w:color="auto"/>
              <w:bottom w:val="single" w:sz="4" w:space="0" w:color="auto"/>
              <w:right w:val="single" w:sz="4" w:space="0" w:color="auto"/>
            </w:tcBorders>
            <w:hideMark/>
          </w:tcPr>
          <w:p w:rsidR="00E50323" w:rsidRPr="00456C3B" w:rsidRDefault="00E50323" w:rsidP="00456C3B">
            <w:pPr>
              <w:jc w:val="center"/>
              <w:rPr>
                <w:sz w:val="28"/>
                <w:szCs w:val="28"/>
                <w:lang w:val="kk-KZ"/>
              </w:rPr>
            </w:pPr>
            <w:r w:rsidRPr="00456C3B">
              <w:rPr>
                <w:sz w:val="28"/>
                <w:szCs w:val="28"/>
                <w:lang w:val="kk-KZ"/>
              </w:rPr>
              <w:t>Al</w:t>
            </w:r>
            <w:r w:rsidRPr="00456C3B">
              <w:rPr>
                <w:sz w:val="28"/>
                <w:szCs w:val="28"/>
                <w:vertAlign w:val="subscript"/>
                <w:lang w:val="kk-KZ"/>
              </w:rPr>
              <w:t>2</w:t>
            </w:r>
            <w:r w:rsidRPr="00456C3B">
              <w:rPr>
                <w:sz w:val="28"/>
                <w:szCs w:val="28"/>
                <w:lang w:val="kk-KZ"/>
              </w:rPr>
              <w:t>O</w:t>
            </w:r>
            <w:r w:rsidRPr="00456C3B">
              <w:rPr>
                <w:sz w:val="28"/>
                <w:szCs w:val="28"/>
                <w:vertAlign w:val="subscript"/>
                <w:lang w:val="kk-KZ"/>
              </w:rPr>
              <w:t>3</w:t>
            </w:r>
          </w:p>
        </w:tc>
        <w:tc>
          <w:tcPr>
            <w:tcW w:w="992" w:type="dxa"/>
            <w:tcBorders>
              <w:top w:val="single" w:sz="4" w:space="0" w:color="auto"/>
              <w:left w:val="single" w:sz="4" w:space="0" w:color="auto"/>
              <w:bottom w:val="single" w:sz="4" w:space="0" w:color="auto"/>
              <w:right w:val="single" w:sz="4" w:space="0" w:color="auto"/>
            </w:tcBorders>
            <w:hideMark/>
          </w:tcPr>
          <w:p w:rsidR="00E50323" w:rsidRPr="00456C3B" w:rsidRDefault="00E50323" w:rsidP="00456C3B">
            <w:pPr>
              <w:jc w:val="center"/>
              <w:rPr>
                <w:sz w:val="28"/>
                <w:szCs w:val="28"/>
                <w:lang w:val="kk-KZ"/>
              </w:rPr>
            </w:pPr>
            <w:r w:rsidRPr="00456C3B">
              <w:rPr>
                <w:sz w:val="28"/>
                <w:szCs w:val="28"/>
                <w:lang w:val="kk-KZ"/>
              </w:rPr>
              <w:t>Fe</w:t>
            </w:r>
            <w:r w:rsidRPr="00456C3B">
              <w:rPr>
                <w:sz w:val="28"/>
                <w:szCs w:val="28"/>
                <w:vertAlign w:val="subscript"/>
                <w:lang w:val="kk-KZ"/>
              </w:rPr>
              <w:t>2</w:t>
            </w:r>
            <w:r w:rsidRPr="00456C3B">
              <w:rPr>
                <w:sz w:val="28"/>
                <w:szCs w:val="28"/>
                <w:lang w:val="kk-KZ"/>
              </w:rPr>
              <w:t>O</w:t>
            </w:r>
            <w:r w:rsidRPr="00456C3B">
              <w:rPr>
                <w:sz w:val="28"/>
                <w:szCs w:val="28"/>
                <w:vertAlign w:val="subscript"/>
                <w:lang w:val="kk-KZ"/>
              </w:rPr>
              <w:t>3</w:t>
            </w:r>
          </w:p>
        </w:tc>
        <w:tc>
          <w:tcPr>
            <w:tcW w:w="993" w:type="dxa"/>
            <w:tcBorders>
              <w:top w:val="single" w:sz="4" w:space="0" w:color="auto"/>
              <w:left w:val="single" w:sz="4" w:space="0" w:color="auto"/>
              <w:bottom w:val="single" w:sz="4" w:space="0" w:color="auto"/>
              <w:right w:val="single" w:sz="4" w:space="0" w:color="auto"/>
            </w:tcBorders>
            <w:hideMark/>
          </w:tcPr>
          <w:p w:rsidR="00E50323" w:rsidRPr="00456C3B" w:rsidRDefault="00E50323" w:rsidP="00456C3B">
            <w:pPr>
              <w:jc w:val="center"/>
              <w:rPr>
                <w:sz w:val="28"/>
                <w:szCs w:val="28"/>
                <w:lang w:val="kk-KZ"/>
              </w:rPr>
            </w:pPr>
            <w:r w:rsidRPr="00456C3B">
              <w:rPr>
                <w:sz w:val="28"/>
                <w:szCs w:val="28"/>
                <w:lang w:val="kk-KZ"/>
              </w:rPr>
              <w:t>CaO</w:t>
            </w:r>
          </w:p>
        </w:tc>
        <w:tc>
          <w:tcPr>
            <w:tcW w:w="770" w:type="dxa"/>
            <w:tcBorders>
              <w:top w:val="single" w:sz="4" w:space="0" w:color="auto"/>
              <w:left w:val="single" w:sz="4" w:space="0" w:color="auto"/>
              <w:bottom w:val="single" w:sz="4" w:space="0" w:color="auto"/>
              <w:right w:val="single" w:sz="4" w:space="0" w:color="auto"/>
            </w:tcBorders>
            <w:hideMark/>
          </w:tcPr>
          <w:p w:rsidR="00E50323" w:rsidRPr="00456C3B" w:rsidRDefault="00E50323" w:rsidP="00456C3B">
            <w:pPr>
              <w:jc w:val="center"/>
              <w:rPr>
                <w:sz w:val="28"/>
                <w:szCs w:val="28"/>
                <w:lang w:val="kk-KZ"/>
              </w:rPr>
            </w:pPr>
            <w:r w:rsidRPr="00456C3B">
              <w:rPr>
                <w:sz w:val="28"/>
                <w:szCs w:val="28"/>
                <w:lang w:val="kk-KZ"/>
              </w:rPr>
              <w:t>SO</w:t>
            </w:r>
            <w:r w:rsidRPr="00456C3B">
              <w:rPr>
                <w:sz w:val="28"/>
                <w:szCs w:val="28"/>
                <w:vertAlign w:val="subscript"/>
                <w:lang w:val="kk-KZ"/>
              </w:rPr>
              <w:t>2</w:t>
            </w:r>
          </w:p>
        </w:tc>
        <w:tc>
          <w:tcPr>
            <w:tcW w:w="860" w:type="dxa"/>
            <w:tcBorders>
              <w:top w:val="single" w:sz="4" w:space="0" w:color="auto"/>
              <w:left w:val="single" w:sz="4" w:space="0" w:color="auto"/>
              <w:bottom w:val="single" w:sz="4" w:space="0" w:color="auto"/>
              <w:right w:val="single" w:sz="4" w:space="0" w:color="auto"/>
            </w:tcBorders>
            <w:hideMark/>
          </w:tcPr>
          <w:p w:rsidR="00E50323" w:rsidRPr="00456C3B" w:rsidRDefault="00E50323" w:rsidP="00456C3B">
            <w:pPr>
              <w:jc w:val="center"/>
              <w:rPr>
                <w:sz w:val="28"/>
                <w:szCs w:val="28"/>
                <w:lang w:val="kk-KZ"/>
              </w:rPr>
            </w:pPr>
            <w:r w:rsidRPr="00456C3B">
              <w:rPr>
                <w:sz w:val="28"/>
                <w:szCs w:val="28"/>
                <w:lang w:val="kk-KZ"/>
              </w:rPr>
              <w:t>MgO</w:t>
            </w:r>
          </w:p>
        </w:tc>
        <w:tc>
          <w:tcPr>
            <w:tcW w:w="946" w:type="dxa"/>
            <w:tcBorders>
              <w:top w:val="single" w:sz="4" w:space="0" w:color="auto"/>
              <w:left w:val="single" w:sz="4" w:space="0" w:color="auto"/>
              <w:bottom w:val="single" w:sz="4" w:space="0" w:color="auto"/>
              <w:right w:val="single" w:sz="4" w:space="0" w:color="auto"/>
            </w:tcBorders>
            <w:hideMark/>
          </w:tcPr>
          <w:p w:rsidR="00E50323" w:rsidRPr="00456C3B" w:rsidRDefault="00E50323" w:rsidP="00456C3B">
            <w:pPr>
              <w:jc w:val="center"/>
              <w:rPr>
                <w:sz w:val="28"/>
                <w:szCs w:val="28"/>
                <w:lang w:val="kk-KZ"/>
              </w:rPr>
            </w:pPr>
            <w:r w:rsidRPr="00456C3B">
              <w:rPr>
                <w:sz w:val="28"/>
                <w:szCs w:val="28"/>
                <w:lang w:val="kk-KZ"/>
              </w:rPr>
              <w:t>P</w:t>
            </w:r>
            <w:r w:rsidRPr="00456C3B">
              <w:rPr>
                <w:sz w:val="28"/>
                <w:szCs w:val="28"/>
                <w:vertAlign w:val="subscript"/>
                <w:lang w:val="kk-KZ"/>
              </w:rPr>
              <w:t>2</w:t>
            </w:r>
            <w:r w:rsidRPr="00456C3B">
              <w:rPr>
                <w:sz w:val="28"/>
                <w:szCs w:val="28"/>
                <w:lang w:val="kk-KZ"/>
              </w:rPr>
              <w:t>O</w:t>
            </w:r>
            <w:r w:rsidRPr="00456C3B">
              <w:rPr>
                <w:sz w:val="28"/>
                <w:szCs w:val="28"/>
                <w:vertAlign w:val="subscript"/>
                <w:lang w:val="kk-KZ"/>
              </w:rPr>
              <w:t>5</w:t>
            </w:r>
          </w:p>
        </w:tc>
        <w:tc>
          <w:tcPr>
            <w:tcW w:w="967" w:type="dxa"/>
            <w:tcBorders>
              <w:top w:val="single" w:sz="4" w:space="0" w:color="auto"/>
              <w:left w:val="single" w:sz="4" w:space="0" w:color="auto"/>
              <w:bottom w:val="single" w:sz="4" w:space="0" w:color="auto"/>
              <w:right w:val="single" w:sz="4" w:space="0" w:color="auto"/>
            </w:tcBorders>
          </w:tcPr>
          <w:p w:rsidR="00E50323" w:rsidRPr="00456C3B" w:rsidRDefault="00E50323" w:rsidP="00456C3B">
            <w:pPr>
              <w:rPr>
                <w:sz w:val="28"/>
                <w:szCs w:val="28"/>
                <w:lang w:val="kk-KZ"/>
              </w:rPr>
            </w:pPr>
            <w:r w:rsidRPr="00456C3B">
              <w:rPr>
                <w:sz w:val="28"/>
                <w:szCs w:val="28"/>
                <w:lang w:val="kk-KZ"/>
              </w:rPr>
              <w:t>п.п.п.</w:t>
            </w:r>
          </w:p>
          <w:p w:rsidR="00E50323" w:rsidRPr="00456C3B" w:rsidRDefault="00E50323" w:rsidP="00456C3B">
            <w:pPr>
              <w:rPr>
                <w:sz w:val="28"/>
                <w:szCs w:val="28"/>
                <w:lang w:val="kk-KZ"/>
              </w:rPr>
            </w:pPr>
          </w:p>
        </w:tc>
      </w:tr>
      <w:tr w:rsidR="00E50323" w:rsidRPr="00456C3B" w:rsidTr="00764079">
        <w:tc>
          <w:tcPr>
            <w:tcW w:w="2268" w:type="dxa"/>
            <w:tcBorders>
              <w:top w:val="single" w:sz="4" w:space="0" w:color="auto"/>
              <w:left w:val="single" w:sz="4" w:space="0" w:color="auto"/>
              <w:bottom w:val="single" w:sz="4" w:space="0" w:color="auto"/>
              <w:right w:val="single" w:sz="4" w:space="0" w:color="auto"/>
            </w:tcBorders>
            <w:hideMark/>
          </w:tcPr>
          <w:p w:rsidR="00E50323" w:rsidRPr="00456C3B" w:rsidRDefault="00E50323" w:rsidP="00456C3B">
            <w:pPr>
              <w:rPr>
                <w:sz w:val="28"/>
                <w:szCs w:val="28"/>
                <w:lang w:val="kk-KZ"/>
              </w:rPr>
            </w:pPr>
            <w:r w:rsidRPr="00456C3B">
              <w:rPr>
                <w:sz w:val="28"/>
                <w:szCs w:val="28"/>
                <w:lang w:val="kk-KZ"/>
              </w:rPr>
              <w:t xml:space="preserve">Пopтлaндцeмeнт </w:t>
            </w:r>
          </w:p>
          <w:p w:rsidR="00E50323" w:rsidRPr="00456C3B" w:rsidRDefault="00E50323" w:rsidP="00456C3B">
            <w:pPr>
              <w:ind w:right="-130"/>
              <w:rPr>
                <w:sz w:val="28"/>
                <w:szCs w:val="28"/>
                <w:lang w:val="kk-KZ"/>
              </w:rPr>
            </w:pPr>
            <w:r w:rsidRPr="00456C3B">
              <w:rPr>
                <w:sz w:val="28"/>
                <w:szCs w:val="28"/>
                <w:lang w:val="kk-KZ"/>
              </w:rPr>
              <w:t xml:space="preserve">М </w:t>
            </w:r>
            <w:r w:rsidR="00B70E0F" w:rsidRPr="00456C3B">
              <w:rPr>
                <w:sz w:val="28"/>
                <w:szCs w:val="28"/>
                <w:lang w:val="kk-KZ"/>
              </w:rPr>
              <w:t>50</w:t>
            </w:r>
            <w:r w:rsidRPr="00456C3B">
              <w:rPr>
                <w:sz w:val="28"/>
                <w:szCs w:val="28"/>
                <w:lang w:val="kk-KZ"/>
              </w:rPr>
              <w:t xml:space="preserve">0, Шымкент </w:t>
            </w:r>
            <w:r w:rsidR="00B70E0F" w:rsidRPr="00456C3B">
              <w:rPr>
                <w:sz w:val="28"/>
                <w:szCs w:val="28"/>
                <w:lang w:val="kk-KZ"/>
              </w:rPr>
              <w:t>з</w:t>
            </w:r>
            <w:r w:rsidRPr="00456C3B">
              <w:rPr>
                <w:sz w:val="28"/>
                <w:szCs w:val="28"/>
                <w:lang w:val="kk-KZ"/>
              </w:rPr>
              <w:t>ауыты</w:t>
            </w:r>
          </w:p>
        </w:tc>
        <w:tc>
          <w:tcPr>
            <w:tcW w:w="851" w:type="dxa"/>
            <w:tcBorders>
              <w:top w:val="single" w:sz="4" w:space="0" w:color="auto"/>
              <w:left w:val="single" w:sz="4" w:space="0" w:color="auto"/>
              <w:bottom w:val="single" w:sz="4" w:space="0" w:color="auto"/>
              <w:right w:val="single" w:sz="4" w:space="0" w:color="auto"/>
            </w:tcBorders>
            <w:hideMark/>
          </w:tcPr>
          <w:p w:rsidR="00E50323" w:rsidRPr="00456C3B" w:rsidRDefault="00E50323" w:rsidP="00456C3B">
            <w:pPr>
              <w:jc w:val="center"/>
              <w:rPr>
                <w:sz w:val="28"/>
                <w:szCs w:val="28"/>
                <w:lang w:val="kk-KZ"/>
              </w:rPr>
            </w:pPr>
            <w:r w:rsidRPr="00456C3B">
              <w:rPr>
                <w:sz w:val="28"/>
                <w:szCs w:val="28"/>
                <w:lang w:val="kk-KZ"/>
              </w:rPr>
              <w:t>22,35</w:t>
            </w:r>
          </w:p>
        </w:tc>
        <w:tc>
          <w:tcPr>
            <w:tcW w:w="992" w:type="dxa"/>
            <w:tcBorders>
              <w:top w:val="single" w:sz="4" w:space="0" w:color="auto"/>
              <w:left w:val="single" w:sz="4" w:space="0" w:color="auto"/>
              <w:bottom w:val="single" w:sz="4" w:space="0" w:color="auto"/>
              <w:right w:val="single" w:sz="4" w:space="0" w:color="auto"/>
            </w:tcBorders>
            <w:hideMark/>
          </w:tcPr>
          <w:p w:rsidR="00E50323" w:rsidRPr="00456C3B" w:rsidRDefault="00E50323" w:rsidP="00456C3B">
            <w:pPr>
              <w:jc w:val="center"/>
              <w:rPr>
                <w:sz w:val="28"/>
                <w:szCs w:val="28"/>
                <w:lang w:val="kk-KZ"/>
              </w:rPr>
            </w:pPr>
            <w:r w:rsidRPr="00456C3B">
              <w:rPr>
                <w:sz w:val="28"/>
                <w:szCs w:val="28"/>
                <w:lang w:val="kk-KZ"/>
              </w:rPr>
              <w:t>4,49</w:t>
            </w:r>
          </w:p>
        </w:tc>
        <w:tc>
          <w:tcPr>
            <w:tcW w:w="992" w:type="dxa"/>
            <w:tcBorders>
              <w:top w:val="single" w:sz="4" w:space="0" w:color="auto"/>
              <w:left w:val="single" w:sz="4" w:space="0" w:color="auto"/>
              <w:bottom w:val="single" w:sz="4" w:space="0" w:color="auto"/>
              <w:right w:val="single" w:sz="4" w:space="0" w:color="auto"/>
            </w:tcBorders>
            <w:hideMark/>
          </w:tcPr>
          <w:p w:rsidR="00E50323" w:rsidRPr="00456C3B" w:rsidRDefault="00E50323" w:rsidP="00456C3B">
            <w:pPr>
              <w:jc w:val="center"/>
              <w:rPr>
                <w:sz w:val="28"/>
                <w:szCs w:val="28"/>
                <w:lang w:val="kk-KZ"/>
              </w:rPr>
            </w:pPr>
            <w:r w:rsidRPr="00456C3B">
              <w:rPr>
                <w:sz w:val="28"/>
                <w:szCs w:val="28"/>
                <w:lang w:val="kk-KZ"/>
              </w:rPr>
              <w:t>4,63</w:t>
            </w:r>
          </w:p>
        </w:tc>
        <w:tc>
          <w:tcPr>
            <w:tcW w:w="993" w:type="dxa"/>
            <w:tcBorders>
              <w:top w:val="single" w:sz="4" w:space="0" w:color="auto"/>
              <w:left w:val="single" w:sz="4" w:space="0" w:color="auto"/>
              <w:bottom w:val="single" w:sz="4" w:space="0" w:color="auto"/>
              <w:right w:val="single" w:sz="4" w:space="0" w:color="auto"/>
            </w:tcBorders>
            <w:hideMark/>
          </w:tcPr>
          <w:p w:rsidR="00E50323" w:rsidRPr="00456C3B" w:rsidRDefault="00E50323" w:rsidP="00456C3B">
            <w:pPr>
              <w:jc w:val="center"/>
              <w:rPr>
                <w:sz w:val="28"/>
                <w:szCs w:val="28"/>
                <w:lang w:val="kk-KZ"/>
              </w:rPr>
            </w:pPr>
            <w:r w:rsidRPr="00456C3B">
              <w:rPr>
                <w:sz w:val="28"/>
                <w:szCs w:val="28"/>
                <w:lang w:val="kk-KZ"/>
              </w:rPr>
              <w:t>66,01</w:t>
            </w:r>
          </w:p>
        </w:tc>
        <w:tc>
          <w:tcPr>
            <w:tcW w:w="770" w:type="dxa"/>
            <w:tcBorders>
              <w:top w:val="single" w:sz="4" w:space="0" w:color="auto"/>
              <w:left w:val="single" w:sz="4" w:space="0" w:color="auto"/>
              <w:bottom w:val="single" w:sz="4" w:space="0" w:color="auto"/>
              <w:right w:val="single" w:sz="4" w:space="0" w:color="auto"/>
            </w:tcBorders>
            <w:hideMark/>
          </w:tcPr>
          <w:p w:rsidR="00E50323" w:rsidRPr="00456C3B" w:rsidRDefault="00E50323" w:rsidP="00456C3B">
            <w:pPr>
              <w:jc w:val="center"/>
              <w:rPr>
                <w:sz w:val="28"/>
                <w:szCs w:val="28"/>
                <w:lang w:val="kk-KZ"/>
              </w:rPr>
            </w:pPr>
            <w:r w:rsidRPr="00456C3B">
              <w:rPr>
                <w:sz w:val="28"/>
                <w:szCs w:val="28"/>
                <w:lang w:val="kk-KZ"/>
              </w:rPr>
              <w:t>0,81</w:t>
            </w:r>
          </w:p>
        </w:tc>
        <w:tc>
          <w:tcPr>
            <w:tcW w:w="860" w:type="dxa"/>
            <w:tcBorders>
              <w:top w:val="single" w:sz="4" w:space="0" w:color="auto"/>
              <w:left w:val="single" w:sz="4" w:space="0" w:color="auto"/>
              <w:bottom w:val="single" w:sz="4" w:space="0" w:color="auto"/>
              <w:right w:val="single" w:sz="4" w:space="0" w:color="auto"/>
            </w:tcBorders>
            <w:hideMark/>
          </w:tcPr>
          <w:p w:rsidR="00E50323" w:rsidRPr="00456C3B" w:rsidRDefault="00E50323" w:rsidP="00456C3B">
            <w:pPr>
              <w:jc w:val="center"/>
              <w:rPr>
                <w:sz w:val="28"/>
                <w:szCs w:val="28"/>
                <w:lang w:val="kk-KZ"/>
              </w:rPr>
            </w:pPr>
            <w:r w:rsidRPr="00456C3B">
              <w:rPr>
                <w:sz w:val="28"/>
                <w:szCs w:val="28"/>
                <w:lang w:val="kk-KZ"/>
              </w:rPr>
              <w:t>1,23</w:t>
            </w:r>
          </w:p>
        </w:tc>
        <w:tc>
          <w:tcPr>
            <w:tcW w:w="946" w:type="dxa"/>
            <w:tcBorders>
              <w:top w:val="single" w:sz="4" w:space="0" w:color="auto"/>
              <w:left w:val="single" w:sz="4" w:space="0" w:color="auto"/>
              <w:bottom w:val="single" w:sz="4" w:space="0" w:color="auto"/>
              <w:right w:val="single" w:sz="4" w:space="0" w:color="auto"/>
            </w:tcBorders>
            <w:hideMark/>
          </w:tcPr>
          <w:p w:rsidR="00E50323" w:rsidRPr="00456C3B" w:rsidRDefault="00E50323" w:rsidP="00456C3B">
            <w:pPr>
              <w:jc w:val="center"/>
              <w:rPr>
                <w:sz w:val="28"/>
                <w:szCs w:val="28"/>
                <w:lang w:val="kk-KZ"/>
              </w:rPr>
            </w:pPr>
            <w:r w:rsidRPr="00456C3B">
              <w:rPr>
                <w:sz w:val="28"/>
                <w:szCs w:val="28"/>
                <w:lang w:val="kk-KZ"/>
              </w:rPr>
              <w:t>0,2</w:t>
            </w:r>
          </w:p>
        </w:tc>
        <w:tc>
          <w:tcPr>
            <w:tcW w:w="967" w:type="dxa"/>
            <w:tcBorders>
              <w:top w:val="single" w:sz="4" w:space="0" w:color="auto"/>
              <w:left w:val="single" w:sz="4" w:space="0" w:color="auto"/>
              <w:bottom w:val="single" w:sz="4" w:space="0" w:color="auto"/>
              <w:right w:val="single" w:sz="4" w:space="0" w:color="auto"/>
            </w:tcBorders>
            <w:hideMark/>
          </w:tcPr>
          <w:p w:rsidR="00E50323" w:rsidRPr="00456C3B" w:rsidRDefault="00E50323" w:rsidP="00456C3B">
            <w:pPr>
              <w:jc w:val="center"/>
              <w:rPr>
                <w:sz w:val="28"/>
                <w:szCs w:val="28"/>
                <w:lang w:val="kk-KZ"/>
              </w:rPr>
            </w:pPr>
            <w:r w:rsidRPr="00456C3B">
              <w:rPr>
                <w:sz w:val="28"/>
                <w:szCs w:val="28"/>
                <w:lang w:val="kk-KZ"/>
              </w:rPr>
              <w:t>0,75</w:t>
            </w:r>
          </w:p>
        </w:tc>
      </w:tr>
    </w:tbl>
    <w:p w:rsidR="00E50323" w:rsidRPr="00456C3B" w:rsidRDefault="00E50323" w:rsidP="00456C3B">
      <w:pPr>
        <w:numPr>
          <w:ilvl w:val="12"/>
          <w:numId w:val="0"/>
        </w:numPr>
        <w:rPr>
          <w:bCs/>
          <w:sz w:val="28"/>
          <w:szCs w:val="28"/>
        </w:rPr>
      </w:pPr>
    </w:p>
    <w:p w:rsidR="001B144D" w:rsidRPr="00456C3B" w:rsidRDefault="00C2056A" w:rsidP="00456C3B">
      <w:pPr>
        <w:pStyle w:val="22"/>
        <w:spacing w:after="0" w:line="240" w:lineRule="auto"/>
        <w:ind w:left="0" w:firstLine="720"/>
        <w:jc w:val="both"/>
        <w:rPr>
          <w:rStyle w:val="s9"/>
          <w:iCs/>
          <w:sz w:val="28"/>
          <w:szCs w:val="28"/>
          <w:bdr w:val="none" w:sz="0" w:space="0" w:color="auto" w:frame="1"/>
          <w:shd w:val="clear" w:color="auto" w:fill="FFFFFF"/>
          <w:lang w:val="kk-KZ"/>
        </w:rPr>
      </w:pPr>
      <w:r w:rsidRPr="00456C3B">
        <w:rPr>
          <w:sz w:val="28"/>
          <w:szCs w:val="28"/>
          <w:lang w:val="kk-KZ"/>
        </w:rPr>
        <w:t>Ғылыми жұмыста</w:t>
      </w:r>
      <w:r w:rsidR="00D63DDF" w:rsidRPr="00456C3B">
        <w:rPr>
          <w:sz w:val="28"/>
          <w:szCs w:val="28"/>
          <w:lang w:val="kk-KZ"/>
        </w:rPr>
        <w:t xml:space="preserve"> Шымкент цемент зауытының M5</w:t>
      </w:r>
      <w:r w:rsidR="001B144D" w:rsidRPr="00456C3B">
        <w:rPr>
          <w:sz w:val="28"/>
          <w:szCs w:val="28"/>
          <w:lang w:val="kk-KZ"/>
        </w:rPr>
        <w:t xml:space="preserve">00 маркалы портландцементі </w:t>
      </w:r>
      <w:r w:rsidRPr="00456C3B">
        <w:rPr>
          <w:sz w:val="28"/>
          <w:szCs w:val="28"/>
          <w:lang w:val="kk-KZ"/>
        </w:rPr>
        <w:t>пай</w:t>
      </w:r>
      <w:r w:rsidR="001B144D" w:rsidRPr="00456C3B">
        <w:rPr>
          <w:sz w:val="28"/>
          <w:szCs w:val="28"/>
          <w:lang w:val="kk-KZ"/>
        </w:rPr>
        <w:t>да</w:t>
      </w:r>
      <w:r w:rsidRPr="00456C3B">
        <w:rPr>
          <w:sz w:val="28"/>
          <w:szCs w:val="28"/>
          <w:lang w:val="kk-KZ"/>
        </w:rPr>
        <w:t>ла</w:t>
      </w:r>
      <w:r w:rsidR="001B144D" w:rsidRPr="00456C3B">
        <w:rPr>
          <w:sz w:val="28"/>
          <w:szCs w:val="28"/>
          <w:lang w:val="kk-KZ"/>
        </w:rPr>
        <w:t xml:space="preserve">нылды. Цементті сынау МемСТ </w:t>
      </w:r>
      <w:r w:rsidR="001B144D" w:rsidRPr="00456C3B">
        <w:rPr>
          <w:rStyle w:val="s3"/>
          <w:iCs/>
          <w:sz w:val="28"/>
          <w:szCs w:val="28"/>
          <w:shd w:val="clear" w:color="auto" w:fill="FFFFFF"/>
          <w:lang w:val="kk-KZ"/>
        </w:rPr>
        <w:t> </w:t>
      </w:r>
      <w:hyperlink r:id="rId13" w:tooltip="СНиП РК 5.03-37-2005 " w:history="1">
        <w:r w:rsidR="001B144D" w:rsidRPr="00456C3B">
          <w:rPr>
            <w:rStyle w:val="af1"/>
            <w:iCs/>
            <w:color w:val="auto"/>
            <w:sz w:val="28"/>
            <w:szCs w:val="28"/>
            <w:bdr w:val="none" w:sz="0" w:space="0" w:color="auto" w:frame="1"/>
            <w:lang w:val="kk-KZ"/>
          </w:rPr>
          <w:t>ҚР  ҚНжЕ 5.03-37-2005</w:t>
        </w:r>
      </w:hyperlink>
      <w:r w:rsidR="001B144D" w:rsidRPr="00456C3B">
        <w:rPr>
          <w:rStyle w:val="s9"/>
          <w:iCs/>
          <w:sz w:val="28"/>
          <w:szCs w:val="28"/>
          <w:bdr w:val="none" w:sz="0" w:space="0" w:color="auto" w:frame="1"/>
          <w:shd w:val="clear" w:color="auto" w:fill="FFFFFF"/>
          <w:lang w:val="kk-KZ"/>
        </w:rPr>
        <w:t>,</w:t>
      </w:r>
      <w:r w:rsidR="00D262E9" w:rsidRPr="00456C3B">
        <w:rPr>
          <w:rStyle w:val="s9"/>
          <w:iCs/>
          <w:sz w:val="28"/>
          <w:szCs w:val="28"/>
          <w:bdr w:val="none" w:sz="0" w:space="0" w:color="auto" w:frame="1"/>
          <w:shd w:val="clear" w:color="auto" w:fill="FFFFFF"/>
          <w:lang w:val="kk-KZ"/>
        </w:rPr>
        <w:t xml:space="preserve"> </w:t>
      </w:r>
      <w:r w:rsidR="001B144D" w:rsidRPr="00456C3B">
        <w:rPr>
          <w:rStyle w:val="s9"/>
          <w:iCs/>
          <w:sz w:val="28"/>
          <w:szCs w:val="28"/>
          <w:bdr w:val="none" w:sz="0" w:space="0" w:color="auto" w:frame="1"/>
          <w:shd w:val="clear" w:color="auto" w:fill="FFFFFF"/>
          <w:lang w:val="kk-KZ"/>
        </w:rPr>
        <w:t xml:space="preserve"> ҚР  ҚНжЕ 5.03-34-2005,</w:t>
      </w:r>
      <w:r w:rsidR="00D262E9" w:rsidRPr="00456C3B">
        <w:rPr>
          <w:rStyle w:val="s9"/>
          <w:iCs/>
          <w:sz w:val="28"/>
          <w:szCs w:val="28"/>
          <w:bdr w:val="none" w:sz="0" w:space="0" w:color="auto" w:frame="1"/>
          <w:shd w:val="clear" w:color="auto" w:fill="FFFFFF"/>
          <w:lang w:val="kk-KZ"/>
        </w:rPr>
        <w:t xml:space="preserve"> </w:t>
      </w:r>
      <w:r w:rsidR="001B144D" w:rsidRPr="00456C3B">
        <w:rPr>
          <w:rStyle w:val="s9"/>
          <w:iCs/>
          <w:sz w:val="28"/>
          <w:szCs w:val="28"/>
          <w:bdr w:val="none" w:sz="0" w:space="0" w:color="auto" w:frame="1"/>
          <w:shd w:val="clear" w:color="auto" w:fill="FFFFFF"/>
          <w:lang w:val="kk-KZ"/>
        </w:rPr>
        <w:t xml:space="preserve"> «Бетонды және темірбетонды конструкциялар», ҚР ҚНжЕ 5.03-37-2005 «Негізгі және қоршауыш конструкциялар». ҚР ҚНжЕ 18105-2010 «Бетондар. Беріктікті бағалау және бақылау ережелері». </w:t>
      </w:r>
    </w:p>
    <w:tbl>
      <w:tblPr>
        <w:tblW w:w="5000" w:type="pct"/>
        <w:shd w:val="clear" w:color="auto" w:fill="ECECEC"/>
        <w:tblCellMar>
          <w:left w:w="0" w:type="dxa"/>
          <w:right w:w="0" w:type="dxa"/>
        </w:tblCellMar>
        <w:tblLook w:val="04A0" w:firstRow="1" w:lastRow="0" w:firstColumn="1" w:lastColumn="0" w:noHBand="0" w:noVBand="1"/>
      </w:tblPr>
      <w:tblGrid>
        <w:gridCol w:w="9788"/>
      </w:tblGrid>
      <w:tr w:rsidR="001B144D" w:rsidRPr="00456C3B" w:rsidTr="00654F43">
        <w:tc>
          <w:tcPr>
            <w:tcW w:w="0" w:type="auto"/>
            <w:shd w:val="clear" w:color="auto" w:fill="ECECEC"/>
            <w:tcMar>
              <w:top w:w="0" w:type="dxa"/>
              <w:left w:w="150" w:type="dxa"/>
              <w:bottom w:w="0" w:type="dxa"/>
              <w:right w:w="0" w:type="dxa"/>
            </w:tcMar>
            <w:vAlign w:val="center"/>
            <w:hideMark/>
          </w:tcPr>
          <w:p w:rsidR="001B144D" w:rsidRPr="00456C3B" w:rsidRDefault="001B144D" w:rsidP="00456C3B">
            <w:pPr>
              <w:rPr>
                <w:sz w:val="28"/>
                <w:szCs w:val="28"/>
                <w:lang w:val="kk-KZ"/>
              </w:rPr>
            </w:pPr>
          </w:p>
        </w:tc>
      </w:tr>
    </w:tbl>
    <w:p w:rsidR="001B144D" w:rsidRPr="00456C3B" w:rsidRDefault="00E50323" w:rsidP="00DD1194">
      <w:pPr>
        <w:pStyle w:val="22"/>
        <w:spacing w:after="0" w:line="240" w:lineRule="auto"/>
        <w:ind w:left="0"/>
        <w:jc w:val="both"/>
        <w:rPr>
          <w:sz w:val="28"/>
          <w:szCs w:val="28"/>
          <w:lang w:val="kk-KZ"/>
        </w:rPr>
      </w:pPr>
      <w:r w:rsidRPr="00456C3B">
        <w:rPr>
          <w:sz w:val="28"/>
          <w:szCs w:val="28"/>
          <w:lang w:val="kk-KZ"/>
        </w:rPr>
        <w:t>Араласпаны</w:t>
      </w:r>
      <w:r w:rsidR="001B144D" w:rsidRPr="00456C3B">
        <w:rPr>
          <w:sz w:val="28"/>
          <w:szCs w:val="28"/>
          <w:lang w:val="kk-KZ"/>
        </w:rPr>
        <w:t>ң қалыпты қоюлығы - 24,9%,</w:t>
      </w:r>
    </w:p>
    <w:p w:rsidR="001B144D" w:rsidRPr="00456C3B" w:rsidRDefault="001B144D" w:rsidP="00DD1194">
      <w:pPr>
        <w:pStyle w:val="22"/>
        <w:spacing w:after="0" w:line="240" w:lineRule="auto"/>
        <w:ind w:left="0"/>
        <w:rPr>
          <w:sz w:val="28"/>
          <w:szCs w:val="28"/>
          <w:lang w:val="kk-KZ"/>
        </w:rPr>
      </w:pPr>
      <w:r w:rsidRPr="00456C3B">
        <w:rPr>
          <w:sz w:val="28"/>
          <w:szCs w:val="28"/>
          <w:lang w:val="kk-KZ"/>
        </w:rPr>
        <w:t>Қату басы – 2 сағ.</w:t>
      </w:r>
      <w:r w:rsidR="00E50323" w:rsidRPr="00456C3B">
        <w:rPr>
          <w:sz w:val="28"/>
          <w:szCs w:val="28"/>
          <w:lang w:val="kk-KZ"/>
        </w:rPr>
        <w:t xml:space="preserve"> </w:t>
      </w:r>
      <w:r w:rsidRPr="00456C3B">
        <w:rPr>
          <w:sz w:val="28"/>
          <w:szCs w:val="28"/>
          <w:lang w:val="kk-KZ"/>
        </w:rPr>
        <w:t>38мин.,</w:t>
      </w:r>
    </w:p>
    <w:p w:rsidR="001B144D" w:rsidRPr="00456C3B" w:rsidRDefault="001B144D" w:rsidP="00DD1194">
      <w:pPr>
        <w:pStyle w:val="22"/>
        <w:spacing w:after="0" w:line="240" w:lineRule="auto"/>
        <w:ind w:left="0"/>
        <w:rPr>
          <w:sz w:val="28"/>
          <w:szCs w:val="28"/>
          <w:lang w:val="kk-KZ"/>
        </w:rPr>
      </w:pPr>
      <w:r w:rsidRPr="00456C3B">
        <w:rPr>
          <w:sz w:val="28"/>
          <w:szCs w:val="28"/>
          <w:lang w:val="kk-KZ"/>
        </w:rPr>
        <w:t>Қату аяғы – 4 сағ.</w:t>
      </w:r>
      <w:r w:rsidR="00E50323" w:rsidRPr="00456C3B">
        <w:rPr>
          <w:sz w:val="28"/>
          <w:szCs w:val="28"/>
          <w:lang w:val="kk-KZ"/>
        </w:rPr>
        <w:t xml:space="preserve"> </w:t>
      </w:r>
      <w:r w:rsidRPr="00456C3B">
        <w:rPr>
          <w:sz w:val="28"/>
          <w:szCs w:val="28"/>
          <w:lang w:val="kk-KZ"/>
        </w:rPr>
        <w:t xml:space="preserve">26мин., </w:t>
      </w:r>
    </w:p>
    <w:p w:rsidR="001B144D" w:rsidRPr="00456C3B" w:rsidRDefault="00DD1194" w:rsidP="00DD1194">
      <w:pPr>
        <w:pStyle w:val="22"/>
        <w:spacing w:after="0" w:line="240" w:lineRule="auto"/>
        <w:ind w:left="0"/>
        <w:rPr>
          <w:sz w:val="28"/>
          <w:szCs w:val="28"/>
          <w:lang w:val="kk-KZ"/>
        </w:rPr>
      </w:pPr>
      <w:r>
        <w:rPr>
          <w:sz w:val="28"/>
          <w:szCs w:val="28"/>
          <w:lang w:val="kk-KZ"/>
        </w:rPr>
        <w:t xml:space="preserve"> </w:t>
      </w:r>
      <w:r w:rsidR="00E50323" w:rsidRPr="00456C3B">
        <w:rPr>
          <w:sz w:val="28"/>
          <w:szCs w:val="28"/>
          <w:lang w:val="kk-KZ"/>
        </w:rPr>
        <w:t>Сығылу кезіндегі берікт</w:t>
      </w:r>
      <w:r w:rsidR="001B144D" w:rsidRPr="00456C3B">
        <w:rPr>
          <w:sz w:val="28"/>
          <w:szCs w:val="28"/>
          <w:lang w:val="kk-KZ"/>
        </w:rPr>
        <w:t>ік шегі - 42,5 МПа,</w:t>
      </w:r>
    </w:p>
    <w:p w:rsidR="001B144D" w:rsidRPr="00456C3B" w:rsidRDefault="001B144D" w:rsidP="00DD1194">
      <w:pPr>
        <w:pStyle w:val="22"/>
        <w:spacing w:after="0" w:line="240" w:lineRule="auto"/>
        <w:ind w:left="0"/>
        <w:rPr>
          <w:sz w:val="28"/>
          <w:szCs w:val="28"/>
          <w:lang w:val="kk-KZ"/>
        </w:rPr>
      </w:pPr>
      <w:r w:rsidRPr="00456C3B">
        <w:rPr>
          <w:sz w:val="28"/>
          <w:szCs w:val="28"/>
          <w:lang w:val="kk-KZ"/>
        </w:rPr>
        <w:t xml:space="preserve">Иілу кезіндегі беріктілік шегі - 5,7 МПа, </w:t>
      </w:r>
    </w:p>
    <w:p w:rsidR="001B144D" w:rsidRPr="00456C3B" w:rsidRDefault="001B144D" w:rsidP="00DD1194">
      <w:pPr>
        <w:pStyle w:val="22"/>
        <w:spacing w:after="0" w:line="240" w:lineRule="auto"/>
        <w:ind w:left="0"/>
        <w:rPr>
          <w:sz w:val="28"/>
          <w:szCs w:val="28"/>
          <w:lang w:val="kk-KZ"/>
        </w:rPr>
      </w:pPr>
      <w:r w:rsidRPr="00456C3B">
        <w:rPr>
          <w:sz w:val="28"/>
          <w:szCs w:val="28"/>
          <w:lang w:val="kk-KZ"/>
        </w:rPr>
        <w:t xml:space="preserve">Конустың жайылуы  - </w:t>
      </w:r>
      <w:smartTag w:uri="urn:schemas-microsoft-com:office:smarttags" w:element="metricconverter">
        <w:smartTagPr>
          <w:attr w:name="ProductID" w:val="110 мм"/>
        </w:smartTagPr>
        <w:r w:rsidRPr="00456C3B">
          <w:rPr>
            <w:sz w:val="28"/>
            <w:szCs w:val="28"/>
            <w:lang w:val="kk-KZ"/>
          </w:rPr>
          <w:t>110 мм</w:t>
        </w:r>
      </w:smartTag>
      <w:r w:rsidRPr="00456C3B">
        <w:rPr>
          <w:sz w:val="28"/>
          <w:szCs w:val="28"/>
          <w:lang w:val="kk-KZ"/>
        </w:rPr>
        <w:t>.</w:t>
      </w:r>
    </w:p>
    <w:p w:rsidR="005C7CEF" w:rsidRPr="00456C3B" w:rsidRDefault="005C7CEF" w:rsidP="00456C3B">
      <w:pPr>
        <w:pStyle w:val="22"/>
        <w:spacing w:after="0" w:line="240" w:lineRule="auto"/>
        <w:ind w:left="0" w:firstLine="720"/>
        <w:jc w:val="center"/>
        <w:rPr>
          <w:sz w:val="28"/>
          <w:szCs w:val="28"/>
          <w:lang w:val="kk-KZ"/>
        </w:rPr>
      </w:pPr>
    </w:p>
    <w:p w:rsidR="001B144D" w:rsidRPr="00456C3B" w:rsidRDefault="001B144D" w:rsidP="00456C3B">
      <w:pPr>
        <w:pStyle w:val="22"/>
        <w:spacing w:after="0" w:line="240" w:lineRule="auto"/>
        <w:ind w:left="0" w:firstLine="720"/>
        <w:jc w:val="center"/>
        <w:rPr>
          <w:b/>
          <w:sz w:val="28"/>
          <w:szCs w:val="28"/>
          <w:lang w:val="kk-KZ"/>
        </w:rPr>
      </w:pPr>
      <w:r w:rsidRPr="00456C3B">
        <w:rPr>
          <w:b/>
          <w:sz w:val="28"/>
          <w:szCs w:val="28"/>
          <w:lang w:val="kk-KZ"/>
        </w:rPr>
        <w:t xml:space="preserve">Толтырғыш  </w:t>
      </w:r>
    </w:p>
    <w:p w:rsidR="007E6AA0" w:rsidRPr="00456C3B" w:rsidRDefault="007E6AA0" w:rsidP="00456C3B">
      <w:pPr>
        <w:pStyle w:val="22"/>
        <w:spacing w:after="0" w:line="240" w:lineRule="auto"/>
        <w:ind w:left="0" w:firstLine="720"/>
        <w:jc w:val="center"/>
        <w:rPr>
          <w:sz w:val="28"/>
          <w:szCs w:val="28"/>
          <w:lang w:val="kk-KZ"/>
        </w:rPr>
      </w:pPr>
    </w:p>
    <w:p w:rsidR="001B144D" w:rsidRPr="00456C3B" w:rsidRDefault="001B144D" w:rsidP="00456C3B">
      <w:pPr>
        <w:ind w:firstLine="720"/>
        <w:jc w:val="both"/>
        <w:rPr>
          <w:sz w:val="28"/>
          <w:szCs w:val="28"/>
          <w:lang w:val="kk-KZ"/>
        </w:rPr>
      </w:pPr>
      <w:r w:rsidRPr="00456C3B">
        <w:rPr>
          <w:sz w:val="28"/>
          <w:szCs w:val="28"/>
          <w:lang w:val="kk-KZ"/>
        </w:rPr>
        <w:t>Зерттеу жұмысында толықтырғыш ретінде Қызылорда облысының  майда түйіршікті шағыл  құмы қолданылды. Бұл құм түйіршіктерінің өлшемі 0,5 мм-ден төмен майда құм қатарына жатады, ірілік модулі 0,8. Құмның үйме тығыздығы 1500 кг/м</w:t>
      </w:r>
      <w:r w:rsidRPr="00456C3B">
        <w:rPr>
          <w:sz w:val="28"/>
          <w:szCs w:val="28"/>
          <w:vertAlign w:val="superscript"/>
          <w:lang w:val="kk-KZ"/>
        </w:rPr>
        <w:t xml:space="preserve">3 </w:t>
      </w:r>
      <w:r w:rsidRPr="00456C3B">
        <w:rPr>
          <w:sz w:val="28"/>
          <w:szCs w:val="28"/>
          <w:lang w:val="kk-KZ"/>
        </w:rPr>
        <w:t>, нақты тығыздығы 3,01 г/см</w:t>
      </w:r>
      <w:r w:rsidRPr="00456C3B">
        <w:rPr>
          <w:sz w:val="28"/>
          <w:szCs w:val="28"/>
          <w:vertAlign w:val="superscript"/>
          <w:lang w:val="kk-KZ"/>
        </w:rPr>
        <w:t>3</w:t>
      </w:r>
      <w:r w:rsidRPr="00456C3B">
        <w:rPr>
          <w:sz w:val="28"/>
          <w:szCs w:val="28"/>
          <w:lang w:val="kk-KZ"/>
        </w:rPr>
        <w:t>.  Сазды және шаң</w:t>
      </w:r>
      <w:r w:rsidR="00D63DDF" w:rsidRPr="00456C3B">
        <w:rPr>
          <w:sz w:val="28"/>
          <w:szCs w:val="28"/>
          <w:lang w:val="kk-KZ"/>
        </w:rPr>
        <w:t>ды қоспалар мөлшері 4,5%, SiO</w:t>
      </w:r>
      <w:r w:rsidR="00D63DDF" w:rsidRPr="00456C3B">
        <w:rPr>
          <w:sz w:val="28"/>
          <w:szCs w:val="28"/>
          <w:vertAlign w:val="subscript"/>
          <w:lang w:val="kk-KZ"/>
        </w:rPr>
        <w:t>2</w:t>
      </w:r>
      <w:r w:rsidR="00D63DDF" w:rsidRPr="00456C3B">
        <w:rPr>
          <w:sz w:val="28"/>
          <w:szCs w:val="28"/>
          <w:lang w:val="kk-KZ"/>
        </w:rPr>
        <w:t>-</w:t>
      </w:r>
      <w:r w:rsidRPr="00456C3B">
        <w:rPr>
          <w:sz w:val="28"/>
          <w:szCs w:val="28"/>
          <w:lang w:val="kk-KZ"/>
        </w:rPr>
        <w:t>74,59%, сілтілер (Na</w:t>
      </w:r>
      <w:r w:rsidRPr="00456C3B">
        <w:rPr>
          <w:sz w:val="28"/>
          <w:szCs w:val="28"/>
          <w:vertAlign w:val="subscript"/>
          <w:lang w:val="kk-KZ"/>
        </w:rPr>
        <w:t>2</w:t>
      </w:r>
      <w:r w:rsidRPr="00456C3B">
        <w:rPr>
          <w:sz w:val="28"/>
          <w:szCs w:val="28"/>
          <w:lang w:val="kk-KZ"/>
        </w:rPr>
        <w:t>O - қатысты есеппен) - 4,24%, SO</w:t>
      </w:r>
      <w:r w:rsidRPr="00456C3B">
        <w:rPr>
          <w:sz w:val="28"/>
          <w:szCs w:val="28"/>
          <w:vertAlign w:val="subscript"/>
          <w:lang w:val="kk-KZ"/>
        </w:rPr>
        <w:t>3</w:t>
      </w:r>
      <w:r w:rsidRPr="00456C3B">
        <w:rPr>
          <w:sz w:val="28"/>
          <w:szCs w:val="28"/>
          <w:lang w:val="kk-KZ"/>
        </w:rPr>
        <w:t xml:space="preserve"> есебімен күкіртті қоспалар мөлшері – 0,24%. 2.</w:t>
      </w:r>
      <w:r w:rsidR="00F915DF" w:rsidRPr="00456C3B">
        <w:rPr>
          <w:sz w:val="28"/>
          <w:szCs w:val="28"/>
          <w:lang w:val="kk-KZ"/>
        </w:rPr>
        <w:t>4</w:t>
      </w:r>
      <w:r w:rsidRPr="00456C3B">
        <w:rPr>
          <w:sz w:val="28"/>
          <w:szCs w:val="28"/>
          <w:lang w:val="kk-KZ"/>
        </w:rPr>
        <w:t xml:space="preserve"> – кестеде шағыл  құмының түйіршіктік құрамы берілген.</w:t>
      </w:r>
    </w:p>
    <w:p w:rsidR="00ED531B" w:rsidRPr="00456C3B" w:rsidRDefault="00654C01" w:rsidP="00456C3B">
      <w:pPr>
        <w:pStyle w:val="6"/>
        <w:numPr>
          <w:ilvl w:val="12"/>
          <w:numId w:val="0"/>
        </w:numPr>
        <w:jc w:val="left"/>
        <w:outlineLvl w:val="5"/>
        <w:rPr>
          <w:bCs/>
          <w:iCs/>
          <w:sz w:val="28"/>
          <w:szCs w:val="28"/>
          <w:lang w:val="kk-KZ"/>
        </w:rPr>
      </w:pPr>
      <w:r w:rsidRPr="00456C3B">
        <w:rPr>
          <w:iCs/>
          <w:sz w:val="28"/>
          <w:szCs w:val="28"/>
          <w:lang w:val="kk-KZ"/>
        </w:rPr>
        <w:t xml:space="preserve">2.3 </w:t>
      </w:r>
      <w:r w:rsidR="00ED531B" w:rsidRPr="00456C3B">
        <w:rPr>
          <w:iCs/>
          <w:sz w:val="28"/>
          <w:szCs w:val="28"/>
          <w:lang w:val="kk-KZ"/>
        </w:rPr>
        <w:t>-кесте- Қызылорда шағыл құмының физикалық сипаттамалары</w:t>
      </w:r>
    </w:p>
    <w:tbl>
      <w:tblPr>
        <w:tblW w:w="0" w:type="auto"/>
        <w:tblInd w:w="108"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4395"/>
        <w:gridCol w:w="5244"/>
      </w:tblGrid>
      <w:tr w:rsidR="00ED531B" w:rsidRPr="00676A2D">
        <w:tc>
          <w:tcPr>
            <w:tcW w:w="4395" w:type="dxa"/>
            <w:tcBorders>
              <w:top w:val="single" w:sz="6" w:space="0" w:color="auto"/>
              <w:left w:val="single" w:sz="6" w:space="0" w:color="auto"/>
              <w:bottom w:val="single" w:sz="6" w:space="0" w:color="auto"/>
              <w:right w:val="single" w:sz="6" w:space="0" w:color="auto"/>
            </w:tcBorders>
            <w:hideMark/>
          </w:tcPr>
          <w:p w:rsidR="00ED531B" w:rsidRPr="00456C3B" w:rsidRDefault="00ED531B" w:rsidP="00456C3B">
            <w:pPr>
              <w:pStyle w:val="24"/>
              <w:numPr>
                <w:ilvl w:val="12"/>
                <w:numId w:val="0"/>
              </w:numPr>
              <w:spacing w:after="0" w:line="240" w:lineRule="auto"/>
              <w:jc w:val="center"/>
              <w:rPr>
                <w:rFonts w:ascii="Times New Roman" w:hAnsi="Times New Roman"/>
                <w:sz w:val="28"/>
                <w:szCs w:val="28"/>
                <w:lang w:val="kk-KZ"/>
              </w:rPr>
            </w:pPr>
            <w:r w:rsidRPr="00456C3B">
              <w:rPr>
                <w:rFonts w:ascii="Times New Roman" w:hAnsi="Times New Roman"/>
                <w:sz w:val="28"/>
                <w:szCs w:val="28"/>
                <w:lang w:val="kk-KZ"/>
              </w:rPr>
              <w:t>Зерттелетін факторлардың атауы</w:t>
            </w:r>
          </w:p>
        </w:tc>
        <w:tc>
          <w:tcPr>
            <w:tcW w:w="5244" w:type="dxa"/>
            <w:tcBorders>
              <w:top w:val="single" w:sz="6" w:space="0" w:color="auto"/>
              <w:left w:val="single" w:sz="6" w:space="0" w:color="auto"/>
              <w:bottom w:val="nil"/>
              <w:right w:val="single" w:sz="6" w:space="0" w:color="auto"/>
            </w:tcBorders>
            <w:hideMark/>
          </w:tcPr>
          <w:p w:rsidR="00ED531B" w:rsidRPr="00456C3B" w:rsidRDefault="00ED531B" w:rsidP="00456C3B">
            <w:pPr>
              <w:pStyle w:val="24"/>
              <w:numPr>
                <w:ilvl w:val="12"/>
                <w:numId w:val="0"/>
              </w:numPr>
              <w:spacing w:after="0" w:line="240" w:lineRule="auto"/>
              <w:jc w:val="center"/>
              <w:rPr>
                <w:rFonts w:ascii="Times New Roman" w:hAnsi="Times New Roman"/>
                <w:sz w:val="28"/>
                <w:szCs w:val="28"/>
                <w:lang w:val="kk-KZ"/>
              </w:rPr>
            </w:pPr>
            <w:r w:rsidRPr="00456C3B">
              <w:rPr>
                <w:rFonts w:ascii="Times New Roman" w:hAnsi="Times New Roman"/>
                <w:sz w:val="28"/>
                <w:szCs w:val="28"/>
                <w:lang w:val="kk-KZ"/>
              </w:rPr>
              <w:t>Қызылорда</w:t>
            </w:r>
          </w:p>
          <w:p w:rsidR="00ED531B" w:rsidRPr="00456C3B" w:rsidRDefault="00ED531B" w:rsidP="00456C3B">
            <w:pPr>
              <w:pStyle w:val="24"/>
              <w:numPr>
                <w:ilvl w:val="12"/>
                <w:numId w:val="0"/>
              </w:numPr>
              <w:spacing w:after="0" w:line="240" w:lineRule="auto"/>
              <w:jc w:val="center"/>
              <w:rPr>
                <w:rFonts w:ascii="Times New Roman" w:hAnsi="Times New Roman"/>
                <w:sz w:val="28"/>
                <w:szCs w:val="28"/>
                <w:lang w:val="kk-KZ"/>
              </w:rPr>
            </w:pPr>
            <w:r w:rsidRPr="00456C3B">
              <w:rPr>
                <w:rFonts w:ascii="Times New Roman" w:hAnsi="Times New Roman"/>
                <w:sz w:val="28"/>
                <w:szCs w:val="28"/>
                <w:lang w:val="kk-KZ"/>
              </w:rPr>
              <w:t xml:space="preserve"> (Құмды Тасбөгет кен орнының құмы)</w:t>
            </w:r>
          </w:p>
        </w:tc>
      </w:tr>
      <w:tr w:rsidR="00ED531B" w:rsidRPr="00456C3B">
        <w:tc>
          <w:tcPr>
            <w:tcW w:w="4395" w:type="dxa"/>
            <w:tcBorders>
              <w:top w:val="single" w:sz="6" w:space="0" w:color="auto"/>
              <w:left w:val="single" w:sz="6" w:space="0" w:color="auto"/>
              <w:bottom w:val="single" w:sz="6" w:space="0" w:color="auto"/>
              <w:right w:val="single" w:sz="6" w:space="0" w:color="auto"/>
            </w:tcBorders>
            <w:hideMark/>
          </w:tcPr>
          <w:p w:rsidR="00ED531B" w:rsidRPr="00456C3B" w:rsidRDefault="00ED531B" w:rsidP="00456C3B">
            <w:pPr>
              <w:pStyle w:val="24"/>
              <w:numPr>
                <w:ilvl w:val="12"/>
                <w:numId w:val="0"/>
              </w:numPr>
              <w:spacing w:after="0" w:line="240" w:lineRule="auto"/>
              <w:rPr>
                <w:rFonts w:ascii="Times New Roman" w:hAnsi="Times New Roman"/>
                <w:sz w:val="28"/>
                <w:szCs w:val="28"/>
                <w:vertAlign w:val="superscript"/>
                <w:lang w:val="kk-KZ"/>
              </w:rPr>
            </w:pPr>
            <w:r w:rsidRPr="00456C3B">
              <w:rPr>
                <w:rFonts w:ascii="Times New Roman" w:hAnsi="Times New Roman"/>
                <w:sz w:val="28"/>
                <w:szCs w:val="28"/>
                <w:lang w:val="kk-KZ"/>
              </w:rPr>
              <w:t>Үйінді тығыздығы, кг / м</w:t>
            </w:r>
            <w:r w:rsidRPr="00456C3B">
              <w:rPr>
                <w:rFonts w:ascii="Times New Roman" w:hAnsi="Times New Roman"/>
                <w:sz w:val="28"/>
                <w:szCs w:val="28"/>
                <w:vertAlign w:val="superscript"/>
                <w:lang w:val="kk-KZ"/>
              </w:rPr>
              <w:t>3</w:t>
            </w:r>
          </w:p>
        </w:tc>
        <w:tc>
          <w:tcPr>
            <w:tcW w:w="5244" w:type="dxa"/>
            <w:tcBorders>
              <w:top w:val="single" w:sz="6" w:space="0" w:color="auto"/>
              <w:left w:val="single" w:sz="6" w:space="0" w:color="auto"/>
              <w:bottom w:val="single" w:sz="6" w:space="0" w:color="auto"/>
              <w:right w:val="single" w:sz="6" w:space="0" w:color="auto"/>
            </w:tcBorders>
            <w:hideMark/>
          </w:tcPr>
          <w:p w:rsidR="00ED531B" w:rsidRPr="00456C3B" w:rsidRDefault="00ED531B" w:rsidP="00456C3B">
            <w:pPr>
              <w:pStyle w:val="24"/>
              <w:numPr>
                <w:ilvl w:val="12"/>
                <w:numId w:val="0"/>
              </w:numPr>
              <w:spacing w:after="0" w:line="240" w:lineRule="auto"/>
              <w:jc w:val="center"/>
              <w:rPr>
                <w:rFonts w:ascii="Times New Roman" w:hAnsi="Times New Roman"/>
                <w:sz w:val="28"/>
                <w:szCs w:val="28"/>
              </w:rPr>
            </w:pPr>
            <w:r w:rsidRPr="00456C3B">
              <w:rPr>
                <w:rFonts w:ascii="Times New Roman" w:hAnsi="Times New Roman"/>
                <w:sz w:val="28"/>
                <w:szCs w:val="28"/>
                <w:lang w:val="kk-KZ"/>
              </w:rPr>
              <w:t>1</w:t>
            </w:r>
            <w:r w:rsidRPr="00456C3B">
              <w:rPr>
                <w:rFonts w:ascii="Times New Roman" w:hAnsi="Times New Roman"/>
                <w:sz w:val="28"/>
                <w:szCs w:val="28"/>
              </w:rPr>
              <w:t>350</w:t>
            </w:r>
          </w:p>
        </w:tc>
      </w:tr>
      <w:tr w:rsidR="00ED531B" w:rsidRPr="00456C3B">
        <w:tc>
          <w:tcPr>
            <w:tcW w:w="4395" w:type="dxa"/>
            <w:tcBorders>
              <w:top w:val="single" w:sz="6" w:space="0" w:color="auto"/>
              <w:left w:val="single" w:sz="6" w:space="0" w:color="auto"/>
              <w:bottom w:val="single" w:sz="6" w:space="0" w:color="auto"/>
              <w:right w:val="single" w:sz="6" w:space="0" w:color="auto"/>
            </w:tcBorders>
            <w:hideMark/>
          </w:tcPr>
          <w:p w:rsidR="00ED531B" w:rsidRPr="00456C3B" w:rsidRDefault="00ED531B" w:rsidP="00456C3B">
            <w:pPr>
              <w:pStyle w:val="24"/>
              <w:numPr>
                <w:ilvl w:val="12"/>
                <w:numId w:val="0"/>
              </w:numPr>
              <w:spacing w:after="0" w:line="240" w:lineRule="auto"/>
              <w:rPr>
                <w:rFonts w:ascii="Times New Roman" w:hAnsi="Times New Roman"/>
                <w:sz w:val="28"/>
                <w:szCs w:val="28"/>
              </w:rPr>
            </w:pPr>
            <w:r w:rsidRPr="00456C3B">
              <w:rPr>
                <w:rFonts w:ascii="Times New Roman" w:hAnsi="Times New Roman"/>
                <w:sz w:val="28"/>
                <w:szCs w:val="28"/>
              </w:rPr>
              <w:t>Бос орын, %</w:t>
            </w:r>
          </w:p>
        </w:tc>
        <w:tc>
          <w:tcPr>
            <w:tcW w:w="5244" w:type="dxa"/>
            <w:tcBorders>
              <w:top w:val="single" w:sz="6" w:space="0" w:color="auto"/>
              <w:left w:val="single" w:sz="6" w:space="0" w:color="auto"/>
              <w:bottom w:val="single" w:sz="6" w:space="0" w:color="auto"/>
              <w:right w:val="single" w:sz="6" w:space="0" w:color="auto"/>
            </w:tcBorders>
            <w:hideMark/>
          </w:tcPr>
          <w:p w:rsidR="00ED531B" w:rsidRPr="00456C3B" w:rsidRDefault="00ED531B" w:rsidP="00456C3B">
            <w:pPr>
              <w:pStyle w:val="24"/>
              <w:numPr>
                <w:ilvl w:val="12"/>
                <w:numId w:val="0"/>
              </w:numPr>
              <w:spacing w:after="0" w:line="240" w:lineRule="auto"/>
              <w:jc w:val="center"/>
              <w:rPr>
                <w:rFonts w:ascii="Times New Roman" w:hAnsi="Times New Roman"/>
                <w:sz w:val="28"/>
                <w:szCs w:val="28"/>
              </w:rPr>
            </w:pPr>
            <w:r w:rsidRPr="00456C3B">
              <w:rPr>
                <w:rFonts w:ascii="Times New Roman" w:hAnsi="Times New Roman"/>
                <w:sz w:val="28"/>
                <w:szCs w:val="28"/>
              </w:rPr>
              <w:t>48,9</w:t>
            </w:r>
          </w:p>
        </w:tc>
      </w:tr>
      <w:tr w:rsidR="00ED531B" w:rsidRPr="00456C3B">
        <w:tc>
          <w:tcPr>
            <w:tcW w:w="4395" w:type="dxa"/>
            <w:tcBorders>
              <w:top w:val="single" w:sz="6" w:space="0" w:color="auto"/>
              <w:left w:val="single" w:sz="6" w:space="0" w:color="auto"/>
              <w:bottom w:val="single" w:sz="6" w:space="0" w:color="auto"/>
              <w:right w:val="single" w:sz="6" w:space="0" w:color="auto"/>
            </w:tcBorders>
            <w:hideMark/>
          </w:tcPr>
          <w:p w:rsidR="00ED531B" w:rsidRPr="00456C3B" w:rsidRDefault="00ED531B" w:rsidP="00456C3B">
            <w:pPr>
              <w:pStyle w:val="24"/>
              <w:numPr>
                <w:ilvl w:val="12"/>
                <w:numId w:val="0"/>
              </w:numPr>
              <w:spacing w:after="0" w:line="240" w:lineRule="auto"/>
              <w:rPr>
                <w:rFonts w:ascii="Times New Roman" w:hAnsi="Times New Roman"/>
                <w:sz w:val="28"/>
                <w:szCs w:val="28"/>
              </w:rPr>
            </w:pPr>
            <w:r w:rsidRPr="00456C3B">
              <w:rPr>
                <w:rFonts w:ascii="Times New Roman" w:hAnsi="Times New Roman"/>
                <w:sz w:val="28"/>
                <w:szCs w:val="28"/>
              </w:rPr>
              <w:t>Шынайы тығыздық, г/cм</w:t>
            </w:r>
            <w:r w:rsidRPr="00456C3B">
              <w:rPr>
                <w:rFonts w:ascii="Times New Roman" w:hAnsi="Times New Roman"/>
                <w:sz w:val="28"/>
                <w:szCs w:val="28"/>
                <w:vertAlign w:val="superscript"/>
              </w:rPr>
              <w:t>3</w:t>
            </w:r>
          </w:p>
        </w:tc>
        <w:tc>
          <w:tcPr>
            <w:tcW w:w="5244" w:type="dxa"/>
            <w:tcBorders>
              <w:top w:val="single" w:sz="6" w:space="0" w:color="auto"/>
              <w:left w:val="single" w:sz="6" w:space="0" w:color="auto"/>
              <w:bottom w:val="single" w:sz="6" w:space="0" w:color="auto"/>
              <w:right w:val="single" w:sz="6" w:space="0" w:color="auto"/>
            </w:tcBorders>
            <w:hideMark/>
          </w:tcPr>
          <w:p w:rsidR="00ED531B" w:rsidRPr="00456C3B" w:rsidRDefault="00ED531B" w:rsidP="00456C3B">
            <w:pPr>
              <w:pStyle w:val="24"/>
              <w:numPr>
                <w:ilvl w:val="12"/>
                <w:numId w:val="0"/>
              </w:numPr>
              <w:spacing w:after="0" w:line="240" w:lineRule="auto"/>
              <w:jc w:val="center"/>
              <w:rPr>
                <w:rFonts w:ascii="Times New Roman" w:hAnsi="Times New Roman"/>
                <w:sz w:val="28"/>
                <w:szCs w:val="28"/>
              </w:rPr>
            </w:pPr>
            <w:r w:rsidRPr="00456C3B">
              <w:rPr>
                <w:rFonts w:ascii="Times New Roman" w:hAnsi="Times New Roman"/>
                <w:sz w:val="28"/>
                <w:szCs w:val="28"/>
              </w:rPr>
              <w:t>2,64</w:t>
            </w:r>
          </w:p>
        </w:tc>
      </w:tr>
      <w:tr w:rsidR="00ED531B" w:rsidRPr="00456C3B">
        <w:tc>
          <w:tcPr>
            <w:tcW w:w="4395" w:type="dxa"/>
            <w:tcBorders>
              <w:top w:val="single" w:sz="6" w:space="0" w:color="auto"/>
              <w:left w:val="single" w:sz="6" w:space="0" w:color="auto"/>
              <w:bottom w:val="single" w:sz="6" w:space="0" w:color="auto"/>
              <w:right w:val="single" w:sz="6" w:space="0" w:color="auto"/>
            </w:tcBorders>
            <w:hideMark/>
          </w:tcPr>
          <w:p w:rsidR="00ED531B" w:rsidRPr="00456C3B" w:rsidRDefault="00ED531B" w:rsidP="00456C3B">
            <w:pPr>
              <w:pStyle w:val="24"/>
              <w:numPr>
                <w:ilvl w:val="12"/>
                <w:numId w:val="0"/>
              </w:numPr>
              <w:spacing w:after="0" w:line="240" w:lineRule="auto"/>
              <w:rPr>
                <w:rFonts w:ascii="Times New Roman" w:hAnsi="Times New Roman"/>
                <w:sz w:val="28"/>
                <w:szCs w:val="28"/>
                <w:vertAlign w:val="subscript"/>
              </w:rPr>
            </w:pPr>
            <w:r w:rsidRPr="00456C3B">
              <w:rPr>
                <w:rFonts w:ascii="Times New Roman" w:hAnsi="Times New Roman"/>
                <w:sz w:val="28"/>
                <w:szCs w:val="28"/>
              </w:rPr>
              <w:t>Үлкендік модулі,М</w:t>
            </w:r>
            <w:r w:rsidR="00B039BA" w:rsidRPr="00456C3B">
              <w:rPr>
                <w:rFonts w:ascii="Times New Roman" w:hAnsi="Times New Roman"/>
                <w:sz w:val="28"/>
                <w:szCs w:val="28"/>
                <w:vertAlign w:val="subscript"/>
              </w:rPr>
              <w:t>к</w:t>
            </w:r>
          </w:p>
        </w:tc>
        <w:tc>
          <w:tcPr>
            <w:tcW w:w="5244" w:type="dxa"/>
            <w:tcBorders>
              <w:top w:val="single" w:sz="6" w:space="0" w:color="auto"/>
              <w:left w:val="single" w:sz="6" w:space="0" w:color="auto"/>
              <w:bottom w:val="single" w:sz="6" w:space="0" w:color="auto"/>
              <w:right w:val="single" w:sz="6" w:space="0" w:color="auto"/>
            </w:tcBorders>
            <w:hideMark/>
          </w:tcPr>
          <w:p w:rsidR="00ED531B" w:rsidRPr="00456C3B" w:rsidRDefault="00ED531B" w:rsidP="00456C3B">
            <w:pPr>
              <w:pStyle w:val="24"/>
              <w:numPr>
                <w:ilvl w:val="12"/>
                <w:numId w:val="0"/>
              </w:numPr>
              <w:spacing w:after="0" w:line="240" w:lineRule="auto"/>
              <w:jc w:val="center"/>
              <w:rPr>
                <w:rFonts w:ascii="Times New Roman" w:hAnsi="Times New Roman"/>
                <w:sz w:val="28"/>
                <w:szCs w:val="28"/>
              </w:rPr>
            </w:pPr>
            <w:r w:rsidRPr="00456C3B">
              <w:rPr>
                <w:rFonts w:ascii="Times New Roman" w:hAnsi="Times New Roman"/>
                <w:sz w:val="28"/>
                <w:szCs w:val="28"/>
              </w:rPr>
              <w:t>0,49</w:t>
            </w:r>
          </w:p>
        </w:tc>
      </w:tr>
      <w:tr w:rsidR="00ED531B" w:rsidRPr="00456C3B">
        <w:tc>
          <w:tcPr>
            <w:tcW w:w="4395" w:type="dxa"/>
            <w:tcBorders>
              <w:top w:val="single" w:sz="6" w:space="0" w:color="auto"/>
              <w:left w:val="single" w:sz="6" w:space="0" w:color="auto"/>
              <w:bottom w:val="single" w:sz="6" w:space="0" w:color="auto"/>
              <w:right w:val="single" w:sz="6" w:space="0" w:color="auto"/>
            </w:tcBorders>
            <w:hideMark/>
          </w:tcPr>
          <w:p w:rsidR="00ED531B" w:rsidRPr="00456C3B" w:rsidRDefault="00ED531B" w:rsidP="00456C3B">
            <w:pPr>
              <w:pStyle w:val="24"/>
              <w:numPr>
                <w:ilvl w:val="12"/>
                <w:numId w:val="0"/>
              </w:numPr>
              <w:spacing w:after="0" w:line="240" w:lineRule="auto"/>
              <w:rPr>
                <w:rFonts w:ascii="Times New Roman" w:hAnsi="Times New Roman"/>
                <w:sz w:val="28"/>
                <w:szCs w:val="28"/>
              </w:rPr>
            </w:pPr>
            <w:r w:rsidRPr="00456C3B">
              <w:rPr>
                <w:rFonts w:ascii="Times New Roman" w:hAnsi="Times New Roman"/>
                <w:sz w:val="28"/>
                <w:szCs w:val="28"/>
              </w:rPr>
              <w:t>Меншікті беті, cм</w:t>
            </w:r>
            <w:r w:rsidRPr="00456C3B">
              <w:rPr>
                <w:rFonts w:ascii="Times New Roman" w:hAnsi="Times New Roman"/>
                <w:sz w:val="28"/>
                <w:szCs w:val="28"/>
                <w:vertAlign w:val="superscript"/>
              </w:rPr>
              <w:t>2</w:t>
            </w:r>
            <w:r w:rsidRPr="00456C3B">
              <w:rPr>
                <w:rFonts w:ascii="Times New Roman" w:hAnsi="Times New Roman"/>
                <w:sz w:val="28"/>
                <w:szCs w:val="28"/>
              </w:rPr>
              <w:t>/г</w:t>
            </w:r>
          </w:p>
        </w:tc>
        <w:tc>
          <w:tcPr>
            <w:tcW w:w="5244" w:type="dxa"/>
            <w:tcBorders>
              <w:top w:val="single" w:sz="6" w:space="0" w:color="auto"/>
              <w:left w:val="single" w:sz="6" w:space="0" w:color="auto"/>
              <w:bottom w:val="single" w:sz="6" w:space="0" w:color="auto"/>
              <w:right w:val="single" w:sz="6" w:space="0" w:color="auto"/>
            </w:tcBorders>
            <w:hideMark/>
          </w:tcPr>
          <w:p w:rsidR="00ED531B" w:rsidRPr="00456C3B" w:rsidRDefault="00ED531B" w:rsidP="00456C3B">
            <w:pPr>
              <w:pStyle w:val="24"/>
              <w:numPr>
                <w:ilvl w:val="12"/>
                <w:numId w:val="0"/>
              </w:numPr>
              <w:spacing w:after="0" w:line="240" w:lineRule="auto"/>
              <w:jc w:val="center"/>
              <w:rPr>
                <w:rFonts w:ascii="Times New Roman" w:hAnsi="Times New Roman"/>
                <w:sz w:val="28"/>
                <w:szCs w:val="28"/>
              </w:rPr>
            </w:pPr>
            <w:r w:rsidRPr="00456C3B">
              <w:rPr>
                <w:rFonts w:ascii="Times New Roman" w:hAnsi="Times New Roman"/>
                <w:sz w:val="28"/>
                <w:szCs w:val="28"/>
              </w:rPr>
              <w:t>365</w:t>
            </w:r>
          </w:p>
        </w:tc>
      </w:tr>
      <w:tr w:rsidR="00ED531B" w:rsidRPr="00456C3B">
        <w:tc>
          <w:tcPr>
            <w:tcW w:w="4395" w:type="dxa"/>
            <w:tcBorders>
              <w:top w:val="single" w:sz="6" w:space="0" w:color="auto"/>
              <w:left w:val="single" w:sz="6" w:space="0" w:color="auto"/>
              <w:bottom w:val="single" w:sz="6" w:space="0" w:color="auto"/>
              <w:right w:val="single" w:sz="6" w:space="0" w:color="auto"/>
            </w:tcBorders>
            <w:hideMark/>
          </w:tcPr>
          <w:p w:rsidR="00ED531B" w:rsidRPr="00456C3B" w:rsidRDefault="00ED531B" w:rsidP="00456C3B">
            <w:pPr>
              <w:pStyle w:val="24"/>
              <w:numPr>
                <w:ilvl w:val="12"/>
                <w:numId w:val="0"/>
              </w:numPr>
              <w:spacing w:after="0" w:line="240" w:lineRule="auto"/>
              <w:rPr>
                <w:rFonts w:ascii="Times New Roman" w:hAnsi="Times New Roman"/>
                <w:sz w:val="28"/>
                <w:szCs w:val="28"/>
              </w:rPr>
            </w:pPr>
            <w:r w:rsidRPr="00456C3B">
              <w:rPr>
                <w:rFonts w:ascii="Times New Roman" w:hAnsi="Times New Roman"/>
                <w:sz w:val="28"/>
                <w:szCs w:val="28"/>
                <w:lang w:val="kk-KZ"/>
              </w:rPr>
              <w:t>Сынау</w:t>
            </w:r>
            <w:r w:rsidRPr="00456C3B">
              <w:rPr>
                <w:rFonts w:ascii="Times New Roman" w:hAnsi="Times New Roman"/>
                <w:sz w:val="28"/>
                <w:szCs w:val="28"/>
              </w:rPr>
              <w:t xml:space="preserve"> кезінде массаның жоғалуы, %</w:t>
            </w:r>
          </w:p>
        </w:tc>
        <w:tc>
          <w:tcPr>
            <w:tcW w:w="5244" w:type="dxa"/>
            <w:tcBorders>
              <w:top w:val="single" w:sz="6" w:space="0" w:color="auto"/>
              <w:left w:val="single" w:sz="6" w:space="0" w:color="auto"/>
              <w:bottom w:val="single" w:sz="6" w:space="0" w:color="auto"/>
              <w:right w:val="single" w:sz="6" w:space="0" w:color="auto"/>
            </w:tcBorders>
            <w:hideMark/>
          </w:tcPr>
          <w:p w:rsidR="00ED531B" w:rsidRPr="00456C3B" w:rsidRDefault="00ED531B" w:rsidP="00456C3B">
            <w:pPr>
              <w:pStyle w:val="24"/>
              <w:numPr>
                <w:ilvl w:val="12"/>
                <w:numId w:val="0"/>
              </w:numPr>
              <w:spacing w:after="0" w:line="240" w:lineRule="auto"/>
              <w:jc w:val="center"/>
              <w:rPr>
                <w:rFonts w:ascii="Times New Roman" w:hAnsi="Times New Roman"/>
                <w:sz w:val="28"/>
                <w:szCs w:val="28"/>
              </w:rPr>
            </w:pPr>
            <w:r w:rsidRPr="00456C3B">
              <w:rPr>
                <w:rFonts w:ascii="Times New Roman" w:hAnsi="Times New Roman"/>
                <w:sz w:val="28"/>
                <w:szCs w:val="28"/>
              </w:rPr>
              <w:t>1,3</w:t>
            </w:r>
          </w:p>
        </w:tc>
      </w:tr>
      <w:tr w:rsidR="00ED531B" w:rsidRPr="00456C3B">
        <w:tc>
          <w:tcPr>
            <w:tcW w:w="4395" w:type="dxa"/>
            <w:tcBorders>
              <w:top w:val="single" w:sz="6" w:space="0" w:color="auto"/>
              <w:left w:val="single" w:sz="6" w:space="0" w:color="auto"/>
              <w:bottom w:val="single" w:sz="6" w:space="0" w:color="auto"/>
              <w:right w:val="single" w:sz="6" w:space="0" w:color="auto"/>
            </w:tcBorders>
            <w:hideMark/>
          </w:tcPr>
          <w:p w:rsidR="00ED531B" w:rsidRPr="00456C3B" w:rsidRDefault="00ED531B" w:rsidP="00456C3B">
            <w:pPr>
              <w:pStyle w:val="24"/>
              <w:numPr>
                <w:ilvl w:val="12"/>
                <w:numId w:val="0"/>
              </w:numPr>
              <w:spacing w:after="0" w:line="240" w:lineRule="auto"/>
              <w:rPr>
                <w:rFonts w:ascii="Times New Roman" w:hAnsi="Times New Roman"/>
                <w:sz w:val="28"/>
                <w:szCs w:val="28"/>
              </w:rPr>
            </w:pPr>
            <w:r w:rsidRPr="00456C3B">
              <w:rPr>
                <w:rFonts w:ascii="Times New Roman" w:hAnsi="Times New Roman"/>
                <w:sz w:val="28"/>
                <w:szCs w:val="28"/>
              </w:rPr>
              <w:t>Калометриялық сынама</w:t>
            </w:r>
          </w:p>
        </w:tc>
        <w:tc>
          <w:tcPr>
            <w:tcW w:w="5244" w:type="dxa"/>
            <w:tcBorders>
              <w:top w:val="single" w:sz="6" w:space="0" w:color="auto"/>
              <w:left w:val="single" w:sz="6" w:space="0" w:color="auto"/>
              <w:bottom w:val="single" w:sz="6" w:space="0" w:color="auto"/>
              <w:right w:val="single" w:sz="6" w:space="0" w:color="auto"/>
            </w:tcBorders>
            <w:hideMark/>
          </w:tcPr>
          <w:p w:rsidR="00ED531B" w:rsidRPr="00456C3B" w:rsidRDefault="00ED531B" w:rsidP="00456C3B">
            <w:pPr>
              <w:pStyle w:val="24"/>
              <w:numPr>
                <w:ilvl w:val="12"/>
                <w:numId w:val="0"/>
              </w:numPr>
              <w:spacing w:after="0" w:line="240" w:lineRule="auto"/>
              <w:jc w:val="center"/>
              <w:rPr>
                <w:rFonts w:ascii="Times New Roman" w:hAnsi="Times New Roman"/>
                <w:sz w:val="28"/>
                <w:szCs w:val="28"/>
              </w:rPr>
            </w:pPr>
            <w:r w:rsidRPr="00456C3B">
              <w:rPr>
                <w:rFonts w:ascii="Times New Roman" w:hAnsi="Times New Roman"/>
                <w:sz w:val="28"/>
                <w:szCs w:val="28"/>
              </w:rPr>
              <w:t>эталоннан жеңіл</w:t>
            </w:r>
          </w:p>
        </w:tc>
      </w:tr>
    </w:tbl>
    <w:p w:rsidR="00ED531B" w:rsidRPr="00456C3B" w:rsidRDefault="00ED531B" w:rsidP="00456C3B">
      <w:pPr>
        <w:pStyle w:val="7"/>
        <w:numPr>
          <w:ilvl w:val="12"/>
          <w:numId w:val="0"/>
        </w:numPr>
        <w:jc w:val="left"/>
        <w:rPr>
          <w:b w:val="0"/>
          <w:iCs/>
          <w:sz w:val="28"/>
          <w:szCs w:val="28"/>
        </w:rPr>
      </w:pPr>
    </w:p>
    <w:p w:rsidR="001B144D" w:rsidRPr="00456C3B" w:rsidRDefault="00654C01" w:rsidP="00456C3B">
      <w:pPr>
        <w:tabs>
          <w:tab w:val="left" w:pos="1215"/>
        </w:tabs>
        <w:ind w:firstLine="720"/>
        <w:jc w:val="center"/>
        <w:rPr>
          <w:sz w:val="28"/>
          <w:szCs w:val="28"/>
          <w:lang w:val="kk-KZ"/>
        </w:rPr>
      </w:pPr>
      <w:r w:rsidRPr="00456C3B">
        <w:rPr>
          <w:sz w:val="28"/>
          <w:szCs w:val="28"/>
          <w:lang w:val="kk-KZ"/>
        </w:rPr>
        <w:t>2.4</w:t>
      </w:r>
      <w:r w:rsidR="001B144D" w:rsidRPr="00456C3B">
        <w:rPr>
          <w:sz w:val="28"/>
          <w:szCs w:val="28"/>
          <w:lang w:val="kk-KZ"/>
        </w:rPr>
        <w:t xml:space="preserve"> кесте - Шағыл  құмының түйіршіктік құрамы</w:t>
      </w:r>
    </w:p>
    <w:p w:rsidR="001B144D" w:rsidRPr="00456C3B" w:rsidRDefault="001B144D" w:rsidP="00456C3B">
      <w:pPr>
        <w:tabs>
          <w:tab w:val="left" w:pos="1215"/>
        </w:tabs>
        <w:ind w:firstLine="720"/>
        <w:jc w:val="center"/>
        <w:rPr>
          <w:sz w:val="28"/>
          <w:szCs w:val="28"/>
          <w:lang w:val="kk-KZ"/>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420"/>
        <w:gridCol w:w="1304"/>
        <w:gridCol w:w="1266"/>
        <w:gridCol w:w="1365"/>
        <w:gridCol w:w="1367"/>
        <w:gridCol w:w="1367"/>
        <w:gridCol w:w="1511"/>
      </w:tblGrid>
      <w:tr w:rsidR="001B144D" w:rsidRPr="00456C3B" w:rsidTr="00654F43">
        <w:tc>
          <w:tcPr>
            <w:tcW w:w="9600" w:type="dxa"/>
            <w:gridSpan w:val="7"/>
          </w:tcPr>
          <w:p w:rsidR="001B144D" w:rsidRPr="00456C3B" w:rsidRDefault="001B144D" w:rsidP="00456C3B">
            <w:pPr>
              <w:tabs>
                <w:tab w:val="left" w:pos="1215"/>
              </w:tabs>
              <w:jc w:val="center"/>
              <w:rPr>
                <w:sz w:val="28"/>
                <w:szCs w:val="28"/>
                <w:lang w:val="kk-KZ"/>
              </w:rPr>
            </w:pPr>
            <w:r w:rsidRPr="00456C3B">
              <w:rPr>
                <w:sz w:val="28"/>
                <w:szCs w:val="28"/>
                <w:lang w:val="kk-KZ"/>
              </w:rPr>
              <w:t>Түйіршік өлшемдері, мм</w:t>
            </w:r>
          </w:p>
        </w:tc>
      </w:tr>
      <w:tr w:rsidR="001B144D" w:rsidRPr="00456C3B" w:rsidTr="00654F43">
        <w:tc>
          <w:tcPr>
            <w:tcW w:w="1420" w:type="dxa"/>
          </w:tcPr>
          <w:p w:rsidR="001B144D" w:rsidRPr="00456C3B" w:rsidRDefault="001B144D" w:rsidP="00456C3B">
            <w:pPr>
              <w:tabs>
                <w:tab w:val="left" w:pos="1215"/>
              </w:tabs>
              <w:jc w:val="center"/>
              <w:rPr>
                <w:sz w:val="28"/>
                <w:szCs w:val="28"/>
                <w:lang w:val="kk-KZ"/>
              </w:rPr>
            </w:pPr>
            <w:r w:rsidRPr="00456C3B">
              <w:rPr>
                <w:sz w:val="28"/>
                <w:szCs w:val="28"/>
                <w:lang w:val="kk-KZ"/>
              </w:rPr>
              <w:t>&gt; 0.5</w:t>
            </w:r>
          </w:p>
        </w:tc>
        <w:tc>
          <w:tcPr>
            <w:tcW w:w="1304" w:type="dxa"/>
          </w:tcPr>
          <w:p w:rsidR="001B144D" w:rsidRPr="00456C3B" w:rsidRDefault="001B144D" w:rsidP="00456C3B">
            <w:pPr>
              <w:tabs>
                <w:tab w:val="left" w:pos="1215"/>
              </w:tabs>
              <w:jc w:val="center"/>
              <w:rPr>
                <w:sz w:val="28"/>
                <w:szCs w:val="28"/>
                <w:lang w:val="kk-KZ"/>
              </w:rPr>
            </w:pPr>
            <w:r w:rsidRPr="00456C3B">
              <w:rPr>
                <w:sz w:val="28"/>
                <w:szCs w:val="28"/>
                <w:lang w:val="kk-KZ"/>
              </w:rPr>
              <w:t>0.5-0.25</w:t>
            </w:r>
          </w:p>
        </w:tc>
        <w:tc>
          <w:tcPr>
            <w:tcW w:w="1266" w:type="dxa"/>
          </w:tcPr>
          <w:p w:rsidR="001B144D" w:rsidRPr="00456C3B" w:rsidRDefault="001B144D" w:rsidP="00456C3B">
            <w:pPr>
              <w:tabs>
                <w:tab w:val="left" w:pos="1215"/>
              </w:tabs>
              <w:jc w:val="center"/>
              <w:rPr>
                <w:sz w:val="28"/>
                <w:szCs w:val="28"/>
                <w:lang w:val="kk-KZ"/>
              </w:rPr>
            </w:pPr>
            <w:r w:rsidRPr="00456C3B">
              <w:rPr>
                <w:sz w:val="28"/>
                <w:szCs w:val="28"/>
                <w:lang w:val="kk-KZ"/>
              </w:rPr>
              <w:t>0.25-0.1</w:t>
            </w:r>
          </w:p>
        </w:tc>
        <w:tc>
          <w:tcPr>
            <w:tcW w:w="1365" w:type="dxa"/>
          </w:tcPr>
          <w:p w:rsidR="001B144D" w:rsidRPr="00456C3B" w:rsidRDefault="001B144D" w:rsidP="00456C3B">
            <w:pPr>
              <w:tabs>
                <w:tab w:val="left" w:pos="1215"/>
              </w:tabs>
              <w:jc w:val="center"/>
              <w:rPr>
                <w:sz w:val="28"/>
                <w:szCs w:val="28"/>
                <w:lang w:val="kk-KZ"/>
              </w:rPr>
            </w:pPr>
            <w:r w:rsidRPr="00456C3B">
              <w:rPr>
                <w:sz w:val="28"/>
                <w:szCs w:val="28"/>
                <w:lang w:val="kk-KZ"/>
              </w:rPr>
              <w:t>0.1-0.05</w:t>
            </w:r>
          </w:p>
        </w:tc>
        <w:tc>
          <w:tcPr>
            <w:tcW w:w="1367" w:type="dxa"/>
          </w:tcPr>
          <w:p w:rsidR="001B144D" w:rsidRPr="00456C3B" w:rsidRDefault="001B144D" w:rsidP="00456C3B">
            <w:pPr>
              <w:tabs>
                <w:tab w:val="left" w:pos="1215"/>
              </w:tabs>
              <w:jc w:val="center"/>
              <w:rPr>
                <w:sz w:val="28"/>
                <w:szCs w:val="28"/>
                <w:lang w:val="kk-KZ"/>
              </w:rPr>
            </w:pPr>
            <w:r w:rsidRPr="00456C3B">
              <w:rPr>
                <w:sz w:val="28"/>
                <w:szCs w:val="28"/>
                <w:lang w:val="kk-KZ"/>
              </w:rPr>
              <w:t>0.05-0.01</w:t>
            </w:r>
          </w:p>
        </w:tc>
        <w:tc>
          <w:tcPr>
            <w:tcW w:w="1367" w:type="dxa"/>
          </w:tcPr>
          <w:p w:rsidR="001B144D" w:rsidRPr="00456C3B" w:rsidRDefault="001B144D" w:rsidP="00456C3B">
            <w:pPr>
              <w:tabs>
                <w:tab w:val="left" w:pos="1215"/>
              </w:tabs>
              <w:jc w:val="center"/>
              <w:rPr>
                <w:sz w:val="28"/>
                <w:szCs w:val="28"/>
                <w:lang w:val="kk-KZ"/>
              </w:rPr>
            </w:pPr>
            <w:r w:rsidRPr="00456C3B">
              <w:rPr>
                <w:sz w:val="28"/>
                <w:szCs w:val="28"/>
                <w:lang w:val="kk-KZ"/>
              </w:rPr>
              <w:t>0.01-0.005</w:t>
            </w:r>
          </w:p>
        </w:tc>
        <w:tc>
          <w:tcPr>
            <w:tcW w:w="1511" w:type="dxa"/>
          </w:tcPr>
          <w:p w:rsidR="001B144D" w:rsidRPr="00456C3B" w:rsidRDefault="001B144D" w:rsidP="00456C3B">
            <w:pPr>
              <w:tabs>
                <w:tab w:val="left" w:pos="1215"/>
              </w:tabs>
              <w:jc w:val="center"/>
              <w:rPr>
                <w:sz w:val="28"/>
                <w:szCs w:val="28"/>
                <w:lang w:val="kk-KZ"/>
              </w:rPr>
            </w:pPr>
            <w:r w:rsidRPr="00456C3B">
              <w:rPr>
                <w:sz w:val="28"/>
                <w:szCs w:val="28"/>
                <w:lang w:val="kk-KZ"/>
              </w:rPr>
              <w:t>&lt;0,005</w:t>
            </w:r>
          </w:p>
        </w:tc>
      </w:tr>
      <w:tr w:rsidR="001B144D" w:rsidRPr="00456C3B" w:rsidTr="00654F43">
        <w:tc>
          <w:tcPr>
            <w:tcW w:w="1420" w:type="dxa"/>
          </w:tcPr>
          <w:p w:rsidR="001B144D" w:rsidRPr="00456C3B" w:rsidRDefault="001B144D" w:rsidP="00456C3B">
            <w:pPr>
              <w:tabs>
                <w:tab w:val="left" w:pos="1215"/>
              </w:tabs>
              <w:jc w:val="center"/>
              <w:rPr>
                <w:sz w:val="28"/>
                <w:szCs w:val="28"/>
                <w:lang w:val="kk-KZ"/>
              </w:rPr>
            </w:pPr>
            <w:r w:rsidRPr="00456C3B">
              <w:rPr>
                <w:sz w:val="28"/>
                <w:szCs w:val="28"/>
                <w:lang w:val="kk-KZ"/>
              </w:rPr>
              <w:t>-</w:t>
            </w:r>
          </w:p>
        </w:tc>
        <w:tc>
          <w:tcPr>
            <w:tcW w:w="1304" w:type="dxa"/>
          </w:tcPr>
          <w:p w:rsidR="001B144D" w:rsidRPr="00456C3B" w:rsidRDefault="001B144D" w:rsidP="00456C3B">
            <w:pPr>
              <w:tabs>
                <w:tab w:val="left" w:pos="1215"/>
              </w:tabs>
              <w:jc w:val="center"/>
              <w:rPr>
                <w:sz w:val="28"/>
                <w:szCs w:val="28"/>
                <w:lang w:val="kk-KZ"/>
              </w:rPr>
            </w:pPr>
            <w:r w:rsidRPr="00456C3B">
              <w:rPr>
                <w:sz w:val="28"/>
                <w:szCs w:val="28"/>
                <w:lang w:val="kk-KZ"/>
              </w:rPr>
              <w:t>-</w:t>
            </w:r>
          </w:p>
        </w:tc>
        <w:tc>
          <w:tcPr>
            <w:tcW w:w="1266" w:type="dxa"/>
          </w:tcPr>
          <w:p w:rsidR="001B144D" w:rsidRPr="00456C3B" w:rsidRDefault="001B144D" w:rsidP="00456C3B">
            <w:pPr>
              <w:tabs>
                <w:tab w:val="left" w:pos="1215"/>
              </w:tabs>
              <w:jc w:val="center"/>
              <w:rPr>
                <w:sz w:val="28"/>
                <w:szCs w:val="28"/>
                <w:lang w:val="kk-KZ"/>
              </w:rPr>
            </w:pPr>
            <w:r w:rsidRPr="00456C3B">
              <w:rPr>
                <w:sz w:val="28"/>
                <w:szCs w:val="28"/>
                <w:lang w:val="kk-KZ"/>
              </w:rPr>
              <w:t>3,1</w:t>
            </w:r>
          </w:p>
        </w:tc>
        <w:tc>
          <w:tcPr>
            <w:tcW w:w="1365" w:type="dxa"/>
          </w:tcPr>
          <w:p w:rsidR="001B144D" w:rsidRPr="00456C3B" w:rsidRDefault="001B144D" w:rsidP="00456C3B">
            <w:pPr>
              <w:tabs>
                <w:tab w:val="left" w:pos="1215"/>
              </w:tabs>
              <w:jc w:val="center"/>
              <w:rPr>
                <w:sz w:val="28"/>
                <w:szCs w:val="28"/>
                <w:lang w:val="kk-KZ"/>
              </w:rPr>
            </w:pPr>
            <w:r w:rsidRPr="00456C3B">
              <w:rPr>
                <w:sz w:val="28"/>
                <w:szCs w:val="28"/>
                <w:lang w:val="kk-KZ"/>
              </w:rPr>
              <w:t>60,6</w:t>
            </w:r>
          </w:p>
        </w:tc>
        <w:tc>
          <w:tcPr>
            <w:tcW w:w="1367" w:type="dxa"/>
          </w:tcPr>
          <w:p w:rsidR="001B144D" w:rsidRPr="00456C3B" w:rsidRDefault="001B144D" w:rsidP="00456C3B">
            <w:pPr>
              <w:tabs>
                <w:tab w:val="left" w:pos="1215"/>
              </w:tabs>
              <w:jc w:val="center"/>
              <w:rPr>
                <w:sz w:val="28"/>
                <w:szCs w:val="28"/>
                <w:lang w:val="kk-KZ"/>
              </w:rPr>
            </w:pPr>
            <w:r w:rsidRPr="00456C3B">
              <w:rPr>
                <w:sz w:val="28"/>
                <w:szCs w:val="28"/>
                <w:lang w:val="kk-KZ"/>
              </w:rPr>
              <w:t>-18,3</w:t>
            </w:r>
          </w:p>
        </w:tc>
        <w:tc>
          <w:tcPr>
            <w:tcW w:w="1367" w:type="dxa"/>
          </w:tcPr>
          <w:p w:rsidR="001B144D" w:rsidRPr="00456C3B" w:rsidRDefault="001B144D" w:rsidP="00456C3B">
            <w:pPr>
              <w:tabs>
                <w:tab w:val="left" w:pos="1215"/>
              </w:tabs>
              <w:jc w:val="center"/>
              <w:rPr>
                <w:sz w:val="28"/>
                <w:szCs w:val="28"/>
                <w:lang w:val="kk-KZ"/>
              </w:rPr>
            </w:pPr>
            <w:r w:rsidRPr="00456C3B">
              <w:rPr>
                <w:sz w:val="28"/>
                <w:szCs w:val="28"/>
                <w:lang w:val="kk-KZ"/>
              </w:rPr>
              <w:t>6,1</w:t>
            </w:r>
          </w:p>
        </w:tc>
        <w:tc>
          <w:tcPr>
            <w:tcW w:w="1511" w:type="dxa"/>
          </w:tcPr>
          <w:p w:rsidR="001B144D" w:rsidRPr="00456C3B" w:rsidRDefault="001B144D" w:rsidP="00456C3B">
            <w:pPr>
              <w:tabs>
                <w:tab w:val="left" w:pos="1215"/>
              </w:tabs>
              <w:jc w:val="center"/>
              <w:rPr>
                <w:sz w:val="28"/>
                <w:szCs w:val="28"/>
                <w:lang w:val="kk-KZ"/>
              </w:rPr>
            </w:pPr>
            <w:r w:rsidRPr="00456C3B">
              <w:rPr>
                <w:sz w:val="28"/>
                <w:szCs w:val="28"/>
                <w:lang w:val="kk-KZ"/>
              </w:rPr>
              <w:t>11,9</w:t>
            </w:r>
          </w:p>
        </w:tc>
      </w:tr>
    </w:tbl>
    <w:p w:rsidR="00D262E9" w:rsidRPr="00456C3B" w:rsidRDefault="00D262E9" w:rsidP="00456C3B">
      <w:pPr>
        <w:tabs>
          <w:tab w:val="left" w:pos="3675"/>
          <w:tab w:val="left" w:pos="6521"/>
        </w:tabs>
        <w:ind w:firstLine="720"/>
        <w:jc w:val="both"/>
        <w:rPr>
          <w:sz w:val="28"/>
          <w:szCs w:val="28"/>
          <w:lang w:val="kk-KZ"/>
        </w:rPr>
      </w:pPr>
    </w:p>
    <w:p w:rsidR="001B144D" w:rsidRDefault="001B144D" w:rsidP="00456C3B">
      <w:pPr>
        <w:tabs>
          <w:tab w:val="left" w:pos="3675"/>
          <w:tab w:val="left" w:pos="6521"/>
        </w:tabs>
        <w:ind w:firstLine="720"/>
        <w:jc w:val="both"/>
        <w:rPr>
          <w:sz w:val="28"/>
          <w:szCs w:val="28"/>
          <w:lang w:val="kk-KZ"/>
        </w:rPr>
      </w:pPr>
      <w:r w:rsidRPr="00456C3B">
        <w:rPr>
          <w:sz w:val="28"/>
          <w:szCs w:val="28"/>
          <w:lang w:val="kk-KZ"/>
        </w:rPr>
        <w:t xml:space="preserve">Минералдық құрамы бойынша шағыл  құмы полиминералды, ондағы бос кварц мөлшері 57%-ке дейін барады. Бұл аз клинкерлі байланыстырғыш зат негізінде жасалған бетондардың қасиеттеріне әсер етеді. </w:t>
      </w:r>
      <w:r w:rsidR="00C2056A" w:rsidRPr="00456C3B">
        <w:rPr>
          <w:sz w:val="28"/>
          <w:szCs w:val="28"/>
          <w:lang w:val="kk-KZ"/>
        </w:rPr>
        <w:t>Шағыл қ</w:t>
      </w:r>
      <w:r w:rsidRPr="00456C3B">
        <w:rPr>
          <w:sz w:val="28"/>
          <w:szCs w:val="28"/>
          <w:lang w:val="kk-KZ"/>
        </w:rPr>
        <w:t xml:space="preserve">ұмның минералдық және </w:t>
      </w:r>
      <w:r w:rsidR="00C2056A" w:rsidRPr="00456C3B">
        <w:rPr>
          <w:sz w:val="28"/>
          <w:szCs w:val="28"/>
          <w:lang w:val="kk-KZ"/>
        </w:rPr>
        <w:t>химиялық құрамдар</w:t>
      </w:r>
      <w:r w:rsidR="00F915DF" w:rsidRPr="00456C3B">
        <w:rPr>
          <w:sz w:val="28"/>
          <w:szCs w:val="28"/>
          <w:lang w:val="kk-KZ"/>
        </w:rPr>
        <w:t>ы төмендегі 2.5</w:t>
      </w:r>
      <w:r w:rsidRPr="00456C3B">
        <w:rPr>
          <w:sz w:val="28"/>
          <w:szCs w:val="28"/>
          <w:lang w:val="kk-KZ"/>
        </w:rPr>
        <w:t xml:space="preserve"> кестеде келтірілген.</w:t>
      </w:r>
    </w:p>
    <w:p w:rsidR="00456C3B" w:rsidRPr="00456C3B" w:rsidRDefault="00456C3B" w:rsidP="00456C3B">
      <w:pPr>
        <w:tabs>
          <w:tab w:val="left" w:pos="3675"/>
          <w:tab w:val="left" w:pos="6521"/>
        </w:tabs>
        <w:ind w:firstLine="720"/>
        <w:jc w:val="both"/>
        <w:rPr>
          <w:sz w:val="28"/>
          <w:szCs w:val="28"/>
          <w:lang w:val="kk-KZ"/>
        </w:rPr>
      </w:pPr>
    </w:p>
    <w:p w:rsidR="001B144D" w:rsidRPr="00456C3B" w:rsidRDefault="00654C01" w:rsidP="00456C3B">
      <w:pPr>
        <w:tabs>
          <w:tab w:val="left" w:pos="3675"/>
          <w:tab w:val="left" w:pos="6521"/>
        </w:tabs>
        <w:jc w:val="center"/>
        <w:rPr>
          <w:sz w:val="28"/>
          <w:szCs w:val="28"/>
          <w:lang w:val="kk-KZ"/>
        </w:rPr>
      </w:pPr>
      <w:r w:rsidRPr="00456C3B">
        <w:rPr>
          <w:sz w:val="28"/>
          <w:szCs w:val="28"/>
          <w:lang w:val="kk-KZ"/>
        </w:rPr>
        <w:t>2.5</w:t>
      </w:r>
      <w:r w:rsidR="001B144D" w:rsidRPr="00456C3B">
        <w:rPr>
          <w:sz w:val="28"/>
          <w:szCs w:val="28"/>
          <w:lang w:val="kk-KZ"/>
        </w:rPr>
        <w:t xml:space="preserve"> кесте </w:t>
      </w:r>
      <w:r w:rsidR="00C2056A" w:rsidRPr="00456C3B">
        <w:rPr>
          <w:sz w:val="28"/>
          <w:szCs w:val="28"/>
          <w:lang w:val="kk-KZ"/>
        </w:rPr>
        <w:t>–</w:t>
      </w:r>
      <w:r w:rsidR="001B144D" w:rsidRPr="00456C3B">
        <w:rPr>
          <w:sz w:val="28"/>
          <w:szCs w:val="28"/>
          <w:lang w:val="kk-KZ"/>
        </w:rPr>
        <w:t xml:space="preserve"> </w:t>
      </w:r>
      <w:r w:rsidR="00C2056A" w:rsidRPr="00456C3B">
        <w:rPr>
          <w:sz w:val="28"/>
          <w:szCs w:val="28"/>
          <w:lang w:val="kk-KZ"/>
        </w:rPr>
        <w:t>Шағыл қ</w:t>
      </w:r>
      <w:r w:rsidR="001B144D" w:rsidRPr="00456C3B">
        <w:rPr>
          <w:sz w:val="28"/>
          <w:szCs w:val="28"/>
          <w:lang w:val="kk-KZ"/>
        </w:rPr>
        <w:t>ұмның минералдық құрамы</w:t>
      </w:r>
    </w:p>
    <w:p w:rsidR="00E50323" w:rsidRPr="00456C3B" w:rsidRDefault="00E50323" w:rsidP="00456C3B">
      <w:pPr>
        <w:tabs>
          <w:tab w:val="left" w:pos="3675"/>
          <w:tab w:val="left" w:pos="6521"/>
        </w:tabs>
        <w:jc w:val="center"/>
        <w:rPr>
          <w:sz w:val="28"/>
          <w:szCs w:val="28"/>
          <w:lang w:val="kk-KZ"/>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700"/>
        <w:gridCol w:w="2255"/>
        <w:gridCol w:w="2255"/>
        <w:gridCol w:w="2429"/>
      </w:tblGrid>
      <w:tr w:rsidR="00E50323" w:rsidRPr="00456C3B" w:rsidTr="00764079">
        <w:tc>
          <w:tcPr>
            <w:tcW w:w="2700" w:type="dxa"/>
            <w:vMerge w:val="restart"/>
            <w:tcBorders>
              <w:top w:val="single" w:sz="4" w:space="0" w:color="auto"/>
              <w:left w:val="single" w:sz="4" w:space="0" w:color="auto"/>
              <w:bottom w:val="single" w:sz="4" w:space="0" w:color="auto"/>
              <w:right w:val="single" w:sz="4" w:space="0" w:color="auto"/>
            </w:tcBorders>
            <w:hideMark/>
          </w:tcPr>
          <w:p w:rsidR="00E50323" w:rsidRPr="00456C3B" w:rsidRDefault="00E50323" w:rsidP="00456C3B">
            <w:pPr>
              <w:numPr>
                <w:ilvl w:val="12"/>
                <w:numId w:val="0"/>
              </w:numPr>
              <w:jc w:val="center"/>
              <w:rPr>
                <w:iCs/>
                <w:sz w:val="28"/>
                <w:szCs w:val="28"/>
                <w:lang w:val="kk-KZ"/>
              </w:rPr>
            </w:pPr>
            <w:r w:rsidRPr="00456C3B">
              <w:rPr>
                <w:iCs/>
                <w:sz w:val="28"/>
                <w:szCs w:val="28"/>
                <w:lang w:val="kk-KZ"/>
              </w:rPr>
              <w:t>Кен орнының атауы</w:t>
            </w:r>
          </w:p>
        </w:tc>
        <w:tc>
          <w:tcPr>
            <w:tcW w:w="6939" w:type="dxa"/>
            <w:gridSpan w:val="3"/>
            <w:tcBorders>
              <w:top w:val="single" w:sz="4" w:space="0" w:color="auto"/>
              <w:left w:val="single" w:sz="4" w:space="0" w:color="auto"/>
              <w:bottom w:val="single" w:sz="4" w:space="0" w:color="auto"/>
              <w:right w:val="single" w:sz="4" w:space="0" w:color="auto"/>
            </w:tcBorders>
            <w:hideMark/>
          </w:tcPr>
          <w:p w:rsidR="00E50323" w:rsidRPr="00456C3B" w:rsidRDefault="00E50323" w:rsidP="00456C3B">
            <w:pPr>
              <w:numPr>
                <w:ilvl w:val="12"/>
                <w:numId w:val="0"/>
              </w:numPr>
              <w:jc w:val="center"/>
              <w:rPr>
                <w:iCs/>
                <w:sz w:val="28"/>
                <w:szCs w:val="28"/>
                <w:lang w:val="kk-KZ"/>
              </w:rPr>
            </w:pPr>
            <w:r w:rsidRPr="00456C3B">
              <w:rPr>
                <w:iCs/>
                <w:sz w:val="28"/>
                <w:szCs w:val="28"/>
                <w:lang w:val="kk-KZ"/>
              </w:rPr>
              <w:t>Минералды құрамы,%</w:t>
            </w:r>
          </w:p>
        </w:tc>
      </w:tr>
      <w:tr w:rsidR="00E50323" w:rsidRPr="00456C3B" w:rsidTr="00764079">
        <w:tc>
          <w:tcPr>
            <w:tcW w:w="0" w:type="auto"/>
            <w:vMerge/>
            <w:tcBorders>
              <w:top w:val="single" w:sz="4" w:space="0" w:color="auto"/>
              <w:left w:val="single" w:sz="4" w:space="0" w:color="auto"/>
              <w:bottom w:val="single" w:sz="4" w:space="0" w:color="auto"/>
              <w:right w:val="single" w:sz="4" w:space="0" w:color="auto"/>
            </w:tcBorders>
            <w:vAlign w:val="center"/>
            <w:hideMark/>
          </w:tcPr>
          <w:p w:rsidR="00E50323" w:rsidRPr="00456C3B" w:rsidRDefault="00E50323" w:rsidP="00456C3B">
            <w:pPr>
              <w:rPr>
                <w:iCs/>
                <w:sz w:val="28"/>
                <w:szCs w:val="28"/>
                <w:lang w:val="kk-KZ"/>
              </w:rPr>
            </w:pPr>
          </w:p>
        </w:tc>
        <w:tc>
          <w:tcPr>
            <w:tcW w:w="2255" w:type="dxa"/>
            <w:tcBorders>
              <w:top w:val="single" w:sz="4" w:space="0" w:color="auto"/>
              <w:left w:val="single" w:sz="4" w:space="0" w:color="auto"/>
              <w:bottom w:val="single" w:sz="4" w:space="0" w:color="auto"/>
              <w:right w:val="single" w:sz="4" w:space="0" w:color="auto"/>
            </w:tcBorders>
            <w:hideMark/>
          </w:tcPr>
          <w:p w:rsidR="00E50323" w:rsidRPr="00456C3B" w:rsidRDefault="00E50323" w:rsidP="00456C3B">
            <w:pPr>
              <w:numPr>
                <w:ilvl w:val="12"/>
                <w:numId w:val="0"/>
              </w:numPr>
              <w:jc w:val="center"/>
              <w:rPr>
                <w:iCs/>
                <w:sz w:val="28"/>
                <w:szCs w:val="28"/>
                <w:lang w:val="kk-KZ"/>
              </w:rPr>
            </w:pPr>
            <w:r w:rsidRPr="00456C3B">
              <w:rPr>
                <w:iCs/>
                <w:sz w:val="28"/>
                <w:szCs w:val="28"/>
                <w:lang w:val="kk-KZ"/>
              </w:rPr>
              <w:t>Квapц</w:t>
            </w:r>
          </w:p>
        </w:tc>
        <w:tc>
          <w:tcPr>
            <w:tcW w:w="2255" w:type="dxa"/>
            <w:tcBorders>
              <w:top w:val="single" w:sz="4" w:space="0" w:color="auto"/>
              <w:left w:val="single" w:sz="4" w:space="0" w:color="auto"/>
              <w:bottom w:val="single" w:sz="4" w:space="0" w:color="auto"/>
              <w:right w:val="single" w:sz="4" w:space="0" w:color="auto"/>
            </w:tcBorders>
            <w:hideMark/>
          </w:tcPr>
          <w:p w:rsidR="00E50323" w:rsidRPr="00456C3B" w:rsidRDefault="00E50323" w:rsidP="00456C3B">
            <w:pPr>
              <w:numPr>
                <w:ilvl w:val="12"/>
                <w:numId w:val="0"/>
              </w:numPr>
              <w:jc w:val="center"/>
              <w:rPr>
                <w:iCs/>
                <w:sz w:val="28"/>
                <w:szCs w:val="28"/>
                <w:lang w:val="kk-KZ"/>
              </w:rPr>
            </w:pPr>
            <w:r w:rsidRPr="00456C3B">
              <w:rPr>
                <w:iCs/>
                <w:sz w:val="28"/>
                <w:szCs w:val="28"/>
                <w:lang w:val="kk-KZ"/>
              </w:rPr>
              <w:t>Далалық  шпaт</w:t>
            </w:r>
          </w:p>
        </w:tc>
        <w:tc>
          <w:tcPr>
            <w:tcW w:w="2429" w:type="dxa"/>
            <w:tcBorders>
              <w:top w:val="single" w:sz="4" w:space="0" w:color="auto"/>
              <w:left w:val="single" w:sz="4" w:space="0" w:color="auto"/>
              <w:bottom w:val="single" w:sz="4" w:space="0" w:color="auto"/>
              <w:right w:val="single" w:sz="4" w:space="0" w:color="auto"/>
            </w:tcBorders>
            <w:hideMark/>
          </w:tcPr>
          <w:p w:rsidR="00E50323" w:rsidRPr="00456C3B" w:rsidRDefault="00E50323" w:rsidP="00456C3B">
            <w:pPr>
              <w:numPr>
                <w:ilvl w:val="12"/>
                <w:numId w:val="0"/>
              </w:numPr>
              <w:jc w:val="center"/>
              <w:rPr>
                <w:iCs/>
                <w:sz w:val="28"/>
                <w:szCs w:val="28"/>
                <w:lang w:val="kk-KZ"/>
              </w:rPr>
            </w:pPr>
            <w:r w:rsidRPr="00456C3B">
              <w:rPr>
                <w:iCs/>
                <w:sz w:val="28"/>
                <w:szCs w:val="28"/>
                <w:lang w:val="kk-KZ"/>
              </w:rPr>
              <w:t>Кapбoнaт</w:t>
            </w:r>
          </w:p>
        </w:tc>
      </w:tr>
      <w:tr w:rsidR="00E50323" w:rsidRPr="00456C3B" w:rsidTr="00764079">
        <w:tc>
          <w:tcPr>
            <w:tcW w:w="2700" w:type="dxa"/>
            <w:tcBorders>
              <w:top w:val="single" w:sz="4" w:space="0" w:color="auto"/>
              <w:left w:val="single" w:sz="4" w:space="0" w:color="auto"/>
              <w:bottom w:val="single" w:sz="4" w:space="0" w:color="auto"/>
              <w:right w:val="single" w:sz="4" w:space="0" w:color="auto"/>
            </w:tcBorders>
            <w:hideMark/>
          </w:tcPr>
          <w:p w:rsidR="00E50323" w:rsidRPr="00456C3B" w:rsidRDefault="00E50323" w:rsidP="00456C3B">
            <w:pPr>
              <w:pStyle w:val="24"/>
              <w:numPr>
                <w:ilvl w:val="12"/>
                <w:numId w:val="0"/>
              </w:numPr>
              <w:spacing w:after="0" w:line="240" w:lineRule="auto"/>
              <w:jc w:val="center"/>
              <w:rPr>
                <w:rFonts w:ascii="Times New Roman" w:hAnsi="Times New Roman"/>
                <w:sz w:val="28"/>
                <w:szCs w:val="28"/>
                <w:lang w:val="kk-KZ"/>
              </w:rPr>
            </w:pPr>
            <w:r w:rsidRPr="00456C3B">
              <w:rPr>
                <w:rFonts w:ascii="Times New Roman" w:hAnsi="Times New Roman"/>
                <w:sz w:val="28"/>
                <w:szCs w:val="28"/>
                <w:lang w:val="kk-KZ"/>
              </w:rPr>
              <w:t>Қызылорда</w:t>
            </w:r>
          </w:p>
          <w:p w:rsidR="00E50323" w:rsidRPr="00456C3B" w:rsidRDefault="00E50323" w:rsidP="00456C3B">
            <w:pPr>
              <w:numPr>
                <w:ilvl w:val="12"/>
                <w:numId w:val="0"/>
              </w:numPr>
              <w:jc w:val="center"/>
              <w:rPr>
                <w:iCs/>
                <w:sz w:val="28"/>
                <w:szCs w:val="28"/>
                <w:lang w:val="kk-KZ"/>
              </w:rPr>
            </w:pPr>
            <w:r w:rsidRPr="00456C3B">
              <w:rPr>
                <w:sz w:val="28"/>
                <w:szCs w:val="28"/>
                <w:lang w:val="kk-KZ"/>
              </w:rPr>
              <w:t xml:space="preserve"> (Құмды Тасбөгет кен орны</w:t>
            </w:r>
          </w:p>
        </w:tc>
        <w:tc>
          <w:tcPr>
            <w:tcW w:w="2255" w:type="dxa"/>
            <w:tcBorders>
              <w:top w:val="single" w:sz="4" w:space="0" w:color="auto"/>
              <w:left w:val="single" w:sz="4" w:space="0" w:color="auto"/>
              <w:bottom w:val="single" w:sz="4" w:space="0" w:color="auto"/>
              <w:right w:val="single" w:sz="4" w:space="0" w:color="auto"/>
            </w:tcBorders>
          </w:tcPr>
          <w:p w:rsidR="00E50323" w:rsidRPr="00456C3B" w:rsidRDefault="00E50323" w:rsidP="00456C3B">
            <w:pPr>
              <w:numPr>
                <w:ilvl w:val="12"/>
                <w:numId w:val="0"/>
              </w:numPr>
              <w:jc w:val="center"/>
              <w:rPr>
                <w:iCs/>
                <w:sz w:val="28"/>
                <w:szCs w:val="28"/>
                <w:lang w:val="kk-KZ"/>
              </w:rPr>
            </w:pPr>
          </w:p>
          <w:p w:rsidR="00E50323" w:rsidRPr="00456C3B" w:rsidRDefault="00E50323" w:rsidP="00456C3B">
            <w:pPr>
              <w:numPr>
                <w:ilvl w:val="12"/>
                <w:numId w:val="0"/>
              </w:numPr>
              <w:jc w:val="center"/>
              <w:rPr>
                <w:iCs/>
                <w:sz w:val="28"/>
                <w:szCs w:val="28"/>
                <w:lang w:val="kk-KZ"/>
              </w:rPr>
            </w:pPr>
            <w:r w:rsidRPr="00456C3B">
              <w:rPr>
                <w:iCs/>
                <w:sz w:val="28"/>
                <w:szCs w:val="28"/>
                <w:lang w:val="kk-KZ"/>
              </w:rPr>
              <w:t>63,7</w:t>
            </w:r>
          </w:p>
          <w:p w:rsidR="00E50323" w:rsidRPr="00456C3B" w:rsidRDefault="00E50323" w:rsidP="00456C3B">
            <w:pPr>
              <w:numPr>
                <w:ilvl w:val="12"/>
                <w:numId w:val="0"/>
              </w:numPr>
              <w:jc w:val="center"/>
              <w:rPr>
                <w:iCs/>
                <w:sz w:val="28"/>
                <w:szCs w:val="28"/>
                <w:lang w:val="kk-KZ"/>
              </w:rPr>
            </w:pPr>
          </w:p>
        </w:tc>
        <w:tc>
          <w:tcPr>
            <w:tcW w:w="2255" w:type="dxa"/>
            <w:tcBorders>
              <w:top w:val="single" w:sz="4" w:space="0" w:color="auto"/>
              <w:left w:val="single" w:sz="4" w:space="0" w:color="auto"/>
              <w:bottom w:val="single" w:sz="4" w:space="0" w:color="auto"/>
              <w:right w:val="single" w:sz="4" w:space="0" w:color="auto"/>
            </w:tcBorders>
          </w:tcPr>
          <w:p w:rsidR="00E50323" w:rsidRPr="00456C3B" w:rsidRDefault="00E50323" w:rsidP="00456C3B">
            <w:pPr>
              <w:numPr>
                <w:ilvl w:val="12"/>
                <w:numId w:val="0"/>
              </w:numPr>
              <w:jc w:val="center"/>
              <w:rPr>
                <w:iCs/>
                <w:sz w:val="28"/>
                <w:szCs w:val="28"/>
                <w:lang w:val="kk-KZ"/>
              </w:rPr>
            </w:pPr>
          </w:p>
          <w:p w:rsidR="00E50323" w:rsidRPr="00456C3B" w:rsidRDefault="00E50323" w:rsidP="00456C3B">
            <w:pPr>
              <w:numPr>
                <w:ilvl w:val="12"/>
                <w:numId w:val="0"/>
              </w:numPr>
              <w:jc w:val="center"/>
              <w:rPr>
                <w:iCs/>
                <w:sz w:val="28"/>
                <w:szCs w:val="28"/>
                <w:lang w:val="kk-KZ"/>
              </w:rPr>
            </w:pPr>
            <w:r w:rsidRPr="00456C3B">
              <w:rPr>
                <w:iCs/>
                <w:sz w:val="28"/>
                <w:szCs w:val="28"/>
                <w:lang w:val="kk-KZ"/>
              </w:rPr>
              <w:t>14,6</w:t>
            </w:r>
          </w:p>
        </w:tc>
        <w:tc>
          <w:tcPr>
            <w:tcW w:w="2429" w:type="dxa"/>
            <w:tcBorders>
              <w:top w:val="single" w:sz="4" w:space="0" w:color="auto"/>
              <w:left w:val="single" w:sz="4" w:space="0" w:color="auto"/>
              <w:bottom w:val="single" w:sz="4" w:space="0" w:color="auto"/>
              <w:right w:val="single" w:sz="4" w:space="0" w:color="auto"/>
            </w:tcBorders>
          </w:tcPr>
          <w:p w:rsidR="00E50323" w:rsidRPr="00456C3B" w:rsidRDefault="00E50323" w:rsidP="00456C3B">
            <w:pPr>
              <w:numPr>
                <w:ilvl w:val="12"/>
                <w:numId w:val="0"/>
              </w:numPr>
              <w:jc w:val="center"/>
              <w:rPr>
                <w:iCs/>
                <w:sz w:val="28"/>
                <w:szCs w:val="28"/>
                <w:lang w:val="kk-KZ"/>
              </w:rPr>
            </w:pPr>
          </w:p>
          <w:p w:rsidR="00E50323" w:rsidRPr="00456C3B" w:rsidRDefault="00E50323" w:rsidP="00456C3B">
            <w:pPr>
              <w:numPr>
                <w:ilvl w:val="12"/>
                <w:numId w:val="0"/>
              </w:numPr>
              <w:jc w:val="center"/>
              <w:rPr>
                <w:iCs/>
                <w:sz w:val="28"/>
                <w:szCs w:val="28"/>
                <w:lang w:val="kk-KZ"/>
              </w:rPr>
            </w:pPr>
            <w:r w:rsidRPr="00456C3B">
              <w:rPr>
                <w:iCs/>
                <w:sz w:val="28"/>
                <w:szCs w:val="28"/>
                <w:lang w:val="kk-KZ"/>
              </w:rPr>
              <w:t>21,7</w:t>
            </w:r>
          </w:p>
        </w:tc>
      </w:tr>
    </w:tbl>
    <w:p w:rsidR="00E50323" w:rsidRPr="00456C3B" w:rsidRDefault="00654C01" w:rsidP="00456C3B">
      <w:pPr>
        <w:jc w:val="center"/>
        <w:rPr>
          <w:bCs/>
          <w:iCs/>
          <w:sz w:val="28"/>
          <w:szCs w:val="28"/>
          <w:lang w:val="kk-KZ"/>
        </w:rPr>
      </w:pPr>
      <w:r w:rsidRPr="00456C3B">
        <w:rPr>
          <w:bCs/>
          <w:iCs/>
          <w:sz w:val="28"/>
          <w:szCs w:val="28"/>
          <w:lang w:val="kk-KZ"/>
        </w:rPr>
        <w:t>2.6</w:t>
      </w:r>
      <w:r w:rsidR="00E50323" w:rsidRPr="00456C3B">
        <w:rPr>
          <w:bCs/>
          <w:iCs/>
          <w:sz w:val="28"/>
          <w:szCs w:val="28"/>
          <w:lang w:val="kk-KZ"/>
        </w:rPr>
        <w:t xml:space="preserve">-кесте- </w:t>
      </w:r>
      <w:r w:rsidR="00E50323" w:rsidRPr="00456C3B">
        <w:rPr>
          <w:iCs/>
          <w:sz w:val="28"/>
          <w:szCs w:val="28"/>
          <w:lang w:val="kk-KZ"/>
        </w:rPr>
        <w:t xml:space="preserve">Қызылорда шағыл </w:t>
      </w:r>
      <w:r w:rsidR="00E50323" w:rsidRPr="00456C3B">
        <w:rPr>
          <w:bCs/>
          <w:iCs/>
          <w:sz w:val="28"/>
          <w:szCs w:val="28"/>
          <w:lang w:val="kk-KZ"/>
        </w:rPr>
        <w:t>құмының химиялық құрамы</w:t>
      </w:r>
    </w:p>
    <w:p w:rsidR="00E50323" w:rsidRPr="00456C3B" w:rsidRDefault="00E50323" w:rsidP="00456C3B">
      <w:pPr>
        <w:rPr>
          <w:sz w:val="28"/>
          <w:szCs w:val="28"/>
          <w:lang w:val="kk-KZ"/>
        </w:rPr>
      </w:pPr>
    </w:p>
    <w:tbl>
      <w:tblPr>
        <w:tblW w:w="9639" w:type="dxa"/>
        <w:tblInd w:w="108"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2552"/>
        <w:gridCol w:w="992"/>
        <w:gridCol w:w="992"/>
        <w:gridCol w:w="992"/>
        <w:gridCol w:w="993"/>
        <w:gridCol w:w="992"/>
        <w:gridCol w:w="992"/>
        <w:gridCol w:w="1134"/>
      </w:tblGrid>
      <w:tr w:rsidR="00E50323" w:rsidRPr="00456C3B" w:rsidTr="00764079">
        <w:tc>
          <w:tcPr>
            <w:tcW w:w="2552" w:type="dxa"/>
            <w:tcBorders>
              <w:top w:val="single" w:sz="6" w:space="0" w:color="auto"/>
              <w:left w:val="single" w:sz="6" w:space="0" w:color="auto"/>
              <w:bottom w:val="single" w:sz="6" w:space="0" w:color="auto"/>
              <w:right w:val="single" w:sz="6" w:space="0" w:color="auto"/>
            </w:tcBorders>
            <w:hideMark/>
          </w:tcPr>
          <w:p w:rsidR="00E50323" w:rsidRPr="00456C3B" w:rsidRDefault="00E50323" w:rsidP="00456C3B">
            <w:pPr>
              <w:numPr>
                <w:ilvl w:val="12"/>
                <w:numId w:val="0"/>
              </w:numPr>
              <w:jc w:val="center"/>
              <w:rPr>
                <w:sz w:val="28"/>
                <w:szCs w:val="28"/>
                <w:lang w:val="kk-KZ"/>
              </w:rPr>
            </w:pPr>
            <w:r w:rsidRPr="00456C3B">
              <w:rPr>
                <w:sz w:val="28"/>
                <w:szCs w:val="28"/>
                <w:lang w:val="kk-KZ"/>
              </w:rPr>
              <w:t>Құмның атауы</w:t>
            </w:r>
          </w:p>
        </w:tc>
        <w:tc>
          <w:tcPr>
            <w:tcW w:w="992" w:type="dxa"/>
            <w:tcBorders>
              <w:top w:val="single" w:sz="6" w:space="0" w:color="auto"/>
              <w:left w:val="single" w:sz="6" w:space="0" w:color="auto"/>
              <w:bottom w:val="single" w:sz="6" w:space="0" w:color="auto"/>
              <w:right w:val="single" w:sz="6" w:space="0" w:color="auto"/>
            </w:tcBorders>
            <w:hideMark/>
          </w:tcPr>
          <w:p w:rsidR="00E50323" w:rsidRPr="00456C3B" w:rsidRDefault="00E50323" w:rsidP="00456C3B">
            <w:pPr>
              <w:numPr>
                <w:ilvl w:val="12"/>
                <w:numId w:val="0"/>
              </w:numPr>
              <w:jc w:val="center"/>
              <w:rPr>
                <w:sz w:val="28"/>
                <w:szCs w:val="28"/>
                <w:lang w:val="kk-KZ"/>
              </w:rPr>
            </w:pPr>
            <w:r w:rsidRPr="00456C3B">
              <w:rPr>
                <w:sz w:val="28"/>
                <w:szCs w:val="28"/>
                <w:lang w:val="kk-KZ"/>
              </w:rPr>
              <w:t>CaO</w:t>
            </w:r>
          </w:p>
        </w:tc>
        <w:tc>
          <w:tcPr>
            <w:tcW w:w="992" w:type="dxa"/>
            <w:tcBorders>
              <w:top w:val="single" w:sz="6" w:space="0" w:color="auto"/>
              <w:left w:val="single" w:sz="6" w:space="0" w:color="auto"/>
              <w:bottom w:val="single" w:sz="6" w:space="0" w:color="auto"/>
              <w:right w:val="single" w:sz="6" w:space="0" w:color="auto"/>
            </w:tcBorders>
            <w:hideMark/>
          </w:tcPr>
          <w:p w:rsidR="00E50323" w:rsidRPr="00456C3B" w:rsidRDefault="00E50323" w:rsidP="00456C3B">
            <w:pPr>
              <w:numPr>
                <w:ilvl w:val="12"/>
                <w:numId w:val="0"/>
              </w:numPr>
              <w:jc w:val="center"/>
              <w:rPr>
                <w:sz w:val="28"/>
                <w:szCs w:val="28"/>
                <w:vertAlign w:val="subscript"/>
                <w:lang w:val="kk-KZ"/>
              </w:rPr>
            </w:pPr>
            <w:r w:rsidRPr="00456C3B">
              <w:rPr>
                <w:sz w:val="28"/>
                <w:szCs w:val="28"/>
                <w:lang w:val="kk-KZ"/>
              </w:rPr>
              <w:t>SiO</w:t>
            </w:r>
            <w:r w:rsidRPr="00456C3B">
              <w:rPr>
                <w:sz w:val="28"/>
                <w:szCs w:val="28"/>
                <w:vertAlign w:val="subscript"/>
                <w:lang w:val="kk-KZ"/>
              </w:rPr>
              <w:t>2</w:t>
            </w:r>
          </w:p>
        </w:tc>
        <w:tc>
          <w:tcPr>
            <w:tcW w:w="992" w:type="dxa"/>
            <w:tcBorders>
              <w:top w:val="single" w:sz="6" w:space="0" w:color="auto"/>
              <w:left w:val="single" w:sz="6" w:space="0" w:color="auto"/>
              <w:bottom w:val="single" w:sz="6" w:space="0" w:color="auto"/>
              <w:right w:val="single" w:sz="6" w:space="0" w:color="auto"/>
            </w:tcBorders>
            <w:hideMark/>
          </w:tcPr>
          <w:p w:rsidR="00E50323" w:rsidRPr="00456C3B" w:rsidRDefault="00E50323" w:rsidP="00456C3B">
            <w:pPr>
              <w:numPr>
                <w:ilvl w:val="12"/>
                <w:numId w:val="0"/>
              </w:numPr>
              <w:jc w:val="center"/>
              <w:rPr>
                <w:sz w:val="28"/>
                <w:szCs w:val="28"/>
                <w:vertAlign w:val="subscript"/>
                <w:lang w:val="kk-KZ"/>
              </w:rPr>
            </w:pPr>
            <w:r w:rsidRPr="00456C3B">
              <w:rPr>
                <w:sz w:val="28"/>
                <w:szCs w:val="28"/>
                <w:lang w:val="kk-KZ"/>
              </w:rPr>
              <w:t>Al</w:t>
            </w:r>
            <w:r w:rsidRPr="00456C3B">
              <w:rPr>
                <w:sz w:val="28"/>
                <w:szCs w:val="28"/>
                <w:vertAlign w:val="subscript"/>
                <w:lang w:val="kk-KZ"/>
              </w:rPr>
              <w:t>2</w:t>
            </w:r>
            <w:r w:rsidRPr="00456C3B">
              <w:rPr>
                <w:sz w:val="28"/>
                <w:szCs w:val="28"/>
                <w:lang w:val="kk-KZ"/>
              </w:rPr>
              <w:t>O</w:t>
            </w:r>
            <w:r w:rsidRPr="00456C3B">
              <w:rPr>
                <w:sz w:val="28"/>
                <w:szCs w:val="28"/>
                <w:vertAlign w:val="subscript"/>
                <w:lang w:val="kk-KZ"/>
              </w:rPr>
              <w:t>3</w:t>
            </w:r>
          </w:p>
        </w:tc>
        <w:tc>
          <w:tcPr>
            <w:tcW w:w="993" w:type="dxa"/>
            <w:tcBorders>
              <w:top w:val="single" w:sz="6" w:space="0" w:color="auto"/>
              <w:left w:val="single" w:sz="6" w:space="0" w:color="auto"/>
              <w:bottom w:val="single" w:sz="6" w:space="0" w:color="auto"/>
              <w:right w:val="single" w:sz="6" w:space="0" w:color="auto"/>
            </w:tcBorders>
            <w:hideMark/>
          </w:tcPr>
          <w:p w:rsidR="00E50323" w:rsidRPr="00456C3B" w:rsidRDefault="00E50323" w:rsidP="00456C3B">
            <w:pPr>
              <w:numPr>
                <w:ilvl w:val="12"/>
                <w:numId w:val="0"/>
              </w:numPr>
              <w:jc w:val="center"/>
              <w:rPr>
                <w:sz w:val="28"/>
                <w:szCs w:val="28"/>
                <w:lang w:val="kk-KZ"/>
              </w:rPr>
            </w:pPr>
            <w:r w:rsidRPr="00456C3B">
              <w:rPr>
                <w:sz w:val="28"/>
                <w:szCs w:val="28"/>
                <w:lang w:val="kk-KZ"/>
              </w:rPr>
              <w:t>Fe</w:t>
            </w:r>
            <w:r w:rsidRPr="00456C3B">
              <w:rPr>
                <w:sz w:val="28"/>
                <w:szCs w:val="28"/>
                <w:vertAlign w:val="subscript"/>
                <w:lang w:val="kk-KZ"/>
              </w:rPr>
              <w:t>2</w:t>
            </w:r>
            <w:r w:rsidRPr="00456C3B">
              <w:rPr>
                <w:sz w:val="28"/>
                <w:szCs w:val="28"/>
                <w:lang w:val="kk-KZ"/>
              </w:rPr>
              <w:t>O</w:t>
            </w:r>
            <w:r w:rsidRPr="00456C3B">
              <w:rPr>
                <w:sz w:val="28"/>
                <w:szCs w:val="28"/>
                <w:vertAlign w:val="subscript"/>
                <w:lang w:val="kk-KZ"/>
              </w:rPr>
              <w:t>3</w:t>
            </w:r>
          </w:p>
        </w:tc>
        <w:tc>
          <w:tcPr>
            <w:tcW w:w="992" w:type="dxa"/>
            <w:tcBorders>
              <w:top w:val="single" w:sz="6" w:space="0" w:color="auto"/>
              <w:left w:val="single" w:sz="6" w:space="0" w:color="auto"/>
              <w:bottom w:val="single" w:sz="6" w:space="0" w:color="auto"/>
              <w:right w:val="single" w:sz="6" w:space="0" w:color="auto"/>
            </w:tcBorders>
            <w:hideMark/>
          </w:tcPr>
          <w:p w:rsidR="00E50323" w:rsidRPr="00456C3B" w:rsidRDefault="00E50323" w:rsidP="00456C3B">
            <w:pPr>
              <w:numPr>
                <w:ilvl w:val="12"/>
                <w:numId w:val="0"/>
              </w:numPr>
              <w:jc w:val="center"/>
              <w:rPr>
                <w:sz w:val="28"/>
                <w:szCs w:val="28"/>
                <w:lang w:val="kk-KZ"/>
              </w:rPr>
            </w:pPr>
            <w:r w:rsidRPr="00456C3B">
              <w:rPr>
                <w:sz w:val="28"/>
                <w:szCs w:val="28"/>
                <w:lang w:val="kk-KZ"/>
              </w:rPr>
              <w:t>MgO</w:t>
            </w:r>
          </w:p>
        </w:tc>
        <w:tc>
          <w:tcPr>
            <w:tcW w:w="992" w:type="dxa"/>
            <w:tcBorders>
              <w:top w:val="single" w:sz="6" w:space="0" w:color="auto"/>
              <w:left w:val="single" w:sz="6" w:space="0" w:color="auto"/>
              <w:bottom w:val="single" w:sz="6" w:space="0" w:color="auto"/>
              <w:right w:val="single" w:sz="6" w:space="0" w:color="auto"/>
            </w:tcBorders>
            <w:hideMark/>
          </w:tcPr>
          <w:p w:rsidR="00E50323" w:rsidRPr="00456C3B" w:rsidRDefault="00E50323" w:rsidP="00456C3B">
            <w:pPr>
              <w:numPr>
                <w:ilvl w:val="12"/>
                <w:numId w:val="0"/>
              </w:numPr>
              <w:jc w:val="center"/>
              <w:rPr>
                <w:sz w:val="28"/>
                <w:szCs w:val="28"/>
                <w:lang w:val="kk-KZ"/>
              </w:rPr>
            </w:pPr>
            <w:r w:rsidRPr="00456C3B">
              <w:rPr>
                <w:sz w:val="28"/>
                <w:szCs w:val="28"/>
                <w:lang w:val="kk-KZ"/>
              </w:rPr>
              <w:t>K</w:t>
            </w:r>
            <w:r w:rsidRPr="00456C3B">
              <w:rPr>
                <w:sz w:val="28"/>
                <w:szCs w:val="28"/>
                <w:vertAlign w:val="subscript"/>
                <w:lang w:val="kk-KZ"/>
              </w:rPr>
              <w:t>2</w:t>
            </w:r>
            <w:r w:rsidRPr="00456C3B">
              <w:rPr>
                <w:sz w:val="28"/>
                <w:szCs w:val="28"/>
                <w:lang w:val="kk-KZ"/>
              </w:rPr>
              <w:t>O</w:t>
            </w:r>
          </w:p>
        </w:tc>
        <w:tc>
          <w:tcPr>
            <w:tcW w:w="1134" w:type="dxa"/>
            <w:tcBorders>
              <w:top w:val="single" w:sz="6" w:space="0" w:color="auto"/>
              <w:left w:val="single" w:sz="6" w:space="0" w:color="auto"/>
              <w:bottom w:val="single" w:sz="6" w:space="0" w:color="auto"/>
              <w:right w:val="single" w:sz="6" w:space="0" w:color="auto"/>
            </w:tcBorders>
            <w:hideMark/>
          </w:tcPr>
          <w:p w:rsidR="00E50323" w:rsidRPr="00456C3B" w:rsidRDefault="00E50323" w:rsidP="00456C3B">
            <w:pPr>
              <w:numPr>
                <w:ilvl w:val="12"/>
                <w:numId w:val="0"/>
              </w:numPr>
              <w:jc w:val="center"/>
              <w:rPr>
                <w:sz w:val="28"/>
                <w:szCs w:val="28"/>
                <w:lang w:val="kk-KZ"/>
              </w:rPr>
            </w:pPr>
            <w:r w:rsidRPr="00456C3B">
              <w:rPr>
                <w:sz w:val="28"/>
                <w:szCs w:val="28"/>
                <w:lang w:val="kk-KZ"/>
              </w:rPr>
              <w:t>П.п.п.</w:t>
            </w:r>
          </w:p>
        </w:tc>
      </w:tr>
      <w:tr w:rsidR="00E50323" w:rsidRPr="00456C3B" w:rsidTr="00764079">
        <w:tc>
          <w:tcPr>
            <w:tcW w:w="2552" w:type="dxa"/>
            <w:tcBorders>
              <w:top w:val="single" w:sz="6" w:space="0" w:color="auto"/>
              <w:left w:val="single" w:sz="6" w:space="0" w:color="auto"/>
              <w:bottom w:val="single" w:sz="6" w:space="0" w:color="auto"/>
              <w:right w:val="single" w:sz="6" w:space="0" w:color="auto"/>
            </w:tcBorders>
            <w:hideMark/>
          </w:tcPr>
          <w:p w:rsidR="00E50323" w:rsidRPr="00456C3B" w:rsidRDefault="00E50323" w:rsidP="00456C3B">
            <w:pPr>
              <w:pStyle w:val="24"/>
              <w:numPr>
                <w:ilvl w:val="12"/>
                <w:numId w:val="0"/>
              </w:numPr>
              <w:spacing w:after="0" w:line="240" w:lineRule="auto"/>
              <w:jc w:val="center"/>
              <w:rPr>
                <w:rFonts w:ascii="Times New Roman" w:hAnsi="Times New Roman"/>
                <w:sz w:val="28"/>
                <w:szCs w:val="28"/>
                <w:lang w:val="kk-KZ"/>
              </w:rPr>
            </w:pPr>
            <w:r w:rsidRPr="00456C3B">
              <w:rPr>
                <w:rFonts w:ascii="Times New Roman" w:hAnsi="Times New Roman"/>
                <w:sz w:val="28"/>
                <w:szCs w:val="28"/>
                <w:lang w:val="kk-KZ"/>
              </w:rPr>
              <w:t>Қызылорда</w:t>
            </w:r>
          </w:p>
          <w:p w:rsidR="00E50323" w:rsidRPr="00456C3B" w:rsidRDefault="00E50323" w:rsidP="00456C3B">
            <w:pPr>
              <w:numPr>
                <w:ilvl w:val="12"/>
                <w:numId w:val="0"/>
              </w:numPr>
              <w:jc w:val="center"/>
              <w:rPr>
                <w:sz w:val="28"/>
                <w:szCs w:val="28"/>
                <w:lang w:val="kk-KZ"/>
              </w:rPr>
            </w:pPr>
            <w:r w:rsidRPr="00456C3B">
              <w:rPr>
                <w:sz w:val="28"/>
                <w:szCs w:val="28"/>
                <w:lang w:val="kk-KZ"/>
              </w:rPr>
              <w:t xml:space="preserve"> (Құмды Тасбөгет кен орнының құмы)</w:t>
            </w:r>
          </w:p>
        </w:tc>
        <w:tc>
          <w:tcPr>
            <w:tcW w:w="992" w:type="dxa"/>
            <w:tcBorders>
              <w:top w:val="single" w:sz="6" w:space="0" w:color="auto"/>
              <w:left w:val="single" w:sz="6" w:space="0" w:color="auto"/>
              <w:bottom w:val="single" w:sz="6" w:space="0" w:color="auto"/>
              <w:right w:val="single" w:sz="6" w:space="0" w:color="auto"/>
            </w:tcBorders>
          </w:tcPr>
          <w:p w:rsidR="00E50323" w:rsidRPr="00456C3B" w:rsidRDefault="00E50323" w:rsidP="00456C3B">
            <w:pPr>
              <w:numPr>
                <w:ilvl w:val="12"/>
                <w:numId w:val="0"/>
              </w:numPr>
              <w:jc w:val="center"/>
              <w:rPr>
                <w:sz w:val="28"/>
                <w:szCs w:val="28"/>
                <w:lang w:val="kk-KZ"/>
              </w:rPr>
            </w:pPr>
          </w:p>
          <w:p w:rsidR="00E50323" w:rsidRPr="00456C3B" w:rsidRDefault="00E50323" w:rsidP="00456C3B">
            <w:pPr>
              <w:numPr>
                <w:ilvl w:val="12"/>
                <w:numId w:val="0"/>
              </w:numPr>
              <w:jc w:val="center"/>
              <w:rPr>
                <w:sz w:val="28"/>
                <w:szCs w:val="28"/>
                <w:lang w:val="kk-KZ"/>
              </w:rPr>
            </w:pPr>
            <w:r w:rsidRPr="00456C3B">
              <w:rPr>
                <w:sz w:val="28"/>
                <w:szCs w:val="28"/>
                <w:lang w:val="kk-KZ"/>
              </w:rPr>
              <w:t>9,05</w:t>
            </w:r>
          </w:p>
        </w:tc>
        <w:tc>
          <w:tcPr>
            <w:tcW w:w="992" w:type="dxa"/>
            <w:tcBorders>
              <w:top w:val="single" w:sz="6" w:space="0" w:color="auto"/>
              <w:left w:val="single" w:sz="6" w:space="0" w:color="auto"/>
              <w:bottom w:val="single" w:sz="6" w:space="0" w:color="auto"/>
              <w:right w:val="single" w:sz="6" w:space="0" w:color="auto"/>
            </w:tcBorders>
          </w:tcPr>
          <w:p w:rsidR="00E50323" w:rsidRPr="00456C3B" w:rsidRDefault="00E50323" w:rsidP="00456C3B">
            <w:pPr>
              <w:numPr>
                <w:ilvl w:val="12"/>
                <w:numId w:val="0"/>
              </w:numPr>
              <w:jc w:val="center"/>
              <w:rPr>
                <w:sz w:val="28"/>
                <w:szCs w:val="28"/>
                <w:lang w:val="kk-KZ"/>
              </w:rPr>
            </w:pPr>
          </w:p>
          <w:p w:rsidR="00E50323" w:rsidRPr="00456C3B" w:rsidRDefault="00E50323" w:rsidP="00456C3B">
            <w:pPr>
              <w:numPr>
                <w:ilvl w:val="12"/>
                <w:numId w:val="0"/>
              </w:numPr>
              <w:jc w:val="center"/>
              <w:rPr>
                <w:sz w:val="28"/>
                <w:szCs w:val="28"/>
                <w:lang w:val="kk-KZ"/>
              </w:rPr>
            </w:pPr>
            <w:r w:rsidRPr="00456C3B">
              <w:rPr>
                <w:sz w:val="28"/>
                <w:szCs w:val="28"/>
                <w:lang w:val="kk-KZ"/>
              </w:rPr>
              <w:t>73,6</w:t>
            </w:r>
          </w:p>
        </w:tc>
        <w:tc>
          <w:tcPr>
            <w:tcW w:w="992" w:type="dxa"/>
            <w:tcBorders>
              <w:top w:val="single" w:sz="6" w:space="0" w:color="auto"/>
              <w:left w:val="single" w:sz="6" w:space="0" w:color="auto"/>
              <w:bottom w:val="single" w:sz="6" w:space="0" w:color="auto"/>
              <w:right w:val="single" w:sz="6" w:space="0" w:color="auto"/>
            </w:tcBorders>
          </w:tcPr>
          <w:p w:rsidR="00E50323" w:rsidRPr="00456C3B" w:rsidRDefault="00E50323" w:rsidP="00456C3B">
            <w:pPr>
              <w:numPr>
                <w:ilvl w:val="12"/>
                <w:numId w:val="0"/>
              </w:numPr>
              <w:jc w:val="center"/>
              <w:rPr>
                <w:sz w:val="28"/>
                <w:szCs w:val="28"/>
                <w:lang w:val="kk-KZ"/>
              </w:rPr>
            </w:pPr>
          </w:p>
          <w:p w:rsidR="00E50323" w:rsidRPr="00456C3B" w:rsidRDefault="00E50323" w:rsidP="00456C3B">
            <w:pPr>
              <w:numPr>
                <w:ilvl w:val="12"/>
                <w:numId w:val="0"/>
              </w:numPr>
              <w:jc w:val="center"/>
              <w:rPr>
                <w:sz w:val="28"/>
                <w:szCs w:val="28"/>
                <w:lang w:val="kk-KZ"/>
              </w:rPr>
            </w:pPr>
            <w:r w:rsidRPr="00456C3B">
              <w:rPr>
                <w:sz w:val="28"/>
                <w:szCs w:val="28"/>
                <w:lang w:val="kk-KZ"/>
              </w:rPr>
              <w:t>5,56</w:t>
            </w:r>
          </w:p>
        </w:tc>
        <w:tc>
          <w:tcPr>
            <w:tcW w:w="993" w:type="dxa"/>
            <w:tcBorders>
              <w:top w:val="single" w:sz="6" w:space="0" w:color="auto"/>
              <w:left w:val="single" w:sz="6" w:space="0" w:color="auto"/>
              <w:bottom w:val="single" w:sz="6" w:space="0" w:color="auto"/>
              <w:right w:val="single" w:sz="6" w:space="0" w:color="auto"/>
            </w:tcBorders>
          </w:tcPr>
          <w:p w:rsidR="00E50323" w:rsidRPr="00456C3B" w:rsidRDefault="00E50323" w:rsidP="00456C3B">
            <w:pPr>
              <w:numPr>
                <w:ilvl w:val="12"/>
                <w:numId w:val="0"/>
              </w:numPr>
              <w:jc w:val="center"/>
              <w:rPr>
                <w:sz w:val="28"/>
                <w:szCs w:val="28"/>
                <w:lang w:val="kk-KZ"/>
              </w:rPr>
            </w:pPr>
          </w:p>
          <w:p w:rsidR="00E50323" w:rsidRPr="00456C3B" w:rsidRDefault="00E50323" w:rsidP="00456C3B">
            <w:pPr>
              <w:numPr>
                <w:ilvl w:val="12"/>
                <w:numId w:val="0"/>
              </w:numPr>
              <w:jc w:val="center"/>
              <w:rPr>
                <w:sz w:val="28"/>
                <w:szCs w:val="28"/>
                <w:lang w:val="kk-KZ"/>
              </w:rPr>
            </w:pPr>
            <w:r w:rsidRPr="00456C3B">
              <w:rPr>
                <w:sz w:val="28"/>
                <w:szCs w:val="28"/>
                <w:lang w:val="kk-KZ"/>
              </w:rPr>
              <w:t>1,99</w:t>
            </w:r>
          </w:p>
        </w:tc>
        <w:tc>
          <w:tcPr>
            <w:tcW w:w="992" w:type="dxa"/>
            <w:tcBorders>
              <w:top w:val="single" w:sz="6" w:space="0" w:color="auto"/>
              <w:left w:val="single" w:sz="6" w:space="0" w:color="auto"/>
              <w:bottom w:val="single" w:sz="6" w:space="0" w:color="auto"/>
              <w:right w:val="single" w:sz="6" w:space="0" w:color="auto"/>
            </w:tcBorders>
          </w:tcPr>
          <w:p w:rsidR="00E50323" w:rsidRPr="00456C3B" w:rsidRDefault="00E50323" w:rsidP="00456C3B">
            <w:pPr>
              <w:numPr>
                <w:ilvl w:val="12"/>
                <w:numId w:val="0"/>
              </w:numPr>
              <w:jc w:val="center"/>
              <w:rPr>
                <w:sz w:val="28"/>
                <w:szCs w:val="28"/>
                <w:lang w:val="kk-KZ"/>
              </w:rPr>
            </w:pPr>
          </w:p>
          <w:p w:rsidR="00E50323" w:rsidRPr="00456C3B" w:rsidRDefault="00E50323" w:rsidP="00456C3B">
            <w:pPr>
              <w:numPr>
                <w:ilvl w:val="12"/>
                <w:numId w:val="0"/>
              </w:numPr>
              <w:jc w:val="center"/>
              <w:rPr>
                <w:sz w:val="28"/>
                <w:szCs w:val="28"/>
                <w:lang w:val="kk-KZ"/>
              </w:rPr>
            </w:pPr>
            <w:r w:rsidRPr="00456C3B">
              <w:rPr>
                <w:sz w:val="28"/>
                <w:szCs w:val="28"/>
                <w:lang w:val="kk-KZ"/>
              </w:rPr>
              <w:t>1,0</w:t>
            </w:r>
          </w:p>
        </w:tc>
        <w:tc>
          <w:tcPr>
            <w:tcW w:w="992" w:type="dxa"/>
            <w:tcBorders>
              <w:top w:val="single" w:sz="6" w:space="0" w:color="auto"/>
              <w:left w:val="single" w:sz="6" w:space="0" w:color="auto"/>
              <w:bottom w:val="single" w:sz="6" w:space="0" w:color="auto"/>
              <w:right w:val="single" w:sz="6" w:space="0" w:color="auto"/>
            </w:tcBorders>
          </w:tcPr>
          <w:p w:rsidR="00E50323" w:rsidRPr="00456C3B" w:rsidRDefault="00E50323" w:rsidP="00456C3B">
            <w:pPr>
              <w:numPr>
                <w:ilvl w:val="12"/>
                <w:numId w:val="0"/>
              </w:numPr>
              <w:jc w:val="center"/>
              <w:rPr>
                <w:sz w:val="28"/>
                <w:szCs w:val="28"/>
                <w:lang w:val="kk-KZ"/>
              </w:rPr>
            </w:pPr>
          </w:p>
          <w:p w:rsidR="00E50323" w:rsidRPr="00456C3B" w:rsidRDefault="00E50323" w:rsidP="00456C3B">
            <w:pPr>
              <w:numPr>
                <w:ilvl w:val="12"/>
                <w:numId w:val="0"/>
              </w:numPr>
              <w:jc w:val="center"/>
              <w:rPr>
                <w:sz w:val="28"/>
                <w:szCs w:val="28"/>
              </w:rPr>
            </w:pPr>
            <w:r w:rsidRPr="00456C3B">
              <w:rPr>
                <w:sz w:val="28"/>
                <w:szCs w:val="28"/>
              </w:rPr>
              <w:t>1,9</w:t>
            </w:r>
          </w:p>
        </w:tc>
        <w:tc>
          <w:tcPr>
            <w:tcW w:w="1134" w:type="dxa"/>
            <w:tcBorders>
              <w:top w:val="single" w:sz="6" w:space="0" w:color="auto"/>
              <w:left w:val="single" w:sz="6" w:space="0" w:color="auto"/>
              <w:bottom w:val="single" w:sz="6" w:space="0" w:color="auto"/>
              <w:right w:val="single" w:sz="6" w:space="0" w:color="auto"/>
            </w:tcBorders>
          </w:tcPr>
          <w:p w:rsidR="00E50323" w:rsidRPr="00456C3B" w:rsidRDefault="00E50323" w:rsidP="00456C3B">
            <w:pPr>
              <w:numPr>
                <w:ilvl w:val="12"/>
                <w:numId w:val="0"/>
              </w:numPr>
              <w:jc w:val="center"/>
              <w:rPr>
                <w:sz w:val="28"/>
                <w:szCs w:val="28"/>
              </w:rPr>
            </w:pPr>
          </w:p>
          <w:p w:rsidR="00E50323" w:rsidRPr="00456C3B" w:rsidRDefault="00E50323" w:rsidP="00456C3B">
            <w:pPr>
              <w:numPr>
                <w:ilvl w:val="12"/>
                <w:numId w:val="0"/>
              </w:numPr>
              <w:jc w:val="center"/>
              <w:rPr>
                <w:sz w:val="28"/>
                <w:szCs w:val="28"/>
              </w:rPr>
            </w:pPr>
            <w:r w:rsidRPr="00456C3B">
              <w:rPr>
                <w:sz w:val="28"/>
                <w:szCs w:val="28"/>
              </w:rPr>
              <w:t>6,9</w:t>
            </w:r>
          </w:p>
        </w:tc>
      </w:tr>
    </w:tbl>
    <w:p w:rsidR="00E50323" w:rsidRPr="00456C3B" w:rsidRDefault="00E50323" w:rsidP="00456C3B">
      <w:pPr>
        <w:rPr>
          <w:bCs/>
          <w:iCs/>
          <w:sz w:val="28"/>
          <w:szCs w:val="28"/>
          <w:lang w:val="kk-KZ"/>
        </w:rPr>
      </w:pPr>
    </w:p>
    <w:p w:rsidR="00ED531B" w:rsidRPr="00456C3B" w:rsidRDefault="00654C01" w:rsidP="00456C3B">
      <w:pPr>
        <w:jc w:val="center"/>
        <w:rPr>
          <w:iCs/>
          <w:caps/>
          <w:sz w:val="28"/>
          <w:szCs w:val="28"/>
          <w:lang w:val="kk-KZ"/>
        </w:rPr>
      </w:pPr>
      <w:r w:rsidRPr="00456C3B">
        <w:rPr>
          <w:sz w:val="28"/>
          <w:szCs w:val="28"/>
          <w:lang w:val="kk-KZ"/>
        </w:rPr>
        <w:t>2.7</w:t>
      </w:r>
      <w:r w:rsidR="00ED531B" w:rsidRPr="00456C3B">
        <w:rPr>
          <w:sz w:val="28"/>
          <w:szCs w:val="28"/>
          <w:lang w:val="kk-KZ"/>
        </w:rPr>
        <w:t>-кесте-</w:t>
      </w:r>
      <w:r w:rsidR="00ED531B" w:rsidRPr="00456C3B">
        <w:rPr>
          <w:iCs/>
          <w:sz w:val="28"/>
          <w:szCs w:val="28"/>
          <w:lang w:val="kk-KZ"/>
        </w:rPr>
        <w:t xml:space="preserve"> Қызылорда шағыл құмының </w:t>
      </w:r>
      <w:r w:rsidR="00ED531B" w:rsidRPr="00456C3B">
        <w:rPr>
          <w:sz w:val="28"/>
          <w:szCs w:val="28"/>
          <w:lang w:val="kk-KZ"/>
        </w:rPr>
        <w:t>гранулометриялық құрамы</w:t>
      </w: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985"/>
        <w:gridCol w:w="1307"/>
        <w:gridCol w:w="853"/>
        <w:gridCol w:w="853"/>
        <w:gridCol w:w="881"/>
        <w:gridCol w:w="814"/>
        <w:gridCol w:w="981"/>
        <w:gridCol w:w="881"/>
        <w:gridCol w:w="1084"/>
      </w:tblGrid>
      <w:tr w:rsidR="00ED531B" w:rsidRPr="00456C3B">
        <w:tc>
          <w:tcPr>
            <w:tcW w:w="1985" w:type="dxa"/>
            <w:vMerge w:val="restart"/>
            <w:tcBorders>
              <w:top w:val="single" w:sz="4" w:space="0" w:color="auto"/>
              <w:left w:val="single" w:sz="4" w:space="0" w:color="auto"/>
              <w:bottom w:val="single" w:sz="4" w:space="0" w:color="auto"/>
              <w:right w:val="single" w:sz="4" w:space="0" w:color="auto"/>
            </w:tcBorders>
            <w:hideMark/>
          </w:tcPr>
          <w:p w:rsidR="00ED531B" w:rsidRPr="00456C3B" w:rsidRDefault="00ED531B" w:rsidP="00456C3B">
            <w:pPr>
              <w:jc w:val="center"/>
              <w:rPr>
                <w:sz w:val="28"/>
                <w:szCs w:val="28"/>
                <w:lang w:val="kk-KZ"/>
              </w:rPr>
            </w:pPr>
            <w:r w:rsidRPr="00456C3B">
              <w:rPr>
                <w:sz w:val="28"/>
                <w:szCs w:val="28"/>
                <w:lang w:val="kk-KZ"/>
              </w:rPr>
              <w:t>Кен орындарының атауы</w:t>
            </w:r>
          </w:p>
        </w:tc>
        <w:tc>
          <w:tcPr>
            <w:tcW w:w="1307" w:type="dxa"/>
            <w:vMerge w:val="restart"/>
            <w:tcBorders>
              <w:top w:val="single" w:sz="4" w:space="0" w:color="auto"/>
              <w:left w:val="single" w:sz="4" w:space="0" w:color="auto"/>
              <w:bottom w:val="single" w:sz="4" w:space="0" w:color="auto"/>
              <w:right w:val="single" w:sz="4" w:space="0" w:color="auto"/>
            </w:tcBorders>
            <w:hideMark/>
          </w:tcPr>
          <w:p w:rsidR="00ED531B" w:rsidRPr="00456C3B" w:rsidRDefault="00ED531B" w:rsidP="00456C3B">
            <w:pPr>
              <w:jc w:val="center"/>
              <w:rPr>
                <w:sz w:val="28"/>
                <w:szCs w:val="28"/>
                <w:lang w:val="kk-KZ"/>
              </w:rPr>
            </w:pPr>
            <w:r w:rsidRPr="00456C3B">
              <w:rPr>
                <w:sz w:val="28"/>
                <w:szCs w:val="28"/>
                <w:lang w:val="kk-KZ"/>
              </w:rPr>
              <w:t>Електердегі қалдықтар</w:t>
            </w:r>
          </w:p>
        </w:tc>
        <w:tc>
          <w:tcPr>
            <w:tcW w:w="5263" w:type="dxa"/>
            <w:gridSpan w:val="6"/>
            <w:tcBorders>
              <w:top w:val="single" w:sz="4" w:space="0" w:color="auto"/>
              <w:left w:val="single" w:sz="4" w:space="0" w:color="auto"/>
              <w:bottom w:val="single" w:sz="4" w:space="0" w:color="auto"/>
              <w:right w:val="single" w:sz="4" w:space="0" w:color="auto"/>
            </w:tcBorders>
            <w:hideMark/>
          </w:tcPr>
          <w:p w:rsidR="00ED531B" w:rsidRPr="00456C3B" w:rsidRDefault="00ED531B" w:rsidP="00456C3B">
            <w:pPr>
              <w:jc w:val="center"/>
              <w:rPr>
                <w:sz w:val="28"/>
                <w:szCs w:val="28"/>
                <w:lang w:val="kk-KZ"/>
              </w:rPr>
            </w:pPr>
            <w:r w:rsidRPr="00456C3B">
              <w:rPr>
                <w:sz w:val="28"/>
                <w:szCs w:val="28"/>
                <w:lang w:val="kk-KZ"/>
              </w:rPr>
              <w:t>Ұяшық өлшемі дана, мм</w:t>
            </w:r>
          </w:p>
        </w:tc>
        <w:tc>
          <w:tcPr>
            <w:tcW w:w="1084" w:type="dxa"/>
            <w:tcBorders>
              <w:top w:val="single" w:sz="4" w:space="0" w:color="auto"/>
              <w:left w:val="single" w:sz="4" w:space="0" w:color="auto"/>
              <w:bottom w:val="single" w:sz="4" w:space="0" w:color="auto"/>
              <w:right w:val="single" w:sz="4" w:space="0" w:color="auto"/>
            </w:tcBorders>
            <w:hideMark/>
          </w:tcPr>
          <w:p w:rsidR="00ED531B" w:rsidRPr="00456C3B" w:rsidRDefault="00ED531B" w:rsidP="00456C3B">
            <w:pPr>
              <w:jc w:val="center"/>
              <w:rPr>
                <w:sz w:val="28"/>
                <w:szCs w:val="28"/>
                <w:lang w:val="kk-KZ"/>
              </w:rPr>
            </w:pPr>
            <w:r w:rsidRPr="00456C3B">
              <w:rPr>
                <w:sz w:val="28"/>
                <w:szCs w:val="28"/>
                <w:lang w:val="kk-KZ"/>
              </w:rPr>
              <w:t>Електен өтті</w:t>
            </w:r>
          </w:p>
        </w:tc>
      </w:tr>
      <w:tr w:rsidR="00ED531B" w:rsidRPr="00456C3B">
        <w:tc>
          <w:tcPr>
            <w:tcW w:w="1985" w:type="dxa"/>
            <w:vMerge/>
            <w:tcBorders>
              <w:top w:val="single" w:sz="4" w:space="0" w:color="auto"/>
              <w:left w:val="single" w:sz="4" w:space="0" w:color="auto"/>
              <w:bottom w:val="single" w:sz="4" w:space="0" w:color="auto"/>
              <w:right w:val="single" w:sz="4" w:space="0" w:color="auto"/>
            </w:tcBorders>
            <w:vAlign w:val="center"/>
            <w:hideMark/>
          </w:tcPr>
          <w:p w:rsidR="00ED531B" w:rsidRPr="00456C3B" w:rsidRDefault="00ED531B" w:rsidP="00456C3B">
            <w:pPr>
              <w:rPr>
                <w:sz w:val="28"/>
                <w:szCs w:val="28"/>
                <w:lang w:val="kk-KZ"/>
              </w:rPr>
            </w:pPr>
          </w:p>
        </w:tc>
        <w:tc>
          <w:tcPr>
            <w:tcW w:w="1307" w:type="dxa"/>
            <w:vMerge/>
            <w:tcBorders>
              <w:top w:val="single" w:sz="4" w:space="0" w:color="auto"/>
              <w:left w:val="single" w:sz="4" w:space="0" w:color="auto"/>
              <w:bottom w:val="single" w:sz="4" w:space="0" w:color="auto"/>
              <w:right w:val="single" w:sz="4" w:space="0" w:color="auto"/>
            </w:tcBorders>
            <w:vAlign w:val="center"/>
            <w:hideMark/>
          </w:tcPr>
          <w:p w:rsidR="00ED531B" w:rsidRPr="00456C3B" w:rsidRDefault="00ED531B" w:rsidP="00456C3B">
            <w:pPr>
              <w:rPr>
                <w:sz w:val="28"/>
                <w:szCs w:val="28"/>
                <w:lang w:val="kk-KZ"/>
              </w:rPr>
            </w:pPr>
          </w:p>
        </w:tc>
        <w:tc>
          <w:tcPr>
            <w:tcW w:w="853" w:type="dxa"/>
            <w:tcBorders>
              <w:top w:val="single" w:sz="4" w:space="0" w:color="auto"/>
              <w:left w:val="single" w:sz="4" w:space="0" w:color="auto"/>
              <w:bottom w:val="single" w:sz="4" w:space="0" w:color="auto"/>
              <w:right w:val="single" w:sz="4" w:space="0" w:color="auto"/>
            </w:tcBorders>
            <w:hideMark/>
          </w:tcPr>
          <w:p w:rsidR="00ED531B" w:rsidRPr="00456C3B" w:rsidRDefault="00ED531B" w:rsidP="00456C3B">
            <w:pPr>
              <w:jc w:val="center"/>
              <w:rPr>
                <w:sz w:val="28"/>
                <w:szCs w:val="28"/>
                <w:lang w:val="kk-KZ"/>
              </w:rPr>
            </w:pPr>
            <w:r w:rsidRPr="00456C3B">
              <w:rPr>
                <w:sz w:val="28"/>
                <w:szCs w:val="28"/>
                <w:lang w:val="kk-KZ"/>
              </w:rPr>
              <w:t>5,0</w:t>
            </w:r>
          </w:p>
        </w:tc>
        <w:tc>
          <w:tcPr>
            <w:tcW w:w="853" w:type="dxa"/>
            <w:tcBorders>
              <w:top w:val="single" w:sz="4" w:space="0" w:color="auto"/>
              <w:left w:val="single" w:sz="4" w:space="0" w:color="auto"/>
              <w:bottom w:val="single" w:sz="4" w:space="0" w:color="auto"/>
              <w:right w:val="single" w:sz="4" w:space="0" w:color="auto"/>
            </w:tcBorders>
            <w:hideMark/>
          </w:tcPr>
          <w:p w:rsidR="00ED531B" w:rsidRPr="00456C3B" w:rsidRDefault="00ED531B" w:rsidP="00456C3B">
            <w:pPr>
              <w:jc w:val="center"/>
              <w:rPr>
                <w:sz w:val="28"/>
                <w:szCs w:val="28"/>
                <w:lang w:val="kk-KZ"/>
              </w:rPr>
            </w:pPr>
            <w:r w:rsidRPr="00456C3B">
              <w:rPr>
                <w:sz w:val="28"/>
                <w:szCs w:val="28"/>
                <w:lang w:val="kk-KZ"/>
              </w:rPr>
              <w:t>2,5</w:t>
            </w:r>
          </w:p>
        </w:tc>
        <w:tc>
          <w:tcPr>
            <w:tcW w:w="881" w:type="dxa"/>
            <w:tcBorders>
              <w:top w:val="single" w:sz="4" w:space="0" w:color="auto"/>
              <w:left w:val="single" w:sz="4" w:space="0" w:color="auto"/>
              <w:bottom w:val="single" w:sz="4" w:space="0" w:color="auto"/>
              <w:right w:val="single" w:sz="4" w:space="0" w:color="auto"/>
            </w:tcBorders>
            <w:hideMark/>
          </w:tcPr>
          <w:p w:rsidR="00ED531B" w:rsidRPr="00456C3B" w:rsidRDefault="00ED531B" w:rsidP="00456C3B">
            <w:pPr>
              <w:jc w:val="center"/>
              <w:rPr>
                <w:sz w:val="28"/>
                <w:szCs w:val="28"/>
                <w:lang w:val="kk-KZ"/>
              </w:rPr>
            </w:pPr>
            <w:r w:rsidRPr="00456C3B">
              <w:rPr>
                <w:sz w:val="28"/>
                <w:szCs w:val="28"/>
                <w:lang w:val="kk-KZ"/>
              </w:rPr>
              <w:t>1,25</w:t>
            </w:r>
          </w:p>
        </w:tc>
        <w:tc>
          <w:tcPr>
            <w:tcW w:w="814" w:type="dxa"/>
            <w:tcBorders>
              <w:top w:val="single" w:sz="4" w:space="0" w:color="auto"/>
              <w:left w:val="single" w:sz="4" w:space="0" w:color="auto"/>
              <w:bottom w:val="single" w:sz="4" w:space="0" w:color="auto"/>
              <w:right w:val="single" w:sz="4" w:space="0" w:color="auto"/>
            </w:tcBorders>
            <w:hideMark/>
          </w:tcPr>
          <w:p w:rsidR="00ED531B" w:rsidRPr="00456C3B" w:rsidRDefault="00ED531B" w:rsidP="00456C3B">
            <w:pPr>
              <w:jc w:val="center"/>
              <w:rPr>
                <w:sz w:val="28"/>
                <w:szCs w:val="28"/>
                <w:lang w:val="kk-KZ"/>
              </w:rPr>
            </w:pPr>
            <w:r w:rsidRPr="00456C3B">
              <w:rPr>
                <w:sz w:val="28"/>
                <w:szCs w:val="28"/>
                <w:lang w:val="kk-KZ"/>
              </w:rPr>
              <w:t>0,63</w:t>
            </w:r>
          </w:p>
        </w:tc>
        <w:tc>
          <w:tcPr>
            <w:tcW w:w="981" w:type="dxa"/>
            <w:tcBorders>
              <w:top w:val="single" w:sz="4" w:space="0" w:color="auto"/>
              <w:left w:val="single" w:sz="4" w:space="0" w:color="auto"/>
              <w:bottom w:val="single" w:sz="4" w:space="0" w:color="auto"/>
              <w:right w:val="single" w:sz="4" w:space="0" w:color="auto"/>
            </w:tcBorders>
            <w:hideMark/>
          </w:tcPr>
          <w:p w:rsidR="00ED531B" w:rsidRPr="00456C3B" w:rsidRDefault="00ED531B" w:rsidP="00456C3B">
            <w:pPr>
              <w:jc w:val="center"/>
              <w:rPr>
                <w:sz w:val="28"/>
                <w:szCs w:val="28"/>
                <w:lang w:val="kk-KZ"/>
              </w:rPr>
            </w:pPr>
            <w:r w:rsidRPr="00456C3B">
              <w:rPr>
                <w:sz w:val="28"/>
                <w:szCs w:val="28"/>
                <w:lang w:val="kk-KZ"/>
              </w:rPr>
              <w:t>0,315</w:t>
            </w:r>
          </w:p>
        </w:tc>
        <w:tc>
          <w:tcPr>
            <w:tcW w:w="881" w:type="dxa"/>
            <w:tcBorders>
              <w:top w:val="single" w:sz="4" w:space="0" w:color="auto"/>
              <w:left w:val="single" w:sz="4" w:space="0" w:color="auto"/>
              <w:bottom w:val="single" w:sz="4" w:space="0" w:color="auto"/>
              <w:right w:val="single" w:sz="4" w:space="0" w:color="auto"/>
            </w:tcBorders>
            <w:hideMark/>
          </w:tcPr>
          <w:p w:rsidR="00ED531B" w:rsidRPr="00456C3B" w:rsidRDefault="00ED531B" w:rsidP="00456C3B">
            <w:pPr>
              <w:jc w:val="center"/>
              <w:rPr>
                <w:sz w:val="28"/>
                <w:szCs w:val="28"/>
                <w:lang w:val="kk-KZ"/>
              </w:rPr>
            </w:pPr>
            <w:r w:rsidRPr="00456C3B">
              <w:rPr>
                <w:sz w:val="28"/>
                <w:szCs w:val="28"/>
                <w:lang w:val="kk-KZ"/>
              </w:rPr>
              <w:t>0,14</w:t>
            </w:r>
          </w:p>
        </w:tc>
        <w:tc>
          <w:tcPr>
            <w:tcW w:w="1084" w:type="dxa"/>
            <w:tcBorders>
              <w:top w:val="single" w:sz="4" w:space="0" w:color="auto"/>
              <w:left w:val="single" w:sz="4" w:space="0" w:color="auto"/>
              <w:bottom w:val="single" w:sz="4" w:space="0" w:color="auto"/>
              <w:right w:val="single" w:sz="4" w:space="0" w:color="auto"/>
            </w:tcBorders>
            <w:hideMark/>
          </w:tcPr>
          <w:p w:rsidR="00ED531B" w:rsidRPr="00456C3B" w:rsidRDefault="00ED531B" w:rsidP="00456C3B">
            <w:pPr>
              <w:jc w:val="center"/>
              <w:rPr>
                <w:sz w:val="28"/>
                <w:szCs w:val="28"/>
                <w:lang w:val="kk-KZ"/>
              </w:rPr>
            </w:pPr>
            <w:r w:rsidRPr="00456C3B">
              <w:rPr>
                <w:sz w:val="28"/>
                <w:szCs w:val="28"/>
                <w:lang w:val="kk-KZ"/>
              </w:rPr>
              <w:t>0,14</w:t>
            </w:r>
          </w:p>
        </w:tc>
      </w:tr>
      <w:tr w:rsidR="00ED531B" w:rsidRPr="00456C3B">
        <w:tc>
          <w:tcPr>
            <w:tcW w:w="1985" w:type="dxa"/>
            <w:vMerge w:val="restart"/>
            <w:tcBorders>
              <w:top w:val="single" w:sz="4" w:space="0" w:color="auto"/>
              <w:left w:val="single" w:sz="4" w:space="0" w:color="auto"/>
              <w:bottom w:val="single" w:sz="4" w:space="0" w:color="auto"/>
              <w:right w:val="single" w:sz="4" w:space="0" w:color="auto"/>
            </w:tcBorders>
            <w:hideMark/>
          </w:tcPr>
          <w:p w:rsidR="00ED531B" w:rsidRPr="00456C3B" w:rsidRDefault="00ED531B" w:rsidP="00456C3B">
            <w:pPr>
              <w:numPr>
                <w:ilvl w:val="12"/>
                <w:numId w:val="0"/>
              </w:numPr>
              <w:jc w:val="center"/>
              <w:rPr>
                <w:sz w:val="28"/>
                <w:szCs w:val="28"/>
              </w:rPr>
            </w:pPr>
            <w:r w:rsidRPr="00456C3B">
              <w:rPr>
                <w:sz w:val="28"/>
                <w:szCs w:val="28"/>
                <w:lang w:val="kk-KZ"/>
              </w:rPr>
              <w:t>Тасбөгет (</w:t>
            </w:r>
            <w:r w:rsidRPr="00456C3B">
              <w:rPr>
                <w:sz w:val="28"/>
                <w:szCs w:val="28"/>
              </w:rPr>
              <w:t>Қызылорда облысы.)</w:t>
            </w:r>
          </w:p>
        </w:tc>
        <w:tc>
          <w:tcPr>
            <w:tcW w:w="1307" w:type="dxa"/>
            <w:tcBorders>
              <w:top w:val="single" w:sz="4" w:space="0" w:color="auto"/>
              <w:left w:val="single" w:sz="4" w:space="0" w:color="auto"/>
              <w:bottom w:val="single" w:sz="4" w:space="0" w:color="auto"/>
              <w:right w:val="single" w:sz="4" w:space="0" w:color="auto"/>
            </w:tcBorders>
            <w:hideMark/>
          </w:tcPr>
          <w:p w:rsidR="00ED531B" w:rsidRPr="00456C3B" w:rsidRDefault="00ED531B" w:rsidP="00456C3B">
            <w:pPr>
              <w:jc w:val="center"/>
              <w:rPr>
                <w:sz w:val="28"/>
                <w:szCs w:val="28"/>
              </w:rPr>
            </w:pPr>
            <w:r w:rsidRPr="00456C3B">
              <w:rPr>
                <w:sz w:val="28"/>
                <w:szCs w:val="28"/>
              </w:rPr>
              <w:t>жеке</w:t>
            </w:r>
          </w:p>
        </w:tc>
        <w:tc>
          <w:tcPr>
            <w:tcW w:w="853" w:type="dxa"/>
            <w:tcBorders>
              <w:top w:val="single" w:sz="4" w:space="0" w:color="auto"/>
              <w:left w:val="single" w:sz="4" w:space="0" w:color="auto"/>
              <w:bottom w:val="single" w:sz="4" w:space="0" w:color="auto"/>
              <w:right w:val="single" w:sz="4" w:space="0" w:color="auto"/>
            </w:tcBorders>
            <w:hideMark/>
          </w:tcPr>
          <w:p w:rsidR="00ED531B" w:rsidRPr="00456C3B" w:rsidRDefault="00ED531B" w:rsidP="00456C3B">
            <w:pPr>
              <w:jc w:val="center"/>
              <w:rPr>
                <w:sz w:val="28"/>
                <w:szCs w:val="28"/>
              </w:rPr>
            </w:pPr>
            <w:r w:rsidRPr="00456C3B">
              <w:rPr>
                <w:sz w:val="28"/>
                <w:szCs w:val="28"/>
              </w:rPr>
              <w:t>0</w:t>
            </w:r>
          </w:p>
        </w:tc>
        <w:tc>
          <w:tcPr>
            <w:tcW w:w="853" w:type="dxa"/>
            <w:tcBorders>
              <w:top w:val="single" w:sz="4" w:space="0" w:color="auto"/>
              <w:left w:val="single" w:sz="4" w:space="0" w:color="auto"/>
              <w:bottom w:val="single" w:sz="4" w:space="0" w:color="auto"/>
              <w:right w:val="single" w:sz="4" w:space="0" w:color="auto"/>
            </w:tcBorders>
            <w:hideMark/>
          </w:tcPr>
          <w:p w:rsidR="00ED531B" w:rsidRPr="00456C3B" w:rsidRDefault="00ED531B" w:rsidP="00456C3B">
            <w:pPr>
              <w:jc w:val="center"/>
              <w:rPr>
                <w:sz w:val="28"/>
                <w:szCs w:val="28"/>
              </w:rPr>
            </w:pPr>
            <w:r w:rsidRPr="00456C3B">
              <w:rPr>
                <w:sz w:val="28"/>
                <w:szCs w:val="28"/>
              </w:rPr>
              <w:t>0</w:t>
            </w:r>
          </w:p>
        </w:tc>
        <w:tc>
          <w:tcPr>
            <w:tcW w:w="881" w:type="dxa"/>
            <w:tcBorders>
              <w:top w:val="single" w:sz="4" w:space="0" w:color="auto"/>
              <w:left w:val="single" w:sz="4" w:space="0" w:color="auto"/>
              <w:bottom w:val="single" w:sz="4" w:space="0" w:color="auto"/>
              <w:right w:val="single" w:sz="4" w:space="0" w:color="auto"/>
            </w:tcBorders>
            <w:hideMark/>
          </w:tcPr>
          <w:p w:rsidR="00ED531B" w:rsidRPr="00456C3B" w:rsidRDefault="00ED531B" w:rsidP="00456C3B">
            <w:pPr>
              <w:jc w:val="center"/>
              <w:rPr>
                <w:sz w:val="28"/>
                <w:szCs w:val="28"/>
              </w:rPr>
            </w:pPr>
            <w:r w:rsidRPr="00456C3B">
              <w:rPr>
                <w:sz w:val="28"/>
                <w:szCs w:val="28"/>
              </w:rPr>
              <w:t>0</w:t>
            </w:r>
          </w:p>
        </w:tc>
        <w:tc>
          <w:tcPr>
            <w:tcW w:w="814" w:type="dxa"/>
            <w:tcBorders>
              <w:top w:val="single" w:sz="4" w:space="0" w:color="auto"/>
              <w:left w:val="single" w:sz="4" w:space="0" w:color="auto"/>
              <w:bottom w:val="single" w:sz="4" w:space="0" w:color="auto"/>
              <w:right w:val="single" w:sz="4" w:space="0" w:color="auto"/>
            </w:tcBorders>
            <w:hideMark/>
          </w:tcPr>
          <w:p w:rsidR="00ED531B" w:rsidRPr="00456C3B" w:rsidRDefault="00ED531B" w:rsidP="00456C3B">
            <w:pPr>
              <w:jc w:val="center"/>
              <w:rPr>
                <w:sz w:val="28"/>
                <w:szCs w:val="28"/>
              </w:rPr>
            </w:pPr>
            <w:r w:rsidRPr="00456C3B">
              <w:rPr>
                <w:sz w:val="28"/>
                <w:szCs w:val="28"/>
              </w:rPr>
              <w:t>0</w:t>
            </w:r>
          </w:p>
        </w:tc>
        <w:tc>
          <w:tcPr>
            <w:tcW w:w="981" w:type="dxa"/>
            <w:tcBorders>
              <w:top w:val="single" w:sz="4" w:space="0" w:color="auto"/>
              <w:left w:val="single" w:sz="4" w:space="0" w:color="auto"/>
              <w:bottom w:val="single" w:sz="4" w:space="0" w:color="auto"/>
              <w:right w:val="single" w:sz="4" w:space="0" w:color="auto"/>
            </w:tcBorders>
            <w:hideMark/>
          </w:tcPr>
          <w:p w:rsidR="00ED531B" w:rsidRPr="00456C3B" w:rsidRDefault="00ED531B" w:rsidP="00456C3B">
            <w:pPr>
              <w:jc w:val="center"/>
              <w:rPr>
                <w:sz w:val="28"/>
                <w:szCs w:val="28"/>
              </w:rPr>
            </w:pPr>
            <w:r w:rsidRPr="00456C3B">
              <w:rPr>
                <w:sz w:val="28"/>
                <w:szCs w:val="28"/>
              </w:rPr>
              <w:t>0,5</w:t>
            </w:r>
          </w:p>
        </w:tc>
        <w:tc>
          <w:tcPr>
            <w:tcW w:w="881" w:type="dxa"/>
            <w:tcBorders>
              <w:top w:val="single" w:sz="4" w:space="0" w:color="auto"/>
              <w:left w:val="single" w:sz="4" w:space="0" w:color="auto"/>
              <w:bottom w:val="single" w:sz="4" w:space="0" w:color="auto"/>
              <w:right w:val="single" w:sz="4" w:space="0" w:color="auto"/>
            </w:tcBorders>
            <w:hideMark/>
          </w:tcPr>
          <w:p w:rsidR="00ED531B" w:rsidRPr="00456C3B" w:rsidRDefault="00ED531B" w:rsidP="00456C3B">
            <w:pPr>
              <w:jc w:val="center"/>
              <w:rPr>
                <w:sz w:val="28"/>
                <w:szCs w:val="28"/>
              </w:rPr>
            </w:pPr>
            <w:r w:rsidRPr="00456C3B">
              <w:rPr>
                <w:sz w:val="28"/>
                <w:szCs w:val="28"/>
              </w:rPr>
              <w:t>48,3</w:t>
            </w:r>
          </w:p>
        </w:tc>
        <w:tc>
          <w:tcPr>
            <w:tcW w:w="1084" w:type="dxa"/>
            <w:tcBorders>
              <w:top w:val="single" w:sz="4" w:space="0" w:color="auto"/>
              <w:left w:val="single" w:sz="4" w:space="0" w:color="auto"/>
              <w:bottom w:val="single" w:sz="4" w:space="0" w:color="auto"/>
              <w:right w:val="single" w:sz="4" w:space="0" w:color="auto"/>
            </w:tcBorders>
          </w:tcPr>
          <w:p w:rsidR="00ED531B" w:rsidRPr="00456C3B" w:rsidRDefault="00ED531B" w:rsidP="00456C3B">
            <w:pPr>
              <w:jc w:val="center"/>
              <w:rPr>
                <w:sz w:val="28"/>
                <w:szCs w:val="28"/>
              </w:rPr>
            </w:pPr>
            <w:r w:rsidRPr="00456C3B">
              <w:rPr>
                <w:sz w:val="28"/>
                <w:szCs w:val="28"/>
              </w:rPr>
              <w:t>51,2</w:t>
            </w:r>
          </w:p>
          <w:p w:rsidR="00ED531B" w:rsidRPr="00456C3B" w:rsidRDefault="00ED531B" w:rsidP="00456C3B">
            <w:pPr>
              <w:jc w:val="center"/>
              <w:rPr>
                <w:sz w:val="28"/>
                <w:szCs w:val="28"/>
              </w:rPr>
            </w:pPr>
          </w:p>
        </w:tc>
      </w:tr>
      <w:tr w:rsidR="00ED531B" w:rsidRPr="00456C3B">
        <w:tc>
          <w:tcPr>
            <w:tcW w:w="1985" w:type="dxa"/>
            <w:vMerge/>
            <w:tcBorders>
              <w:top w:val="single" w:sz="4" w:space="0" w:color="auto"/>
              <w:left w:val="single" w:sz="4" w:space="0" w:color="auto"/>
              <w:bottom w:val="single" w:sz="4" w:space="0" w:color="auto"/>
              <w:right w:val="single" w:sz="4" w:space="0" w:color="auto"/>
            </w:tcBorders>
            <w:vAlign w:val="center"/>
            <w:hideMark/>
          </w:tcPr>
          <w:p w:rsidR="00ED531B" w:rsidRPr="00456C3B" w:rsidRDefault="00ED531B" w:rsidP="00456C3B">
            <w:pPr>
              <w:rPr>
                <w:sz w:val="28"/>
                <w:szCs w:val="28"/>
              </w:rPr>
            </w:pPr>
          </w:p>
        </w:tc>
        <w:tc>
          <w:tcPr>
            <w:tcW w:w="1307" w:type="dxa"/>
            <w:tcBorders>
              <w:top w:val="single" w:sz="4" w:space="0" w:color="auto"/>
              <w:left w:val="single" w:sz="4" w:space="0" w:color="auto"/>
              <w:bottom w:val="single" w:sz="4" w:space="0" w:color="auto"/>
              <w:right w:val="single" w:sz="4" w:space="0" w:color="auto"/>
            </w:tcBorders>
            <w:hideMark/>
          </w:tcPr>
          <w:p w:rsidR="00ED531B" w:rsidRPr="00456C3B" w:rsidRDefault="00ED531B" w:rsidP="00456C3B">
            <w:pPr>
              <w:jc w:val="center"/>
              <w:rPr>
                <w:sz w:val="28"/>
                <w:szCs w:val="28"/>
              </w:rPr>
            </w:pPr>
            <w:r w:rsidRPr="00456C3B">
              <w:rPr>
                <w:sz w:val="28"/>
                <w:szCs w:val="28"/>
              </w:rPr>
              <w:t>толық</w:t>
            </w:r>
          </w:p>
        </w:tc>
        <w:tc>
          <w:tcPr>
            <w:tcW w:w="853" w:type="dxa"/>
            <w:tcBorders>
              <w:top w:val="single" w:sz="4" w:space="0" w:color="auto"/>
              <w:left w:val="single" w:sz="4" w:space="0" w:color="auto"/>
              <w:bottom w:val="single" w:sz="4" w:space="0" w:color="auto"/>
              <w:right w:val="single" w:sz="4" w:space="0" w:color="auto"/>
            </w:tcBorders>
            <w:hideMark/>
          </w:tcPr>
          <w:p w:rsidR="00ED531B" w:rsidRPr="00456C3B" w:rsidRDefault="00ED531B" w:rsidP="00456C3B">
            <w:pPr>
              <w:jc w:val="center"/>
              <w:rPr>
                <w:sz w:val="28"/>
                <w:szCs w:val="28"/>
              </w:rPr>
            </w:pPr>
            <w:r w:rsidRPr="00456C3B">
              <w:rPr>
                <w:sz w:val="28"/>
                <w:szCs w:val="28"/>
              </w:rPr>
              <w:t>0</w:t>
            </w:r>
          </w:p>
        </w:tc>
        <w:tc>
          <w:tcPr>
            <w:tcW w:w="853" w:type="dxa"/>
            <w:tcBorders>
              <w:top w:val="single" w:sz="4" w:space="0" w:color="auto"/>
              <w:left w:val="single" w:sz="4" w:space="0" w:color="auto"/>
              <w:bottom w:val="single" w:sz="4" w:space="0" w:color="auto"/>
              <w:right w:val="single" w:sz="4" w:space="0" w:color="auto"/>
            </w:tcBorders>
            <w:hideMark/>
          </w:tcPr>
          <w:p w:rsidR="00ED531B" w:rsidRPr="00456C3B" w:rsidRDefault="00ED531B" w:rsidP="00456C3B">
            <w:pPr>
              <w:jc w:val="center"/>
              <w:rPr>
                <w:sz w:val="28"/>
                <w:szCs w:val="28"/>
              </w:rPr>
            </w:pPr>
            <w:r w:rsidRPr="00456C3B">
              <w:rPr>
                <w:sz w:val="28"/>
                <w:szCs w:val="28"/>
              </w:rPr>
              <w:t>0</w:t>
            </w:r>
          </w:p>
        </w:tc>
        <w:tc>
          <w:tcPr>
            <w:tcW w:w="881" w:type="dxa"/>
            <w:tcBorders>
              <w:top w:val="single" w:sz="4" w:space="0" w:color="auto"/>
              <w:left w:val="single" w:sz="4" w:space="0" w:color="auto"/>
              <w:bottom w:val="single" w:sz="4" w:space="0" w:color="auto"/>
              <w:right w:val="single" w:sz="4" w:space="0" w:color="auto"/>
            </w:tcBorders>
            <w:hideMark/>
          </w:tcPr>
          <w:p w:rsidR="00ED531B" w:rsidRPr="00456C3B" w:rsidRDefault="00ED531B" w:rsidP="00456C3B">
            <w:pPr>
              <w:jc w:val="center"/>
              <w:rPr>
                <w:sz w:val="28"/>
                <w:szCs w:val="28"/>
              </w:rPr>
            </w:pPr>
            <w:r w:rsidRPr="00456C3B">
              <w:rPr>
                <w:sz w:val="28"/>
                <w:szCs w:val="28"/>
              </w:rPr>
              <w:t>0</w:t>
            </w:r>
          </w:p>
        </w:tc>
        <w:tc>
          <w:tcPr>
            <w:tcW w:w="814" w:type="dxa"/>
            <w:tcBorders>
              <w:top w:val="single" w:sz="4" w:space="0" w:color="auto"/>
              <w:left w:val="single" w:sz="4" w:space="0" w:color="auto"/>
              <w:bottom w:val="single" w:sz="4" w:space="0" w:color="auto"/>
              <w:right w:val="single" w:sz="4" w:space="0" w:color="auto"/>
            </w:tcBorders>
            <w:hideMark/>
          </w:tcPr>
          <w:p w:rsidR="00ED531B" w:rsidRPr="00456C3B" w:rsidRDefault="00ED531B" w:rsidP="00456C3B">
            <w:pPr>
              <w:jc w:val="center"/>
              <w:rPr>
                <w:sz w:val="28"/>
                <w:szCs w:val="28"/>
              </w:rPr>
            </w:pPr>
            <w:r w:rsidRPr="00456C3B">
              <w:rPr>
                <w:sz w:val="28"/>
                <w:szCs w:val="28"/>
              </w:rPr>
              <w:t>0</w:t>
            </w:r>
          </w:p>
        </w:tc>
        <w:tc>
          <w:tcPr>
            <w:tcW w:w="981" w:type="dxa"/>
            <w:tcBorders>
              <w:top w:val="single" w:sz="4" w:space="0" w:color="auto"/>
              <w:left w:val="single" w:sz="4" w:space="0" w:color="auto"/>
              <w:bottom w:val="single" w:sz="4" w:space="0" w:color="auto"/>
              <w:right w:val="single" w:sz="4" w:space="0" w:color="auto"/>
            </w:tcBorders>
            <w:hideMark/>
          </w:tcPr>
          <w:p w:rsidR="00ED531B" w:rsidRPr="00456C3B" w:rsidRDefault="00ED531B" w:rsidP="00456C3B">
            <w:pPr>
              <w:jc w:val="center"/>
              <w:rPr>
                <w:sz w:val="28"/>
                <w:szCs w:val="28"/>
              </w:rPr>
            </w:pPr>
            <w:r w:rsidRPr="00456C3B">
              <w:rPr>
                <w:sz w:val="28"/>
                <w:szCs w:val="28"/>
              </w:rPr>
              <w:t>0,5</w:t>
            </w:r>
          </w:p>
        </w:tc>
        <w:tc>
          <w:tcPr>
            <w:tcW w:w="881" w:type="dxa"/>
            <w:tcBorders>
              <w:top w:val="single" w:sz="4" w:space="0" w:color="auto"/>
              <w:left w:val="single" w:sz="4" w:space="0" w:color="auto"/>
              <w:bottom w:val="single" w:sz="4" w:space="0" w:color="auto"/>
              <w:right w:val="single" w:sz="4" w:space="0" w:color="auto"/>
            </w:tcBorders>
            <w:hideMark/>
          </w:tcPr>
          <w:p w:rsidR="00ED531B" w:rsidRPr="00456C3B" w:rsidRDefault="00ED531B" w:rsidP="00456C3B">
            <w:pPr>
              <w:jc w:val="center"/>
              <w:rPr>
                <w:sz w:val="28"/>
                <w:szCs w:val="28"/>
              </w:rPr>
            </w:pPr>
            <w:r w:rsidRPr="00456C3B">
              <w:rPr>
                <w:sz w:val="28"/>
                <w:szCs w:val="28"/>
              </w:rPr>
              <w:t>48,3</w:t>
            </w:r>
          </w:p>
        </w:tc>
        <w:tc>
          <w:tcPr>
            <w:tcW w:w="1084" w:type="dxa"/>
            <w:tcBorders>
              <w:top w:val="single" w:sz="4" w:space="0" w:color="auto"/>
              <w:left w:val="single" w:sz="4" w:space="0" w:color="auto"/>
              <w:bottom w:val="single" w:sz="4" w:space="0" w:color="auto"/>
              <w:right w:val="single" w:sz="4" w:space="0" w:color="auto"/>
            </w:tcBorders>
          </w:tcPr>
          <w:p w:rsidR="00ED531B" w:rsidRPr="00456C3B" w:rsidRDefault="00ED531B" w:rsidP="00456C3B">
            <w:pPr>
              <w:jc w:val="center"/>
              <w:rPr>
                <w:sz w:val="28"/>
                <w:szCs w:val="28"/>
              </w:rPr>
            </w:pPr>
            <w:r w:rsidRPr="00456C3B">
              <w:rPr>
                <w:sz w:val="28"/>
                <w:szCs w:val="28"/>
              </w:rPr>
              <w:t>100</w:t>
            </w:r>
          </w:p>
          <w:p w:rsidR="00ED531B" w:rsidRPr="00456C3B" w:rsidRDefault="00ED531B" w:rsidP="00456C3B">
            <w:pPr>
              <w:jc w:val="center"/>
              <w:rPr>
                <w:sz w:val="28"/>
                <w:szCs w:val="28"/>
              </w:rPr>
            </w:pPr>
          </w:p>
        </w:tc>
      </w:tr>
    </w:tbl>
    <w:p w:rsidR="00456C3B" w:rsidRDefault="00456C3B" w:rsidP="00456C3B">
      <w:pPr>
        <w:pStyle w:val="22"/>
        <w:tabs>
          <w:tab w:val="left" w:pos="6521"/>
        </w:tabs>
        <w:spacing w:after="0" w:line="240" w:lineRule="auto"/>
        <w:ind w:left="0" w:firstLine="720"/>
        <w:jc w:val="center"/>
        <w:rPr>
          <w:b/>
          <w:sz w:val="28"/>
          <w:szCs w:val="28"/>
          <w:lang w:val="kk-KZ"/>
        </w:rPr>
      </w:pPr>
    </w:p>
    <w:p w:rsidR="001B144D" w:rsidRPr="00456C3B" w:rsidRDefault="001B144D" w:rsidP="00456C3B">
      <w:pPr>
        <w:pStyle w:val="22"/>
        <w:tabs>
          <w:tab w:val="left" w:pos="6521"/>
        </w:tabs>
        <w:spacing w:after="0" w:line="240" w:lineRule="auto"/>
        <w:ind w:left="0" w:firstLine="720"/>
        <w:jc w:val="center"/>
        <w:rPr>
          <w:b/>
          <w:sz w:val="28"/>
          <w:szCs w:val="28"/>
          <w:lang w:val="kk-KZ"/>
        </w:rPr>
      </w:pPr>
      <w:r w:rsidRPr="00456C3B">
        <w:rPr>
          <w:b/>
          <w:sz w:val="28"/>
          <w:szCs w:val="28"/>
          <w:lang w:val="kk-KZ"/>
        </w:rPr>
        <w:t>Су</w:t>
      </w:r>
    </w:p>
    <w:p w:rsidR="00B36C65" w:rsidRPr="00456C3B" w:rsidRDefault="00B36C65" w:rsidP="00456C3B">
      <w:pPr>
        <w:pStyle w:val="22"/>
        <w:tabs>
          <w:tab w:val="left" w:pos="6521"/>
        </w:tabs>
        <w:spacing w:after="0" w:line="240" w:lineRule="auto"/>
        <w:ind w:left="0" w:firstLine="720"/>
        <w:jc w:val="center"/>
        <w:rPr>
          <w:sz w:val="28"/>
          <w:szCs w:val="28"/>
          <w:lang w:val="kk-KZ"/>
        </w:rPr>
      </w:pPr>
    </w:p>
    <w:p w:rsidR="001B144D" w:rsidRPr="00456C3B" w:rsidRDefault="00C2056A" w:rsidP="00456C3B">
      <w:pPr>
        <w:pStyle w:val="22"/>
        <w:spacing w:after="0" w:line="240" w:lineRule="auto"/>
        <w:ind w:left="0" w:firstLine="720"/>
        <w:jc w:val="both"/>
        <w:rPr>
          <w:sz w:val="28"/>
          <w:szCs w:val="28"/>
          <w:lang w:val="kk-KZ"/>
        </w:rPr>
      </w:pPr>
      <w:r w:rsidRPr="00456C3B">
        <w:rPr>
          <w:sz w:val="28"/>
          <w:szCs w:val="28"/>
          <w:lang w:val="kk-KZ"/>
        </w:rPr>
        <w:t>Байланыстырғыш және бетон арала</w:t>
      </w:r>
      <w:r w:rsidR="001B144D" w:rsidRPr="00456C3B">
        <w:rPr>
          <w:sz w:val="28"/>
          <w:szCs w:val="28"/>
          <w:lang w:val="kk-KZ"/>
        </w:rPr>
        <w:t>спасын дайындау үшін су құбырының ауыз</w:t>
      </w:r>
      <w:r w:rsidR="00B039BA" w:rsidRPr="00456C3B">
        <w:rPr>
          <w:sz w:val="28"/>
          <w:szCs w:val="28"/>
          <w:lang w:val="kk-KZ"/>
        </w:rPr>
        <w:t xml:space="preserve"> </w:t>
      </w:r>
      <w:r w:rsidR="001B144D" w:rsidRPr="00456C3B">
        <w:rPr>
          <w:sz w:val="28"/>
          <w:szCs w:val="28"/>
          <w:lang w:val="kk-KZ"/>
        </w:rPr>
        <w:t xml:space="preserve">суы қолданылды, МемСТ 23732 – 79 талаптарына сәйкес  “Бетон және ерітінді </w:t>
      </w:r>
      <w:r w:rsidR="00D262E9" w:rsidRPr="00456C3B">
        <w:rPr>
          <w:sz w:val="28"/>
          <w:szCs w:val="28"/>
          <w:lang w:val="kk-KZ"/>
        </w:rPr>
        <w:t xml:space="preserve">үшін </w:t>
      </w:r>
      <w:r w:rsidR="001B144D" w:rsidRPr="00456C3B">
        <w:rPr>
          <w:sz w:val="28"/>
          <w:szCs w:val="28"/>
          <w:lang w:val="kk-KZ"/>
        </w:rPr>
        <w:t xml:space="preserve">су </w:t>
      </w:r>
      <w:r w:rsidRPr="00456C3B">
        <w:rPr>
          <w:sz w:val="28"/>
          <w:szCs w:val="28"/>
          <w:lang w:val="kk-KZ"/>
        </w:rPr>
        <w:t>”</w:t>
      </w:r>
      <w:r w:rsidR="00376FA5" w:rsidRPr="00456C3B">
        <w:rPr>
          <w:sz w:val="28"/>
          <w:szCs w:val="28"/>
          <w:lang w:val="kk-KZ"/>
        </w:rPr>
        <w:t>.</w:t>
      </w:r>
    </w:p>
    <w:p w:rsidR="00E50323" w:rsidRPr="00456C3B" w:rsidRDefault="00E50323" w:rsidP="00456C3B">
      <w:pPr>
        <w:pStyle w:val="af2"/>
        <w:spacing w:before="0" w:beforeAutospacing="0" w:after="0" w:afterAutospacing="0"/>
        <w:ind w:firstLine="567"/>
        <w:jc w:val="both"/>
        <w:rPr>
          <w:sz w:val="28"/>
          <w:szCs w:val="28"/>
          <w:lang w:val="kk-KZ"/>
        </w:rPr>
      </w:pPr>
      <w:r w:rsidRPr="00456C3B">
        <w:rPr>
          <w:iCs/>
          <w:sz w:val="28"/>
          <w:szCs w:val="28"/>
          <w:lang w:val="kk-KZ"/>
        </w:rPr>
        <w:t>Минералды шикізат қоспаларынан басқа, эксперименттерде С-3 суперпластификаторы</w:t>
      </w:r>
      <w:r w:rsidR="00B039BA" w:rsidRPr="00456C3B">
        <w:rPr>
          <w:iCs/>
          <w:sz w:val="28"/>
          <w:szCs w:val="28"/>
          <w:lang w:val="kk-KZ"/>
        </w:rPr>
        <w:t xml:space="preserve"> </w:t>
      </w:r>
      <w:r w:rsidRPr="00456C3B">
        <w:rPr>
          <w:iCs/>
          <w:sz w:val="28"/>
          <w:szCs w:val="28"/>
          <w:lang w:val="kk-KZ"/>
        </w:rPr>
        <w:t xml:space="preserve"> және ЖБМ қолданылды. </w:t>
      </w:r>
      <w:r w:rsidRPr="00456C3B">
        <w:rPr>
          <w:sz w:val="28"/>
          <w:szCs w:val="28"/>
          <w:lang w:val="kk-KZ"/>
        </w:rPr>
        <w:t xml:space="preserve">Бетон </w:t>
      </w:r>
      <w:r w:rsidR="00834B3D" w:rsidRPr="00456C3B">
        <w:rPr>
          <w:sz w:val="28"/>
          <w:szCs w:val="28"/>
          <w:lang w:val="kk-KZ"/>
        </w:rPr>
        <w:t>арала</w:t>
      </w:r>
      <w:r w:rsidRPr="00456C3B">
        <w:rPr>
          <w:sz w:val="28"/>
          <w:szCs w:val="28"/>
          <w:lang w:val="kk-KZ"/>
        </w:rPr>
        <w:t>спаларының жұмыс қабілеттілігі мен қалыптылығын арттыру үшін С-3 пластификаторымен ЖБМ қолданылды.  Сондай-ақ бетонның физикалық-механикалық көрсеткіштері мен құрылыс-техникалық қасиеттерін едәуір арттыру үшін (су шығыны азайған кезде және жұмыс қабілеттілігі өзгермейді) [24];</w:t>
      </w:r>
    </w:p>
    <w:p w:rsidR="00E50323" w:rsidRPr="00456C3B" w:rsidRDefault="00E50323" w:rsidP="00456C3B">
      <w:pPr>
        <w:pStyle w:val="a5"/>
        <w:spacing w:after="0"/>
        <w:ind w:right="224" w:firstLine="567"/>
        <w:jc w:val="both"/>
        <w:rPr>
          <w:sz w:val="28"/>
          <w:szCs w:val="28"/>
          <w:lang w:val="kk-KZ"/>
        </w:rPr>
      </w:pPr>
      <w:r w:rsidRPr="00456C3B">
        <w:rPr>
          <w:iCs/>
          <w:sz w:val="28"/>
          <w:szCs w:val="28"/>
          <w:lang w:val="kk-KZ"/>
        </w:rPr>
        <w:t>Майдатүйіршікті бетонның иілу беріктігі, су өткізбейтіндігі және аязға төзімділігі жоғары екендігі белгілі.</w:t>
      </w:r>
      <w:r w:rsidR="00376FA5" w:rsidRPr="00456C3B">
        <w:rPr>
          <w:iCs/>
          <w:sz w:val="28"/>
          <w:szCs w:val="28"/>
          <w:lang w:val="kk-KZ"/>
        </w:rPr>
        <w:t xml:space="preserve"> </w:t>
      </w:r>
      <w:r w:rsidRPr="00456C3B">
        <w:rPr>
          <w:sz w:val="28"/>
          <w:szCs w:val="28"/>
          <w:lang w:val="kk-KZ"/>
        </w:rPr>
        <w:t>Майдатүйіршікті бетонның беріктігін анықтау үшін, үлкен толтырғыштың болмауына байланысты, әдеттегіден гөрі кішірек үлгілерді қолдану ұтымды: 3х3х3 см, 5х5х5 см, 7х7х7 см текшелер және 4х4х16 см арқалықтар</w:t>
      </w:r>
      <w:r w:rsidR="003E0D6F" w:rsidRPr="00456C3B">
        <w:rPr>
          <w:sz w:val="28"/>
          <w:szCs w:val="28"/>
          <w:lang w:val="kk-KZ"/>
        </w:rPr>
        <w:t xml:space="preserve"> </w:t>
      </w:r>
      <w:r w:rsidRPr="00456C3B">
        <w:rPr>
          <w:sz w:val="28"/>
          <w:szCs w:val="28"/>
          <w:lang w:val="kk-KZ"/>
        </w:rPr>
        <w:t>(цементті сынау сияқты).</w:t>
      </w:r>
    </w:p>
    <w:p w:rsidR="00E50323" w:rsidRPr="00456C3B" w:rsidRDefault="00E50323" w:rsidP="00456C3B">
      <w:pPr>
        <w:pStyle w:val="a5"/>
        <w:spacing w:after="0"/>
        <w:ind w:right="232" w:firstLine="567"/>
        <w:jc w:val="both"/>
        <w:rPr>
          <w:sz w:val="28"/>
          <w:szCs w:val="28"/>
          <w:lang w:val="kk-KZ"/>
        </w:rPr>
      </w:pPr>
      <w:r w:rsidRPr="00456C3B">
        <w:rPr>
          <w:sz w:val="28"/>
          <w:szCs w:val="28"/>
          <w:lang w:val="kk-KZ"/>
        </w:rPr>
        <w:t>Құмның аз мөлшері мен менш</w:t>
      </w:r>
      <w:r w:rsidR="00834B3D" w:rsidRPr="00456C3B">
        <w:rPr>
          <w:sz w:val="28"/>
          <w:szCs w:val="28"/>
          <w:lang w:val="kk-KZ"/>
        </w:rPr>
        <w:t>ікті бетінің жоғарылауы бетон арла</w:t>
      </w:r>
      <w:r w:rsidRPr="00456C3B">
        <w:rPr>
          <w:sz w:val="28"/>
          <w:szCs w:val="28"/>
          <w:lang w:val="kk-KZ"/>
        </w:rPr>
        <w:t>спасының су қажеттілігін артт</w:t>
      </w:r>
      <w:r w:rsidR="00834B3D" w:rsidRPr="00456C3B">
        <w:rPr>
          <w:sz w:val="28"/>
          <w:szCs w:val="28"/>
          <w:lang w:val="kk-KZ"/>
        </w:rPr>
        <w:t>ырады, дірілдеу кезінде бетон арала</w:t>
      </w:r>
      <w:r w:rsidRPr="00456C3B">
        <w:rPr>
          <w:sz w:val="28"/>
          <w:szCs w:val="28"/>
          <w:lang w:val="kk-KZ"/>
        </w:rPr>
        <w:t>спасына ауаның енуіне ықпал етеді.</w:t>
      </w:r>
    </w:p>
    <w:p w:rsidR="00E50323" w:rsidRPr="00456C3B" w:rsidRDefault="00E50323" w:rsidP="00DD1194">
      <w:pPr>
        <w:pStyle w:val="a5"/>
        <w:spacing w:after="0"/>
        <w:ind w:right="232" w:firstLine="567"/>
        <w:jc w:val="both"/>
        <w:rPr>
          <w:sz w:val="28"/>
          <w:szCs w:val="28"/>
          <w:lang w:val="kk-KZ"/>
        </w:rPr>
      </w:pPr>
      <w:r w:rsidRPr="00456C3B">
        <w:rPr>
          <w:sz w:val="28"/>
          <w:szCs w:val="28"/>
          <w:lang w:val="kk-KZ"/>
        </w:rPr>
        <w:t>Цемент-құм қоспасының су қажеттілігі қажетті ұтқырлықпен ғана емес, оның құрамымен де анықталады. Нәтижесінде, майдатүйірші</w:t>
      </w:r>
      <w:r w:rsidR="00834B3D" w:rsidRPr="00456C3B">
        <w:rPr>
          <w:sz w:val="28"/>
          <w:szCs w:val="28"/>
          <w:lang w:val="kk-KZ"/>
        </w:rPr>
        <w:t>кті бетондағы жылжымалы бетон арала</w:t>
      </w:r>
      <w:r w:rsidRPr="00456C3B">
        <w:rPr>
          <w:sz w:val="28"/>
          <w:szCs w:val="28"/>
          <w:lang w:val="kk-KZ"/>
        </w:rPr>
        <w:t>спасына тең берік бетон алу үшін қарапайым бетонмен салыстырғанда су мен цемент шығыны 20-40%-ға артады. Цемент шығынын азайту үшін химиялық қоспала</w:t>
      </w:r>
      <w:r w:rsidR="00834B3D" w:rsidRPr="00456C3B">
        <w:rPr>
          <w:sz w:val="28"/>
          <w:szCs w:val="28"/>
          <w:lang w:val="kk-KZ"/>
        </w:rPr>
        <w:t>рды, құмды бетон арала</w:t>
      </w:r>
      <w:r w:rsidRPr="00456C3B">
        <w:rPr>
          <w:sz w:val="28"/>
          <w:szCs w:val="28"/>
          <w:lang w:val="kk-KZ"/>
        </w:rPr>
        <w:t>спаларын тиімді тығыздауды және оңтайлы түйіршік құрамы бар</w:t>
      </w:r>
      <w:r w:rsidR="00DD1194">
        <w:rPr>
          <w:sz w:val="28"/>
          <w:szCs w:val="28"/>
          <w:lang w:val="kk-KZ"/>
        </w:rPr>
        <w:t xml:space="preserve"> ірі құмдарды қолдану керек. </w:t>
      </w:r>
      <w:r w:rsidRPr="00456C3B">
        <w:rPr>
          <w:sz w:val="28"/>
          <w:szCs w:val="28"/>
          <w:lang w:val="kk-KZ"/>
        </w:rPr>
        <w:t xml:space="preserve">Жоғары цементті цемент-құм </w:t>
      </w:r>
      <w:r w:rsidR="00834B3D" w:rsidRPr="00456C3B">
        <w:rPr>
          <w:sz w:val="28"/>
          <w:szCs w:val="28"/>
          <w:lang w:val="kk-KZ"/>
        </w:rPr>
        <w:t>арала</w:t>
      </w:r>
      <w:r w:rsidRPr="00456C3B">
        <w:rPr>
          <w:sz w:val="28"/>
          <w:szCs w:val="28"/>
          <w:lang w:val="kk-KZ"/>
        </w:rPr>
        <w:t>спаларында суперпластификаторларды ЖБМ  және органоминералды қоспаларды қолдану пайдалы.</w:t>
      </w:r>
    </w:p>
    <w:p w:rsidR="00E50323" w:rsidRPr="00456C3B" w:rsidRDefault="00E50323" w:rsidP="00456C3B">
      <w:pPr>
        <w:pStyle w:val="a5"/>
        <w:spacing w:after="0"/>
        <w:ind w:right="232" w:firstLine="567"/>
        <w:jc w:val="both"/>
        <w:rPr>
          <w:sz w:val="28"/>
          <w:szCs w:val="28"/>
          <w:lang w:val="kk-KZ"/>
        </w:rPr>
      </w:pPr>
      <w:r w:rsidRPr="00456C3B">
        <w:rPr>
          <w:sz w:val="28"/>
          <w:szCs w:val="28"/>
          <w:lang w:val="kk-KZ"/>
        </w:rPr>
        <w:t>Цемент-құм қоспасын тығыздау престеу, тегістеу және тиеу арқылы дірілдеу арқылы жүзеге асырылды.</w:t>
      </w:r>
      <w:r w:rsidR="00376FA5" w:rsidRPr="00456C3B">
        <w:rPr>
          <w:sz w:val="28"/>
          <w:szCs w:val="28"/>
          <w:lang w:val="kk-KZ"/>
        </w:rPr>
        <w:t xml:space="preserve"> </w:t>
      </w:r>
      <w:r w:rsidRPr="00456C3B">
        <w:rPr>
          <w:sz w:val="28"/>
          <w:szCs w:val="28"/>
          <w:lang w:val="kk-KZ"/>
        </w:rPr>
        <w:t>Майдатүйіршікті бетонның қозғалғыштығын сынау шағын өлшемді үлгілерде жүргізілді.</w:t>
      </w:r>
    </w:p>
    <w:p w:rsidR="00E50323" w:rsidRPr="00456C3B" w:rsidRDefault="00834B3D" w:rsidP="00456C3B">
      <w:pPr>
        <w:pStyle w:val="a5"/>
        <w:spacing w:after="0"/>
        <w:ind w:right="232" w:firstLine="567"/>
        <w:jc w:val="both"/>
        <w:rPr>
          <w:sz w:val="28"/>
          <w:szCs w:val="28"/>
          <w:lang w:val="kk-KZ"/>
        </w:rPr>
      </w:pPr>
      <w:r w:rsidRPr="00456C3B">
        <w:rPr>
          <w:sz w:val="28"/>
          <w:szCs w:val="28"/>
          <w:lang w:val="kk-KZ"/>
        </w:rPr>
        <w:t>Бетон арала</w:t>
      </w:r>
      <w:r w:rsidR="00E50323" w:rsidRPr="00456C3B">
        <w:rPr>
          <w:sz w:val="28"/>
          <w:szCs w:val="28"/>
          <w:lang w:val="kk-KZ"/>
        </w:rPr>
        <w:t>спасының қозғалғыштығын цементті иілгіш ерітіндіде сынау кезінде, шағын конусты дірілдеу кезінде (h=10см), шағын цилиндр қоспасының өтуінен кейін 10х10х10 см нысанда, конусты батыру кезінде жұмыс қабілеттілігі бойынша, дірілдету үстеліндегі конустың шөгу уақытын анықтауға болады.</w:t>
      </w:r>
    </w:p>
    <w:p w:rsidR="00E50323" w:rsidRPr="00456C3B" w:rsidRDefault="00E50323" w:rsidP="00456C3B">
      <w:pPr>
        <w:pStyle w:val="a5"/>
        <w:spacing w:after="0"/>
        <w:ind w:right="232" w:firstLine="567"/>
        <w:jc w:val="both"/>
        <w:rPr>
          <w:sz w:val="28"/>
          <w:szCs w:val="28"/>
          <w:lang w:val="kk-KZ"/>
        </w:rPr>
      </w:pPr>
      <w:r w:rsidRPr="00456C3B">
        <w:rPr>
          <w:sz w:val="28"/>
          <w:szCs w:val="28"/>
          <w:lang w:val="kk-KZ"/>
        </w:rPr>
        <w:t>Дірілдету  үстеліндегі сынақтар майдатүйіршікті қоспалардың қозғалғыштығын басқа әдістерге қарағанда дәлдікпен бағалауға мүмкіндік береді.</w:t>
      </w:r>
    </w:p>
    <w:p w:rsidR="00D262E9" w:rsidRPr="00456C3B" w:rsidRDefault="00D262E9" w:rsidP="00456C3B">
      <w:pPr>
        <w:ind w:firstLine="720"/>
        <w:jc w:val="both"/>
        <w:rPr>
          <w:b/>
          <w:sz w:val="28"/>
          <w:szCs w:val="28"/>
          <w:lang w:val="kk-KZ"/>
        </w:rPr>
      </w:pPr>
    </w:p>
    <w:p w:rsidR="001B144D" w:rsidRPr="00456C3B" w:rsidRDefault="00DD3D52" w:rsidP="00456C3B">
      <w:pPr>
        <w:ind w:firstLine="720"/>
        <w:jc w:val="both"/>
        <w:rPr>
          <w:b/>
          <w:color w:val="FF0000"/>
          <w:sz w:val="28"/>
          <w:szCs w:val="28"/>
          <w:lang w:val="kk-KZ"/>
        </w:rPr>
      </w:pPr>
      <w:r w:rsidRPr="00456C3B">
        <w:rPr>
          <w:b/>
          <w:sz w:val="28"/>
          <w:szCs w:val="28"/>
          <w:lang w:val="kk-KZ"/>
        </w:rPr>
        <w:t>2.2 Майда түйіршікті бетонға органоминеральды қоспа дайындау.</w:t>
      </w:r>
      <w:r w:rsidR="00ED531B" w:rsidRPr="00456C3B">
        <w:rPr>
          <w:b/>
          <w:sz w:val="28"/>
          <w:szCs w:val="28"/>
          <w:lang w:val="kk-KZ"/>
        </w:rPr>
        <w:t xml:space="preserve"> </w:t>
      </w:r>
      <w:r w:rsidRPr="00456C3B">
        <w:rPr>
          <w:b/>
          <w:sz w:val="28"/>
          <w:szCs w:val="28"/>
          <w:lang w:val="kk-KZ"/>
        </w:rPr>
        <w:t>Суперпластификатор С-3. Жоғары белсенді метакаолинит</w:t>
      </w:r>
      <w:r w:rsidR="00E50323" w:rsidRPr="00456C3B">
        <w:rPr>
          <w:b/>
          <w:sz w:val="28"/>
          <w:szCs w:val="28"/>
          <w:lang w:val="kk-KZ"/>
        </w:rPr>
        <w:t>.</w:t>
      </w:r>
      <w:r w:rsidRPr="00456C3B">
        <w:rPr>
          <w:b/>
          <w:sz w:val="28"/>
          <w:szCs w:val="28"/>
          <w:lang w:val="kk-KZ"/>
        </w:rPr>
        <w:t xml:space="preserve"> </w:t>
      </w:r>
    </w:p>
    <w:p w:rsidR="00241EF3" w:rsidRPr="00456C3B" w:rsidRDefault="00241EF3" w:rsidP="00456C3B">
      <w:pPr>
        <w:ind w:firstLine="720"/>
        <w:jc w:val="both"/>
        <w:rPr>
          <w:color w:val="FF0000"/>
          <w:sz w:val="28"/>
          <w:szCs w:val="28"/>
          <w:lang w:val="kk-KZ" w:eastAsia="ko-KR"/>
        </w:rPr>
      </w:pPr>
    </w:p>
    <w:p w:rsidR="001B144D" w:rsidRPr="00456C3B" w:rsidRDefault="001B144D" w:rsidP="00456C3B">
      <w:pPr>
        <w:pStyle w:val="22"/>
        <w:spacing w:after="0" w:line="240" w:lineRule="auto"/>
        <w:ind w:left="0" w:firstLine="720"/>
        <w:jc w:val="both"/>
        <w:rPr>
          <w:sz w:val="28"/>
          <w:szCs w:val="28"/>
          <w:lang w:val="kk-KZ"/>
        </w:rPr>
      </w:pPr>
      <w:r w:rsidRPr="00456C3B">
        <w:rPr>
          <w:sz w:val="28"/>
          <w:szCs w:val="28"/>
          <w:lang w:val="kk-KZ"/>
        </w:rPr>
        <w:t>Көмірді дайындау және жоғарғы температурада өңдеу нәтижесінде көмірлі жылу электро</w:t>
      </w:r>
      <w:r w:rsidR="00863A6E" w:rsidRPr="00456C3B">
        <w:rPr>
          <w:sz w:val="28"/>
          <w:szCs w:val="28"/>
          <w:lang w:val="kk-KZ"/>
        </w:rPr>
        <w:t>орталығының</w:t>
      </w:r>
      <w:r w:rsidRPr="00456C3B">
        <w:rPr>
          <w:sz w:val="28"/>
          <w:szCs w:val="28"/>
          <w:lang w:val="kk-KZ"/>
        </w:rPr>
        <w:t xml:space="preserve"> шығар алдында күлді материалдар түзіледі (КМ). КМ – химиялық, минерологиялық және гранулометриялық құмды минералды шикізат. Олар электр энергиясы және жылу секілді тауарлы өнім. Көмірдің жылдық орташа пайдалануы 132,5·106 тонна  табиғи отын және оның жұмыстық күлділігі 21,8% ЖЭО-нда </w:t>
      </w:r>
      <w:r w:rsidR="00BF6721" w:rsidRPr="00456C3B">
        <w:rPr>
          <w:sz w:val="28"/>
          <w:szCs w:val="28"/>
          <w:lang w:val="kk-KZ"/>
        </w:rPr>
        <w:t>күлді материалдардың</w:t>
      </w:r>
      <w:r w:rsidRPr="00456C3B">
        <w:rPr>
          <w:sz w:val="28"/>
          <w:szCs w:val="28"/>
          <w:lang w:val="kk-KZ"/>
        </w:rPr>
        <w:t xml:space="preserve"> жылдық қалдығы 202</w:t>
      </w:r>
      <w:r w:rsidR="00DD70BD" w:rsidRPr="00456C3B">
        <w:rPr>
          <w:sz w:val="28"/>
          <w:szCs w:val="28"/>
          <w:lang w:val="kk-KZ"/>
        </w:rPr>
        <w:t>2</w:t>
      </w:r>
      <w:r w:rsidR="00D262E9" w:rsidRPr="00456C3B">
        <w:rPr>
          <w:sz w:val="28"/>
          <w:szCs w:val="28"/>
          <w:lang w:val="kk-KZ"/>
        </w:rPr>
        <w:t xml:space="preserve"> </w:t>
      </w:r>
      <w:r w:rsidRPr="00456C3B">
        <w:rPr>
          <w:sz w:val="28"/>
          <w:szCs w:val="28"/>
          <w:lang w:val="kk-KZ"/>
        </w:rPr>
        <w:t xml:space="preserve">жылы 42,18·10 т болды. </w:t>
      </w:r>
    </w:p>
    <w:p w:rsidR="001B144D" w:rsidRPr="00456C3B" w:rsidRDefault="001B144D" w:rsidP="00456C3B">
      <w:pPr>
        <w:pStyle w:val="22"/>
        <w:spacing w:after="0" w:line="240" w:lineRule="auto"/>
        <w:ind w:left="0" w:firstLine="720"/>
        <w:jc w:val="both"/>
        <w:rPr>
          <w:sz w:val="28"/>
          <w:szCs w:val="28"/>
          <w:lang w:val="kk-KZ"/>
        </w:rPr>
      </w:pPr>
      <w:r w:rsidRPr="00456C3B">
        <w:rPr>
          <w:sz w:val="28"/>
          <w:szCs w:val="28"/>
          <w:lang w:val="kk-KZ"/>
        </w:rPr>
        <w:t>Қызылорда қаласындағы бұрынғы ЖЭО аймағындағы үйінділерде жиналған қалдықтар қоршаған ортаға үлкен қауіп төндіреді. Олар үлкен көлемді аумақты алып жатады</w:t>
      </w:r>
      <w:r w:rsidR="00BF6721" w:rsidRPr="00456C3B">
        <w:rPr>
          <w:sz w:val="28"/>
          <w:szCs w:val="28"/>
          <w:lang w:val="kk-KZ"/>
        </w:rPr>
        <w:t>.</w:t>
      </w:r>
      <w:r w:rsidRPr="00456C3B">
        <w:rPr>
          <w:sz w:val="28"/>
          <w:szCs w:val="28"/>
          <w:lang w:val="kk-KZ"/>
        </w:rPr>
        <w:t xml:space="preserve"> </w:t>
      </w:r>
      <w:r w:rsidR="00BF6721" w:rsidRPr="00456C3B">
        <w:rPr>
          <w:sz w:val="28"/>
          <w:szCs w:val="28"/>
          <w:lang w:val="kk-KZ"/>
        </w:rPr>
        <w:t>Қ</w:t>
      </w:r>
      <w:r w:rsidRPr="00456C3B">
        <w:rPr>
          <w:sz w:val="28"/>
          <w:szCs w:val="28"/>
          <w:lang w:val="kk-KZ"/>
        </w:rPr>
        <w:t>осымша тасымалдау шығынын қажет етеді, ал ол өзіндік баға деңгейінен асып түсуі мүмкін.</w:t>
      </w:r>
      <w:r w:rsidR="00710C68" w:rsidRPr="00456C3B">
        <w:rPr>
          <w:sz w:val="28"/>
          <w:szCs w:val="28"/>
          <w:lang w:val="kk-KZ"/>
        </w:rPr>
        <w:t>5</w:t>
      </w:r>
      <w:r w:rsidRPr="00456C3B">
        <w:rPr>
          <w:sz w:val="28"/>
          <w:szCs w:val="28"/>
          <w:lang w:val="kk-KZ"/>
        </w:rPr>
        <w:t>-сурет.</w:t>
      </w:r>
    </w:p>
    <w:p w:rsidR="001B144D" w:rsidRPr="00456C3B" w:rsidRDefault="001B144D" w:rsidP="00456C3B">
      <w:pPr>
        <w:pStyle w:val="22"/>
        <w:spacing w:after="0" w:line="240" w:lineRule="auto"/>
        <w:ind w:left="0" w:firstLine="720"/>
        <w:jc w:val="both"/>
        <w:rPr>
          <w:sz w:val="28"/>
          <w:szCs w:val="28"/>
          <w:lang w:val="kk-KZ"/>
        </w:rPr>
      </w:pPr>
    </w:p>
    <w:p w:rsidR="001B144D" w:rsidRPr="00456C3B" w:rsidRDefault="00F56F14" w:rsidP="00456C3B">
      <w:pPr>
        <w:pStyle w:val="22"/>
        <w:spacing w:after="0" w:line="240" w:lineRule="auto"/>
        <w:ind w:left="0"/>
        <w:jc w:val="center"/>
        <w:rPr>
          <w:sz w:val="28"/>
          <w:szCs w:val="28"/>
          <w:lang w:val="kk-KZ"/>
        </w:rPr>
      </w:pPr>
      <w:r w:rsidRPr="00456C3B">
        <w:rPr>
          <w:noProof/>
          <w:sz w:val="28"/>
          <w:szCs w:val="28"/>
        </w:rPr>
        <w:drawing>
          <wp:inline distT="0" distB="0" distL="0" distR="0" wp14:anchorId="500E99B1" wp14:editId="5B2AF9C9">
            <wp:extent cx="3790950" cy="2438400"/>
            <wp:effectExtent l="19050" t="0" r="0" b="0"/>
            <wp:docPr id="5" name="Рисунок 7" descr="WhatsApp Image 2024-01-04 at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WhatsApp Image 2024-01-04 at 16"/>
                    <pic:cNvPicPr>
                      <a:picLocks noChangeAspect="1" noChangeArrowheads="1"/>
                    </pic:cNvPicPr>
                  </pic:nvPicPr>
                  <pic:blipFill>
                    <a:blip r:embed="rId14" cstate="print"/>
                    <a:srcRect/>
                    <a:stretch>
                      <a:fillRect/>
                    </a:stretch>
                  </pic:blipFill>
                  <pic:spPr bwMode="auto">
                    <a:xfrm>
                      <a:off x="0" y="0"/>
                      <a:ext cx="3790950" cy="2438400"/>
                    </a:xfrm>
                    <a:prstGeom prst="rect">
                      <a:avLst/>
                    </a:prstGeom>
                    <a:noFill/>
                    <a:ln w="9525">
                      <a:noFill/>
                      <a:miter lim="800000"/>
                      <a:headEnd/>
                      <a:tailEnd/>
                    </a:ln>
                  </pic:spPr>
                </pic:pic>
              </a:graphicData>
            </a:graphic>
          </wp:inline>
        </w:drawing>
      </w:r>
    </w:p>
    <w:p w:rsidR="007E6AA0" w:rsidRPr="00456C3B" w:rsidRDefault="007E6AA0" w:rsidP="00456C3B">
      <w:pPr>
        <w:pStyle w:val="22"/>
        <w:spacing w:after="0" w:line="240" w:lineRule="auto"/>
        <w:ind w:left="0"/>
        <w:jc w:val="center"/>
        <w:rPr>
          <w:sz w:val="28"/>
          <w:szCs w:val="28"/>
          <w:lang w:val="kk-KZ"/>
        </w:rPr>
      </w:pPr>
    </w:p>
    <w:p w:rsidR="001B144D" w:rsidRPr="00456C3B" w:rsidRDefault="00234197" w:rsidP="00456C3B">
      <w:pPr>
        <w:pStyle w:val="22"/>
        <w:spacing w:after="0" w:line="240" w:lineRule="auto"/>
        <w:ind w:left="0"/>
        <w:jc w:val="center"/>
        <w:rPr>
          <w:sz w:val="28"/>
          <w:szCs w:val="28"/>
          <w:lang w:val="kk-KZ"/>
        </w:rPr>
      </w:pPr>
      <w:r w:rsidRPr="00456C3B">
        <w:rPr>
          <w:sz w:val="28"/>
          <w:szCs w:val="28"/>
          <w:lang w:val="kk-KZ"/>
        </w:rPr>
        <w:t>2.1</w:t>
      </w:r>
      <w:r w:rsidR="001B144D" w:rsidRPr="00456C3B">
        <w:rPr>
          <w:sz w:val="28"/>
          <w:szCs w:val="28"/>
          <w:lang w:val="kk-KZ"/>
        </w:rPr>
        <w:t>-Сурет</w:t>
      </w:r>
      <w:r w:rsidR="00BF6721" w:rsidRPr="00456C3B">
        <w:rPr>
          <w:sz w:val="28"/>
          <w:szCs w:val="28"/>
          <w:lang w:val="kk-KZ"/>
        </w:rPr>
        <w:t>. Қызылорда ЖЭО күлі үйінді</w:t>
      </w:r>
      <w:r w:rsidR="000D4F06" w:rsidRPr="00456C3B">
        <w:rPr>
          <w:sz w:val="28"/>
          <w:szCs w:val="28"/>
          <w:lang w:val="kk-KZ"/>
        </w:rPr>
        <w:t>с</w:t>
      </w:r>
      <w:r w:rsidR="00BF6721" w:rsidRPr="00456C3B">
        <w:rPr>
          <w:sz w:val="28"/>
          <w:szCs w:val="28"/>
          <w:lang w:val="kk-KZ"/>
        </w:rPr>
        <w:t>і</w:t>
      </w:r>
    </w:p>
    <w:p w:rsidR="007E6AA0" w:rsidRPr="00456C3B" w:rsidRDefault="007E6AA0" w:rsidP="00456C3B">
      <w:pPr>
        <w:pStyle w:val="22"/>
        <w:spacing w:after="0" w:line="240" w:lineRule="auto"/>
        <w:ind w:left="0"/>
        <w:jc w:val="center"/>
        <w:rPr>
          <w:sz w:val="28"/>
          <w:szCs w:val="28"/>
          <w:lang w:val="kk-KZ"/>
        </w:rPr>
      </w:pPr>
    </w:p>
    <w:p w:rsidR="001B144D" w:rsidRPr="00456C3B" w:rsidRDefault="001B144D" w:rsidP="00456C3B">
      <w:pPr>
        <w:pStyle w:val="22"/>
        <w:spacing w:after="0" w:line="240" w:lineRule="auto"/>
        <w:ind w:left="0" w:firstLine="720"/>
        <w:jc w:val="both"/>
        <w:rPr>
          <w:sz w:val="28"/>
          <w:szCs w:val="28"/>
          <w:lang w:val="kk-KZ"/>
        </w:rPr>
      </w:pPr>
      <w:r w:rsidRPr="00456C3B">
        <w:rPr>
          <w:sz w:val="28"/>
          <w:szCs w:val="28"/>
          <w:lang w:val="kk-KZ"/>
        </w:rPr>
        <w:t>Күл үйінділерінің шаңы және тозаңы</w:t>
      </w:r>
      <w:r w:rsidR="00CC2FEB" w:rsidRPr="00456C3B">
        <w:rPr>
          <w:sz w:val="28"/>
          <w:szCs w:val="28"/>
          <w:lang w:val="kk-KZ"/>
        </w:rPr>
        <w:t xml:space="preserve"> </w:t>
      </w:r>
      <w:r w:rsidRPr="00456C3B">
        <w:rPr>
          <w:sz w:val="28"/>
          <w:szCs w:val="28"/>
          <w:lang w:val="kk-KZ"/>
        </w:rPr>
        <w:t>– жақын аудандардағы халықтың денсаулығына және өсімдіктер мен жануарлар әлеміне тікелей қауіп төндіреді. Сонымен бірге жақын аумақта орналасқан су бассейіне жақын жердегі күл үйінділері қауіп төндіруі мүмкін.</w:t>
      </w:r>
      <w:r w:rsidR="00D262E9" w:rsidRPr="00456C3B">
        <w:rPr>
          <w:sz w:val="28"/>
          <w:szCs w:val="28"/>
          <w:lang w:val="kk-KZ"/>
        </w:rPr>
        <w:t xml:space="preserve">  </w:t>
      </w:r>
      <w:r w:rsidRPr="00456C3B">
        <w:rPr>
          <w:sz w:val="28"/>
          <w:szCs w:val="28"/>
          <w:lang w:val="kk-KZ"/>
        </w:rPr>
        <w:t xml:space="preserve">Күл үйінділері үлкен аймақты алумен қатар, күл үйілген жерлердің ауылшаруашылық мақсатқа қолдануды шектеп жатыр. КМ және күлді пайдалану табиғи ресурстарды үнемді пайдаланумен экономикалық және экологиялық проблемаларды шешуде </w:t>
      </w:r>
      <w:r w:rsidR="00BF6721" w:rsidRPr="00456C3B">
        <w:rPr>
          <w:sz w:val="28"/>
          <w:szCs w:val="28"/>
          <w:lang w:val="kk-KZ"/>
        </w:rPr>
        <w:t>көмек жасайды</w:t>
      </w:r>
      <w:r w:rsidRPr="00456C3B">
        <w:rPr>
          <w:sz w:val="28"/>
          <w:szCs w:val="28"/>
          <w:lang w:val="kk-KZ"/>
        </w:rPr>
        <w:t>.</w:t>
      </w:r>
    </w:p>
    <w:p w:rsidR="001B144D" w:rsidRPr="00456C3B" w:rsidRDefault="001B144D" w:rsidP="00456C3B">
      <w:pPr>
        <w:pStyle w:val="22"/>
        <w:spacing w:after="0" w:line="240" w:lineRule="auto"/>
        <w:ind w:left="0"/>
        <w:jc w:val="both"/>
        <w:rPr>
          <w:sz w:val="28"/>
          <w:szCs w:val="28"/>
          <w:lang w:val="kk-KZ"/>
        </w:rPr>
      </w:pPr>
      <w:r w:rsidRPr="00456C3B">
        <w:rPr>
          <w:sz w:val="28"/>
          <w:szCs w:val="28"/>
          <w:lang w:val="kk-KZ"/>
        </w:rPr>
        <w:t xml:space="preserve">ЖЭО-да көмірді жандырудан қалған күлдер құрамында болады: </w:t>
      </w:r>
    </w:p>
    <w:p w:rsidR="001B144D" w:rsidRPr="00456C3B" w:rsidRDefault="00456C3B" w:rsidP="00456C3B">
      <w:pPr>
        <w:pStyle w:val="22"/>
        <w:tabs>
          <w:tab w:val="left" w:pos="1134"/>
        </w:tabs>
        <w:spacing w:after="0" w:line="240" w:lineRule="auto"/>
        <w:ind w:left="0"/>
        <w:jc w:val="both"/>
        <w:rPr>
          <w:sz w:val="28"/>
          <w:szCs w:val="28"/>
          <w:lang w:val="kk-KZ"/>
        </w:rPr>
      </w:pPr>
      <w:r>
        <w:rPr>
          <w:sz w:val="28"/>
          <w:szCs w:val="28"/>
          <w:lang w:val="kk-KZ"/>
        </w:rPr>
        <w:t>-</w:t>
      </w:r>
      <w:r w:rsidR="00BF6721" w:rsidRPr="00456C3B">
        <w:rPr>
          <w:sz w:val="28"/>
          <w:szCs w:val="28"/>
          <w:lang w:val="kk-KZ"/>
        </w:rPr>
        <w:t>күл түзуші келесі негізгі элементтер: кремний, кальций, Fe, Mg, Na, K</w:t>
      </w:r>
      <w:r w:rsidR="001B144D" w:rsidRPr="00456C3B">
        <w:rPr>
          <w:sz w:val="28"/>
          <w:szCs w:val="28"/>
          <w:lang w:val="kk-KZ"/>
        </w:rPr>
        <w:t>;</w:t>
      </w:r>
    </w:p>
    <w:p w:rsidR="001B144D" w:rsidRPr="00456C3B" w:rsidRDefault="00456C3B" w:rsidP="00456C3B">
      <w:pPr>
        <w:pStyle w:val="22"/>
        <w:tabs>
          <w:tab w:val="left" w:pos="1134"/>
        </w:tabs>
        <w:spacing w:after="0" w:line="240" w:lineRule="auto"/>
        <w:ind w:left="0"/>
        <w:jc w:val="both"/>
        <w:rPr>
          <w:sz w:val="28"/>
          <w:szCs w:val="28"/>
          <w:lang w:val="kk-KZ"/>
        </w:rPr>
      </w:pPr>
      <w:r>
        <w:rPr>
          <w:sz w:val="28"/>
          <w:szCs w:val="28"/>
          <w:lang w:val="kk-KZ"/>
        </w:rPr>
        <w:t>-</w:t>
      </w:r>
      <w:r w:rsidR="001B144D" w:rsidRPr="00456C3B">
        <w:rPr>
          <w:sz w:val="28"/>
          <w:szCs w:val="28"/>
          <w:lang w:val="kk-KZ"/>
        </w:rPr>
        <w:t xml:space="preserve">0,1% көлемінде </w:t>
      </w:r>
      <w:r w:rsidR="00BF6721" w:rsidRPr="00456C3B">
        <w:rPr>
          <w:sz w:val="28"/>
          <w:szCs w:val="28"/>
          <w:lang w:val="kk-KZ"/>
        </w:rPr>
        <w:t xml:space="preserve">микрокомпоненттер: </w:t>
      </w:r>
      <w:r w:rsidR="001B144D" w:rsidRPr="00456C3B">
        <w:rPr>
          <w:sz w:val="28"/>
          <w:szCs w:val="28"/>
          <w:lang w:val="kk-KZ"/>
        </w:rPr>
        <w:t>германий, галлий, ваннадий, титан, стронций, скандий, литий, молибден, бериллий, кобальт, цирко</w:t>
      </w:r>
      <w:r w:rsidR="00BF6721" w:rsidRPr="00456C3B">
        <w:rPr>
          <w:sz w:val="28"/>
          <w:szCs w:val="28"/>
          <w:lang w:val="kk-KZ"/>
        </w:rPr>
        <w:t>нии, хром, никель, алтын, күміс</w:t>
      </w:r>
      <w:r w:rsidR="001B144D" w:rsidRPr="00456C3B">
        <w:rPr>
          <w:sz w:val="28"/>
          <w:szCs w:val="28"/>
          <w:lang w:val="kk-KZ"/>
        </w:rPr>
        <w:t>;</w:t>
      </w:r>
    </w:p>
    <w:p w:rsidR="001B144D" w:rsidRPr="00456C3B" w:rsidRDefault="00456C3B" w:rsidP="00456C3B">
      <w:pPr>
        <w:pStyle w:val="22"/>
        <w:tabs>
          <w:tab w:val="left" w:pos="1134"/>
        </w:tabs>
        <w:spacing w:after="0" w:line="240" w:lineRule="auto"/>
        <w:ind w:left="0"/>
        <w:jc w:val="both"/>
        <w:rPr>
          <w:sz w:val="28"/>
          <w:szCs w:val="28"/>
          <w:lang w:val="kk-KZ"/>
        </w:rPr>
      </w:pPr>
      <w:r>
        <w:rPr>
          <w:sz w:val="28"/>
          <w:szCs w:val="28"/>
          <w:lang w:val="kk-KZ"/>
        </w:rPr>
        <w:t>-</w:t>
      </w:r>
      <w:r w:rsidR="001B144D" w:rsidRPr="00456C3B">
        <w:rPr>
          <w:sz w:val="28"/>
          <w:szCs w:val="28"/>
          <w:lang w:val="kk-KZ"/>
        </w:rPr>
        <w:t>сирек кездесетін жер металдар</w:t>
      </w:r>
      <w:r w:rsidR="00091374" w:rsidRPr="00456C3B">
        <w:rPr>
          <w:sz w:val="28"/>
          <w:szCs w:val="28"/>
          <w:lang w:val="kk-KZ"/>
        </w:rPr>
        <w:t xml:space="preserve">: </w:t>
      </w:r>
      <w:r w:rsidR="001B144D" w:rsidRPr="00456C3B">
        <w:rPr>
          <w:sz w:val="28"/>
          <w:szCs w:val="28"/>
          <w:lang w:val="kk-KZ"/>
        </w:rPr>
        <w:t xml:space="preserve">лантан, иттрий, иттербий. </w:t>
      </w:r>
    </w:p>
    <w:p w:rsidR="001B144D" w:rsidRPr="00456C3B" w:rsidRDefault="00091374" w:rsidP="00456C3B">
      <w:pPr>
        <w:pStyle w:val="22"/>
        <w:spacing w:after="0" w:line="240" w:lineRule="auto"/>
        <w:ind w:left="0" w:firstLine="720"/>
        <w:jc w:val="both"/>
        <w:rPr>
          <w:sz w:val="28"/>
          <w:szCs w:val="28"/>
          <w:lang w:val="kk-KZ"/>
        </w:rPr>
      </w:pPr>
      <w:r w:rsidRPr="00456C3B">
        <w:rPr>
          <w:sz w:val="28"/>
          <w:szCs w:val="28"/>
          <w:lang w:val="kk-KZ"/>
        </w:rPr>
        <w:t xml:space="preserve">  Бұл </w:t>
      </w:r>
      <w:r w:rsidR="001B144D" w:rsidRPr="00456C3B">
        <w:rPr>
          <w:sz w:val="28"/>
          <w:szCs w:val="28"/>
          <w:lang w:val="kk-KZ"/>
        </w:rPr>
        <w:t>композитті құрылыс материалдарын   халық  шаруашылығында  қолдануға  үлкен  мүмкіндік  береді</w:t>
      </w:r>
      <w:r w:rsidRPr="00456C3B">
        <w:rPr>
          <w:sz w:val="28"/>
          <w:szCs w:val="28"/>
          <w:lang w:val="kk-KZ"/>
        </w:rPr>
        <w:t>. Атап айтқанда</w:t>
      </w:r>
      <w:r w:rsidR="001B144D" w:rsidRPr="00456C3B">
        <w:rPr>
          <w:sz w:val="28"/>
          <w:szCs w:val="28"/>
          <w:lang w:val="kk-KZ"/>
        </w:rPr>
        <w:t xml:space="preserve">: </w:t>
      </w:r>
    </w:p>
    <w:p w:rsidR="001B144D" w:rsidRPr="00456C3B" w:rsidRDefault="00456C3B" w:rsidP="00456C3B">
      <w:pPr>
        <w:pStyle w:val="22"/>
        <w:tabs>
          <w:tab w:val="left" w:pos="1134"/>
        </w:tabs>
        <w:spacing w:after="0" w:line="240" w:lineRule="auto"/>
        <w:ind w:left="0"/>
        <w:jc w:val="both"/>
        <w:rPr>
          <w:sz w:val="28"/>
          <w:szCs w:val="28"/>
          <w:lang w:val="kk-KZ"/>
        </w:rPr>
      </w:pPr>
      <w:r>
        <w:rPr>
          <w:sz w:val="28"/>
          <w:szCs w:val="28"/>
          <w:lang w:val="kk-KZ"/>
        </w:rPr>
        <w:t>-</w:t>
      </w:r>
      <w:r w:rsidR="001B144D" w:rsidRPr="00456C3B">
        <w:rPr>
          <w:sz w:val="28"/>
          <w:szCs w:val="28"/>
          <w:lang w:val="kk-KZ"/>
        </w:rPr>
        <w:t xml:space="preserve">құрылыс материалдары мен бұйымдарын өндіруде (портландцемент, аралас және цементсіз байланыстырғыштарда, күлді </w:t>
      </w:r>
      <w:r w:rsidR="00091374" w:rsidRPr="00456C3B">
        <w:rPr>
          <w:sz w:val="28"/>
          <w:szCs w:val="28"/>
          <w:lang w:val="kk-KZ"/>
        </w:rPr>
        <w:t>малтатас</w:t>
      </w:r>
      <w:r w:rsidR="001B144D" w:rsidRPr="00456C3B">
        <w:rPr>
          <w:sz w:val="28"/>
          <w:szCs w:val="28"/>
          <w:lang w:val="kk-KZ"/>
        </w:rPr>
        <w:t>, күйдірілмеген толтырғыштар, силикатты және сазды-күлді кірпіш, керамикалық тастар, плитка, пенокерамика бұйымдары);</w:t>
      </w:r>
    </w:p>
    <w:p w:rsidR="001B144D" w:rsidRPr="00456C3B" w:rsidRDefault="00456C3B" w:rsidP="00456C3B">
      <w:pPr>
        <w:pStyle w:val="22"/>
        <w:tabs>
          <w:tab w:val="left" w:pos="1134"/>
        </w:tabs>
        <w:spacing w:after="0" w:line="240" w:lineRule="auto"/>
        <w:ind w:left="0"/>
        <w:jc w:val="both"/>
        <w:rPr>
          <w:sz w:val="28"/>
          <w:szCs w:val="28"/>
          <w:lang w:val="kk-KZ"/>
        </w:rPr>
      </w:pPr>
      <w:r>
        <w:rPr>
          <w:sz w:val="28"/>
          <w:szCs w:val="28"/>
          <w:lang w:val="kk-KZ"/>
        </w:rPr>
        <w:t>-</w:t>
      </w:r>
      <w:r w:rsidR="001B144D" w:rsidRPr="00456C3B">
        <w:rPr>
          <w:sz w:val="28"/>
          <w:szCs w:val="28"/>
          <w:lang w:val="kk-KZ"/>
        </w:rPr>
        <w:t>жол құрылысы мен территорияны жақсылап жабдықтау жұмыстарында;</w:t>
      </w:r>
    </w:p>
    <w:p w:rsidR="001B144D" w:rsidRPr="00456C3B" w:rsidRDefault="00456C3B" w:rsidP="00456C3B">
      <w:pPr>
        <w:pStyle w:val="22"/>
        <w:tabs>
          <w:tab w:val="left" w:pos="1134"/>
        </w:tabs>
        <w:spacing w:after="0" w:line="240" w:lineRule="auto"/>
        <w:ind w:left="0"/>
        <w:jc w:val="both"/>
        <w:rPr>
          <w:sz w:val="28"/>
          <w:szCs w:val="28"/>
          <w:lang w:val="kk-KZ"/>
        </w:rPr>
      </w:pPr>
      <w:r>
        <w:rPr>
          <w:sz w:val="28"/>
          <w:szCs w:val="28"/>
          <w:lang w:val="kk-KZ"/>
        </w:rPr>
        <w:t>-</w:t>
      </w:r>
      <w:r w:rsidR="001B144D" w:rsidRPr="00456C3B">
        <w:rPr>
          <w:sz w:val="28"/>
          <w:szCs w:val="28"/>
          <w:lang w:val="kk-KZ"/>
        </w:rPr>
        <w:t>құрылыс ерітінділері мен тығыз бетон және ұяшықты құрылымдыбетон дайындауда;</w:t>
      </w:r>
    </w:p>
    <w:p w:rsidR="001B144D" w:rsidRPr="00456C3B" w:rsidRDefault="00456C3B" w:rsidP="00456C3B">
      <w:pPr>
        <w:pStyle w:val="22"/>
        <w:tabs>
          <w:tab w:val="left" w:pos="1134"/>
        </w:tabs>
        <w:spacing w:after="0" w:line="240" w:lineRule="auto"/>
        <w:ind w:left="0"/>
        <w:jc w:val="both"/>
        <w:rPr>
          <w:sz w:val="28"/>
          <w:szCs w:val="28"/>
          <w:lang w:val="kk-KZ"/>
        </w:rPr>
      </w:pPr>
      <w:r>
        <w:rPr>
          <w:sz w:val="28"/>
          <w:szCs w:val="28"/>
          <w:lang w:val="kk-KZ"/>
        </w:rPr>
        <w:t>-</w:t>
      </w:r>
      <w:r w:rsidR="00091374" w:rsidRPr="00456C3B">
        <w:rPr>
          <w:sz w:val="28"/>
          <w:szCs w:val="28"/>
          <w:lang w:val="kk-KZ"/>
        </w:rPr>
        <w:t>тас бұйымдарын алуда.</w:t>
      </w:r>
    </w:p>
    <w:p w:rsidR="001B144D" w:rsidRPr="00456C3B" w:rsidRDefault="001B144D" w:rsidP="00456C3B">
      <w:pPr>
        <w:pStyle w:val="22"/>
        <w:spacing w:after="0" w:line="240" w:lineRule="auto"/>
        <w:ind w:left="0" w:firstLine="720"/>
        <w:jc w:val="both"/>
        <w:rPr>
          <w:sz w:val="28"/>
          <w:szCs w:val="28"/>
          <w:lang w:val="kk-KZ"/>
        </w:rPr>
      </w:pPr>
      <w:r w:rsidRPr="00456C3B">
        <w:rPr>
          <w:sz w:val="28"/>
          <w:szCs w:val="28"/>
          <w:lang w:val="kk-KZ"/>
        </w:rPr>
        <w:t xml:space="preserve">Қазіргі таңда күлдің негізгі көлемін құрылыс индустриясында кеңінен қолдануда (цемент өндірісі, кірпіш, ұяшықты бетон бұйымдары, күлді блок, жеңіл толтырғыштар, рубероид, керамзит); Сонымен қатар оларды жол құрылысында   да көптеп қолдануға болады.  </w:t>
      </w:r>
    </w:p>
    <w:p w:rsidR="001B144D" w:rsidRPr="00456C3B" w:rsidRDefault="001B144D" w:rsidP="00456C3B">
      <w:pPr>
        <w:pStyle w:val="22"/>
        <w:spacing w:after="0" w:line="240" w:lineRule="auto"/>
        <w:ind w:left="0" w:firstLine="720"/>
        <w:jc w:val="both"/>
        <w:rPr>
          <w:sz w:val="28"/>
          <w:szCs w:val="28"/>
          <w:lang w:val="kk-KZ"/>
        </w:rPr>
      </w:pPr>
      <w:r w:rsidRPr="00456C3B">
        <w:rPr>
          <w:sz w:val="28"/>
          <w:szCs w:val="28"/>
          <w:lang w:val="kk-KZ"/>
        </w:rPr>
        <w:t>Күлді және композитті құрылыс материалдарын көп мөлшерде қолданушылар – бетон бұйымдарын әртүрлі модификация мен атауларына байланысты шығарады.</w:t>
      </w:r>
    </w:p>
    <w:p w:rsidR="001B144D" w:rsidRPr="00456C3B" w:rsidRDefault="001B144D" w:rsidP="00456C3B">
      <w:pPr>
        <w:pStyle w:val="22"/>
        <w:spacing w:after="0" w:line="240" w:lineRule="auto"/>
        <w:ind w:left="0" w:firstLine="720"/>
        <w:jc w:val="both"/>
        <w:rPr>
          <w:sz w:val="28"/>
          <w:szCs w:val="28"/>
          <w:lang w:val="kk-KZ"/>
        </w:rPr>
      </w:pPr>
      <w:r w:rsidRPr="00456C3B">
        <w:rPr>
          <w:sz w:val="28"/>
          <w:szCs w:val="28"/>
          <w:lang w:val="kk-KZ"/>
        </w:rPr>
        <w:t>Композитті құрылыс материалдарын пайдалануда 30%–ға  дейін цемент және де табиғи толтырғыштардың жартысынан көбін үнемдеуге болады, бетонн</w:t>
      </w:r>
      <w:r w:rsidR="00091374" w:rsidRPr="00456C3B">
        <w:rPr>
          <w:sz w:val="28"/>
          <w:szCs w:val="28"/>
          <w:lang w:val="kk-KZ"/>
        </w:rPr>
        <w:t>ың жылу өткізгіштігі төмендейді.</w:t>
      </w:r>
      <w:r w:rsidRPr="00456C3B">
        <w:rPr>
          <w:sz w:val="28"/>
          <w:szCs w:val="28"/>
          <w:lang w:val="kk-KZ"/>
        </w:rPr>
        <w:t xml:space="preserve"> </w:t>
      </w:r>
      <w:r w:rsidR="00091374" w:rsidRPr="00456C3B">
        <w:rPr>
          <w:sz w:val="28"/>
          <w:szCs w:val="28"/>
          <w:lang w:val="kk-KZ"/>
        </w:rPr>
        <w:t>С</w:t>
      </w:r>
      <w:r w:rsidRPr="00456C3B">
        <w:rPr>
          <w:sz w:val="28"/>
          <w:szCs w:val="28"/>
          <w:lang w:val="kk-KZ"/>
        </w:rPr>
        <w:t>оның нәтижесінде – ғимарат массасы жеңілдейді.</w:t>
      </w:r>
    </w:p>
    <w:p w:rsidR="001B144D" w:rsidRPr="00456C3B" w:rsidRDefault="001B144D" w:rsidP="00456C3B">
      <w:pPr>
        <w:pStyle w:val="22"/>
        <w:spacing w:after="0" w:line="240" w:lineRule="auto"/>
        <w:ind w:left="0" w:firstLine="720"/>
        <w:jc w:val="both"/>
        <w:rPr>
          <w:sz w:val="28"/>
          <w:szCs w:val="28"/>
          <w:lang w:val="kk-KZ"/>
        </w:rPr>
      </w:pPr>
      <w:r w:rsidRPr="00456C3B">
        <w:rPr>
          <w:sz w:val="28"/>
          <w:szCs w:val="28"/>
          <w:lang w:val="kk-KZ"/>
        </w:rPr>
        <w:t>Ғылыми – зерттеу орталықтарының есеб</w:t>
      </w:r>
      <w:r w:rsidR="00091374" w:rsidRPr="00456C3B">
        <w:rPr>
          <w:sz w:val="28"/>
          <w:szCs w:val="28"/>
          <w:lang w:val="kk-KZ"/>
        </w:rPr>
        <w:t>і бойынша бетон өндірушілер жылы</w:t>
      </w:r>
      <w:r w:rsidRPr="00456C3B">
        <w:rPr>
          <w:sz w:val="28"/>
          <w:szCs w:val="28"/>
          <w:lang w:val="kk-KZ"/>
        </w:rPr>
        <w:t>на ең көп дегенде 30·10 тонна күлді қалдықтарды пайдалануы мүмкін.</w:t>
      </w:r>
    </w:p>
    <w:p w:rsidR="001B144D" w:rsidRPr="00456C3B" w:rsidRDefault="001B144D" w:rsidP="00456C3B">
      <w:pPr>
        <w:pStyle w:val="22"/>
        <w:spacing w:after="0" w:line="240" w:lineRule="auto"/>
        <w:ind w:left="0" w:firstLine="720"/>
        <w:jc w:val="both"/>
        <w:rPr>
          <w:sz w:val="28"/>
          <w:szCs w:val="28"/>
          <w:lang w:val="kk-KZ" w:eastAsia="ko-KR"/>
        </w:rPr>
      </w:pPr>
      <w:r w:rsidRPr="00456C3B">
        <w:rPr>
          <w:sz w:val="28"/>
          <w:szCs w:val="28"/>
          <w:lang w:val="kk-KZ"/>
        </w:rPr>
        <w:t>Белсенді минералды қоспа ретінде ЖЭО құрғақ қалдықтарының күлі қолданылды. ҚНжЕ-</w:t>
      </w:r>
      <w:r w:rsidRPr="00456C3B">
        <w:rPr>
          <w:sz w:val="28"/>
          <w:szCs w:val="28"/>
          <w:lang w:val="kk-KZ" w:eastAsia="ko-KR"/>
        </w:rPr>
        <w:t>I.В.2-69 талаптарына сәйкес «Байланыстырғыш заттар, бетонға</w:t>
      </w:r>
      <w:r w:rsidR="00D262E9" w:rsidRPr="00456C3B">
        <w:rPr>
          <w:sz w:val="28"/>
          <w:szCs w:val="28"/>
          <w:lang w:val="kk-KZ" w:eastAsia="ko-KR"/>
        </w:rPr>
        <w:t xml:space="preserve"> </w:t>
      </w:r>
      <w:r w:rsidRPr="00456C3B">
        <w:rPr>
          <w:sz w:val="28"/>
          <w:szCs w:val="28"/>
          <w:lang w:val="kk-KZ" w:eastAsia="ko-KR"/>
        </w:rPr>
        <w:t xml:space="preserve"> және ерітіндіге арналған бейорганикалық қоспалар» </w:t>
      </w:r>
      <w:r w:rsidR="00D262E9" w:rsidRPr="00456C3B">
        <w:rPr>
          <w:sz w:val="28"/>
          <w:szCs w:val="28"/>
          <w:lang w:val="kk-KZ" w:eastAsia="ko-KR"/>
        </w:rPr>
        <w:t xml:space="preserve"> </w:t>
      </w:r>
      <w:r w:rsidRPr="00456C3B">
        <w:rPr>
          <w:sz w:val="28"/>
          <w:szCs w:val="28"/>
          <w:lang w:val="kk-KZ" w:eastAsia="ko-KR"/>
        </w:rPr>
        <w:t>күлдің құрамында кремнезем 40%-дан кем емес, ангидрид қышқылы 3%-дан, тесу кезінде шығын 10%-дан аспауы керек. Қызылорда ЖЭО-күлі  жоғарыда көрсетілген талаптарды қанағаттандырады және  келесі сипатта болады:</w:t>
      </w:r>
    </w:p>
    <w:p w:rsidR="001B144D" w:rsidRPr="00456C3B" w:rsidRDefault="001B144D" w:rsidP="00456C3B">
      <w:pPr>
        <w:pStyle w:val="22"/>
        <w:numPr>
          <w:ilvl w:val="0"/>
          <w:numId w:val="3"/>
        </w:numPr>
        <w:spacing w:after="0" w:line="240" w:lineRule="auto"/>
        <w:ind w:left="0" w:firstLine="0"/>
        <w:jc w:val="both"/>
        <w:rPr>
          <w:sz w:val="28"/>
          <w:szCs w:val="28"/>
        </w:rPr>
      </w:pPr>
      <w:r w:rsidRPr="00456C3B">
        <w:rPr>
          <w:sz w:val="28"/>
          <w:szCs w:val="28"/>
          <w:lang w:val="kk-KZ"/>
        </w:rPr>
        <w:t>Меншікті беті</w:t>
      </w:r>
      <w:r w:rsidRPr="00456C3B">
        <w:rPr>
          <w:sz w:val="28"/>
          <w:szCs w:val="28"/>
        </w:rPr>
        <w:t xml:space="preserve"> ПСХ-8АК (</w:t>
      </w:r>
      <w:r w:rsidRPr="00456C3B">
        <w:rPr>
          <w:sz w:val="28"/>
          <w:szCs w:val="28"/>
          <w:lang w:val="kk-KZ"/>
        </w:rPr>
        <w:t>Мем</w:t>
      </w:r>
      <w:r w:rsidRPr="00456C3B">
        <w:rPr>
          <w:sz w:val="28"/>
          <w:szCs w:val="28"/>
        </w:rPr>
        <w:t>СТ 310-69) – 2550 см</w:t>
      </w:r>
      <w:r w:rsidRPr="00456C3B">
        <w:rPr>
          <w:sz w:val="28"/>
          <w:szCs w:val="28"/>
          <w:vertAlign w:val="superscript"/>
        </w:rPr>
        <w:t>2</w:t>
      </w:r>
      <w:r w:rsidRPr="00456C3B">
        <w:rPr>
          <w:sz w:val="28"/>
          <w:szCs w:val="28"/>
        </w:rPr>
        <w:t xml:space="preserve">/г, </w:t>
      </w:r>
    </w:p>
    <w:p w:rsidR="001B144D" w:rsidRPr="00456C3B" w:rsidRDefault="001B144D" w:rsidP="00456C3B">
      <w:pPr>
        <w:pStyle w:val="22"/>
        <w:numPr>
          <w:ilvl w:val="0"/>
          <w:numId w:val="3"/>
        </w:numPr>
        <w:spacing w:after="0" w:line="240" w:lineRule="auto"/>
        <w:ind w:left="0" w:firstLine="0"/>
        <w:jc w:val="both"/>
        <w:rPr>
          <w:sz w:val="28"/>
          <w:szCs w:val="28"/>
        </w:rPr>
      </w:pPr>
      <w:r w:rsidRPr="00456C3B">
        <w:rPr>
          <w:sz w:val="28"/>
          <w:szCs w:val="28"/>
          <w:lang w:val="kk-KZ"/>
        </w:rPr>
        <w:t>Жұту бойынша белсендігі</w:t>
      </w:r>
      <w:r w:rsidRPr="00456C3B">
        <w:rPr>
          <w:sz w:val="28"/>
          <w:szCs w:val="28"/>
        </w:rPr>
        <w:t xml:space="preserve"> СаО (</w:t>
      </w:r>
      <w:r w:rsidRPr="00456C3B">
        <w:rPr>
          <w:sz w:val="28"/>
          <w:szCs w:val="28"/>
          <w:lang w:val="kk-KZ"/>
        </w:rPr>
        <w:t>Мем</w:t>
      </w:r>
      <w:r w:rsidRPr="00456C3B">
        <w:rPr>
          <w:sz w:val="28"/>
          <w:szCs w:val="28"/>
        </w:rPr>
        <w:t>СТ 6269-63) – 32 мг/г,</w:t>
      </w:r>
    </w:p>
    <w:p w:rsidR="001B144D" w:rsidRPr="00456C3B" w:rsidRDefault="001B144D" w:rsidP="00456C3B">
      <w:pPr>
        <w:pStyle w:val="22"/>
        <w:numPr>
          <w:ilvl w:val="0"/>
          <w:numId w:val="3"/>
        </w:numPr>
        <w:spacing w:after="0" w:line="240" w:lineRule="auto"/>
        <w:ind w:left="0" w:firstLine="0"/>
        <w:jc w:val="both"/>
        <w:rPr>
          <w:sz w:val="28"/>
          <w:szCs w:val="28"/>
        </w:rPr>
      </w:pPr>
      <w:r w:rsidRPr="00456C3B">
        <w:rPr>
          <w:sz w:val="28"/>
          <w:szCs w:val="28"/>
          <w:lang w:val="kk-KZ"/>
        </w:rPr>
        <w:t>на</w:t>
      </w:r>
      <w:r w:rsidR="000F55D5" w:rsidRPr="00456C3B">
        <w:rPr>
          <w:sz w:val="28"/>
          <w:szCs w:val="28"/>
          <w:lang w:val="kk-KZ"/>
        </w:rPr>
        <w:t>қты</w:t>
      </w:r>
      <w:r w:rsidRPr="00456C3B">
        <w:rPr>
          <w:sz w:val="28"/>
          <w:szCs w:val="28"/>
          <w:lang w:val="kk-KZ"/>
        </w:rPr>
        <w:t xml:space="preserve"> тығыздығы</w:t>
      </w:r>
      <w:r w:rsidRPr="00456C3B">
        <w:rPr>
          <w:sz w:val="28"/>
          <w:szCs w:val="28"/>
        </w:rPr>
        <w:t xml:space="preserve"> - 2,0 г/см</w:t>
      </w:r>
      <w:r w:rsidRPr="00456C3B">
        <w:rPr>
          <w:sz w:val="28"/>
          <w:szCs w:val="28"/>
          <w:vertAlign w:val="superscript"/>
        </w:rPr>
        <w:t>3</w:t>
      </w:r>
      <w:r w:rsidRPr="00456C3B">
        <w:rPr>
          <w:sz w:val="28"/>
          <w:szCs w:val="28"/>
        </w:rPr>
        <w:t xml:space="preserve">, </w:t>
      </w:r>
    </w:p>
    <w:p w:rsidR="001B144D" w:rsidRPr="00456C3B" w:rsidRDefault="001B144D" w:rsidP="00456C3B">
      <w:pPr>
        <w:pStyle w:val="22"/>
        <w:numPr>
          <w:ilvl w:val="0"/>
          <w:numId w:val="3"/>
        </w:numPr>
        <w:spacing w:after="0" w:line="240" w:lineRule="auto"/>
        <w:ind w:left="0" w:firstLine="0"/>
        <w:jc w:val="both"/>
        <w:rPr>
          <w:sz w:val="28"/>
          <w:szCs w:val="28"/>
        </w:rPr>
      </w:pPr>
      <w:r w:rsidRPr="00456C3B">
        <w:rPr>
          <w:sz w:val="28"/>
          <w:szCs w:val="28"/>
          <w:lang w:val="kk-KZ"/>
        </w:rPr>
        <w:t>үйінді тығыздығы</w:t>
      </w:r>
      <w:r w:rsidRPr="00456C3B">
        <w:rPr>
          <w:sz w:val="28"/>
          <w:szCs w:val="28"/>
        </w:rPr>
        <w:t xml:space="preserve"> - 955 кг/м</w:t>
      </w:r>
      <w:r w:rsidRPr="00456C3B">
        <w:rPr>
          <w:sz w:val="28"/>
          <w:szCs w:val="28"/>
          <w:vertAlign w:val="superscript"/>
        </w:rPr>
        <w:t>3</w:t>
      </w:r>
      <w:r w:rsidRPr="00456C3B">
        <w:rPr>
          <w:sz w:val="28"/>
          <w:szCs w:val="28"/>
        </w:rPr>
        <w:t>,</w:t>
      </w:r>
    </w:p>
    <w:p w:rsidR="00D262E9" w:rsidRPr="00456C3B" w:rsidRDefault="001B144D" w:rsidP="00456C3B">
      <w:pPr>
        <w:pStyle w:val="22"/>
        <w:spacing w:after="0" w:line="240" w:lineRule="auto"/>
        <w:ind w:left="0" w:firstLine="720"/>
        <w:jc w:val="both"/>
        <w:rPr>
          <w:sz w:val="28"/>
          <w:szCs w:val="28"/>
          <w:lang w:val="kk-KZ"/>
        </w:rPr>
      </w:pPr>
      <w:r w:rsidRPr="00456C3B">
        <w:rPr>
          <w:sz w:val="28"/>
          <w:szCs w:val="28"/>
          <w:lang w:val="kk-KZ"/>
        </w:rPr>
        <w:t>Күл дисперсті материал</w:t>
      </w:r>
      <w:r w:rsidRPr="00456C3B">
        <w:rPr>
          <w:sz w:val="28"/>
          <w:szCs w:val="28"/>
        </w:rPr>
        <w:t xml:space="preserve">, </w:t>
      </w:r>
      <w:r w:rsidRPr="00456C3B">
        <w:rPr>
          <w:sz w:val="28"/>
          <w:szCs w:val="28"/>
          <w:lang w:val="kk-KZ"/>
        </w:rPr>
        <w:t xml:space="preserve">онда бөлшектер өлшемі </w:t>
      </w:r>
      <w:r w:rsidRPr="00456C3B">
        <w:rPr>
          <w:sz w:val="28"/>
          <w:szCs w:val="28"/>
        </w:rPr>
        <w:t>0,16</w:t>
      </w:r>
      <w:r w:rsidRPr="00456C3B">
        <w:rPr>
          <w:sz w:val="28"/>
          <w:szCs w:val="28"/>
          <w:lang w:val="kk-KZ"/>
        </w:rPr>
        <w:t xml:space="preserve"> </w:t>
      </w:r>
      <w:r w:rsidRPr="00456C3B">
        <w:rPr>
          <w:sz w:val="28"/>
          <w:szCs w:val="28"/>
        </w:rPr>
        <w:t>мм</w:t>
      </w:r>
      <w:r w:rsidRPr="00456C3B">
        <w:rPr>
          <w:sz w:val="28"/>
          <w:szCs w:val="28"/>
          <w:lang w:val="kk-KZ"/>
        </w:rPr>
        <w:t xml:space="preserve"> кем емес</w:t>
      </w:r>
      <w:r w:rsidRPr="00456C3B">
        <w:rPr>
          <w:sz w:val="28"/>
          <w:szCs w:val="28"/>
        </w:rPr>
        <w:t xml:space="preserve">. </w:t>
      </w:r>
      <w:r w:rsidRPr="00456C3B">
        <w:rPr>
          <w:sz w:val="28"/>
          <w:szCs w:val="28"/>
          <w:lang w:val="kk-KZ"/>
        </w:rPr>
        <w:t>ситадағы қалдық</w:t>
      </w:r>
      <w:r w:rsidRPr="00456C3B">
        <w:rPr>
          <w:sz w:val="28"/>
          <w:szCs w:val="28"/>
        </w:rPr>
        <w:t xml:space="preserve"> 0,16</w:t>
      </w:r>
      <w:r w:rsidR="00091374" w:rsidRPr="00456C3B">
        <w:rPr>
          <w:sz w:val="28"/>
          <w:szCs w:val="28"/>
          <w:lang w:val="kk-KZ"/>
        </w:rPr>
        <w:t xml:space="preserve"> </w:t>
      </w:r>
      <w:r w:rsidRPr="00456C3B">
        <w:rPr>
          <w:sz w:val="28"/>
          <w:szCs w:val="28"/>
        </w:rPr>
        <w:t xml:space="preserve">мм </w:t>
      </w:r>
      <w:r w:rsidRPr="00456C3B">
        <w:rPr>
          <w:sz w:val="28"/>
          <w:szCs w:val="28"/>
          <w:lang w:val="kk-KZ"/>
        </w:rPr>
        <w:t>ол</w:t>
      </w:r>
      <w:r w:rsidRPr="00456C3B">
        <w:rPr>
          <w:sz w:val="28"/>
          <w:szCs w:val="28"/>
        </w:rPr>
        <w:t xml:space="preserve"> 20….40</w:t>
      </w:r>
      <w:r w:rsidR="00091374" w:rsidRPr="00456C3B">
        <w:rPr>
          <w:sz w:val="28"/>
          <w:szCs w:val="28"/>
          <w:lang w:val="kk-KZ"/>
        </w:rPr>
        <w:t xml:space="preserve"> </w:t>
      </w:r>
      <w:r w:rsidRPr="00456C3B">
        <w:rPr>
          <w:sz w:val="28"/>
          <w:szCs w:val="28"/>
        </w:rPr>
        <w:t>%</w:t>
      </w:r>
      <w:r w:rsidRPr="00456C3B">
        <w:rPr>
          <w:sz w:val="28"/>
          <w:szCs w:val="28"/>
          <w:lang w:val="kk-KZ"/>
        </w:rPr>
        <w:t xml:space="preserve"> құрайды</w:t>
      </w:r>
      <w:r w:rsidRPr="00456C3B">
        <w:rPr>
          <w:sz w:val="28"/>
          <w:szCs w:val="28"/>
        </w:rPr>
        <w:t xml:space="preserve">. </w:t>
      </w:r>
      <w:r w:rsidRPr="00456C3B">
        <w:rPr>
          <w:sz w:val="28"/>
          <w:szCs w:val="28"/>
          <w:lang w:val="kk-KZ"/>
        </w:rPr>
        <w:t>Бөлшектерде кеуекті құрылымға ие</w:t>
      </w:r>
      <w:r w:rsidRPr="00456C3B">
        <w:rPr>
          <w:sz w:val="28"/>
          <w:szCs w:val="28"/>
        </w:rPr>
        <w:t xml:space="preserve">. </w:t>
      </w:r>
      <w:r w:rsidRPr="00456C3B">
        <w:rPr>
          <w:sz w:val="28"/>
          <w:szCs w:val="28"/>
          <w:lang w:val="kk-KZ"/>
        </w:rPr>
        <w:t>Күлдің үйінді тығыздығы</w:t>
      </w:r>
      <w:r w:rsidRPr="00456C3B">
        <w:rPr>
          <w:sz w:val="28"/>
          <w:szCs w:val="28"/>
        </w:rPr>
        <w:t xml:space="preserve"> </w:t>
      </w:r>
      <w:r w:rsidRPr="00456C3B">
        <w:rPr>
          <w:sz w:val="28"/>
          <w:szCs w:val="28"/>
          <w:lang w:val="kk-KZ"/>
        </w:rPr>
        <w:t>жанармай түріне</w:t>
      </w:r>
      <w:r w:rsidRPr="00456C3B">
        <w:rPr>
          <w:sz w:val="28"/>
          <w:szCs w:val="28"/>
        </w:rPr>
        <w:t xml:space="preserve"> </w:t>
      </w:r>
      <w:r w:rsidRPr="00456C3B">
        <w:rPr>
          <w:sz w:val="28"/>
          <w:szCs w:val="28"/>
          <w:lang w:val="kk-KZ"/>
        </w:rPr>
        <w:t xml:space="preserve">және оны жағу талаптарына сәйкес </w:t>
      </w:r>
      <w:r w:rsidRPr="00456C3B">
        <w:rPr>
          <w:sz w:val="28"/>
          <w:szCs w:val="28"/>
        </w:rPr>
        <w:t>600…1300 кг/м</w:t>
      </w:r>
      <w:r w:rsidRPr="00456C3B">
        <w:rPr>
          <w:sz w:val="28"/>
          <w:szCs w:val="28"/>
          <w:vertAlign w:val="superscript"/>
        </w:rPr>
        <w:t>3</w:t>
      </w:r>
      <w:r w:rsidRPr="00456C3B">
        <w:rPr>
          <w:sz w:val="28"/>
          <w:szCs w:val="28"/>
          <w:lang w:val="kk-KZ"/>
        </w:rPr>
        <w:t>-ке тең</w:t>
      </w:r>
      <w:r w:rsidRPr="00456C3B">
        <w:rPr>
          <w:sz w:val="28"/>
          <w:szCs w:val="28"/>
        </w:rPr>
        <w:t>.</w:t>
      </w:r>
    </w:p>
    <w:p w:rsidR="00D262E9" w:rsidRPr="00456C3B" w:rsidRDefault="00D262E9" w:rsidP="00456C3B">
      <w:pPr>
        <w:pStyle w:val="22"/>
        <w:spacing w:after="0" w:line="240" w:lineRule="auto"/>
        <w:ind w:left="0" w:firstLine="720"/>
        <w:jc w:val="both"/>
        <w:rPr>
          <w:sz w:val="28"/>
          <w:szCs w:val="28"/>
          <w:lang w:val="kk-KZ"/>
        </w:rPr>
      </w:pPr>
      <w:bookmarkStart w:id="3" w:name="_Hlk167461969"/>
    </w:p>
    <w:p w:rsidR="001B144D" w:rsidRPr="00456C3B" w:rsidRDefault="001B144D" w:rsidP="00456C3B">
      <w:pPr>
        <w:pStyle w:val="22"/>
        <w:spacing w:after="0" w:line="240" w:lineRule="auto"/>
        <w:rPr>
          <w:sz w:val="28"/>
          <w:szCs w:val="28"/>
          <w:lang w:val="kk-KZ"/>
        </w:rPr>
      </w:pPr>
      <w:r w:rsidRPr="00456C3B">
        <w:rPr>
          <w:sz w:val="28"/>
          <w:szCs w:val="28"/>
          <w:lang w:val="kk-KZ"/>
        </w:rPr>
        <w:t>2.</w:t>
      </w:r>
      <w:r w:rsidR="00654C01" w:rsidRPr="00456C3B">
        <w:rPr>
          <w:sz w:val="28"/>
          <w:szCs w:val="28"/>
          <w:lang w:val="kk-KZ"/>
        </w:rPr>
        <w:t>8</w:t>
      </w:r>
      <w:r w:rsidRPr="00456C3B">
        <w:rPr>
          <w:sz w:val="28"/>
          <w:szCs w:val="28"/>
          <w:lang w:val="kk-KZ"/>
        </w:rPr>
        <w:t xml:space="preserve"> кесте - </w:t>
      </w:r>
      <w:r w:rsidR="00A76DFF" w:rsidRPr="00456C3B">
        <w:rPr>
          <w:sz w:val="28"/>
          <w:szCs w:val="28"/>
          <w:lang w:val="kk-KZ"/>
        </w:rPr>
        <w:t>Қызылорда ЖЭО күлінің</w:t>
      </w:r>
      <w:r w:rsidRPr="00456C3B">
        <w:rPr>
          <w:sz w:val="28"/>
          <w:szCs w:val="28"/>
          <w:lang w:val="kk-KZ"/>
        </w:rPr>
        <w:t xml:space="preserve"> химиялық құрамы</w:t>
      </w:r>
    </w:p>
    <w:p w:rsidR="00ED531B" w:rsidRPr="00456C3B" w:rsidRDefault="00ED531B" w:rsidP="00456C3B">
      <w:pPr>
        <w:ind w:firstLine="1080"/>
        <w:jc w:val="both"/>
        <w:rPr>
          <w:sz w:val="28"/>
          <w:szCs w:val="28"/>
          <w:lang w:val="kk-KZ"/>
        </w:rPr>
      </w:pPr>
    </w:p>
    <w:tbl>
      <w:tblPr>
        <w:tblW w:w="9132" w:type="dxa"/>
        <w:tblInd w:w="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36"/>
        <w:gridCol w:w="636"/>
        <w:gridCol w:w="756"/>
        <w:gridCol w:w="756"/>
        <w:gridCol w:w="636"/>
        <w:gridCol w:w="636"/>
        <w:gridCol w:w="636"/>
        <w:gridCol w:w="708"/>
        <w:gridCol w:w="636"/>
        <w:gridCol w:w="876"/>
        <w:gridCol w:w="780"/>
        <w:gridCol w:w="720"/>
        <w:gridCol w:w="720"/>
      </w:tblGrid>
      <w:tr w:rsidR="00ED531B" w:rsidRPr="00456C3B">
        <w:trPr>
          <w:trHeight w:val="300"/>
        </w:trPr>
        <w:tc>
          <w:tcPr>
            <w:tcW w:w="8412" w:type="dxa"/>
            <w:gridSpan w:val="12"/>
            <w:shd w:val="clear" w:color="auto" w:fill="auto"/>
          </w:tcPr>
          <w:p w:rsidR="00ED531B" w:rsidRPr="00456C3B" w:rsidRDefault="00ED531B" w:rsidP="00456C3B">
            <w:pPr>
              <w:ind w:left="-108" w:right="-108"/>
              <w:jc w:val="center"/>
              <w:rPr>
                <w:sz w:val="28"/>
                <w:szCs w:val="28"/>
              </w:rPr>
            </w:pPr>
            <w:r w:rsidRPr="00456C3B">
              <w:rPr>
                <w:sz w:val="28"/>
                <w:szCs w:val="28"/>
                <w:lang w:val="kk-KZ"/>
              </w:rPr>
              <w:t>Тотықтардың массасы бойынша мөлшері</w:t>
            </w:r>
            <w:r w:rsidRPr="00456C3B">
              <w:rPr>
                <w:sz w:val="28"/>
                <w:szCs w:val="28"/>
              </w:rPr>
              <w:t>, %</w:t>
            </w:r>
            <w:r w:rsidRPr="00456C3B">
              <w:rPr>
                <w:sz w:val="28"/>
                <w:szCs w:val="28"/>
                <w:lang w:val="kk-KZ"/>
              </w:rPr>
              <w:t xml:space="preserve"> </w:t>
            </w:r>
          </w:p>
        </w:tc>
        <w:tc>
          <w:tcPr>
            <w:tcW w:w="720" w:type="dxa"/>
            <w:shd w:val="clear" w:color="auto" w:fill="auto"/>
          </w:tcPr>
          <w:p w:rsidR="00ED531B" w:rsidRPr="00456C3B" w:rsidRDefault="00ED531B" w:rsidP="00456C3B">
            <w:pPr>
              <w:ind w:left="-108" w:right="-108"/>
              <w:jc w:val="center"/>
              <w:rPr>
                <w:sz w:val="28"/>
                <w:szCs w:val="28"/>
              </w:rPr>
            </w:pPr>
          </w:p>
        </w:tc>
      </w:tr>
      <w:tr w:rsidR="00ED531B" w:rsidRPr="00456C3B">
        <w:trPr>
          <w:trHeight w:val="195"/>
        </w:trPr>
        <w:tc>
          <w:tcPr>
            <w:tcW w:w="636" w:type="dxa"/>
            <w:shd w:val="clear" w:color="auto" w:fill="auto"/>
          </w:tcPr>
          <w:p w:rsidR="00ED531B" w:rsidRPr="00456C3B" w:rsidRDefault="00ED531B" w:rsidP="00456C3B">
            <w:pPr>
              <w:ind w:left="-108" w:right="-108"/>
              <w:jc w:val="center"/>
              <w:rPr>
                <w:sz w:val="28"/>
                <w:szCs w:val="28"/>
              </w:rPr>
            </w:pPr>
            <w:bookmarkStart w:id="4" w:name="_Hlk178475645"/>
          </w:p>
          <w:p w:rsidR="00ED531B" w:rsidRPr="00456C3B" w:rsidRDefault="00ED531B" w:rsidP="00456C3B">
            <w:pPr>
              <w:ind w:left="-108" w:right="-108"/>
              <w:jc w:val="center"/>
              <w:rPr>
                <w:sz w:val="28"/>
                <w:szCs w:val="28"/>
              </w:rPr>
            </w:pPr>
            <w:r w:rsidRPr="00456C3B">
              <w:rPr>
                <w:sz w:val="28"/>
                <w:szCs w:val="28"/>
                <w:lang w:val="en-US"/>
              </w:rPr>
              <w:t>Na</w:t>
            </w:r>
            <w:r w:rsidRPr="00456C3B">
              <w:rPr>
                <w:sz w:val="28"/>
                <w:szCs w:val="28"/>
                <w:vertAlign w:val="subscript"/>
              </w:rPr>
              <w:t>2</w:t>
            </w:r>
            <w:r w:rsidRPr="00456C3B">
              <w:rPr>
                <w:sz w:val="28"/>
                <w:szCs w:val="28"/>
              </w:rPr>
              <w:t>О</w:t>
            </w:r>
          </w:p>
        </w:tc>
        <w:tc>
          <w:tcPr>
            <w:tcW w:w="636" w:type="dxa"/>
            <w:shd w:val="clear" w:color="auto" w:fill="auto"/>
            <w:vAlign w:val="center"/>
          </w:tcPr>
          <w:p w:rsidR="00ED531B" w:rsidRPr="00456C3B" w:rsidRDefault="00ED531B" w:rsidP="00456C3B">
            <w:pPr>
              <w:ind w:left="-108" w:right="-108"/>
              <w:jc w:val="center"/>
              <w:rPr>
                <w:sz w:val="28"/>
                <w:szCs w:val="28"/>
              </w:rPr>
            </w:pPr>
            <w:r w:rsidRPr="00456C3B">
              <w:rPr>
                <w:sz w:val="28"/>
                <w:szCs w:val="28"/>
                <w:lang w:val="en-US"/>
              </w:rPr>
              <w:t>MgO</w:t>
            </w:r>
          </w:p>
        </w:tc>
        <w:tc>
          <w:tcPr>
            <w:tcW w:w="756" w:type="dxa"/>
            <w:shd w:val="clear" w:color="auto" w:fill="auto"/>
            <w:vAlign w:val="center"/>
          </w:tcPr>
          <w:p w:rsidR="00ED531B" w:rsidRPr="00456C3B" w:rsidRDefault="00ED531B" w:rsidP="00456C3B">
            <w:pPr>
              <w:ind w:left="-108" w:right="-108"/>
              <w:jc w:val="center"/>
              <w:rPr>
                <w:sz w:val="28"/>
                <w:szCs w:val="28"/>
                <w:vertAlign w:val="subscript"/>
              </w:rPr>
            </w:pPr>
            <w:r w:rsidRPr="00456C3B">
              <w:rPr>
                <w:sz w:val="28"/>
                <w:szCs w:val="28"/>
                <w:lang w:val="en-US"/>
              </w:rPr>
              <w:t>Al</w:t>
            </w:r>
            <w:r w:rsidRPr="00456C3B">
              <w:rPr>
                <w:sz w:val="28"/>
                <w:szCs w:val="28"/>
                <w:vertAlign w:val="subscript"/>
              </w:rPr>
              <w:t>2</w:t>
            </w:r>
            <w:r w:rsidRPr="00456C3B">
              <w:rPr>
                <w:sz w:val="28"/>
                <w:szCs w:val="28"/>
                <w:lang w:val="en-US"/>
              </w:rPr>
              <w:t>O</w:t>
            </w:r>
            <w:r w:rsidRPr="00456C3B">
              <w:rPr>
                <w:sz w:val="28"/>
                <w:szCs w:val="28"/>
                <w:vertAlign w:val="subscript"/>
              </w:rPr>
              <w:t>3</w:t>
            </w:r>
          </w:p>
        </w:tc>
        <w:tc>
          <w:tcPr>
            <w:tcW w:w="756" w:type="dxa"/>
            <w:shd w:val="clear" w:color="auto" w:fill="auto"/>
            <w:vAlign w:val="center"/>
          </w:tcPr>
          <w:p w:rsidR="00ED531B" w:rsidRPr="00456C3B" w:rsidRDefault="00ED531B" w:rsidP="00456C3B">
            <w:pPr>
              <w:ind w:left="-108" w:right="-108"/>
              <w:jc w:val="center"/>
              <w:rPr>
                <w:sz w:val="28"/>
                <w:szCs w:val="28"/>
                <w:vertAlign w:val="subscript"/>
              </w:rPr>
            </w:pPr>
            <w:r w:rsidRPr="00456C3B">
              <w:rPr>
                <w:sz w:val="28"/>
                <w:szCs w:val="28"/>
                <w:lang w:val="en-US"/>
              </w:rPr>
              <w:t>SiO</w:t>
            </w:r>
            <w:r w:rsidRPr="00456C3B">
              <w:rPr>
                <w:sz w:val="28"/>
                <w:szCs w:val="28"/>
                <w:vertAlign w:val="subscript"/>
              </w:rPr>
              <w:t>2</w:t>
            </w:r>
          </w:p>
        </w:tc>
        <w:tc>
          <w:tcPr>
            <w:tcW w:w="636" w:type="dxa"/>
            <w:shd w:val="clear" w:color="auto" w:fill="auto"/>
            <w:vAlign w:val="center"/>
          </w:tcPr>
          <w:p w:rsidR="00ED531B" w:rsidRPr="00456C3B" w:rsidRDefault="00ED531B" w:rsidP="00456C3B">
            <w:pPr>
              <w:ind w:left="-108" w:right="-108"/>
              <w:jc w:val="center"/>
              <w:rPr>
                <w:sz w:val="28"/>
                <w:szCs w:val="28"/>
                <w:vertAlign w:val="subscript"/>
              </w:rPr>
            </w:pPr>
            <w:r w:rsidRPr="00456C3B">
              <w:rPr>
                <w:sz w:val="28"/>
                <w:szCs w:val="28"/>
                <w:lang w:val="en-US"/>
              </w:rPr>
              <w:t>P</w:t>
            </w:r>
            <w:r w:rsidRPr="00456C3B">
              <w:rPr>
                <w:sz w:val="28"/>
                <w:szCs w:val="28"/>
                <w:vertAlign w:val="subscript"/>
              </w:rPr>
              <w:t>2</w:t>
            </w:r>
            <w:r w:rsidRPr="00456C3B">
              <w:rPr>
                <w:sz w:val="28"/>
                <w:szCs w:val="28"/>
                <w:lang w:val="en-US"/>
              </w:rPr>
              <w:t>O</w:t>
            </w:r>
            <w:r w:rsidRPr="00456C3B">
              <w:rPr>
                <w:sz w:val="28"/>
                <w:szCs w:val="28"/>
                <w:vertAlign w:val="subscript"/>
              </w:rPr>
              <w:t>5</w:t>
            </w:r>
          </w:p>
        </w:tc>
        <w:tc>
          <w:tcPr>
            <w:tcW w:w="636" w:type="dxa"/>
            <w:shd w:val="clear" w:color="auto" w:fill="auto"/>
            <w:vAlign w:val="center"/>
          </w:tcPr>
          <w:p w:rsidR="00ED531B" w:rsidRPr="00456C3B" w:rsidRDefault="00ED531B" w:rsidP="00456C3B">
            <w:pPr>
              <w:ind w:left="-108" w:right="-108"/>
              <w:jc w:val="center"/>
              <w:rPr>
                <w:sz w:val="28"/>
                <w:szCs w:val="28"/>
              </w:rPr>
            </w:pPr>
            <w:r w:rsidRPr="00456C3B">
              <w:rPr>
                <w:sz w:val="28"/>
                <w:szCs w:val="28"/>
                <w:lang w:val="en-US"/>
              </w:rPr>
              <w:t>K</w:t>
            </w:r>
            <w:r w:rsidRPr="00456C3B">
              <w:rPr>
                <w:sz w:val="28"/>
                <w:szCs w:val="28"/>
                <w:vertAlign w:val="subscript"/>
              </w:rPr>
              <w:t>2</w:t>
            </w:r>
            <w:r w:rsidRPr="00456C3B">
              <w:rPr>
                <w:sz w:val="28"/>
                <w:szCs w:val="28"/>
                <w:lang w:val="en-US"/>
              </w:rPr>
              <w:t>O</w:t>
            </w:r>
          </w:p>
        </w:tc>
        <w:tc>
          <w:tcPr>
            <w:tcW w:w="636" w:type="dxa"/>
            <w:shd w:val="clear" w:color="auto" w:fill="auto"/>
            <w:vAlign w:val="center"/>
          </w:tcPr>
          <w:p w:rsidR="00ED531B" w:rsidRPr="00456C3B" w:rsidRDefault="00ED531B" w:rsidP="00456C3B">
            <w:pPr>
              <w:ind w:left="-108" w:right="-108"/>
              <w:jc w:val="center"/>
              <w:rPr>
                <w:sz w:val="28"/>
                <w:szCs w:val="28"/>
              </w:rPr>
            </w:pPr>
            <w:r w:rsidRPr="00456C3B">
              <w:rPr>
                <w:sz w:val="28"/>
                <w:szCs w:val="28"/>
                <w:lang w:val="en-US"/>
              </w:rPr>
              <w:t>Ca</w:t>
            </w:r>
            <w:r w:rsidRPr="00456C3B">
              <w:rPr>
                <w:sz w:val="28"/>
                <w:szCs w:val="28"/>
              </w:rPr>
              <w:t>О</w:t>
            </w:r>
          </w:p>
        </w:tc>
        <w:tc>
          <w:tcPr>
            <w:tcW w:w="708" w:type="dxa"/>
            <w:shd w:val="clear" w:color="auto" w:fill="auto"/>
            <w:vAlign w:val="center"/>
          </w:tcPr>
          <w:p w:rsidR="00ED531B" w:rsidRPr="00456C3B" w:rsidRDefault="00ED531B" w:rsidP="00456C3B">
            <w:pPr>
              <w:ind w:left="-108" w:right="-108"/>
              <w:jc w:val="center"/>
              <w:rPr>
                <w:sz w:val="28"/>
                <w:szCs w:val="28"/>
                <w:vertAlign w:val="subscript"/>
              </w:rPr>
            </w:pPr>
            <w:r w:rsidRPr="00456C3B">
              <w:rPr>
                <w:sz w:val="28"/>
                <w:szCs w:val="28"/>
                <w:lang w:val="en-US"/>
              </w:rPr>
              <w:t>TiO</w:t>
            </w:r>
            <w:r w:rsidRPr="00456C3B">
              <w:rPr>
                <w:sz w:val="28"/>
                <w:szCs w:val="28"/>
                <w:vertAlign w:val="subscript"/>
              </w:rPr>
              <w:t>2</w:t>
            </w:r>
          </w:p>
        </w:tc>
        <w:tc>
          <w:tcPr>
            <w:tcW w:w="636" w:type="dxa"/>
            <w:shd w:val="clear" w:color="auto" w:fill="auto"/>
            <w:vAlign w:val="center"/>
          </w:tcPr>
          <w:p w:rsidR="00ED531B" w:rsidRPr="00456C3B" w:rsidRDefault="00ED531B" w:rsidP="00456C3B">
            <w:pPr>
              <w:ind w:left="-108" w:right="-108"/>
              <w:jc w:val="center"/>
              <w:rPr>
                <w:sz w:val="28"/>
                <w:szCs w:val="28"/>
              </w:rPr>
            </w:pPr>
            <w:r w:rsidRPr="00456C3B">
              <w:rPr>
                <w:sz w:val="28"/>
                <w:szCs w:val="28"/>
                <w:lang w:val="en-US"/>
              </w:rPr>
              <w:t>MnO</w:t>
            </w:r>
          </w:p>
        </w:tc>
        <w:tc>
          <w:tcPr>
            <w:tcW w:w="876" w:type="dxa"/>
            <w:shd w:val="clear" w:color="auto" w:fill="auto"/>
            <w:vAlign w:val="center"/>
          </w:tcPr>
          <w:p w:rsidR="00ED531B" w:rsidRPr="00456C3B" w:rsidRDefault="00ED531B" w:rsidP="00456C3B">
            <w:pPr>
              <w:pStyle w:val="2"/>
              <w:spacing w:before="0" w:after="0"/>
              <w:ind w:left="-108" w:right="-108"/>
              <w:jc w:val="center"/>
              <w:rPr>
                <w:rFonts w:ascii="Times New Roman" w:hAnsi="Times New Roman"/>
                <w:b w:val="0"/>
                <w:i w:val="0"/>
                <w:vertAlign w:val="subscript"/>
              </w:rPr>
            </w:pPr>
            <w:r w:rsidRPr="00456C3B">
              <w:rPr>
                <w:rFonts w:ascii="Times New Roman" w:hAnsi="Times New Roman"/>
                <w:b w:val="0"/>
                <w:i w:val="0"/>
                <w:lang w:val="en-US"/>
              </w:rPr>
              <w:t>Fe</w:t>
            </w:r>
            <w:r w:rsidRPr="00456C3B">
              <w:rPr>
                <w:rFonts w:ascii="Times New Roman" w:hAnsi="Times New Roman"/>
                <w:b w:val="0"/>
                <w:i w:val="0"/>
                <w:vertAlign w:val="subscript"/>
              </w:rPr>
              <w:t>2</w:t>
            </w:r>
            <w:r w:rsidRPr="00456C3B">
              <w:rPr>
                <w:rFonts w:ascii="Times New Roman" w:hAnsi="Times New Roman"/>
                <w:b w:val="0"/>
                <w:i w:val="0"/>
                <w:lang w:val="en-US"/>
              </w:rPr>
              <w:t>O</w:t>
            </w:r>
            <w:r w:rsidRPr="00456C3B">
              <w:rPr>
                <w:rFonts w:ascii="Times New Roman" w:hAnsi="Times New Roman"/>
                <w:b w:val="0"/>
                <w:i w:val="0"/>
                <w:vertAlign w:val="subscript"/>
              </w:rPr>
              <w:t>3</w:t>
            </w:r>
          </w:p>
        </w:tc>
        <w:tc>
          <w:tcPr>
            <w:tcW w:w="780" w:type="dxa"/>
            <w:shd w:val="clear" w:color="auto" w:fill="auto"/>
            <w:vAlign w:val="center"/>
          </w:tcPr>
          <w:p w:rsidR="00ED531B" w:rsidRPr="00456C3B" w:rsidRDefault="00ED531B" w:rsidP="00456C3B">
            <w:pPr>
              <w:ind w:left="-108" w:right="-108"/>
              <w:jc w:val="center"/>
              <w:rPr>
                <w:sz w:val="28"/>
                <w:szCs w:val="28"/>
              </w:rPr>
            </w:pPr>
            <w:r w:rsidRPr="00456C3B">
              <w:rPr>
                <w:sz w:val="28"/>
                <w:szCs w:val="28"/>
                <w:lang w:val="kk-KZ"/>
              </w:rPr>
              <w:t xml:space="preserve">Күйдіру кезіндегі </w:t>
            </w:r>
            <w:r w:rsidRPr="00456C3B">
              <w:rPr>
                <w:sz w:val="28"/>
                <w:szCs w:val="28"/>
              </w:rPr>
              <w:t>масс</w:t>
            </w:r>
            <w:r w:rsidRPr="00456C3B">
              <w:rPr>
                <w:sz w:val="28"/>
                <w:szCs w:val="28"/>
                <w:lang w:val="kk-KZ"/>
              </w:rPr>
              <w:t>алық</w:t>
            </w:r>
            <w:r w:rsidRPr="00456C3B">
              <w:rPr>
                <w:sz w:val="28"/>
                <w:szCs w:val="28"/>
              </w:rPr>
              <w:t xml:space="preserve"> </w:t>
            </w:r>
            <w:r w:rsidRPr="00456C3B">
              <w:rPr>
                <w:sz w:val="28"/>
                <w:szCs w:val="28"/>
                <w:lang w:val="kk-KZ"/>
              </w:rPr>
              <w:t>шығын</w:t>
            </w:r>
            <w:r w:rsidRPr="00456C3B">
              <w:rPr>
                <w:sz w:val="28"/>
                <w:szCs w:val="28"/>
              </w:rPr>
              <w:t>, %</w:t>
            </w:r>
          </w:p>
        </w:tc>
        <w:tc>
          <w:tcPr>
            <w:tcW w:w="720" w:type="dxa"/>
            <w:shd w:val="clear" w:color="auto" w:fill="auto"/>
            <w:vAlign w:val="center"/>
          </w:tcPr>
          <w:p w:rsidR="00ED531B" w:rsidRPr="00456C3B" w:rsidRDefault="00ED531B" w:rsidP="00456C3B">
            <w:pPr>
              <w:ind w:left="-108" w:right="-108"/>
              <w:jc w:val="center"/>
              <w:rPr>
                <w:sz w:val="28"/>
                <w:szCs w:val="28"/>
                <w:lang w:val="kk-KZ"/>
              </w:rPr>
            </w:pPr>
            <w:r w:rsidRPr="00456C3B">
              <w:rPr>
                <w:sz w:val="28"/>
                <w:szCs w:val="28"/>
                <w:lang w:val="kk-KZ"/>
              </w:rPr>
              <w:t>Қосындысы</w:t>
            </w:r>
          </w:p>
        </w:tc>
        <w:tc>
          <w:tcPr>
            <w:tcW w:w="720" w:type="dxa"/>
            <w:shd w:val="clear" w:color="auto" w:fill="auto"/>
          </w:tcPr>
          <w:p w:rsidR="00ED531B" w:rsidRPr="00456C3B" w:rsidRDefault="00ED531B" w:rsidP="00456C3B">
            <w:pPr>
              <w:ind w:left="-108" w:right="-108"/>
              <w:jc w:val="center"/>
              <w:rPr>
                <w:sz w:val="28"/>
                <w:szCs w:val="28"/>
                <w:lang w:val="kk-KZ"/>
              </w:rPr>
            </w:pPr>
            <w:r w:rsidRPr="00456C3B">
              <w:rPr>
                <w:sz w:val="28"/>
                <w:szCs w:val="28"/>
                <w:lang w:val="en-US"/>
              </w:rPr>
              <w:t>SO</w:t>
            </w:r>
            <w:r w:rsidRPr="00456C3B">
              <w:rPr>
                <w:sz w:val="28"/>
                <w:szCs w:val="28"/>
                <w:vertAlign w:val="subscript"/>
              </w:rPr>
              <w:t xml:space="preserve">3 </w:t>
            </w:r>
            <w:r w:rsidRPr="00456C3B">
              <w:rPr>
                <w:sz w:val="28"/>
                <w:szCs w:val="28"/>
                <w:lang w:val="kk-KZ"/>
              </w:rPr>
              <w:t>эалпы</w:t>
            </w:r>
          </w:p>
          <w:p w:rsidR="00ED531B" w:rsidRPr="00456C3B" w:rsidRDefault="00ED531B" w:rsidP="00456C3B">
            <w:pPr>
              <w:ind w:left="-108" w:right="-108"/>
              <w:jc w:val="center"/>
              <w:rPr>
                <w:sz w:val="28"/>
                <w:szCs w:val="28"/>
              </w:rPr>
            </w:pPr>
          </w:p>
        </w:tc>
      </w:tr>
      <w:tr w:rsidR="00ED531B" w:rsidRPr="00456C3B">
        <w:tc>
          <w:tcPr>
            <w:tcW w:w="636" w:type="dxa"/>
            <w:shd w:val="clear" w:color="auto" w:fill="auto"/>
          </w:tcPr>
          <w:p w:rsidR="00ED531B" w:rsidRPr="00456C3B" w:rsidRDefault="00ED531B" w:rsidP="00456C3B">
            <w:pPr>
              <w:ind w:left="-108" w:right="-108"/>
              <w:jc w:val="center"/>
              <w:rPr>
                <w:iCs/>
                <w:sz w:val="28"/>
                <w:szCs w:val="28"/>
              </w:rPr>
            </w:pPr>
            <w:r w:rsidRPr="00456C3B">
              <w:rPr>
                <w:iCs/>
                <w:sz w:val="28"/>
                <w:szCs w:val="28"/>
              </w:rPr>
              <w:t>0,37</w:t>
            </w:r>
          </w:p>
        </w:tc>
        <w:tc>
          <w:tcPr>
            <w:tcW w:w="636" w:type="dxa"/>
            <w:shd w:val="clear" w:color="auto" w:fill="auto"/>
          </w:tcPr>
          <w:p w:rsidR="00ED531B" w:rsidRPr="00456C3B" w:rsidRDefault="00ED531B" w:rsidP="00456C3B">
            <w:pPr>
              <w:ind w:left="-108" w:right="-108"/>
              <w:jc w:val="center"/>
              <w:rPr>
                <w:iCs/>
                <w:sz w:val="28"/>
                <w:szCs w:val="28"/>
              </w:rPr>
            </w:pPr>
            <w:r w:rsidRPr="00456C3B">
              <w:rPr>
                <w:iCs/>
                <w:sz w:val="28"/>
                <w:szCs w:val="28"/>
              </w:rPr>
              <w:t>1,51</w:t>
            </w:r>
          </w:p>
        </w:tc>
        <w:tc>
          <w:tcPr>
            <w:tcW w:w="756" w:type="dxa"/>
            <w:shd w:val="clear" w:color="auto" w:fill="auto"/>
          </w:tcPr>
          <w:p w:rsidR="00ED531B" w:rsidRPr="00456C3B" w:rsidRDefault="00ED531B" w:rsidP="00456C3B">
            <w:pPr>
              <w:ind w:left="-108" w:right="-108"/>
              <w:jc w:val="center"/>
              <w:rPr>
                <w:iCs/>
                <w:sz w:val="28"/>
                <w:szCs w:val="28"/>
              </w:rPr>
            </w:pPr>
            <w:r w:rsidRPr="00456C3B">
              <w:rPr>
                <w:iCs/>
                <w:sz w:val="28"/>
                <w:szCs w:val="28"/>
              </w:rPr>
              <w:t>22,2</w:t>
            </w:r>
          </w:p>
        </w:tc>
        <w:tc>
          <w:tcPr>
            <w:tcW w:w="756" w:type="dxa"/>
            <w:shd w:val="clear" w:color="auto" w:fill="auto"/>
          </w:tcPr>
          <w:p w:rsidR="00ED531B" w:rsidRPr="00456C3B" w:rsidRDefault="00ED531B" w:rsidP="00456C3B">
            <w:pPr>
              <w:ind w:left="-108" w:right="-108"/>
              <w:jc w:val="center"/>
              <w:rPr>
                <w:iCs/>
                <w:sz w:val="28"/>
                <w:szCs w:val="28"/>
              </w:rPr>
            </w:pPr>
            <w:r w:rsidRPr="00456C3B">
              <w:rPr>
                <w:iCs/>
                <w:sz w:val="28"/>
                <w:szCs w:val="28"/>
              </w:rPr>
              <w:t>49,43</w:t>
            </w:r>
          </w:p>
        </w:tc>
        <w:tc>
          <w:tcPr>
            <w:tcW w:w="636" w:type="dxa"/>
            <w:shd w:val="clear" w:color="auto" w:fill="auto"/>
          </w:tcPr>
          <w:p w:rsidR="00ED531B" w:rsidRPr="00456C3B" w:rsidRDefault="00ED531B" w:rsidP="00456C3B">
            <w:pPr>
              <w:ind w:left="-108" w:right="-108"/>
              <w:jc w:val="center"/>
              <w:rPr>
                <w:iCs/>
                <w:sz w:val="28"/>
                <w:szCs w:val="28"/>
              </w:rPr>
            </w:pPr>
            <w:r w:rsidRPr="00456C3B">
              <w:rPr>
                <w:iCs/>
                <w:sz w:val="28"/>
                <w:szCs w:val="28"/>
              </w:rPr>
              <w:t>0,37</w:t>
            </w:r>
          </w:p>
        </w:tc>
        <w:tc>
          <w:tcPr>
            <w:tcW w:w="636" w:type="dxa"/>
            <w:shd w:val="clear" w:color="auto" w:fill="auto"/>
          </w:tcPr>
          <w:p w:rsidR="00ED531B" w:rsidRPr="00456C3B" w:rsidRDefault="00ED531B" w:rsidP="00456C3B">
            <w:pPr>
              <w:ind w:left="-108" w:right="-108"/>
              <w:jc w:val="center"/>
              <w:rPr>
                <w:iCs/>
                <w:sz w:val="28"/>
                <w:szCs w:val="28"/>
              </w:rPr>
            </w:pPr>
            <w:r w:rsidRPr="00456C3B">
              <w:rPr>
                <w:iCs/>
                <w:sz w:val="28"/>
                <w:szCs w:val="28"/>
              </w:rPr>
              <w:t>1,24</w:t>
            </w:r>
          </w:p>
        </w:tc>
        <w:tc>
          <w:tcPr>
            <w:tcW w:w="636" w:type="dxa"/>
            <w:shd w:val="clear" w:color="auto" w:fill="auto"/>
          </w:tcPr>
          <w:p w:rsidR="00ED531B" w:rsidRPr="00456C3B" w:rsidRDefault="00ED531B" w:rsidP="00456C3B">
            <w:pPr>
              <w:ind w:left="-108" w:right="-108"/>
              <w:jc w:val="center"/>
              <w:rPr>
                <w:iCs/>
                <w:sz w:val="28"/>
                <w:szCs w:val="28"/>
              </w:rPr>
            </w:pPr>
            <w:r w:rsidRPr="00456C3B">
              <w:rPr>
                <w:iCs/>
                <w:sz w:val="28"/>
                <w:szCs w:val="28"/>
              </w:rPr>
              <w:t>9,17</w:t>
            </w:r>
          </w:p>
        </w:tc>
        <w:tc>
          <w:tcPr>
            <w:tcW w:w="708" w:type="dxa"/>
            <w:shd w:val="clear" w:color="auto" w:fill="auto"/>
          </w:tcPr>
          <w:p w:rsidR="00ED531B" w:rsidRPr="00456C3B" w:rsidRDefault="00ED531B" w:rsidP="00456C3B">
            <w:pPr>
              <w:ind w:left="-108" w:right="-108"/>
              <w:jc w:val="center"/>
              <w:rPr>
                <w:iCs/>
                <w:sz w:val="28"/>
                <w:szCs w:val="28"/>
              </w:rPr>
            </w:pPr>
            <w:r w:rsidRPr="00456C3B">
              <w:rPr>
                <w:iCs/>
                <w:sz w:val="28"/>
                <w:szCs w:val="28"/>
              </w:rPr>
              <w:t>1,1</w:t>
            </w:r>
          </w:p>
        </w:tc>
        <w:tc>
          <w:tcPr>
            <w:tcW w:w="636" w:type="dxa"/>
            <w:shd w:val="clear" w:color="auto" w:fill="auto"/>
          </w:tcPr>
          <w:p w:rsidR="00ED531B" w:rsidRPr="00456C3B" w:rsidRDefault="00ED531B" w:rsidP="00456C3B">
            <w:pPr>
              <w:ind w:left="-108" w:right="-108"/>
              <w:jc w:val="center"/>
              <w:rPr>
                <w:iCs/>
                <w:sz w:val="28"/>
                <w:szCs w:val="28"/>
              </w:rPr>
            </w:pPr>
            <w:r w:rsidRPr="00456C3B">
              <w:rPr>
                <w:iCs/>
                <w:sz w:val="28"/>
                <w:szCs w:val="28"/>
              </w:rPr>
              <w:t>0,19</w:t>
            </w:r>
          </w:p>
        </w:tc>
        <w:tc>
          <w:tcPr>
            <w:tcW w:w="876" w:type="dxa"/>
            <w:shd w:val="clear" w:color="auto" w:fill="auto"/>
          </w:tcPr>
          <w:p w:rsidR="00ED531B" w:rsidRPr="00456C3B" w:rsidRDefault="00ED531B" w:rsidP="00456C3B">
            <w:pPr>
              <w:ind w:left="-108" w:right="-108"/>
              <w:jc w:val="center"/>
              <w:rPr>
                <w:iCs/>
                <w:sz w:val="28"/>
                <w:szCs w:val="28"/>
              </w:rPr>
            </w:pPr>
            <w:r w:rsidRPr="00456C3B">
              <w:rPr>
                <w:iCs/>
                <w:sz w:val="28"/>
                <w:szCs w:val="28"/>
              </w:rPr>
              <w:t>6,7</w:t>
            </w:r>
          </w:p>
        </w:tc>
        <w:tc>
          <w:tcPr>
            <w:tcW w:w="780" w:type="dxa"/>
            <w:shd w:val="clear" w:color="auto" w:fill="auto"/>
          </w:tcPr>
          <w:p w:rsidR="00ED531B" w:rsidRPr="00456C3B" w:rsidRDefault="00ED531B" w:rsidP="00456C3B">
            <w:pPr>
              <w:ind w:left="-108" w:right="-108"/>
              <w:jc w:val="center"/>
              <w:rPr>
                <w:iCs/>
                <w:sz w:val="28"/>
                <w:szCs w:val="28"/>
              </w:rPr>
            </w:pPr>
            <w:r w:rsidRPr="00456C3B">
              <w:rPr>
                <w:iCs/>
                <w:sz w:val="28"/>
                <w:szCs w:val="28"/>
              </w:rPr>
              <w:t>7,59</w:t>
            </w:r>
          </w:p>
        </w:tc>
        <w:tc>
          <w:tcPr>
            <w:tcW w:w="720" w:type="dxa"/>
            <w:shd w:val="clear" w:color="auto" w:fill="auto"/>
            <w:vAlign w:val="bottom"/>
          </w:tcPr>
          <w:p w:rsidR="00ED531B" w:rsidRPr="00456C3B" w:rsidRDefault="00ED531B" w:rsidP="00456C3B">
            <w:pPr>
              <w:ind w:left="-108" w:right="-108"/>
              <w:jc w:val="center"/>
              <w:rPr>
                <w:sz w:val="28"/>
                <w:szCs w:val="28"/>
              </w:rPr>
            </w:pPr>
            <w:r w:rsidRPr="00456C3B">
              <w:rPr>
                <w:sz w:val="28"/>
                <w:szCs w:val="28"/>
              </w:rPr>
              <w:t>99,87</w:t>
            </w:r>
          </w:p>
        </w:tc>
        <w:tc>
          <w:tcPr>
            <w:tcW w:w="720" w:type="dxa"/>
            <w:shd w:val="clear" w:color="auto" w:fill="auto"/>
          </w:tcPr>
          <w:p w:rsidR="00ED531B" w:rsidRPr="00456C3B" w:rsidRDefault="00ED531B" w:rsidP="00456C3B">
            <w:pPr>
              <w:ind w:left="-108" w:right="-108"/>
              <w:jc w:val="center"/>
              <w:rPr>
                <w:sz w:val="28"/>
                <w:szCs w:val="28"/>
              </w:rPr>
            </w:pPr>
            <w:r w:rsidRPr="00456C3B">
              <w:rPr>
                <w:sz w:val="28"/>
                <w:szCs w:val="28"/>
              </w:rPr>
              <w:t>0,54</w:t>
            </w:r>
          </w:p>
        </w:tc>
      </w:tr>
      <w:bookmarkEnd w:id="4"/>
      <w:tr w:rsidR="00ED531B" w:rsidRPr="00456C3B">
        <w:tc>
          <w:tcPr>
            <w:tcW w:w="636" w:type="dxa"/>
            <w:shd w:val="clear" w:color="auto" w:fill="auto"/>
          </w:tcPr>
          <w:p w:rsidR="00ED531B" w:rsidRPr="00456C3B" w:rsidRDefault="00ED531B" w:rsidP="00456C3B">
            <w:pPr>
              <w:ind w:left="-108" w:right="-108"/>
              <w:jc w:val="center"/>
              <w:rPr>
                <w:sz w:val="28"/>
                <w:szCs w:val="28"/>
              </w:rPr>
            </w:pPr>
            <w:r w:rsidRPr="00456C3B">
              <w:rPr>
                <w:sz w:val="28"/>
                <w:szCs w:val="28"/>
              </w:rPr>
              <w:t>1,16</w:t>
            </w:r>
          </w:p>
        </w:tc>
        <w:tc>
          <w:tcPr>
            <w:tcW w:w="636" w:type="dxa"/>
            <w:shd w:val="clear" w:color="auto" w:fill="auto"/>
          </w:tcPr>
          <w:p w:rsidR="00ED531B" w:rsidRPr="00456C3B" w:rsidRDefault="00ED531B" w:rsidP="00456C3B">
            <w:pPr>
              <w:ind w:left="-108" w:right="-108"/>
              <w:jc w:val="center"/>
              <w:rPr>
                <w:sz w:val="28"/>
                <w:szCs w:val="28"/>
              </w:rPr>
            </w:pPr>
            <w:r w:rsidRPr="00456C3B">
              <w:rPr>
                <w:sz w:val="28"/>
                <w:szCs w:val="28"/>
              </w:rPr>
              <w:t>2,19</w:t>
            </w:r>
          </w:p>
        </w:tc>
        <w:tc>
          <w:tcPr>
            <w:tcW w:w="756" w:type="dxa"/>
            <w:shd w:val="clear" w:color="auto" w:fill="auto"/>
          </w:tcPr>
          <w:p w:rsidR="00ED531B" w:rsidRPr="00456C3B" w:rsidRDefault="00ED531B" w:rsidP="00456C3B">
            <w:pPr>
              <w:ind w:left="-108" w:right="-108"/>
              <w:jc w:val="center"/>
              <w:rPr>
                <w:sz w:val="28"/>
                <w:szCs w:val="28"/>
              </w:rPr>
            </w:pPr>
            <w:r w:rsidRPr="00456C3B">
              <w:rPr>
                <w:sz w:val="28"/>
                <w:szCs w:val="28"/>
              </w:rPr>
              <w:t>21,61</w:t>
            </w:r>
          </w:p>
        </w:tc>
        <w:tc>
          <w:tcPr>
            <w:tcW w:w="756" w:type="dxa"/>
            <w:shd w:val="clear" w:color="auto" w:fill="auto"/>
          </w:tcPr>
          <w:p w:rsidR="00ED531B" w:rsidRPr="00456C3B" w:rsidRDefault="00ED531B" w:rsidP="00456C3B">
            <w:pPr>
              <w:ind w:left="-108" w:right="-108"/>
              <w:jc w:val="center"/>
              <w:rPr>
                <w:iCs/>
                <w:sz w:val="28"/>
                <w:szCs w:val="28"/>
              </w:rPr>
            </w:pPr>
            <w:r w:rsidRPr="00456C3B">
              <w:rPr>
                <w:iCs/>
                <w:sz w:val="28"/>
                <w:szCs w:val="28"/>
              </w:rPr>
              <w:t>54,52</w:t>
            </w:r>
          </w:p>
        </w:tc>
        <w:tc>
          <w:tcPr>
            <w:tcW w:w="636" w:type="dxa"/>
            <w:shd w:val="clear" w:color="auto" w:fill="auto"/>
          </w:tcPr>
          <w:p w:rsidR="00ED531B" w:rsidRPr="00456C3B" w:rsidRDefault="00ED531B" w:rsidP="00456C3B">
            <w:pPr>
              <w:ind w:left="-108" w:right="-108"/>
              <w:jc w:val="center"/>
              <w:rPr>
                <w:sz w:val="28"/>
                <w:szCs w:val="28"/>
              </w:rPr>
            </w:pPr>
            <w:r w:rsidRPr="00456C3B">
              <w:rPr>
                <w:sz w:val="28"/>
                <w:szCs w:val="28"/>
              </w:rPr>
              <w:t>0,98</w:t>
            </w:r>
          </w:p>
        </w:tc>
        <w:tc>
          <w:tcPr>
            <w:tcW w:w="636" w:type="dxa"/>
            <w:shd w:val="clear" w:color="auto" w:fill="auto"/>
          </w:tcPr>
          <w:p w:rsidR="00ED531B" w:rsidRPr="00456C3B" w:rsidRDefault="00ED531B" w:rsidP="00456C3B">
            <w:pPr>
              <w:ind w:left="-108" w:right="-108"/>
              <w:jc w:val="center"/>
              <w:rPr>
                <w:sz w:val="28"/>
                <w:szCs w:val="28"/>
              </w:rPr>
            </w:pPr>
            <w:r w:rsidRPr="00456C3B">
              <w:rPr>
                <w:sz w:val="28"/>
                <w:szCs w:val="28"/>
              </w:rPr>
              <w:t>1,88</w:t>
            </w:r>
          </w:p>
        </w:tc>
        <w:tc>
          <w:tcPr>
            <w:tcW w:w="636" w:type="dxa"/>
            <w:shd w:val="clear" w:color="auto" w:fill="auto"/>
          </w:tcPr>
          <w:p w:rsidR="00ED531B" w:rsidRPr="00456C3B" w:rsidRDefault="00ED531B" w:rsidP="00456C3B">
            <w:pPr>
              <w:ind w:left="-108" w:right="-108"/>
              <w:jc w:val="center"/>
              <w:rPr>
                <w:sz w:val="28"/>
                <w:szCs w:val="28"/>
              </w:rPr>
            </w:pPr>
            <w:r w:rsidRPr="00456C3B">
              <w:rPr>
                <w:sz w:val="28"/>
                <w:szCs w:val="28"/>
              </w:rPr>
              <w:t>2,98</w:t>
            </w:r>
          </w:p>
        </w:tc>
        <w:tc>
          <w:tcPr>
            <w:tcW w:w="708" w:type="dxa"/>
            <w:shd w:val="clear" w:color="auto" w:fill="auto"/>
          </w:tcPr>
          <w:p w:rsidR="00ED531B" w:rsidRPr="00456C3B" w:rsidRDefault="00ED531B" w:rsidP="00456C3B">
            <w:pPr>
              <w:ind w:left="-108" w:right="-108"/>
              <w:jc w:val="center"/>
              <w:rPr>
                <w:sz w:val="28"/>
                <w:szCs w:val="28"/>
              </w:rPr>
            </w:pPr>
            <w:r w:rsidRPr="00456C3B">
              <w:rPr>
                <w:sz w:val="28"/>
                <w:szCs w:val="28"/>
              </w:rPr>
              <w:t>0,99</w:t>
            </w:r>
          </w:p>
        </w:tc>
        <w:tc>
          <w:tcPr>
            <w:tcW w:w="636" w:type="dxa"/>
            <w:shd w:val="clear" w:color="auto" w:fill="auto"/>
          </w:tcPr>
          <w:p w:rsidR="00ED531B" w:rsidRPr="00456C3B" w:rsidRDefault="00ED531B" w:rsidP="00456C3B">
            <w:pPr>
              <w:ind w:left="-108" w:right="-108"/>
              <w:jc w:val="center"/>
              <w:rPr>
                <w:sz w:val="28"/>
                <w:szCs w:val="28"/>
              </w:rPr>
            </w:pPr>
            <w:r w:rsidRPr="00456C3B">
              <w:rPr>
                <w:sz w:val="28"/>
                <w:szCs w:val="28"/>
              </w:rPr>
              <w:t>0,14</w:t>
            </w:r>
          </w:p>
        </w:tc>
        <w:tc>
          <w:tcPr>
            <w:tcW w:w="876" w:type="dxa"/>
            <w:shd w:val="clear" w:color="auto" w:fill="auto"/>
          </w:tcPr>
          <w:p w:rsidR="00ED531B" w:rsidRPr="00456C3B" w:rsidRDefault="00ED531B" w:rsidP="00456C3B">
            <w:pPr>
              <w:ind w:left="-108" w:right="-108"/>
              <w:jc w:val="center"/>
              <w:rPr>
                <w:sz w:val="28"/>
                <w:szCs w:val="28"/>
              </w:rPr>
            </w:pPr>
            <w:r w:rsidRPr="00456C3B">
              <w:rPr>
                <w:sz w:val="28"/>
                <w:szCs w:val="28"/>
              </w:rPr>
              <w:t>5,81</w:t>
            </w:r>
          </w:p>
        </w:tc>
        <w:tc>
          <w:tcPr>
            <w:tcW w:w="780" w:type="dxa"/>
            <w:shd w:val="clear" w:color="auto" w:fill="auto"/>
          </w:tcPr>
          <w:p w:rsidR="00ED531B" w:rsidRPr="00456C3B" w:rsidRDefault="00ED531B" w:rsidP="00456C3B">
            <w:pPr>
              <w:ind w:left="-108" w:right="-108"/>
              <w:jc w:val="center"/>
              <w:rPr>
                <w:sz w:val="28"/>
                <w:szCs w:val="28"/>
              </w:rPr>
            </w:pPr>
            <w:r w:rsidRPr="00456C3B">
              <w:rPr>
                <w:sz w:val="28"/>
                <w:szCs w:val="28"/>
              </w:rPr>
              <w:t>4,67</w:t>
            </w:r>
          </w:p>
        </w:tc>
        <w:tc>
          <w:tcPr>
            <w:tcW w:w="720" w:type="dxa"/>
            <w:shd w:val="clear" w:color="auto" w:fill="auto"/>
          </w:tcPr>
          <w:p w:rsidR="00ED531B" w:rsidRPr="00456C3B" w:rsidRDefault="00ED531B" w:rsidP="00456C3B">
            <w:pPr>
              <w:ind w:left="-108" w:right="-108"/>
              <w:jc w:val="center"/>
              <w:rPr>
                <w:sz w:val="28"/>
                <w:szCs w:val="28"/>
              </w:rPr>
            </w:pPr>
            <w:r w:rsidRPr="00456C3B">
              <w:rPr>
                <w:sz w:val="28"/>
                <w:szCs w:val="28"/>
              </w:rPr>
              <w:t>99,93</w:t>
            </w:r>
          </w:p>
        </w:tc>
        <w:tc>
          <w:tcPr>
            <w:tcW w:w="720" w:type="dxa"/>
            <w:shd w:val="clear" w:color="auto" w:fill="auto"/>
          </w:tcPr>
          <w:p w:rsidR="00ED531B" w:rsidRPr="00456C3B" w:rsidRDefault="00ED531B" w:rsidP="00456C3B">
            <w:pPr>
              <w:ind w:left="-108" w:right="-108"/>
              <w:jc w:val="center"/>
              <w:rPr>
                <w:sz w:val="28"/>
                <w:szCs w:val="28"/>
              </w:rPr>
            </w:pPr>
            <w:r w:rsidRPr="00456C3B">
              <w:rPr>
                <w:sz w:val="28"/>
                <w:szCs w:val="28"/>
              </w:rPr>
              <w:t>0,62</w:t>
            </w:r>
          </w:p>
        </w:tc>
      </w:tr>
      <w:tr w:rsidR="00ED531B" w:rsidRPr="00456C3B">
        <w:tc>
          <w:tcPr>
            <w:tcW w:w="636" w:type="dxa"/>
            <w:shd w:val="clear" w:color="auto" w:fill="auto"/>
          </w:tcPr>
          <w:p w:rsidR="00ED531B" w:rsidRPr="00456C3B" w:rsidRDefault="00ED531B" w:rsidP="00456C3B">
            <w:pPr>
              <w:ind w:left="-108" w:right="-108"/>
              <w:jc w:val="center"/>
              <w:rPr>
                <w:sz w:val="28"/>
                <w:szCs w:val="28"/>
              </w:rPr>
            </w:pPr>
            <w:r w:rsidRPr="00456C3B">
              <w:rPr>
                <w:sz w:val="28"/>
                <w:szCs w:val="28"/>
              </w:rPr>
              <w:t>0,60</w:t>
            </w:r>
          </w:p>
        </w:tc>
        <w:tc>
          <w:tcPr>
            <w:tcW w:w="636" w:type="dxa"/>
            <w:shd w:val="clear" w:color="auto" w:fill="auto"/>
          </w:tcPr>
          <w:p w:rsidR="00ED531B" w:rsidRPr="00456C3B" w:rsidRDefault="00ED531B" w:rsidP="00456C3B">
            <w:pPr>
              <w:ind w:left="-108" w:right="-108"/>
              <w:jc w:val="center"/>
              <w:rPr>
                <w:sz w:val="28"/>
                <w:szCs w:val="28"/>
              </w:rPr>
            </w:pPr>
            <w:r w:rsidRPr="00456C3B">
              <w:rPr>
                <w:sz w:val="28"/>
                <w:szCs w:val="28"/>
              </w:rPr>
              <w:t>2,46</w:t>
            </w:r>
          </w:p>
        </w:tc>
        <w:tc>
          <w:tcPr>
            <w:tcW w:w="756" w:type="dxa"/>
            <w:shd w:val="clear" w:color="auto" w:fill="auto"/>
          </w:tcPr>
          <w:p w:rsidR="00ED531B" w:rsidRPr="00456C3B" w:rsidRDefault="00ED531B" w:rsidP="00456C3B">
            <w:pPr>
              <w:ind w:left="-108" w:right="-108"/>
              <w:jc w:val="center"/>
              <w:rPr>
                <w:sz w:val="28"/>
                <w:szCs w:val="28"/>
              </w:rPr>
            </w:pPr>
            <w:r w:rsidRPr="00456C3B">
              <w:rPr>
                <w:sz w:val="28"/>
                <w:szCs w:val="28"/>
              </w:rPr>
              <w:t>20,12</w:t>
            </w:r>
          </w:p>
        </w:tc>
        <w:tc>
          <w:tcPr>
            <w:tcW w:w="756" w:type="dxa"/>
            <w:shd w:val="clear" w:color="auto" w:fill="auto"/>
          </w:tcPr>
          <w:p w:rsidR="00ED531B" w:rsidRPr="00456C3B" w:rsidRDefault="00ED531B" w:rsidP="00456C3B">
            <w:pPr>
              <w:ind w:left="-108" w:right="-108"/>
              <w:jc w:val="center"/>
              <w:rPr>
                <w:iCs/>
                <w:sz w:val="28"/>
                <w:szCs w:val="28"/>
              </w:rPr>
            </w:pPr>
            <w:r w:rsidRPr="00456C3B">
              <w:rPr>
                <w:iCs/>
                <w:sz w:val="28"/>
                <w:szCs w:val="28"/>
              </w:rPr>
              <w:t>55,23</w:t>
            </w:r>
          </w:p>
        </w:tc>
        <w:tc>
          <w:tcPr>
            <w:tcW w:w="636" w:type="dxa"/>
            <w:shd w:val="clear" w:color="auto" w:fill="auto"/>
          </w:tcPr>
          <w:p w:rsidR="00ED531B" w:rsidRPr="00456C3B" w:rsidRDefault="00ED531B" w:rsidP="00456C3B">
            <w:pPr>
              <w:ind w:left="-108" w:right="-108"/>
              <w:jc w:val="center"/>
              <w:rPr>
                <w:sz w:val="28"/>
                <w:szCs w:val="28"/>
              </w:rPr>
            </w:pPr>
            <w:r w:rsidRPr="00456C3B">
              <w:rPr>
                <w:sz w:val="28"/>
                <w:szCs w:val="28"/>
              </w:rPr>
              <w:t>0,18</w:t>
            </w:r>
          </w:p>
        </w:tc>
        <w:tc>
          <w:tcPr>
            <w:tcW w:w="636" w:type="dxa"/>
            <w:shd w:val="clear" w:color="auto" w:fill="auto"/>
          </w:tcPr>
          <w:p w:rsidR="00ED531B" w:rsidRPr="00456C3B" w:rsidRDefault="00ED531B" w:rsidP="00456C3B">
            <w:pPr>
              <w:ind w:left="-108" w:right="-108"/>
              <w:jc w:val="center"/>
              <w:rPr>
                <w:sz w:val="28"/>
                <w:szCs w:val="28"/>
              </w:rPr>
            </w:pPr>
            <w:r w:rsidRPr="00456C3B">
              <w:rPr>
                <w:sz w:val="28"/>
                <w:szCs w:val="28"/>
              </w:rPr>
              <w:t>1,70</w:t>
            </w:r>
          </w:p>
        </w:tc>
        <w:tc>
          <w:tcPr>
            <w:tcW w:w="636" w:type="dxa"/>
            <w:shd w:val="clear" w:color="auto" w:fill="auto"/>
          </w:tcPr>
          <w:p w:rsidR="00ED531B" w:rsidRPr="00456C3B" w:rsidRDefault="00ED531B" w:rsidP="00456C3B">
            <w:pPr>
              <w:ind w:left="-108" w:right="-108"/>
              <w:jc w:val="center"/>
              <w:rPr>
                <w:sz w:val="28"/>
                <w:szCs w:val="28"/>
              </w:rPr>
            </w:pPr>
            <w:r w:rsidRPr="00456C3B">
              <w:rPr>
                <w:sz w:val="28"/>
                <w:szCs w:val="28"/>
              </w:rPr>
              <w:t>4,74</w:t>
            </w:r>
          </w:p>
        </w:tc>
        <w:tc>
          <w:tcPr>
            <w:tcW w:w="708" w:type="dxa"/>
            <w:shd w:val="clear" w:color="auto" w:fill="auto"/>
          </w:tcPr>
          <w:p w:rsidR="00ED531B" w:rsidRPr="00456C3B" w:rsidRDefault="00ED531B" w:rsidP="00456C3B">
            <w:pPr>
              <w:ind w:left="-108" w:right="-108"/>
              <w:jc w:val="center"/>
              <w:rPr>
                <w:sz w:val="28"/>
                <w:szCs w:val="28"/>
              </w:rPr>
            </w:pPr>
            <w:r w:rsidRPr="00456C3B">
              <w:rPr>
                <w:sz w:val="28"/>
                <w:szCs w:val="28"/>
              </w:rPr>
              <w:t>0,97</w:t>
            </w:r>
          </w:p>
        </w:tc>
        <w:tc>
          <w:tcPr>
            <w:tcW w:w="636" w:type="dxa"/>
            <w:shd w:val="clear" w:color="auto" w:fill="auto"/>
          </w:tcPr>
          <w:p w:rsidR="00ED531B" w:rsidRPr="00456C3B" w:rsidRDefault="00ED531B" w:rsidP="00456C3B">
            <w:pPr>
              <w:ind w:left="-108" w:right="-108"/>
              <w:jc w:val="center"/>
              <w:rPr>
                <w:sz w:val="28"/>
                <w:szCs w:val="28"/>
              </w:rPr>
            </w:pPr>
            <w:r w:rsidRPr="00456C3B">
              <w:rPr>
                <w:sz w:val="28"/>
                <w:szCs w:val="28"/>
              </w:rPr>
              <w:t>0,20</w:t>
            </w:r>
          </w:p>
        </w:tc>
        <w:tc>
          <w:tcPr>
            <w:tcW w:w="876" w:type="dxa"/>
            <w:shd w:val="clear" w:color="auto" w:fill="auto"/>
          </w:tcPr>
          <w:p w:rsidR="00ED531B" w:rsidRPr="00456C3B" w:rsidRDefault="00ED531B" w:rsidP="00456C3B">
            <w:pPr>
              <w:ind w:left="-108" w:right="-108"/>
              <w:jc w:val="center"/>
              <w:rPr>
                <w:sz w:val="28"/>
                <w:szCs w:val="28"/>
              </w:rPr>
            </w:pPr>
            <w:r w:rsidRPr="00456C3B">
              <w:rPr>
                <w:sz w:val="28"/>
                <w:szCs w:val="28"/>
              </w:rPr>
              <w:t>4,05</w:t>
            </w:r>
          </w:p>
        </w:tc>
        <w:tc>
          <w:tcPr>
            <w:tcW w:w="780" w:type="dxa"/>
            <w:shd w:val="clear" w:color="auto" w:fill="auto"/>
          </w:tcPr>
          <w:p w:rsidR="00ED531B" w:rsidRPr="00456C3B" w:rsidRDefault="00ED531B" w:rsidP="00456C3B">
            <w:pPr>
              <w:ind w:left="-108" w:right="-108"/>
              <w:jc w:val="center"/>
              <w:rPr>
                <w:sz w:val="28"/>
                <w:szCs w:val="28"/>
              </w:rPr>
            </w:pPr>
            <w:r w:rsidRPr="00456C3B">
              <w:rPr>
                <w:sz w:val="28"/>
                <w:szCs w:val="28"/>
              </w:rPr>
              <w:t>7,74</w:t>
            </w:r>
          </w:p>
        </w:tc>
        <w:tc>
          <w:tcPr>
            <w:tcW w:w="720" w:type="dxa"/>
            <w:shd w:val="clear" w:color="auto" w:fill="auto"/>
          </w:tcPr>
          <w:p w:rsidR="00ED531B" w:rsidRPr="00456C3B" w:rsidRDefault="00ED531B" w:rsidP="00456C3B">
            <w:pPr>
              <w:ind w:left="-108" w:right="-108"/>
              <w:jc w:val="center"/>
              <w:rPr>
                <w:sz w:val="28"/>
                <w:szCs w:val="28"/>
              </w:rPr>
            </w:pPr>
            <w:r w:rsidRPr="00456C3B">
              <w:rPr>
                <w:sz w:val="28"/>
                <w:szCs w:val="28"/>
              </w:rPr>
              <w:t>99,99</w:t>
            </w:r>
          </w:p>
        </w:tc>
        <w:tc>
          <w:tcPr>
            <w:tcW w:w="720" w:type="dxa"/>
            <w:shd w:val="clear" w:color="auto" w:fill="auto"/>
          </w:tcPr>
          <w:p w:rsidR="00ED531B" w:rsidRPr="00456C3B" w:rsidRDefault="00ED531B" w:rsidP="00456C3B">
            <w:pPr>
              <w:ind w:left="-108" w:right="-108"/>
              <w:jc w:val="center"/>
              <w:rPr>
                <w:sz w:val="28"/>
                <w:szCs w:val="28"/>
              </w:rPr>
            </w:pPr>
            <w:r w:rsidRPr="00456C3B">
              <w:rPr>
                <w:sz w:val="28"/>
                <w:szCs w:val="28"/>
              </w:rPr>
              <w:t>0,51</w:t>
            </w:r>
          </w:p>
        </w:tc>
      </w:tr>
    </w:tbl>
    <w:p w:rsidR="00ED531B" w:rsidRPr="00456C3B" w:rsidRDefault="00ED531B" w:rsidP="00456C3B">
      <w:pPr>
        <w:ind w:firstLine="1080"/>
        <w:jc w:val="both"/>
        <w:rPr>
          <w:sz w:val="28"/>
          <w:szCs w:val="28"/>
        </w:rPr>
      </w:pPr>
    </w:p>
    <w:p w:rsidR="00ED531B" w:rsidRPr="00456C3B" w:rsidRDefault="002E61C4" w:rsidP="00456C3B">
      <w:pPr>
        <w:pStyle w:val="22"/>
        <w:spacing w:after="0" w:line="240" w:lineRule="auto"/>
        <w:ind w:left="0" w:firstLine="426"/>
        <w:jc w:val="both"/>
        <w:rPr>
          <w:sz w:val="28"/>
          <w:szCs w:val="28"/>
          <w:lang w:val="kk-KZ"/>
        </w:rPr>
      </w:pPr>
      <w:r w:rsidRPr="00456C3B">
        <w:rPr>
          <w:sz w:val="28"/>
          <w:szCs w:val="28"/>
          <w:lang w:val="kk-KZ"/>
        </w:rPr>
        <w:t xml:space="preserve">Қызылорда ЖЭО күлінің химиялық құрамы анықтаудың </w:t>
      </w:r>
      <w:r w:rsidRPr="00456C3B">
        <w:rPr>
          <w:sz w:val="28"/>
          <w:szCs w:val="28"/>
        </w:rPr>
        <w:t xml:space="preserve"> </w:t>
      </w:r>
      <w:r w:rsidRPr="00456C3B">
        <w:rPr>
          <w:sz w:val="28"/>
          <w:szCs w:val="28"/>
          <w:lang w:val="kk-KZ"/>
        </w:rPr>
        <w:t xml:space="preserve">дәлдігінің категориясы </w:t>
      </w:r>
      <w:r w:rsidR="00ED531B" w:rsidRPr="00456C3B">
        <w:rPr>
          <w:sz w:val="28"/>
          <w:szCs w:val="28"/>
        </w:rPr>
        <w:t xml:space="preserve">– </w:t>
      </w:r>
      <w:r w:rsidR="00ED531B" w:rsidRPr="00456C3B">
        <w:rPr>
          <w:sz w:val="28"/>
          <w:szCs w:val="28"/>
          <w:lang w:val="en-US"/>
        </w:rPr>
        <w:t>III</w:t>
      </w:r>
      <w:r w:rsidRPr="00456C3B">
        <w:rPr>
          <w:sz w:val="28"/>
          <w:szCs w:val="28"/>
          <w:lang w:val="kk-KZ"/>
        </w:rPr>
        <w:t>.</w:t>
      </w:r>
    </w:p>
    <w:p w:rsidR="00ED531B" w:rsidRPr="00456C3B" w:rsidRDefault="00ED531B" w:rsidP="00456C3B">
      <w:pPr>
        <w:jc w:val="both"/>
        <w:rPr>
          <w:color w:val="FF0000"/>
          <w:sz w:val="28"/>
          <w:szCs w:val="28"/>
          <w:lang w:val="kk-KZ"/>
        </w:rPr>
      </w:pPr>
    </w:p>
    <w:p w:rsidR="00ED531B" w:rsidRPr="00456C3B" w:rsidRDefault="00F56F14" w:rsidP="00456C3B">
      <w:pPr>
        <w:ind w:firstLine="708"/>
        <w:jc w:val="center"/>
        <w:rPr>
          <w:sz w:val="28"/>
          <w:szCs w:val="28"/>
          <w:lang w:val="kk-KZ"/>
        </w:rPr>
      </w:pPr>
      <w:r w:rsidRPr="00456C3B">
        <w:rPr>
          <w:noProof/>
          <w:sz w:val="28"/>
          <w:szCs w:val="28"/>
        </w:rPr>
        <w:drawing>
          <wp:inline distT="0" distB="0" distL="0" distR="0" wp14:anchorId="1ABD6FBC" wp14:editId="70743F5C">
            <wp:extent cx="3336357" cy="2057400"/>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 cstate="print"/>
                    <a:srcRect/>
                    <a:stretch>
                      <a:fillRect/>
                    </a:stretch>
                  </pic:blipFill>
                  <pic:spPr bwMode="auto">
                    <a:xfrm>
                      <a:off x="0" y="0"/>
                      <a:ext cx="3339548" cy="2059368"/>
                    </a:xfrm>
                    <a:prstGeom prst="rect">
                      <a:avLst/>
                    </a:prstGeom>
                    <a:noFill/>
                    <a:ln w="9525">
                      <a:noFill/>
                      <a:miter lim="800000"/>
                      <a:headEnd/>
                      <a:tailEnd/>
                    </a:ln>
                  </pic:spPr>
                </pic:pic>
              </a:graphicData>
            </a:graphic>
          </wp:inline>
        </w:drawing>
      </w:r>
    </w:p>
    <w:p w:rsidR="00ED531B" w:rsidRPr="00456C3B" w:rsidRDefault="00ED531B" w:rsidP="00456C3B">
      <w:pPr>
        <w:ind w:firstLine="708"/>
        <w:jc w:val="center"/>
        <w:rPr>
          <w:sz w:val="28"/>
          <w:szCs w:val="28"/>
          <w:lang w:val="kk-KZ"/>
        </w:rPr>
      </w:pPr>
      <w:r w:rsidRPr="00456C3B">
        <w:rPr>
          <w:sz w:val="28"/>
          <w:szCs w:val="28"/>
          <w:lang w:val="kk-KZ"/>
        </w:rPr>
        <w:t xml:space="preserve">Сурет </w:t>
      </w:r>
      <w:r w:rsidR="00234197" w:rsidRPr="00456C3B">
        <w:rPr>
          <w:sz w:val="28"/>
          <w:szCs w:val="28"/>
          <w:lang w:val="kk-KZ"/>
        </w:rPr>
        <w:t>2</w:t>
      </w:r>
      <w:r w:rsidRPr="00456C3B">
        <w:rPr>
          <w:sz w:val="28"/>
          <w:szCs w:val="28"/>
          <w:lang w:val="kk-KZ"/>
        </w:rPr>
        <w:t>.</w:t>
      </w:r>
      <w:r w:rsidR="00234197" w:rsidRPr="00456C3B">
        <w:rPr>
          <w:sz w:val="28"/>
          <w:szCs w:val="28"/>
          <w:lang w:val="kk-KZ"/>
        </w:rPr>
        <w:t xml:space="preserve">2 </w:t>
      </w:r>
      <w:r w:rsidRPr="00456C3B">
        <w:rPr>
          <w:sz w:val="28"/>
          <w:szCs w:val="28"/>
          <w:lang w:val="kk-KZ"/>
        </w:rPr>
        <w:t xml:space="preserve"> Қызылорда ЖЭО күлінің рентгенограммасы.</w:t>
      </w:r>
    </w:p>
    <w:bookmarkEnd w:id="3"/>
    <w:p w:rsidR="00ED531B" w:rsidRPr="00456C3B" w:rsidRDefault="00ED531B" w:rsidP="00456C3B">
      <w:pPr>
        <w:ind w:firstLine="708"/>
        <w:jc w:val="both"/>
        <w:rPr>
          <w:sz w:val="28"/>
          <w:szCs w:val="28"/>
          <w:lang w:val="kk-KZ"/>
        </w:rPr>
      </w:pPr>
    </w:p>
    <w:p w:rsidR="001B144D" w:rsidRPr="00456C3B" w:rsidRDefault="001B144D" w:rsidP="00456C3B">
      <w:pPr>
        <w:ind w:firstLine="708"/>
        <w:jc w:val="both"/>
        <w:rPr>
          <w:sz w:val="28"/>
          <w:szCs w:val="28"/>
          <w:lang w:val="kk-KZ"/>
        </w:rPr>
      </w:pPr>
      <w:r w:rsidRPr="00456C3B">
        <w:rPr>
          <w:sz w:val="28"/>
          <w:szCs w:val="28"/>
          <w:lang w:val="kk-KZ"/>
        </w:rPr>
        <w:t>Күл Қызылорда қаласының  орталық  ЖЭО маңындағы  үйінділерінен алынған. Материалдардың сипаттамалары талаптарына сәйкес МемСТ 25592- 2019,  МемСТ 25818— 2017, МемСТ  6133-99.  Фракцияның тығыз ұсақталған күлі 1-</w:t>
      </w:r>
      <w:r w:rsidR="00745025" w:rsidRPr="00456C3B">
        <w:rPr>
          <w:sz w:val="28"/>
          <w:szCs w:val="28"/>
          <w:lang w:val="kk-KZ"/>
        </w:rPr>
        <w:t xml:space="preserve"> </w:t>
      </w:r>
      <w:r w:rsidRPr="00456C3B">
        <w:rPr>
          <w:sz w:val="28"/>
          <w:szCs w:val="28"/>
          <w:lang w:val="kk-KZ"/>
        </w:rPr>
        <w:t>4 мм с М</w:t>
      </w:r>
      <w:r w:rsidR="00745025" w:rsidRPr="00456C3B">
        <w:rPr>
          <w:sz w:val="28"/>
          <w:szCs w:val="28"/>
          <w:vertAlign w:val="subscript"/>
          <w:lang w:val="kk-KZ"/>
        </w:rPr>
        <w:t>ir</w:t>
      </w:r>
      <w:r w:rsidRPr="00456C3B">
        <w:rPr>
          <w:sz w:val="28"/>
          <w:szCs w:val="28"/>
          <w:lang w:val="kk-KZ"/>
        </w:rPr>
        <w:t>=2,77 үйінді тығыздығы 1200-1400кг/м</w:t>
      </w:r>
      <w:r w:rsidRPr="00456C3B">
        <w:rPr>
          <w:sz w:val="28"/>
          <w:szCs w:val="28"/>
          <w:vertAlign w:val="superscript"/>
          <w:lang w:val="kk-KZ"/>
        </w:rPr>
        <w:t>3</w:t>
      </w:r>
      <w:r w:rsidRPr="00456C3B">
        <w:rPr>
          <w:sz w:val="28"/>
          <w:szCs w:val="28"/>
          <w:lang w:val="kk-KZ"/>
        </w:rPr>
        <w:t>, тығыздық —1800 кг/м , құрамында алюминий силикаты бар  Si0</w:t>
      </w:r>
      <w:r w:rsidRPr="00456C3B">
        <w:rPr>
          <w:sz w:val="28"/>
          <w:szCs w:val="28"/>
          <w:vertAlign w:val="subscript"/>
          <w:lang w:val="kk-KZ"/>
        </w:rPr>
        <w:t xml:space="preserve">2 </w:t>
      </w:r>
      <w:r w:rsidRPr="00456C3B">
        <w:rPr>
          <w:sz w:val="28"/>
          <w:szCs w:val="28"/>
          <w:lang w:val="kk-KZ"/>
        </w:rPr>
        <w:t>(62 %) и А1</w:t>
      </w:r>
      <w:r w:rsidRPr="00456C3B">
        <w:rPr>
          <w:sz w:val="28"/>
          <w:szCs w:val="28"/>
          <w:vertAlign w:val="subscript"/>
          <w:lang w:val="kk-KZ"/>
        </w:rPr>
        <w:t>2</w:t>
      </w:r>
      <w:r w:rsidRPr="00456C3B">
        <w:rPr>
          <w:sz w:val="28"/>
          <w:szCs w:val="28"/>
          <w:lang w:val="kk-KZ"/>
        </w:rPr>
        <w:t>0</w:t>
      </w:r>
      <w:r w:rsidRPr="00456C3B">
        <w:rPr>
          <w:sz w:val="28"/>
          <w:szCs w:val="28"/>
          <w:vertAlign w:val="subscript"/>
          <w:lang w:val="kk-KZ"/>
        </w:rPr>
        <w:t>3</w:t>
      </w:r>
      <w:r w:rsidRPr="00456C3B">
        <w:rPr>
          <w:sz w:val="28"/>
          <w:szCs w:val="28"/>
          <w:lang w:val="kk-KZ"/>
        </w:rPr>
        <w:t xml:space="preserve">  (24 %).</w:t>
      </w:r>
    </w:p>
    <w:p w:rsidR="001B144D" w:rsidRPr="00456C3B" w:rsidRDefault="001B144D" w:rsidP="00456C3B">
      <w:pPr>
        <w:jc w:val="both"/>
        <w:rPr>
          <w:sz w:val="28"/>
          <w:szCs w:val="28"/>
          <w:lang w:val="kk-KZ"/>
        </w:rPr>
      </w:pPr>
      <w:r w:rsidRPr="00456C3B">
        <w:rPr>
          <w:sz w:val="28"/>
          <w:szCs w:val="28"/>
          <w:lang w:val="kk-KZ"/>
        </w:rPr>
        <w:t xml:space="preserve">Портландцементтің химиялық құрамы, % </w:t>
      </w:r>
      <w:r w:rsidR="00745025" w:rsidRPr="00456C3B">
        <w:rPr>
          <w:sz w:val="28"/>
          <w:szCs w:val="28"/>
          <w:lang w:val="kk-KZ"/>
        </w:rPr>
        <w:t xml:space="preserve"> </w:t>
      </w:r>
      <w:r w:rsidRPr="00456C3B">
        <w:rPr>
          <w:sz w:val="28"/>
          <w:szCs w:val="28"/>
          <w:lang w:val="kk-KZ"/>
        </w:rPr>
        <w:t>МемСТ 31108-2003. Портландцемент туралы мәліметтер 2.</w:t>
      </w:r>
      <w:r w:rsidR="00F915DF" w:rsidRPr="00456C3B">
        <w:rPr>
          <w:sz w:val="28"/>
          <w:szCs w:val="28"/>
          <w:lang w:val="kk-KZ"/>
        </w:rPr>
        <w:t>9</w:t>
      </w:r>
      <w:r w:rsidR="00AE4167" w:rsidRPr="00456C3B">
        <w:rPr>
          <w:sz w:val="28"/>
          <w:szCs w:val="28"/>
          <w:lang w:val="kk-KZ"/>
        </w:rPr>
        <w:t xml:space="preserve"> кесте</w:t>
      </w:r>
      <w:r w:rsidRPr="00456C3B">
        <w:rPr>
          <w:sz w:val="28"/>
          <w:szCs w:val="28"/>
          <w:lang w:val="kk-KZ"/>
        </w:rPr>
        <w:t>де келтірілген.</w:t>
      </w:r>
    </w:p>
    <w:p w:rsidR="001B144D" w:rsidRPr="00456C3B" w:rsidRDefault="001B144D" w:rsidP="00456C3B">
      <w:pPr>
        <w:jc w:val="center"/>
        <w:rPr>
          <w:sz w:val="28"/>
          <w:szCs w:val="28"/>
          <w:lang w:val="kk-KZ"/>
        </w:rPr>
      </w:pPr>
      <w:r w:rsidRPr="00456C3B">
        <w:rPr>
          <w:sz w:val="28"/>
          <w:szCs w:val="28"/>
          <w:lang w:val="kk-KZ"/>
        </w:rPr>
        <w:t>Кесте 2.</w:t>
      </w:r>
      <w:r w:rsidR="00654C01" w:rsidRPr="00456C3B">
        <w:rPr>
          <w:sz w:val="28"/>
          <w:szCs w:val="28"/>
          <w:lang w:val="kk-KZ"/>
        </w:rPr>
        <w:t xml:space="preserve">9 </w:t>
      </w:r>
      <w:r w:rsidR="00AE4167" w:rsidRPr="00456C3B">
        <w:rPr>
          <w:sz w:val="28"/>
          <w:szCs w:val="28"/>
          <w:lang w:val="kk-KZ"/>
        </w:rPr>
        <w:t>Портландцементтің клинкерлік құрамы</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14"/>
        <w:gridCol w:w="1914"/>
        <w:gridCol w:w="1914"/>
        <w:gridCol w:w="1914"/>
        <w:gridCol w:w="1915"/>
      </w:tblGrid>
      <w:tr w:rsidR="001B144D" w:rsidRPr="00456C3B" w:rsidTr="00654F43">
        <w:tc>
          <w:tcPr>
            <w:tcW w:w="1914" w:type="dxa"/>
            <w:shd w:val="clear" w:color="auto" w:fill="auto"/>
          </w:tcPr>
          <w:p w:rsidR="001B144D" w:rsidRPr="00456C3B" w:rsidRDefault="001B144D" w:rsidP="00456C3B">
            <w:pPr>
              <w:jc w:val="both"/>
              <w:rPr>
                <w:sz w:val="28"/>
                <w:szCs w:val="28"/>
                <w:lang w:val="kk-KZ"/>
              </w:rPr>
            </w:pPr>
            <w:r w:rsidRPr="00456C3B">
              <w:rPr>
                <w:sz w:val="28"/>
                <w:szCs w:val="28"/>
                <w:lang w:val="kk-KZ"/>
              </w:rPr>
              <w:t>Минералдар</w:t>
            </w:r>
          </w:p>
        </w:tc>
        <w:tc>
          <w:tcPr>
            <w:tcW w:w="1914" w:type="dxa"/>
            <w:shd w:val="clear" w:color="auto" w:fill="auto"/>
          </w:tcPr>
          <w:p w:rsidR="001B144D" w:rsidRPr="00456C3B" w:rsidRDefault="001B144D" w:rsidP="00456C3B">
            <w:pPr>
              <w:jc w:val="center"/>
              <w:rPr>
                <w:sz w:val="28"/>
                <w:szCs w:val="28"/>
                <w:lang w:val="en-US"/>
              </w:rPr>
            </w:pPr>
            <w:r w:rsidRPr="00456C3B">
              <w:rPr>
                <w:sz w:val="28"/>
                <w:szCs w:val="28"/>
                <w:lang w:val="en-US"/>
              </w:rPr>
              <w:t>C</w:t>
            </w:r>
            <w:r w:rsidRPr="00456C3B">
              <w:rPr>
                <w:sz w:val="28"/>
                <w:szCs w:val="28"/>
                <w:vertAlign w:val="subscript"/>
                <w:lang w:val="en-US"/>
              </w:rPr>
              <w:t>3</w:t>
            </w:r>
            <w:r w:rsidRPr="00456C3B">
              <w:rPr>
                <w:sz w:val="28"/>
                <w:szCs w:val="28"/>
                <w:lang w:val="en-US"/>
              </w:rPr>
              <w:t>S</w:t>
            </w:r>
          </w:p>
        </w:tc>
        <w:tc>
          <w:tcPr>
            <w:tcW w:w="1914" w:type="dxa"/>
            <w:shd w:val="clear" w:color="auto" w:fill="auto"/>
          </w:tcPr>
          <w:p w:rsidR="001B144D" w:rsidRPr="00456C3B" w:rsidRDefault="001B144D" w:rsidP="00456C3B">
            <w:pPr>
              <w:jc w:val="center"/>
              <w:rPr>
                <w:sz w:val="28"/>
                <w:szCs w:val="28"/>
                <w:lang w:val="en-US"/>
              </w:rPr>
            </w:pPr>
            <w:r w:rsidRPr="00456C3B">
              <w:rPr>
                <w:sz w:val="28"/>
                <w:szCs w:val="28"/>
                <w:lang w:val="en-US"/>
              </w:rPr>
              <w:t>C</w:t>
            </w:r>
            <w:r w:rsidRPr="00456C3B">
              <w:rPr>
                <w:sz w:val="28"/>
                <w:szCs w:val="28"/>
                <w:vertAlign w:val="subscript"/>
                <w:lang w:val="en-US"/>
              </w:rPr>
              <w:t>2</w:t>
            </w:r>
            <w:r w:rsidRPr="00456C3B">
              <w:rPr>
                <w:sz w:val="28"/>
                <w:szCs w:val="28"/>
                <w:lang w:val="en-US"/>
              </w:rPr>
              <w:t>S</w:t>
            </w:r>
          </w:p>
        </w:tc>
        <w:tc>
          <w:tcPr>
            <w:tcW w:w="1914" w:type="dxa"/>
            <w:shd w:val="clear" w:color="auto" w:fill="auto"/>
          </w:tcPr>
          <w:p w:rsidR="001B144D" w:rsidRPr="00456C3B" w:rsidRDefault="001B144D" w:rsidP="00456C3B">
            <w:pPr>
              <w:jc w:val="center"/>
              <w:rPr>
                <w:sz w:val="28"/>
                <w:szCs w:val="28"/>
                <w:lang w:val="en-US"/>
              </w:rPr>
            </w:pPr>
            <w:r w:rsidRPr="00456C3B">
              <w:rPr>
                <w:sz w:val="28"/>
                <w:szCs w:val="28"/>
                <w:lang w:val="en-US"/>
              </w:rPr>
              <w:t>C</w:t>
            </w:r>
            <w:r w:rsidRPr="00456C3B">
              <w:rPr>
                <w:sz w:val="28"/>
                <w:szCs w:val="28"/>
                <w:vertAlign w:val="subscript"/>
                <w:lang w:val="en-US"/>
              </w:rPr>
              <w:t>3</w:t>
            </w:r>
            <w:r w:rsidRPr="00456C3B">
              <w:rPr>
                <w:sz w:val="28"/>
                <w:szCs w:val="28"/>
                <w:lang w:val="en-US"/>
              </w:rPr>
              <w:t>F</w:t>
            </w:r>
          </w:p>
        </w:tc>
        <w:tc>
          <w:tcPr>
            <w:tcW w:w="1915" w:type="dxa"/>
            <w:shd w:val="clear" w:color="auto" w:fill="auto"/>
          </w:tcPr>
          <w:p w:rsidR="001B144D" w:rsidRPr="00456C3B" w:rsidRDefault="001B144D" w:rsidP="00456C3B">
            <w:pPr>
              <w:jc w:val="center"/>
              <w:rPr>
                <w:sz w:val="28"/>
                <w:szCs w:val="28"/>
                <w:lang w:val="en-US"/>
              </w:rPr>
            </w:pPr>
            <w:r w:rsidRPr="00456C3B">
              <w:rPr>
                <w:sz w:val="28"/>
                <w:szCs w:val="28"/>
                <w:lang w:val="en-US"/>
              </w:rPr>
              <w:t>C</w:t>
            </w:r>
            <w:r w:rsidRPr="00456C3B">
              <w:rPr>
                <w:sz w:val="28"/>
                <w:szCs w:val="28"/>
                <w:vertAlign w:val="subscript"/>
                <w:lang w:val="en-US"/>
              </w:rPr>
              <w:t>4</w:t>
            </w:r>
            <w:r w:rsidRPr="00456C3B">
              <w:rPr>
                <w:sz w:val="28"/>
                <w:szCs w:val="28"/>
                <w:lang w:val="en-US"/>
              </w:rPr>
              <w:t>AF</w:t>
            </w:r>
          </w:p>
        </w:tc>
      </w:tr>
      <w:tr w:rsidR="001B144D" w:rsidRPr="00456C3B" w:rsidTr="00654F43">
        <w:tc>
          <w:tcPr>
            <w:tcW w:w="1914" w:type="dxa"/>
            <w:shd w:val="clear" w:color="auto" w:fill="auto"/>
          </w:tcPr>
          <w:p w:rsidR="001B144D" w:rsidRPr="00456C3B" w:rsidRDefault="001B144D" w:rsidP="00456C3B">
            <w:pPr>
              <w:jc w:val="both"/>
              <w:rPr>
                <w:sz w:val="28"/>
                <w:szCs w:val="28"/>
                <w:lang w:val="en-US"/>
              </w:rPr>
            </w:pPr>
            <w:r w:rsidRPr="00456C3B">
              <w:rPr>
                <w:sz w:val="28"/>
                <w:szCs w:val="28"/>
                <w:lang w:val="kk-KZ"/>
              </w:rPr>
              <w:t>Саны,</w:t>
            </w:r>
            <w:r w:rsidRPr="00456C3B">
              <w:rPr>
                <w:sz w:val="28"/>
                <w:szCs w:val="28"/>
                <w:lang w:val="en-US"/>
              </w:rPr>
              <w:t>%</w:t>
            </w:r>
          </w:p>
        </w:tc>
        <w:tc>
          <w:tcPr>
            <w:tcW w:w="1914" w:type="dxa"/>
            <w:shd w:val="clear" w:color="auto" w:fill="auto"/>
          </w:tcPr>
          <w:p w:rsidR="001B144D" w:rsidRPr="00456C3B" w:rsidRDefault="001B144D" w:rsidP="00456C3B">
            <w:pPr>
              <w:jc w:val="center"/>
              <w:rPr>
                <w:sz w:val="28"/>
                <w:szCs w:val="28"/>
                <w:lang w:val="en-US"/>
              </w:rPr>
            </w:pPr>
            <w:r w:rsidRPr="00456C3B">
              <w:rPr>
                <w:sz w:val="28"/>
                <w:szCs w:val="28"/>
                <w:lang w:val="en-US"/>
              </w:rPr>
              <w:t>59</w:t>
            </w:r>
          </w:p>
        </w:tc>
        <w:tc>
          <w:tcPr>
            <w:tcW w:w="1914" w:type="dxa"/>
            <w:shd w:val="clear" w:color="auto" w:fill="auto"/>
          </w:tcPr>
          <w:p w:rsidR="001B144D" w:rsidRPr="00456C3B" w:rsidRDefault="001B144D" w:rsidP="00456C3B">
            <w:pPr>
              <w:jc w:val="center"/>
              <w:rPr>
                <w:sz w:val="28"/>
                <w:szCs w:val="28"/>
                <w:lang w:val="en-US"/>
              </w:rPr>
            </w:pPr>
            <w:r w:rsidRPr="00456C3B">
              <w:rPr>
                <w:sz w:val="28"/>
                <w:szCs w:val="28"/>
                <w:lang w:val="en-US"/>
              </w:rPr>
              <w:t>15</w:t>
            </w:r>
          </w:p>
        </w:tc>
        <w:tc>
          <w:tcPr>
            <w:tcW w:w="1914" w:type="dxa"/>
            <w:shd w:val="clear" w:color="auto" w:fill="auto"/>
          </w:tcPr>
          <w:p w:rsidR="001B144D" w:rsidRPr="00456C3B" w:rsidRDefault="001B144D" w:rsidP="00456C3B">
            <w:pPr>
              <w:jc w:val="center"/>
              <w:rPr>
                <w:sz w:val="28"/>
                <w:szCs w:val="28"/>
                <w:lang w:val="en-US"/>
              </w:rPr>
            </w:pPr>
            <w:r w:rsidRPr="00456C3B">
              <w:rPr>
                <w:sz w:val="28"/>
                <w:szCs w:val="28"/>
                <w:lang w:val="en-US"/>
              </w:rPr>
              <w:t>7</w:t>
            </w:r>
          </w:p>
        </w:tc>
        <w:tc>
          <w:tcPr>
            <w:tcW w:w="1915" w:type="dxa"/>
            <w:shd w:val="clear" w:color="auto" w:fill="auto"/>
          </w:tcPr>
          <w:p w:rsidR="001B144D" w:rsidRPr="00456C3B" w:rsidRDefault="001B144D" w:rsidP="00456C3B">
            <w:pPr>
              <w:jc w:val="center"/>
              <w:rPr>
                <w:sz w:val="28"/>
                <w:szCs w:val="28"/>
                <w:lang w:val="en-US"/>
              </w:rPr>
            </w:pPr>
            <w:r w:rsidRPr="00456C3B">
              <w:rPr>
                <w:sz w:val="28"/>
                <w:szCs w:val="28"/>
                <w:lang w:val="en-US"/>
              </w:rPr>
              <w:t>12</w:t>
            </w:r>
          </w:p>
        </w:tc>
      </w:tr>
    </w:tbl>
    <w:p w:rsidR="00456C3B" w:rsidRDefault="00456C3B" w:rsidP="00456C3B">
      <w:pPr>
        <w:jc w:val="center"/>
        <w:rPr>
          <w:sz w:val="28"/>
          <w:szCs w:val="28"/>
          <w:lang w:val="kk-KZ"/>
        </w:rPr>
      </w:pPr>
    </w:p>
    <w:p w:rsidR="001B144D" w:rsidRPr="00456C3B" w:rsidRDefault="001B144D" w:rsidP="00456C3B">
      <w:pPr>
        <w:jc w:val="center"/>
        <w:rPr>
          <w:sz w:val="28"/>
          <w:szCs w:val="28"/>
          <w:lang w:val="kk-KZ"/>
        </w:rPr>
      </w:pPr>
      <w:r w:rsidRPr="00456C3B">
        <w:rPr>
          <w:sz w:val="28"/>
          <w:szCs w:val="28"/>
          <w:lang w:val="kk-KZ"/>
        </w:rPr>
        <w:t>Кесте 2.</w:t>
      </w:r>
      <w:r w:rsidR="00654C01" w:rsidRPr="00456C3B">
        <w:rPr>
          <w:sz w:val="28"/>
          <w:szCs w:val="28"/>
          <w:lang w:val="kk-KZ"/>
        </w:rPr>
        <w:t xml:space="preserve">10 </w:t>
      </w:r>
      <w:r w:rsidRPr="00456C3B">
        <w:rPr>
          <w:sz w:val="28"/>
          <w:szCs w:val="28"/>
          <w:lang w:val="kk-KZ"/>
        </w:rPr>
        <w:t xml:space="preserve">Портландцементтің химиялық құрамы, </w:t>
      </w:r>
      <w:r w:rsidRPr="00456C3B">
        <w:rPr>
          <w:sz w:val="28"/>
          <w:szCs w:val="28"/>
          <w:lang w:val="en-US"/>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60"/>
        <w:gridCol w:w="1147"/>
        <w:gridCol w:w="1164"/>
        <w:gridCol w:w="1164"/>
        <w:gridCol w:w="1161"/>
        <w:gridCol w:w="1158"/>
        <w:gridCol w:w="1153"/>
        <w:gridCol w:w="1747"/>
      </w:tblGrid>
      <w:tr w:rsidR="001B144D" w:rsidRPr="00456C3B" w:rsidTr="00654F43">
        <w:tc>
          <w:tcPr>
            <w:tcW w:w="1196" w:type="dxa"/>
            <w:shd w:val="clear" w:color="auto" w:fill="auto"/>
          </w:tcPr>
          <w:p w:rsidR="001B144D" w:rsidRPr="00456C3B" w:rsidRDefault="001B144D" w:rsidP="00456C3B">
            <w:pPr>
              <w:jc w:val="both"/>
              <w:rPr>
                <w:sz w:val="28"/>
                <w:szCs w:val="28"/>
                <w:lang w:val="en-US"/>
              </w:rPr>
            </w:pPr>
            <w:r w:rsidRPr="00456C3B">
              <w:rPr>
                <w:sz w:val="28"/>
                <w:szCs w:val="28"/>
                <w:lang w:val="en-US"/>
              </w:rPr>
              <w:t>SiO</w:t>
            </w:r>
            <w:r w:rsidRPr="00456C3B">
              <w:rPr>
                <w:sz w:val="28"/>
                <w:szCs w:val="28"/>
                <w:vertAlign w:val="subscript"/>
                <w:lang w:val="en-US"/>
              </w:rPr>
              <w:t>2</w:t>
            </w:r>
          </w:p>
        </w:tc>
        <w:tc>
          <w:tcPr>
            <w:tcW w:w="1196" w:type="dxa"/>
            <w:shd w:val="clear" w:color="auto" w:fill="auto"/>
          </w:tcPr>
          <w:p w:rsidR="001B144D" w:rsidRPr="00456C3B" w:rsidRDefault="001B144D" w:rsidP="00456C3B">
            <w:pPr>
              <w:jc w:val="both"/>
              <w:rPr>
                <w:sz w:val="28"/>
                <w:szCs w:val="28"/>
                <w:lang w:val="en-US"/>
              </w:rPr>
            </w:pPr>
            <w:r w:rsidRPr="00456C3B">
              <w:rPr>
                <w:sz w:val="28"/>
                <w:szCs w:val="28"/>
                <w:lang w:val="en-US"/>
              </w:rPr>
              <w:t>SO</w:t>
            </w:r>
            <w:r w:rsidRPr="00456C3B">
              <w:rPr>
                <w:sz w:val="28"/>
                <w:szCs w:val="28"/>
                <w:vertAlign w:val="subscript"/>
                <w:lang w:val="en-US"/>
              </w:rPr>
              <w:t>3</w:t>
            </w:r>
          </w:p>
        </w:tc>
        <w:tc>
          <w:tcPr>
            <w:tcW w:w="1196" w:type="dxa"/>
            <w:shd w:val="clear" w:color="auto" w:fill="auto"/>
          </w:tcPr>
          <w:p w:rsidR="001B144D" w:rsidRPr="00456C3B" w:rsidRDefault="001B144D" w:rsidP="00456C3B">
            <w:pPr>
              <w:jc w:val="both"/>
              <w:rPr>
                <w:sz w:val="28"/>
                <w:szCs w:val="28"/>
                <w:lang w:val="en-US"/>
              </w:rPr>
            </w:pPr>
            <w:r w:rsidRPr="00456C3B">
              <w:rPr>
                <w:sz w:val="28"/>
                <w:szCs w:val="28"/>
                <w:lang w:val="en-US"/>
              </w:rPr>
              <w:t>Al</w:t>
            </w:r>
            <w:r w:rsidRPr="00456C3B">
              <w:rPr>
                <w:sz w:val="28"/>
                <w:szCs w:val="28"/>
                <w:vertAlign w:val="subscript"/>
                <w:lang w:val="en-US"/>
              </w:rPr>
              <w:t>2</w:t>
            </w:r>
            <w:r w:rsidRPr="00456C3B">
              <w:rPr>
                <w:sz w:val="28"/>
                <w:szCs w:val="28"/>
                <w:lang w:val="en-US"/>
              </w:rPr>
              <w:t>O</w:t>
            </w:r>
            <w:r w:rsidRPr="00456C3B">
              <w:rPr>
                <w:sz w:val="28"/>
                <w:szCs w:val="28"/>
                <w:vertAlign w:val="subscript"/>
                <w:lang w:val="en-US"/>
              </w:rPr>
              <w:t>3</w:t>
            </w:r>
          </w:p>
        </w:tc>
        <w:tc>
          <w:tcPr>
            <w:tcW w:w="1196" w:type="dxa"/>
            <w:shd w:val="clear" w:color="auto" w:fill="auto"/>
          </w:tcPr>
          <w:p w:rsidR="001B144D" w:rsidRPr="00456C3B" w:rsidRDefault="001B144D" w:rsidP="00456C3B">
            <w:pPr>
              <w:jc w:val="both"/>
              <w:rPr>
                <w:sz w:val="28"/>
                <w:szCs w:val="28"/>
                <w:lang w:val="en-US"/>
              </w:rPr>
            </w:pPr>
            <w:r w:rsidRPr="00456C3B">
              <w:rPr>
                <w:sz w:val="28"/>
                <w:szCs w:val="28"/>
                <w:lang w:val="en-US"/>
              </w:rPr>
              <w:t>Fe</w:t>
            </w:r>
            <w:r w:rsidRPr="00456C3B">
              <w:rPr>
                <w:sz w:val="28"/>
                <w:szCs w:val="28"/>
                <w:vertAlign w:val="subscript"/>
                <w:lang w:val="en-US"/>
              </w:rPr>
              <w:t>2</w:t>
            </w:r>
            <w:r w:rsidRPr="00456C3B">
              <w:rPr>
                <w:sz w:val="28"/>
                <w:szCs w:val="28"/>
                <w:lang w:val="en-US"/>
              </w:rPr>
              <w:t>O</w:t>
            </w:r>
            <w:r w:rsidRPr="00456C3B">
              <w:rPr>
                <w:sz w:val="28"/>
                <w:szCs w:val="28"/>
                <w:vertAlign w:val="subscript"/>
                <w:lang w:val="en-US"/>
              </w:rPr>
              <w:t>3</w:t>
            </w:r>
          </w:p>
        </w:tc>
        <w:tc>
          <w:tcPr>
            <w:tcW w:w="1196" w:type="dxa"/>
            <w:shd w:val="clear" w:color="auto" w:fill="auto"/>
          </w:tcPr>
          <w:p w:rsidR="001B144D" w:rsidRPr="00456C3B" w:rsidRDefault="001B144D" w:rsidP="00456C3B">
            <w:pPr>
              <w:jc w:val="both"/>
              <w:rPr>
                <w:sz w:val="28"/>
                <w:szCs w:val="28"/>
                <w:lang w:val="en-US"/>
              </w:rPr>
            </w:pPr>
            <w:r w:rsidRPr="00456C3B">
              <w:rPr>
                <w:sz w:val="28"/>
                <w:szCs w:val="28"/>
                <w:lang w:val="en-US"/>
              </w:rPr>
              <w:t>CaO</w:t>
            </w:r>
          </w:p>
        </w:tc>
        <w:tc>
          <w:tcPr>
            <w:tcW w:w="1197" w:type="dxa"/>
            <w:shd w:val="clear" w:color="auto" w:fill="auto"/>
          </w:tcPr>
          <w:p w:rsidR="001B144D" w:rsidRPr="00456C3B" w:rsidRDefault="001B144D" w:rsidP="00456C3B">
            <w:pPr>
              <w:jc w:val="both"/>
              <w:rPr>
                <w:sz w:val="28"/>
                <w:szCs w:val="28"/>
                <w:lang w:val="en-US"/>
              </w:rPr>
            </w:pPr>
            <w:r w:rsidRPr="00456C3B">
              <w:rPr>
                <w:sz w:val="28"/>
                <w:szCs w:val="28"/>
                <w:lang w:val="en-US"/>
              </w:rPr>
              <w:t>MgO</w:t>
            </w:r>
          </w:p>
        </w:tc>
        <w:tc>
          <w:tcPr>
            <w:tcW w:w="1197" w:type="dxa"/>
            <w:shd w:val="clear" w:color="auto" w:fill="auto"/>
          </w:tcPr>
          <w:p w:rsidR="001B144D" w:rsidRPr="00456C3B" w:rsidRDefault="001B144D" w:rsidP="00456C3B">
            <w:pPr>
              <w:jc w:val="both"/>
              <w:rPr>
                <w:sz w:val="28"/>
                <w:szCs w:val="28"/>
                <w:lang w:val="kk-KZ"/>
              </w:rPr>
            </w:pPr>
            <w:r w:rsidRPr="00456C3B">
              <w:rPr>
                <w:sz w:val="28"/>
                <w:szCs w:val="28"/>
                <w:lang w:val="kk-KZ"/>
              </w:rPr>
              <w:t>гипс</w:t>
            </w:r>
          </w:p>
        </w:tc>
        <w:tc>
          <w:tcPr>
            <w:tcW w:w="1197" w:type="dxa"/>
            <w:shd w:val="clear" w:color="auto" w:fill="auto"/>
          </w:tcPr>
          <w:p w:rsidR="001B144D" w:rsidRPr="00456C3B" w:rsidRDefault="001B144D" w:rsidP="00456C3B">
            <w:pPr>
              <w:jc w:val="both"/>
              <w:rPr>
                <w:sz w:val="28"/>
                <w:szCs w:val="28"/>
                <w:lang w:val="kk-KZ"/>
              </w:rPr>
            </w:pPr>
            <w:r w:rsidRPr="00456C3B">
              <w:rPr>
                <w:sz w:val="28"/>
                <w:szCs w:val="28"/>
                <w:lang w:val="kk-KZ"/>
              </w:rPr>
              <w:t>кальцинация кезіндегі шығындар</w:t>
            </w:r>
          </w:p>
        </w:tc>
      </w:tr>
      <w:tr w:rsidR="001B144D" w:rsidRPr="00456C3B" w:rsidTr="00654F43">
        <w:tc>
          <w:tcPr>
            <w:tcW w:w="1196" w:type="dxa"/>
            <w:shd w:val="clear" w:color="auto" w:fill="auto"/>
          </w:tcPr>
          <w:p w:rsidR="001B144D" w:rsidRPr="00456C3B" w:rsidRDefault="001B144D" w:rsidP="00456C3B">
            <w:pPr>
              <w:jc w:val="both"/>
              <w:rPr>
                <w:sz w:val="28"/>
                <w:szCs w:val="28"/>
                <w:lang w:val="kk-KZ"/>
              </w:rPr>
            </w:pPr>
            <w:r w:rsidRPr="00456C3B">
              <w:rPr>
                <w:sz w:val="28"/>
                <w:szCs w:val="28"/>
                <w:lang w:val="kk-KZ"/>
              </w:rPr>
              <w:t>20,46</w:t>
            </w:r>
          </w:p>
        </w:tc>
        <w:tc>
          <w:tcPr>
            <w:tcW w:w="1196" w:type="dxa"/>
            <w:shd w:val="clear" w:color="auto" w:fill="auto"/>
          </w:tcPr>
          <w:p w:rsidR="001B144D" w:rsidRPr="00456C3B" w:rsidRDefault="001B144D" w:rsidP="00456C3B">
            <w:pPr>
              <w:jc w:val="both"/>
              <w:rPr>
                <w:sz w:val="28"/>
                <w:szCs w:val="28"/>
                <w:lang w:val="kk-KZ"/>
              </w:rPr>
            </w:pPr>
            <w:r w:rsidRPr="00456C3B">
              <w:rPr>
                <w:sz w:val="28"/>
                <w:szCs w:val="28"/>
                <w:lang w:val="kk-KZ"/>
              </w:rPr>
              <w:t>1,78</w:t>
            </w:r>
          </w:p>
        </w:tc>
        <w:tc>
          <w:tcPr>
            <w:tcW w:w="1196" w:type="dxa"/>
            <w:shd w:val="clear" w:color="auto" w:fill="auto"/>
          </w:tcPr>
          <w:p w:rsidR="001B144D" w:rsidRPr="00456C3B" w:rsidRDefault="001B144D" w:rsidP="00456C3B">
            <w:pPr>
              <w:jc w:val="both"/>
              <w:rPr>
                <w:sz w:val="28"/>
                <w:szCs w:val="28"/>
                <w:lang w:val="kk-KZ"/>
              </w:rPr>
            </w:pPr>
            <w:r w:rsidRPr="00456C3B">
              <w:rPr>
                <w:sz w:val="28"/>
                <w:szCs w:val="28"/>
                <w:lang w:val="kk-KZ"/>
              </w:rPr>
              <w:t>4,8</w:t>
            </w:r>
          </w:p>
        </w:tc>
        <w:tc>
          <w:tcPr>
            <w:tcW w:w="1196" w:type="dxa"/>
            <w:shd w:val="clear" w:color="auto" w:fill="auto"/>
          </w:tcPr>
          <w:p w:rsidR="001B144D" w:rsidRPr="00456C3B" w:rsidRDefault="001B144D" w:rsidP="00456C3B">
            <w:pPr>
              <w:jc w:val="both"/>
              <w:rPr>
                <w:sz w:val="28"/>
                <w:szCs w:val="28"/>
                <w:lang w:val="kk-KZ"/>
              </w:rPr>
            </w:pPr>
            <w:r w:rsidRPr="00456C3B">
              <w:rPr>
                <w:sz w:val="28"/>
                <w:szCs w:val="28"/>
                <w:lang w:val="kk-KZ"/>
              </w:rPr>
              <w:t>4,11</w:t>
            </w:r>
          </w:p>
        </w:tc>
        <w:tc>
          <w:tcPr>
            <w:tcW w:w="1196" w:type="dxa"/>
            <w:shd w:val="clear" w:color="auto" w:fill="auto"/>
          </w:tcPr>
          <w:p w:rsidR="001B144D" w:rsidRPr="00456C3B" w:rsidRDefault="001B144D" w:rsidP="00456C3B">
            <w:pPr>
              <w:jc w:val="both"/>
              <w:rPr>
                <w:sz w:val="28"/>
                <w:szCs w:val="28"/>
                <w:lang w:val="kk-KZ"/>
              </w:rPr>
            </w:pPr>
            <w:r w:rsidRPr="00456C3B">
              <w:rPr>
                <w:sz w:val="28"/>
                <w:szCs w:val="28"/>
                <w:lang w:val="kk-KZ"/>
              </w:rPr>
              <w:t>62,42</w:t>
            </w:r>
          </w:p>
        </w:tc>
        <w:tc>
          <w:tcPr>
            <w:tcW w:w="1197" w:type="dxa"/>
            <w:shd w:val="clear" w:color="auto" w:fill="auto"/>
          </w:tcPr>
          <w:p w:rsidR="001B144D" w:rsidRPr="00456C3B" w:rsidRDefault="001B144D" w:rsidP="00456C3B">
            <w:pPr>
              <w:jc w:val="both"/>
              <w:rPr>
                <w:sz w:val="28"/>
                <w:szCs w:val="28"/>
                <w:lang w:val="kk-KZ"/>
              </w:rPr>
            </w:pPr>
            <w:r w:rsidRPr="00456C3B">
              <w:rPr>
                <w:sz w:val="28"/>
                <w:szCs w:val="28"/>
                <w:lang w:val="kk-KZ"/>
              </w:rPr>
              <w:t>3,07</w:t>
            </w:r>
          </w:p>
        </w:tc>
        <w:tc>
          <w:tcPr>
            <w:tcW w:w="1197" w:type="dxa"/>
            <w:shd w:val="clear" w:color="auto" w:fill="auto"/>
          </w:tcPr>
          <w:p w:rsidR="001B144D" w:rsidRPr="00456C3B" w:rsidRDefault="001B144D" w:rsidP="00456C3B">
            <w:pPr>
              <w:jc w:val="both"/>
              <w:rPr>
                <w:sz w:val="28"/>
                <w:szCs w:val="28"/>
                <w:lang w:val="kk-KZ"/>
              </w:rPr>
            </w:pPr>
            <w:r w:rsidRPr="00456C3B">
              <w:rPr>
                <w:sz w:val="28"/>
                <w:szCs w:val="28"/>
                <w:lang w:val="kk-KZ"/>
              </w:rPr>
              <w:t>3,83</w:t>
            </w:r>
          </w:p>
        </w:tc>
        <w:tc>
          <w:tcPr>
            <w:tcW w:w="1197" w:type="dxa"/>
            <w:shd w:val="clear" w:color="auto" w:fill="auto"/>
          </w:tcPr>
          <w:p w:rsidR="001B144D" w:rsidRPr="00456C3B" w:rsidRDefault="001B144D" w:rsidP="00456C3B">
            <w:pPr>
              <w:jc w:val="both"/>
              <w:rPr>
                <w:sz w:val="28"/>
                <w:szCs w:val="28"/>
                <w:lang w:val="kk-KZ"/>
              </w:rPr>
            </w:pPr>
            <w:r w:rsidRPr="00456C3B">
              <w:rPr>
                <w:sz w:val="28"/>
                <w:szCs w:val="28"/>
                <w:lang w:val="kk-KZ"/>
              </w:rPr>
              <w:t>1,65</w:t>
            </w:r>
          </w:p>
        </w:tc>
      </w:tr>
    </w:tbl>
    <w:p w:rsidR="001B144D" w:rsidRPr="00456C3B" w:rsidRDefault="001B144D" w:rsidP="00456C3B">
      <w:pPr>
        <w:jc w:val="both"/>
        <w:rPr>
          <w:sz w:val="28"/>
          <w:szCs w:val="28"/>
          <w:lang w:val="kk-KZ"/>
        </w:rPr>
      </w:pPr>
    </w:p>
    <w:p w:rsidR="005D4439" w:rsidRPr="00456C3B" w:rsidRDefault="001B144D" w:rsidP="00456C3B">
      <w:pPr>
        <w:jc w:val="both"/>
        <w:rPr>
          <w:sz w:val="28"/>
          <w:szCs w:val="28"/>
          <w:lang w:val="kk-KZ"/>
        </w:rPr>
      </w:pPr>
      <w:r w:rsidRPr="00456C3B">
        <w:rPr>
          <w:sz w:val="28"/>
          <w:szCs w:val="28"/>
          <w:lang w:val="kk-KZ"/>
        </w:rPr>
        <w:t>Тығыздығы 3075 кг/м</w:t>
      </w:r>
      <w:r w:rsidR="005D4439" w:rsidRPr="00456C3B">
        <w:rPr>
          <w:sz w:val="28"/>
          <w:szCs w:val="28"/>
          <w:vertAlign w:val="superscript"/>
          <w:lang w:val="kk-KZ"/>
        </w:rPr>
        <w:t>3</w:t>
      </w:r>
      <w:r w:rsidRPr="00456C3B">
        <w:rPr>
          <w:sz w:val="28"/>
          <w:szCs w:val="28"/>
          <w:lang w:val="kk-KZ"/>
        </w:rPr>
        <w:t>, қаныққан  тығыздығы 1300 кг/м</w:t>
      </w:r>
      <w:r w:rsidR="005D4439" w:rsidRPr="00456C3B">
        <w:rPr>
          <w:sz w:val="28"/>
          <w:szCs w:val="28"/>
          <w:vertAlign w:val="superscript"/>
          <w:lang w:val="kk-KZ"/>
        </w:rPr>
        <w:t>3</w:t>
      </w:r>
      <w:r w:rsidRPr="00456C3B">
        <w:rPr>
          <w:sz w:val="28"/>
          <w:szCs w:val="28"/>
          <w:lang w:val="kk-KZ"/>
        </w:rPr>
        <w:t xml:space="preserve"> , судың қажеттілігі - 20,5 %, орнатудың басталуы — 1,2</w:t>
      </w:r>
      <w:r w:rsidR="00456C3B">
        <w:rPr>
          <w:sz w:val="28"/>
          <w:szCs w:val="28"/>
          <w:lang w:val="kk-KZ"/>
        </w:rPr>
        <w:t xml:space="preserve">5 сағат, аяқталуы — 6,8 сағат. </w:t>
      </w:r>
      <w:r w:rsidR="005D4439" w:rsidRPr="00456C3B">
        <w:rPr>
          <w:sz w:val="28"/>
          <w:szCs w:val="28"/>
          <w:lang w:val="kk-KZ"/>
        </w:rPr>
        <w:t>С-3 с</w:t>
      </w:r>
      <w:r w:rsidRPr="00456C3B">
        <w:rPr>
          <w:sz w:val="28"/>
          <w:szCs w:val="28"/>
          <w:lang w:val="kk-KZ"/>
        </w:rPr>
        <w:t>уперпластификатор құрғақ заттарға сулы ертінді түрінде қосылады. Суперпластификатор бетонға арналған арнайы күшті химиялық қоспалардың бірі болып табылады. С-3 химиялық синтез әдісі бойынша алынады. Ол басқа қоспаларға қарағанда тиімді. Суперпластификатор цемент массасынан 0,2-0,7 % мөлшерде қосылады</w:t>
      </w:r>
      <w:r w:rsidR="005D4439" w:rsidRPr="00456C3B">
        <w:rPr>
          <w:sz w:val="28"/>
          <w:szCs w:val="28"/>
          <w:lang w:val="kk-KZ"/>
        </w:rPr>
        <w:t>.</w:t>
      </w:r>
      <w:r w:rsidRPr="00456C3B">
        <w:rPr>
          <w:sz w:val="28"/>
          <w:szCs w:val="28"/>
          <w:lang w:val="kk-KZ"/>
        </w:rPr>
        <w:t xml:space="preserve"> Суперпластификатордың қолдану аймағы: темірбетон, бетон бұйымдары мен конструкциялары өндірісінде, тақта, панельдер, жабындар, қысымды құбыр жабындары, темірбетонды үймереттер, бетоннан жасалған едендер мен жабындар және де тротуарлы тақталар мен кіші сәулеттік форма жасауда С-3 қолданылады.</w:t>
      </w:r>
      <w:r w:rsidR="005D4439" w:rsidRPr="00456C3B">
        <w:rPr>
          <w:sz w:val="28"/>
          <w:szCs w:val="28"/>
          <w:lang w:val="kk-KZ"/>
        </w:rPr>
        <w:t xml:space="preserve"> Пластификациялаушы қоспа р</w:t>
      </w:r>
      <w:r w:rsidR="00834B3D" w:rsidRPr="00456C3B">
        <w:rPr>
          <w:sz w:val="28"/>
          <w:szCs w:val="28"/>
          <w:lang w:val="kk-KZ"/>
        </w:rPr>
        <w:t>етінде МемСТ 24211-91. «Бетон арла</w:t>
      </w:r>
      <w:r w:rsidR="005D4439" w:rsidRPr="00456C3B">
        <w:rPr>
          <w:sz w:val="28"/>
          <w:szCs w:val="28"/>
          <w:lang w:val="kk-KZ"/>
        </w:rPr>
        <w:t>спалары» Техникалық талаптарына сәйкес</w:t>
      </w:r>
      <w:r w:rsidR="00745025" w:rsidRPr="00456C3B">
        <w:rPr>
          <w:sz w:val="28"/>
          <w:szCs w:val="28"/>
        </w:rPr>
        <w:t xml:space="preserve"> </w:t>
      </w:r>
      <w:r w:rsidR="005D4439" w:rsidRPr="00456C3B">
        <w:rPr>
          <w:sz w:val="28"/>
          <w:szCs w:val="28"/>
          <w:lang w:val="kk-KZ"/>
        </w:rPr>
        <w:t xml:space="preserve"> С-3 пластификаторы қолданылды. Ол нафталин сульф қышқылдары және формальдегид, натрий сульфаттарының лигносульфонат қоспалары, хлорид, кальций нитраты мен глюконаты, тиосульфат және натрий бикарбонаты, полиоксиэтилен, карбометилцеллюлоза, шарап қышқылының тұздары, басқа заттардың қант туындыларынан яғни  конденсация өнімдерінен тұрады.</w:t>
      </w:r>
      <w:r w:rsidR="00745025" w:rsidRPr="00456C3B">
        <w:rPr>
          <w:sz w:val="28"/>
          <w:szCs w:val="28"/>
          <w:lang w:val="kk-KZ"/>
        </w:rPr>
        <w:t xml:space="preserve"> </w:t>
      </w:r>
      <w:r w:rsidR="005D4439" w:rsidRPr="00456C3B">
        <w:rPr>
          <w:sz w:val="28"/>
          <w:szCs w:val="28"/>
          <w:lang w:val="kk-KZ"/>
        </w:rPr>
        <w:t>Қолданылатын пластификатордың сапалық көрсеткіштері  2.</w:t>
      </w:r>
      <w:r w:rsidR="00654C01" w:rsidRPr="00456C3B">
        <w:rPr>
          <w:sz w:val="28"/>
          <w:szCs w:val="28"/>
          <w:lang w:val="kk-KZ"/>
        </w:rPr>
        <w:t>11</w:t>
      </w:r>
      <w:r w:rsidR="005D4439" w:rsidRPr="00456C3B">
        <w:rPr>
          <w:sz w:val="28"/>
          <w:szCs w:val="28"/>
          <w:lang w:val="kk-KZ"/>
        </w:rPr>
        <w:t>-кестеде келтірілген.</w:t>
      </w:r>
    </w:p>
    <w:p w:rsidR="005D4439" w:rsidRPr="00456C3B" w:rsidRDefault="00654C01" w:rsidP="00456C3B">
      <w:pPr>
        <w:jc w:val="right"/>
        <w:rPr>
          <w:sz w:val="28"/>
          <w:szCs w:val="28"/>
          <w:lang w:val="kk-KZ"/>
        </w:rPr>
      </w:pPr>
      <w:r w:rsidRPr="00456C3B">
        <w:rPr>
          <w:sz w:val="28"/>
          <w:szCs w:val="28"/>
          <w:lang w:val="kk-KZ"/>
        </w:rPr>
        <w:t>Кесте 2.11</w:t>
      </w:r>
    </w:p>
    <w:p w:rsidR="005D4439" w:rsidRPr="00456C3B" w:rsidRDefault="005D4439" w:rsidP="00456C3B">
      <w:pPr>
        <w:jc w:val="both"/>
        <w:rPr>
          <w:sz w:val="28"/>
          <w:szCs w:val="28"/>
          <w:lang w:val="kk-KZ"/>
        </w:rPr>
      </w:pPr>
      <w:r w:rsidRPr="00456C3B">
        <w:rPr>
          <w:sz w:val="28"/>
          <w:szCs w:val="28"/>
          <w:lang w:val="kk-KZ"/>
        </w:rPr>
        <w:t>С-3 құрғақ, суперпластификатордың сапалық көрсеткіштері</w:t>
      </w:r>
    </w:p>
    <w:p w:rsidR="00B21026" w:rsidRPr="00456C3B" w:rsidRDefault="00B21026" w:rsidP="00456C3B">
      <w:pPr>
        <w:jc w:val="both"/>
        <w:rPr>
          <w:sz w:val="28"/>
          <w:szCs w:val="28"/>
          <w:lang w:val="kk-KZ"/>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4"/>
        <w:gridCol w:w="4394"/>
        <w:gridCol w:w="2250"/>
        <w:gridCol w:w="2393"/>
      </w:tblGrid>
      <w:tr w:rsidR="005D4439" w:rsidRPr="00456C3B" w:rsidTr="0023182B">
        <w:tc>
          <w:tcPr>
            <w:tcW w:w="534" w:type="dxa"/>
            <w:shd w:val="clear" w:color="auto" w:fill="auto"/>
          </w:tcPr>
          <w:p w:rsidR="005D4439" w:rsidRPr="00456C3B" w:rsidRDefault="005D4439" w:rsidP="00456C3B">
            <w:pPr>
              <w:jc w:val="both"/>
              <w:rPr>
                <w:sz w:val="28"/>
                <w:szCs w:val="28"/>
                <w:lang w:val="kk-KZ"/>
              </w:rPr>
            </w:pPr>
            <w:r w:rsidRPr="00456C3B">
              <w:rPr>
                <w:sz w:val="28"/>
                <w:szCs w:val="28"/>
                <w:lang w:val="kk-KZ"/>
              </w:rPr>
              <w:t>№</w:t>
            </w:r>
          </w:p>
        </w:tc>
        <w:tc>
          <w:tcPr>
            <w:tcW w:w="4394" w:type="dxa"/>
            <w:shd w:val="clear" w:color="auto" w:fill="auto"/>
          </w:tcPr>
          <w:p w:rsidR="005D4439" w:rsidRPr="00456C3B" w:rsidRDefault="005D4439" w:rsidP="00456C3B">
            <w:pPr>
              <w:jc w:val="both"/>
              <w:rPr>
                <w:sz w:val="28"/>
                <w:szCs w:val="28"/>
                <w:lang w:val="kk-KZ"/>
              </w:rPr>
            </w:pPr>
            <w:r w:rsidRPr="00456C3B">
              <w:rPr>
                <w:sz w:val="28"/>
                <w:szCs w:val="28"/>
                <w:lang w:val="kk-KZ"/>
              </w:rPr>
              <w:t>Көрсеткіш</w:t>
            </w:r>
          </w:p>
        </w:tc>
        <w:tc>
          <w:tcPr>
            <w:tcW w:w="2250" w:type="dxa"/>
            <w:shd w:val="clear" w:color="auto" w:fill="auto"/>
          </w:tcPr>
          <w:p w:rsidR="005D4439" w:rsidRPr="00456C3B" w:rsidRDefault="005D4439" w:rsidP="00456C3B">
            <w:pPr>
              <w:jc w:val="both"/>
              <w:rPr>
                <w:sz w:val="28"/>
                <w:szCs w:val="28"/>
                <w:lang w:val="kk-KZ"/>
              </w:rPr>
            </w:pPr>
            <w:r w:rsidRPr="00456C3B">
              <w:rPr>
                <w:sz w:val="28"/>
                <w:szCs w:val="28"/>
                <w:lang w:val="kk-KZ"/>
              </w:rPr>
              <w:t>Нормативтік</w:t>
            </w:r>
          </w:p>
          <w:p w:rsidR="005D4439" w:rsidRPr="00456C3B" w:rsidRDefault="005D4439" w:rsidP="00456C3B">
            <w:pPr>
              <w:jc w:val="both"/>
              <w:rPr>
                <w:sz w:val="28"/>
                <w:szCs w:val="28"/>
                <w:lang w:val="kk-KZ"/>
              </w:rPr>
            </w:pPr>
            <w:r w:rsidRPr="00456C3B">
              <w:rPr>
                <w:sz w:val="28"/>
                <w:szCs w:val="28"/>
                <w:lang w:val="kk-KZ"/>
              </w:rPr>
              <w:t>шамасы</w:t>
            </w:r>
          </w:p>
        </w:tc>
        <w:tc>
          <w:tcPr>
            <w:tcW w:w="2393" w:type="dxa"/>
            <w:shd w:val="clear" w:color="auto" w:fill="auto"/>
          </w:tcPr>
          <w:p w:rsidR="005D4439" w:rsidRPr="00456C3B" w:rsidRDefault="005D4439" w:rsidP="00456C3B">
            <w:pPr>
              <w:jc w:val="both"/>
              <w:rPr>
                <w:sz w:val="28"/>
                <w:szCs w:val="28"/>
                <w:lang w:val="kk-KZ"/>
              </w:rPr>
            </w:pPr>
            <w:r w:rsidRPr="00456C3B">
              <w:rPr>
                <w:sz w:val="28"/>
                <w:szCs w:val="28"/>
                <w:lang w:val="kk-KZ"/>
              </w:rPr>
              <w:t>Нақты</w:t>
            </w:r>
          </w:p>
          <w:p w:rsidR="005D4439" w:rsidRPr="00456C3B" w:rsidRDefault="005D4439" w:rsidP="00456C3B">
            <w:pPr>
              <w:jc w:val="both"/>
              <w:rPr>
                <w:sz w:val="28"/>
                <w:szCs w:val="28"/>
                <w:lang w:val="kk-KZ"/>
              </w:rPr>
            </w:pPr>
            <w:r w:rsidRPr="00456C3B">
              <w:rPr>
                <w:sz w:val="28"/>
                <w:szCs w:val="28"/>
                <w:lang w:val="kk-KZ"/>
              </w:rPr>
              <w:t>шамасы</w:t>
            </w:r>
          </w:p>
        </w:tc>
      </w:tr>
      <w:tr w:rsidR="005D4439" w:rsidRPr="00456C3B" w:rsidTr="0023182B">
        <w:tc>
          <w:tcPr>
            <w:tcW w:w="534" w:type="dxa"/>
            <w:shd w:val="clear" w:color="auto" w:fill="auto"/>
          </w:tcPr>
          <w:p w:rsidR="005D4439" w:rsidRPr="00456C3B" w:rsidRDefault="005D4439" w:rsidP="00456C3B">
            <w:pPr>
              <w:jc w:val="both"/>
              <w:rPr>
                <w:sz w:val="28"/>
                <w:szCs w:val="28"/>
                <w:lang w:val="kk-KZ"/>
              </w:rPr>
            </w:pPr>
            <w:r w:rsidRPr="00456C3B">
              <w:rPr>
                <w:sz w:val="28"/>
                <w:szCs w:val="28"/>
                <w:lang w:val="kk-KZ"/>
              </w:rPr>
              <w:t>1</w:t>
            </w:r>
          </w:p>
        </w:tc>
        <w:tc>
          <w:tcPr>
            <w:tcW w:w="4394" w:type="dxa"/>
            <w:shd w:val="clear" w:color="auto" w:fill="auto"/>
          </w:tcPr>
          <w:p w:rsidR="005D4439" w:rsidRPr="00456C3B" w:rsidRDefault="005D4439" w:rsidP="00456C3B">
            <w:pPr>
              <w:jc w:val="both"/>
              <w:rPr>
                <w:sz w:val="28"/>
                <w:szCs w:val="28"/>
                <w:lang w:val="kk-KZ"/>
              </w:rPr>
            </w:pPr>
            <w:r w:rsidRPr="00456C3B">
              <w:rPr>
                <w:sz w:val="28"/>
                <w:szCs w:val="28"/>
                <w:lang w:val="kk-KZ"/>
              </w:rPr>
              <w:t>Сыртқы түрі</w:t>
            </w:r>
          </w:p>
        </w:tc>
        <w:tc>
          <w:tcPr>
            <w:tcW w:w="2250" w:type="dxa"/>
            <w:shd w:val="clear" w:color="auto" w:fill="auto"/>
          </w:tcPr>
          <w:p w:rsidR="005D4439" w:rsidRPr="00456C3B" w:rsidRDefault="005D4439" w:rsidP="00456C3B">
            <w:pPr>
              <w:jc w:val="both"/>
              <w:rPr>
                <w:sz w:val="28"/>
                <w:szCs w:val="28"/>
                <w:lang w:val="kk-KZ"/>
              </w:rPr>
            </w:pPr>
            <w:r w:rsidRPr="00456C3B">
              <w:rPr>
                <w:sz w:val="28"/>
                <w:szCs w:val="28"/>
                <w:lang w:val="kk-KZ"/>
              </w:rPr>
              <w:t>Ашық қоңыр түсті ұнтақ</w:t>
            </w:r>
          </w:p>
        </w:tc>
        <w:tc>
          <w:tcPr>
            <w:tcW w:w="2393" w:type="dxa"/>
            <w:shd w:val="clear" w:color="auto" w:fill="auto"/>
          </w:tcPr>
          <w:p w:rsidR="005D4439" w:rsidRPr="00456C3B" w:rsidRDefault="005D4439" w:rsidP="00456C3B">
            <w:pPr>
              <w:jc w:val="both"/>
              <w:rPr>
                <w:sz w:val="28"/>
                <w:szCs w:val="28"/>
                <w:lang w:val="kk-KZ"/>
              </w:rPr>
            </w:pPr>
            <w:r w:rsidRPr="00456C3B">
              <w:rPr>
                <w:sz w:val="28"/>
                <w:szCs w:val="28"/>
                <w:lang w:val="kk-KZ"/>
              </w:rPr>
              <w:t>Ашық қоңыр</w:t>
            </w:r>
            <w:r w:rsidRPr="00456C3B">
              <w:rPr>
                <w:sz w:val="28"/>
                <w:szCs w:val="28"/>
                <w:lang w:val="en-US"/>
              </w:rPr>
              <w:t xml:space="preserve"> </w:t>
            </w:r>
            <w:r w:rsidRPr="00456C3B">
              <w:rPr>
                <w:sz w:val="28"/>
                <w:szCs w:val="28"/>
                <w:lang w:val="kk-KZ"/>
              </w:rPr>
              <w:t>түсті ұнтақ</w:t>
            </w:r>
          </w:p>
        </w:tc>
      </w:tr>
      <w:tr w:rsidR="005D4439" w:rsidRPr="00456C3B" w:rsidTr="0023182B">
        <w:tc>
          <w:tcPr>
            <w:tcW w:w="534" w:type="dxa"/>
            <w:shd w:val="clear" w:color="auto" w:fill="auto"/>
          </w:tcPr>
          <w:p w:rsidR="005D4439" w:rsidRPr="00456C3B" w:rsidRDefault="005D4439" w:rsidP="00456C3B">
            <w:pPr>
              <w:jc w:val="both"/>
              <w:rPr>
                <w:sz w:val="28"/>
                <w:szCs w:val="28"/>
                <w:lang w:val="kk-KZ"/>
              </w:rPr>
            </w:pPr>
            <w:r w:rsidRPr="00456C3B">
              <w:rPr>
                <w:sz w:val="28"/>
                <w:szCs w:val="28"/>
                <w:lang w:val="kk-KZ"/>
              </w:rPr>
              <w:t>2</w:t>
            </w:r>
          </w:p>
        </w:tc>
        <w:tc>
          <w:tcPr>
            <w:tcW w:w="4394" w:type="dxa"/>
            <w:shd w:val="clear" w:color="auto" w:fill="auto"/>
          </w:tcPr>
          <w:p w:rsidR="005D4439" w:rsidRPr="00456C3B" w:rsidRDefault="005D4439" w:rsidP="00456C3B">
            <w:pPr>
              <w:jc w:val="both"/>
              <w:rPr>
                <w:sz w:val="28"/>
                <w:szCs w:val="28"/>
                <w:lang w:val="kk-KZ"/>
              </w:rPr>
            </w:pPr>
            <w:r w:rsidRPr="00456C3B">
              <w:rPr>
                <w:sz w:val="28"/>
                <w:szCs w:val="28"/>
                <w:lang w:val="kk-KZ"/>
              </w:rPr>
              <w:t>Активті заттың массалық үлесі, %</w:t>
            </w:r>
          </w:p>
        </w:tc>
        <w:tc>
          <w:tcPr>
            <w:tcW w:w="2250" w:type="dxa"/>
            <w:shd w:val="clear" w:color="auto" w:fill="auto"/>
          </w:tcPr>
          <w:p w:rsidR="005D4439" w:rsidRPr="00456C3B" w:rsidRDefault="005D4439" w:rsidP="00456C3B">
            <w:pPr>
              <w:jc w:val="both"/>
              <w:rPr>
                <w:sz w:val="28"/>
                <w:szCs w:val="28"/>
                <w:lang w:val="en-US"/>
              </w:rPr>
            </w:pPr>
            <w:r w:rsidRPr="00456C3B">
              <w:rPr>
                <w:sz w:val="28"/>
                <w:szCs w:val="28"/>
                <w:lang w:val="en-US"/>
              </w:rPr>
              <w:t>&gt;</w:t>
            </w:r>
            <w:r w:rsidRPr="00456C3B">
              <w:rPr>
                <w:sz w:val="28"/>
                <w:szCs w:val="28"/>
                <w:lang w:val="kk-KZ"/>
              </w:rPr>
              <w:t>60</w:t>
            </w:r>
          </w:p>
        </w:tc>
        <w:tc>
          <w:tcPr>
            <w:tcW w:w="2393" w:type="dxa"/>
            <w:shd w:val="clear" w:color="auto" w:fill="auto"/>
          </w:tcPr>
          <w:p w:rsidR="005D4439" w:rsidRPr="00456C3B" w:rsidRDefault="005D4439" w:rsidP="00456C3B">
            <w:pPr>
              <w:jc w:val="both"/>
              <w:rPr>
                <w:sz w:val="28"/>
                <w:szCs w:val="28"/>
                <w:lang w:val="en-US"/>
              </w:rPr>
            </w:pPr>
            <w:r w:rsidRPr="00456C3B">
              <w:rPr>
                <w:sz w:val="28"/>
                <w:szCs w:val="28"/>
                <w:lang w:val="kk-KZ"/>
              </w:rPr>
              <w:t>70</w:t>
            </w:r>
          </w:p>
        </w:tc>
      </w:tr>
      <w:tr w:rsidR="005D4439" w:rsidRPr="00456C3B" w:rsidTr="0023182B">
        <w:tc>
          <w:tcPr>
            <w:tcW w:w="534" w:type="dxa"/>
            <w:shd w:val="clear" w:color="auto" w:fill="auto"/>
          </w:tcPr>
          <w:p w:rsidR="005D4439" w:rsidRPr="00456C3B" w:rsidRDefault="005D4439" w:rsidP="00456C3B">
            <w:pPr>
              <w:jc w:val="both"/>
              <w:rPr>
                <w:sz w:val="28"/>
                <w:szCs w:val="28"/>
                <w:lang w:val="kk-KZ"/>
              </w:rPr>
            </w:pPr>
            <w:r w:rsidRPr="00456C3B">
              <w:rPr>
                <w:sz w:val="28"/>
                <w:szCs w:val="28"/>
                <w:lang w:val="kk-KZ"/>
              </w:rPr>
              <w:t>3</w:t>
            </w:r>
          </w:p>
        </w:tc>
        <w:tc>
          <w:tcPr>
            <w:tcW w:w="4394" w:type="dxa"/>
            <w:shd w:val="clear" w:color="auto" w:fill="auto"/>
          </w:tcPr>
          <w:p w:rsidR="005D4439" w:rsidRPr="00456C3B" w:rsidRDefault="005D4439" w:rsidP="00456C3B">
            <w:pPr>
              <w:jc w:val="both"/>
              <w:rPr>
                <w:sz w:val="28"/>
                <w:szCs w:val="28"/>
                <w:lang w:val="kk-KZ"/>
              </w:rPr>
            </w:pPr>
            <w:r w:rsidRPr="00456C3B">
              <w:rPr>
                <w:sz w:val="28"/>
                <w:szCs w:val="28"/>
                <w:lang w:val="kk-KZ"/>
              </w:rPr>
              <w:t>Ылғалдың массалық үлесі,%</w:t>
            </w:r>
          </w:p>
        </w:tc>
        <w:tc>
          <w:tcPr>
            <w:tcW w:w="2250" w:type="dxa"/>
            <w:shd w:val="clear" w:color="auto" w:fill="auto"/>
          </w:tcPr>
          <w:p w:rsidR="005D4439" w:rsidRPr="00456C3B" w:rsidRDefault="005D4439" w:rsidP="00456C3B">
            <w:pPr>
              <w:jc w:val="both"/>
              <w:rPr>
                <w:sz w:val="28"/>
                <w:szCs w:val="28"/>
                <w:lang w:val="en-US"/>
              </w:rPr>
            </w:pPr>
            <w:r w:rsidRPr="00456C3B">
              <w:rPr>
                <w:sz w:val="28"/>
                <w:szCs w:val="28"/>
                <w:lang w:val="en-US"/>
              </w:rPr>
              <w:t>&lt;10</w:t>
            </w:r>
          </w:p>
        </w:tc>
        <w:tc>
          <w:tcPr>
            <w:tcW w:w="2393" w:type="dxa"/>
            <w:shd w:val="clear" w:color="auto" w:fill="auto"/>
          </w:tcPr>
          <w:p w:rsidR="005D4439" w:rsidRPr="00456C3B" w:rsidRDefault="005D4439" w:rsidP="00456C3B">
            <w:pPr>
              <w:jc w:val="both"/>
              <w:rPr>
                <w:sz w:val="28"/>
                <w:szCs w:val="28"/>
                <w:lang w:val="en-US"/>
              </w:rPr>
            </w:pPr>
            <w:r w:rsidRPr="00456C3B">
              <w:rPr>
                <w:sz w:val="28"/>
                <w:szCs w:val="28"/>
                <w:lang w:val="en-US"/>
              </w:rPr>
              <w:t>3.2</w:t>
            </w:r>
          </w:p>
        </w:tc>
      </w:tr>
      <w:tr w:rsidR="005D4439" w:rsidRPr="00456C3B" w:rsidTr="0023182B">
        <w:trPr>
          <w:trHeight w:val="73"/>
        </w:trPr>
        <w:tc>
          <w:tcPr>
            <w:tcW w:w="534" w:type="dxa"/>
            <w:shd w:val="clear" w:color="auto" w:fill="auto"/>
          </w:tcPr>
          <w:p w:rsidR="005D4439" w:rsidRPr="00456C3B" w:rsidRDefault="005D4439" w:rsidP="00456C3B">
            <w:pPr>
              <w:jc w:val="both"/>
              <w:rPr>
                <w:sz w:val="28"/>
                <w:szCs w:val="28"/>
                <w:lang w:val="kk-KZ"/>
              </w:rPr>
            </w:pPr>
            <w:r w:rsidRPr="00456C3B">
              <w:rPr>
                <w:sz w:val="28"/>
                <w:szCs w:val="28"/>
                <w:lang w:val="kk-KZ"/>
              </w:rPr>
              <w:t>4</w:t>
            </w:r>
          </w:p>
        </w:tc>
        <w:tc>
          <w:tcPr>
            <w:tcW w:w="4394" w:type="dxa"/>
            <w:shd w:val="clear" w:color="auto" w:fill="auto"/>
          </w:tcPr>
          <w:p w:rsidR="005D4439" w:rsidRPr="00456C3B" w:rsidRDefault="005D4439" w:rsidP="00456C3B">
            <w:pPr>
              <w:jc w:val="both"/>
              <w:rPr>
                <w:sz w:val="28"/>
                <w:szCs w:val="28"/>
                <w:lang w:val="kk-KZ"/>
              </w:rPr>
            </w:pPr>
            <w:r w:rsidRPr="00456C3B">
              <w:rPr>
                <w:sz w:val="28"/>
                <w:szCs w:val="28"/>
                <w:lang w:val="kk-KZ"/>
              </w:rPr>
              <w:t>Күлдің массалық үлесі,%</w:t>
            </w:r>
          </w:p>
        </w:tc>
        <w:tc>
          <w:tcPr>
            <w:tcW w:w="2250" w:type="dxa"/>
            <w:shd w:val="clear" w:color="auto" w:fill="auto"/>
          </w:tcPr>
          <w:p w:rsidR="005D4439" w:rsidRPr="00456C3B" w:rsidRDefault="005D4439" w:rsidP="00456C3B">
            <w:pPr>
              <w:jc w:val="both"/>
              <w:rPr>
                <w:sz w:val="28"/>
                <w:szCs w:val="28"/>
                <w:lang w:val="kk-KZ"/>
              </w:rPr>
            </w:pPr>
            <w:r w:rsidRPr="00456C3B">
              <w:rPr>
                <w:sz w:val="28"/>
                <w:szCs w:val="28"/>
                <w:lang w:val="en-US"/>
              </w:rPr>
              <w:t>&lt;38</w:t>
            </w:r>
          </w:p>
        </w:tc>
        <w:tc>
          <w:tcPr>
            <w:tcW w:w="2393" w:type="dxa"/>
            <w:shd w:val="clear" w:color="auto" w:fill="auto"/>
          </w:tcPr>
          <w:p w:rsidR="005D4439" w:rsidRPr="00456C3B" w:rsidRDefault="005D4439" w:rsidP="00456C3B">
            <w:pPr>
              <w:jc w:val="both"/>
              <w:rPr>
                <w:sz w:val="28"/>
                <w:szCs w:val="28"/>
                <w:lang w:val="kk-KZ"/>
              </w:rPr>
            </w:pPr>
            <w:r w:rsidRPr="00456C3B">
              <w:rPr>
                <w:sz w:val="28"/>
                <w:szCs w:val="28"/>
                <w:lang w:val="en-US"/>
              </w:rPr>
              <w:t>38</w:t>
            </w:r>
          </w:p>
        </w:tc>
      </w:tr>
      <w:tr w:rsidR="005D4439" w:rsidRPr="00456C3B" w:rsidTr="0023182B">
        <w:tc>
          <w:tcPr>
            <w:tcW w:w="534" w:type="dxa"/>
            <w:shd w:val="clear" w:color="auto" w:fill="auto"/>
          </w:tcPr>
          <w:p w:rsidR="005D4439" w:rsidRPr="00456C3B" w:rsidRDefault="005D4439" w:rsidP="00456C3B">
            <w:pPr>
              <w:jc w:val="both"/>
              <w:rPr>
                <w:sz w:val="28"/>
                <w:szCs w:val="28"/>
                <w:lang w:val="kk-KZ"/>
              </w:rPr>
            </w:pPr>
            <w:r w:rsidRPr="00456C3B">
              <w:rPr>
                <w:sz w:val="28"/>
                <w:szCs w:val="28"/>
                <w:lang w:val="kk-KZ"/>
              </w:rPr>
              <w:t>5</w:t>
            </w:r>
          </w:p>
        </w:tc>
        <w:tc>
          <w:tcPr>
            <w:tcW w:w="4394" w:type="dxa"/>
            <w:shd w:val="clear" w:color="auto" w:fill="auto"/>
          </w:tcPr>
          <w:p w:rsidR="005D4439" w:rsidRPr="00456C3B" w:rsidRDefault="005D4439" w:rsidP="00456C3B">
            <w:pPr>
              <w:jc w:val="both"/>
              <w:rPr>
                <w:sz w:val="28"/>
                <w:szCs w:val="28"/>
                <w:lang w:val="kk-KZ"/>
              </w:rPr>
            </w:pPr>
            <w:r w:rsidRPr="00456C3B">
              <w:rPr>
                <w:sz w:val="28"/>
                <w:szCs w:val="28"/>
                <w:lang w:val="kk-KZ"/>
              </w:rPr>
              <w:t>Сутегі белсенділігінің көрсет-кіштері  су ерітіндісінің иондары (рН) заттың массалық үлесі 2,5%</w:t>
            </w:r>
          </w:p>
        </w:tc>
        <w:tc>
          <w:tcPr>
            <w:tcW w:w="2250" w:type="dxa"/>
            <w:shd w:val="clear" w:color="auto" w:fill="auto"/>
          </w:tcPr>
          <w:p w:rsidR="005D4439" w:rsidRPr="00456C3B" w:rsidRDefault="005D4439" w:rsidP="00456C3B">
            <w:pPr>
              <w:jc w:val="both"/>
              <w:rPr>
                <w:sz w:val="28"/>
                <w:szCs w:val="28"/>
                <w:lang w:val="kk-KZ"/>
              </w:rPr>
            </w:pPr>
            <w:r w:rsidRPr="00456C3B">
              <w:rPr>
                <w:sz w:val="28"/>
                <w:szCs w:val="28"/>
                <w:lang w:val="en-US"/>
              </w:rPr>
              <w:t xml:space="preserve">7 </w:t>
            </w:r>
            <w:r w:rsidRPr="00456C3B">
              <w:rPr>
                <w:sz w:val="28"/>
                <w:szCs w:val="28"/>
              </w:rPr>
              <w:t xml:space="preserve">ден 9 </w:t>
            </w:r>
            <w:r w:rsidRPr="00456C3B">
              <w:rPr>
                <w:sz w:val="28"/>
                <w:szCs w:val="28"/>
                <w:lang w:val="kk-KZ"/>
              </w:rPr>
              <w:t>ға дейін</w:t>
            </w:r>
          </w:p>
        </w:tc>
        <w:tc>
          <w:tcPr>
            <w:tcW w:w="2393" w:type="dxa"/>
            <w:shd w:val="clear" w:color="auto" w:fill="auto"/>
          </w:tcPr>
          <w:p w:rsidR="005D4439" w:rsidRPr="00456C3B" w:rsidRDefault="005D4439" w:rsidP="00456C3B">
            <w:pPr>
              <w:jc w:val="both"/>
              <w:rPr>
                <w:sz w:val="28"/>
                <w:szCs w:val="28"/>
                <w:lang w:val="kk-KZ"/>
              </w:rPr>
            </w:pPr>
            <w:r w:rsidRPr="00456C3B">
              <w:rPr>
                <w:sz w:val="28"/>
                <w:szCs w:val="28"/>
                <w:lang w:val="kk-KZ"/>
              </w:rPr>
              <w:t>8,7</w:t>
            </w:r>
          </w:p>
        </w:tc>
      </w:tr>
      <w:tr w:rsidR="005D4439" w:rsidRPr="00456C3B" w:rsidTr="0023182B">
        <w:tc>
          <w:tcPr>
            <w:tcW w:w="534" w:type="dxa"/>
            <w:shd w:val="clear" w:color="auto" w:fill="auto"/>
          </w:tcPr>
          <w:p w:rsidR="005D4439" w:rsidRPr="00456C3B" w:rsidRDefault="005D4439" w:rsidP="00456C3B">
            <w:pPr>
              <w:jc w:val="both"/>
              <w:rPr>
                <w:sz w:val="28"/>
                <w:szCs w:val="28"/>
                <w:lang w:val="kk-KZ"/>
              </w:rPr>
            </w:pPr>
            <w:r w:rsidRPr="00456C3B">
              <w:rPr>
                <w:sz w:val="28"/>
                <w:szCs w:val="28"/>
                <w:lang w:val="kk-KZ"/>
              </w:rPr>
              <w:t>6</w:t>
            </w:r>
          </w:p>
        </w:tc>
        <w:tc>
          <w:tcPr>
            <w:tcW w:w="4394" w:type="dxa"/>
            <w:shd w:val="clear" w:color="auto" w:fill="auto"/>
          </w:tcPr>
          <w:p w:rsidR="005D4439" w:rsidRPr="00456C3B" w:rsidRDefault="005D4439" w:rsidP="00456C3B">
            <w:pPr>
              <w:jc w:val="both"/>
              <w:rPr>
                <w:sz w:val="28"/>
                <w:szCs w:val="28"/>
                <w:lang w:val="kk-KZ"/>
              </w:rPr>
            </w:pPr>
            <w:r w:rsidRPr="00456C3B">
              <w:rPr>
                <w:sz w:val="28"/>
                <w:szCs w:val="28"/>
                <w:lang w:val="kk-KZ"/>
              </w:rPr>
              <w:t>Формальдегидтің массалық үлесі,.%</w:t>
            </w:r>
          </w:p>
        </w:tc>
        <w:tc>
          <w:tcPr>
            <w:tcW w:w="2250" w:type="dxa"/>
            <w:shd w:val="clear" w:color="auto" w:fill="auto"/>
          </w:tcPr>
          <w:p w:rsidR="005D4439" w:rsidRPr="00456C3B" w:rsidRDefault="005D4439" w:rsidP="00456C3B">
            <w:pPr>
              <w:jc w:val="both"/>
              <w:rPr>
                <w:sz w:val="28"/>
                <w:szCs w:val="28"/>
                <w:lang w:val="kk-KZ"/>
              </w:rPr>
            </w:pPr>
            <w:r w:rsidRPr="00456C3B">
              <w:rPr>
                <w:sz w:val="28"/>
                <w:szCs w:val="28"/>
                <w:lang w:val="en-US"/>
              </w:rPr>
              <w:t>&lt;</w:t>
            </w:r>
            <w:r w:rsidRPr="00456C3B">
              <w:rPr>
                <w:sz w:val="28"/>
                <w:szCs w:val="28"/>
                <w:lang w:val="kk-KZ"/>
              </w:rPr>
              <w:t>0,1</w:t>
            </w:r>
          </w:p>
        </w:tc>
        <w:tc>
          <w:tcPr>
            <w:tcW w:w="2393" w:type="dxa"/>
            <w:shd w:val="clear" w:color="auto" w:fill="auto"/>
          </w:tcPr>
          <w:p w:rsidR="005D4439" w:rsidRPr="00456C3B" w:rsidRDefault="005D4439" w:rsidP="00456C3B">
            <w:pPr>
              <w:jc w:val="both"/>
              <w:rPr>
                <w:sz w:val="28"/>
                <w:szCs w:val="28"/>
                <w:lang w:val="kk-KZ"/>
              </w:rPr>
            </w:pPr>
            <w:r w:rsidRPr="00456C3B">
              <w:rPr>
                <w:sz w:val="28"/>
                <w:szCs w:val="28"/>
                <w:lang w:val="kk-KZ"/>
              </w:rPr>
              <w:t>0,1</w:t>
            </w:r>
          </w:p>
        </w:tc>
      </w:tr>
    </w:tbl>
    <w:p w:rsidR="001B144D" w:rsidRPr="00456C3B" w:rsidRDefault="001B144D" w:rsidP="00456C3B">
      <w:pPr>
        <w:ind w:firstLine="720"/>
        <w:jc w:val="both"/>
        <w:rPr>
          <w:sz w:val="28"/>
          <w:szCs w:val="28"/>
          <w:lang w:val="kk-KZ"/>
        </w:rPr>
      </w:pPr>
      <w:r w:rsidRPr="00456C3B">
        <w:rPr>
          <w:sz w:val="28"/>
          <w:szCs w:val="28"/>
          <w:lang w:val="kk-KZ"/>
        </w:rPr>
        <w:t>С-3 қоспасы қосылған кездегі әсері: цементті 17% үнемдейді. Бетон араласпасының аққыштығын 6-7 есе жоғарылатады. Жоғары жылжымылы бетон алу үшін араласпадағы су қажеттілігін 20% төмендетеді. Бетон құрылымын жақсартып, беріктігін, тығыздығын, біркелкілігін жоғарылатады. Жоғары сапалы беті тегіс әртүрлі бетон бұйымдарын алуға болады. Бетон араласпасының жайылу кезіндегі еңбек шығынын азайтады.</w:t>
      </w:r>
    </w:p>
    <w:p w:rsidR="00456C3B" w:rsidRDefault="00456C3B" w:rsidP="00456C3B">
      <w:pPr>
        <w:ind w:firstLine="720"/>
        <w:jc w:val="center"/>
        <w:rPr>
          <w:b/>
          <w:sz w:val="28"/>
          <w:szCs w:val="28"/>
          <w:lang w:val="kk-KZ"/>
        </w:rPr>
      </w:pPr>
    </w:p>
    <w:p w:rsidR="001B144D" w:rsidRDefault="00DE230C" w:rsidP="00456C3B">
      <w:pPr>
        <w:ind w:firstLine="720"/>
        <w:jc w:val="center"/>
        <w:rPr>
          <w:b/>
          <w:sz w:val="28"/>
          <w:szCs w:val="28"/>
          <w:lang w:val="kk-KZ"/>
        </w:rPr>
      </w:pPr>
      <w:r w:rsidRPr="00456C3B">
        <w:rPr>
          <w:b/>
          <w:sz w:val="28"/>
          <w:szCs w:val="28"/>
          <w:lang w:val="kk-KZ"/>
        </w:rPr>
        <w:t>Метакаолин</w:t>
      </w:r>
    </w:p>
    <w:p w:rsidR="00456C3B" w:rsidRPr="00456C3B" w:rsidRDefault="00456C3B" w:rsidP="00456C3B">
      <w:pPr>
        <w:ind w:firstLine="720"/>
        <w:jc w:val="center"/>
        <w:rPr>
          <w:b/>
          <w:sz w:val="28"/>
          <w:szCs w:val="28"/>
          <w:lang w:val="kk-KZ"/>
        </w:rPr>
      </w:pPr>
    </w:p>
    <w:p w:rsidR="003F466B" w:rsidRPr="00456C3B" w:rsidRDefault="00DE230C" w:rsidP="00456C3B">
      <w:pPr>
        <w:ind w:firstLine="720"/>
        <w:jc w:val="both"/>
        <w:rPr>
          <w:sz w:val="28"/>
          <w:szCs w:val="28"/>
          <w:lang w:val="kk-KZ"/>
        </w:rPr>
      </w:pPr>
      <w:r w:rsidRPr="00456C3B">
        <w:rPr>
          <w:sz w:val="28"/>
          <w:szCs w:val="28"/>
          <w:lang w:val="kk-KZ"/>
        </w:rPr>
        <w:t>Метакаолин сазды каолинит минералының дегидроксилденген түрі Al</w:t>
      </w:r>
      <w:r w:rsidRPr="00456C3B">
        <w:rPr>
          <w:sz w:val="28"/>
          <w:szCs w:val="28"/>
          <w:vertAlign w:val="subscript"/>
          <w:lang w:val="kk-KZ"/>
        </w:rPr>
        <w:t>2</w:t>
      </w:r>
      <w:r w:rsidRPr="00456C3B">
        <w:rPr>
          <w:sz w:val="28"/>
          <w:szCs w:val="28"/>
          <w:lang w:val="kk-KZ"/>
        </w:rPr>
        <w:t>O</w:t>
      </w:r>
      <w:r w:rsidRPr="00456C3B">
        <w:rPr>
          <w:sz w:val="28"/>
          <w:szCs w:val="28"/>
          <w:vertAlign w:val="subscript"/>
          <w:lang w:val="kk-KZ"/>
        </w:rPr>
        <w:t>3</w:t>
      </w:r>
      <w:r w:rsidRPr="00456C3B">
        <w:rPr>
          <w:sz w:val="28"/>
          <w:szCs w:val="28"/>
          <w:lang w:val="kk-KZ"/>
        </w:rPr>
        <w:t>∙2SiO</w:t>
      </w:r>
      <w:r w:rsidRPr="00456C3B">
        <w:rPr>
          <w:sz w:val="28"/>
          <w:szCs w:val="28"/>
          <w:vertAlign w:val="subscript"/>
          <w:lang w:val="kk-KZ"/>
        </w:rPr>
        <w:t>2</w:t>
      </w:r>
      <w:r w:rsidRPr="00456C3B">
        <w:rPr>
          <w:sz w:val="28"/>
          <w:szCs w:val="28"/>
          <w:lang w:val="kk-KZ"/>
        </w:rPr>
        <w:t>∙2H</w:t>
      </w:r>
      <w:r w:rsidRPr="00456C3B">
        <w:rPr>
          <w:sz w:val="28"/>
          <w:szCs w:val="28"/>
          <w:vertAlign w:val="subscript"/>
          <w:lang w:val="kk-KZ"/>
        </w:rPr>
        <w:t>2</w:t>
      </w:r>
      <w:r w:rsidRPr="00456C3B">
        <w:rPr>
          <w:sz w:val="28"/>
          <w:szCs w:val="28"/>
          <w:lang w:val="kk-KZ"/>
        </w:rPr>
        <w:t xml:space="preserve">O. </w:t>
      </w:r>
      <w:r w:rsidR="003F466B" w:rsidRPr="00456C3B">
        <w:rPr>
          <w:sz w:val="28"/>
          <w:szCs w:val="28"/>
          <w:lang w:val="kk-KZ"/>
        </w:rPr>
        <w:t>Ол таза каолинді 650-900</w:t>
      </w:r>
      <w:r w:rsidR="00CC04D9" w:rsidRPr="00456C3B">
        <w:rPr>
          <w:sz w:val="28"/>
          <w:szCs w:val="28"/>
          <w:vertAlign w:val="superscript"/>
          <w:lang w:val="kk-KZ"/>
        </w:rPr>
        <w:t>О</w:t>
      </w:r>
      <w:r w:rsidR="003F466B" w:rsidRPr="00456C3B">
        <w:rPr>
          <w:sz w:val="28"/>
          <w:szCs w:val="28"/>
          <w:lang w:val="kk-KZ"/>
        </w:rPr>
        <w:t>С температураға дейін қыздырғанда пайда болады. Термиялық өңдеу нәтижесінде кристалды су алынып, аморфты алюминий силикаты түзіледі.</w:t>
      </w:r>
      <w:r w:rsidR="003F466B" w:rsidRPr="00456C3B">
        <w:rPr>
          <w:color w:val="000000"/>
          <w:sz w:val="28"/>
          <w:szCs w:val="28"/>
          <w:lang w:val="kk-KZ"/>
        </w:rPr>
        <w:t xml:space="preserve"> </w:t>
      </w:r>
      <w:r w:rsidR="003F466B" w:rsidRPr="00456C3B">
        <w:rPr>
          <w:sz w:val="28"/>
          <w:szCs w:val="28"/>
          <w:lang w:val="kk-KZ"/>
        </w:rPr>
        <w:t>Мұндай өңдеу жоғары реактивті аморфты пуццолан жасап, бөлшектердің құрылымын өзгертеді.</w:t>
      </w:r>
      <w:r w:rsidR="00CD119A" w:rsidRPr="00456C3B">
        <w:rPr>
          <w:sz w:val="28"/>
          <w:szCs w:val="28"/>
          <w:lang w:val="kk-KZ"/>
        </w:rPr>
        <w:t xml:space="preserve"> </w:t>
      </w:r>
      <w:r w:rsidR="00AA1C31" w:rsidRPr="00456C3B">
        <w:rPr>
          <w:sz w:val="28"/>
          <w:szCs w:val="28"/>
          <w:lang w:val="kk-KZ"/>
        </w:rPr>
        <w:t xml:space="preserve">Сурет </w:t>
      </w:r>
      <w:r w:rsidR="00432489" w:rsidRPr="00456C3B">
        <w:rPr>
          <w:sz w:val="28"/>
          <w:szCs w:val="28"/>
          <w:lang w:val="kk-KZ"/>
        </w:rPr>
        <w:t>2</w:t>
      </w:r>
      <w:r w:rsidR="00AA1C31" w:rsidRPr="00456C3B">
        <w:rPr>
          <w:sz w:val="28"/>
          <w:szCs w:val="28"/>
          <w:lang w:val="kk-KZ"/>
        </w:rPr>
        <w:t>.</w:t>
      </w:r>
      <w:r w:rsidR="00432489" w:rsidRPr="00456C3B">
        <w:rPr>
          <w:sz w:val="28"/>
          <w:szCs w:val="28"/>
          <w:lang w:val="kk-KZ"/>
        </w:rPr>
        <w:t>3</w:t>
      </w:r>
    </w:p>
    <w:p w:rsidR="00DE230C" w:rsidRPr="00456C3B" w:rsidRDefault="00DE230C" w:rsidP="00456C3B">
      <w:pPr>
        <w:ind w:firstLine="720"/>
        <w:jc w:val="center"/>
        <w:rPr>
          <w:b/>
          <w:sz w:val="28"/>
          <w:szCs w:val="28"/>
          <w:lang w:val="kk-KZ"/>
        </w:rPr>
      </w:pPr>
    </w:p>
    <w:p w:rsidR="003F466B" w:rsidRPr="00456C3B" w:rsidRDefault="00F56F14" w:rsidP="00456C3B">
      <w:pPr>
        <w:ind w:firstLine="720"/>
        <w:jc w:val="center"/>
        <w:rPr>
          <w:b/>
          <w:sz w:val="28"/>
          <w:szCs w:val="28"/>
          <w:lang w:val="kk-KZ"/>
        </w:rPr>
      </w:pPr>
      <w:r w:rsidRPr="00456C3B">
        <w:rPr>
          <w:b/>
          <w:noProof/>
          <w:sz w:val="28"/>
          <w:szCs w:val="28"/>
        </w:rPr>
        <w:drawing>
          <wp:inline distT="0" distB="0" distL="0" distR="0" wp14:anchorId="36AF91E0" wp14:editId="087C15F8">
            <wp:extent cx="3743325" cy="2495550"/>
            <wp:effectExtent l="19050" t="0" r="9525"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 cstate="print"/>
                    <a:srcRect/>
                    <a:stretch>
                      <a:fillRect/>
                    </a:stretch>
                  </pic:blipFill>
                  <pic:spPr bwMode="auto">
                    <a:xfrm>
                      <a:off x="0" y="0"/>
                      <a:ext cx="3743325" cy="2495550"/>
                    </a:xfrm>
                    <a:prstGeom prst="rect">
                      <a:avLst/>
                    </a:prstGeom>
                    <a:noFill/>
                    <a:ln w="9525">
                      <a:noFill/>
                      <a:miter lim="800000"/>
                      <a:headEnd/>
                      <a:tailEnd/>
                    </a:ln>
                  </pic:spPr>
                </pic:pic>
              </a:graphicData>
            </a:graphic>
          </wp:inline>
        </w:drawing>
      </w:r>
    </w:p>
    <w:p w:rsidR="00AA1C31" w:rsidRPr="00456C3B" w:rsidRDefault="00AA1C31" w:rsidP="00456C3B">
      <w:pPr>
        <w:ind w:firstLine="720"/>
        <w:jc w:val="center"/>
        <w:rPr>
          <w:sz w:val="28"/>
          <w:szCs w:val="28"/>
          <w:lang w:val="kk-KZ"/>
        </w:rPr>
      </w:pPr>
      <w:r w:rsidRPr="00456C3B">
        <w:rPr>
          <w:sz w:val="28"/>
          <w:szCs w:val="28"/>
          <w:lang w:val="kk-KZ"/>
        </w:rPr>
        <w:t xml:space="preserve">Сурет </w:t>
      </w:r>
      <w:r w:rsidR="00234197" w:rsidRPr="00456C3B">
        <w:rPr>
          <w:sz w:val="28"/>
          <w:szCs w:val="28"/>
          <w:lang w:val="kk-KZ"/>
        </w:rPr>
        <w:t>2</w:t>
      </w:r>
      <w:r w:rsidRPr="00456C3B">
        <w:rPr>
          <w:sz w:val="28"/>
          <w:szCs w:val="28"/>
          <w:lang w:val="kk-KZ"/>
        </w:rPr>
        <w:t>.</w:t>
      </w:r>
      <w:r w:rsidR="00234197" w:rsidRPr="00456C3B">
        <w:rPr>
          <w:sz w:val="28"/>
          <w:szCs w:val="28"/>
          <w:lang w:val="kk-KZ"/>
        </w:rPr>
        <w:t>3</w:t>
      </w:r>
      <w:r w:rsidRPr="00456C3B">
        <w:rPr>
          <w:sz w:val="28"/>
          <w:szCs w:val="28"/>
          <w:lang w:val="kk-KZ"/>
        </w:rPr>
        <w:t xml:space="preserve"> Метакаолиннің қарқындылығы</w:t>
      </w:r>
    </w:p>
    <w:p w:rsidR="00127030" w:rsidRPr="00456C3B" w:rsidRDefault="00127030" w:rsidP="00456C3B">
      <w:pPr>
        <w:ind w:firstLine="720"/>
        <w:jc w:val="center"/>
        <w:rPr>
          <w:b/>
          <w:sz w:val="28"/>
          <w:szCs w:val="28"/>
          <w:lang w:val="kk-KZ"/>
        </w:rPr>
      </w:pPr>
    </w:p>
    <w:p w:rsidR="00024076" w:rsidRPr="00456C3B" w:rsidRDefault="008165CE" w:rsidP="00456C3B">
      <w:pPr>
        <w:ind w:firstLine="720"/>
        <w:jc w:val="both"/>
        <w:rPr>
          <w:noProof/>
          <w:sz w:val="28"/>
          <w:szCs w:val="28"/>
          <w:lang w:val="kk-KZ"/>
        </w:rPr>
      </w:pPr>
      <w:r w:rsidRPr="00456C3B">
        <w:rPr>
          <w:noProof/>
          <w:sz w:val="28"/>
          <w:szCs w:val="28"/>
          <w:lang w:val="kk-KZ"/>
        </w:rPr>
        <w:t>Метакаолин-бөлшектердің орташа мөлшері 1-5 мкм болатын  ұнтақ.</w:t>
      </w:r>
      <w:r w:rsidR="00024076" w:rsidRPr="00456C3B">
        <w:rPr>
          <w:noProof/>
          <w:sz w:val="28"/>
          <w:szCs w:val="28"/>
          <w:lang w:val="kk-KZ"/>
        </w:rPr>
        <w:t xml:space="preserve"> Мик</w:t>
      </w:r>
      <w:r w:rsidR="00CC2FEB" w:rsidRPr="00456C3B">
        <w:rPr>
          <w:noProof/>
          <w:sz w:val="28"/>
          <w:szCs w:val="28"/>
          <w:lang w:val="kk-KZ"/>
        </w:rPr>
        <w:t xml:space="preserve">рокремнеземнен айырмашылығы </w:t>
      </w:r>
      <w:r w:rsidR="00024076" w:rsidRPr="00456C3B">
        <w:rPr>
          <w:noProof/>
          <w:sz w:val="28"/>
          <w:szCs w:val="28"/>
          <w:lang w:val="kk-KZ"/>
        </w:rPr>
        <w:t xml:space="preserve">, химиялық табиғаты бойынша </w:t>
      </w:r>
      <w:r w:rsidR="00950670" w:rsidRPr="00456C3B">
        <w:rPr>
          <w:noProof/>
          <w:sz w:val="28"/>
          <w:szCs w:val="28"/>
          <w:lang w:val="kk-KZ"/>
        </w:rPr>
        <w:t>аморфты кремнезем мен алюминий тотығының қоспасы бірдей мөлшерде</w:t>
      </w:r>
      <w:r w:rsidR="00024076" w:rsidRPr="00456C3B">
        <w:rPr>
          <w:noProof/>
          <w:sz w:val="28"/>
          <w:szCs w:val="28"/>
          <w:lang w:val="kk-KZ"/>
        </w:rPr>
        <w:t xml:space="preserve"> болады</w:t>
      </w:r>
      <w:r w:rsidR="00950670" w:rsidRPr="00456C3B">
        <w:rPr>
          <w:noProof/>
          <w:sz w:val="28"/>
          <w:szCs w:val="28"/>
          <w:lang w:val="kk-KZ"/>
        </w:rPr>
        <w:t>.</w:t>
      </w:r>
      <w:r w:rsidR="00024076" w:rsidRPr="00456C3B">
        <w:rPr>
          <w:noProof/>
          <w:sz w:val="28"/>
          <w:szCs w:val="28"/>
          <w:lang w:val="kk-KZ"/>
        </w:rPr>
        <w:t xml:space="preserve"> Метакаолин бөлшектері пластина тәрізді, бұл бөлшектердің көрсетілген мөлшерінде 30 шаршы метрге </w:t>
      </w:r>
      <w:r w:rsidR="00CD119A" w:rsidRPr="00456C3B">
        <w:rPr>
          <w:noProof/>
          <w:sz w:val="28"/>
          <w:szCs w:val="28"/>
          <w:lang w:val="kk-KZ"/>
        </w:rPr>
        <w:t>м</w:t>
      </w:r>
      <w:r w:rsidR="00A76C8A" w:rsidRPr="00456C3B">
        <w:rPr>
          <w:noProof/>
          <w:sz w:val="28"/>
          <w:szCs w:val="28"/>
          <w:lang w:val="kk-KZ"/>
        </w:rPr>
        <w:t xml:space="preserve">/г </w:t>
      </w:r>
      <w:r w:rsidR="00024076" w:rsidRPr="00456C3B">
        <w:rPr>
          <w:noProof/>
          <w:sz w:val="28"/>
          <w:szCs w:val="28"/>
          <w:lang w:val="kk-KZ"/>
        </w:rPr>
        <w:t>жететін жоғары меншікті бетті анықтайды. Салыстыру үшін микро кремний диоксиді ферросилиций өндірісінің ілеспе өнімі болып табылады, бөлшектер сфералық құрылымға ие, олардың меншікті беті метакаолиннің меншікті бетінен төмен, SiO</w:t>
      </w:r>
      <w:r w:rsidR="00024076" w:rsidRPr="00456C3B">
        <w:rPr>
          <w:noProof/>
          <w:sz w:val="28"/>
          <w:szCs w:val="28"/>
          <w:vertAlign w:val="subscript"/>
          <w:lang w:val="kk-KZ"/>
        </w:rPr>
        <w:t>2</w:t>
      </w:r>
      <w:r w:rsidR="00024076" w:rsidRPr="00456C3B">
        <w:rPr>
          <w:noProof/>
          <w:sz w:val="28"/>
          <w:szCs w:val="28"/>
          <w:lang w:val="kk-KZ"/>
        </w:rPr>
        <w:t xml:space="preserve"> мөлшері 88-92% құрайды.</w:t>
      </w:r>
    </w:p>
    <w:p w:rsidR="00370BC9" w:rsidRPr="00456C3B" w:rsidRDefault="002A4266" w:rsidP="00456C3B">
      <w:pPr>
        <w:ind w:firstLine="720"/>
        <w:jc w:val="both"/>
        <w:rPr>
          <w:sz w:val="28"/>
          <w:szCs w:val="28"/>
          <w:lang w:val="kk-KZ"/>
        </w:rPr>
      </w:pPr>
      <w:r w:rsidRPr="00456C3B">
        <w:rPr>
          <w:noProof/>
          <w:sz w:val="28"/>
          <w:szCs w:val="28"/>
          <w:lang w:val="kk-KZ"/>
        </w:rPr>
        <w:t>Метакаолиннің орташа  пластиналық бөлігінің өлшемі 1-2микрон.</w:t>
      </w:r>
      <w:r w:rsidR="00370BC9" w:rsidRPr="00456C3B">
        <w:rPr>
          <w:noProof/>
          <w:sz w:val="28"/>
          <w:szCs w:val="28"/>
          <w:lang w:val="kk-KZ"/>
        </w:rPr>
        <w:t xml:space="preserve"> </w:t>
      </w:r>
      <w:r w:rsidR="00370BC9" w:rsidRPr="00456C3B">
        <w:rPr>
          <w:sz w:val="28"/>
          <w:szCs w:val="28"/>
          <w:lang w:val="kk-KZ"/>
        </w:rPr>
        <w:t>Бұл бөлшектер портландцемент бөлшектерінен кішірек.</w:t>
      </w:r>
      <w:r w:rsidR="00AA1C31" w:rsidRPr="00456C3B">
        <w:rPr>
          <w:sz w:val="28"/>
          <w:szCs w:val="28"/>
          <w:lang w:val="kk-KZ"/>
        </w:rPr>
        <w:t xml:space="preserve"> </w:t>
      </w:r>
      <w:r w:rsidR="00432489" w:rsidRPr="00456C3B">
        <w:rPr>
          <w:sz w:val="28"/>
          <w:szCs w:val="28"/>
          <w:lang w:val="kk-KZ"/>
        </w:rPr>
        <w:t>Сурет 2.4.</w:t>
      </w:r>
    </w:p>
    <w:p w:rsidR="00370BC9" w:rsidRPr="00456C3B" w:rsidRDefault="00370BC9" w:rsidP="00456C3B">
      <w:pPr>
        <w:ind w:firstLine="720"/>
        <w:jc w:val="both"/>
        <w:rPr>
          <w:sz w:val="28"/>
          <w:szCs w:val="28"/>
          <w:lang w:val="kk-KZ"/>
        </w:rPr>
      </w:pPr>
    </w:p>
    <w:p w:rsidR="00370BC9" w:rsidRPr="00456C3B" w:rsidRDefault="00F56F14" w:rsidP="00456C3B">
      <w:pPr>
        <w:ind w:firstLine="720"/>
        <w:jc w:val="both"/>
        <w:rPr>
          <w:noProof/>
          <w:sz w:val="28"/>
          <w:szCs w:val="28"/>
          <w:lang w:val="kk-KZ"/>
        </w:rPr>
      </w:pPr>
      <w:r w:rsidRPr="00456C3B">
        <w:rPr>
          <w:noProof/>
          <w:sz w:val="28"/>
          <w:szCs w:val="28"/>
        </w:rPr>
        <w:drawing>
          <wp:inline distT="0" distB="0" distL="0" distR="0" wp14:anchorId="1B638B89" wp14:editId="54ECC256">
            <wp:extent cx="2667000" cy="2324100"/>
            <wp:effectExtent l="19050" t="0" r="0" b="0"/>
            <wp:docPr id="8" name="Picture 5" descr="C:\Users\User\AppData\Local\Temp\kaolin-nonfire0007.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AppData\Local\Temp\kaolin-nonfire0007.tif"/>
                    <pic:cNvPicPr>
                      <a:picLocks noChangeAspect="1" noChangeArrowheads="1"/>
                    </pic:cNvPicPr>
                  </pic:nvPicPr>
                  <pic:blipFill>
                    <a:blip r:embed="rId17" cstate="print"/>
                    <a:srcRect/>
                    <a:stretch>
                      <a:fillRect/>
                    </a:stretch>
                  </pic:blipFill>
                  <pic:spPr bwMode="auto">
                    <a:xfrm>
                      <a:off x="0" y="0"/>
                      <a:ext cx="2667000" cy="2324100"/>
                    </a:xfrm>
                    <a:prstGeom prst="rect">
                      <a:avLst/>
                    </a:prstGeom>
                    <a:noFill/>
                    <a:ln w="9525">
                      <a:noFill/>
                      <a:miter lim="800000"/>
                      <a:headEnd/>
                      <a:tailEnd/>
                    </a:ln>
                  </pic:spPr>
                </pic:pic>
              </a:graphicData>
            </a:graphic>
          </wp:inline>
        </w:drawing>
      </w:r>
      <w:r w:rsidR="00370BC9" w:rsidRPr="00456C3B">
        <w:rPr>
          <w:noProof/>
          <w:sz w:val="28"/>
          <w:szCs w:val="28"/>
          <w:lang w:val="kk-KZ"/>
        </w:rPr>
        <w:t xml:space="preserve"> </w:t>
      </w:r>
      <w:r w:rsidRPr="00456C3B">
        <w:rPr>
          <w:noProof/>
          <w:sz w:val="28"/>
          <w:szCs w:val="28"/>
        </w:rPr>
        <w:drawing>
          <wp:inline distT="0" distB="0" distL="0" distR="0" wp14:anchorId="19E84698" wp14:editId="7EE8F787">
            <wp:extent cx="2667000" cy="2276475"/>
            <wp:effectExtent l="19050" t="0" r="0" b="0"/>
            <wp:docPr id="9" name="Picture 6" descr="C:\Users\User\AppData\Local\Temp\kaolin-fire9000011-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AppData\Local\Temp\kaolin-fire9000011-1.tif"/>
                    <pic:cNvPicPr>
                      <a:picLocks noChangeAspect="1" noChangeArrowheads="1"/>
                    </pic:cNvPicPr>
                  </pic:nvPicPr>
                  <pic:blipFill>
                    <a:blip r:embed="rId18" cstate="print"/>
                    <a:srcRect/>
                    <a:stretch>
                      <a:fillRect/>
                    </a:stretch>
                  </pic:blipFill>
                  <pic:spPr bwMode="auto">
                    <a:xfrm>
                      <a:off x="0" y="0"/>
                      <a:ext cx="2667000" cy="2276475"/>
                    </a:xfrm>
                    <a:prstGeom prst="rect">
                      <a:avLst/>
                    </a:prstGeom>
                    <a:noFill/>
                    <a:ln w="9525">
                      <a:noFill/>
                      <a:miter lim="800000"/>
                      <a:headEnd/>
                      <a:tailEnd/>
                    </a:ln>
                  </pic:spPr>
                </pic:pic>
              </a:graphicData>
            </a:graphic>
          </wp:inline>
        </w:drawing>
      </w:r>
    </w:p>
    <w:p w:rsidR="00370BC9" w:rsidRPr="00456C3B" w:rsidRDefault="00370BC9" w:rsidP="00456C3B">
      <w:pPr>
        <w:ind w:firstLine="720"/>
        <w:jc w:val="both"/>
        <w:rPr>
          <w:noProof/>
          <w:sz w:val="28"/>
          <w:szCs w:val="28"/>
          <w:lang w:val="kk-KZ"/>
        </w:rPr>
      </w:pPr>
    </w:p>
    <w:p w:rsidR="00370BC9" w:rsidRPr="00456C3B" w:rsidRDefault="00370BC9" w:rsidP="00456C3B">
      <w:pPr>
        <w:ind w:firstLine="720"/>
        <w:jc w:val="both"/>
        <w:rPr>
          <w:noProof/>
          <w:sz w:val="28"/>
          <w:szCs w:val="28"/>
          <w:lang w:val="kk-KZ"/>
        </w:rPr>
      </w:pPr>
      <w:r w:rsidRPr="00456C3B">
        <w:rPr>
          <w:noProof/>
          <w:sz w:val="28"/>
          <w:szCs w:val="28"/>
          <w:lang w:val="kk-KZ"/>
        </w:rPr>
        <w:t xml:space="preserve">Сурет </w:t>
      </w:r>
      <w:r w:rsidR="00234197" w:rsidRPr="00456C3B">
        <w:rPr>
          <w:noProof/>
          <w:sz w:val="28"/>
          <w:szCs w:val="28"/>
          <w:lang w:val="kk-KZ"/>
        </w:rPr>
        <w:t>2</w:t>
      </w:r>
      <w:r w:rsidRPr="00456C3B">
        <w:rPr>
          <w:noProof/>
          <w:sz w:val="28"/>
          <w:szCs w:val="28"/>
          <w:lang w:val="kk-KZ"/>
        </w:rPr>
        <w:t>.</w:t>
      </w:r>
      <w:r w:rsidR="00234197" w:rsidRPr="00456C3B">
        <w:rPr>
          <w:noProof/>
          <w:sz w:val="28"/>
          <w:szCs w:val="28"/>
          <w:lang w:val="kk-KZ"/>
        </w:rPr>
        <w:t>4</w:t>
      </w:r>
      <w:r w:rsidRPr="00456C3B">
        <w:rPr>
          <w:noProof/>
          <w:sz w:val="28"/>
          <w:szCs w:val="28"/>
          <w:lang w:val="kk-KZ"/>
        </w:rPr>
        <w:t xml:space="preserve"> Метакаолиннің орташа  пластиналық бөлшектері</w:t>
      </w:r>
    </w:p>
    <w:p w:rsidR="00456C3B" w:rsidRDefault="00456C3B" w:rsidP="00456C3B">
      <w:pPr>
        <w:jc w:val="both"/>
        <w:rPr>
          <w:noProof/>
          <w:sz w:val="28"/>
          <w:szCs w:val="28"/>
          <w:lang w:val="kk-KZ"/>
        </w:rPr>
      </w:pPr>
    </w:p>
    <w:p w:rsidR="00370BC9" w:rsidRPr="00456C3B" w:rsidRDefault="00370BC9" w:rsidP="00456C3B">
      <w:pPr>
        <w:jc w:val="both"/>
        <w:rPr>
          <w:noProof/>
          <w:sz w:val="28"/>
          <w:szCs w:val="28"/>
          <w:lang w:val="kk-KZ"/>
        </w:rPr>
      </w:pPr>
      <w:r w:rsidRPr="00456C3B">
        <w:rPr>
          <w:noProof/>
          <w:sz w:val="28"/>
          <w:szCs w:val="28"/>
          <w:lang w:val="kk-KZ"/>
        </w:rPr>
        <w:t>Метакаолинді цемент бетондарына енгізу арқылы мынадай мүмкіндіктерге қол жеткізуге болады:</w:t>
      </w:r>
    </w:p>
    <w:p w:rsidR="00572101" w:rsidRPr="00456C3B" w:rsidRDefault="00572101" w:rsidP="00456C3B">
      <w:pPr>
        <w:jc w:val="both"/>
        <w:rPr>
          <w:sz w:val="28"/>
          <w:szCs w:val="28"/>
          <w:lang w:val="kk-KZ"/>
        </w:rPr>
      </w:pPr>
      <w:r w:rsidRPr="00456C3B">
        <w:rPr>
          <w:sz w:val="28"/>
          <w:szCs w:val="28"/>
          <w:lang w:val="kk-KZ"/>
        </w:rPr>
        <w:t>-Портландцементке қосылатын ЖБМ мөлшері 3-5%-ға дейін;</w:t>
      </w:r>
    </w:p>
    <w:p w:rsidR="00572101" w:rsidRPr="00456C3B" w:rsidRDefault="00834B3D" w:rsidP="00456C3B">
      <w:pPr>
        <w:jc w:val="both"/>
        <w:rPr>
          <w:sz w:val="28"/>
          <w:szCs w:val="28"/>
          <w:lang w:val="kk-KZ"/>
        </w:rPr>
      </w:pPr>
      <w:r w:rsidRPr="00456C3B">
        <w:rPr>
          <w:sz w:val="28"/>
          <w:szCs w:val="28"/>
          <w:lang w:val="kk-KZ"/>
        </w:rPr>
        <w:t>-Бетон аралас</w:t>
      </w:r>
      <w:r w:rsidR="00572101" w:rsidRPr="00456C3B">
        <w:rPr>
          <w:sz w:val="28"/>
          <w:szCs w:val="28"/>
          <w:lang w:val="kk-KZ"/>
        </w:rPr>
        <w:t>паларының иілімділігімен жұмыс қабілеттілігін арттырады;</w:t>
      </w:r>
    </w:p>
    <w:p w:rsidR="003E5429" w:rsidRPr="00456C3B" w:rsidRDefault="003E5429" w:rsidP="00456C3B">
      <w:pPr>
        <w:jc w:val="both"/>
        <w:rPr>
          <w:sz w:val="28"/>
          <w:szCs w:val="28"/>
          <w:lang w:val="kk-KZ"/>
        </w:rPr>
      </w:pPr>
      <w:r w:rsidRPr="00456C3B">
        <w:rPr>
          <w:sz w:val="28"/>
          <w:szCs w:val="28"/>
          <w:lang w:val="kk-KZ"/>
        </w:rPr>
        <w:t>-</w:t>
      </w:r>
      <w:r w:rsidR="00456C3B">
        <w:rPr>
          <w:sz w:val="28"/>
          <w:szCs w:val="28"/>
          <w:lang w:val="kk-KZ"/>
        </w:rPr>
        <w:t>Ц</w:t>
      </w:r>
      <w:r w:rsidRPr="00456C3B">
        <w:rPr>
          <w:sz w:val="28"/>
          <w:szCs w:val="28"/>
          <w:lang w:val="kk-KZ"/>
        </w:rPr>
        <w:t>ементке жұқа дисперсті қоспаны енгізіп араласпаны қатайту  кезінде суперпластификаторлардың шығынын едәуір азайтады;</w:t>
      </w:r>
    </w:p>
    <w:p w:rsidR="00981E63" w:rsidRPr="00456C3B" w:rsidRDefault="00981E63" w:rsidP="00456C3B">
      <w:pPr>
        <w:ind w:firstLine="708"/>
        <w:jc w:val="both"/>
        <w:rPr>
          <w:sz w:val="28"/>
          <w:szCs w:val="28"/>
          <w:lang w:val="kk-KZ"/>
        </w:rPr>
      </w:pPr>
      <w:r w:rsidRPr="00456C3B">
        <w:rPr>
          <w:sz w:val="28"/>
          <w:szCs w:val="28"/>
          <w:lang w:val="kk-KZ"/>
        </w:rPr>
        <w:t xml:space="preserve">Метакаолинмен пластификатордың мөлшерін </w:t>
      </w:r>
      <w:r w:rsidR="00BA3CEC" w:rsidRPr="00456C3B">
        <w:rPr>
          <w:sz w:val="28"/>
          <w:szCs w:val="28"/>
          <w:lang w:val="kk-KZ"/>
        </w:rPr>
        <w:t>ұтымды таңдау бетонның жұмыс қабілеттілігін жоғарылатады.</w:t>
      </w:r>
    </w:p>
    <w:p w:rsidR="00260233" w:rsidRPr="00456C3B" w:rsidRDefault="00D51179" w:rsidP="00456C3B">
      <w:pPr>
        <w:ind w:firstLine="720"/>
        <w:jc w:val="both"/>
        <w:rPr>
          <w:bCs/>
          <w:sz w:val="28"/>
          <w:szCs w:val="28"/>
          <w:lang w:val="kk-KZ"/>
        </w:rPr>
      </w:pPr>
      <w:r w:rsidRPr="00456C3B">
        <w:rPr>
          <w:bCs/>
          <w:sz w:val="28"/>
          <w:szCs w:val="28"/>
          <w:lang w:val="kk-KZ"/>
        </w:rPr>
        <w:t>Белсенді алюминий тотығының жоғары мөлшері осы қоспаның химиялық ерекшеліктерін анықтайды</w:t>
      </w:r>
      <w:r w:rsidR="00260233" w:rsidRPr="00456C3B">
        <w:rPr>
          <w:bCs/>
          <w:sz w:val="28"/>
          <w:szCs w:val="28"/>
          <w:lang w:val="kk-KZ"/>
        </w:rPr>
        <w:t>:</w:t>
      </w:r>
    </w:p>
    <w:p w:rsidR="00B80B99" w:rsidRPr="00456C3B" w:rsidRDefault="00456C3B" w:rsidP="00456C3B">
      <w:pPr>
        <w:jc w:val="both"/>
        <w:rPr>
          <w:sz w:val="28"/>
          <w:szCs w:val="28"/>
          <w:lang w:val="kk-KZ"/>
        </w:rPr>
      </w:pPr>
      <w:r>
        <w:rPr>
          <w:sz w:val="28"/>
          <w:szCs w:val="28"/>
          <w:lang w:val="kk-KZ"/>
        </w:rPr>
        <w:t>-</w:t>
      </w:r>
      <w:r w:rsidR="00D51179" w:rsidRPr="00456C3B">
        <w:rPr>
          <w:sz w:val="28"/>
          <w:szCs w:val="28"/>
          <w:lang w:val="kk-KZ"/>
        </w:rPr>
        <w:t>Глинозем кремний диоксидімен салыстырғанда бірнеше есе көп әк байланыстыра алады, бұл метакаолинмен салыстырғанда метакаолиннің пуццоландық белсенділігін жоғарылатады</w:t>
      </w:r>
      <w:r w:rsidR="00260233" w:rsidRPr="00456C3B">
        <w:rPr>
          <w:sz w:val="28"/>
          <w:szCs w:val="28"/>
          <w:lang w:val="kk-KZ"/>
        </w:rPr>
        <w:t>.</w:t>
      </w:r>
    </w:p>
    <w:p w:rsidR="00D51179" w:rsidRPr="00456C3B" w:rsidRDefault="00456C3B" w:rsidP="00456C3B">
      <w:pPr>
        <w:jc w:val="both"/>
        <w:rPr>
          <w:sz w:val="28"/>
          <w:szCs w:val="28"/>
          <w:lang w:val="kk-KZ"/>
        </w:rPr>
      </w:pPr>
      <w:r>
        <w:rPr>
          <w:sz w:val="28"/>
          <w:szCs w:val="28"/>
          <w:lang w:val="kk-KZ"/>
        </w:rPr>
        <w:t>-</w:t>
      </w:r>
      <w:r w:rsidR="00D51179" w:rsidRPr="00456C3B">
        <w:rPr>
          <w:sz w:val="28"/>
          <w:szCs w:val="28"/>
          <w:lang w:val="kk-KZ"/>
        </w:rPr>
        <w:t>Сілтілі жер металдарын (кальций мен магний гидроксиді) байланыстырудан басқа, метакаолин портландцементтегі сілтілерді немесе бетонға қоспалармен (атап айтқанда, аязға қарсы) немесе сырттан (мысалы, мұздануға қарсы қосылыстар) сенімді түрде байланыстыра алады.</w:t>
      </w:r>
    </w:p>
    <w:p w:rsidR="00D51179" w:rsidRPr="00456C3B" w:rsidRDefault="00D51179" w:rsidP="00456C3B">
      <w:pPr>
        <w:jc w:val="both"/>
        <w:rPr>
          <w:sz w:val="28"/>
          <w:szCs w:val="28"/>
          <w:lang w:val="kk-KZ"/>
        </w:rPr>
      </w:pPr>
      <w:r w:rsidRPr="00456C3B">
        <w:rPr>
          <w:sz w:val="28"/>
          <w:szCs w:val="28"/>
          <w:lang w:val="kk-KZ"/>
        </w:rPr>
        <w:t>Су өткізбейтін және аязға төзімділігі жоғары бетондарда жоғары тиімді пластификаторларды қолданғанда  метакаолин бетон құрамындағы  цемент мөлшерін едәуір азайтады.</w:t>
      </w:r>
      <w:r w:rsidR="003F2722" w:rsidRPr="00456C3B">
        <w:rPr>
          <w:sz w:val="28"/>
          <w:szCs w:val="28"/>
          <w:lang w:val="kk-KZ"/>
        </w:rPr>
        <w:t xml:space="preserve"> 2% мөлшер</w:t>
      </w:r>
      <w:r w:rsidR="00463938" w:rsidRPr="00456C3B">
        <w:rPr>
          <w:sz w:val="28"/>
          <w:szCs w:val="28"/>
          <w:lang w:val="kk-KZ"/>
        </w:rPr>
        <w:t>ін</w:t>
      </w:r>
      <w:r w:rsidR="003F2722" w:rsidRPr="00456C3B">
        <w:rPr>
          <w:sz w:val="28"/>
          <w:szCs w:val="28"/>
          <w:lang w:val="kk-KZ"/>
        </w:rPr>
        <w:t>де</w:t>
      </w:r>
      <w:r w:rsidR="00463938" w:rsidRPr="00456C3B">
        <w:rPr>
          <w:sz w:val="28"/>
          <w:szCs w:val="28"/>
          <w:lang w:val="kk-KZ"/>
        </w:rPr>
        <w:t xml:space="preserve"> қосылған метакаолин портландцементтің </w:t>
      </w:r>
      <w:r w:rsidR="003F2722" w:rsidRPr="00456C3B">
        <w:rPr>
          <w:sz w:val="28"/>
          <w:szCs w:val="28"/>
          <w:lang w:val="kk-KZ"/>
        </w:rPr>
        <w:t>су өткізбе</w:t>
      </w:r>
      <w:r w:rsidR="00463938" w:rsidRPr="00456C3B">
        <w:rPr>
          <w:sz w:val="28"/>
          <w:szCs w:val="28"/>
          <w:lang w:val="kk-KZ"/>
        </w:rPr>
        <w:t>ушілігін</w:t>
      </w:r>
      <w:r w:rsidR="003F2722" w:rsidRPr="00456C3B">
        <w:rPr>
          <w:sz w:val="28"/>
          <w:szCs w:val="28"/>
          <w:lang w:val="kk-KZ"/>
        </w:rPr>
        <w:t xml:space="preserve"> арттырады.</w:t>
      </w:r>
    </w:p>
    <w:p w:rsidR="00127030" w:rsidRPr="00456C3B" w:rsidRDefault="00127030" w:rsidP="00456C3B">
      <w:pPr>
        <w:ind w:firstLine="709"/>
        <w:jc w:val="both"/>
        <w:rPr>
          <w:b/>
          <w:sz w:val="28"/>
          <w:szCs w:val="28"/>
          <w:lang w:val="kk-KZ"/>
        </w:rPr>
      </w:pPr>
    </w:p>
    <w:p w:rsidR="000F4239" w:rsidRPr="00456C3B" w:rsidRDefault="005C7CEF" w:rsidP="00456C3B">
      <w:pPr>
        <w:ind w:firstLine="709"/>
        <w:jc w:val="both"/>
        <w:rPr>
          <w:b/>
          <w:sz w:val="28"/>
          <w:szCs w:val="28"/>
          <w:lang w:val="kk-KZ"/>
        </w:rPr>
      </w:pPr>
      <w:r w:rsidRPr="00456C3B">
        <w:rPr>
          <w:b/>
          <w:sz w:val="28"/>
          <w:szCs w:val="28"/>
          <w:lang w:val="kk-KZ"/>
        </w:rPr>
        <w:t>2.3</w:t>
      </w:r>
      <w:r w:rsidR="000F4239" w:rsidRPr="00456C3B">
        <w:rPr>
          <w:b/>
          <w:sz w:val="28"/>
          <w:szCs w:val="28"/>
          <w:lang w:val="kk-KZ"/>
        </w:rPr>
        <w:t>. Зерттеу әдістері</w:t>
      </w:r>
    </w:p>
    <w:p w:rsidR="00B36C65" w:rsidRPr="00456C3B" w:rsidRDefault="00B36C65" w:rsidP="00456C3B">
      <w:pPr>
        <w:jc w:val="both"/>
        <w:rPr>
          <w:sz w:val="28"/>
          <w:szCs w:val="28"/>
          <w:lang w:val="kk-KZ"/>
        </w:rPr>
      </w:pPr>
    </w:p>
    <w:p w:rsidR="000F4239" w:rsidRPr="00456C3B" w:rsidRDefault="000F4239" w:rsidP="00456C3B">
      <w:pPr>
        <w:ind w:firstLine="708"/>
        <w:jc w:val="both"/>
        <w:rPr>
          <w:sz w:val="28"/>
          <w:szCs w:val="28"/>
          <w:lang w:val="kk-KZ"/>
        </w:rPr>
      </w:pPr>
      <w:r w:rsidRPr="00456C3B">
        <w:rPr>
          <w:sz w:val="28"/>
          <w:szCs w:val="28"/>
          <w:lang w:val="kk-KZ"/>
        </w:rPr>
        <w:t>Эксперименттік зерттеулер Қорқыт Ата атындағы Қызылорда университетінің  «Сәулет және құрылыс өндірісі» БББ зертханаларында жүргізілді. Шикізаттың құрамы мен құрылымдық ерекшеліктерін талдау үшін синтезделген материалдар рентгендік дифрактометрия және растрлық электронды микроскопия әдісі арқылы зерттелді.</w:t>
      </w:r>
    </w:p>
    <w:p w:rsidR="00B36C65" w:rsidRPr="00456C3B" w:rsidRDefault="00B36C65" w:rsidP="00456C3B">
      <w:pPr>
        <w:ind w:firstLine="708"/>
        <w:jc w:val="both"/>
        <w:rPr>
          <w:sz w:val="28"/>
          <w:szCs w:val="28"/>
          <w:lang w:val="kk-KZ"/>
        </w:rPr>
      </w:pPr>
    </w:p>
    <w:p w:rsidR="00E11158" w:rsidRPr="00456C3B" w:rsidRDefault="00E11158" w:rsidP="00456C3B">
      <w:pPr>
        <w:ind w:firstLine="720"/>
        <w:jc w:val="both"/>
        <w:rPr>
          <w:b/>
          <w:sz w:val="28"/>
          <w:szCs w:val="28"/>
          <w:lang w:val="kk-KZ"/>
        </w:rPr>
      </w:pPr>
      <w:r w:rsidRPr="00456C3B">
        <w:rPr>
          <w:b/>
          <w:sz w:val="28"/>
          <w:szCs w:val="28"/>
          <w:lang w:val="kk-KZ"/>
        </w:rPr>
        <w:t>2.3.1 Майдатүйіршікті бетондар және оның араласпаларының қасиеттерін зерттеу үшін стандартты және басқа құрал-жабдықтарды қолдану</w:t>
      </w:r>
    </w:p>
    <w:p w:rsidR="00157616" w:rsidRPr="00456C3B" w:rsidRDefault="00157616" w:rsidP="00456C3B">
      <w:pPr>
        <w:ind w:firstLine="720"/>
        <w:contextualSpacing/>
        <w:jc w:val="both"/>
        <w:rPr>
          <w:sz w:val="28"/>
          <w:szCs w:val="28"/>
          <w:lang w:val="kk-KZ"/>
        </w:rPr>
      </w:pPr>
    </w:p>
    <w:p w:rsidR="00AF018C" w:rsidRPr="00456C3B" w:rsidRDefault="00AF018C" w:rsidP="00456C3B">
      <w:pPr>
        <w:ind w:firstLine="720"/>
        <w:contextualSpacing/>
        <w:jc w:val="both"/>
        <w:rPr>
          <w:sz w:val="28"/>
          <w:szCs w:val="28"/>
          <w:lang w:val="kk-KZ"/>
        </w:rPr>
      </w:pPr>
      <w:r w:rsidRPr="00456C3B">
        <w:rPr>
          <w:sz w:val="28"/>
          <w:szCs w:val="28"/>
          <w:lang w:val="kk-KZ"/>
        </w:rPr>
        <w:t>Қолданылатын материалдар туралы негізгі мәліметтер стандартқа сай әдіспен қолданыстағы МемСТ–тарға сәйкес анықталады.</w:t>
      </w:r>
    </w:p>
    <w:p w:rsidR="00AF018C" w:rsidRPr="00456C3B" w:rsidRDefault="00AF018C" w:rsidP="00456C3B">
      <w:pPr>
        <w:ind w:firstLine="720"/>
        <w:contextualSpacing/>
        <w:jc w:val="both"/>
        <w:rPr>
          <w:sz w:val="28"/>
          <w:szCs w:val="28"/>
          <w:lang w:val="kk-KZ"/>
        </w:rPr>
      </w:pPr>
      <w:r w:rsidRPr="00456C3B">
        <w:rPr>
          <w:sz w:val="28"/>
          <w:szCs w:val="28"/>
          <w:lang w:val="kk-KZ"/>
        </w:rPr>
        <w:t>Майдатүйіршікті бетонның қасиеттері берілген құрамы мен қабылданған технология бойынша дайындалған үлгілермен анықталды. Бұл жұмыстар МемСТ талаптарына сәйкес жүргізілді.</w:t>
      </w:r>
    </w:p>
    <w:p w:rsidR="00AF018C" w:rsidRPr="00456C3B" w:rsidRDefault="00AF018C" w:rsidP="00456C3B">
      <w:pPr>
        <w:ind w:firstLine="720"/>
        <w:contextualSpacing/>
        <w:jc w:val="both"/>
        <w:rPr>
          <w:sz w:val="28"/>
          <w:szCs w:val="28"/>
          <w:lang w:val="kk-KZ"/>
        </w:rPr>
      </w:pPr>
      <w:r w:rsidRPr="00456C3B">
        <w:rPr>
          <w:sz w:val="28"/>
          <w:szCs w:val="28"/>
          <w:lang w:val="kk-KZ"/>
        </w:rPr>
        <w:t>Қолданылатын материалдарды массасы бойынша мөлшерлеу тәжірибе жоспарына сәйкес орындалды.</w:t>
      </w:r>
    </w:p>
    <w:p w:rsidR="00E11158" w:rsidRPr="00456C3B" w:rsidRDefault="00E11158" w:rsidP="00456C3B">
      <w:pPr>
        <w:ind w:firstLine="720"/>
        <w:jc w:val="both"/>
        <w:rPr>
          <w:sz w:val="28"/>
          <w:szCs w:val="28"/>
          <w:lang w:val="kk-KZ"/>
        </w:rPr>
      </w:pPr>
      <w:r w:rsidRPr="00456C3B">
        <w:rPr>
          <w:sz w:val="28"/>
          <w:szCs w:val="28"/>
          <w:lang w:val="kk-KZ"/>
        </w:rPr>
        <w:t>Цемент пен құмды массасы бойынша, ал су мен сулы қоспа араласпасын көлемі бойынша мөлшерлейді.  Бетон араласпасын араластыр</w:t>
      </w:r>
      <w:r w:rsidR="002B40EE" w:rsidRPr="00456C3B">
        <w:rPr>
          <w:sz w:val="28"/>
          <w:szCs w:val="28"/>
          <w:lang w:val="kk-KZ"/>
        </w:rPr>
        <w:t xml:space="preserve">у үш литрден кем болса қолмен 5 </w:t>
      </w:r>
      <w:r w:rsidRPr="00456C3B">
        <w:rPr>
          <w:sz w:val="28"/>
          <w:szCs w:val="28"/>
          <w:lang w:val="kk-KZ"/>
        </w:rPr>
        <w:t>минут, болмаса зертханалық араластырғышта 2,5 минут араластырылады. Процестердің реттілігі мен уақыты МемСТ 310.4 талаптарына сәйкес жүргізілді.</w:t>
      </w:r>
    </w:p>
    <w:p w:rsidR="00E11158" w:rsidRPr="00456C3B" w:rsidRDefault="00E11158" w:rsidP="00456C3B">
      <w:pPr>
        <w:ind w:firstLine="720"/>
        <w:jc w:val="both"/>
        <w:rPr>
          <w:sz w:val="28"/>
          <w:szCs w:val="28"/>
          <w:lang w:val="kk-KZ"/>
        </w:rPr>
      </w:pPr>
      <w:r w:rsidRPr="00456C3B">
        <w:rPr>
          <w:sz w:val="28"/>
          <w:szCs w:val="28"/>
          <w:lang w:val="kk-KZ"/>
        </w:rPr>
        <w:t xml:space="preserve"> </w:t>
      </w:r>
    </w:p>
    <w:p w:rsidR="00E11158" w:rsidRPr="00456C3B" w:rsidRDefault="00EC5D77" w:rsidP="00456C3B">
      <w:pPr>
        <w:ind w:firstLine="720"/>
        <w:jc w:val="center"/>
        <w:rPr>
          <w:sz w:val="28"/>
          <w:szCs w:val="28"/>
          <w:lang w:val="kk-KZ"/>
        </w:rPr>
      </w:pPr>
      <w:r w:rsidRPr="00456C3B">
        <w:rPr>
          <w:noProof/>
          <w:sz w:val="28"/>
          <w:szCs w:val="28"/>
        </w:rPr>
        <mc:AlternateContent>
          <mc:Choice Requires="wps">
            <w:drawing>
              <wp:inline distT="0" distB="0" distL="0" distR="0" wp14:anchorId="4A6CECBB" wp14:editId="4FC290FB">
                <wp:extent cx="304800" cy="304800"/>
                <wp:effectExtent l="0" t="0" r="3175" b="3175"/>
                <wp:docPr id="684225698" name="Прямоугольник 8" descr="readmsg?id=15753936730224277535;0;28&amp;exif=1&amp;full=1&amp;x-email=gulnur-str07-1%40mail"/>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w:pict>
              <v:rect w14:anchorId="22F57557" id="Прямоугольник 8" o:spid="_x0000_s1026" alt="readmsg?id=15753936730224277535;0;28&amp;exif=1&amp;full=1&amp;x-email=gulnur-str07-1%40mail"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r w:rsidR="00F56F14" w:rsidRPr="00456C3B">
        <w:rPr>
          <w:noProof/>
          <w:sz w:val="28"/>
          <w:szCs w:val="28"/>
        </w:rPr>
        <w:drawing>
          <wp:inline distT="0" distB="0" distL="0" distR="0" wp14:anchorId="7640DF39" wp14:editId="31C07915">
            <wp:extent cx="3324225" cy="1552575"/>
            <wp:effectExtent l="19050" t="0" r="9525" b="0"/>
            <wp:docPr id="11" name="Рисунок 2" descr="WhatsApp Image 2021-09-08 at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WhatsApp Image 2021-09-08 at 16"/>
                    <pic:cNvPicPr>
                      <a:picLocks noChangeAspect="1" noChangeArrowheads="1"/>
                    </pic:cNvPicPr>
                  </pic:nvPicPr>
                  <pic:blipFill>
                    <a:blip r:embed="rId19" cstate="print"/>
                    <a:srcRect l="20828" t="31642" r="18842" b="23775"/>
                    <a:stretch>
                      <a:fillRect/>
                    </a:stretch>
                  </pic:blipFill>
                  <pic:spPr bwMode="auto">
                    <a:xfrm>
                      <a:off x="0" y="0"/>
                      <a:ext cx="3324225" cy="1552575"/>
                    </a:xfrm>
                    <a:prstGeom prst="rect">
                      <a:avLst/>
                    </a:prstGeom>
                    <a:noFill/>
                    <a:ln w="9525">
                      <a:noFill/>
                      <a:miter lim="800000"/>
                      <a:headEnd/>
                      <a:tailEnd/>
                    </a:ln>
                  </pic:spPr>
                </pic:pic>
              </a:graphicData>
            </a:graphic>
          </wp:inline>
        </w:drawing>
      </w:r>
    </w:p>
    <w:p w:rsidR="00E11158" w:rsidRPr="00456C3B" w:rsidRDefault="00234197" w:rsidP="00456C3B">
      <w:pPr>
        <w:jc w:val="center"/>
        <w:rPr>
          <w:sz w:val="28"/>
          <w:szCs w:val="28"/>
          <w:lang w:val="kk-KZ"/>
        </w:rPr>
      </w:pPr>
      <w:r w:rsidRPr="00456C3B">
        <w:rPr>
          <w:sz w:val="28"/>
          <w:szCs w:val="28"/>
          <w:lang w:val="kk-KZ"/>
        </w:rPr>
        <w:t>2.5</w:t>
      </w:r>
      <w:r w:rsidR="00E11158" w:rsidRPr="00456C3B">
        <w:rPr>
          <w:sz w:val="28"/>
          <w:szCs w:val="28"/>
          <w:lang w:val="kk-KZ"/>
        </w:rPr>
        <w:t xml:space="preserve"> сурет – Зеттеу жұмыстарын жасауға арналған темір қалып</w:t>
      </w:r>
    </w:p>
    <w:p w:rsidR="00E11158" w:rsidRPr="00456C3B" w:rsidRDefault="00E11158" w:rsidP="00456C3B">
      <w:pPr>
        <w:jc w:val="center"/>
        <w:rPr>
          <w:sz w:val="28"/>
          <w:szCs w:val="28"/>
          <w:lang w:val="kk-KZ"/>
        </w:rPr>
      </w:pPr>
    </w:p>
    <w:p w:rsidR="00E11158" w:rsidRPr="00456C3B" w:rsidRDefault="00F56F14" w:rsidP="00456C3B">
      <w:pPr>
        <w:ind w:firstLine="720"/>
        <w:jc w:val="center"/>
        <w:rPr>
          <w:sz w:val="28"/>
          <w:szCs w:val="28"/>
          <w:lang w:val="kk-KZ"/>
        </w:rPr>
      </w:pPr>
      <w:r w:rsidRPr="00456C3B">
        <w:rPr>
          <w:noProof/>
          <w:sz w:val="28"/>
          <w:szCs w:val="28"/>
        </w:rPr>
        <w:drawing>
          <wp:inline distT="0" distB="0" distL="0" distR="0" wp14:anchorId="3FF1D958" wp14:editId="3C2BE015">
            <wp:extent cx="3114675" cy="2428875"/>
            <wp:effectExtent l="19050" t="0" r="9525" b="0"/>
            <wp:docPr id="12" name="Рисунок 1" descr="WhatsApp Image 2023-12-28 at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WhatsApp Image 2023-12-28 at 16"/>
                    <pic:cNvPicPr>
                      <a:picLocks noChangeAspect="1" noChangeArrowheads="1"/>
                    </pic:cNvPicPr>
                  </pic:nvPicPr>
                  <pic:blipFill>
                    <a:blip r:embed="rId20" cstate="print"/>
                    <a:srcRect t="12503"/>
                    <a:stretch>
                      <a:fillRect/>
                    </a:stretch>
                  </pic:blipFill>
                  <pic:spPr bwMode="auto">
                    <a:xfrm>
                      <a:off x="0" y="0"/>
                      <a:ext cx="3114675" cy="2428875"/>
                    </a:xfrm>
                    <a:prstGeom prst="rect">
                      <a:avLst/>
                    </a:prstGeom>
                    <a:noFill/>
                    <a:ln w="9525">
                      <a:noFill/>
                      <a:miter lim="800000"/>
                      <a:headEnd/>
                      <a:tailEnd/>
                    </a:ln>
                  </pic:spPr>
                </pic:pic>
              </a:graphicData>
            </a:graphic>
          </wp:inline>
        </w:drawing>
      </w:r>
    </w:p>
    <w:p w:rsidR="00E11158" w:rsidRPr="00456C3B" w:rsidRDefault="00E11158" w:rsidP="00456C3B">
      <w:pPr>
        <w:ind w:firstLine="720"/>
        <w:jc w:val="center"/>
        <w:rPr>
          <w:sz w:val="28"/>
          <w:szCs w:val="28"/>
          <w:lang w:val="kk-KZ"/>
        </w:rPr>
      </w:pPr>
    </w:p>
    <w:p w:rsidR="00E11158" w:rsidRPr="00456C3B" w:rsidRDefault="00234197" w:rsidP="00456C3B">
      <w:pPr>
        <w:ind w:firstLine="720"/>
        <w:jc w:val="center"/>
        <w:rPr>
          <w:sz w:val="28"/>
          <w:szCs w:val="28"/>
          <w:lang w:val="kk-KZ"/>
        </w:rPr>
      </w:pPr>
      <w:r w:rsidRPr="00456C3B">
        <w:rPr>
          <w:sz w:val="28"/>
          <w:szCs w:val="28"/>
          <w:lang w:val="kk-KZ"/>
        </w:rPr>
        <w:t>2.6</w:t>
      </w:r>
      <w:r w:rsidR="00E11158" w:rsidRPr="00456C3B">
        <w:rPr>
          <w:sz w:val="28"/>
          <w:szCs w:val="28"/>
          <w:lang w:val="kk-KZ"/>
        </w:rPr>
        <w:t xml:space="preserve"> сурет – Үлгілерді дірілдетіп нығыздау сәті</w:t>
      </w:r>
    </w:p>
    <w:p w:rsidR="00E11158" w:rsidRPr="00456C3B" w:rsidRDefault="00E11158" w:rsidP="00456C3B">
      <w:pPr>
        <w:ind w:firstLine="720"/>
        <w:rPr>
          <w:sz w:val="28"/>
          <w:szCs w:val="28"/>
          <w:lang w:val="kk-KZ"/>
        </w:rPr>
      </w:pPr>
    </w:p>
    <w:p w:rsidR="00E11158" w:rsidRPr="00456C3B" w:rsidRDefault="00E11158" w:rsidP="00456C3B">
      <w:pPr>
        <w:ind w:firstLine="720"/>
        <w:jc w:val="both"/>
        <w:rPr>
          <w:sz w:val="28"/>
          <w:szCs w:val="28"/>
          <w:lang w:val="kk-KZ"/>
        </w:rPr>
      </w:pPr>
      <w:r w:rsidRPr="00456C3B">
        <w:rPr>
          <w:sz w:val="28"/>
          <w:szCs w:val="28"/>
          <w:lang w:val="kk-KZ"/>
        </w:rPr>
        <w:t xml:space="preserve">Цемент – құмды араласпалардың қатаңдығын анықтау үшін сынақтар жүргізілді. Қатаңдықты анықтау МемСТ 10181 талаптарына сәйкес қатты араласпалар үшін Вебе құрылғысы мен дірілдеткіш алаңшада анықталды. </w:t>
      </w:r>
    </w:p>
    <w:p w:rsidR="00E11158" w:rsidRPr="00456C3B" w:rsidRDefault="00E11158" w:rsidP="00456C3B">
      <w:pPr>
        <w:pStyle w:val="150"/>
        <w:spacing w:before="0" w:line="240" w:lineRule="auto"/>
        <w:ind w:firstLine="567"/>
        <w:rPr>
          <w:rFonts w:ascii="Times New Roman" w:hAnsi="Times New Roman"/>
          <w:sz w:val="28"/>
          <w:szCs w:val="28"/>
          <w:lang w:val="kk-KZ"/>
        </w:rPr>
      </w:pPr>
      <w:r w:rsidRPr="00456C3B">
        <w:rPr>
          <w:rFonts w:ascii="Times New Roman" w:hAnsi="Times New Roman"/>
          <w:sz w:val="28"/>
          <w:szCs w:val="28"/>
          <w:lang w:val="kk-KZ"/>
        </w:rPr>
        <w:t xml:space="preserve">Күлді ұнтақтау және магниттік бөлу арқылы алдын-ала өңдеу оның химиялық, гранулометриялық және фазалық құрамы тұрғысынан тұрақты сипаттамаларын беру үшін жүзеге асырылады. Қайта өңдеу күлді қалдықтар санатынан жоғары сапалы шикізатқа ауыстырады. Бұл оның химиялық әрекеттесуін арттырады және негізгі массаға қарағанда сумен баяу байланысатын үлкен CaO бөлшектерінің бұзылуына әкеледі (күл бетонының көлемінің біркелкі емес өзгеруіне және ақырында жарылып кетуіне әкеледі).  </w:t>
      </w:r>
    </w:p>
    <w:p w:rsidR="00E11158" w:rsidRPr="00456C3B" w:rsidRDefault="00E11158" w:rsidP="00456C3B">
      <w:pPr>
        <w:pStyle w:val="150"/>
        <w:spacing w:before="0" w:line="240" w:lineRule="auto"/>
        <w:ind w:firstLine="567"/>
        <w:rPr>
          <w:rFonts w:ascii="Times New Roman" w:hAnsi="Times New Roman"/>
          <w:sz w:val="28"/>
          <w:szCs w:val="28"/>
          <w:lang w:val="kk-KZ"/>
        </w:rPr>
      </w:pPr>
      <w:r w:rsidRPr="00456C3B">
        <w:rPr>
          <w:rFonts w:ascii="Times New Roman" w:hAnsi="Times New Roman"/>
          <w:sz w:val="28"/>
          <w:szCs w:val="28"/>
          <w:lang w:val="kk-KZ"/>
        </w:rPr>
        <w:t xml:space="preserve">Техникалық нәтижеге ең жақын деп қабылданған-портландцемент, күл, құм, қиыршық тас және суды араластыру арқылы алынған күл бетонын дайындау әдісі. </w:t>
      </w:r>
      <w:r w:rsidR="002B40EE" w:rsidRPr="00456C3B">
        <w:rPr>
          <w:rFonts w:ascii="Times New Roman" w:hAnsi="Times New Roman"/>
          <w:sz w:val="28"/>
          <w:szCs w:val="28"/>
          <w:lang w:val="kk-KZ"/>
        </w:rPr>
        <w:t>Алдымен күл және С-3 мен ЖБМ майдаланып, жақсылап араластырылады. Содан кейін б</w:t>
      </w:r>
      <w:r w:rsidRPr="00456C3B">
        <w:rPr>
          <w:rFonts w:ascii="Times New Roman" w:hAnsi="Times New Roman"/>
          <w:sz w:val="28"/>
          <w:szCs w:val="28"/>
          <w:lang w:val="kk-KZ"/>
        </w:rPr>
        <w:t>етон араласпасының барлық компоненттері бір уақытта бетон араластырғышқа енгізіледі және біртекті масса алынғанша араластырылады [19]. Эксперимент үшін өлшемі 7х7х7 см, 40х40х16,  үлгілер қалыпталды, ал құрамы: Ц:С = 1: 3, күл – цемент массасының 10%, қоспасы – цемент массасының 3%, су – қалғаны.</w:t>
      </w:r>
    </w:p>
    <w:p w:rsidR="00E11158" w:rsidRPr="00456C3B" w:rsidRDefault="00E11158" w:rsidP="00456C3B">
      <w:pPr>
        <w:pStyle w:val="150"/>
        <w:spacing w:before="0" w:line="240" w:lineRule="auto"/>
        <w:ind w:firstLine="567"/>
        <w:rPr>
          <w:rFonts w:ascii="Times New Roman" w:hAnsi="Times New Roman"/>
          <w:sz w:val="28"/>
          <w:szCs w:val="28"/>
          <w:lang w:val="kk-KZ"/>
        </w:rPr>
      </w:pPr>
      <w:r w:rsidRPr="00456C3B">
        <w:rPr>
          <w:rFonts w:ascii="Times New Roman" w:hAnsi="Times New Roman"/>
          <w:sz w:val="28"/>
          <w:szCs w:val="28"/>
          <w:lang w:val="kk-KZ"/>
        </w:rPr>
        <w:t>Зерттеудің әдіснамалық негізі салыстыруға, жалпылауға, жүйелік тәсіл әд</w:t>
      </w:r>
      <w:r w:rsidR="002B40EE" w:rsidRPr="00456C3B">
        <w:rPr>
          <w:rFonts w:ascii="Times New Roman" w:hAnsi="Times New Roman"/>
          <w:sz w:val="28"/>
          <w:szCs w:val="28"/>
          <w:lang w:val="kk-KZ"/>
        </w:rPr>
        <w:t>ісіне және математикалық есепт</w:t>
      </w:r>
      <w:r w:rsidRPr="00456C3B">
        <w:rPr>
          <w:rFonts w:ascii="Times New Roman" w:hAnsi="Times New Roman"/>
          <w:sz w:val="28"/>
          <w:szCs w:val="28"/>
          <w:lang w:val="kk-KZ"/>
        </w:rPr>
        <w:t>еуге, эксперимент нәтижелерін өңдеуге негізделген теориялық және эмпирикалық әдістерді қолдануға негізделген. Эксперименттік зерттеулер зертханалық үлгілерде заманауи талдау әдістерін қолдана отырып жүргізілді: электронды микроскопиялық, рентгенофазалық, лазерлік гранулометрия және химиялық талдау.</w:t>
      </w:r>
    </w:p>
    <w:p w:rsidR="00E11158" w:rsidRPr="00456C3B" w:rsidRDefault="00E11158" w:rsidP="00456C3B">
      <w:pPr>
        <w:pStyle w:val="150"/>
        <w:spacing w:before="0" w:line="240" w:lineRule="auto"/>
        <w:ind w:firstLine="567"/>
        <w:rPr>
          <w:rFonts w:ascii="Times New Roman" w:hAnsi="Times New Roman"/>
          <w:sz w:val="28"/>
          <w:szCs w:val="28"/>
          <w:lang w:val="kk-KZ"/>
        </w:rPr>
      </w:pPr>
      <w:r w:rsidRPr="00456C3B">
        <w:rPr>
          <w:rFonts w:ascii="Times New Roman" w:hAnsi="Times New Roman"/>
          <w:sz w:val="28"/>
          <w:szCs w:val="28"/>
          <w:lang w:val="kk-KZ"/>
        </w:rPr>
        <w:t>Алынған бетон араласпасының реологиялық қасиеттерін бақылау үшін стандартты әдістер қолданылды. Үлгілердің сапалық және сандық химиялық талдауы гидравликалық күлдің рентгендік-флуоресцентті талдауын қолдану арқылы жүргізілді. Зерттеуде ARL OPTIM x (Thermo Electron Corporation) сканерлеу спектрометрі қолданылды. ARL OPTIM x WD-XRF спектрометрі-толқын ұзындығы бойынша дифракциясы бар кристалдардағы дифракциясы бар рентгендік спектрометр. Бұл құрылғы қатты (ұнтақ) және сұйық үлгілердегі A1-ден U-ге дейінгі элементтерді сапалы және сандық түрде анықтауға мүмкіндік береді. Рентгенофазалық әдіспен сапалық және сандық талдау үшін катализаторды сынама дайындау жүргізілді. ARL ORTIM x 3 рентген-флуоресцентті спектрометрде үлгі негізгі және қоспа элементтеріне тексерілді. Алынған үлгілер SEM 100u сканерлейтін электронды микроскоппен зерттелді. Бұл ұнтақтаудың ЖЭО күлдің дисперсиясына әсерін мұқият зерттеуге көмектесті. Қызылорда ЖЭО күлін қолдана отырып, майдатүйіршікті бетон алу үшін бастапқы компоненттер мен олардың негізіндегі үлгілерге кең эксперименттік талдау жүргізілді.</w:t>
      </w:r>
    </w:p>
    <w:p w:rsidR="00E11158" w:rsidRPr="00456C3B" w:rsidRDefault="00E11158" w:rsidP="00456C3B">
      <w:pPr>
        <w:pStyle w:val="150"/>
        <w:spacing w:before="0" w:line="240" w:lineRule="auto"/>
        <w:ind w:firstLine="567"/>
        <w:rPr>
          <w:rFonts w:ascii="Times New Roman" w:hAnsi="Times New Roman"/>
          <w:sz w:val="28"/>
          <w:szCs w:val="28"/>
          <w:lang w:val="kk-KZ"/>
        </w:rPr>
      </w:pPr>
      <w:r w:rsidRPr="00456C3B">
        <w:rPr>
          <w:rFonts w:ascii="Times New Roman" w:hAnsi="Times New Roman"/>
          <w:sz w:val="28"/>
          <w:szCs w:val="28"/>
          <w:lang w:val="kk-KZ"/>
        </w:rPr>
        <w:t xml:space="preserve">Майдатүйіршікті бетон беріктігі мен деформациялық қасиеттері 4x4x16 см өлшемді сәулелер үлгілерінде зерттелді. Олар зерттелгеннен кейін – гидравликалық тығыздағыш ванналарда (= 20±2С) сақталды.  </w:t>
      </w:r>
    </w:p>
    <w:p w:rsidR="00E11158" w:rsidRPr="00456C3B" w:rsidRDefault="00E11158" w:rsidP="00456C3B">
      <w:pPr>
        <w:ind w:firstLine="708"/>
        <w:jc w:val="both"/>
        <w:rPr>
          <w:sz w:val="28"/>
          <w:szCs w:val="28"/>
          <w:lang w:val="kk-KZ"/>
        </w:rPr>
      </w:pPr>
      <w:r w:rsidRPr="00456C3B">
        <w:rPr>
          <w:sz w:val="28"/>
          <w:szCs w:val="28"/>
          <w:lang w:val="kk-KZ"/>
        </w:rPr>
        <w:t>Дайын үлгілердің өлшемдері сандық штангенциркульмен тексерілді. Оның өлшеу диапазоны 0-150 мм. Үлгілердің массасы өлшеудің жоғары дәлдігіне кепілдік беретін ВК-300 типті электронды таразылармен анықталды.</w:t>
      </w:r>
    </w:p>
    <w:p w:rsidR="002B40EE" w:rsidRPr="00456C3B" w:rsidRDefault="002B40EE" w:rsidP="00456C3B">
      <w:pPr>
        <w:ind w:firstLine="708"/>
        <w:jc w:val="both"/>
        <w:rPr>
          <w:sz w:val="28"/>
          <w:szCs w:val="28"/>
          <w:lang w:val="kk-KZ"/>
        </w:rPr>
      </w:pPr>
    </w:p>
    <w:p w:rsidR="00E11158" w:rsidRPr="00456C3B" w:rsidRDefault="00E11158" w:rsidP="00456C3B">
      <w:pPr>
        <w:ind w:firstLine="708"/>
        <w:jc w:val="both"/>
        <w:rPr>
          <w:b/>
          <w:sz w:val="28"/>
          <w:szCs w:val="28"/>
          <w:lang w:val="kk-KZ"/>
        </w:rPr>
      </w:pPr>
      <w:r w:rsidRPr="00456C3B">
        <w:rPr>
          <w:b/>
          <w:sz w:val="28"/>
          <w:szCs w:val="28"/>
          <w:lang w:val="kk-KZ"/>
        </w:rPr>
        <w:t>2.3.2 Бетонның майдадисперсті  материалдарының қасиеттерін зерттеу</w:t>
      </w:r>
    </w:p>
    <w:p w:rsidR="00E11158" w:rsidRPr="00456C3B" w:rsidRDefault="00E11158" w:rsidP="00456C3B">
      <w:pPr>
        <w:ind w:firstLine="708"/>
        <w:jc w:val="both"/>
        <w:rPr>
          <w:sz w:val="28"/>
          <w:szCs w:val="28"/>
          <w:lang w:val="kk-KZ"/>
        </w:rPr>
      </w:pPr>
    </w:p>
    <w:p w:rsidR="00E11158" w:rsidRPr="00456C3B" w:rsidRDefault="00C227EA" w:rsidP="00456C3B">
      <w:pPr>
        <w:ind w:firstLine="708"/>
        <w:jc w:val="both"/>
        <w:rPr>
          <w:sz w:val="28"/>
          <w:szCs w:val="28"/>
          <w:lang w:val="kk-KZ"/>
        </w:rPr>
      </w:pPr>
      <w:r w:rsidRPr="00456C3B">
        <w:rPr>
          <w:sz w:val="28"/>
          <w:szCs w:val="28"/>
          <w:lang w:val="kk-KZ"/>
        </w:rPr>
        <w:t xml:space="preserve">Ұнтақтарды майдалаудың </w:t>
      </w:r>
      <w:r w:rsidR="00E11158" w:rsidRPr="00456C3B">
        <w:rPr>
          <w:sz w:val="28"/>
          <w:szCs w:val="28"/>
          <w:lang w:val="kk-KZ"/>
        </w:rPr>
        <w:t xml:space="preserve"> жіңішкелігін  анықтау үшін келесі аппараттар қолданылды: УПВ-1 ұнтақтарының меншікті бетін анықтауға арналған аспап, (сурет.2.3). Электр таразы, өлшеуіш цилиндр, шыны бюкс, секундомер.</w:t>
      </w:r>
    </w:p>
    <w:p w:rsidR="00E11158" w:rsidRPr="00456C3B" w:rsidRDefault="00E11158" w:rsidP="00456C3B">
      <w:pPr>
        <w:ind w:firstLine="708"/>
        <w:jc w:val="both"/>
        <w:rPr>
          <w:sz w:val="28"/>
          <w:szCs w:val="28"/>
          <w:lang w:val="kk-KZ"/>
        </w:rPr>
      </w:pPr>
      <w:r w:rsidRPr="00456C3B">
        <w:rPr>
          <w:sz w:val="28"/>
          <w:szCs w:val="28"/>
          <w:lang w:val="kk-KZ"/>
        </w:rPr>
        <w:t>Сынақ келесідей жүргізіледі:</w:t>
      </w:r>
    </w:p>
    <w:p w:rsidR="00E11158" w:rsidRPr="00456C3B" w:rsidRDefault="00E11158" w:rsidP="00456C3B">
      <w:pPr>
        <w:jc w:val="both"/>
        <w:rPr>
          <w:sz w:val="28"/>
          <w:szCs w:val="28"/>
          <w:lang w:val="kk-KZ"/>
        </w:rPr>
      </w:pPr>
      <w:r w:rsidRPr="00456C3B">
        <w:rPr>
          <w:sz w:val="28"/>
          <w:szCs w:val="28"/>
          <w:lang w:val="kk-KZ"/>
        </w:rPr>
        <w:t>1 .У1Ш-1 аспап жүйесінің герметикалық жүйесі орнатылады; сынама</w:t>
      </w:r>
      <w:r w:rsidR="00D33557" w:rsidRPr="00456C3B">
        <w:rPr>
          <w:sz w:val="28"/>
          <w:szCs w:val="28"/>
          <w:lang w:val="kk-KZ"/>
        </w:rPr>
        <w:t xml:space="preserve"> </w:t>
      </w:r>
      <w:r w:rsidR="00D75210" w:rsidRPr="00456C3B">
        <w:rPr>
          <w:sz w:val="28"/>
          <w:szCs w:val="28"/>
          <w:lang w:val="kk-KZ"/>
        </w:rPr>
        <w:t>МемСТ 310.1</w:t>
      </w:r>
      <w:r w:rsidRPr="00456C3B">
        <w:rPr>
          <w:sz w:val="28"/>
          <w:szCs w:val="28"/>
          <w:lang w:val="kk-KZ"/>
        </w:rPr>
        <w:t>-81 бойынша дайындалғ</w:t>
      </w:r>
      <w:r w:rsidR="00F05B9C" w:rsidRPr="00456C3B">
        <w:rPr>
          <w:sz w:val="28"/>
          <w:szCs w:val="28"/>
          <w:lang w:val="kk-KZ"/>
        </w:rPr>
        <w:t>ан ПЦ кептіргіште кептіріледі. Э</w:t>
      </w:r>
      <w:r w:rsidRPr="00456C3B">
        <w:rPr>
          <w:sz w:val="28"/>
          <w:szCs w:val="28"/>
          <w:lang w:val="kk-KZ"/>
        </w:rPr>
        <w:t xml:space="preserve">ксикаторда 105-110°С температурада шкафта 2 сағат бойы салқындатылады. </w:t>
      </w:r>
    </w:p>
    <w:p w:rsidR="00E11158" w:rsidRPr="00456C3B" w:rsidRDefault="00E11158" w:rsidP="00456C3B">
      <w:pPr>
        <w:jc w:val="both"/>
        <w:rPr>
          <w:sz w:val="28"/>
          <w:szCs w:val="28"/>
          <w:lang w:val="kk-KZ"/>
        </w:rPr>
      </w:pPr>
      <w:r w:rsidRPr="00456C3B">
        <w:rPr>
          <w:sz w:val="28"/>
          <w:szCs w:val="28"/>
          <w:lang w:val="kk-KZ"/>
        </w:rPr>
        <w:t>2.Кюветтің перфорацияланған түбіне тығыздағышпен тығыздалған</w:t>
      </w:r>
      <w:r w:rsidR="00D33557" w:rsidRPr="00456C3B">
        <w:rPr>
          <w:sz w:val="28"/>
          <w:szCs w:val="28"/>
          <w:lang w:val="kk-KZ"/>
        </w:rPr>
        <w:t xml:space="preserve"> </w:t>
      </w:r>
      <w:r w:rsidRPr="00456C3B">
        <w:rPr>
          <w:sz w:val="28"/>
          <w:szCs w:val="28"/>
          <w:lang w:val="kk-KZ"/>
        </w:rPr>
        <w:t>0,1 г дейінгі дәлдікпен таразыда өлшенген, сүзгі қағазына салмағы 10 г байланыстырғыш ілмек қойылады.</w:t>
      </w:r>
    </w:p>
    <w:p w:rsidR="00E11158" w:rsidRPr="00456C3B" w:rsidRDefault="00E11158" w:rsidP="00456C3B">
      <w:pPr>
        <w:jc w:val="both"/>
        <w:rPr>
          <w:sz w:val="28"/>
          <w:szCs w:val="28"/>
          <w:lang w:val="kk-KZ"/>
        </w:rPr>
      </w:pPr>
      <w:r w:rsidRPr="00456C3B">
        <w:rPr>
          <w:sz w:val="28"/>
          <w:szCs w:val="28"/>
          <w:lang w:val="kk-KZ"/>
        </w:rPr>
        <w:t>3. Сынаманың беті кюветке енгізілген плунжермен қайта басу арқылы екінші төсеммен жабылады.</w:t>
      </w:r>
    </w:p>
    <w:p w:rsidR="00E11158" w:rsidRPr="00456C3B" w:rsidRDefault="00E11158" w:rsidP="00456C3B">
      <w:pPr>
        <w:jc w:val="both"/>
        <w:rPr>
          <w:sz w:val="28"/>
          <w:szCs w:val="28"/>
          <w:lang w:val="kk-KZ"/>
        </w:rPr>
      </w:pPr>
      <w:r w:rsidRPr="00456C3B">
        <w:rPr>
          <w:sz w:val="28"/>
          <w:szCs w:val="28"/>
          <w:lang w:val="kk-KZ"/>
        </w:rPr>
        <w:t>4.Нониус ережесі бойынша кюветте түйіршік құрамының салыстырмалы биіктік шкаласы анықталады.</w:t>
      </w:r>
    </w:p>
    <w:p w:rsidR="00E11158" w:rsidRPr="00456C3B" w:rsidRDefault="00E11158" w:rsidP="00456C3B">
      <w:pPr>
        <w:jc w:val="both"/>
        <w:rPr>
          <w:sz w:val="28"/>
          <w:szCs w:val="28"/>
          <w:lang w:val="kk-KZ"/>
        </w:rPr>
      </w:pPr>
      <w:r w:rsidRPr="00456C3B">
        <w:rPr>
          <w:sz w:val="28"/>
          <w:szCs w:val="28"/>
          <w:lang w:val="kk-KZ"/>
        </w:rPr>
        <w:t>5.Поршень алынып тасталады, кран астына шыны ыдыс орнатылады.</w:t>
      </w:r>
    </w:p>
    <w:p w:rsidR="00E11158" w:rsidRPr="00456C3B" w:rsidRDefault="00E11158" w:rsidP="00456C3B">
      <w:pPr>
        <w:jc w:val="both"/>
        <w:rPr>
          <w:sz w:val="28"/>
          <w:szCs w:val="28"/>
          <w:lang w:val="kk-KZ"/>
        </w:rPr>
      </w:pPr>
      <w:r w:rsidRPr="00456C3B">
        <w:rPr>
          <w:sz w:val="28"/>
          <w:szCs w:val="28"/>
          <w:lang w:val="kk-KZ"/>
        </w:rPr>
        <w:t>6.Ашық кранмен ауа колба түтігінен ауа  және оң жақтан шығарылады су бағанының биіктігі манометрдің ортасы тұрақталынып, бекітіледі;</w:t>
      </w:r>
    </w:p>
    <w:p w:rsidR="00E11158" w:rsidRPr="00456C3B" w:rsidRDefault="00E11158" w:rsidP="00456C3B">
      <w:pPr>
        <w:jc w:val="both"/>
        <w:rPr>
          <w:sz w:val="28"/>
          <w:szCs w:val="28"/>
          <w:lang w:val="kk-KZ"/>
        </w:rPr>
      </w:pPr>
      <w:r w:rsidRPr="00456C3B">
        <w:rPr>
          <w:sz w:val="28"/>
          <w:szCs w:val="28"/>
          <w:lang w:val="kk-KZ"/>
        </w:rPr>
        <w:t>7. Сынамадағы р разрядтың белгіленген мәні кезінде, сызғыш бойынша анықталатын шыны бюкстің орнына өлшеуіш цилиндр және секундомер бір уақытта қосылады. Белгіленген  уақытты краннан таматын дистильденген судың көлемі анықталады.</w:t>
      </w:r>
    </w:p>
    <w:p w:rsidR="00E11158" w:rsidRPr="00456C3B" w:rsidRDefault="00F56F14" w:rsidP="00456C3B">
      <w:pPr>
        <w:jc w:val="both"/>
        <w:rPr>
          <w:sz w:val="28"/>
          <w:szCs w:val="28"/>
          <w:lang w:val="kk-KZ"/>
        </w:rPr>
      </w:pPr>
      <w:r w:rsidRPr="00456C3B">
        <w:rPr>
          <w:noProof/>
          <w:sz w:val="28"/>
          <w:szCs w:val="28"/>
        </w:rPr>
        <w:drawing>
          <wp:inline distT="0" distB="0" distL="0" distR="0" wp14:anchorId="7A405AAB" wp14:editId="11E3588C">
            <wp:extent cx="3600450" cy="3105150"/>
            <wp:effectExtent l="19050" t="0" r="0" b="0"/>
            <wp:docPr id="1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1" cstate="print"/>
                    <a:srcRect l="9482" t="18675" r="51402" b="16566"/>
                    <a:stretch>
                      <a:fillRect/>
                    </a:stretch>
                  </pic:blipFill>
                  <pic:spPr bwMode="auto">
                    <a:xfrm>
                      <a:off x="0" y="0"/>
                      <a:ext cx="3600450" cy="3105150"/>
                    </a:xfrm>
                    <a:prstGeom prst="rect">
                      <a:avLst/>
                    </a:prstGeom>
                    <a:noFill/>
                    <a:ln w="9525">
                      <a:noFill/>
                      <a:miter lim="800000"/>
                      <a:headEnd/>
                      <a:tailEnd/>
                    </a:ln>
                  </pic:spPr>
                </pic:pic>
              </a:graphicData>
            </a:graphic>
          </wp:inline>
        </w:drawing>
      </w:r>
    </w:p>
    <w:p w:rsidR="00E11158" w:rsidRPr="00456C3B" w:rsidRDefault="00E11158" w:rsidP="00456C3B">
      <w:pPr>
        <w:jc w:val="both"/>
        <w:rPr>
          <w:sz w:val="28"/>
          <w:szCs w:val="28"/>
          <w:lang w:val="kk-KZ"/>
        </w:rPr>
      </w:pPr>
      <w:r w:rsidRPr="00456C3B">
        <w:rPr>
          <w:sz w:val="28"/>
          <w:szCs w:val="28"/>
          <w:lang w:val="kk-KZ"/>
        </w:rPr>
        <w:t xml:space="preserve">Сурет. </w:t>
      </w:r>
      <w:r w:rsidR="00234197" w:rsidRPr="00456C3B">
        <w:rPr>
          <w:sz w:val="28"/>
          <w:szCs w:val="28"/>
          <w:lang w:val="kk-KZ"/>
        </w:rPr>
        <w:t>2.7</w:t>
      </w:r>
      <w:r w:rsidR="009658F7" w:rsidRPr="00456C3B">
        <w:rPr>
          <w:sz w:val="28"/>
          <w:szCs w:val="28"/>
          <w:lang w:val="kk-KZ"/>
        </w:rPr>
        <w:t xml:space="preserve"> </w:t>
      </w:r>
      <w:r w:rsidRPr="00456C3B">
        <w:rPr>
          <w:sz w:val="28"/>
          <w:szCs w:val="28"/>
          <w:lang w:val="kk-KZ"/>
        </w:rPr>
        <w:t xml:space="preserve"> УВП-1 негізгі схемасы</w:t>
      </w:r>
    </w:p>
    <w:p w:rsidR="00E11158" w:rsidRPr="00456C3B" w:rsidRDefault="00E11158" w:rsidP="00456C3B">
      <w:pPr>
        <w:jc w:val="both"/>
        <w:rPr>
          <w:sz w:val="28"/>
          <w:szCs w:val="28"/>
          <w:lang w:val="kk-KZ"/>
        </w:rPr>
      </w:pPr>
      <w:r w:rsidRPr="00456C3B">
        <w:rPr>
          <w:sz w:val="28"/>
          <w:szCs w:val="28"/>
          <w:lang w:val="kk-KZ"/>
        </w:rPr>
        <w:t>1-икемді шлангтар; 2 - бір жолды сұйықтық манометрі; 3 – колба; 4 - ішкі</w:t>
      </w:r>
    </w:p>
    <w:p w:rsidR="00E11158" w:rsidRPr="00456C3B" w:rsidRDefault="00E11158" w:rsidP="00456C3B">
      <w:pPr>
        <w:jc w:val="both"/>
        <w:rPr>
          <w:sz w:val="28"/>
          <w:szCs w:val="28"/>
          <w:lang w:val="kk-KZ"/>
        </w:rPr>
      </w:pPr>
      <w:r w:rsidRPr="00456C3B">
        <w:rPr>
          <w:sz w:val="28"/>
          <w:szCs w:val="28"/>
          <w:lang w:val="kk-KZ"/>
        </w:rPr>
        <w:t>түтік; 5-тройник; 6- тығын;  7-жылжымалы кран; 8-кювет; ; 9 – плунжер; 10-зерттелетін байланыстырғыш заттың   түйіршіктік қабаты; 11-сызғыш</w:t>
      </w:r>
    </w:p>
    <w:p w:rsidR="00E11158" w:rsidRPr="00456C3B" w:rsidRDefault="00E11158" w:rsidP="00456C3B">
      <w:pPr>
        <w:jc w:val="both"/>
        <w:rPr>
          <w:sz w:val="28"/>
          <w:szCs w:val="28"/>
          <w:lang w:val="kk-KZ"/>
        </w:rPr>
      </w:pPr>
    </w:p>
    <w:p w:rsidR="00E11158" w:rsidRPr="00456C3B" w:rsidRDefault="00E11158" w:rsidP="00456C3B">
      <w:pPr>
        <w:ind w:firstLine="567"/>
        <w:jc w:val="both"/>
        <w:rPr>
          <w:sz w:val="28"/>
          <w:szCs w:val="28"/>
          <w:lang w:val="kk-KZ"/>
        </w:rPr>
      </w:pPr>
      <w:r w:rsidRPr="00456C3B">
        <w:rPr>
          <w:sz w:val="28"/>
          <w:szCs w:val="28"/>
          <w:lang w:val="kk-KZ"/>
        </w:rPr>
        <w:t>Байланыстырғыш заттың меншікті беті келесі формула бойынша анықталады:</w:t>
      </w:r>
    </w:p>
    <w:p w:rsidR="00E11158" w:rsidRPr="00456C3B" w:rsidRDefault="00E11158" w:rsidP="00456C3B">
      <w:pPr>
        <w:ind w:firstLine="567"/>
        <w:jc w:val="both"/>
        <w:rPr>
          <w:sz w:val="28"/>
          <w:szCs w:val="28"/>
          <w:lang w:val="kk-KZ"/>
        </w:rPr>
      </w:pPr>
      <w:r w:rsidRPr="00456C3B">
        <w:rPr>
          <w:sz w:val="28"/>
          <w:szCs w:val="28"/>
          <w:lang w:val="kk-KZ"/>
        </w:rPr>
        <w:t>S=</w:t>
      </w:r>
      <m:oMath>
        <m:f>
          <m:fPr>
            <m:ctrlPr>
              <w:rPr>
                <w:rFonts w:ascii="Cambria Math" w:hAnsi="Cambria Math"/>
                <w:i/>
                <w:sz w:val="28"/>
                <w:szCs w:val="28"/>
                <w:lang w:val="en-US"/>
              </w:rPr>
            </m:ctrlPr>
          </m:fPr>
          <m:num>
            <m:rad>
              <m:radPr>
                <m:degHide m:val="1"/>
                <m:ctrlPr>
                  <w:rPr>
                    <w:rFonts w:ascii="Cambria Math" w:hAnsi="Cambria Math"/>
                    <w:i/>
                    <w:sz w:val="28"/>
                    <w:szCs w:val="28"/>
                    <w:lang w:val="en-US"/>
                  </w:rPr>
                </m:ctrlPr>
              </m:radPr>
              <m:deg/>
              <m:e>
                <m:r>
                  <w:rPr>
                    <w:rFonts w:ascii="Cambria Math" w:hAnsi="Cambria Math"/>
                    <w:sz w:val="28"/>
                    <w:szCs w:val="28"/>
                    <w:lang w:val="kk-KZ"/>
                  </w:rPr>
                  <m:t>∆P</m:t>
                </m:r>
              </m:e>
            </m:rad>
          </m:num>
          <m:den>
            <m:r>
              <w:rPr>
                <w:rFonts w:ascii="Cambria Math" w:hAnsi="Cambria Math"/>
                <w:sz w:val="28"/>
                <w:szCs w:val="28"/>
                <w:lang w:val="kk-KZ"/>
              </w:rPr>
              <m:t>Q</m:t>
            </m:r>
          </m:den>
        </m:f>
      </m:oMath>
      <w:r w:rsidRPr="00456C3B">
        <w:rPr>
          <w:sz w:val="28"/>
          <w:szCs w:val="28"/>
          <w:lang w:val="kk-KZ"/>
        </w:rPr>
        <w:t>х</w:t>
      </w:r>
      <m:oMath>
        <m:f>
          <m:fPr>
            <m:ctrlPr>
              <w:rPr>
                <w:rFonts w:ascii="Cambria Math" w:hAnsi="Cambria Math"/>
                <w:i/>
                <w:sz w:val="28"/>
                <w:szCs w:val="28"/>
              </w:rPr>
            </m:ctrlPr>
          </m:fPr>
          <m:num>
            <m:r>
              <w:rPr>
                <w:rFonts w:ascii="Cambria Math" w:hAnsi="Cambria Math"/>
                <w:sz w:val="28"/>
                <w:szCs w:val="28"/>
                <w:lang w:val="kk-KZ"/>
              </w:rPr>
              <m:t>100хМ</m:t>
            </m:r>
          </m:num>
          <m:den>
            <m:r>
              <w:rPr>
                <w:rFonts w:ascii="Cambria Math" w:hAnsi="Cambria Math"/>
                <w:sz w:val="28"/>
                <w:szCs w:val="28"/>
                <w:lang w:val="kk-KZ"/>
              </w:rPr>
              <m:t>m</m:t>
            </m:r>
          </m:den>
        </m:f>
      </m:oMath>
      <w:r w:rsidRPr="00456C3B">
        <w:rPr>
          <w:sz w:val="28"/>
          <w:szCs w:val="28"/>
          <w:lang w:val="kk-KZ"/>
        </w:rPr>
        <w:t xml:space="preserve">  (2.1)</w:t>
      </w:r>
    </w:p>
    <w:p w:rsidR="00E11158" w:rsidRPr="00456C3B" w:rsidRDefault="00E11158" w:rsidP="00456C3B">
      <w:pPr>
        <w:ind w:firstLine="567"/>
        <w:jc w:val="both"/>
        <w:rPr>
          <w:sz w:val="28"/>
          <w:szCs w:val="28"/>
          <w:lang w:val="kk-KZ"/>
        </w:rPr>
      </w:pPr>
      <w:r w:rsidRPr="00456C3B">
        <w:rPr>
          <w:sz w:val="28"/>
          <w:szCs w:val="28"/>
          <w:lang w:val="kk-KZ"/>
        </w:rPr>
        <w:t>мұндағы, ∆P-тұрақты разряд мәні, МПа</w:t>
      </w:r>
    </w:p>
    <w:p w:rsidR="00E11158" w:rsidRPr="00456C3B" w:rsidRDefault="00E11158" w:rsidP="00456C3B">
      <w:pPr>
        <w:ind w:firstLine="567"/>
        <w:jc w:val="both"/>
        <w:rPr>
          <w:sz w:val="28"/>
          <w:szCs w:val="28"/>
          <w:lang w:val="kk-KZ"/>
        </w:rPr>
      </w:pPr>
      <w:r w:rsidRPr="00456C3B">
        <w:rPr>
          <w:sz w:val="28"/>
          <w:szCs w:val="28"/>
          <w:lang w:val="kk-KZ"/>
        </w:rPr>
        <w:t xml:space="preserve">Q=120V/t </w:t>
      </w:r>
    </w:p>
    <w:p w:rsidR="00E11158" w:rsidRPr="00456C3B" w:rsidRDefault="00E11158" w:rsidP="00456C3B">
      <w:pPr>
        <w:ind w:firstLine="567"/>
        <w:jc w:val="both"/>
        <w:rPr>
          <w:sz w:val="28"/>
          <w:szCs w:val="28"/>
          <w:lang w:val="kk-KZ"/>
        </w:rPr>
      </w:pPr>
      <w:r w:rsidRPr="00456C3B">
        <w:rPr>
          <w:sz w:val="28"/>
          <w:szCs w:val="28"/>
          <w:lang w:val="kk-KZ"/>
        </w:rPr>
        <w:t>Q-судың ағу жылдамдығы, л/мин;</w:t>
      </w:r>
    </w:p>
    <w:p w:rsidR="00E11158" w:rsidRPr="00456C3B" w:rsidRDefault="00E11158" w:rsidP="00456C3B">
      <w:pPr>
        <w:ind w:firstLine="567"/>
        <w:jc w:val="both"/>
        <w:rPr>
          <w:sz w:val="28"/>
          <w:szCs w:val="28"/>
          <w:lang w:val="kk-KZ"/>
        </w:rPr>
      </w:pPr>
      <w:r w:rsidRPr="00456C3B">
        <w:rPr>
          <w:sz w:val="28"/>
          <w:szCs w:val="28"/>
          <w:lang w:val="kk-KZ"/>
        </w:rPr>
        <w:t>V-белгіленген уақыт ішінде аяқталған су көлемі (мл) (t), с;</w:t>
      </w:r>
    </w:p>
    <w:p w:rsidR="00E11158" w:rsidRPr="00456C3B" w:rsidRDefault="00E11158" w:rsidP="00456C3B">
      <w:pPr>
        <w:ind w:firstLine="567"/>
        <w:jc w:val="both"/>
        <w:rPr>
          <w:sz w:val="28"/>
          <w:szCs w:val="28"/>
          <w:lang w:val="kk-KZ"/>
        </w:rPr>
      </w:pPr>
      <w:r w:rsidRPr="00456C3B">
        <w:rPr>
          <w:sz w:val="28"/>
          <w:szCs w:val="28"/>
          <w:lang w:val="en-US"/>
        </w:rPr>
        <w:t>M</w:t>
      </w:r>
      <w:r w:rsidRPr="00456C3B">
        <w:rPr>
          <w:sz w:val="28"/>
          <w:szCs w:val="28"/>
        </w:rPr>
        <w:t>=</w:t>
      </w:r>
      <w:r w:rsidRPr="00456C3B">
        <w:rPr>
          <w:sz w:val="28"/>
          <w:szCs w:val="28"/>
          <w:lang w:val="en-US"/>
        </w:rPr>
        <w:t>F</w:t>
      </w:r>
      <w:r w:rsidRPr="00456C3B">
        <w:rPr>
          <w:sz w:val="28"/>
          <w:szCs w:val="28"/>
        </w:rPr>
        <w:t>(</w:t>
      </w:r>
      <w:r w:rsidRPr="00456C3B">
        <w:rPr>
          <w:sz w:val="28"/>
          <w:szCs w:val="28"/>
          <w:lang w:val="en-US"/>
        </w:rPr>
        <w:t>l</w:t>
      </w:r>
      <w:r w:rsidRPr="00456C3B">
        <w:rPr>
          <w:sz w:val="28"/>
          <w:szCs w:val="28"/>
          <w:lang w:val="kk-KZ"/>
        </w:rPr>
        <w:t>,</w:t>
      </w:r>
      <w:r w:rsidRPr="00456C3B">
        <w:rPr>
          <w:sz w:val="28"/>
          <w:szCs w:val="28"/>
          <w:lang w:val="en-US"/>
        </w:rPr>
        <w:t>T</w:t>
      </w:r>
      <w:r w:rsidRPr="00456C3B">
        <w:rPr>
          <w:sz w:val="28"/>
          <w:szCs w:val="28"/>
        </w:rPr>
        <w:t>)</w:t>
      </w:r>
    </w:p>
    <w:p w:rsidR="00E11158" w:rsidRPr="00456C3B" w:rsidRDefault="00E11158" w:rsidP="00456C3B">
      <w:pPr>
        <w:ind w:firstLine="567"/>
        <w:jc w:val="both"/>
        <w:rPr>
          <w:sz w:val="28"/>
          <w:szCs w:val="28"/>
          <w:lang w:val="kk-KZ"/>
        </w:rPr>
      </w:pPr>
      <w:r w:rsidRPr="00456C3B">
        <w:rPr>
          <w:sz w:val="28"/>
          <w:szCs w:val="28"/>
          <w:lang w:val="kk-KZ"/>
        </w:rPr>
        <w:t>Т - қоршаған орта температурасы, °С;</w:t>
      </w:r>
    </w:p>
    <w:p w:rsidR="00E11158" w:rsidRPr="00456C3B" w:rsidRDefault="00E11158" w:rsidP="00456C3B">
      <w:pPr>
        <w:ind w:firstLine="567"/>
        <w:jc w:val="both"/>
        <w:rPr>
          <w:sz w:val="28"/>
          <w:szCs w:val="28"/>
          <w:lang w:val="kk-KZ"/>
        </w:rPr>
      </w:pPr>
      <w:r w:rsidRPr="00456C3B">
        <w:rPr>
          <w:sz w:val="28"/>
          <w:szCs w:val="28"/>
          <w:lang w:val="kk-KZ"/>
        </w:rPr>
        <w:t>l - зерттелетін байланыстырғыш заттың түйіршіктік қабатының  биіктігі, см;</w:t>
      </w:r>
    </w:p>
    <w:p w:rsidR="00E11158" w:rsidRPr="00456C3B" w:rsidRDefault="00E11158" w:rsidP="00456C3B">
      <w:pPr>
        <w:ind w:firstLine="567"/>
        <w:jc w:val="both"/>
        <w:rPr>
          <w:sz w:val="28"/>
          <w:szCs w:val="28"/>
          <w:lang w:val="kk-KZ"/>
        </w:rPr>
      </w:pPr>
      <w:r w:rsidRPr="00456C3B">
        <w:rPr>
          <w:sz w:val="28"/>
          <w:szCs w:val="28"/>
          <w:lang w:val="kk-KZ"/>
        </w:rPr>
        <w:t>m- зерттелетін ұнтақ салмағының салмағы.</w:t>
      </w:r>
    </w:p>
    <w:p w:rsidR="00E11158" w:rsidRPr="00456C3B" w:rsidRDefault="00E11158" w:rsidP="00456C3B">
      <w:pPr>
        <w:ind w:firstLine="567"/>
        <w:jc w:val="both"/>
        <w:rPr>
          <w:sz w:val="28"/>
          <w:szCs w:val="28"/>
          <w:lang w:val="kk-KZ"/>
        </w:rPr>
      </w:pPr>
      <w:r w:rsidRPr="00456C3B">
        <w:rPr>
          <w:sz w:val="28"/>
          <w:szCs w:val="28"/>
          <w:lang w:val="kk-KZ"/>
        </w:rPr>
        <w:t>Дилатометриялық әдіс бетондардың  құрамын, қатаю режимі бойынша ерекшеленетін бетондардың аязға төзімділігі, ББЗ  қоспаларының болуын салыстырмалы бағалау үшін қолданылады. Бетон үлгілерінің температуралық деформациясын анықтау қызғылтсары түсті дилатометрдің көмегімен жасалады. Бұл құрылғы (сурет.2.3) жоғарғы (4) және төменгі (11) плиталардан тұрады (8). Үстіңгі тақтайшада (4) кронштейндер (3) бар қандай көрсеткіштер (2) 0,01 бөлу мәнімен, тірекпен бекітілген подшипниктер, оған басылған ось бар рычаг және итергіш. Төменгі жағында пластинадағы (11) тіректер (14) орнатылған, олар бейнелейді шарлары бар цилиндрлік денелер. Төменгі тақтада (11) біркелкі орналасқан шеңбердің айналасында үш конустық тірек розеткалары бар.  Сонымен қатар, төменгі пластина арқылы втулкалар (13) бекітілген П-тәрізді өзек (10) арқылы өтеді серіппелер (12) және сфералық беті бар бектікіш (5).</w:t>
      </w:r>
    </w:p>
    <w:p w:rsidR="00E11158" w:rsidRPr="00456C3B" w:rsidRDefault="00F56F14" w:rsidP="00456C3B">
      <w:pPr>
        <w:jc w:val="center"/>
        <w:rPr>
          <w:sz w:val="28"/>
          <w:szCs w:val="28"/>
          <w:lang w:val="kk-KZ"/>
        </w:rPr>
      </w:pPr>
      <w:r w:rsidRPr="00456C3B">
        <w:rPr>
          <w:noProof/>
          <w:sz w:val="28"/>
          <w:szCs w:val="28"/>
        </w:rPr>
        <w:drawing>
          <wp:inline distT="0" distB="0" distL="0" distR="0" wp14:anchorId="59C8A117" wp14:editId="00D8CBF9">
            <wp:extent cx="3552825" cy="2981325"/>
            <wp:effectExtent l="19050" t="0" r="9525" b="0"/>
            <wp:docPr id="18"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21" cstate="print"/>
                    <a:srcRect l="49615" t="18073" r="9576" b="13252"/>
                    <a:stretch>
                      <a:fillRect/>
                    </a:stretch>
                  </pic:blipFill>
                  <pic:spPr bwMode="auto">
                    <a:xfrm>
                      <a:off x="0" y="0"/>
                      <a:ext cx="3552825" cy="2981325"/>
                    </a:xfrm>
                    <a:prstGeom prst="rect">
                      <a:avLst/>
                    </a:prstGeom>
                    <a:noFill/>
                    <a:ln w="9525">
                      <a:noFill/>
                      <a:miter lim="800000"/>
                      <a:headEnd/>
                      <a:tailEnd/>
                    </a:ln>
                  </pic:spPr>
                </pic:pic>
              </a:graphicData>
            </a:graphic>
          </wp:inline>
        </w:drawing>
      </w:r>
    </w:p>
    <w:p w:rsidR="00E11158" w:rsidRPr="00456C3B" w:rsidRDefault="009658F7" w:rsidP="00456C3B">
      <w:pPr>
        <w:jc w:val="center"/>
        <w:rPr>
          <w:sz w:val="28"/>
          <w:szCs w:val="28"/>
          <w:lang w:val="kk-KZ"/>
        </w:rPr>
      </w:pPr>
      <w:r w:rsidRPr="00456C3B">
        <w:rPr>
          <w:sz w:val="28"/>
          <w:szCs w:val="28"/>
          <w:lang w:val="kk-KZ"/>
        </w:rPr>
        <w:t xml:space="preserve">Сурет </w:t>
      </w:r>
      <w:r w:rsidR="00456C3B">
        <w:rPr>
          <w:sz w:val="28"/>
          <w:szCs w:val="28"/>
          <w:lang w:val="kk-KZ"/>
        </w:rPr>
        <w:t xml:space="preserve">- </w:t>
      </w:r>
      <w:r w:rsidRPr="00456C3B">
        <w:rPr>
          <w:sz w:val="28"/>
          <w:szCs w:val="28"/>
          <w:lang w:val="kk-KZ"/>
        </w:rPr>
        <w:t>2.8</w:t>
      </w:r>
      <w:r w:rsidR="00E11158" w:rsidRPr="00456C3B">
        <w:rPr>
          <w:sz w:val="28"/>
          <w:szCs w:val="28"/>
          <w:lang w:val="kk-KZ"/>
        </w:rPr>
        <w:t xml:space="preserve"> Қызғылтсары  дилатометрдің схемасы</w:t>
      </w:r>
    </w:p>
    <w:p w:rsidR="00E11158" w:rsidRPr="00456C3B" w:rsidRDefault="00E11158" w:rsidP="00456C3B">
      <w:pPr>
        <w:pStyle w:val="a3"/>
        <w:numPr>
          <w:ilvl w:val="0"/>
          <w:numId w:val="12"/>
        </w:numPr>
        <w:jc w:val="center"/>
        <w:rPr>
          <w:sz w:val="28"/>
          <w:szCs w:val="28"/>
          <w:lang w:val="kk-KZ"/>
        </w:rPr>
      </w:pPr>
      <w:r w:rsidRPr="00456C3B">
        <w:rPr>
          <w:sz w:val="28"/>
          <w:szCs w:val="28"/>
          <w:lang w:val="kk-KZ"/>
        </w:rPr>
        <w:t>П-тәрізді тарту тұтқасы; 2-көрсеткіштер; 4-жоғарғы тақта</w:t>
      </w:r>
    </w:p>
    <w:p w:rsidR="00E11158" w:rsidRPr="00456C3B" w:rsidRDefault="00E11158" w:rsidP="00456C3B">
      <w:pPr>
        <w:ind w:left="360"/>
        <w:jc w:val="center"/>
        <w:rPr>
          <w:sz w:val="28"/>
          <w:szCs w:val="28"/>
          <w:lang w:val="kk-KZ"/>
        </w:rPr>
      </w:pPr>
      <w:r w:rsidRPr="00456C3B">
        <w:rPr>
          <w:sz w:val="28"/>
          <w:szCs w:val="28"/>
          <w:lang w:val="kk-KZ"/>
        </w:rPr>
        <w:t>5-тоқтау; 6,7-тірек табаны; 8-тарту; 9-үлгі; 10-П тәрізді тарту; 11-төменгі тақта; 12- серіппелер; 13-втулкалар; 14-тіректер</w:t>
      </w:r>
    </w:p>
    <w:p w:rsidR="00E11158" w:rsidRPr="00456C3B" w:rsidRDefault="00E11158" w:rsidP="00456C3B">
      <w:pPr>
        <w:ind w:left="360"/>
        <w:jc w:val="center"/>
        <w:rPr>
          <w:sz w:val="28"/>
          <w:szCs w:val="28"/>
          <w:lang w:val="kk-KZ"/>
        </w:rPr>
      </w:pPr>
    </w:p>
    <w:p w:rsidR="00E11158" w:rsidRPr="00456C3B" w:rsidRDefault="00E11158" w:rsidP="00456C3B">
      <w:pPr>
        <w:ind w:firstLine="567"/>
        <w:jc w:val="both"/>
        <w:rPr>
          <w:sz w:val="28"/>
          <w:szCs w:val="28"/>
          <w:lang w:val="kk-KZ"/>
        </w:rPr>
      </w:pPr>
      <w:r w:rsidRPr="00456C3B">
        <w:rPr>
          <w:sz w:val="28"/>
          <w:szCs w:val="28"/>
          <w:lang w:val="kk-KZ"/>
        </w:rPr>
        <w:t>Зерттеу үлгісін орнату үшін; өлшемі 7x7x22 см П-тәрізді үлгі тұтқаның кө</w:t>
      </w:r>
      <w:r w:rsidR="00D94894" w:rsidRPr="00456C3B">
        <w:rPr>
          <w:sz w:val="28"/>
          <w:szCs w:val="28"/>
          <w:lang w:val="kk-KZ"/>
        </w:rPr>
        <w:t>мегімен (1) жоғары көтеріледі,</w:t>
      </w:r>
      <w:r w:rsidRPr="00456C3B">
        <w:rPr>
          <w:sz w:val="28"/>
          <w:szCs w:val="28"/>
          <w:lang w:val="kk-KZ"/>
        </w:rPr>
        <w:t xml:space="preserve"> үлгі орнатылып үштік тірек тартылып (14) төмен түседі.  Бетонның температуралық деформацияларын өлшеу алдында құрылғыны мыстан жасалған эталондық үлгі бойынша өлшеу қажет. Температураның деформациясын өлшеу әдісі келесідегідей тұжырымдалады:</w:t>
      </w:r>
    </w:p>
    <w:p w:rsidR="00E11158" w:rsidRPr="00456C3B" w:rsidRDefault="00E11158" w:rsidP="00131386">
      <w:pPr>
        <w:jc w:val="both"/>
        <w:rPr>
          <w:sz w:val="28"/>
          <w:szCs w:val="28"/>
          <w:lang w:val="kk-KZ"/>
        </w:rPr>
      </w:pPr>
      <w:r w:rsidRPr="00456C3B">
        <w:rPr>
          <w:sz w:val="28"/>
          <w:szCs w:val="28"/>
          <w:lang w:val="kk-KZ"/>
        </w:rPr>
        <w:t>- сынау алдындағы үлгілер аязға төзімді резеңкемен оқшауланады;</w:t>
      </w:r>
    </w:p>
    <w:p w:rsidR="00E11158" w:rsidRPr="00456C3B" w:rsidRDefault="00E11158" w:rsidP="00131386">
      <w:pPr>
        <w:jc w:val="both"/>
        <w:rPr>
          <w:sz w:val="28"/>
          <w:szCs w:val="28"/>
          <w:lang w:val="kk-KZ"/>
        </w:rPr>
      </w:pPr>
      <w:r w:rsidRPr="00456C3B">
        <w:rPr>
          <w:sz w:val="28"/>
          <w:szCs w:val="28"/>
          <w:lang w:val="kk-KZ"/>
        </w:rPr>
        <w:t>- үлгісі бар аспап мұздатқыш камераға орнатылады;</w:t>
      </w:r>
    </w:p>
    <w:p w:rsidR="00E11158" w:rsidRPr="00456C3B" w:rsidRDefault="00E11158" w:rsidP="00131386">
      <w:pPr>
        <w:jc w:val="both"/>
        <w:rPr>
          <w:sz w:val="28"/>
          <w:szCs w:val="28"/>
          <w:lang w:val="kk-KZ"/>
        </w:rPr>
      </w:pPr>
      <w:r w:rsidRPr="00456C3B">
        <w:rPr>
          <w:sz w:val="28"/>
          <w:szCs w:val="28"/>
          <w:lang w:val="kk-KZ"/>
        </w:rPr>
        <w:t>-температураны бақылау камерада және үлгінің ортасында жүзеге асырылады (термометр немесе термопара);</w:t>
      </w:r>
    </w:p>
    <w:p w:rsidR="00E11158" w:rsidRPr="00456C3B" w:rsidRDefault="00E11158" w:rsidP="00131386">
      <w:pPr>
        <w:jc w:val="both"/>
        <w:rPr>
          <w:sz w:val="28"/>
          <w:szCs w:val="28"/>
          <w:lang w:val="kk-KZ"/>
        </w:rPr>
      </w:pPr>
      <w:r w:rsidRPr="00456C3B">
        <w:rPr>
          <w:sz w:val="28"/>
          <w:szCs w:val="28"/>
          <w:lang w:val="kk-KZ"/>
        </w:rPr>
        <w:t>- үлгінің температуралық деформациясы әр 5°С сайын 20-дан бастап температура аралығында өлшенеді  -30°С дейін;</w:t>
      </w:r>
    </w:p>
    <w:p w:rsidR="00E11158" w:rsidRPr="00456C3B" w:rsidRDefault="00E11158" w:rsidP="00131386">
      <w:pPr>
        <w:jc w:val="both"/>
        <w:rPr>
          <w:sz w:val="28"/>
          <w:szCs w:val="28"/>
          <w:lang w:val="kk-KZ"/>
        </w:rPr>
      </w:pPr>
      <w:r w:rsidRPr="00456C3B">
        <w:rPr>
          <w:sz w:val="28"/>
          <w:szCs w:val="28"/>
          <w:lang w:val="kk-KZ"/>
        </w:rPr>
        <w:t>-индикаторлардың көрсеткіштерін жазу ол тепе-теңдік нүктелерінде, яғни температура болған кезде камерада және үлгінің ортасында шығарылады;</w:t>
      </w:r>
    </w:p>
    <w:p w:rsidR="00E11158" w:rsidRPr="00456C3B" w:rsidRDefault="00E11158" w:rsidP="00131386">
      <w:pPr>
        <w:jc w:val="both"/>
        <w:rPr>
          <w:sz w:val="28"/>
          <w:szCs w:val="28"/>
          <w:lang w:val="kk-KZ"/>
        </w:rPr>
      </w:pPr>
      <w:r w:rsidRPr="00456C3B">
        <w:rPr>
          <w:sz w:val="28"/>
          <w:szCs w:val="28"/>
          <w:lang w:val="kk-KZ"/>
        </w:rPr>
        <w:t>- температуралық деформацияларды өлшеу в үлгісінде жүргізіледі</w:t>
      </w:r>
      <w:r w:rsidR="00D94894" w:rsidRPr="00456C3B">
        <w:rPr>
          <w:sz w:val="28"/>
          <w:szCs w:val="28"/>
          <w:lang w:val="kk-KZ"/>
        </w:rPr>
        <w:t xml:space="preserve"> </w:t>
      </w:r>
      <w:r w:rsidRPr="00456C3B">
        <w:rPr>
          <w:sz w:val="28"/>
          <w:szCs w:val="28"/>
          <w:lang w:val="kk-KZ"/>
        </w:rPr>
        <w:t>кептірілген және тұрақты массаға дейін сумен қаныққан күйде болады;</w:t>
      </w:r>
    </w:p>
    <w:p w:rsidR="00E11158" w:rsidRPr="00456C3B" w:rsidRDefault="00D94894" w:rsidP="00456C3B">
      <w:pPr>
        <w:ind w:firstLine="567"/>
        <w:jc w:val="both"/>
        <w:rPr>
          <w:sz w:val="28"/>
          <w:szCs w:val="28"/>
          <w:lang w:val="kk-KZ"/>
        </w:rPr>
      </w:pPr>
      <w:r w:rsidRPr="00456C3B">
        <w:rPr>
          <w:sz w:val="28"/>
          <w:szCs w:val="28"/>
          <w:lang w:val="kk-KZ"/>
        </w:rPr>
        <w:t>Өлшеу нәтижелері бойынша</w:t>
      </w:r>
      <w:r w:rsidR="00E11158" w:rsidRPr="00456C3B">
        <w:rPr>
          <w:sz w:val="28"/>
          <w:szCs w:val="28"/>
          <w:lang w:val="kk-KZ"/>
        </w:rPr>
        <w:t xml:space="preserve"> үлгінің салыстырмалы деформацияларының (Ɛ) температураға тәуелділігінің графигі. Теріс аймақтағы бетонның температуралық деформациясы температура ең үлкен температураның деформациясымен "төмендетілген ұзартумен" сипатталады. Суға  қаныққан бетон салыстырмалы түрде құрғақ бетон болады (тиісті белгі).</w:t>
      </w:r>
    </w:p>
    <w:p w:rsidR="00E11158" w:rsidRPr="00456C3B" w:rsidRDefault="00E11158" w:rsidP="00456C3B">
      <w:pPr>
        <w:ind w:firstLine="567"/>
        <w:jc w:val="both"/>
        <w:rPr>
          <w:sz w:val="28"/>
          <w:szCs w:val="28"/>
          <w:lang w:val="kk-KZ"/>
        </w:rPr>
      </w:pPr>
      <w:r w:rsidRPr="00456C3B">
        <w:rPr>
          <w:sz w:val="28"/>
          <w:szCs w:val="28"/>
          <w:lang w:val="kk-KZ"/>
        </w:rPr>
        <w:t>Майдатүйіршікті МТБ бетондардың үйкелісінің  беткі қабатының аязға төзімділігін анықтау температураны минус 30°C дейін төмендетуге мүмкіндік беретін арнайы қондырғыда жүргізілді (Сурет. 1.7).</w:t>
      </w:r>
    </w:p>
    <w:p w:rsidR="00E11158" w:rsidRPr="00456C3B" w:rsidRDefault="00F56F14" w:rsidP="00456C3B">
      <w:pPr>
        <w:ind w:left="509"/>
        <w:jc w:val="center"/>
        <w:rPr>
          <w:sz w:val="28"/>
          <w:szCs w:val="28"/>
          <w:lang w:val="kk-KZ"/>
        </w:rPr>
      </w:pPr>
      <w:r w:rsidRPr="00456C3B">
        <w:rPr>
          <w:noProof/>
          <w:sz w:val="28"/>
          <w:szCs w:val="28"/>
        </w:rPr>
        <w:drawing>
          <wp:inline distT="0" distB="0" distL="0" distR="0" wp14:anchorId="1815B00E" wp14:editId="130FBD17">
            <wp:extent cx="3448050" cy="2705100"/>
            <wp:effectExtent l="19050" t="0" r="0" b="0"/>
            <wp:docPr id="1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2" cstate="print"/>
                    <a:srcRect l="30106" t="17888" r="12744" b="22610"/>
                    <a:stretch>
                      <a:fillRect/>
                    </a:stretch>
                  </pic:blipFill>
                  <pic:spPr bwMode="auto">
                    <a:xfrm>
                      <a:off x="0" y="0"/>
                      <a:ext cx="3448050" cy="2705100"/>
                    </a:xfrm>
                    <a:prstGeom prst="rect">
                      <a:avLst/>
                    </a:prstGeom>
                    <a:noFill/>
                    <a:ln w="9525">
                      <a:noFill/>
                      <a:miter lim="800000"/>
                      <a:headEnd/>
                      <a:tailEnd/>
                    </a:ln>
                  </pic:spPr>
                </pic:pic>
              </a:graphicData>
            </a:graphic>
          </wp:inline>
        </w:drawing>
      </w:r>
    </w:p>
    <w:p w:rsidR="00E11158" w:rsidRPr="00456C3B" w:rsidRDefault="00E11158" w:rsidP="00456C3B">
      <w:pPr>
        <w:ind w:left="509"/>
        <w:jc w:val="both"/>
        <w:rPr>
          <w:sz w:val="28"/>
          <w:szCs w:val="28"/>
          <w:lang w:val="kk-KZ"/>
        </w:rPr>
      </w:pPr>
      <w:r w:rsidRPr="00456C3B">
        <w:rPr>
          <w:sz w:val="28"/>
          <w:szCs w:val="28"/>
          <w:lang w:val="kk-KZ"/>
        </w:rPr>
        <w:t>Сурет</w:t>
      </w:r>
      <w:r w:rsidR="00456C3B">
        <w:rPr>
          <w:sz w:val="28"/>
          <w:szCs w:val="28"/>
          <w:lang w:val="kk-KZ"/>
        </w:rPr>
        <w:t xml:space="preserve"> </w:t>
      </w:r>
      <w:r w:rsidR="009658F7" w:rsidRPr="00456C3B">
        <w:rPr>
          <w:sz w:val="28"/>
          <w:szCs w:val="28"/>
          <w:lang w:val="kk-KZ"/>
        </w:rPr>
        <w:t>-</w:t>
      </w:r>
      <w:r w:rsidR="00456C3B">
        <w:rPr>
          <w:sz w:val="28"/>
          <w:szCs w:val="28"/>
          <w:lang w:val="kk-KZ"/>
        </w:rPr>
        <w:t xml:space="preserve"> </w:t>
      </w:r>
      <w:r w:rsidR="009658F7" w:rsidRPr="00456C3B">
        <w:rPr>
          <w:sz w:val="28"/>
          <w:szCs w:val="28"/>
          <w:lang w:val="kk-KZ"/>
        </w:rPr>
        <w:t>2.9</w:t>
      </w:r>
      <w:r w:rsidRPr="00456C3B">
        <w:rPr>
          <w:sz w:val="28"/>
          <w:szCs w:val="28"/>
          <w:lang w:val="kk-KZ"/>
        </w:rPr>
        <w:t>. Сынақ қондырғысының схемалық схемасы (1 - мұздату</w:t>
      </w:r>
    </w:p>
    <w:p w:rsidR="00E11158" w:rsidRPr="00456C3B" w:rsidRDefault="00E11158" w:rsidP="00456C3B">
      <w:pPr>
        <w:ind w:left="509"/>
        <w:jc w:val="both"/>
        <w:rPr>
          <w:sz w:val="28"/>
          <w:szCs w:val="28"/>
          <w:lang w:val="kk-KZ"/>
        </w:rPr>
      </w:pPr>
      <w:r w:rsidRPr="00456C3B">
        <w:rPr>
          <w:sz w:val="28"/>
          <w:szCs w:val="28"/>
          <w:lang w:val="kk-KZ"/>
        </w:rPr>
        <w:t>климаттық камера; 2 - жібіту ваннасы; 3 - сыналған</w:t>
      </w:r>
    </w:p>
    <w:p w:rsidR="00E11158" w:rsidRPr="00456C3B" w:rsidRDefault="00E11158" w:rsidP="00456C3B">
      <w:pPr>
        <w:ind w:left="509"/>
        <w:jc w:val="both"/>
        <w:rPr>
          <w:sz w:val="28"/>
          <w:szCs w:val="28"/>
          <w:lang w:val="kk-KZ"/>
        </w:rPr>
      </w:pPr>
      <w:r w:rsidRPr="00456C3B">
        <w:rPr>
          <w:sz w:val="28"/>
          <w:szCs w:val="28"/>
          <w:lang w:val="kk-KZ"/>
        </w:rPr>
        <w:t>үлгілер; 4 - сорғы; 5 - цикл уақытын басқару блогы; 6 -</w:t>
      </w:r>
    </w:p>
    <w:p w:rsidR="00E11158" w:rsidRPr="00456C3B" w:rsidRDefault="00E11158" w:rsidP="00456C3B">
      <w:pPr>
        <w:ind w:left="509"/>
        <w:jc w:val="both"/>
        <w:rPr>
          <w:sz w:val="28"/>
          <w:szCs w:val="28"/>
          <w:lang w:val="kk-KZ"/>
        </w:rPr>
      </w:pPr>
      <w:r w:rsidRPr="00456C3B">
        <w:rPr>
          <w:sz w:val="28"/>
          <w:szCs w:val="28"/>
          <w:lang w:val="kk-KZ"/>
        </w:rPr>
        <w:t>ерітіндіге арналған температураны реттеу блогы; 7 - жылыту</w:t>
      </w:r>
    </w:p>
    <w:p w:rsidR="00E11158" w:rsidRPr="00456C3B" w:rsidRDefault="00E11158" w:rsidP="00456C3B">
      <w:pPr>
        <w:ind w:left="509"/>
        <w:jc w:val="both"/>
        <w:rPr>
          <w:sz w:val="28"/>
          <w:szCs w:val="28"/>
          <w:lang w:val="kk-KZ"/>
        </w:rPr>
      </w:pPr>
      <w:r w:rsidRPr="00456C3B">
        <w:rPr>
          <w:sz w:val="28"/>
          <w:szCs w:val="28"/>
          <w:lang w:val="kk-KZ"/>
        </w:rPr>
        <w:t>элемент; 8 - температура сенсоры; 9 - мочевина ерітіндісі бар ыдыс;</w:t>
      </w:r>
    </w:p>
    <w:p w:rsidR="00E11158" w:rsidRPr="00456C3B" w:rsidRDefault="00E11158" w:rsidP="00456C3B">
      <w:pPr>
        <w:ind w:left="509"/>
        <w:jc w:val="both"/>
        <w:rPr>
          <w:sz w:val="28"/>
          <w:szCs w:val="28"/>
          <w:lang w:val="kk-KZ"/>
        </w:rPr>
      </w:pPr>
      <w:r w:rsidRPr="00456C3B">
        <w:rPr>
          <w:sz w:val="28"/>
          <w:szCs w:val="28"/>
          <w:lang w:val="kk-KZ"/>
        </w:rPr>
        <w:t>10-желдеткіш)</w:t>
      </w:r>
    </w:p>
    <w:p w:rsidR="005148BC" w:rsidRPr="00456C3B" w:rsidRDefault="005148BC" w:rsidP="00456C3B">
      <w:pPr>
        <w:ind w:left="509"/>
        <w:jc w:val="both"/>
        <w:rPr>
          <w:sz w:val="28"/>
          <w:szCs w:val="28"/>
          <w:lang w:val="kk-KZ"/>
        </w:rPr>
      </w:pPr>
    </w:p>
    <w:p w:rsidR="00E11158" w:rsidRPr="00456C3B" w:rsidRDefault="00E11158" w:rsidP="00456C3B">
      <w:pPr>
        <w:ind w:firstLine="509"/>
        <w:jc w:val="both"/>
        <w:rPr>
          <w:sz w:val="28"/>
          <w:szCs w:val="28"/>
          <w:lang w:val="kk-KZ"/>
        </w:rPr>
      </w:pPr>
      <w:r w:rsidRPr="00456C3B">
        <w:rPr>
          <w:sz w:val="28"/>
          <w:szCs w:val="28"/>
          <w:lang w:val="kk-KZ"/>
        </w:rPr>
        <w:t>Үлгіні дайындау МемСТ 10060 бойынша жүргізілді. Аязға төзімділікті сынау алдында үлгілерді қанықтыру МемСТ 10060.0 талаптарына сәйкес суда жүзеге асырылды. Қаныққан үлгілер ауада және суда гидростатикалық таразыларда өлшенді. Сонымен қатар, МемСТ 12730,1 міндетті қосымшасының 8-тармағына сәйкес әр үлгінің көлемі анықталды, гидростатикалық өлшеу кезінде үлгілер мен ыдыстағы судың температурасы (18±1)°с шегінде болуы керек.        Өлшемдері 70x70x70 мм үлгілер мұздатқыштың пайдалы көлемінде орнатылған сынақ ваннасының торына үстіңгі (қалыптау шарты бойынша) бетпен орналастырылды.</w:t>
      </w:r>
    </w:p>
    <w:p w:rsidR="00E11158" w:rsidRPr="00456C3B" w:rsidRDefault="00E11158" w:rsidP="00456C3B">
      <w:pPr>
        <w:ind w:left="-142" w:hanging="142"/>
        <w:jc w:val="both"/>
        <w:rPr>
          <w:sz w:val="28"/>
          <w:szCs w:val="28"/>
          <w:lang w:val="kk-KZ"/>
        </w:rPr>
      </w:pPr>
    </w:p>
    <w:p w:rsidR="00E11158" w:rsidRPr="00456C3B" w:rsidRDefault="00E11158" w:rsidP="00456C3B">
      <w:pPr>
        <w:ind w:firstLine="720"/>
        <w:contextualSpacing/>
        <w:jc w:val="both"/>
        <w:rPr>
          <w:b/>
          <w:sz w:val="28"/>
          <w:szCs w:val="28"/>
          <w:lang w:val="kk-KZ"/>
        </w:rPr>
      </w:pPr>
      <w:r w:rsidRPr="00456C3B">
        <w:rPr>
          <w:b/>
          <w:sz w:val="28"/>
          <w:szCs w:val="28"/>
          <w:lang w:val="kk-KZ"/>
        </w:rPr>
        <w:t>2.3.3 Рентгенді-фазалық талдау</w:t>
      </w:r>
    </w:p>
    <w:p w:rsidR="00B36C65" w:rsidRPr="00456C3B" w:rsidRDefault="00B36C65" w:rsidP="00456C3B">
      <w:pPr>
        <w:ind w:firstLine="708"/>
        <w:jc w:val="both"/>
        <w:rPr>
          <w:sz w:val="28"/>
          <w:szCs w:val="28"/>
          <w:lang w:val="kk-KZ"/>
        </w:rPr>
      </w:pPr>
    </w:p>
    <w:p w:rsidR="006B0E4E" w:rsidRPr="00456C3B" w:rsidRDefault="000F4239" w:rsidP="00456C3B">
      <w:pPr>
        <w:ind w:firstLine="708"/>
        <w:jc w:val="both"/>
        <w:rPr>
          <w:sz w:val="28"/>
          <w:szCs w:val="28"/>
          <w:lang w:val="kk-KZ"/>
        </w:rPr>
      </w:pPr>
      <w:r w:rsidRPr="00456C3B">
        <w:rPr>
          <w:sz w:val="28"/>
          <w:szCs w:val="28"/>
          <w:lang w:val="kk-KZ"/>
        </w:rPr>
        <w:t xml:space="preserve">Зерттелетін үлгілердің рентгендік фазалық талдауы </w:t>
      </w:r>
      <w:r w:rsidR="006B0E4E" w:rsidRPr="00456C3B">
        <w:rPr>
          <w:sz w:val="28"/>
          <w:szCs w:val="28"/>
          <w:lang w:val="kk-KZ"/>
        </w:rPr>
        <w:t>Дрон-4 дифрактометрі қондырғысымен жүргізілді:</w:t>
      </w:r>
    </w:p>
    <w:p w:rsidR="00745025" w:rsidRPr="00456C3B" w:rsidRDefault="00F56F14" w:rsidP="00456C3B">
      <w:pPr>
        <w:ind w:firstLine="708"/>
        <w:jc w:val="both"/>
        <w:rPr>
          <w:sz w:val="28"/>
          <w:szCs w:val="28"/>
          <w:lang w:val="en-US"/>
        </w:rPr>
      </w:pPr>
      <w:r w:rsidRPr="00456C3B">
        <w:rPr>
          <w:noProof/>
          <w:sz w:val="28"/>
          <w:szCs w:val="28"/>
        </w:rPr>
        <w:drawing>
          <wp:inline distT="0" distB="0" distL="0" distR="0" wp14:anchorId="5DD5DC94" wp14:editId="707C0B51">
            <wp:extent cx="4476750" cy="2857500"/>
            <wp:effectExtent l="19050" t="0" r="0" b="0"/>
            <wp:docPr id="2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3" cstate="print"/>
                    <a:srcRect l="19263" t="14236" r="42445" b="16862"/>
                    <a:stretch>
                      <a:fillRect/>
                    </a:stretch>
                  </pic:blipFill>
                  <pic:spPr bwMode="auto">
                    <a:xfrm>
                      <a:off x="0" y="0"/>
                      <a:ext cx="4476750" cy="2857500"/>
                    </a:xfrm>
                    <a:prstGeom prst="rect">
                      <a:avLst/>
                    </a:prstGeom>
                    <a:noFill/>
                    <a:ln w="9525">
                      <a:noFill/>
                      <a:miter lim="800000"/>
                      <a:headEnd/>
                      <a:tailEnd/>
                    </a:ln>
                  </pic:spPr>
                </pic:pic>
              </a:graphicData>
            </a:graphic>
          </wp:inline>
        </w:drawing>
      </w:r>
    </w:p>
    <w:p w:rsidR="00745025" w:rsidRPr="00456C3B" w:rsidRDefault="00745025" w:rsidP="00456C3B">
      <w:pPr>
        <w:ind w:firstLine="708"/>
        <w:jc w:val="both"/>
        <w:rPr>
          <w:sz w:val="28"/>
          <w:szCs w:val="28"/>
          <w:lang w:val="en-US"/>
        </w:rPr>
      </w:pPr>
    </w:p>
    <w:p w:rsidR="00745025" w:rsidRPr="00456C3B" w:rsidRDefault="00710C68" w:rsidP="00456C3B">
      <w:pPr>
        <w:ind w:firstLine="708"/>
        <w:jc w:val="center"/>
        <w:rPr>
          <w:sz w:val="28"/>
          <w:szCs w:val="28"/>
          <w:lang w:val="kk-KZ"/>
        </w:rPr>
      </w:pPr>
      <w:r w:rsidRPr="00456C3B">
        <w:rPr>
          <w:sz w:val="28"/>
          <w:szCs w:val="28"/>
        </w:rPr>
        <w:t>Сурет</w:t>
      </w:r>
      <w:r w:rsidR="009658F7" w:rsidRPr="00456C3B">
        <w:rPr>
          <w:sz w:val="28"/>
          <w:szCs w:val="28"/>
          <w:lang w:val="kk-KZ"/>
        </w:rPr>
        <w:t>-2.10</w:t>
      </w:r>
      <w:r w:rsidR="00745025" w:rsidRPr="00456C3B">
        <w:rPr>
          <w:sz w:val="28"/>
          <w:szCs w:val="28"/>
        </w:rPr>
        <w:t>.</w:t>
      </w:r>
      <w:r w:rsidR="00745025" w:rsidRPr="00456C3B">
        <w:rPr>
          <w:sz w:val="28"/>
          <w:szCs w:val="28"/>
          <w:lang w:val="kk-KZ"/>
        </w:rPr>
        <w:t xml:space="preserve"> Дрон-4 дифрактометрі</w:t>
      </w:r>
    </w:p>
    <w:p w:rsidR="00745025" w:rsidRPr="00456C3B" w:rsidRDefault="00745025" w:rsidP="00456C3B">
      <w:pPr>
        <w:ind w:firstLine="708"/>
        <w:jc w:val="both"/>
        <w:rPr>
          <w:sz w:val="28"/>
          <w:szCs w:val="28"/>
        </w:rPr>
      </w:pPr>
    </w:p>
    <w:p w:rsidR="006B0E4E" w:rsidRPr="00456C3B" w:rsidRDefault="00710C68" w:rsidP="00456C3B">
      <w:pPr>
        <w:ind w:firstLine="708"/>
        <w:jc w:val="both"/>
        <w:rPr>
          <w:sz w:val="28"/>
          <w:szCs w:val="28"/>
          <w:lang w:val="kk-KZ"/>
        </w:rPr>
      </w:pPr>
      <w:r w:rsidRPr="00456C3B">
        <w:rPr>
          <w:sz w:val="28"/>
          <w:szCs w:val="28"/>
          <w:lang w:val="kk-KZ"/>
        </w:rPr>
        <w:t xml:space="preserve">Кесте </w:t>
      </w:r>
      <w:r w:rsidR="00654C01" w:rsidRPr="00456C3B">
        <w:rPr>
          <w:sz w:val="28"/>
          <w:szCs w:val="28"/>
          <w:lang w:val="kk-KZ"/>
        </w:rPr>
        <w:t xml:space="preserve">2.12 </w:t>
      </w:r>
      <w:r w:rsidR="006B0E4E" w:rsidRPr="00456C3B">
        <w:rPr>
          <w:sz w:val="28"/>
          <w:szCs w:val="28"/>
          <w:lang w:val="kk-KZ"/>
        </w:rPr>
        <w:t xml:space="preserve"> Дрон-4 дифрактометрінің сипаттамалары</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75"/>
        <w:gridCol w:w="4111"/>
        <w:gridCol w:w="5068"/>
      </w:tblGrid>
      <w:tr w:rsidR="006B0E4E" w:rsidRPr="00456C3B" w:rsidTr="0023182B">
        <w:tc>
          <w:tcPr>
            <w:tcW w:w="675" w:type="dxa"/>
            <w:shd w:val="clear" w:color="auto" w:fill="auto"/>
          </w:tcPr>
          <w:p w:rsidR="006B0E4E" w:rsidRPr="00456C3B" w:rsidRDefault="006B0E4E" w:rsidP="00456C3B">
            <w:pPr>
              <w:jc w:val="both"/>
              <w:rPr>
                <w:sz w:val="28"/>
                <w:szCs w:val="28"/>
                <w:lang w:val="kk-KZ"/>
              </w:rPr>
            </w:pPr>
            <w:r w:rsidRPr="00456C3B">
              <w:rPr>
                <w:sz w:val="28"/>
                <w:szCs w:val="28"/>
                <w:lang w:val="kk-KZ"/>
              </w:rPr>
              <w:t>Р/с</w:t>
            </w:r>
          </w:p>
        </w:tc>
        <w:tc>
          <w:tcPr>
            <w:tcW w:w="4111" w:type="dxa"/>
            <w:shd w:val="clear" w:color="auto" w:fill="auto"/>
          </w:tcPr>
          <w:p w:rsidR="006B0E4E" w:rsidRPr="00456C3B" w:rsidRDefault="006B0E4E" w:rsidP="00456C3B">
            <w:pPr>
              <w:rPr>
                <w:sz w:val="28"/>
                <w:szCs w:val="28"/>
                <w:lang w:val="kk-KZ"/>
              </w:rPr>
            </w:pPr>
            <w:r w:rsidRPr="00456C3B">
              <w:rPr>
                <w:sz w:val="28"/>
                <w:szCs w:val="28"/>
                <w:lang w:val="kk-KZ"/>
              </w:rPr>
              <w:t>Атауы</w:t>
            </w:r>
          </w:p>
        </w:tc>
        <w:tc>
          <w:tcPr>
            <w:tcW w:w="5068" w:type="dxa"/>
            <w:shd w:val="clear" w:color="auto" w:fill="auto"/>
          </w:tcPr>
          <w:p w:rsidR="006B0E4E" w:rsidRPr="00456C3B" w:rsidRDefault="006B0E4E" w:rsidP="00456C3B">
            <w:pPr>
              <w:jc w:val="both"/>
              <w:rPr>
                <w:sz w:val="28"/>
                <w:szCs w:val="28"/>
                <w:lang w:val="kk-KZ"/>
              </w:rPr>
            </w:pPr>
            <w:r w:rsidRPr="00456C3B">
              <w:rPr>
                <w:sz w:val="28"/>
                <w:szCs w:val="28"/>
                <w:lang w:val="kk-KZ"/>
              </w:rPr>
              <w:t>Сипаттамасы</w:t>
            </w:r>
          </w:p>
        </w:tc>
      </w:tr>
      <w:tr w:rsidR="006B0E4E" w:rsidRPr="00456C3B" w:rsidTr="0023182B">
        <w:tc>
          <w:tcPr>
            <w:tcW w:w="675" w:type="dxa"/>
            <w:shd w:val="clear" w:color="auto" w:fill="auto"/>
          </w:tcPr>
          <w:p w:rsidR="006B0E4E" w:rsidRPr="00456C3B" w:rsidRDefault="006B0E4E" w:rsidP="00456C3B">
            <w:pPr>
              <w:jc w:val="both"/>
              <w:rPr>
                <w:sz w:val="28"/>
                <w:szCs w:val="28"/>
                <w:lang w:val="kk-KZ"/>
              </w:rPr>
            </w:pPr>
            <w:r w:rsidRPr="00456C3B">
              <w:rPr>
                <w:sz w:val="28"/>
                <w:szCs w:val="28"/>
                <w:lang w:val="kk-KZ"/>
              </w:rPr>
              <w:t>1</w:t>
            </w:r>
          </w:p>
        </w:tc>
        <w:tc>
          <w:tcPr>
            <w:tcW w:w="4111" w:type="dxa"/>
            <w:shd w:val="clear" w:color="auto" w:fill="auto"/>
          </w:tcPr>
          <w:p w:rsidR="006B0E4E" w:rsidRPr="00456C3B" w:rsidRDefault="005D2091" w:rsidP="00456C3B">
            <w:pPr>
              <w:rPr>
                <w:sz w:val="28"/>
                <w:szCs w:val="28"/>
                <w:lang w:val="kk-KZ"/>
              </w:rPr>
            </w:pPr>
            <w:r w:rsidRPr="00456C3B">
              <w:rPr>
                <w:sz w:val="28"/>
                <w:szCs w:val="28"/>
                <w:lang w:val="kk-KZ"/>
              </w:rPr>
              <w:t>Р</w:t>
            </w:r>
            <w:r w:rsidR="006B0E4E" w:rsidRPr="00456C3B">
              <w:rPr>
                <w:sz w:val="28"/>
                <w:szCs w:val="28"/>
                <w:lang w:val="kk-KZ"/>
              </w:rPr>
              <w:t>ентген түтігі</w:t>
            </w:r>
          </w:p>
        </w:tc>
        <w:tc>
          <w:tcPr>
            <w:tcW w:w="5068" w:type="dxa"/>
            <w:shd w:val="clear" w:color="auto" w:fill="auto"/>
          </w:tcPr>
          <w:p w:rsidR="006B0E4E" w:rsidRPr="00456C3B" w:rsidRDefault="006B0E4E" w:rsidP="00456C3B">
            <w:pPr>
              <w:jc w:val="both"/>
              <w:rPr>
                <w:sz w:val="28"/>
                <w:szCs w:val="28"/>
                <w:lang w:val="kk-KZ"/>
              </w:rPr>
            </w:pPr>
            <w:r w:rsidRPr="00456C3B">
              <w:rPr>
                <w:sz w:val="28"/>
                <w:szCs w:val="28"/>
                <w:lang w:val="kk-KZ"/>
              </w:rPr>
              <w:t>БСВ-27 (Си)</w:t>
            </w:r>
          </w:p>
        </w:tc>
      </w:tr>
      <w:tr w:rsidR="006B0E4E" w:rsidRPr="00456C3B" w:rsidTr="0023182B">
        <w:tc>
          <w:tcPr>
            <w:tcW w:w="675" w:type="dxa"/>
            <w:shd w:val="clear" w:color="auto" w:fill="auto"/>
          </w:tcPr>
          <w:p w:rsidR="006B0E4E" w:rsidRPr="00456C3B" w:rsidRDefault="006B0E4E" w:rsidP="00456C3B">
            <w:pPr>
              <w:jc w:val="both"/>
              <w:rPr>
                <w:sz w:val="28"/>
                <w:szCs w:val="28"/>
                <w:lang w:val="kk-KZ"/>
              </w:rPr>
            </w:pPr>
            <w:r w:rsidRPr="00456C3B">
              <w:rPr>
                <w:sz w:val="28"/>
                <w:szCs w:val="28"/>
                <w:lang w:val="kk-KZ"/>
              </w:rPr>
              <w:t>2</w:t>
            </w:r>
          </w:p>
        </w:tc>
        <w:tc>
          <w:tcPr>
            <w:tcW w:w="4111" w:type="dxa"/>
            <w:shd w:val="clear" w:color="auto" w:fill="auto"/>
          </w:tcPr>
          <w:p w:rsidR="006B0E4E" w:rsidRPr="00456C3B" w:rsidRDefault="006B0E4E" w:rsidP="00456C3B">
            <w:pPr>
              <w:rPr>
                <w:sz w:val="28"/>
                <w:szCs w:val="28"/>
                <w:lang w:val="kk-KZ"/>
              </w:rPr>
            </w:pPr>
            <w:r w:rsidRPr="00456C3B">
              <w:rPr>
                <w:sz w:val="28"/>
                <w:szCs w:val="28"/>
                <w:lang w:val="kk-KZ"/>
              </w:rPr>
              <w:t xml:space="preserve"> Сүзгі</w:t>
            </w:r>
          </w:p>
        </w:tc>
        <w:tc>
          <w:tcPr>
            <w:tcW w:w="5068" w:type="dxa"/>
            <w:shd w:val="clear" w:color="auto" w:fill="auto"/>
          </w:tcPr>
          <w:p w:rsidR="006B0E4E" w:rsidRPr="00456C3B" w:rsidRDefault="006B0E4E" w:rsidP="00456C3B">
            <w:pPr>
              <w:jc w:val="both"/>
              <w:rPr>
                <w:sz w:val="28"/>
                <w:szCs w:val="28"/>
                <w:lang w:val="kk-KZ"/>
              </w:rPr>
            </w:pPr>
            <w:r w:rsidRPr="00456C3B">
              <w:rPr>
                <w:sz w:val="28"/>
                <w:szCs w:val="28"/>
                <w:lang w:val="kk-KZ"/>
              </w:rPr>
              <w:t>Ni</w:t>
            </w:r>
          </w:p>
        </w:tc>
      </w:tr>
      <w:tr w:rsidR="006B0E4E" w:rsidRPr="00456C3B" w:rsidTr="0023182B">
        <w:tc>
          <w:tcPr>
            <w:tcW w:w="675" w:type="dxa"/>
            <w:shd w:val="clear" w:color="auto" w:fill="auto"/>
          </w:tcPr>
          <w:p w:rsidR="006B0E4E" w:rsidRPr="00456C3B" w:rsidRDefault="006B0E4E" w:rsidP="00456C3B">
            <w:pPr>
              <w:jc w:val="both"/>
              <w:rPr>
                <w:sz w:val="28"/>
                <w:szCs w:val="28"/>
                <w:lang w:val="kk-KZ"/>
              </w:rPr>
            </w:pPr>
            <w:r w:rsidRPr="00456C3B">
              <w:rPr>
                <w:sz w:val="28"/>
                <w:szCs w:val="28"/>
                <w:lang w:val="kk-KZ"/>
              </w:rPr>
              <w:t>3</w:t>
            </w:r>
          </w:p>
        </w:tc>
        <w:tc>
          <w:tcPr>
            <w:tcW w:w="4111" w:type="dxa"/>
            <w:shd w:val="clear" w:color="auto" w:fill="auto"/>
          </w:tcPr>
          <w:p w:rsidR="006B0E4E" w:rsidRPr="00456C3B" w:rsidRDefault="006B0E4E" w:rsidP="00456C3B">
            <w:pPr>
              <w:rPr>
                <w:sz w:val="28"/>
                <w:szCs w:val="28"/>
                <w:lang w:val="kk-KZ"/>
              </w:rPr>
            </w:pPr>
            <w:r w:rsidRPr="00456C3B">
              <w:rPr>
                <w:sz w:val="28"/>
                <w:szCs w:val="28"/>
                <w:lang w:val="kk-KZ"/>
              </w:rPr>
              <w:t>Түтіктегі жоғары кернеу</w:t>
            </w:r>
          </w:p>
        </w:tc>
        <w:tc>
          <w:tcPr>
            <w:tcW w:w="5068" w:type="dxa"/>
            <w:shd w:val="clear" w:color="auto" w:fill="auto"/>
          </w:tcPr>
          <w:p w:rsidR="006B0E4E" w:rsidRPr="00456C3B" w:rsidRDefault="006B0E4E" w:rsidP="00456C3B">
            <w:pPr>
              <w:jc w:val="both"/>
              <w:rPr>
                <w:sz w:val="28"/>
                <w:szCs w:val="28"/>
                <w:lang w:val="kk-KZ"/>
              </w:rPr>
            </w:pPr>
            <w:r w:rsidRPr="00456C3B">
              <w:rPr>
                <w:sz w:val="28"/>
                <w:szCs w:val="28"/>
                <w:lang w:val="kk-KZ"/>
              </w:rPr>
              <w:t>30 кВ</w:t>
            </w:r>
          </w:p>
        </w:tc>
      </w:tr>
      <w:tr w:rsidR="006B0E4E" w:rsidRPr="00456C3B" w:rsidTr="0023182B">
        <w:tc>
          <w:tcPr>
            <w:tcW w:w="675" w:type="dxa"/>
            <w:shd w:val="clear" w:color="auto" w:fill="auto"/>
          </w:tcPr>
          <w:p w:rsidR="006B0E4E" w:rsidRPr="00456C3B" w:rsidRDefault="006B0E4E" w:rsidP="00456C3B">
            <w:pPr>
              <w:jc w:val="both"/>
              <w:rPr>
                <w:sz w:val="28"/>
                <w:szCs w:val="28"/>
                <w:lang w:val="kk-KZ"/>
              </w:rPr>
            </w:pPr>
            <w:r w:rsidRPr="00456C3B">
              <w:rPr>
                <w:sz w:val="28"/>
                <w:szCs w:val="28"/>
                <w:lang w:val="kk-KZ"/>
              </w:rPr>
              <w:t>4</w:t>
            </w:r>
          </w:p>
        </w:tc>
        <w:tc>
          <w:tcPr>
            <w:tcW w:w="4111" w:type="dxa"/>
            <w:shd w:val="clear" w:color="auto" w:fill="auto"/>
          </w:tcPr>
          <w:p w:rsidR="006B0E4E" w:rsidRPr="00456C3B" w:rsidRDefault="005D2091" w:rsidP="00456C3B">
            <w:pPr>
              <w:rPr>
                <w:sz w:val="28"/>
                <w:szCs w:val="28"/>
                <w:lang w:val="kk-KZ"/>
              </w:rPr>
            </w:pPr>
            <w:r w:rsidRPr="00456C3B">
              <w:rPr>
                <w:sz w:val="28"/>
                <w:szCs w:val="28"/>
                <w:lang w:val="kk-KZ"/>
              </w:rPr>
              <w:t>А</w:t>
            </w:r>
            <w:r w:rsidR="006B0E4E" w:rsidRPr="00456C3B">
              <w:rPr>
                <w:sz w:val="28"/>
                <w:szCs w:val="28"/>
                <w:lang w:val="kk-KZ"/>
              </w:rPr>
              <w:t>нодтық ток</w:t>
            </w:r>
          </w:p>
        </w:tc>
        <w:tc>
          <w:tcPr>
            <w:tcW w:w="5068" w:type="dxa"/>
            <w:shd w:val="clear" w:color="auto" w:fill="auto"/>
          </w:tcPr>
          <w:p w:rsidR="006B0E4E" w:rsidRPr="00456C3B" w:rsidRDefault="006B0E4E" w:rsidP="00456C3B">
            <w:pPr>
              <w:jc w:val="both"/>
              <w:rPr>
                <w:sz w:val="28"/>
                <w:szCs w:val="28"/>
                <w:lang w:val="kk-KZ"/>
              </w:rPr>
            </w:pPr>
            <w:r w:rsidRPr="00456C3B">
              <w:rPr>
                <w:sz w:val="28"/>
                <w:szCs w:val="28"/>
                <w:lang w:val="kk-KZ"/>
              </w:rPr>
              <w:t>30 мА</w:t>
            </w:r>
          </w:p>
        </w:tc>
      </w:tr>
      <w:tr w:rsidR="006B0E4E" w:rsidRPr="00456C3B" w:rsidTr="0023182B">
        <w:tc>
          <w:tcPr>
            <w:tcW w:w="675" w:type="dxa"/>
            <w:shd w:val="clear" w:color="auto" w:fill="auto"/>
          </w:tcPr>
          <w:p w:rsidR="006B0E4E" w:rsidRPr="00456C3B" w:rsidRDefault="006B0E4E" w:rsidP="00456C3B">
            <w:pPr>
              <w:jc w:val="both"/>
              <w:rPr>
                <w:sz w:val="28"/>
                <w:szCs w:val="28"/>
                <w:lang w:val="kk-KZ"/>
              </w:rPr>
            </w:pPr>
            <w:r w:rsidRPr="00456C3B">
              <w:rPr>
                <w:sz w:val="28"/>
                <w:szCs w:val="28"/>
                <w:lang w:val="kk-KZ"/>
              </w:rPr>
              <w:t>5</w:t>
            </w:r>
          </w:p>
        </w:tc>
        <w:tc>
          <w:tcPr>
            <w:tcW w:w="4111" w:type="dxa"/>
            <w:shd w:val="clear" w:color="auto" w:fill="auto"/>
          </w:tcPr>
          <w:p w:rsidR="006B0E4E" w:rsidRPr="00456C3B" w:rsidRDefault="006B0E4E" w:rsidP="00456C3B">
            <w:pPr>
              <w:rPr>
                <w:sz w:val="28"/>
                <w:szCs w:val="28"/>
                <w:lang w:val="kk-KZ"/>
              </w:rPr>
            </w:pPr>
            <w:r w:rsidRPr="00456C3B">
              <w:rPr>
                <w:sz w:val="28"/>
                <w:szCs w:val="28"/>
                <w:lang w:val="kk-KZ"/>
              </w:rPr>
              <w:t xml:space="preserve"> </w:t>
            </w:r>
            <w:r w:rsidR="005D2091" w:rsidRPr="00456C3B">
              <w:rPr>
                <w:sz w:val="28"/>
                <w:szCs w:val="28"/>
                <w:lang w:val="kk-KZ"/>
              </w:rPr>
              <w:t>С</w:t>
            </w:r>
            <w:r w:rsidRPr="00456C3B">
              <w:rPr>
                <w:sz w:val="28"/>
                <w:szCs w:val="28"/>
                <w:lang w:val="kk-KZ"/>
              </w:rPr>
              <w:t>анау жылдамдығының шкаласы</w:t>
            </w:r>
          </w:p>
        </w:tc>
        <w:tc>
          <w:tcPr>
            <w:tcW w:w="5068" w:type="dxa"/>
            <w:shd w:val="clear" w:color="auto" w:fill="auto"/>
          </w:tcPr>
          <w:p w:rsidR="006B0E4E" w:rsidRPr="00456C3B" w:rsidRDefault="006B0E4E" w:rsidP="00456C3B">
            <w:pPr>
              <w:jc w:val="both"/>
              <w:rPr>
                <w:sz w:val="28"/>
                <w:szCs w:val="28"/>
                <w:lang w:val="kk-KZ"/>
              </w:rPr>
            </w:pPr>
            <w:r w:rsidRPr="00456C3B">
              <w:rPr>
                <w:sz w:val="28"/>
                <w:szCs w:val="28"/>
                <w:lang w:val="kk-KZ"/>
              </w:rPr>
              <w:t>4000 импульс/сек</w:t>
            </w:r>
          </w:p>
        </w:tc>
      </w:tr>
      <w:tr w:rsidR="006B0E4E" w:rsidRPr="00456C3B" w:rsidTr="0023182B">
        <w:tc>
          <w:tcPr>
            <w:tcW w:w="675" w:type="dxa"/>
            <w:shd w:val="clear" w:color="auto" w:fill="auto"/>
          </w:tcPr>
          <w:p w:rsidR="006B0E4E" w:rsidRPr="00456C3B" w:rsidRDefault="006B0E4E" w:rsidP="00456C3B">
            <w:pPr>
              <w:jc w:val="both"/>
              <w:rPr>
                <w:sz w:val="28"/>
                <w:szCs w:val="28"/>
                <w:lang w:val="kk-KZ"/>
              </w:rPr>
            </w:pPr>
            <w:r w:rsidRPr="00456C3B">
              <w:rPr>
                <w:sz w:val="28"/>
                <w:szCs w:val="28"/>
                <w:lang w:val="kk-KZ"/>
              </w:rPr>
              <w:t>6</w:t>
            </w:r>
          </w:p>
        </w:tc>
        <w:tc>
          <w:tcPr>
            <w:tcW w:w="4111" w:type="dxa"/>
            <w:shd w:val="clear" w:color="auto" w:fill="auto"/>
          </w:tcPr>
          <w:p w:rsidR="006B0E4E" w:rsidRPr="00456C3B" w:rsidRDefault="006B0E4E" w:rsidP="00456C3B">
            <w:pPr>
              <w:rPr>
                <w:sz w:val="28"/>
                <w:szCs w:val="28"/>
                <w:lang w:val="kk-KZ"/>
              </w:rPr>
            </w:pPr>
            <w:r w:rsidRPr="00456C3B">
              <w:rPr>
                <w:sz w:val="28"/>
                <w:szCs w:val="28"/>
                <w:lang w:val="kk-KZ"/>
              </w:rPr>
              <w:t xml:space="preserve"> </w:t>
            </w:r>
            <w:r w:rsidR="005D2091" w:rsidRPr="00456C3B">
              <w:rPr>
                <w:sz w:val="28"/>
                <w:szCs w:val="28"/>
                <w:lang w:val="kk-KZ"/>
              </w:rPr>
              <w:t>У</w:t>
            </w:r>
            <w:r w:rsidRPr="00456C3B">
              <w:rPr>
                <w:sz w:val="28"/>
                <w:szCs w:val="28"/>
                <w:lang w:val="kk-KZ"/>
              </w:rPr>
              <w:t>ақыт тұрақтысы</w:t>
            </w:r>
          </w:p>
        </w:tc>
        <w:tc>
          <w:tcPr>
            <w:tcW w:w="5068" w:type="dxa"/>
            <w:shd w:val="clear" w:color="auto" w:fill="auto"/>
          </w:tcPr>
          <w:p w:rsidR="006B0E4E" w:rsidRPr="00456C3B" w:rsidRDefault="006B0E4E" w:rsidP="00456C3B">
            <w:pPr>
              <w:jc w:val="both"/>
              <w:rPr>
                <w:sz w:val="28"/>
                <w:szCs w:val="28"/>
                <w:lang w:val="kk-KZ"/>
              </w:rPr>
            </w:pPr>
            <w:r w:rsidRPr="00456C3B">
              <w:rPr>
                <w:sz w:val="28"/>
                <w:szCs w:val="28"/>
                <w:lang w:val="kk-KZ"/>
              </w:rPr>
              <w:t>0,5 сек</w:t>
            </w:r>
          </w:p>
        </w:tc>
      </w:tr>
      <w:tr w:rsidR="006B0E4E" w:rsidRPr="00456C3B" w:rsidTr="0023182B">
        <w:tc>
          <w:tcPr>
            <w:tcW w:w="675" w:type="dxa"/>
            <w:shd w:val="clear" w:color="auto" w:fill="auto"/>
          </w:tcPr>
          <w:p w:rsidR="006B0E4E" w:rsidRPr="00456C3B" w:rsidRDefault="006B0E4E" w:rsidP="00456C3B">
            <w:pPr>
              <w:jc w:val="both"/>
              <w:rPr>
                <w:sz w:val="28"/>
                <w:szCs w:val="28"/>
                <w:lang w:val="kk-KZ"/>
              </w:rPr>
            </w:pPr>
            <w:r w:rsidRPr="00456C3B">
              <w:rPr>
                <w:sz w:val="28"/>
                <w:szCs w:val="28"/>
                <w:lang w:val="kk-KZ"/>
              </w:rPr>
              <w:t>7</w:t>
            </w:r>
          </w:p>
        </w:tc>
        <w:tc>
          <w:tcPr>
            <w:tcW w:w="4111" w:type="dxa"/>
            <w:shd w:val="clear" w:color="auto" w:fill="auto"/>
          </w:tcPr>
          <w:p w:rsidR="006B0E4E" w:rsidRPr="00456C3B" w:rsidRDefault="005D2091" w:rsidP="00456C3B">
            <w:pPr>
              <w:rPr>
                <w:sz w:val="28"/>
                <w:szCs w:val="28"/>
                <w:lang w:val="kk-KZ"/>
              </w:rPr>
            </w:pPr>
            <w:r w:rsidRPr="00456C3B">
              <w:rPr>
                <w:sz w:val="28"/>
                <w:szCs w:val="28"/>
                <w:lang w:val="kk-KZ"/>
              </w:rPr>
              <w:t>Д</w:t>
            </w:r>
            <w:r w:rsidR="006B0E4E" w:rsidRPr="00456C3B">
              <w:rPr>
                <w:sz w:val="28"/>
                <w:szCs w:val="28"/>
                <w:lang w:val="kk-KZ"/>
              </w:rPr>
              <w:t>етектордың қозғалыс жылдамдығы</w:t>
            </w:r>
          </w:p>
        </w:tc>
        <w:tc>
          <w:tcPr>
            <w:tcW w:w="5068" w:type="dxa"/>
            <w:shd w:val="clear" w:color="auto" w:fill="auto"/>
          </w:tcPr>
          <w:p w:rsidR="006B0E4E" w:rsidRPr="00456C3B" w:rsidRDefault="006B0E4E" w:rsidP="00456C3B">
            <w:pPr>
              <w:jc w:val="both"/>
              <w:rPr>
                <w:sz w:val="28"/>
                <w:szCs w:val="28"/>
                <w:lang w:val="kk-KZ"/>
              </w:rPr>
            </w:pPr>
            <w:r w:rsidRPr="00456C3B">
              <w:rPr>
                <w:sz w:val="28"/>
                <w:szCs w:val="28"/>
                <w:lang w:val="kk-KZ"/>
              </w:rPr>
              <w:t>2/60 град/сек</w:t>
            </w:r>
          </w:p>
        </w:tc>
      </w:tr>
      <w:tr w:rsidR="006B0E4E" w:rsidRPr="00456C3B" w:rsidTr="0023182B">
        <w:tc>
          <w:tcPr>
            <w:tcW w:w="675" w:type="dxa"/>
            <w:shd w:val="clear" w:color="auto" w:fill="auto"/>
          </w:tcPr>
          <w:p w:rsidR="006B0E4E" w:rsidRPr="00456C3B" w:rsidRDefault="006B0E4E" w:rsidP="00456C3B">
            <w:pPr>
              <w:jc w:val="both"/>
              <w:rPr>
                <w:sz w:val="28"/>
                <w:szCs w:val="28"/>
                <w:lang w:val="kk-KZ"/>
              </w:rPr>
            </w:pPr>
            <w:r w:rsidRPr="00456C3B">
              <w:rPr>
                <w:sz w:val="28"/>
                <w:szCs w:val="28"/>
                <w:lang w:val="kk-KZ"/>
              </w:rPr>
              <w:t>8</w:t>
            </w:r>
          </w:p>
        </w:tc>
        <w:tc>
          <w:tcPr>
            <w:tcW w:w="4111" w:type="dxa"/>
            <w:shd w:val="clear" w:color="auto" w:fill="auto"/>
          </w:tcPr>
          <w:p w:rsidR="006B0E4E" w:rsidRPr="00456C3B" w:rsidRDefault="005D2091" w:rsidP="00456C3B">
            <w:pPr>
              <w:rPr>
                <w:sz w:val="28"/>
                <w:szCs w:val="28"/>
                <w:lang w:val="kk-KZ"/>
              </w:rPr>
            </w:pPr>
            <w:r w:rsidRPr="00456C3B">
              <w:rPr>
                <w:sz w:val="28"/>
                <w:szCs w:val="28"/>
                <w:lang w:val="kk-KZ"/>
              </w:rPr>
              <w:t>Д</w:t>
            </w:r>
            <w:r w:rsidR="006B0E4E" w:rsidRPr="00456C3B">
              <w:rPr>
                <w:sz w:val="28"/>
                <w:szCs w:val="28"/>
                <w:lang w:val="kk-KZ"/>
              </w:rPr>
              <w:t>иаграмма таспасын тарту жылдамдығы</w:t>
            </w:r>
          </w:p>
        </w:tc>
        <w:tc>
          <w:tcPr>
            <w:tcW w:w="5068" w:type="dxa"/>
            <w:shd w:val="clear" w:color="auto" w:fill="auto"/>
          </w:tcPr>
          <w:p w:rsidR="006B0E4E" w:rsidRPr="00456C3B" w:rsidRDefault="006B0E4E" w:rsidP="00456C3B">
            <w:pPr>
              <w:jc w:val="both"/>
              <w:rPr>
                <w:sz w:val="28"/>
                <w:szCs w:val="28"/>
                <w:lang w:val="kk-KZ"/>
              </w:rPr>
            </w:pPr>
            <w:r w:rsidRPr="00456C3B">
              <w:rPr>
                <w:sz w:val="28"/>
                <w:szCs w:val="28"/>
                <w:lang w:val="kk-KZ"/>
              </w:rPr>
              <w:t>0,6 м/ч</w:t>
            </w:r>
          </w:p>
        </w:tc>
      </w:tr>
      <w:tr w:rsidR="006B0E4E" w:rsidRPr="00456C3B" w:rsidTr="0023182B">
        <w:tc>
          <w:tcPr>
            <w:tcW w:w="675" w:type="dxa"/>
            <w:shd w:val="clear" w:color="auto" w:fill="auto"/>
          </w:tcPr>
          <w:p w:rsidR="006B0E4E" w:rsidRPr="00456C3B" w:rsidRDefault="006B0E4E" w:rsidP="00456C3B">
            <w:pPr>
              <w:jc w:val="both"/>
              <w:rPr>
                <w:sz w:val="28"/>
                <w:szCs w:val="28"/>
                <w:lang w:val="kk-KZ"/>
              </w:rPr>
            </w:pPr>
            <w:r w:rsidRPr="00456C3B">
              <w:rPr>
                <w:sz w:val="28"/>
                <w:szCs w:val="28"/>
                <w:lang w:val="kk-KZ"/>
              </w:rPr>
              <w:t>9</w:t>
            </w:r>
          </w:p>
        </w:tc>
        <w:tc>
          <w:tcPr>
            <w:tcW w:w="4111" w:type="dxa"/>
            <w:shd w:val="clear" w:color="auto" w:fill="auto"/>
          </w:tcPr>
          <w:p w:rsidR="006B0E4E" w:rsidRPr="00456C3B" w:rsidRDefault="005D2091" w:rsidP="00456C3B">
            <w:pPr>
              <w:rPr>
                <w:sz w:val="28"/>
                <w:szCs w:val="28"/>
                <w:lang w:val="kk-KZ"/>
              </w:rPr>
            </w:pPr>
            <w:r w:rsidRPr="00456C3B">
              <w:rPr>
                <w:sz w:val="28"/>
                <w:szCs w:val="28"/>
                <w:lang w:val="kk-KZ"/>
              </w:rPr>
              <w:t>С</w:t>
            </w:r>
            <w:r w:rsidR="006B0E4E" w:rsidRPr="00456C3B">
              <w:rPr>
                <w:sz w:val="28"/>
                <w:szCs w:val="28"/>
                <w:lang w:val="kk-KZ"/>
              </w:rPr>
              <w:t>ызықтық белгі аралығы:</w:t>
            </w:r>
          </w:p>
        </w:tc>
        <w:tc>
          <w:tcPr>
            <w:tcW w:w="5068" w:type="dxa"/>
            <w:shd w:val="clear" w:color="auto" w:fill="auto"/>
          </w:tcPr>
          <w:p w:rsidR="006B0E4E" w:rsidRPr="00456C3B" w:rsidRDefault="006B0E4E" w:rsidP="00456C3B">
            <w:pPr>
              <w:jc w:val="both"/>
              <w:rPr>
                <w:sz w:val="28"/>
                <w:szCs w:val="28"/>
                <w:lang w:val="kk-KZ"/>
              </w:rPr>
            </w:pPr>
            <w:r w:rsidRPr="00456C3B">
              <w:rPr>
                <w:sz w:val="28"/>
                <w:szCs w:val="28"/>
                <w:lang w:val="kk-KZ"/>
              </w:rPr>
              <w:t>1 град</w:t>
            </w:r>
          </w:p>
        </w:tc>
      </w:tr>
      <w:tr w:rsidR="006B0E4E" w:rsidRPr="00456C3B" w:rsidTr="0023182B">
        <w:tc>
          <w:tcPr>
            <w:tcW w:w="675" w:type="dxa"/>
            <w:shd w:val="clear" w:color="auto" w:fill="auto"/>
          </w:tcPr>
          <w:p w:rsidR="006B0E4E" w:rsidRPr="00456C3B" w:rsidRDefault="006B0E4E" w:rsidP="00456C3B">
            <w:pPr>
              <w:jc w:val="both"/>
              <w:rPr>
                <w:sz w:val="28"/>
                <w:szCs w:val="28"/>
                <w:lang w:val="kk-KZ"/>
              </w:rPr>
            </w:pPr>
          </w:p>
        </w:tc>
        <w:tc>
          <w:tcPr>
            <w:tcW w:w="4111" w:type="dxa"/>
            <w:shd w:val="clear" w:color="auto" w:fill="auto"/>
          </w:tcPr>
          <w:p w:rsidR="006B0E4E" w:rsidRPr="00456C3B" w:rsidRDefault="006B0E4E" w:rsidP="00456C3B">
            <w:pPr>
              <w:rPr>
                <w:sz w:val="28"/>
                <w:szCs w:val="28"/>
                <w:lang w:val="kk-KZ"/>
              </w:rPr>
            </w:pPr>
            <w:r w:rsidRPr="00456C3B">
              <w:rPr>
                <w:sz w:val="28"/>
                <w:szCs w:val="28"/>
                <w:lang w:val="kk-KZ"/>
              </w:rPr>
              <w:t>1-ші рентген түтігінде</w:t>
            </w:r>
          </w:p>
        </w:tc>
        <w:tc>
          <w:tcPr>
            <w:tcW w:w="5068" w:type="dxa"/>
            <w:shd w:val="clear" w:color="auto" w:fill="auto"/>
          </w:tcPr>
          <w:p w:rsidR="006B0E4E" w:rsidRPr="00456C3B" w:rsidRDefault="006B0E4E" w:rsidP="00456C3B">
            <w:pPr>
              <w:jc w:val="both"/>
              <w:rPr>
                <w:sz w:val="28"/>
                <w:szCs w:val="28"/>
                <w:lang w:val="kk-KZ"/>
              </w:rPr>
            </w:pPr>
            <w:r w:rsidRPr="00456C3B">
              <w:rPr>
                <w:sz w:val="28"/>
                <w:szCs w:val="28"/>
                <w:lang w:val="kk-KZ"/>
              </w:rPr>
              <w:t>2x10 мм</w:t>
            </w:r>
          </w:p>
        </w:tc>
      </w:tr>
      <w:tr w:rsidR="006B0E4E" w:rsidRPr="00456C3B" w:rsidTr="0023182B">
        <w:tc>
          <w:tcPr>
            <w:tcW w:w="675" w:type="dxa"/>
            <w:shd w:val="clear" w:color="auto" w:fill="auto"/>
          </w:tcPr>
          <w:p w:rsidR="006B0E4E" w:rsidRPr="00456C3B" w:rsidRDefault="006B0E4E" w:rsidP="00456C3B">
            <w:pPr>
              <w:jc w:val="both"/>
              <w:rPr>
                <w:sz w:val="28"/>
                <w:szCs w:val="28"/>
                <w:lang w:val="kk-KZ"/>
              </w:rPr>
            </w:pPr>
          </w:p>
        </w:tc>
        <w:tc>
          <w:tcPr>
            <w:tcW w:w="4111" w:type="dxa"/>
            <w:shd w:val="clear" w:color="auto" w:fill="auto"/>
          </w:tcPr>
          <w:p w:rsidR="006B0E4E" w:rsidRPr="00456C3B" w:rsidRDefault="006B0E4E" w:rsidP="00456C3B">
            <w:pPr>
              <w:rPr>
                <w:sz w:val="28"/>
                <w:szCs w:val="28"/>
                <w:lang w:val="kk-KZ"/>
              </w:rPr>
            </w:pPr>
            <w:r w:rsidRPr="00456C3B">
              <w:rPr>
                <w:sz w:val="28"/>
                <w:szCs w:val="28"/>
                <w:lang w:val="kk-KZ"/>
              </w:rPr>
              <w:t>2-ші рентген түтігінде</w:t>
            </w:r>
          </w:p>
        </w:tc>
        <w:tc>
          <w:tcPr>
            <w:tcW w:w="5068" w:type="dxa"/>
            <w:shd w:val="clear" w:color="auto" w:fill="auto"/>
          </w:tcPr>
          <w:p w:rsidR="006B0E4E" w:rsidRPr="00456C3B" w:rsidRDefault="006B0E4E" w:rsidP="00456C3B">
            <w:pPr>
              <w:jc w:val="both"/>
              <w:rPr>
                <w:sz w:val="28"/>
                <w:szCs w:val="28"/>
                <w:lang w:val="kk-KZ"/>
              </w:rPr>
            </w:pPr>
            <w:r w:rsidRPr="00456C3B">
              <w:rPr>
                <w:sz w:val="28"/>
                <w:szCs w:val="28"/>
                <w:lang w:val="kk-KZ"/>
              </w:rPr>
              <w:t>1x10 мм</w:t>
            </w:r>
          </w:p>
        </w:tc>
      </w:tr>
    </w:tbl>
    <w:p w:rsidR="006B0E4E" w:rsidRPr="00456C3B" w:rsidRDefault="006B0E4E" w:rsidP="00456C3B">
      <w:pPr>
        <w:ind w:firstLine="708"/>
        <w:jc w:val="both"/>
        <w:rPr>
          <w:sz w:val="28"/>
          <w:szCs w:val="28"/>
          <w:lang w:val="kk-KZ"/>
        </w:rPr>
      </w:pPr>
    </w:p>
    <w:p w:rsidR="00E11158" w:rsidRPr="00456C3B" w:rsidRDefault="000F4239" w:rsidP="00456C3B">
      <w:pPr>
        <w:ind w:firstLine="708"/>
        <w:jc w:val="both"/>
        <w:rPr>
          <w:sz w:val="28"/>
          <w:szCs w:val="28"/>
          <w:lang w:val="kk-KZ"/>
        </w:rPr>
      </w:pPr>
      <w:r w:rsidRPr="00456C3B">
        <w:rPr>
          <w:sz w:val="28"/>
          <w:szCs w:val="28"/>
          <w:lang w:val="kk-KZ"/>
        </w:rPr>
        <w:t xml:space="preserve">Рентген сәулелерін тіркеу үшін сцинтелляциялық BDS-6-0 детекторлық блогы қолданылды. </w:t>
      </w:r>
      <w:r w:rsidR="003B59DE" w:rsidRPr="00456C3B">
        <w:rPr>
          <w:sz w:val="28"/>
          <w:szCs w:val="28"/>
          <w:lang w:val="kk-KZ"/>
        </w:rPr>
        <w:t xml:space="preserve"> </w:t>
      </w:r>
      <w:r w:rsidR="00E11158" w:rsidRPr="00456C3B">
        <w:rPr>
          <w:sz w:val="28"/>
          <w:szCs w:val="28"/>
          <w:lang w:val="kk-KZ"/>
        </w:rPr>
        <w:t>Рентгендік фазалық талдау, өзімен сандық немесе сапалық санды анықтау мен әртүрлі қиындықты жүйелерде кристалдық фаза қатынастарын анықтауды ұсынады. Кристалдық фаза түсінігі бір элементтің кеңістікті біртекті, тепе-теңдік күйін анықтайды. Әдіс әрбір кристалдық фазаның дифракциондық сақиналар мен олардың интенсивтілігінің орналасуының индивидуал, қайталанбас суретін беруге негізделген. Сондықтан әртүрлі заттар кристалдарының қоспаларын зерттегенде дифракциондық сурет оның сандық құрамының интенсивтілігіне пропорционал дифрактограммаларының қосындысынан тұрады.</w:t>
      </w:r>
    </w:p>
    <w:p w:rsidR="00E11158" w:rsidRPr="00456C3B" w:rsidRDefault="00E11158" w:rsidP="00456C3B">
      <w:pPr>
        <w:widowControl w:val="0"/>
        <w:autoSpaceDE w:val="0"/>
        <w:autoSpaceDN w:val="0"/>
        <w:adjustRightInd w:val="0"/>
        <w:ind w:firstLine="720"/>
        <w:contextualSpacing/>
        <w:jc w:val="both"/>
        <w:rPr>
          <w:sz w:val="28"/>
          <w:szCs w:val="28"/>
          <w:lang w:val="kk-KZ"/>
        </w:rPr>
      </w:pPr>
      <w:r w:rsidRPr="00456C3B">
        <w:rPr>
          <w:sz w:val="28"/>
          <w:szCs w:val="28"/>
          <w:lang w:val="kk-KZ"/>
        </w:rPr>
        <w:t>Сапалы рентгендік фазалық талдау рентгендік спектр (hkl) сызығының І интенсивтілігіне сәйкес келетін және кеңістік аралық қашықтық d(hkl) мәндеріне сәйкес келетін кристалдық фазалар идентификациясына негізделген.</w:t>
      </w:r>
    </w:p>
    <w:p w:rsidR="00E11158" w:rsidRPr="00456C3B" w:rsidRDefault="00E11158" w:rsidP="00456C3B">
      <w:pPr>
        <w:widowControl w:val="0"/>
        <w:autoSpaceDE w:val="0"/>
        <w:autoSpaceDN w:val="0"/>
        <w:adjustRightInd w:val="0"/>
        <w:ind w:firstLine="720"/>
        <w:contextualSpacing/>
        <w:jc w:val="both"/>
        <w:rPr>
          <w:sz w:val="28"/>
          <w:szCs w:val="28"/>
          <w:lang w:val="kk-KZ"/>
        </w:rPr>
      </w:pPr>
      <w:r w:rsidRPr="00456C3B">
        <w:rPr>
          <w:sz w:val="28"/>
          <w:szCs w:val="28"/>
          <w:lang w:val="kk-KZ"/>
        </w:rPr>
        <w:t>Сандық талдау қоспадағы өзге фазалардың санын анықтауға негізделген, оның ішінде: үлгі кристалдарының орташа өлшемін сызық профилінің анализі бойынша өлшемінің үлесу функциясын анықтау; дифракциондық сызық пен осы сызықтардың орнынан қозғалу профилінің анализін жүргізіп ішкі кернеуді зерттеу; кристалдар орналасуының құрылымын зерттеу. Сандық рентгендік талдау зерттелініп жатқан объектідегі сәйкес келуші фаза құрылымынан тәуелді дифракционды шағылу интенсивтілігіне негізделген. Кристалдық формаларды (фазаларды) идентификациялау үшін эталонды кристалдық үлгілерден дифрактограммаларды алып немесе саны өте көп кристалдық заттардың рентгенограммалық сызығының салыстырмалы интенсивтілігі мен кеңістік аралық қашықтық жөнінде ақпаратқа ие арнайы кестелерді (ASTM картотекасымен, Финк бағыттауышын) қолдану қажет. Рентгендік фазалық талдауда әдетте дифракционды сурет ұнтақ әдісі шарттарындағы рентгендік кванттар есептеуіштері көмегімен дифрактометрлі тіркеледі.</w:t>
      </w:r>
    </w:p>
    <w:p w:rsidR="00E11158" w:rsidRPr="00456C3B" w:rsidRDefault="00E11158" w:rsidP="00456C3B">
      <w:pPr>
        <w:widowControl w:val="0"/>
        <w:autoSpaceDE w:val="0"/>
        <w:autoSpaceDN w:val="0"/>
        <w:adjustRightInd w:val="0"/>
        <w:ind w:firstLine="720"/>
        <w:contextualSpacing/>
        <w:jc w:val="both"/>
        <w:rPr>
          <w:sz w:val="28"/>
          <w:szCs w:val="28"/>
          <w:lang w:val="kk-KZ"/>
        </w:rPr>
      </w:pPr>
      <w:r w:rsidRPr="00456C3B">
        <w:rPr>
          <w:sz w:val="28"/>
          <w:szCs w:val="28"/>
          <w:lang w:val="kk-KZ"/>
        </w:rPr>
        <w:t xml:space="preserve"> Зерттелетін кристалдық заттың фазалық құрамын анықтау тәжірибе арқылы анықталған кеңістік аралық d және сәйкес келуші рентгенограмма I интенсивтіліктерін осы өлшемдердің анықтаушы-анықтамаларында берілген кестелік мәндерімен салыстыру әдісімен жүргізеді. Олардың сәйкес келуі заттың және оның кристалдық модификациясының дұрыс анықталғандығында.</w:t>
      </w:r>
    </w:p>
    <w:p w:rsidR="00E11158" w:rsidRPr="00456C3B" w:rsidRDefault="00E11158" w:rsidP="00456C3B">
      <w:pPr>
        <w:widowControl w:val="0"/>
        <w:autoSpaceDE w:val="0"/>
        <w:autoSpaceDN w:val="0"/>
        <w:adjustRightInd w:val="0"/>
        <w:ind w:firstLine="720"/>
        <w:contextualSpacing/>
        <w:jc w:val="both"/>
        <w:rPr>
          <w:sz w:val="28"/>
          <w:szCs w:val="28"/>
          <w:lang w:val="kk-KZ"/>
        </w:rPr>
      </w:pPr>
      <w:r w:rsidRPr="00456C3B">
        <w:rPr>
          <w:sz w:val="28"/>
          <w:szCs w:val="28"/>
          <w:lang w:val="kk-KZ"/>
        </w:rPr>
        <w:t>Араластырып отыру әдісі (ішкі стандарттың) рентгенограммадағы сызықтардың интенсивтіліктері мен анықталатын фазаға тиісті саны қоспада алдын-ала берілген эталонды зат үшін сызықтар интенсивтіліктерін салыстыруға негізделген. Алдын-ала анықталатын фаза мен эталонды зат ұнтағынан құралған әртүрлі құрамды қоспалар сериясы жасалынады. Қоспаның рентгено-граммалық түсірілімі дифрактометрлерде немесе рентгендік камераларда және фотоәдіс көмегімен түсірілген рентгенограммалар сызықтарының қараюы немесе дифракционды сызықтардың интен-сивтіліктерін өлшеу жүргізіледі. Осыдан кейін зерттелетін фаза концентрация координатасында рентгенограммадағы зерттелетін фаза сызығының интенсивтілігі мен эталонды заттың қатынасында градуирленген график құруға болады.</w:t>
      </w:r>
    </w:p>
    <w:p w:rsidR="00E11158" w:rsidRPr="00456C3B" w:rsidRDefault="00E11158" w:rsidP="00456C3B">
      <w:pPr>
        <w:widowControl w:val="0"/>
        <w:autoSpaceDE w:val="0"/>
        <w:autoSpaceDN w:val="0"/>
        <w:adjustRightInd w:val="0"/>
        <w:ind w:firstLine="720"/>
        <w:contextualSpacing/>
        <w:jc w:val="both"/>
        <w:rPr>
          <w:sz w:val="28"/>
          <w:szCs w:val="28"/>
          <w:lang w:val="kk-KZ"/>
        </w:rPr>
      </w:pPr>
      <w:r w:rsidRPr="00456C3B">
        <w:rPr>
          <w:sz w:val="28"/>
          <w:szCs w:val="28"/>
          <w:lang w:val="kk-KZ"/>
        </w:rPr>
        <w:t xml:space="preserve">Бұл әдістің дәлдігі зерттелетін және эталон заттарының майдалау дәрежесі мен дұрыс араластырылуы, бұл заттардағы  рентген сызықтарының жұтылу коэффициенттерінің бір-біріне қаншалықты жақындауына тәуелді болады. </w:t>
      </w:r>
    </w:p>
    <w:p w:rsidR="00E11158" w:rsidRPr="00456C3B" w:rsidRDefault="00E11158" w:rsidP="00456C3B">
      <w:pPr>
        <w:widowControl w:val="0"/>
        <w:autoSpaceDE w:val="0"/>
        <w:autoSpaceDN w:val="0"/>
        <w:adjustRightInd w:val="0"/>
        <w:ind w:firstLine="720"/>
        <w:contextualSpacing/>
        <w:jc w:val="both"/>
        <w:rPr>
          <w:sz w:val="28"/>
          <w:szCs w:val="28"/>
          <w:lang w:val="kk-KZ"/>
        </w:rPr>
      </w:pPr>
      <w:r w:rsidRPr="00456C3B">
        <w:rPr>
          <w:sz w:val="28"/>
          <w:szCs w:val="28"/>
          <w:lang w:val="kk-KZ"/>
        </w:rPr>
        <w:t xml:space="preserve">Экспресс-талдау үшін арнайы гомологиялық жұп  әдісі ойлап табылған, ол қоспалар мен қорытпалардағы рентген серияларын алу және бұл интенсивтіліктері бірдей әр түрлі фазалар сызықтарын анықтауға негізделген. </w:t>
      </w:r>
    </w:p>
    <w:p w:rsidR="00E11158" w:rsidRPr="00456C3B" w:rsidRDefault="00E11158" w:rsidP="00456C3B">
      <w:pPr>
        <w:widowControl w:val="0"/>
        <w:autoSpaceDE w:val="0"/>
        <w:autoSpaceDN w:val="0"/>
        <w:adjustRightInd w:val="0"/>
        <w:ind w:firstLine="720"/>
        <w:contextualSpacing/>
        <w:jc w:val="both"/>
        <w:rPr>
          <w:sz w:val="28"/>
          <w:szCs w:val="28"/>
          <w:lang w:val="kk-KZ"/>
        </w:rPr>
      </w:pPr>
      <w:r w:rsidRPr="00456C3B">
        <w:rPr>
          <w:sz w:val="28"/>
          <w:szCs w:val="28"/>
          <w:lang w:val="kk-KZ"/>
        </w:rPr>
        <w:t>Егер компонеттер қоспасын дайындау мүмкін болмаса, онда үлгі мен эталон түсірілімін тізбекті өткізетін тәуелсіз эталон (сыртқы эталон) әдісін қолданады. Мысалы, оны бетінің бір бөлігіне фольга түріндегі эталонды материал бекітілген, зерттелетін қоспаның цилиндрлік үлгісі үшін орындауға болады. Цилиндрлік үлгіні айналдыру кезінде рентгендік сәулелер зерттелетін бөліктен және эталоннан көп рет тізбекті түрде шағылады және үлгімен эталоннан бір уақытта рентгеннограммалар пайда болады. Сол кезде эталоннан шағылу интенсивтілігі эталонның цилиндр бетінде, яғни фольга енінде орын алатын доға ұзындығына тәуелді болады. Эталон жолағының енін өзгерте отырып, эталон және үлгі рентгенограммаларындағы әр түрлі индексті сызықтар интенсивтіліктерін сәйкестендіруге қол жеткізу арқылы сәйкес келуші градуирленген графиктер құруға болады.</w:t>
      </w:r>
    </w:p>
    <w:p w:rsidR="003B59DE" w:rsidRPr="00456C3B" w:rsidRDefault="00E11158" w:rsidP="00456C3B">
      <w:pPr>
        <w:widowControl w:val="0"/>
        <w:autoSpaceDE w:val="0"/>
        <w:autoSpaceDN w:val="0"/>
        <w:adjustRightInd w:val="0"/>
        <w:ind w:firstLine="720"/>
        <w:contextualSpacing/>
        <w:jc w:val="both"/>
        <w:rPr>
          <w:sz w:val="28"/>
          <w:szCs w:val="28"/>
          <w:lang w:val="kk-KZ"/>
        </w:rPr>
      </w:pPr>
      <w:r w:rsidRPr="00456C3B">
        <w:rPr>
          <w:sz w:val="28"/>
          <w:szCs w:val="28"/>
          <w:lang w:val="kk-KZ"/>
        </w:rPr>
        <w:t xml:space="preserve">Салу әдісі зерттелетін үлгі рентгенограммасы мен таза түрде болатын жеке құраушылардың рентгенограммаларын визуалды түрде салыстыруға негізделген. Кейбір жағдайда сандық фазалық рентгендік талдауды эталонсыз рентгенограмманы түсіру арқылы жасауға болады. Эталонсыз түсіру әдісі ретгенограмма фазаларындағы сызықтар интенсивтілігі фазаның көлемдік құрамының пропорционалдығына және рентгенограммадағы әрбір фаза сызығының абсолют интенсивтілігін  немесе әр түрлі фаза сызықтарының интенсивтіліктерінің қатынасын өлшей отырып, әрбір фаза концентрациясын анықтау мүмкіндігіне негізделген.  </w:t>
      </w:r>
    </w:p>
    <w:p w:rsidR="00E11158" w:rsidRPr="00456C3B" w:rsidRDefault="00E11158" w:rsidP="00456C3B">
      <w:pPr>
        <w:widowControl w:val="0"/>
        <w:autoSpaceDE w:val="0"/>
        <w:autoSpaceDN w:val="0"/>
        <w:adjustRightInd w:val="0"/>
        <w:ind w:firstLine="720"/>
        <w:contextualSpacing/>
        <w:jc w:val="both"/>
        <w:rPr>
          <w:sz w:val="28"/>
          <w:szCs w:val="28"/>
          <w:lang w:val="kk-KZ"/>
        </w:rPr>
      </w:pPr>
      <w:r w:rsidRPr="00456C3B">
        <w:rPr>
          <w:sz w:val="28"/>
          <w:szCs w:val="28"/>
          <w:lang w:val="kk-KZ"/>
        </w:rPr>
        <w:t>Бұл әдістің қарапайымдылығына қарамастан, оны қолдану шектеулі, себебі рентгенограммалардағы сызық интенсивтілігі тек зерттелетін фазаның концентрациясына ғана емес, сонымен қатар фаза атомдарына (атомдық көбейткіш), атомдардың орналасуына (құрылымдық көбейткіш), түсірудің геометриялық шарттарына (бұрыштық көбейткіштер) және атомдардың жылулық тербелісіне (жылулық көбейткіш) тәуелді.</w:t>
      </w:r>
    </w:p>
    <w:p w:rsidR="00E11158" w:rsidRPr="00456C3B" w:rsidRDefault="00E11158" w:rsidP="00456C3B">
      <w:pPr>
        <w:widowControl w:val="0"/>
        <w:autoSpaceDE w:val="0"/>
        <w:autoSpaceDN w:val="0"/>
        <w:adjustRightInd w:val="0"/>
        <w:contextualSpacing/>
        <w:jc w:val="both"/>
        <w:rPr>
          <w:sz w:val="28"/>
          <w:szCs w:val="28"/>
          <w:lang w:val="kk-KZ"/>
        </w:rPr>
      </w:pPr>
      <w:r w:rsidRPr="00456C3B">
        <w:rPr>
          <w:sz w:val="28"/>
          <w:szCs w:val="28"/>
          <w:lang w:val="kk-KZ"/>
        </w:rPr>
        <w:t>Құрамы:</w:t>
      </w:r>
    </w:p>
    <w:p w:rsidR="00E11158" w:rsidRPr="00456C3B" w:rsidRDefault="00E11158" w:rsidP="00456C3B">
      <w:pPr>
        <w:widowControl w:val="0"/>
        <w:autoSpaceDE w:val="0"/>
        <w:autoSpaceDN w:val="0"/>
        <w:adjustRightInd w:val="0"/>
        <w:contextualSpacing/>
        <w:jc w:val="both"/>
        <w:rPr>
          <w:sz w:val="28"/>
          <w:szCs w:val="28"/>
          <w:lang w:val="kk-KZ"/>
        </w:rPr>
      </w:pPr>
      <w:r w:rsidRPr="00456C3B">
        <w:rPr>
          <w:sz w:val="28"/>
          <w:szCs w:val="28"/>
          <w:lang w:val="kk-KZ"/>
        </w:rPr>
        <w:t>- кварц;</w:t>
      </w:r>
    </w:p>
    <w:p w:rsidR="00E11158" w:rsidRPr="00456C3B" w:rsidRDefault="00E11158" w:rsidP="00456C3B">
      <w:pPr>
        <w:widowControl w:val="0"/>
        <w:autoSpaceDE w:val="0"/>
        <w:autoSpaceDN w:val="0"/>
        <w:adjustRightInd w:val="0"/>
        <w:contextualSpacing/>
        <w:jc w:val="both"/>
        <w:rPr>
          <w:sz w:val="28"/>
          <w:szCs w:val="28"/>
          <w:lang w:val="kk-KZ"/>
        </w:rPr>
      </w:pPr>
      <w:r w:rsidRPr="00456C3B">
        <w:rPr>
          <w:sz w:val="28"/>
          <w:szCs w:val="28"/>
          <w:lang w:val="kk-KZ"/>
        </w:rPr>
        <w:t>-муллит;</w:t>
      </w:r>
    </w:p>
    <w:p w:rsidR="00E11158" w:rsidRPr="00456C3B" w:rsidRDefault="00E11158" w:rsidP="00456C3B">
      <w:pPr>
        <w:widowControl w:val="0"/>
        <w:autoSpaceDE w:val="0"/>
        <w:autoSpaceDN w:val="0"/>
        <w:adjustRightInd w:val="0"/>
        <w:contextualSpacing/>
        <w:jc w:val="both"/>
        <w:rPr>
          <w:sz w:val="28"/>
          <w:szCs w:val="28"/>
          <w:lang w:val="kk-KZ"/>
        </w:rPr>
      </w:pPr>
      <w:r w:rsidRPr="00456C3B">
        <w:rPr>
          <w:sz w:val="28"/>
          <w:szCs w:val="28"/>
          <w:lang w:val="kk-KZ"/>
        </w:rPr>
        <w:t>- гематит;</w:t>
      </w:r>
    </w:p>
    <w:p w:rsidR="00E11158" w:rsidRPr="00456C3B" w:rsidRDefault="00E11158" w:rsidP="00456C3B">
      <w:pPr>
        <w:widowControl w:val="0"/>
        <w:autoSpaceDE w:val="0"/>
        <w:autoSpaceDN w:val="0"/>
        <w:adjustRightInd w:val="0"/>
        <w:contextualSpacing/>
        <w:jc w:val="both"/>
        <w:rPr>
          <w:sz w:val="28"/>
          <w:szCs w:val="28"/>
        </w:rPr>
      </w:pPr>
      <w:r w:rsidRPr="00456C3B">
        <w:rPr>
          <w:sz w:val="28"/>
          <w:szCs w:val="28"/>
          <w:lang w:val="kk-KZ"/>
        </w:rPr>
        <w:t>- каолинит ҚШ + аморфты фаза</w:t>
      </w:r>
    </w:p>
    <w:p w:rsidR="00C15340" w:rsidRPr="00456C3B" w:rsidRDefault="00C15340" w:rsidP="00456C3B">
      <w:pPr>
        <w:widowControl w:val="0"/>
        <w:autoSpaceDE w:val="0"/>
        <w:autoSpaceDN w:val="0"/>
        <w:adjustRightInd w:val="0"/>
        <w:ind w:firstLine="720"/>
        <w:contextualSpacing/>
        <w:jc w:val="both"/>
        <w:rPr>
          <w:sz w:val="28"/>
          <w:szCs w:val="28"/>
        </w:rPr>
      </w:pPr>
    </w:p>
    <w:p w:rsidR="00C15340" w:rsidRPr="00456C3B" w:rsidRDefault="00C15340" w:rsidP="00456C3B">
      <w:pPr>
        <w:widowControl w:val="0"/>
        <w:autoSpaceDE w:val="0"/>
        <w:autoSpaceDN w:val="0"/>
        <w:adjustRightInd w:val="0"/>
        <w:ind w:firstLine="720"/>
        <w:contextualSpacing/>
        <w:jc w:val="center"/>
        <w:rPr>
          <w:sz w:val="28"/>
          <w:szCs w:val="28"/>
          <w:lang w:val="kk-KZ"/>
        </w:rPr>
      </w:pPr>
      <w:r w:rsidRPr="00456C3B">
        <w:rPr>
          <w:sz w:val="28"/>
          <w:szCs w:val="28"/>
          <w:lang w:val="kk-KZ"/>
        </w:rPr>
        <w:t>2.13 кесте - Күлдің рентгенографиялық анализ нәтижесі</w:t>
      </w:r>
    </w:p>
    <w:p w:rsidR="00C15340" w:rsidRPr="00456C3B" w:rsidRDefault="00C15340" w:rsidP="00456C3B">
      <w:pPr>
        <w:widowControl w:val="0"/>
        <w:autoSpaceDE w:val="0"/>
        <w:autoSpaceDN w:val="0"/>
        <w:adjustRightInd w:val="0"/>
        <w:ind w:firstLine="720"/>
        <w:contextualSpacing/>
        <w:jc w:val="both"/>
        <w:rPr>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8"/>
        <w:gridCol w:w="2458"/>
        <w:gridCol w:w="2159"/>
        <w:gridCol w:w="2103"/>
        <w:gridCol w:w="2426"/>
      </w:tblGrid>
      <w:tr w:rsidR="00E11158" w:rsidRPr="00456C3B" w:rsidTr="0019749B">
        <w:tc>
          <w:tcPr>
            <w:tcW w:w="708" w:type="dxa"/>
            <w:shd w:val="clear" w:color="auto" w:fill="auto"/>
          </w:tcPr>
          <w:p w:rsidR="00E11158" w:rsidRPr="00456C3B" w:rsidRDefault="00E11158" w:rsidP="00456C3B">
            <w:pPr>
              <w:widowControl w:val="0"/>
              <w:autoSpaceDE w:val="0"/>
              <w:autoSpaceDN w:val="0"/>
              <w:adjustRightInd w:val="0"/>
              <w:contextualSpacing/>
              <w:jc w:val="center"/>
              <w:rPr>
                <w:sz w:val="28"/>
                <w:szCs w:val="28"/>
              </w:rPr>
            </w:pPr>
            <w:r w:rsidRPr="00456C3B">
              <w:rPr>
                <w:sz w:val="28"/>
                <w:szCs w:val="28"/>
              </w:rPr>
              <w:t>№</w:t>
            </w:r>
          </w:p>
        </w:tc>
        <w:tc>
          <w:tcPr>
            <w:tcW w:w="2458" w:type="dxa"/>
            <w:shd w:val="clear" w:color="auto" w:fill="auto"/>
          </w:tcPr>
          <w:p w:rsidR="00E11158" w:rsidRPr="00456C3B" w:rsidRDefault="00E11158" w:rsidP="00456C3B">
            <w:pPr>
              <w:widowControl w:val="0"/>
              <w:autoSpaceDE w:val="0"/>
              <w:autoSpaceDN w:val="0"/>
              <w:adjustRightInd w:val="0"/>
              <w:contextualSpacing/>
              <w:jc w:val="center"/>
              <w:rPr>
                <w:sz w:val="28"/>
                <w:szCs w:val="28"/>
                <w:lang w:val="en-US"/>
              </w:rPr>
            </w:pPr>
            <w:r w:rsidRPr="00456C3B">
              <w:rPr>
                <w:sz w:val="28"/>
                <w:szCs w:val="28"/>
                <w:lang w:val="en-US"/>
              </w:rPr>
              <w:t>Бұрыш</w:t>
            </w:r>
          </w:p>
        </w:tc>
        <w:tc>
          <w:tcPr>
            <w:tcW w:w="2159" w:type="dxa"/>
            <w:shd w:val="clear" w:color="auto" w:fill="auto"/>
          </w:tcPr>
          <w:p w:rsidR="00E11158" w:rsidRPr="00456C3B" w:rsidRDefault="00E11158" w:rsidP="00456C3B">
            <w:pPr>
              <w:widowControl w:val="0"/>
              <w:autoSpaceDE w:val="0"/>
              <w:autoSpaceDN w:val="0"/>
              <w:adjustRightInd w:val="0"/>
              <w:contextualSpacing/>
              <w:jc w:val="center"/>
              <w:rPr>
                <w:sz w:val="28"/>
                <w:szCs w:val="28"/>
                <w:lang w:val="en-US"/>
              </w:rPr>
            </w:pPr>
            <w:r w:rsidRPr="00456C3B">
              <w:rPr>
                <w:sz w:val="28"/>
                <w:szCs w:val="28"/>
                <w:lang w:val="en-US"/>
              </w:rPr>
              <w:t>D Мәні</w:t>
            </w:r>
          </w:p>
        </w:tc>
        <w:tc>
          <w:tcPr>
            <w:tcW w:w="2103" w:type="dxa"/>
            <w:shd w:val="clear" w:color="auto" w:fill="auto"/>
          </w:tcPr>
          <w:p w:rsidR="00E11158" w:rsidRPr="00456C3B" w:rsidRDefault="00E11158" w:rsidP="00456C3B">
            <w:pPr>
              <w:widowControl w:val="0"/>
              <w:autoSpaceDE w:val="0"/>
              <w:autoSpaceDN w:val="0"/>
              <w:adjustRightInd w:val="0"/>
              <w:contextualSpacing/>
              <w:jc w:val="center"/>
              <w:rPr>
                <w:sz w:val="28"/>
                <w:szCs w:val="28"/>
                <w:lang w:val="en-US"/>
              </w:rPr>
            </w:pPr>
            <w:r w:rsidRPr="00456C3B">
              <w:rPr>
                <w:sz w:val="28"/>
                <w:szCs w:val="28"/>
                <w:lang w:val="en-US"/>
              </w:rPr>
              <w:t>Қарқындылығы</w:t>
            </w:r>
          </w:p>
        </w:tc>
        <w:tc>
          <w:tcPr>
            <w:tcW w:w="2426" w:type="dxa"/>
            <w:shd w:val="clear" w:color="auto" w:fill="auto"/>
          </w:tcPr>
          <w:p w:rsidR="00E11158" w:rsidRPr="00456C3B" w:rsidRDefault="00E11158" w:rsidP="00456C3B">
            <w:pPr>
              <w:widowControl w:val="0"/>
              <w:autoSpaceDE w:val="0"/>
              <w:autoSpaceDN w:val="0"/>
              <w:adjustRightInd w:val="0"/>
              <w:contextualSpacing/>
              <w:jc w:val="center"/>
              <w:rPr>
                <w:sz w:val="28"/>
                <w:szCs w:val="28"/>
                <w:lang w:val="kk-KZ"/>
              </w:rPr>
            </w:pPr>
            <w:r w:rsidRPr="00456C3B">
              <w:rPr>
                <w:sz w:val="28"/>
                <w:szCs w:val="28"/>
                <w:lang w:val="kk-KZ"/>
              </w:rPr>
              <w:t>Минералдар</w:t>
            </w:r>
          </w:p>
        </w:tc>
      </w:tr>
      <w:tr w:rsidR="00E11158" w:rsidRPr="00456C3B" w:rsidTr="0019749B">
        <w:tc>
          <w:tcPr>
            <w:tcW w:w="708" w:type="dxa"/>
            <w:shd w:val="clear" w:color="auto" w:fill="auto"/>
          </w:tcPr>
          <w:p w:rsidR="00E11158" w:rsidRPr="00456C3B" w:rsidRDefault="00E11158" w:rsidP="00456C3B">
            <w:pPr>
              <w:widowControl w:val="0"/>
              <w:autoSpaceDE w:val="0"/>
              <w:autoSpaceDN w:val="0"/>
              <w:adjustRightInd w:val="0"/>
              <w:contextualSpacing/>
              <w:jc w:val="center"/>
              <w:rPr>
                <w:sz w:val="28"/>
                <w:szCs w:val="28"/>
                <w:vertAlign w:val="superscript"/>
                <w:lang w:val="en-US"/>
              </w:rPr>
            </w:pPr>
          </w:p>
        </w:tc>
        <w:tc>
          <w:tcPr>
            <w:tcW w:w="2458" w:type="dxa"/>
            <w:shd w:val="clear" w:color="auto" w:fill="auto"/>
          </w:tcPr>
          <w:p w:rsidR="00E11158" w:rsidRPr="00456C3B" w:rsidRDefault="00E11158" w:rsidP="00456C3B">
            <w:pPr>
              <w:widowControl w:val="0"/>
              <w:autoSpaceDE w:val="0"/>
              <w:autoSpaceDN w:val="0"/>
              <w:adjustRightInd w:val="0"/>
              <w:contextualSpacing/>
              <w:jc w:val="center"/>
              <w:rPr>
                <w:sz w:val="28"/>
                <w:szCs w:val="28"/>
                <w:vertAlign w:val="superscript"/>
                <w:lang w:val="en-US"/>
              </w:rPr>
            </w:pPr>
            <w:r w:rsidRPr="00456C3B">
              <w:rPr>
                <w:sz w:val="28"/>
                <w:szCs w:val="28"/>
                <w:lang w:val="en-US"/>
              </w:rPr>
              <w:t>2-Theta</w:t>
            </w:r>
            <w:r w:rsidRPr="00456C3B">
              <w:rPr>
                <w:sz w:val="28"/>
                <w:szCs w:val="28"/>
                <w:vertAlign w:val="superscript"/>
                <w:lang w:val="en-US"/>
              </w:rPr>
              <w:t>0</w:t>
            </w:r>
          </w:p>
        </w:tc>
        <w:tc>
          <w:tcPr>
            <w:tcW w:w="2159" w:type="dxa"/>
            <w:shd w:val="clear" w:color="auto" w:fill="auto"/>
          </w:tcPr>
          <w:p w:rsidR="00E11158" w:rsidRPr="00456C3B" w:rsidRDefault="00E11158" w:rsidP="00456C3B">
            <w:pPr>
              <w:widowControl w:val="0"/>
              <w:autoSpaceDE w:val="0"/>
              <w:autoSpaceDN w:val="0"/>
              <w:adjustRightInd w:val="0"/>
              <w:contextualSpacing/>
              <w:jc w:val="center"/>
              <w:rPr>
                <w:sz w:val="28"/>
                <w:szCs w:val="28"/>
                <w:lang w:val="en-US"/>
              </w:rPr>
            </w:pPr>
            <w:r w:rsidRPr="00456C3B">
              <w:rPr>
                <w:sz w:val="28"/>
                <w:szCs w:val="28"/>
                <w:lang w:val="en-US"/>
              </w:rPr>
              <w:t>Angstrom</w:t>
            </w:r>
          </w:p>
        </w:tc>
        <w:tc>
          <w:tcPr>
            <w:tcW w:w="2103" w:type="dxa"/>
            <w:shd w:val="clear" w:color="auto" w:fill="auto"/>
          </w:tcPr>
          <w:p w:rsidR="00E11158" w:rsidRPr="00456C3B" w:rsidRDefault="00E11158" w:rsidP="00456C3B">
            <w:pPr>
              <w:widowControl w:val="0"/>
              <w:autoSpaceDE w:val="0"/>
              <w:autoSpaceDN w:val="0"/>
              <w:adjustRightInd w:val="0"/>
              <w:contextualSpacing/>
              <w:jc w:val="center"/>
              <w:rPr>
                <w:sz w:val="28"/>
                <w:szCs w:val="28"/>
                <w:lang w:val="en-US"/>
              </w:rPr>
            </w:pPr>
            <w:r w:rsidRPr="00456C3B">
              <w:rPr>
                <w:sz w:val="28"/>
                <w:szCs w:val="28"/>
                <w:lang w:val="en-US"/>
              </w:rPr>
              <w:t>%</w:t>
            </w:r>
          </w:p>
        </w:tc>
        <w:tc>
          <w:tcPr>
            <w:tcW w:w="2426" w:type="dxa"/>
            <w:shd w:val="clear" w:color="auto" w:fill="auto"/>
          </w:tcPr>
          <w:p w:rsidR="00E11158" w:rsidRPr="00456C3B" w:rsidRDefault="00E11158" w:rsidP="00456C3B">
            <w:pPr>
              <w:widowControl w:val="0"/>
              <w:autoSpaceDE w:val="0"/>
              <w:autoSpaceDN w:val="0"/>
              <w:adjustRightInd w:val="0"/>
              <w:contextualSpacing/>
              <w:jc w:val="center"/>
              <w:rPr>
                <w:sz w:val="28"/>
                <w:szCs w:val="28"/>
                <w:lang w:val="kk-KZ"/>
              </w:rPr>
            </w:pPr>
            <w:r w:rsidRPr="00456C3B">
              <w:rPr>
                <w:sz w:val="28"/>
                <w:szCs w:val="28"/>
                <w:lang w:val="kk-KZ"/>
              </w:rPr>
              <w:t>минералы</w:t>
            </w:r>
          </w:p>
        </w:tc>
      </w:tr>
      <w:tr w:rsidR="00E11158" w:rsidRPr="00456C3B" w:rsidTr="0019749B">
        <w:tc>
          <w:tcPr>
            <w:tcW w:w="708" w:type="dxa"/>
            <w:shd w:val="clear" w:color="auto" w:fill="auto"/>
          </w:tcPr>
          <w:p w:rsidR="00E11158" w:rsidRPr="00456C3B" w:rsidRDefault="00E11158" w:rsidP="00456C3B">
            <w:pPr>
              <w:widowControl w:val="0"/>
              <w:autoSpaceDE w:val="0"/>
              <w:autoSpaceDN w:val="0"/>
              <w:adjustRightInd w:val="0"/>
              <w:contextualSpacing/>
              <w:jc w:val="center"/>
              <w:rPr>
                <w:sz w:val="28"/>
                <w:szCs w:val="28"/>
                <w:lang w:val="kk-KZ"/>
              </w:rPr>
            </w:pPr>
            <w:r w:rsidRPr="00456C3B">
              <w:rPr>
                <w:sz w:val="28"/>
                <w:szCs w:val="28"/>
                <w:lang w:val="kk-KZ"/>
              </w:rPr>
              <w:t>1.</w:t>
            </w:r>
          </w:p>
        </w:tc>
        <w:tc>
          <w:tcPr>
            <w:tcW w:w="2458" w:type="dxa"/>
            <w:shd w:val="clear" w:color="auto" w:fill="auto"/>
          </w:tcPr>
          <w:p w:rsidR="00E11158" w:rsidRPr="00456C3B" w:rsidRDefault="00E11158" w:rsidP="00456C3B">
            <w:pPr>
              <w:widowControl w:val="0"/>
              <w:autoSpaceDE w:val="0"/>
              <w:autoSpaceDN w:val="0"/>
              <w:adjustRightInd w:val="0"/>
              <w:contextualSpacing/>
              <w:jc w:val="center"/>
              <w:rPr>
                <w:sz w:val="28"/>
                <w:szCs w:val="28"/>
                <w:lang w:val="kk-KZ"/>
              </w:rPr>
            </w:pPr>
            <w:r w:rsidRPr="00456C3B">
              <w:rPr>
                <w:sz w:val="28"/>
                <w:szCs w:val="28"/>
                <w:lang w:val="kk-KZ"/>
              </w:rPr>
              <w:t>12.355</w:t>
            </w:r>
          </w:p>
        </w:tc>
        <w:tc>
          <w:tcPr>
            <w:tcW w:w="2159" w:type="dxa"/>
            <w:shd w:val="clear" w:color="auto" w:fill="auto"/>
          </w:tcPr>
          <w:p w:rsidR="00E11158" w:rsidRPr="00456C3B" w:rsidRDefault="00E11158" w:rsidP="00456C3B">
            <w:pPr>
              <w:widowControl w:val="0"/>
              <w:autoSpaceDE w:val="0"/>
              <w:autoSpaceDN w:val="0"/>
              <w:adjustRightInd w:val="0"/>
              <w:contextualSpacing/>
              <w:jc w:val="center"/>
              <w:rPr>
                <w:sz w:val="28"/>
                <w:szCs w:val="28"/>
                <w:lang w:val="kk-KZ"/>
              </w:rPr>
            </w:pPr>
            <w:r w:rsidRPr="00456C3B">
              <w:rPr>
                <w:sz w:val="28"/>
                <w:szCs w:val="28"/>
                <w:lang w:val="kk-KZ"/>
              </w:rPr>
              <w:t>5.2</w:t>
            </w:r>
          </w:p>
        </w:tc>
        <w:tc>
          <w:tcPr>
            <w:tcW w:w="2103" w:type="dxa"/>
            <w:shd w:val="clear" w:color="auto" w:fill="auto"/>
          </w:tcPr>
          <w:p w:rsidR="00E11158" w:rsidRPr="00456C3B" w:rsidRDefault="00E11158" w:rsidP="00456C3B">
            <w:pPr>
              <w:widowControl w:val="0"/>
              <w:autoSpaceDE w:val="0"/>
              <w:autoSpaceDN w:val="0"/>
              <w:adjustRightInd w:val="0"/>
              <w:contextualSpacing/>
              <w:jc w:val="center"/>
              <w:rPr>
                <w:sz w:val="28"/>
                <w:szCs w:val="28"/>
                <w:lang w:val="kk-KZ"/>
              </w:rPr>
            </w:pPr>
            <w:r w:rsidRPr="00456C3B">
              <w:rPr>
                <w:sz w:val="28"/>
                <w:szCs w:val="28"/>
                <w:lang w:val="kk-KZ"/>
              </w:rPr>
              <w:t>5.2</w:t>
            </w:r>
          </w:p>
        </w:tc>
        <w:tc>
          <w:tcPr>
            <w:tcW w:w="2426" w:type="dxa"/>
            <w:shd w:val="clear" w:color="auto" w:fill="auto"/>
          </w:tcPr>
          <w:p w:rsidR="00E11158" w:rsidRPr="00456C3B" w:rsidRDefault="00E11158" w:rsidP="00456C3B">
            <w:pPr>
              <w:widowControl w:val="0"/>
              <w:autoSpaceDE w:val="0"/>
              <w:autoSpaceDN w:val="0"/>
              <w:adjustRightInd w:val="0"/>
              <w:contextualSpacing/>
              <w:jc w:val="center"/>
              <w:rPr>
                <w:sz w:val="28"/>
                <w:szCs w:val="28"/>
                <w:lang w:val="kk-KZ"/>
              </w:rPr>
            </w:pPr>
            <w:r w:rsidRPr="00456C3B">
              <w:rPr>
                <w:sz w:val="28"/>
                <w:szCs w:val="28"/>
                <w:lang w:val="kk-KZ"/>
              </w:rPr>
              <w:t>Каолинит</w:t>
            </w:r>
          </w:p>
        </w:tc>
      </w:tr>
      <w:tr w:rsidR="00E11158" w:rsidRPr="00456C3B" w:rsidTr="0019749B">
        <w:tc>
          <w:tcPr>
            <w:tcW w:w="708" w:type="dxa"/>
            <w:shd w:val="clear" w:color="auto" w:fill="auto"/>
          </w:tcPr>
          <w:p w:rsidR="00E11158" w:rsidRPr="00456C3B" w:rsidRDefault="00E11158" w:rsidP="00456C3B">
            <w:pPr>
              <w:widowControl w:val="0"/>
              <w:autoSpaceDE w:val="0"/>
              <w:autoSpaceDN w:val="0"/>
              <w:adjustRightInd w:val="0"/>
              <w:contextualSpacing/>
              <w:jc w:val="center"/>
              <w:rPr>
                <w:sz w:val="28"/>
                <w:szCs w:val="28"/>
                <w:lang w:val="kk-KZ"/>
              </w:rPr>
            </w:pPr>
            <w:r w:rsidRPr="00456C3B">
              <w:rPr>
                <w:sz w:val="28"/>
                <w:szCs w:val="28"/>
                <w:lang w:val="kk-KZ"/>
              </w:rPr>
              <w:t>2.</w:t>
            </w:r>
          </w:p>
        </w:tc>
        <w:tc>
          <w:tcPr>
            <w:tcW w:w="2458" w:type="dxa"/>
            <w:shd w:val="clear" w:color="auto" w:fill="auto"/>
          </w:tcPr>
          <w:p w:rsidR="00E11158" w:rsidRPr="00456C3B" w:rsidRDefault="00E11158" w:rsidP="00456C3B">
            <w:pPr>
              <w:widowControl w:val="0"/>
              <w:autoSpaceDE w:val="0"/>
              <w:autoSpaceDN w:val="0"/>
              <w:adjustRightInd w:val="0"/>
              <w:contextualSpacing/>
              <w:jc w:val="center"/>
              <w:rPr>
                <w:sz w:val="28"/>
                <w:szCs w:val="28"/>
                <w:lang w:val="kk-KZ"/>
              </w:rPr>
            </w:pPr>
            <w:r w:rsidRPr="00456C3B">
              <w:rPr>
                <w:sz w:val="28"/>
                <w:szCs w:val="28"/>
                <w:lang w:val="kk-KZ"/>
              </w:rPr>
              <w:t>16.416</w:t>
            </w:r>
          </w:p>
        </w:tc>
        <w:tc>
          <w:tcPr>
            <w:tcW w:w="2159" w:type="dxa"/>
            <w:shd w:val="clear" w:color="auto" w:fill="auto"/>
          </w:tcPr>
          <w:p w:rsidR="00E11158" w:rsidRPr="00456C3B" w:rsidRDefault="00E11158" w:rsidP="00456C3B">
            <w:pPr>
              <w:widowControl w:val="0"/>
              <w:autoSpaceDE w:val="0"/>
              <w:autoSpaceDN w:val="0"/>
              <w:adjustRightInd w:val="0"/>
              <w:contextualSpacing/>
              <w:jc w:val="center"/>
              <w:rPr>
                <w:sz w:val="28"/>
                <w:szCs w:val="28"/>
                <w:lang w:val="kk-KZ"/>
              </w:rPr>
            </w:pPr>
            <w:r w:rsidRPr="00456C3B">
              <w:rPr>
                <w:sz w:val="28"/>
                <w:szCs w:val="28"/>
                <w:lang w:val="kk-KZ"/>
              </w:rPr>
              <w:t>7.5</w:t>
            </w:r>
          </w:p>
        </w:tc>
        <w:tc>
          <w:tcPr>
            <w:tcW w:w="2103" w:type="dxa"/>
            <w:shd w:val="clear" w:color="auto" w:fill="auto"/>
          </w:tcPr>
          <w:p w:rsidR="00E11158" w:rsidRPr="00456C3B" w:rsidRDefault="00E11158" w:rsidP="00456C3B">
            <w:pPr>
              <w:widowControl w:val="0"/>
              <w:autoSpaceDE w:val="0"/>
              <w:autoSpaceDN w:val="0"/>
              <w:adjustRightInd w:val="0"/>
              <w:contextualSpacing/>
              <w:jc w:val="center"/>
              <w:rPr>
                <w:sz w:val="28"/>
                <w:szCs w:val="28"/>
                <w:lang w:val="kk-KZ"/>
              </w:rPr>
            </w:pPr>
            <w:r w:rsidRPr="00456C3B">
              <w:rPr>
                <w:sz w:val="28"/>
                <w:szCs w:val="28"/>
                <w:lang w:val="kk-KZ"/>
              </w:rPr>
              <w:t>7.5</w:t>
            </w:r>
          </w:p>
        </w:tc>
        <w:tc>
          <w:tcPr>
            <w:tcW w:w="2426" w:type="dxa"/>
            <w:shd w:val="clear" w:color="auto" w:fill="auto"/>
          </w:tcPr>
          <w:p w:rsidR="00E11158" w:rsidRPr="00456C3B" w:rsidRDefault="00E11158" w:rsidP="00456C3B">
            <w:pPr>
              <w:widowControl w:val="0"/>
              <w:autoSpaceDE w:val="0"/>
              <w:autoSpaceDN w:val="0"/>
              <w:adjustRightInd w:val="0"/>
              <w:contextualSpacing/>
              <w:jc w:val="center"/>
              <w:rPr>
                <w:sz w:val="28"/>
                <w:szCs w:val="28"/>
                <w:lang w:val="kk-KZ"/>
              </w:rPr>
            </w:pPr>
            <w:r w:rsidRPr="00456C3B">
              <w:rPr>
                <w:sz w:val="28"/>
                <w:szCs w:val="28"/>
                <w:lang w:val="kk-KZ"/>
              </w:rPr>
              <w:t>Муллит</w:t>
            </w:r>
          </w:p>
        </w:tc>
      </w:tr>
      <w:tr w:rsidR="00E11158" w:rsidRPr="00456C3B" w:rsidTr="0019749B">
        <w:tc>
          <w:tcPr>
            <w:tcW w:w="708" w:type="dxa"/>
            <w:shd w:val="clear" w:color="auto" w:fill="auto"/>
          </w:tcPr>
          <w:p w:rsidR="00E11158" w:rsidRPr="00456C3B" w:rsidRDefault="00E11158" w:rsidP="00456C3B">
            <w:pPr>
              <w:widowControl w:val="0"/>
              <w:autoSpaceDE w:val="0"/>
              <w:autoSpaceDN w:val="0"/>
              <w:adjustRightInd w:val="0"/>
              <w:contextualSpacing/>
              <w:jc w:val="center"/>
              <w:rPr>
                <w:sz w:val="28"/>
                <w:szCs w:val="28"/>
                <w:lang w:val="kk-KZ"/>
              </w:rPr>
            </w:pPr>
            <w:r w:rsidRPr="00456C3B">
              <w:rPr>
                <w:sz w:val="28"/>
                <w:szCs w:val="28"/>
                <w:lang w:val="kk-KZ"/>
              </w:rPr>
              <w:t>3.</w:t>
            </w:r>
          </w:p>
        </w:tc>
        <w:tc>
          <w:tcPr>
            <w:tcW w:w="2458" w:type="dxa"/>
            <w:shd w:val="clear" w:color="auto" w:fill="auto"/>
          </w:tcPr>
          <w:p w:rsidR="00E11158" w:rsidRPr="00456C3B" w:rsidRDefault="00E11158" w:rsidP="00456C3B">
            <w:pPr>
              <w:widowControl w:val="0"/>
              <w:autoSpaceDE w:val="0"/>
              <w:autoSpaceDN w:val="0"/>
              <w:adjustRightInd w:val="0"/>
              <w:contextualSpacing/>
              <w:jc w:val="center"/>
              <w:rPr>
                <w:sz w:val="28"/>
                <w:szCs w:val="28"/>
                <w:lang w:val="kk-KZ"/>
              </w:rPr>
            </w:pPr>
            <w:r w:rsidRPr="00456C3B">
              <w:rPr>
                <w:sz w:val="28"/>
                <w:szCs w:val="28"/>
                <w:lang w:val="kk-KZ"/>
              </w:rPr>
              <w:t>20.853</w:t>
            </w:r>
          </w:p>
        </w:tc>
        <w:tc>
          <w:tcPr>
            <w:tcW w:w="2159" w:type="dxa"/>
            <w:shd w:val="clear" w:color="auto" w:fill="auto"/>
          </w:tcPr>
          <w:p w:rsidR="00E11158" w:rsidRPr="00456C3B" w:rsidRDefault="00E11158" w:rsidP="00456C3B">
            <w:pPr>
              <w:widowControl w:val="0"/>
              <w:autoSpaceDE w:val="0"/>
              <w:autoSpaceDN w:val="0"/>
              <w:adjustRightInd w:val="0"/>
              <w:contextualSpacing/>
              <w:jc w:val="center"/>
              <w:rPr>
                <w:sz w:val="28"/>
                <w:szCs w:val="28"/>
                <w:lang w:val="kk-KZ"/>
              </w:rPr>
            </w:pPr>
            <w:r w:rsidRPr="00456C3B">
              <w:rPr>
                <w:sz w:val="28"/>
                <w:szCs w:val="28"/>
                <w:lang w:val="kk-KZ"/>
              </w:rPr>
              <w:t>25.7</w:t>
            </w:r>
          </w:p>
        </w:tc>
        <w:tc>
          <w:tcPr>
            <w:tcW w:w="2103" w:type="dxa"/>
            <w:shd w:val="clear" w:color="auto" w:fill="auto"/>
          </w:tcPr>
          <w:p w:rsidR="00E11158" w:rsidRPr="00456C3B" w:rsidRDefault="00E11158" w:rsidP="00456C3B">
            <w:pPr>
              <w:widowControl w:val="0"/>
              <w:autoSpaceDE w:val="0"/>
              <w:autoSpaceDN w:val="0"/>
              <w:adjustRightInd w:val="0"/>
              <w:contextualSpacing/>
              <w:jc w:val="center"/>
              <w:rPr>
                <w:sz w:val="28"/>
                <w:szCs w:val="28"/>
                <w:lang w:val="kk-KZ"/>
              </w:rPr>
            </w:pPr>
            <w:r w:rsidRPr="00456C3B">
              <w:rPr>
                <w:sz w:val="28"/>
                <w:szCs w:val="28"/>
                <w:lang w:val="kk-KZ"/>
              </w:rPr>
              <w:t>25.7</w:t>
            </w:r>
          </w:p>
        </w:tc>
        <w:tc>
          <w:tcPr>
            <w:tcW w:w="2426" w:type="dxa"/>
            <w:shd w:val="clear" w:color="auto" w:fill="auto"/>
          </w:tcPr>
          <w:p w:rsidR="00E11158" w:rsidRPr="00456C3B" w:rsidRDefault="00E11158" w:rsidP="00456C3B">
            <w:pPr>
              <w:widowControl w:val="0"/>
              <w:autoSpaceDE w:val="0"/>
              <w:autoSpaceDN w:val="0"/>
              <w:adjustRightInd w:val="0"/>
              <w:contextualSpacing/>
              <w:jc w:val="center"/>
              <w:rPr>
                <w:sz w:val="28"/>
                <w:szCs w:val="28"/>
                <w:lang w:val="kk-KZ"/>
              </w:rPr>
            </w:pPr>
            <w:r w:rsidRPr="00456C3B">
              <w:rPr>
                <w:sz w:val="28"/>
                <w:szCs w:val="28"/>
                <w:lang w:val="kk-KZ"/>
              </w:rPr>
              <w:t>кварц</w:t>
            </w:r>
          </w:p>
        </w:tc>
      </w:tr>
      <w:tr w:rsidR="00E11158" w:rsidRPr="00456C3B" w:rsidTr="0019749B">
        <w:tc>
          <w:tcPr>
            <w:tcW w:w="708" w:type="dxa"/>
            <w:shd w:val="clear" w:color="auto" w:fill="auto"/>
          </w:tcPr>
          <w:p w:rsidR="00E11158" w:rsidRPr="00456C3B" w:rsidRDefault="00E11158" w:rsidP="00456C3B">
            <w:pPr>
              <w:widowControl w:val="0"/>
              <w:autoSpaceDE w:val="0"/>
              <w:autoSpaceDN w:val="0"/>
              <w:adjustRightInd w:val="0"/>
              <w:contextualSpacing/>
              <w:jc w:val="center"/>
              <w:rPr>
                <w:sz w:val="28"/>
                <w:szCs w:val="28"/>
                <w:lang w:val="kk-KZ"/>
              </w:rPr>
            </w:pPr>
            <w:r w:rsidRPr="00456C3B">
              <w:rPr>
                <w:sz w:val="28"/>
                <w:szCs w:val="28"/>
                <w:lang w:val="kk-KZ"/>
              </w:rPr>
              <w:t>4.</w:t>
            </w:r>
          </w:p>
        </w:tc>
        <w:tc>
          <w:tcPr>
            <w:tcW w:w="2458" w:type="dxa"/>
            <w:shd w:val="clear" w:color="auto" w:fill="auto"/>
          </w:tcPr>
          <w:p w:rsidR="00E11158" w:rsidRPr="00456C3B" w:rsidRDefault="00E11158" w:rsidP="00456C3B">
            <w:pPr>
              <w:widowControl w:val="0"/>
              <w:autoSpaceDE w:val="0"/>
              <w:autoSpaceDN w:val="0"/>
              <w:adjustRightInd w:val="0"/>
              <w:contextualSpacing/>
              <w:jc w:val="center"/>
              <w:rPr>
                <w:sz w:val="28"/>
                <w:szCs w:val="28"/>
                <w:lang w:val="kk-KZ"/>
              </w:rPr>
            </w:pPr>
            <w:r w:rsidRPr="00456C3B">
              <w:rPr>
                <w:sz w:val="28"/>
                <w:szCs w:val="28"/>
                <w:lang w:val="kk-KZ"/>
              </w:rPr>
              <w:t>24.914</w:t>
            </w:r>
          </w:p>
        </w:tc>
        <w:tc>
          <w:tcPr>
            <w:tcW w:w="2159" w:type="dxa"/>
            <w:shd w:val="clear" w:color="auto" w:fill="auto"/>
          </w:tcPr>
          <w:p w:rsidR="00E11158" w:rsidRPr="00456C3B" w:rsidRDefault="00E11158" w:rsidP="00456C3B">
            <w:pPr>
              <w:widowControl w:val="0"/>
              <w:autoSpaceDE w:val="0"/>
              <w:autoSpaceDN w:val="0"/>
              <w:adjustRightInd w:val="0"/>
              <w:contextualSpacing/>
              <w:jc w:val="center"/>
              <w:rPr>
                <w:sz w:val="28"/>
                <w:szCs w:val="28"/>
                <w:lang w:val="kk-KZ"/>
              </w:rPr>
            </w:pPr>
            <w:r w:rsidRPr="00456C3B">
              <w:rPr>
                <w:sz w:val="28"/>
                <w:szCs w:val="28"/>
                <w:lang w:val="kk-KZ"/>
              </w:rPr>
              <w:t>10.7</w:t>
            </w:r>
          </w:p>
        </w:tc>
        <w:tc>
          <w:tcPr>
            <w:tcW w:w="2103" w:type="dxa"/>
            <w:shd w:val="clear" w:color="auto" w:fill="auto"/>
          </w:tcPr>
          <w:p w:rsidR="00E11158" w:rsidRPr="00456C3B" w:rsidRDefault="00E11158" w:rsidP="00456C3B">
            <w:pPr>
              <w:widowControl w:val="0"/>
              <w:autoSpaceDE w:val="0"/>
              <w:autoSpaceDN w:val="0"/>
              <w:adjustRightInd w:val="0"/>
              <w:contextualSpacing/>
              <w:jc w:val="center"/>
              <w:rPr>
                <w:sz w:val="28"/>
                <w:szCs w:val="28"/>
                <w:lang w:val="kk-KZ"/>
              </w:rPr>
            </w:pPr>
            <w:r w:rsidRPr="00456C3B">
              <w:rPr>
                <w:sz w:val="28"/>
                <w:szCs w:val="28"/>
                <w:lang w:val="kk-KZ"/>
              </w:rPr>
              <w:t>10.7</w:t>
            </w:r>
          </w:p>
        </w:tc>
        <w:tc>
          <w:tcPr>
            <w:tcW w:w="2426" w:type="dxa"/>
            <w:shd w:val="clear" w:color="auto" w:fill="auto"/>
          </w:tcPr>
          <w:p w:rsidR="00E11158" w:rsidRPr="00456C3B" w:rsidRDefault="00E11158" w:rsidP="00456C3B">
            <w:pPr>
              <w:widowControl w:val="0"/>
              <w:autoSpaceDE w:val="0"/>
              <w:autoSpaceDN w:val="0"/>
              <w:adjustRightInd w:val="0"/>
              <w:contextualSpacing/>
              <w:jc w:val="center"/>
              <w:rPr>
                <w:sz w:val="28"/>
                <w:szCs w:val="28"/>
                <w:lang w:val="kk-KZ"/>
              </w:rPr>
            </w:pPr>
            <w:r w:rsidRPr="00456C3B">
              <w:rPr>
                <w:sz w:val="28"/>
                <w:szCs w:val="28"/>
                <w:lang w:val="kk-KZ"/>
              </w:rPr>
              <w:t>Каолинит</w:t>
            </w:r>
          </w:p>
        </w:tc>
      </w:tr>
      <w:tr w:rsidR="00E11158" w:rsidRPr="00456C3B" w:rsidTr="0019749B">
        <w:tc>
          <w:tcPr>
            <w:tcW w:w="708" w:type="dxa"/>
            <w:shd w:val="clear" w:color="auto" w:fill="auto"/>
          </w:tcPr>
          <w:p w:rsidR="00E11158" w:rsidRPr="00456C3B" w:rsidRDefault="00E11158" w:rsidP="00456C3B">
            <w:pPr>
              <w:widowControl w:val="0"/>
              <w:autoSpaceDE w:val="0"/>
              <w:autoSpaceDN w:val="0"/>
              <w:adjustRightInd w:val="0"/>
              <w:contextualSpacing/>
              <w:jc w:val="center"/>
              <w:rPr>
                <w:sz w:val="28"/>
                <w:szCs w:val="28"/>
                <w:lang w:val="kk-KZ"/>
              </w:rPr>
            </w:pPr>
            <w:r w:rsidRPr="00456C3B">
              <w:rPr>
                <w:sz w:val="28"/>
                <w:szCs w:val="28"/>
                <w:lang w:val="kk-KZ"/>
              </w:rPr>
              <w:t>5.</w:t>
            </w:r>
          </w:p>
        </w:tc>
        <w:tc>
          <w:tcPr>
            <w:tcW w:w="2458" w:type="dxa"/>
            <w:shd w:val="clear" w:color="auto" w:fill="auto"/>
          </w:tcPr>
          <w:p w:rsidR="00E11158" w:rsidRPr="00456C3B" w:rsidRDefault="00E11158" w:rsidP="00456C3B">
            <w:pPr>
              <w:widowControl w:val="0"/>
              <w:autoSpaceDE w:val="0"/>
              <w:autoSpaceDN w:val="0"/>
              <w:adjustRightInd w:val="0"/>
              <w:contextualSpacing/>
              <w:jc w:val="center"/>
              <w:rPr>
                <w:sz w:val="28"/>
                <w:szCs w:val="28"/>
                <w:lang w:val="kk-KZ"/>
              </w:rPr>
            </w:pPr>
            <w:r w:rsidRPr="00456C3B">
              <w:rPr>
                <w:sz w:val="28"/>
                <w:szCs w:val="28"/>
                <w:lang w:val="kk-KZ"/>
              </w:rPr>
              <w:t>25.917</w:t>
            </w:r>
          </w:p>
        </w:tc>
        <w:tc>
          <w:tcPr>
            <w:tcW w:w="2159" w:type="dxa"/>
            <w:shd w:val="clear" w:color="auto" w:fill="auto"/>
          </w:tcPr>
          <w:p w:rsidR="00E11158" w:rsidRPr="00456C3B" w:rsidRDefault="00E11158" w:rsidP="00456C3B">
            <w:pPr>
              <w:widowControl w:val="0"/>
              <w:autoSpaceDE w:val="0"/>
              <w:autoSpaceDN w:val="0"/>
              <w:adjustRightInd w:val="0"/>
              <w:contextualSpacing/>
              <w:jc w:val="center"/>
              <w:rPr>
                <w:sz w:val="28"/>
                <w:szCs w:val="28"/>
                <w:lang w:val="kk-KZ"/>
              </w:rPr>
            </w:pPr>
            <w:r w:rsidRPr="00456C3B">
              <w:rPr>
                <w:sz w:val="28"/>
                <w:szCs w:val="28"/>
                <w:lang w:val="kk-KZ"/>
              </w:rPr>
              <w:t>13.3</w:t>
            </w:r>
          </w:p>
        </w:tc>
        <w:tc>
          <w:tcPr>
            <w:tcW w:w="2103" w:type="dxa"/>
            <w:shd w:val="clear" w:color="auto" w:fill="auto"/>
          </w:tcPr>
          <w:p w:rsidR="00E11158" w:rsidRPr="00456C3B" w:rsidRDefault="00E11158" w:rsidP="00456C3B">
            <w:pPr>
              <w:widowControl w:val="0"/>
              <w:autoSpaceDE w:val="0"/>
              <w:autoSpaceDN w:val="0"/>
              <w:adjustRightInd w:val="0"/>
              <w:contextualSpacing/>
              <w:jc w:val="center"/>
              <w:rPr>
                <w:sz w:val="28"/>
                <w:szCs w:val="28"/>
                <w:lang w:val="kk-KZ"/>
              </w:rPr>
            </w:pPr>
            <w:r w:rsidRPr="00456C3B">
              <w:rPr>
                <w:sz w:val="28"/>
                <w:szCs w:val="28"/>
                <w:lang w:val="kk-KZ"/>
              </w:rPr>
              <w:t>13.3</w:t>
            </w:r>
          </w:p>
        </w:tc>
        <w:tc>
          <w:tcPr>
            <w:tcW w:w="2426" w:type="dxa"/>
            <w:shd w:val="clear" w:color="auto" w:fill="auto"/>
          </w:tcPr>
          <w:p w:rsidR="00E11158" w:rsidRPr="00456C3B" w:rsidRDefault="00E11158" w:rsidP="00456C3B">
            <w:pPr>
              <w:widowControl w:val="0"/>
              <w:autoSpaceDE w:val="0"/>
              <w:autoSpaceDN w:val="0"/>
              <w:adjustRightInd w:val="0"/>
              <w:contextualSpacing/>
              <w:jc w:val="center"/>
              <w:rPr>
                <w:sz w:val="28"/>
                <w:szCs w:val="28"/>
                <w:lang w:val="kk-KZ"/>
              </w:rPr>
            </w:pPr>
            <w:r w:rsidRPr="00456C3B">
              <w:rPr>
                <w:sz w:val="28"/>
                <w:szCs w:val="28"/>
                <w:lang w:val="kk-KZ"/>
              </w:rPr>
              <w:t>Муллит</w:t>
            </w:r>
          </w:p>
        </w:tc>
      </w:tr>
      <w:tr w:rsidR="00E11158" w:rsidRPr="00456C3B" w:rsidTr="0019749B">
        <w:tc>
          <w:tcPr>
            <w:tcW w:w="708" w:type="dxa"/>
            <w:shd w:val="clear" w:color="auto" w:fill="auto"/>
          </w:tcPr>
          <w:p w:rsidR="00E11158" w:rsidRPr="00456C3B" w:rsidRDefault="00E11158" w:rsidP="00456C3B">
            <w:pPr>
              <w:widowControl w:val="0"/>
              <w:autoSpaceDE w:val="0"/>
              <w:autoSpaceDN w:val="0"/>
              <w:adjustRightInd w:val="0"/>
              <w:contextualSpacing/>
              <w:jc w:val="center"/>
              <w:rPr>
                <w:sz w:val="28"/>
                <w:szCs w:val="28"/>
                <w:lang w:val="kk-KZ"/>
              </w:rPr>
            </w:pPr>
            <w:r w:rsidRPr="00456C3B">
              <w:rPr>
                <w:sz w:val="28"/>
                <w:szCs w:val="28"/>
                <w:lang w:val="kk-KZ"/>
              </w:rPr>
              <w:t>6.</w:t>
            </w:r>
          </w:p>
        </w:tc>
        <w:tc>
          <w:tcPr>
            <w:tcW w:w="2458" w:type="dxa"/>
            <w:shd w:val="clear" w:color="auto" w:fill="auto"/>
          </w:tcPr>
          <w:p w:rsidR="00E11158" w:rsidRPr="00456C3B" w:rsidRDefault="00E11158" w:rsidP="00456C3B">
            <w:pPr>
              <w:widowControl w:val="0"/>
              <w:autoSpaceDE w:val="0"/>
              <w:autoSpaceDN w:val="0"/>
              <w:adjustRightInd w:val="0"/>
              <w:contextualSpacing/>
              <w:jc w:val="center"/>
              <w:rPr>
                <w:sz w:val="28"/>
                <w:szCs w:val="28"/>
                <w:lang w:val="kk-KZ"/>
              </w:rPr>
            </w:pPr>
            <w:r w:rsidRPr="00456C3B">
              <w:rPr>
                <w:sz w:val="28"/>
                <w:szCs w:val="28"/>
                <w:lang w:val="kk-KZ"/>
              </w:rPr>
              <w:t>26.638</w:t>
            </w:r>
          </w:p>
        </w:tc>
        <w:tc>
          <w:tcPr>
            <w:tcW w:w="2159" w:type="dxa"/>
            <w:shd w:val="clear" w:color="auto" w:fill="auto"/>
          </w:tcPr>
          <w:p w:rsidR="00E11158" w:rsidRPr="00456C3B" w:rsidRDefault="00E11158" w:rsidP="00456C3B">
            <w:pPr>
              <w:widowControl w:val="0"/>
              <w:autoSpaceDE w:val="0"/>
              <w:autoSpaceDN w:val="0"/>
              <w:adjustRightInd w:val="0"/>
              <w:contextualSpacing/>
              <w:jc w:val="center"/>
              <w:rPr>
                <w:sz w:val="28"/>
                <w:szCs w:val="28"/>
                <w:lang w:val="kk-KZ"/>
              </w:rPr>
            </w:pPr>
            <w:r w:rsidRPr="00456C3B">
              <w:rPr>
                <w:sz w:val="28"/>
                <w:szCs w:val="28"/>
                <w:lang w:val="kk-KZ"/>
              </w:rPr>
              <w:t>100.0</w:t>
            </w:r>
          </w:p>
        </w:tc>
        <w:tc>
          <w:tcPr>
            <w:tcW w:w="2103" w:type="dxa"/>
            <w:shd w:val="clear" w:color="auto" w:fill="auto"/>
          </w:tcPr>
          <w:p w:rsidR="00E11158" w:rsidRPr="00456C3B" w:rsidRDefault="00E11158" w:rsidP="00456C3B">
            <w:pPr>
              <w:widowControl w:val="0"/>
              <w:autoSpaceDE w:val="0"/>
              <w:autoSpaceDN w:val="0"/>
              <w:adjustRightInd w:val="0"/>
              <w:contextualSpacing/>
              <w:jc w:val="center"/>
              <w:rPr>
                <w:sz w:val="28"/>
                <w:szCs w:val="28"/>
                <w:lang w:val="kk-KZ"/>
              </w:rPr>
            </w:pPr>
            <w:r w:rsidRPr="00456C3B">
              <w:rPr>
                <w:sz w:val="28"/>
                <w:szCs w:val="28"/>
                <w:lang w:val="kk-KZ"/>
              </w:rPr>
              <w:t>100.0</w:t>
            </w:r>
          </w:p>
        </w:tc>
        <w:tc>
          <w:tcPr>
            <w:tcW w:w="2426" w:type="dxa"/>
            <w:shd w:val="clear" w:color="auto" w:fill="auto"/>
          </w:tcPr>
          <w:p w:rsidR="00E11158" w:rsidRPr="00456C3B" w:rsidRDefault="00E11158" w:rsidP="00456C3B">
            <w:pPr>
              <w:widowControl w:val="0"/>
              <w:autoSpaceDE w:val="0"/>
              <w:autoSpaceDN w:val="0"/>
              <w:adjustRightInd w:val="0"/>
              <w:contextualSpacing/>
              <w:jc w:val="center"/>
              <w:rPr>
                <w:sz w:val="28"/>
                <w:szCs w:val="28"/>
                <w:lang w:val="kk-KZ"/>
              </w:rPr>
            </w:pPr>
            <w:r w:rsidRPr="00456C3B">
              <w:rPr>
                <w:sz w:val="28"/>
                <w:szCs w:val="28"/>
                <w:lang w:val="kk-KZ"/>
              </w:rPr>
              <w:t>Кварц</w:t>
            </w:r>
          </w:p>
        </w:tc>
      </w:tr>
      <w:tr w:rsidR="00E11158" w:rsidRPr="00456C3B" w:rsidTr="0019749B">
        <w:tc>
          <w:tcPr>
            <w:tcW w:w="708" w:type="dxa"/>
            <w:shd w:val="clear" w:color="auto" w:fill="auto"/>
          </w:tcPr>
          <w:p w:rsidR="00E11158" w:rsidRPr="00456C3B" w:rsidRDefault="00E11158" w:rsidP="00456C3B">
            <w:pPr>
              <w:widowControl w:val="0"/>
              <w:autoSpaceDE w:val="0"/>
              <w:autoSpaceDN w:val="0"/>
              <w:adjustRightInd w:val="0"/>
              <w:contextualSpacing/>
              <w:jc w:val="center"/>
              <w:rPr>
                <w:sz w:val="28"/>
                <w:szCs w:val="28"/>
                <w:lang w:val="kk-KZ"/>
              </w:rPr>
            </w:pPr>
            <w:r w:rsidRPr="00456C3B">
              <w:rPr>
                <w:sz w:val="28"/>
                <w:szCs w:val="28"/>
                <w:lang w:val="kk-KZ"/>
              </w:rPr>
              <w:t>7.</w:t>
            </w:r>
          </w:p>
        </w:tc>
        <w:tc>
          <w:tcPr>
            <w:tcW w:w="2458" w:type="dxa"/>
            <w:shd w:val="clear" w:color="auto" w:fill="auto"/>
          </w:tcPr>
          <w:p w:rsidR="00E11158" w:rsidRPr="00456C3B" w:rsidRDefault="00E11158" w:rsidP="00456C3B">
            <w:pPr>
              <w:widowControl w:val="0"/>
              <w:autoSpaceDE w:val="0"/>
              <w:autoSpaceDN w:val="0"/>
              <w:adjustRightInd w:val="0"/>
              <w:contextualSpacing/>
              <w:jc w:val="center"/>
              <w:rPr>
                <w:sz w:val="28"/>
                <w:szCs w:val="28"/>
                <w:lang w:val="kk-KZ"/>
              </w:rPr>
            </w:pPr>
            <w:r w:rsidRPr="00456C3B">
              <w:rPr>
                <w:sz w:val="28"/>
                <w:szCs w:val="28"/>
                <w:lang w:val="kk-KZ"/>
              </w:rPr>
              <w:t>28.050</w:t>
            </w:r>
          </w:p>
        </w:tc>
        <w:tc>
          <w:tcPr>
            <w:tcW w:w="2159" w:type="dxa"/>
            <w:shd w:val="clear" w:color="auto" w:fill="auto"/>
          </w:tcPr>
          <w:p w:rsidR="00E11158" w:rsidRPr="00456C3B" w:rsidRDefault="00E11158" w:rsidP="00456C3B">
            <w:pPr>
              <w:widowControl w:val="0"/>
              <w:autoSpaceDE w:val="0"/>
              <w:autoSpaceDN w:val="0"/>
              <w:adjustRightInd w:val="0"/>
              <w:contextualSpacing/>
              <w:jc w:val="center"/>
              <w:rPr>
                <w:sz w:val="28"/>
                <w:szCs w:val="28"/>
                <w:lang w:val="kk-KZ"/>
              </w:rPr>
            </w:pPr>
            <w:r w:rsidRPr="00456C3B">
              <w:rPr>
                <w:sz w:val="28"/>
                <w:szCs w:val="28"/>
                <w:lang w:val="kk-KZ"/>
              </w:rPr>
              <w:t>7.9</w:t>
            </w:r>
          </w:p>
        </w:tc>
        <w:tc>
          <w:tcPr>
            <w:tcW w:w="2103" w:type="dxa"/>
            <w:shd w:val="clear" w:color="auto" w:fill="auto"/>
          </w:tcPr>
          <w:p w:rsidR="00E11158" w:rsidRPr="00456C3B" w:rsidRDefault="00E11158" w:rsidP="00456C3B">
            <w:pPr>
              <w:widowControl w:val="0"/>
              <w:autoSpaceDE w:val="0"/>
              <w:autoSpaceDN w:val="0"/>
              <w:adjustRightInd w:val="0"/>
              <w:contextualSpacing/>
              <w:jc w:val="center"/>
              <w:rPr>
                <w:sz w:val="28"/>
                <w:szCs w:val="28"/>
                <w:lang w:val="kk-KZ"/>
              </w:rPr>
            </w:pPr>
            <w:r w:rsidRPr="00456C3B">
              <w:rPr>
                <w:sz w:val="28"/>
                <w:szCs w:val="28"/>
                <w:lang w:val="kk-KZ"/>
              </w:rPr>
              <w:t>7.9</w:t>
            </w:r>
          </w:p>
        </w:tc>
        <w:tc>
          <w:tcPr>
            <w:tcW w:w="2426" w:type="dxa"/>
            <w:shd w:val="clear" w:color="auto" w:fill="auto"/>
          </w:tcPr>
          <w:p w:rsidR="00E11158" w:rsidRPr="00456C3B" w:rsidRDefault="00E11158" w:rsidP="00456C3B">
            <w:pPr>
              <w:widowControl w:val="0"/>
              <w:autoSpaceDE w:val="0"/>
              <w:autoSpaceDN w:val="0"/>
              <w:adjustRightInd w:val="0"/>
              <w:contextualSpacing/>
              <w:jc w:val="center"/>
              <w:rPr>
                <w:sz w:val="28"/>
                <w:szCs w:val="28"/>
                <w:lang w:val="kk-KZ"/>
              </w:rPr>
            </w:pPr>
            <w:r w:rsidRPr="00456C3B">
              <w:rPr>
                <w:sz w:val="28"/>
                <w:szCs w:val="28"/>
                <w:lang w:val="kk-KZ"/>
              </w:rPr>
              <w:t>ПШ</w:t>
            </w:r>
          </w:p>
        </w:tc>
      </w:tr>
      <w:tr w:rsidR="00E11158" w:rsidRPr="00456C3B" w:rsidTr="0019749B">
        <w:tc>
          <w:tcPr>
            <w:tcW w:w="708" w:type="dxa"/>
            <w:shd w:val="clear" w:color="auto" w:fill="auto"/>
          </w:tcPr>
          <w:p w:rsidR="00E11158" w:rsidRPr="00456C3B" w:rsidRDefault="00E11158" w:rsidP="00456C3B">
            <w:pPr>
              <w:widowControl w:val="0"/>
              <w:autoSpaceDE w:val="0"/>
              <w:autoSpaceDN w:val="0"/>
              <w:adjustRightInd w:val="0"/>
              <w:contextualSpacing/>
              <w:jc w:val="center"/>
              <w:rPr>
                <w:sz w:val="28"/>
                <w:szCs w:val="28"/>
                <w:lang w:val="kk-KZ"/>
              </w:rPr>
            </w:pPr>
            <w:r w:rsidRPr="00456C3B">
              <w:rPr>
                <w:sz w:val="28"/>
                <w:szCs w:val="28"/>
                <w:lang w:val="kk-KZ"/>
              </w:rPr>
              <w:t>8.</w:t>
            </w:r>
          </w:p>
        </w:tc>
        <w:tc>
          <w:tcPr>
            <w:tcW w:w="2458" w:type="dxa"/>
            <w:shd w:val="clear" w:color="auto" w:fill="auto"/>
          </w:tcPr>
          <w:p w:rsidR="00E11158" w:rsidRPr="00456C3B" w:rsidRDefault="00E11158" w:rsidP="00456C3B">
            <w:pPr>
              <w:widowControl w:val="0"/>
              <w:autoSpaceDE w:val="0"/>
              <w:autoSpaceDN w:val="0"/>
              <w:adjustRightInd w:val="0"/>
              <w:contextualSpacing/>
              <w:jc w:val="center"/>
              <w:rPr>
                <w:sz w:val="28"/>
                <w:szCs w:val="28"/>
                <w:lang w:val="kk-KZ"/>
              </w:rPr>
            </w:pPr>
            <w:r w:rsidRPr="00456C3B">
              <w:rPr>
                <w:sz w:val="28"/>
                <w:szCs w:val="28"/>
                <w:lang w:val="kk-KZ"/>
              </w:rPr>
              <w:t>33.224</w:t>
            </w:r>
          </w:p>
        </w:tc>
        <w:tc>
          <w:tcPr>
            <w:tcW w:w="2159" w:type="dxa"/>
            <w:shd w:val="clear" w:color="auto" w:fill="auto"/>
          </w:tcPr>
          <w:p w:rsidR="00E11158" w:rsidRPr="00456C3B" w:rsidRDefault="00E11158" w:rsidP="00456C3B">
            <w:pPr>
              <w:widowControl w:val="0"/>
              <w:autoSpaceDE w:val="0"/>
              <w:autoSpaceDN w:val="0"/>
              <w:adjustRightInd w:val="0"/>
              <w:contextualSpacing/>
              <w:jc w:val="center"/>
              <w:rPr>
                <w:sz w:val="28"/>
                <w:szCs w:val="28"/>
                <w:lang w:val="kk-KZ"/>
              </w:rPr>
            </w:pPr>
            <w:r w:rsidRPr="00456C3B">
              <w:rPr>
                <w:sz w:val="28"/>
                <w:szCs w:val="28"/>
                <w:lang w:val="kk-KZ"/>
              </w:rPr>
              <w:t>7.3</w:t>
            </w:r>
          </w:p>
        </w:tc>
        <w:tc>
          <w:tcPr>
            <w:tcW w:w="2103" w:type="dxa"/>
            <w:shd w:val="clear" w:color="auto" w:fill="auto"/>
          </w:tcPr>
          <w:p w:rsidR="00E11158" w:rsidRPr="00456C3B" w:rsidRDefault="00E11158" w:rsidP="00456C3B">
            <w:pPr>
              <w:widowControl w:val="0"/>
              <w:autoSpaceDE w:val="0"/>
              <w:autoSpaceDN w:val="0"/>
              <w:adjustRightInd w:val="0"/>
              <w:contextualSpacing/>
              <w:jc w:val="center"/>
              <w:rPr>
                <w:sz w:val="28"/>
                <w:szCs w:val="28"/>
                <w:lang w:val="kk-KZ"/>
              </w:rPr>
            </w:pPr>
            <w:r w:rsidRPr="00456C3B">
              <w:rPr>
                <w:sz w:val="28"/>
                <w:szCs w:val="28"/>
                <w:lang w:val="kk-KZ"/>
              </w:rPr>
              <w:t>7.3</w:t>
            </w:r>
          </w:p>
        </w:tc>
        <w:tc>
          <w:tcPr>
            <w:tcW w:w="2426" w:type="dxa"/>
            <w:shd w:val="clear" w:color="auto" w:fill="auto"/>
          </w:tcPr>
          <w:p w:rsidR="00E11158" w:rsidRPr="00456C3B" w:rsidRDefault="00E11158" w:rsidP="00456C3B">
            <w:pPr>
              <w:widowControl w:val="0"/>
              <w:autoSpaceDE w:val="0"/>
              <w:autoSpaceDN w:val="0"/>
              <w:adjustRightInd w:val="0"/>
              <w:contextualSpacing/>
              <w:jc w:val="center"/>
              <w:rPr>
                <w:sz w:val="28"/>
                <w:szCs w:val="28"/>
                <w:lang w:val="kk-KZ"/>
              </w:rPr>
            </w:pPr>
            <w:r w:rsidRPr="00456C3B">
              <w:rPr>
                <w:sz w:val="28"/>
                <w:szCs w:val="28"/>
                <w:lang w:val="kk-KZ"/>
              </w:rPr>
              <w:t>Гематит,муллит</w:t>
            </w:r>
          </w:p>
        </w:tc>
      </w:tr>
      <w:tr w:rsidR="00E11158" w:rsidRPr="00456C3B" w:rsidTr="0019749B">
        <w:tc>
          <w:tcPr>
            <w:tcW w:w="708" w:type="dxa"/>
            <w:shd w:val="clear" w:color="auto" w:fill="auto"/>
          </w:tcPr>
          <w:p w:rsidR="00E11158" w:rsidRPr="00456C3B" w:rsidRDefault="00E11158" w:rsidP="00456C3B">
            <w:pPr>
              <w:widowControl w:val="0"/>
              <w:autoSpaceDE w:val="0"/>
              <w:autoSpaceDN w:val="0"/>
              <w:adjustRightInd w:val="0"/>
              <w:contextualSpacing/>
              <w:jc w:val="center"/>
              <w:rPr>
                <w:sz w:val="28"/>
                <w:szCs w:val="28"/>
                <w:lang w:val="kk-KZ"/>
              </w:rPr>
            </w:pPr>
            <w:r w:rsidRPr="00456C3B">
              <w:rPr>
                <w:sz w:val="28"/>
                <w:szCs w:val="28"/>
                <w:lang w:val="kk-KZ"/>
              </w:rPr>
              <w:t>9.</w:t>
            </w:r>
          </w:p>
        </w:tc>
        <w:tc>
          <w:tcPr>
            <w:tcW w:w="2458" w:type="dxa"/>
            <w:shd w:val="clear" w:color="auto" w:fill="auto"/>
          </w:tcPr>
          <w:p w:rsidR="00E11158" w:rsidRPr="00456C3B" w:rsidRDefault="00E11158" w:rsidP="00456C3B">
            <w:pPr>
              <w:widowControl w:val="0"/>
              <w:autoSpaceDE w:val="0"/>
              <w:autoSpaceDN w:val="0"/>
              <w:adjustRightInd w:val="0"/>
              <w:contextualSpacing/>
              <w:jc w:val="center"/>
              <w:rPr>
                <w:sz w:val="28"/>
                <w:szCs w:val="28"/>
                <w:lang w:val="kk-KZ"/>
              </w:rPr>
            </w:pPr>
            <w:r w:rsidRPr="00456C3B">
              <w:rPr>
                <w:sz w:val="28"/>
                <w:szCs w:val="28"/>
                <w:lang w:val="kk-KZ"/>
              </w:rPr>
              <w:t>35.293</w:t>
            </w:r>
          </w:p>
        </w:tc>
        <w:tc>
          <w:tcPr>
            <w:tcW w:w="2159" w:type="dxa"/>
            <w:shd w:val="clear" w:color="auto" w:fill="auto"/>
          </w:tcPr>
          <w:p w:rsidR="00E11158" w:rsidRPr="00456C3B" w:rsidRDefault="00E11158" w:rsidP="00456C3B">
            <w:pPr>
              <w:widowControl w:val="0"/>
              <w:autoSpaceDE w:val="0"/>
              <w:autoSpaceDN w:val="0"/>
              <w:adjustRightInd w:val="0"/>
              <w:contextualSpacing/>
              <w:jc w:val="center"/>
              <w:rPr>
                <w:sz w:val="28"/>
                <w:szCs w:val="28"/>
                <w:lang w:val="kk-KZ"/>
              </w:rPr>
            </w:pPr>
            <w:r w:rsidRPr="00456C3B">
              <w:rPr>
                <w:sz w:val="28"/>
                <w:szCs w:val="28"/>
                <w:lang w:val="kk-KZ"/>
              </w:rPr>
              <w:t>7.5</w:t>
            </w:r>
          </w:p>
        </w:tc>
        <w:tc>
          <w:tcPr>
            <w:tcW w:w="2103" w:type="dxa"/>
            <w:shd w:val="clear" w:color="auto" w:fill="auto"/>
          </w:tcPr>
          <w:p w:rsidR="00E11158" w:rsidRPr="00456C3B" w:rsidRDefault="00E11158" w:rsidP="00456C3B">
            <w:pPr>
              <w:widowControl w:val="0"/>
              <w:autoSpaceDE w:val="0"/>
              <w:autoSpaceDN w:val="0"/>
              <w:adjustRightInd w:val="0"/>
              <w:contextualSpacing/>
              <w:jc w:val="center"/>
              <w:rPr>
                <w:sz w:val="28"/>
                <w:szCs w:val="28"/>
                <w:lang w:val="kk-KZ"/>
              </w:rPr>
            </w:pPr>
            <w:r w:rsidRPr="00456C3B">
              <w:rPr>
                <w:sz w:val="28"/>
                <w:szCs w:val="28"/>
                <w:lang w:val="kk-KZ"/>
              </w:rPr>
              <w:t>7.5</w:t>
            </w:r>
          </w:p>
        </w:tc>
        <w:tc>
          <w:tcPr>
            <w:tcW w:w="2426" w:type="dxa"/>
            <w:shd w:val="clear" w:color="auto" w:fill="auto"/>
          </w:tcPr>
          <w:p w:rsidR="00E11158" w:rsidRPr="00456C3B" w:rsidRDefault="00E11158" w:rsidP="00456C3B">
            <w:pPr>
              <w:widowControl w:val="0"/>
              <w:autoSpaceDE w:val="0"/>
              <w:autoSpaceDN w:val="0"/>
              <w:adjustRightInd w:val="0"/>
              <w:contextualSpacing/>
              <w:jc w:val="center"/>
              <w:rPr>
                <w:sz w:val="28"/>
                <w:szCs w:val="28"/>
                <w:lang w:val="kk-KZ"/>
              </w:rPr>
            </w:pPr>
            <w:r w:rsidRPr="00456C3B">
              <w:rPr>
                <w:sz w:val="28"/>
                <w:szCs w:val="28"/>
                <w:lang w:val="kk-KZ"/>
              </w:rPr>
              <w:t>Муллит</w:t>
            </w:r>
          </w:p>
        </w:tc>
      </w:tr>
      <w:tr w:rsidR="00E11158" w:rsidRPr="00456C3B" w:rsidTr="0019749B">
        <w:tc>
          <w:tcPr>
            <w:tcW w:w="708" w:type="dxa"/>
            <w:shd w:val="clear" w:color="auto" w:fill="auto"/>
          </w:tcPr>
          <w:p w:rsidR="00E11158" w:rsidRPr="00456C3B" w:rsidRDefault="00E11158" w:rsidP="00456C3B">
            <w:pPr>
              <w:widowControl w:val="0"/>
              <w:autoSpaceDE w:val="0"/>
              <w:autoSpaceDN w:val="0"/>
              <w:adjustRightInd w:val="0"/>
              <w:contextualSpacing/>
              <w:jc w:val="center"/>
              <w:rPr>
                <w:sz w:val="28"/>
                <w:szCs w:val="28"/>
                <w:lang w:val="kk-KZ"/>
              </w:rPr>
            </w:pPr>
            <w:r w:rsidRPr="00456C3B">
              <w:rPr>
                <w:sz w:val="28"/>
                <w:szCs w:val="28"/>
                <w:lang w:val="kk-KZ"/>
              </w:rPr>
              <w:t>10.</w:t>
            </w:r>
          </w:p>
        </w:tc>
        <w:tc>
          <w:tcPr>
            <w:tcW w:w="2458" w:type="dxa"/>
            <w:shd w:val="clear" w:color="auto" w:fill="auto"/>
          </w:tcPr>
          <w:p w:rsidR="00E11158" w:rsidRPr="00456C3B" w:rsidRDefault="00E11158" w:rsidP="00456C3B">
            <w:pPr>
              <w:widowControl w:val="0"/>
              <w:autoSpaceDE w:val="0"/>
              <w:autoSpaceDN w:val="0"/>
              <w:adjustRightInd w:val="0"/>
              <w:contextualSpacing/>
              <w:jc w:val="center"/>
              <w:rPr>
                <w:sz w:val="28"/>
                <w:szCs w:val="28"/>
                <w:lang w:val="kk-KZ"/>
              </w:rPr>
            </w:pPr>
            <w:r w:rsidRPr="00456C3B">
              <w:rPr>
                <w:sz w:val="28"/>
                <w:szCs w:val="28"/>
                <w:lang w:val="kk-KZ"/>
              </w:rPr>
              <w:t>35.560</w:t>
            </w:r>
          </w:p>
        </w:tc>
        <w:tc>
          <w:tcPr>
            <w:tcW w:w="2159" w:type="dxa"/>
            <w:shd w:val="clear" w:color="auto" w:fill="auto"/>
          </w:tcPr>
          <w:p w:rsidR="00E11158" w:rsidRPr="00456C3B" w:rsidRDefault="00E11158" w:rsidP="00456C3B">
            <w:pPr>
              <w:widowControl w:val="0"/>
              <w:autoSpaceDE w:val="0"/>
              <w:autoSpaceDN w:val="0"/>
              <w:adjustRightInd w:val="0"/>
              <w:contextualSpacing/>
              <w:jc w:val="center"/>
              <w:rPr>
                <w:sz w:val="28"/>
                <w:szCs w:val="28"/>
                <w:lang w:val="kk-KZ"/>
              </w:rPr>
            </w:pPr>
            <w:r w:rsidRPr="00456C3B">
              <w:rPr>
                <w:sz w:val="28"/>
                <w:szCs w:val="28"/>
                <w:lang w:val="kk-KZ"/>
              </w:rPr>
              <w:t>6.4</w:t>
            </w:r>
          </w:p>
        </w:tc>
        <w:tc>
          <w:tcPr>
            <w:tcW w:w="2103" w:type="dxa"/>
            <w:shd w:val="clear" w:color="auto" w:fill="auto"/>
          </w:tcPr>
          <w:p w:rsidR="00E11158" w:rsidRPr="00456C3B" w:rsidRDefault="00E11158" w:rsidP="00456C3B">
            <w:pPr>
              <w:widowControl w:val="0"/>
              <w:autoSpaceDE w:val="0"/>
              <w:autoSpaceDN w:val="0"/>
              <w:adjustRightInd w:val="0"/>
              <w:contextualSpacing/>
              <w:jc w:val="center"/>
              <w:rPr>
                <w:sz w:val="28"/>
                <w:szCs w:val="28"/>
                <w:lang w:val="kk-KZ"/>
              </w:rPr>
            </w:pPr>
            <w:r w:rsidRPr="00456C3B">
              <w:rPr>
                <w:sz w:val="28"/>
                <w:szCs w:val="28"/>
                <w:lang w:val="kk-KZ"/>
              </w:rPr>
              <w:t>6.4</w:t>
            </w:r>
          </w:p>
        </w:tc>
        <w:tc>
          <w:tcPr>
            <w:tcW w:w="2426" w:type="dxa"/>
            <w:shd w:val="clear" w:color="auto" w:fill="auto"/>
          </w:tcPr>
          <w:p w:rsidR="00E11158" w:rsidRPr="00456C3B" w:rsidRDefault="00E11158" w:rsidP="00456C3B">
            <w:pPr>
              <w:widowControl w:val="0"/>
              <w:autoSpaceDE w:val="0"/>
              <w:autoSpaceDN w:val="0"/>
              <w:adjustRightInd w:val="0"/>
              <w:contextualSpacing/>
              <w:jc w:val="center"/>
              <w:rPr>
                <w:sz w:val="28"/>
                <w:szCs w:val="28"/>
                <w:lang w:val="kk-KZ"/>
              </w:rPr>
            </w:pPr>
            <w:r w:rsidRPr="00456C3B">
              <w:rPr>
                <w:sz w:val="28"/>
                <w:szCs w:val="28"/>
                <w:lang w:val="kk-KZ"/>
              </w:rPr>
              <w:t>Гематит</w:t>
            </w:r>
          </w:p>
        </w:tc>
      </w:tr>
      <w:tr w:rsidR="00E11158" w:rsidRPr="00456C3B" w:rsidTr="0019749B">
        <w:tc>
          <w:tcPr>
            <w:tcW w:w="708" w:type="dxa"/>
            <w:shd w:val="clear" w:color="auto" w:fill="auto"/>
          </w:tcPr>
          <w:p w:rsidR="00E11158" w:rsidRPr="00456C3B" w:rsidRDefault="00E11158" w:rsidP="00456C3B">
            <w:pPr>
              <w:widowControl w:val="0"/>
              <w:autoSpaceDE w:val="0"/>
              <w:autoSpaceDN w:val="0"/>
              <w:adjustRightInd w:val="0"/>
              <w:contextualSpacing/>
              <w:jc w:val="center"/>
              <w:rPr>
                <w:sz w:val="28"/>
                <w:szCs w:val="28"/>
                <w:lang w:val="kk-KZ"/>
              </w:rPr>
            </w:pPr>
            <w:r w:rsidRPr="00456C3B">
              <w:rPr>
                <w:sz w:val="28"/>
                <w:szCs w:val="28"/>
                <w:lang w:val="kk-KZ"/>
              </w:rPr>
              <w:t>11.</w:t>
            </w:r>
          </w:p>
        </w:tc>
        <w:tc>
          <w:tcPr>
            <w:tcW w:w="2458" w:type="dxa"/>
            <w:shd w:val="clear" w:color="auto" w:fill="auto"/>
          </w:tcPr>
          <w:p w:rsidR="00E11158" w:rsidRPr="00456C3B" w:rsidRDefault="00E11158" w:rsidP="00456C3B">
            <w:pPr>
              <w:widowControl w:val="0"/>
              <w:autoSpaceDE w:val="0"/>
              <w:autoSpaceDN w:val="0"/>
              <w:adjustRightInd w:val="0"/>
              <w:contextualSpacing/>
              <w:jc w:val="center"/>
              <w:rPr>
                <w:sz w:val="28"/>
                <w:szCs w:val="28"/>
                <w:lang w:val="kk-KZ"/>
              </w:rPr>
            </w:pPr>
            <w:r w:rsidRPr="00456C3B">
              <w:rPr>
                <w:sz w:val="28"/>
                <w:szCs w:val="28"/>
                <w:lang w:val="kk-KZ"/>
              </w:rPr>
              <w:t>36.549</w:t>
            </w:r>
          </w:p>
        </w:tc>
        <w:tc>
          <w:tcPr>
            <w:tcW w:w="2159" w:type="dxa"/>
            <w:shd w:val="clear" w:color="auto" w:fill="auto"/>
          </w:tcPr>
          <w:p w:rsidR="00E11158" w:rsidRPr="00456C3B" w:rsidRDefault="00E11158" w:rsidP="00456C3B">
            <w:pPr>
              <w:widowControl w:val="0"/>
              <w:autoSpaceDE w:val="0"/>
              <w:autoSpaceDN w:val="0"/>
              <w:adjustRightInd w:val="0"/>
              <w:contextualSpacing/>
              <w:jc w:val="center"/>
              <w:rPr>
                <w:sz w:val="28"/>
                <w:szCs w:val="28"/>
                <w:lang w:val="kk-KZ"/>
              </w:rPr>
            </w:pPr>
            <w:r w:rsidRPr="00456C3B">
              <w:rPr>
                <w:sz w:val="28"/>
                <w:szCs w:val="28"/>
                <w:lang w:val="kk-KZ"/>
              </w:rPr>
              <w:t>9.3</w:t>
            </w:r>
          </w:p>
        </w:tc>
        <w:tc>
          <w:tcPr>
            <w:tcW w:w="2103" w:type="dxa"/>
            <w:shd w:val="clear" w:color="auto" w:fill="auto"/>
          </w:tcPr>
          <w:p w:rsidR="00E11158" w:rsidRPr="00456C3B" w:rsidRDefault="00E11158" w:rsidP="00456C3B">
            <w:pPr>
              <w:widowControl w:val="0"/>
              <w:autoSpaceDE w:val="0"/>
              <w:autoSpaceDN w:val="0"/>
              <w:adjustRightInd w:val="0"/>
              <w:contextualSpacing/>
              <w:jc w:val="center"/>
              <w:rPr>
                <w:sz w:val="28"/>
                <w:szCs w:val="28"/>
                <w:lang w:val="kk-KZ"/>
              </w:rPr>
            </w:pPr>
            <w:r w:rsidRPr="00456C3B">
              <w:rPr>
                <w:sz w:val="28"/>
                <w:szCs w:val="28"/>
                <w:lang w:val="kk-KZ"/>
              </w:rPr>
              <w:t>9.3</w:t>
            </w:r>
          </w:p>
        </w:tc>
        <w:tc>
          <w:tcPr>
            <w:tcW w:w="2426" w:type="dxa"/>
            <w:shd w:val="clear" w:color="auto" w:fill="auto"/>
          </w:tcPr>
          <w:p w:rsidR="00E11158" w:rsidRPr="00456C3B" w:rsidRDefault="00E11158" w:rsidP="00456C3B">
            <w:pPr>
              <w:widowControl w:val="0"/>
              <w:autoSpaceDE w:val="0"/>
              <w:autoSpaceDN w:val="0"/>
              <w:adjustRightInd w:val="0"/>
              <w:contextualSpacing/>
              <w:jc w:val="center"/>
              <w:rPr>
                <w:sz w:val="28"/>
                <w:szCs w:val="28"/>
                <w:lang w:val="kk-KZ"/>
              </w:rPr>
            </w:pPr>
            <w:r w:rsidRPr="00456C3B">
              <w:rPr>
                <w:sz w:val="28"/>
                <w:szCs w:val="28"/>
                <w:lang w:val="kk-KZ"/>
              </w:rPr>
              <w:t>Кварц</w:t>
            </w:r>
          </w:p>
        </w:tc>
      </w:tr>
      <w:tr w:rsidR="00E11158" w:rsidRPr="00456C3B" w:rsidTr="0019749B">
        <w:tc>
          <w:tcPr>
            <w:tcW w:w="708" w:type="dxa"/>
            <w:shd w:val="clear" w:color="auto" w:fill="auto"/>
          </w:tcPr>
          <w:p w:rsidR="00E11158" w:rsidRPr="00456C3B" w:rsidRDefault="00E11158" w:rsidP="00456C3B">
            <w:pPr>
              <w:widowControl w:val="0"/>
              <w:autoSpaceDE w:val="0"/>
              <w:autoSpaceDN w:val="0"/>
              <w:adjustRightInd w:val="0"/>
              <w:contextualSpacing/>
              <w:jc w:val="center"/>
              <w:rPr>
                <w:sz w:val="28"/>
                <w:szCs w:val="28"/>
                <w:lang w:val="kk-KZ"/>
              </w:rPr>
            </w:pPr>
            <w:r w:rsidRPr="00456C3B">
              <w:rPr>
                <w:sz w:val="28"/>
                <w:szCs w:val="28"/>
                <w:lang w:val="kk-KZ"/>
              </w:rPr>
              <w:t>12.</w:t>
            </w:r>
          </w:p>
        </w:tc>
        <w:tc>
          <w:tcPr>
            <w:tcW w:w="2458" w:type="dxa"/>
            <w:shd w:val="clear" w:color="auto" w:fill="auto"/>
          </w:tcPr>
          <w:p w:rsidR="00E11158" w:rsidRPr="00456C3B" w:rsidRDefault="00E11158" w:rsidP="00456C3B">
            <w:pPr>
              <w:widowControl w:val="0"/>
              <w:autoSpaceDE w:val="0"/>
              <w:autoSpaceDN w:val="0"/>
              <w:adjustRightInd w:val="0"/>
              <w:contextualSpacing/>
              <w:jc w:val="center"/>
              <w:rPr>
                <w:sz w:val="28"/>
                <w:szCs w:val="28"/>
                <w:lang w:val="kk-KZ"/>
              </w:rPr>
            </w:pPr>
            <w:r w:rsidRPr="00456C3B">
              <w:rPr>
                <w:sz w:val="28"/>
                <w:szCs w:val="28"/>
                <w:lang w:val="kk-KZ"/>
              </w:rPr>
              <w:t>39.487</w:t>
            </w:r>
          </w:p>
        </w:tc>
        <w:tc>
          <w:tcPr>
            <w:tcW w:w="2159" w:type="dxa"/>
            <w:shd w:val="clear" w:color="auto" w:fill="auto"/>
          </w:tcPr>
          <w:p w:rsidR="00E11158" w:rsidRPr="00456C3B" w:rsidRDefault="00E11158" w:rsidP="00456C3B">
            <w:pPr>
              <w:widowControl w:val="0"/>
              <w:autoSpaceDE w:val="0"/>
              <w:autoSpaceDN w:val="0"/>
              <w:adjustRightInd w:val="0"/>
              <w:contextualSpacing/>
              <w:jc w:val="center"/>
              <w:rPr>
                <w:sz w:val="28"/>
                <w:szCs w:val="28"/>
                <w:lang w:val="kk-KZ"/>
              </w:rPr>
            </w:pPr>
            <w:r w:rsidRPr="00456C3B">
              <w:rPr>
                <w:sz w:val="28"/>
                <w:szCs w:val="28"/>
                <w:lang w:val="kk-KZ"/>
              </w:rPr>
              <w:t>8.7</w:t>
            </w:r>
          </w:p>
        </w:tc>
        <w:tc>
          <w:tcPr>
            <w:tcW w:w="2103" w:type="dxa"/>
            <w:shd w:val="clear" w:color="auto" w:fill="auto"/>
          </w:tcPr>
          <w:p w:rsidR="00E11158" w:rsidRPr="00456C3B" w:rsidRDefault="00E11158" w:rsidP="00456C3B">
            <w:pPr>
              <w:widowControl w:val="0"/>
              <w:autoSpaceDE w:val="0"/>
              <w:autoSpaceDN w:val="0"/>
              <w:adjustRightInd w:val="0"/>
              <w:contextualSpacing/>
              <w:jc w:val="center"/>
              <w:rPr>
                <w:sz w:val="28"/>
                <w:szCs w:val="28"/>
                <w:lang w:val="kk-KZ"/>
              </w:rPr>
            </w:pPr>
            <w:r w:rsidRPr="00456C3B">
              <w:rPr>
                <w:sz w:val="28"/>
                <w:szCs w:val="28"/>
                <w:lang w:val="kk-KZ"/>
              </w:rPr>
              <w:t>8.7</w:t>
            </w:r>
          </w:p>
        </w:tc>
        <w:tc>
          <w:tcPr>
            <w:tcW w:w="2426" w:type="dxa"/>
            <w:shd w:val="clear" w:color="auto" w:fill="auto"/>
          </w:tcPr>
          <w:p w:rsidR="00E11158" w:rsidRPr="00456C3B" w:rsidRDefault="00E11158" w:rsidP="00456C3B">
            <w:pPr>
              <w:widowControl w:val="0"/>
              <w:autoSpaceDE w:val="0"/>
              <w:autoSpaceDN w:val="0"/>
              <w:adjustRightInd w:val="0"/>
              <w:contextualSpacing/>
              <w:jc w:val="center"/>
              <w:rPr>
                <w:sz w:val="28"/>
                <w:szCs w:val="28"/>
                <w:lang w:val="kk-KZ"/>
              </w:rPr>
            </w:pPr>
            <w:r w:rsidRPr="00456C3B">
              <w:rPr>
                <w:sz w:val="28"/>
                <w:szCs w:val="28"/>
                <w:lang w:val="kk-KZ"/>
              </w:rPr>
              <w:t>Кварц</w:t>
            </w:r>
          </w:p>
        </w:tc>
      </w:tr>
      <w:tr w:rsidR="00E11158" w:rsidRPr="00456C3B" w:rsidTr="0019749B">
        <w:tc>
          <w:tcPr>
            <w:tcW w:w="708" w:type="dxa"/>
            <w:shd w:val="clear" w:color="auto" w:fill="auto"/>
          </w:tcPr>
          <w:p w:rsidR="00E11158" w:rsidRPr="00456C3B" w:rsidRDefault="00E11158" w:rsidP="00456C3B">
            <w:pPr>
              <w:widowControl w:val="0"/>
              <w:autoSpaceDE w:val="0"/>
              <w:autoSpaceDN w:val="0"/>
              <w:adjustRightInd w:val="0"/>
              <w:contextualSpacing/>
              <w:jc w:val="center"/>
              <w:rPr>
                <w:sz w:val="28"/>
                <w:szCs w:val="28"/>
                <w:lang w:val="kk-KZ"/>
              </w:rPr>
            </w:pPr>
            <w:r w:rsidRPr="00456C3B">
              <w:rPr>
                <w:sz w:val="28"/>
                <w:szCs w:val="28"/>
                <w:lang w:val="kk-KZ"/>
              </w:rPr>
              <w:t>13.</w:t>
            </w:r>
          </w:p>
        </w:tc>
        <w:tc>
          <w:tcPr>
            <w:tcW w:w="2458" w:type="dxa"/>
            <w:shd w:val="clear" w:color="auto" w:fill="auto"/>
          </w:tcPr>
          <w:p w:rsidR="00E11158" w:rsidRPr="00456C3B" w:rsidRDefault="00E11158" w:rsidP="00456C3B">
            <w:pPr>
              <w:widowControl w:val="0"/>
              <w:autoSpaceDE w:val="0"/>
              <w:autoSpaceDN w:val="0"/>
              <w:adjustRightInd w:val="0"/>
              <w:contextualSpacing/>
              <w:jc w:val="center"/>
              <w:rPr>
                <w:sz w:val="28"/>
                <w:szCs w:val="28"/>
                <w:lang w:val="kk-KZ"/>
              </w:rPr>
            </w:pPr>
            <w:r w:rsidRPr="00456C3B">
              <w:rPr>
                <w:sz w:val="28"/>
                <w:szCs w:val="28"/>
                <w:lang w:val="kk-KZ"/>
              </w:rPr>
              <w:t>40.342</w:t>
            </w:r>
          </w:p>
        </w:tc>
        <w:tc>
          <w:tcPr>
            <w:tcW w:w="2159" w:type="dxa"/>
            <w:shd w:val="clear" w:color="auto" w:fill="auto"/>
          </w:tcPr>
          <w:p w:rsidR="00E11158" w:rsidRPr="00456C3B" w:rsidRDefault="00E11158" w:rsidP="00456C3B">
            <w:pPr>
              <w:widowControl w:val="0"/>
              <w:autoSpaceDE w:val="0"/>
              <w:autoSpaceDN w:val="0"/>
              <w:adjustRightInd w:val="0"/>
              <w:contextualSpacing/>
              <w:jc w:val="center"/>
              <w:rPr>
                <w:sz w:val="28"/>
                <w:szCs w:val="28"/>
                <w:lang w:val="kk-KZ"/>
              </w:rPr>
            </w:pPr>
            <w:r w:rsidRPr="00456C3B">
              <w:rPr>
                <w:sz w:val="28"/>
                <w:szCs w:val="28"/>
                <w:lang w:val="kk-KZ"/>
              </w:rPr>
              <w:t>6.1</w:t>
            </w:r>
          </w:p>
        </w:tc>
        <w:tc>
          <w:tcPr>
            <w:tcW w:w="2103" w:type="dxa"/>
            <w:shd w:val="clear" w:color="auto" w:fill="auto"/>
          </w:tcPr>
          <w:p w:rsidR="00E11158" w:rsidRPr="00456C3B" w:rsidRDefault="00E11158" w:rsidP="00456C3B">
            <w:pPr>
              <w:widowControl w:val="0"/>
              <w:autoSpaceDE w:val="0"/>
              <w:autoSpaceDN w:val="0"/>
              <w:adjustRightInd w:val="0"/>
              <w:contextualSpacing/>
              <w:jc w:val="center"/>
              <w:rPr>
                <w:sz w:val="28"/>
                <w:szCs w:val="28"/>
                <w:lang w:val="kk-KZ"/>
              </w:rPr>
            </w:pPr>
            <w:r w:rsidRPr="00456C3B">
              <w:rPr>
                <w:sz w:val="28"/>
                <w:szCs w:val="28"/>
                <w:lang w:val="kk-KZ"/>
              </w:rPr>
              <w:t>6.1</w:t>
            </w:r>
          </w:p>
        </w:tc>
        <w:tc>
          <w:tcPr>
            <w:tcW w:w="2426" w:type="dxa"/>
            <w:shd w:val="clear" w:color="auto" w:fill="auto"/>
          </w:tcPr>
          <w:p w:rsidR="00E11158" w:rsidRPr="00456C3B" w:rsidRDefault="00E11158" w:rsidP="00456C3B">
            <w:pPr>
              <w:widowControl w:val="0"/>
              <w:autoSpaceDE w:val="0"/>
              <w:autoSpaceDN w:val="0"/>
              <w:adjustRightInd w:val="0"/>
              <w:contextualSpacing/>
              <w:jc w:val="center"/>
              <w:rPr>
                <w:sz w:val="28"/>
                <w:szCs w:val="28"/>
                <w:lang w:val="kk-KZ"/>
              </w:rPr>
            </w:pPr>
            <w:r w:rsidRPr="00456C3B">
              <w:rPr>
                <w:sz w:val="28"/>
                <w:szCs w:val="28"/>
                <w:lang w:val="kk-KZ"/>
              </w:rPr>
              <w:t>Кварц</w:t>
            </w:r>
          </w:p>
        </w:tc>
      </w:tr>
      <w:tr w:rsidR="00E11158" w:rsidRPr="00456C3B" w:rsidTr="0019749B">
        <w:tc>
          <w:tcPr>
            <w:tcW w:w="708" w:type="dxa"/>
            <w:shd w:val="clear" w:color="auto" w:fill="auto"/>
          </w:tcPr>
          <w:p w:rsidR="00E11158" w:rsidRPr="00456C3B" w:rsidRDefault="00E11158" w:rsidP="00456C3B">
            <w:pPr>
              <w:widowControl w:val="0"/>
              <w:autoSpaceDE w:val="0"/>
              <w:autoSpaceDN w:val="0"/>
              <w:adjustRightInd w:val="0"/>
              <w:contextualSpacing/>
              <w:jc w:val="center"/>
              <w:rPr>
                <w:sz w:val="28"/>
                <w:szCs w:val="28"/>
                <w:lang w:val="kk-KZ"/>
              </w:rPr>
            </w:pPr>
            <w:r w:rsidRPr="00456C3B">
              <w:rPr>
                <w:sz w:val="28"/>
                <w:szCs w:val="28"/>
                <w:lang w:val="kk-KZ"/>
              </w:rPr>
              <w:t>14.</w:t>
            </w:r>
          </w:p>
        </w:tc>
        <w:tc>
          <w:tcPr>
            <w:tcW w:w="2458" w:type="dxa"/>
            <w:shd w:val="clear" w:color="auto" w:fill="auto"/>
          </w:tcPr>
          <w:p w:rsidR="00E11158" w:rsidRPr="00456C3B" w:rsidRDefault="00E11158" w:rsidP="00456C3B">
            <w:pPr>
              <w:widowControl w:val="0"/>
              <w:autoSpaceDE w:val="0"/>
              <w:autoSpaceDN w:val="0"/>
              <w:adjustRightInd w:val="0"/>
              <w:contextualSpacing/>
              <w:jc w:val="center"/>
              <w:rPr>
                <w:sz w:val="28"/>
                <w:szCs w:val="28"/>
                <w:lang w:val="kk-KZ"/>
              </w:rPr>
            </w:pPr>
            <w:r w:rsidRPr="00456C3B">
              <w:rPr>
                <w:sz w:val="28"/>
                <w:szCs w:val="28"/>
                <w:lang w:val="kk-KZ"/>
              </w:rPr>
              <w:t>40.906</w:t>
            </w:r>
          </w:p>
        </w:tc>
        <w:tc>
          <w:tcPr>
            <w:tcW w:w="2159" w:type="dxa"/>
            <w:shd w:val="clear" w:color="auto" w:fill="auto"/>
          </w:tcPr>
          <w:p w:rsidR="00E11158" w:rsidRPr="00456C3B" w:rsidRDefault="00E11158" w:rsidP="00456C3B">
            <w:pPr>
              <w:widowControl w:val="0"/>
              <w:autoSpaceDE w:val="0"/>
              <w:autoSpaceDN w:val="0"/>
              <w:adjustRightInd w:val="0"/>
              <w:contextualSpacing/>
              <w:jc w:val="center"/>
              <w:rPr>
                <w:sz w:val="28"/>
                <w:szCs w:val="28"/>
                <w:lang w:val="kk-KZ"/>
              </w:rPr>
            </w:pPr>
            <w:r w:rsidRPr="00456C3B">
              <w:rPr>
                <w:sz w:val="28"/>
                <w:szCs w:val="28"/>
                <w:lang w:val="kk-KZ"/>
              </w:rPr>
              <w:t>7.9</w:t>
            </w:r>
          </w:p>
        </w:tc>
        <w:tc>
          <w:tcPr>
            <w:tcW w:w="2103" w:type="dxa"/>
            <w:shd w:val="clear" w:color="auto" w:fill="auto"/>
          </w:tcPr>
          <w:p w:rsidR="00E11158" w:rsidRPr="00456C3B" w:rsidRDefault="00E11158" w:rsidP="00456C3B">
            <w:pPr>
              <w:widowControl w:val="0"/>
              <w:autoSpaceDE w:val="0"/>
              <w:autoSpaceDN w:val="0"/>
              <w:adjustRightInd w:val="0"/>
              <w:contextualSpacing/>
              <w:jc w:val="center"/>
              <w:rPr>
                <w:sz w:val="28"/>
                <w:szCs w:val="28"/>
                <w:lang w:val="kk-KZ"/>
              </w:rPr>
            </w:pPr>
            <w:r w:rsidRPr="00456C3B">
              <w:rPr>
                <w:sz w:val="28"/>
                <w:szCs w:val="28"/>
                <w:lang w:val="kk-KZ"/>
              </w:rPr>
              <w:t>7.9</w:t>
            </w:r>
          </w:p>
        </w:tc>
        <w:tc>
          <w:tcPr>
            <w:tcW w:w="2426" w:type="dxa"/>
            <w:shd w:val="clear" w:color="auto" w:fill="auto"/>
          </w:tcPr>
          <w:p w:rsidR="00E11158" w:rsidRPr="00456C3B" w:rsidRDefault="00E11158" w:rsidP="00456C3B">
            <w:pPr>
              <w:widowControl w:val="0"/>
              <w:autoSpaceDE w:val="0"/>
              <w:autoSpaceDN w:val="0"/>
              <w:adjustRightInd w:val="0"/>
              <w:contextualSpacing/>
              <w:jc w:val="center"/>
              <w:rPr>
                <w:sz w:val="28"/>
                <w:szCs w:val="28"/>
                <w:lang w:val="kk-KZ"/>
              </w:rPr>
            </w:pPr>
            <w:r w:rsidRPr="00456C3B">
              <w:rPr>
                <w:sz w:val="28"/>
                <w:szCs w:val="28"/>
                <w:lang w:val="kk-KZ"/>
              </w:rPr>
              <w:t>Гематит, муллит</w:t>
            </w:r>
          </w:p>
        </w:tc>
      </w:tr>
      <w:tr w:rsidR="00E11158" w:rsidRPr="00456C3B" w:rsidTr="0019749B">
        <w:tc>
          <w:tcPr>
            <w:tcW w:w="708" w:type="dxa"/>
            <w:shd w:val="clear" w:color="auto" w:fill="auto"/>
          </w:tcPr>
          <w:p w:rsidR="00E11158" w:rsidRPr="00456C3B" w:rsidRDefault="00E11158" w:rsidP="00456C3B">
            <w:pPr>
              <w:widowControl w:val="0"/>
              <w:autoSpaceDE w:val="0"/>
              <w:autoSpaceDN w:val="0"/>
              <w:adjustRightInd w:val="0"/>
              <w:contextualSpacing/>
              <w:jc w:val="center"/>
              <w:rPr>
                <w:sz w:val="28"/>
                <w:szCs w:val="28"/>
                <w:lang w:val="kk-KZ"/>
              </w:rPr>
            </w:pPr>
            <w:r w:rsidRPr="00456C3B">
              <w:rPr>
                <w:sz w:val="28"/>
                <w:szCs w:val="28"/>
                <w:lang w:val="kk-KZ"/>
              </w:rPr>
              <w:t>15.</w:t>
            </w:r>
          </w:p>
        </w:tc>
        <w:tc>
          <w:tcPr>
            <w:tcW w:w="2458" w:type="dxa"/>
            <w:shd w:val="clear" w:color="auto" w:fill="auto"/>
          </w:tcPr>
          <w:p w:rsidR="00E11158" w:rsidRPr="00456C3B" w:rsidRDefault="00E11158" w:rsidP="00456C3B">
            <w:pPr>
              <w:widowControl w:val="0"/>
              <w:autoSpaceDE w:val="0"/>
              <w:autoSpaceDN w:val="0"/>
              <w:adjustRightInd w:val="0"/>
              <w:contextualSpacing/>
              <w:jc w:val="center"/>
              <w:rPr>
                <w:sz w:val="28"/>
                <w:szCs w:val="28"/>
                <w:lang w:val="kk-KZ"/>
              </w:rPr>
            </w:pPr>
            <w:r w:rsidRPr="00456C3B">
              <w:rPr>
                <w:sz w:val="28"/>
                <w:szCs w:val="28"/>
                <w:lang w:val="kk-KZ"/>
              </w:rPr>
              <w:t>42.487</w:t>
            </w:r>
          </w:p>
        </w:tc>
        <w:tc>
          <w:tcPr>
            <w:tcW w:w="2159" w:type="dxa"/>
            <w:shd w:val="clear" w:color="auto" w:fill="auto"/>
          </w:tcPr>
          <w:p w:rsidR="00E11158" w:rsidRPr="00456C3B" w:rsidRDefault="00E11158" w:rsidP="00456C3B">
            <w:pPr>
              <w:widowControl w:val="0"/>
              <w:autoSpaceDE w:val="0"/>
              <w:autoSpaceDN w:val="0"/>
              <w:adjustRightInd w:val="0"/>
              <w:contextualSpacing/>
              <w:jc w:val="center"/>
              <w:rPr>
                <w:sz w:val="28"/>
                <w:szCs w:val="28"/>
                <w:lang w:val="kk-KZ"/>
              </w:rPr>
            </w:pPr>
            <w:r w:rsidRPr="00456C3B">
              <w:rPr>
                <w:sz w:val="28"/>
                <w:szCs w:val="28"/>
                <w:lang w:val="kk-KZ"/>
              </w:rPr>
              <w:t>6.4</w:t>
            </w:r>
          </w:p>
        </w:tc>
        <w:tc>
          <w:tcPr>
            <w:tcW w:w="2103" w:type="dxa"/>
            <w:shd w:val="clear" w:color="auto" w:fill="auto"/>
          </w:tcPr>
          <w:p w:rsidR="00E11158" w:rsidRPr="00456C3B" w:rsidRDefault="00E11158" w:rsidP="00456C3B">
            <w:pPr>
              <w:widowControl w:val="0"/>
              <w:autoSpaceDE w:val="0"/>
              <w:autoSpaceDN w:val="0"/>
              <w:adjustRightInd w:val="0"/>
              <w:contextualSpacing/>
              <w:jc w:val="center"/>
              <w:rPr>
                <w:sz w:val="28"/>
                <w:szCs w:val="28"/>
                <w:lang w:val="kk-KZ"/>
              </w:rPr>
            </w:pPr>
            <w:r w:rsidRPr="00456C3B">
              <w:rPr>
                <w:sz w:val="28"/>
                <w:szCs w:val="28"/>
                <w:lang w:val="kk-KZ"/>
              </w:rPr>
              <w:t>6.4</w:t>
            </w:r>
          </w:p>
        </w:tc>
        <w:tc>
          <w:tcPr>
            <w:tcW w:w="2426" w:type="dxa"/>
            <w:shd w:val="clear" w:color="auto" w:fill="auto"/>
          </w:tcPr>
          <w:p w:rsidR="00E11158" w:rsidRPr="00456C3B" w:rsidRDefault="00E11158" w:rsidP="00456C3B">
            <w:pPr>
              <w:widowControl w:val="0"/>
              <w:autoSpaceDE w:val="0"/>
              <w:autoSpaceDN w:val="0"/>
              <w:adjustRightInd w:val="0"/>
              <w:contextualSpacing/>
              <w:jc w:val="center"/>
              <w:rPr>
                <w:sz w:val="28"/>
                <w:szCs w:val="28"/>
                <w:lang w:val="kk-KZ"/>
              </w:rPr>
            </w:pPr>
            <w:r w:rsidRPr="00456C3B">
              <w:rPr>
                <w:sz w:val="28"/>
                <w:szCs w:val="28"/>
                <w:lang w:val="kk-KZ"/>
              </w:rPr>
              <w:t>Кварц</w:t>
            </w:r>
          </w:p>
        </w:tc>
      </w:tr>
      <w:tr w:rsidR="00E11158" w:rsidRPr="00456C3B" w:rsidTr="0019749B">
        <w:tc>
          <w:tcPr>
            <w:tcW w:w="708" w:type="dxa"/>
            <w:shd w:val="clear" w:color="auto" w:fill="auto"/>
          </w:tcPr>
          <w:p w:rsidR="00E11158" w:rsidRPr="00456C3B" w:rsidRDefault="00E11158" w:rsidP="00456C3B">
            <w:pPr>
              <w:widowControl w:val="0"/>
              <w:autoSpaceDE w:val="0"/>
              <w:autoSpaceDN w:val="0"/>
              <w:adjustRightInd w:val="0"/>
              <w:contextualSpacing/>
              <w:jc w:val="center"/>
              <w:rPr>
                <w:sz w:val="28"/>
                <w:szCs w:val="28"/>
                <w:lang w:val="kk-KZ"/>
              </w:rPr>
            </w:pPr>
            <w:r w:rsidRPr="00456C3B">
              <w:rPr>
                <w:sz w:val="28"/>
                <w:szCs w:val="28"/>
                <w:lang w:val="kk-KZ"/>
              </w:rPr>
              <w:t>16.</w:t>
            </w:r>
          </w:p>
        </w:tc>
        <w:tc>
          <w:tcPr>
            <w:tcW w:w="2458" w:type="dxa"/>
            <w:shd w:val="clear" w:color="auto" w:fill="auto"/>
          </w:tcPr>
          <w:p w:rsidR="00E11158" w:rsidRPr="00456C3B" w:rsidRDefault="00E11158" w:rsidP="00456C3B">
            <w:pPr>
              <w:widowControl w:val="0"/>
              <w:autoSpaceDE w:val="0"/>
              <w:autoSpaceDN w:val="0"/>
              <w:adjustRightInd w:val="0"/>
              <w:contextualSpacing/>
              <w:jc w:val="center"/>
              <w:rPr>
                <w:sz w:val="28"/>
                <w:szCs w:val="28"/>
                <w:lang w:val="kk-KZ"/>
              </w:rPr>
            </w:pPr>
            <w:r w:rsidRPr="00456C3B">
              <w:rPr>
                <w:sz w:val="28"/>
                <w:szCs w:val="28"/>
                <w:lang w:val="kk-KZ"/>
              </w:rPr>
              <w:t>45.796</w:t>
            </w:r>
          </w:p>
        </w:tc>
        <w:tc>
          <w:tcPr>
            <w:tcW w:w="2159" w:type="dxa"/>
            <w:shd w:val="clear" w:color="auto" w:fill="auto"/>
          </w:tcPr>
          <w:p w:rsidR="00E11158" w:rsidRPr="00456C3B" w:rsidRDefault="00E11158" w:rsidP="00456C3B">
            <w:pPr>
              <w:widowControl w:val="0"/>
              <w:autoSpaceDE w:val="0"/>
              <w:autoSpaceDN w:val="0"/>
              <w:adjustRightInd w:val="0"/>
              <w:contextualSpacing/>
              <w:jc w:val="center"/>
              <w:rPr>
                <w:sz w:val="28"/>
                <w:szCs w:val="28"/>
                <w:lang w:val="kk-KZ"/>
              </w:rPr>
            </w:pPr>
            <w:r w:rsidRPr="00456C3B">
              <w:rPr>
                <w:sz w:val="28"/>
                <w:szCs w:val="28"/>
                <w:lang w:val="kk-KZ"/>
              </w:rPr>
              <w:t>4.7</w:t>
            </w:r>
          </w:p>
        </w:tc>
        <w:tc>
          <w:tcPr>
            <w:tcW w:w="2103" w:type="dxa"/>
            <w:shd w:val="clear" w:color="auto" w:fill="auto"/>
          </w:tcPr>
          <w:p w:rsidR="00E11158" w:rsidRPr="00456C3B" w:rsidRDefault="00E11158" w:rsidP="00456C3B">
            <w:pPr>
              <w:widowControl w:val="0"/>
              <w:autoSpaceDE w:val="0"/>
              <w:autoSpaceDN w:val="0"/>
              <w:adjustRightInd w:val="0"/>
              <w:contextualSpacing/>
              <w:jc w:val="center"/>
              <w:rPr>
                <w:sz w:val="28"/>
                <w:szCs w:val="28"/>
                <w:lang w:val="kk-KZ"/>
              </w:rPr>
            </w:pPr>
            <w:r w:rsidRPr="00456C3B">
              <w:rPr>
                <w:sz w:val="28"/>
                <w:szCs w:val="28"/>
                <w:lang w:val="kk-KZ"/>
              </w:rPr>
              <w:t>4.7</w:t>
            </w:r>
          </w:p>
        </w:tc>
        <w:tc>
          <w:tcPr>
            <w:tcW w:w="2426" w:type="dxa"/>
            <w:shd w:val="clear" w:color="auto" w:fill="auto"/>
          </w:tcPr>
          <w:p w:rsidR="00E11158" w:rsidRPr="00456C3B" w:rsidRDefault="00E11158" w:rsidP="00456C3B">
            <w:pPr>
              <w:widowControl w:val="0"/>
              <w:autoSpaceDE w:val="0"/>
              <w:autoSpaceDN w:val="0"/>
              <w:adjustRightInd w:val="0"/>
              <w:contextualSpacing/>
              <w:jc w:val="center"/>
              <w:rPr>
                <w:sz w:val="28"/>
                <w:szCs w:val="28"/>
                <w:lang w:val="kk-KZ"/>
              </w:rPr>
            </w:pPr>
            <w:r w:rsidRPr="00456C3B">
              <w:rPr>
                <w:sz w:val="28"/>
                <w:szCs w:val="28"/>
                <w:lang w:val="kk-KZ"/>
              </w:rPr>
              <w:t>Кварц</w:t>
            </w:r>
          </w:p>
        </w:tc>
      </w:tr>
      <w:tr w:rsidR="00E11158" w:rsidRPr="00456C3B" w:rsidTr="0019749B">
        <w:tc>
          <w:tcPr>
            <w:tcW w:w="708" w:type="dxa"/>
            <w:shd w:val="clear" w:color="auto" w:fill="auto"/>
          </w:tcPr>
          <w:p w:rsidR="00E11158" w:rsidRPr="00456C3B" w:rsidRDefault="00E11158" w:rsidP="00456C3B">
            <w:pPr>
              <w:widowControl w:val="0"/>
              <w:autoSpaceDE w:val="0"/>
              <w:autoSpaceDN w:val="0"/>
              <w:adjustRightInd w:val="0"/>
              <w:contextualSpacing/>
              <w:jc w:val="center"/>
              <w:rPr>
                <w:sz w:val="28"/>
                <w:szCs w:val="28"/>
                <w:lang w:val="kk-KZ"/>
              </w:rPr>
            </w:pPr>
            <w:r w:rsidRPr="00456C3B">
              <w:rPr>
                <w:sz w:val="28"/>
                <w:szCs w:val="28"/>
                <w:lang w:val="kk-KZ"/>
              </w:rPr>
              <w:t>17.</w:t>
            </w:r>
          </w:p>
        </w:tc>
        <w:tc>
          <w:tcPr>
            <w:tcW w:w="2458" w:type="dxa"/>
            <w:shd w:val="clear" w:color="auto" w:fill="auto"/>
          </w:tcPr>
          <w:p w:rsidR="00E11158" w:rsidRPr="00456C3B" w:rsidRDefault="00E11158" w:rsidP="00456C3B">
            <w:pPr>
              <w:widowControl w:val="0"/>
              <w:autoSpaceDE w:val="0"/>
              <w:autoSpaceDN w:val="0"/>
              <w:adjustRightInd w:val="0"/>
              <w:contextualSpacing/>
              <w:jc w:val="center"/>
              <w:rPr>
                <w:sz w:val="28"/>
                <w:szCs w:val="28"/>
                <w:lang w:val="kk-KZ"/>
              </w:rPr>
            </w:pPr>
            <w:r w:rsidRPr="00456C3B">
              <w:rPr>
                <w:sz w:val="28"/>
                <w:szCs w:val="28"/>
                <w:lang w:val="kk-KZ"/>
              </w:rPr>
              <w:t>50.141</w:t>
            </w:r>
          </w:p>
        </w:tc>
        <w:tc>
          <w:tcPr>
            <w:tcW w:w="2159" w:type="dxa"/>
            <w:shd w:val="clear" w:color="auto" w:fill="auto"/>
          </w:tcPr>
          <w:p w:rsidR="00E11158" w:rsidRPr="00456C3B" w:rsidRDefault="00E11158" w:rsidP="00456C3B">
            <w:pPr>
              <w:widowControl w:val="0"/>
              <w:autoSpaceDE w:val="0"/>
              <w:autoSpaceDN w:val="0"/>
              <w:adjustRightInd w:val="0"/>
              <w:contextualSpacing/>
              <w:jc w:val="center"/>
              <w:rPr>
                <w:sz w:val="28"/>
                <w:szCs w:val="28"/>
                <w:lang w:val="kk-KZ"/>
              </w:rPr>
            </w:pPr>
            <w:r w:rsidRPr="00456C3B">
              <w:rPr>
                <w:sz w:val="28"/>
                <w:szCs w:val="28"/>
                <w:lang w:val="kk-KZ"/>
              </w:rPr>
              <w:t>10.3</w:t>
            </w:r>
          </w:p>
        </w:tc>
        <w:tc>
          <w:tcPr>
            <w:tcW w:w="2103" w:type="dxa"/>
            <w:shd w:val="clear" w:color="auto" w:fill="auto"/>
          </w:tcPr>
          <w:p w:rsidR="00E11158" w:rsidRPr="00456C3B" w:rsidRDefault="00E11158" w:rsidP="00456C3B">
            <w:pPr>
              <w:widowControl w:val="0"/>
              <w:autoSpaceDE w:val="0"/>
              <w:autoSpaceDN w:val="0"/>
              <w:adjustRightInd w:val="0"/>
              <w:contextualSpacing/>
              <w:jc w:val="center"/>
              <w:rPr>
                <w:sz w:val="28"/>
                <w:szCs w:val="28"/>
                <w:lang w:val="kk-KZ"/>
              </w:rPr>
            </w:pPr>
            <w:r w:rsidRPr="00456C3B">
              <w:rPr>
                <w:sz w:val="28"/>
                <w:szCs w:val="28"/>
                <w:lang w:val="kk-KZ"/>
              </w:rPr>
              <w:t>10.3</w:t>
            </w:r>
          </w:p>
        </w:tc>
        <w:tc>
          <w:tcPr>
            <w:tcW w:w="2426" w:type="dxa"/>
            <w:shd w:val="clear" w:color="auto" w:fill="auto"/>
          </w:tcPr>
          <w:p w:rsidR="00E11158" w:rsidRPr="00456C3B" w:rsidRDefault="00E11158" w:rsidP="00456C3B">
            <w:pPr>
              <w:widowControl w:val="0"/>
              <w:autoSpaceDE w:val="0"/>
              <w:autoSpaceDN w:val="0"/>
              <w:adjustRightInd w:val="0"/>
              <w:contextualSpacing/>
              <w:jc w:val="center"/>
              <w:rPr>
                <w:sz w:val="28"/>
                <w:szCs w:val="28"/>
                <w:lang w:val="kk-KZ"/>
              </w:rPr>
            </w:pPr>
            <w:r w:rsidRPr="00456C3B">
              <w:rPr>
                <w:sz w:val="28"/>
                <w:szCs w:val="28"/>
                <w:lang w:val="kk-KZ"/>
              </w:rPr>
              <w:t>Кварц</w:t>
            </w:r>
          </w:p>
        </w:tc>
      </w:tr>
      <w:tr w:rsidR="00E11158" w:rsidRPr="00456C3B" w:rsidTr="0019749B">
        <w:tc>
          <w:tcPr>
            <w:tcW w:w="708" w:type="dxa"/>
            <w:shd w:val="clear" w:color="auto" w:fill="auto"/>
          </w:tcPr>
          <w:p w:rsidR="00E11158" w:rsidRPr="00456C3B" w:rsidRDefault="00E11158" w:rsidP="00456C3B">
            <w:pPr>
              <w:widowControl w:val="0"/>
              <w:autoSpaceDE w:val="0"/>
              <w:autoSpaceDN w:val="0"/>
              <w:adjustRightInd w:val="0"/>
              <w:contextualSpacing/>
              <w:jc w:val="center"/>
              <w:rPr>
                <w:sz w:val="28"/>
                <w:szCs w:val="28"/>
                <w:lang w:val="kk-KZ"/>
              </w:rPr>
            </w:pPr>
            <w:r w:rsidRPr="00456C3B">
              <w:rPr>
                <w:sz w:val="28"/>
                <w:szCs w:val="28"/>
                <w:lang w:val="kk-KZ"/>
              </w:rPr>
              <w:t>18.</w:t>
            </w:r>
          </w:p>
        </w:tc>
        <w:tc>
          <w:tcPr>
            <w:tcW w:w="2458" w:type="dxa"/>
            <w:shd w:val="clear" w:color="auto" w:fill="auto"/>
          </w:tcPr>
          <w:p w:rsidR="00E11158" w:rsidRPr="00456C3B" w:rsidRDefault="00E11158" w:rsidP="00456C3B">
            <w:pPr>
              <w:widowControl w:val="0"/>
              <w:autoSpaceDE w:val="0"/>
              <w:autoSpaceDN w:val="0"/>
              <w:adjustRightInd w:val="0"/>
              <w:contextualSpacing/>
              <w:jc w:val="center"/>
              <w:rPr>
                <w:sz w:val="28"/>
                <w:szCs w:val="28"/>
                <w:lang w:val="kk-KZ"/>
              </w:rPr>
            </w:pPr>
            <w:r w:rsidRPr="00456C3B">
              <w:rPr>
                <w:sz w:val="28"/>
                <w:szCs w:val="28"/>
                <w:lang w:val="kk-KZ"/>
              </w:rPr>
              <w:t>54.907</w:t>
            </w:r>
          </w:p>
        </w:tc>
        <w:tc>
          <w:tcPr>
            <w:tcW w:w="2159" w:type="dxa"/>
            <w:shd w:val="clear" w:color="auto" w:fill="auto"/>
          </w:tcPr>
          <w:p w:rsidR="00E11158" w:rsidRPr="00456C3B" w:rsidRDefault="00E11158" w:rsidP="00456C3B">
            <w:pPr>
              <w:widowControl w:val="0"/>
              <w:autoSpaceDE w:val="0"/>
              <w:autoSpaceDN w:val="0"/>
              <w:adjustRightInd w:val="0"/>
              <w:contextualSpacing/>
              <w:jc w:val="center"/>
              <w:rPr>
                <w:sz w:val="28"/>
                <w:szCs w:val="28"/>
                <w:lang w:val="kk-KZ"/>
              </w:rPr>
            </w:pPr>
            <w:r w:rsidRPr="00456C3B">
              <w:rPr>
                <w:sz w:val="28"/>
                <w:szCs w:val="28"/>
                <w:lang w:val="kk-KZ"/>
              </w:rPr>
              <w:t>5.2</w:t>
            </w:r>
          </w:p>
        </w:tc>
        <w:tc>
          <w:tcPr>
            <w:tcW w:w="2103" w:type="dxa"/>
            <w:shd w:val="clear" w:color="auto" w:fill="auto"/>
          </w:tcPr>
          <w:p w:rsidR="00E11158" w:rsidRPr="00456C3B" w:rsidRDefault="00E11158" w:rsidP="00456C3B">
            <w:pPr>
              <w:widowControl w:val="0"/>
              <w:autoSpaceDE w:val="0"/>
              <w:autoSpaceDN w:val="0"/>
              <w:adjustRightInd w:val="0"/>
              <w:contextualSpacing/>
              <w:jc w:val="center"/>
              <w:rPr>
                <w:sz w:val="28"/>
                <w:szCs w:val="28"/>
                <w:lang w:val="kk-KZ"/>
              </w:rPr>
            </w:pPr>
            <w:r w:rsidRPr="00456C3B">
              <w:rPr>
                <w:sz w:val="28"/>
                <w:szCs w:val="28"/>
                <w:lang w:val="kk-KZ"/>
              </w:rPr>
              <w:t>5.2</w:t>
            </w:r>
          </w:p>
        </w:tc>
        <w:tc>
          <w:tcPr>
            <w:tcW w:w="2426" w:type="dxa"/>
            <w:shd w:val="clear" w:color="auto" w:fill="auto"/>
          </w:tcPr>
          <w:p w:rsidR="00E11158" w:rsidRPr="00456C3B" w:rsidRDefault="00E11158" w:rsidP="00456C3B">
            <w:pPr>
              <w:widowControl w:val="0"/>
              <w:autoSpaceDE w:val="0"/>
              <w:autoSpaceDN w:val="0"/>
              <w:adjustRightInd w:val="0"/>
              <w:contextualSpacing/>
              <w:jc w:val="center"/>
              <w:rPr>
                <w:sz w:val="28"/>
                <w:szCs w:val="28"/>
                <w:lang w:val="kk-KZ"/>
              </w:rPr>
            </w:pPr>
            <w:r w:rsidRPr="00456C3B">
              <w:rPr>
                <w:sz w:val="28"/>
                <w:szCs w:val="28"/>
                <w:lang w:val="kk-KZ"/>
              </w:rPr>
              <w:t>Кварц</w:t>
            </w:r>
          </w:p>
        </w:tc>
      </w:tr>
      <w:tr w:rsidR="00E11158" w:rsidRPr="00456C3B" w:rsidTr="0019749B">
        <w:trPr>
          <w:trHeight w:val="53"/>
        </w:trPr>
        <w:tc>
          <w:tcPr>
            <w:tcW w:w="708" w:type="dxa"/>
            <w:shd w:val="clear" w:color="auto" w:fill="auto"/>
          </w:tcPr>
          <w:p w:rsidR="00E11158" w:rsidRPr="00456C3B" w:rsidRDefault="00E11158" w:rsidP="00456C3B">
            <w:pPr>
              <w:widowControl w:val="0"/>
              <w:autoSpaceDE w:val="0"/>
              <w:autoSpaceDN w:val="0"/>
              <w:adjustRightInd w:val="0"/>
              <w:contextualSpacing/>
              <w:jc w:val="center"/>
              <w:rPr>
                <w:sz w:val="28"/>
                <w:szCs w:val="28"/>
                <w:lang w:val="kk-KZ"/>
              </w:rPr>
            </w:pPr>
            <w:r w:rsidRPr="00456C3B">
              <w:rPr>
                <w:sz w:val="28"/>
                <w:szCs w:val="28"/>
                <w:lang w:val="kk-KZ"/>
              </w:rPr>
              <w:t>19.</w:t>
            </w:r>
          </w:p>
        </w:tc>
        <w:tc>
          <w:tcPr>
            <w:tcW w:w="2458" w:type="dxa"/>
            <w:shd w:val="clear" w:color="auto" w:fill="auto"/>
          </w:tcPr>
          <w:p w:rsidR="00E11158" w:rsidRPr="00456C3B" w:rsidRDefault="00E11158" w:rsidP="00456C3B">
            <w:pPr>
              <w:widowControl w:val="0"/>
              <w:autoSpaceDE w:val="0"/>
              <w:autoSpaceDN w:val="0"/>
              <w:adjustRightInd w:val="0"/>
              <w:contextualSpacing/>
              <w:jc w:val="center"/>
              <w:rPr>
                <w:sz w:val="28"/>
                <w:szCs w:val="28"/>
                <w:lang w:val="kk-KZ"/>
              </w:rPr>
            </w:pPr>
            <w:r w:rsidRPr="00456C3B">
              <w:rPr>
                <w:sz w:val="28"/>
                <w:szCs w:val="28"/>
                <w:lang w:val="kk-KZ"/>
              </w:rPr>
              <w:t>59.941</w:t>
            </w:r>
          </w:p>
        </w:tc>
        <w:tc>
          <w:tcPr>
            <w:tcW w:w="2159" w:type="dxa"/>
            <w:shd w:val="clear" w:color="auto" w:fill="auto"/>
          </w:tcPr>
          <w:p w:rsidR="00E11158" w:rsidRPr="00456C3B" w:rsidRDefault="00E11158" w:rsidP="00456C3B">
            <w:pPr>
              <w:widowControl w:val="0"/>
              <w:autoSpaceDE w:val="0"/>
              <w:autoSpaceDN w:val="0"/>
              <w:adjustRightInd w:val="0"/>
              <w:contextualSpacing/>
              <w:jc w:val="center"/>
              <w:rPr>
                <w:sz w:val="28"/>
                <w:szCs w:val="28"/>
                <w:lang w:val="kk-KZ"/>
              </w:rPr>
            </w:pPr>
            <w:r w:rsidRPr="00456C3B">
              <w:rPr>
                <w:sz w:val="28"/>
                <w:szCs w:val="28"/>
                <w:lang w:val="kk-KZ"/>
              </w:rPr>
              <w:t>7.8</w:t>
            </w:r>
          </w:p>
        </w:tc>
        <w:tc>
          <w:tcPr>
            <w:tcW w:w="2103" w:type="dxa"/>
            <w:shd w:val="clear" w:color="auto" w:fill="auto"/>
          </w:tcPr>
          <w:p w:rsidR="00E11158" w:rsidRPr="00456C3B" w:rsidRDefault="00E11158" w:rsidP="00456C3B">
            <w:pPr>
              <w:widowControl w:val="0"/>
              <w:autoSpaceDE w:val="0"/>
              <w:autoSpaceDN w:val="0"/>
              <w:adjustRightInd w:val="0"/>
              <w:contextualSpacing/>
              <w:jc w:val="center"/>
              <w:rPr>
                <w:sz w:val="28"/>
                <w:szCs w:val="28"/>
                <w:lang w:val="kk-KZ"/>
              </w:rPr>
            </w:pPr>
            <w:r w:rsidRPr="00456C3B">
              <w:rPr>
                <w:sz w:val="28"/>
                <w:szCs w:val="28"/>
                <w:lang w:val="kk-KZ"/>
              </w:rPr>
              <w:t>7.8</w:t>
            </w:r>
          </w:p>
        </w:tc>
        <w:tc>
          <w:tcPr>
            <w:tcW w:w="2426" w:type="dxa"/>
            <w:shd w:val="clear" w:color="auto" w:fill="auto"/>
          </w:tcPr>
          <w:p w:rsidR="00E11158" w:rsidRPr="00456C3B" w:rsidRDefault="00E11158" w:rsidP="00456C3B">
            <w:pPr>
              <w:widowControl w:val="0"/>
              <w:autoSpaceDE w:val="0"/>
              <w:autoSpaceDN w:val="0"/>
              <w:adjustRightInd w:val="0"/>
              <w:contextualSpacing/>
              <w:jc w:val="center"/>
              <w:rPr>
                <w:sz w:val="28"/>
                <w:szCs w:val="28"/>
                <w:lang w:val="kk-KZ"/>
              </w:rPr>
            </w:pPr>
            <w:r w:rsidRPr="00456C3B">
              <w:rPr>
                <w:sz w:val="28"/>
                <w:szCs w:val="28"/>
                <w:lang w:val="kk-KZ"/>
              </w:rPr>
              <w:t>Кварц</w:t>
            </w:r>
          </w:p>
        </w:tc>
      </w:tr>
      <w:tr w:rsidR="00E11158" w:rsidRPr="00456C3B" w:rsidTr="0019749B">
        <w:tc>
          <w:tcPr>
            <w:tcW w:w="708" w:type="dxa"/>
            <w:shd w:val="clear" w:color="auto" w:fill="auto"/>
          </w:tcPr>
          <w:p w:rsidR="00E11158" w:rsidRPr="00456C3B" w:rsidRDefault="00E11158" w:rsidP="00456C3B">
            <w:pPr>
              <w:widowControl w:val="0"/>
              <w:autoSpaceDE w:val="0"/>
              <w:autoSpaceDN w:val="0"/>
              <w:adjustRightInd w:val="0"/>
              <w:contextualSpacing/>
              <w:jc w:val="center"/>
              <w:rPr>
                <w:sz w:val="28"/>
                <w:szCs w:val="28"/>
                <w:lang w:val="kk-KZ"/>
              </w:rPr>
            </w:pPr>
            <w:r w:rsidRPr="00456C3B">
              <w:rPr>
                <w:sz w:val="28"/>
                <w:szCs w:val="28"/>
                <w:lang w:val="kk-KZ"/>
              </w:rPr>
              <w:t>20.</w:t>
            </w:r>
          </w:p>
        </w:tc>
        <w:tc>
          <w:tcPr>
            <w:tcW w:w="2458" w:type="dxa"/>
            <w:shd w:val="clear" w:color="auto" w:fill="auto"/>
          </w:tcPr>
          <w:p w:rsidR="00E11158" w:rsidRPr="00456C3B" w:rsidRDefault="00E11158" w:rsidP="00456C3B">
            <w:pPr>
              <w:widowControl w:val="0"/>
              <w:autoSpaceDE w:val="0"/>
              <w:autoSpaceDN w:val="0"/>
              <w:adjustRightInd w:val="0"/>
              <w:contextualSpacing/>
              <w:jc w:val="center"/>
              <w:rPr>
                <w:sz w:val="28"/>
                <w:szCs w:val="28"/>
                <w:lang w:val="kk-KZ"/>
              </w:rPr>
            </w:pPr>
            <w:r w:rsidRPr="00456C3B">
              <w:rPr>
                <w:sz w:val="28"/>
                <w:szCs w:val="28"/>
                <w:lang w:val="kk-KZ"/>
              </w:rPr>
              <w:t>60.747</w:t>
            </w:r>
          </w:p>
        </w:tc>
        <w:tc>
          <w:tcPr>
            <w:tcW w:w="2159" w:type="dxa"/>
            <w:shd w:val="clear" w:color="auto" w:fill="auto"/>
          </w:tcPr>
          <w:p w:rsidR="00E11158" w:rsidRPr="00456C3B" w:rsidRDefault="00E11158" w:rsidP="00456C3B">
            <w:pPr>
              <w:widowControl w:val="0"/>
              <w:autoSpaceDE w:val="0"/>
              <w:autoSpaceDN w:val="0"/>
              <w:adjustRightInd w:val="0"/>
              <w:contextualSpacing/>
              <w:jc w:val="center"/>
              <w:rPr>
                <w:sz w:val="28"/>
                <w:szCs w:val="28"/>
                <w:lang w:val="kk-KZ"/>
              </w:rPr>
            </w:pPr>
            <w:r w:rsidRPr="00456C3B">
              <w:rPr>
                <w:sz w:val="28"/>
                <w:szCs w:val="28"/>
                <w:lang w:val="kk-KZ"/>
              </w:rPr>
              <w:t>4.5</w:t>
            </w:r>
          </w:p>
        </w:tc>
        <w:tc>
          <w:tcPr>
            <w:tcW w:w="2103" w:type="dxa"/>
            <w:shd w:val="clear" w:color="auto" w:fill="auto"/>
          </w:tcPr>
          <w:p w:rsidR="00E11158" w:rsidRPr="00456C3B" w:rsidRDefault="00E11158" w:rsidP="00456C3B">
            <w:pPr>
              <w:widowControl w:val="0"/>
              <w:autoSpaceDE w:val="0"/>
              <w:autoSpaceDN w:val="0"/>
              <w:adjustRightInd w:val="0"/>
              <w:contextualSpacing/>
              <w:jc w:val="center"/>
              <w:rPr>
                <w:sz w:val="28"/>
                <w:szCs w:val="28"/>
                <w:lang w:val="kk-KZ"/>
              </w:rPr>
            </w:pPr>
            <w:r w:rsidRPr="00456C3B">
              <w:rPr>
                <w:sz w:val="28"/>
                <w:szCs w:val="28"/>
                <w:lang w:val="kk-KZ"/>
              </w:rPr>
              <w:t>4.5</w:t>
            </w:r>
          </w:p>
        </w:tc>
        <w:tc>
          <w:tcPr>
            <w:tcW w:w="2426" w:type="dxa"/>
            <w:shd w:val="clear" w:color="auto" w:fill="auto"/>
          </w:tcPr>
          <w:p w:rsidR="00E11158" w:rsidRPr="00456C3B" w:rsidRDefault="00E11158" w:rsidP="00456C3B">
            <w:pPr>
              <w:widowControl w:val="0"/>
              <w:autoSpaceDE w:val="0"/>
              <w:autoSpaceDN w:val="0"/>
              <w:adjustRightInd w:val="0"/>
              <w:contextualSpacing/>
              <w:jc w:val="center"/>
              <w:rPr>
                <w:sz w:val="28"/>
                <w:szCs w:val="28"/>
                <w:lang w:val="kk-KZ"/>
              </w:rPr>
            </w:pPr>
            <w:r w:rsidRPr="00456C3B">
              <w:rPr>
                <w:sz w:val="28"/>
                <w:szCs w:val="28"/>
                <w:lang w:val="kk-KZ"/>
              </w:rPr>
              <w:t>муллит</w:t>
            </w:r>
          </w:p>
        </w:tc>
      </w:tr>
    </w:tbl>
    <w:p w:rsidR="00E11158" w:rsidRPr="00456C3B" w:rsidRDefault="00E11158" w:rsidP="00456C3B">
      <w:pPr>
        <w:widowControl w:val="0"/>
        <w:autoSpaceDE w:val="0"/>
        <w:autoSpaceDN w:val="0"/>
        <w:adjustRightInd w:val="0"/>
        <w:ind w:firstLine="720"/>
        <w:contextualSpacing/>
        <w:jc w:val="center"/>
        <w:rPr>
          <w:sz w:val="28"/>
          <w:szCs w:val="28"/>
          <w:lang w:val="kk-KZ"/>
        </w:rPr>
      </w:pPr>
    </w:p>
    <w:p w:rsidR="00E11158" w:rsidRPr="00456C3B" w:rsidRDefault="00E11158" w:rsidP="00456C3B">
      <w:pPr>
        <w:widowControl w:val="0"/>
        <w:autoSpaceDE w:val="0"/>
        <w:autoSpaceDN w:val="0"/>
        <w:adjustRightInd w:val="0"/>
        <w:ind w:firstLine="720"/>
        <w:contextualSpacing/>
        <w:jc w:val="both"/>
        <w:rPr>
          <w:sz w:val="28"/>
          <w:szCs w:val="28"/>
          <w:lang w:val="kk-KZ"/>
        </w:rPr>
      </w:pPr>
      <w:r w:rsidRPr="00456C3B">
        <w:rPr>
          <w:sz w:val="28"/>
          <w:szCs w:val="28"/>
          <w:lang w:val="kk-KZ"/>
        </w:rPr>
        <w:t xml:space="preserve">Неғұрлым жұтылу коэффициенті жоғары болса, соғұрлым талдаудың сезімталдығы жоғары болады. Сондықтан қоспалардағы рентген сәулелерін қатты жұтатын заттар әлсіз жұтатындарға қарағанда төмен концентрацияларда кездеседі. Талдаудың сезімталдылығы кристалдардың ұсақталуында және ішкі кернеу болғанда төмендейді. Рентгендік фазалық талдауды металтануда (металдармен қоспалардың фазалық құрамын зерттеуде), минералогияда (күрделі минералдардың құрамын анықтауда), химияда және химия технологияларында кең пайдаланады[36-37]. </w:t>
      </w:r>
    </w:p>
    <w:p w:rsidR="00B36C65" w:rsidRPr="00456C3B" w:rsidRDefault="00B36C65" w:rsidP="00456C3B">
      <w:pPr>
        <w:ind w:firstLine="708"/>
        <w:jc w:val="both"/>
        <w:rPr>
          <w:sz w:val="28"/>
          <w:szCs w:val="28"/>
          <w:lang w:val="kk-KZ"/>
        </w:rPr>
      </w:pPr>
    </w:p>
    <w:p w:rsidR="005C0775" w:rsidRPr="00456C3B" w:rsidRDefault="00B76F76" w:rsidP="00456C3B">
      <w:pPr>
        <w:ind w:firstLine="720"/>
        <w:contextualSpacing/>
        <w:jc w:val="both"/>
        <w:rPr>
          <w:b/>
          <w:sz w:val="28"/>
          <w:szCs w:val="28"/>
          <w:lang w:val="kk-KZ"/>
        </w:rPr>
      </w:pPr>
      <w:r w:rsidRPr="00456C3B">
        <w:rPr>
          <w:b/>
          <w:sz w:val="28"/>
          <w:szCs w:val="28"/>
          <w:lang w:val="kk-KZ"/>
        </w:rPr>
        <w:t>2.</w:t>
      </w:r>
      <w:r w:rsidR="00E11158" w:rsidRPr="00456C3B">
        <w:rPr>
          <w:b/>
          <w:sz w:val="28"/>
          <w:szCs w:val="28"/>
          <w:lang w:val="kk-KZ"/>
        </w:rPr>
        <w:t>3</w:t>
      </w:r>
      <w:r w:rsidRPr="00456C3B">
        <w:rPr>
          <w:b/>
          <w:sz w:val="28"/>
          <w:szCs w:val="28"/>
          <w:lang w:val="kk-KZ"/>
        </w:rPr>
        <w:t>.</w:t>
      </w:r>
      <w:r w:rsidR="00E11158" w:rsidRPr="00456C3B">
        <w:rPr>
          <w:b/>
          <w:sz w:val="28"/>
          <w:szCs w:val="28"/>
          <w:lang w:val="kk-KZ"/>
        </w:rPr>
        <w:t>4</w:t>
      </w:r>
      <w:r w:rsidR="005C0775" w:rsidRPr="00456C3B">
        <w:rPr>
          <w:b/>
          <w:sz w:val="28"/>
          <w:szCs w:val="28"/>
          <w:lang w:val="kk-KZ"/>
        </w:rPr>
        <w:t xml:space="preserve"> Дифференциальды термиялық анализ</w:t>
      </w:r>
    </w:p>
    <w:p w:rsidR="005C0775" w:rsidRPr="00456C3B" w:rsidRDefault="005C0775" w:rsidP="00456C3B">
      <w:pPr>
        <w:tabs>
          <w:tab w:val="left" w:pos="3305"/>
        </w:tabs>
        <w:ind w:firstLine="720"/>
        <w:contextualSpacing/>
        <w:jc w:val="both"/>
        <w:rPr>
          <w:sz w:val="28"/>
          <w:szCs w:val="28"/>
          <w:lang w:val="kk-KZ"/>
        </w:rPr>
      </w:pPr>
    </w:p>
    <w:p w:rsidR="005C0775" w:rsidRPr="00456C3B" w:rsidRDefault="005C0775" w:rsidP="00456C3B">
      <w:pPr>
        <w:tabs>
          <w:tab w:val="left" w:pos="3305"/>
        </w:tabs>
        <w:ind w:right="424" w:firstLine="720"/>
        <w:contextualSpacing/>
        <w:jc w:val="both"/>
        <w:rPr>
          <w:sz w:val="28"/>
          <w:szCs w:val="28"/>
          <w:lang w:val="kk-KZ"/>
        </w:rPr>
      </w:pPr>
      <w:r w:rsidRPr="00456C3B">
        <w:rPr>
          <w:sz w:val="28"/>
          <w:szCs w:val="28"/>
          <w:lang w:val="kk-KZ"/>
        </w:rPr>
        <w:t>Дериватограмма үлгілері Q–1500 дериватографта алынды. Қыздыру бағдарламасы электронды термоқыздырғышта 20°С/мин жылдамдықта 20 – 100°С аралығында жүзеге асырылады. Температура (Т) пластиналық термобуда ±5°С дәлдікте өлшенеді. Сигнал қабылдау 2,5 мм/мин жылдамдықта төртканалды өзі жазу қағазында жүзеге асырылады. Температураның  әртүрлілігі (ΔТ) эталон мен мен зат арасындағы жылу эффектісіне пропорцияналь бүгілген ДТА түрінде жазылады (сезімталдығы 500 мкВ).</w:t>
      </w:r>
    </w:p>
    <w:p w:rsidR="00524260" w:rsidRPr="00456C3B" w:rsidRDefault="00F56F14" w:rsidP="00456C3B">
      <w:pPr>
        <w:tabs>
          <w:tab w:val="left" w:pos="3305"/>
        </w:tabs>
        <w:ind w:right="424" w:firstLine="720"/>
        <w:contextualSpacing/>
        <w:jc w:val="center"/>
        <w:rPr>
          <w:noProof/>
          <w:sz w:val="28"/>
          <w:szCs w:val="28"/>
          <w:lang w:val="kk-KZ"/>
        </w:rPr>
      </w:pPr>
      <w:r w:rsidRPr="00456C3B">
        <w:rPr>
          <w:noProof/>
          <w:sz w:val="28"/>
          <w:szCs w:val="28"/>
        </w:rPr>
        <w:drawing>
          <wp:inline distT="0" distB="0" distL="0" distR="0" wp14:anchorId="61CB1A16" wp14:editId="47B49AFA">
            <wp:extent cx="2594113" cy="2375452"/>
            <wp:effectExtent l="0" t="0" r="0" b="635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4" cstate="print"/>
                    <a:srcRect/>
                    <a:stretch>
                      <a:fillRect/>
                    </a:stretch>
                  </pic:blipFill>
                  <pic:spPr bwMode="auto">
                    <a:xfrm>
                      <a:off x="0" y="0"/>
                      <a:ext cx="2592336" cy="2373825"/>
                    </a:xfrm>
                    <a:prstGeom prst="rect">
                      <a:avLst/>
                    </a:prstGeom>
                    <a:noFill/>
                    <a:ln w="9525">
                      <a:noFill/>
                      <a:miter lim="800000"/>
                      <a:headEnd/>
                      <a:tailEnd/>
                    </a:ln>
                  </pic:spPr>
                </pic:pic>
              </a:graphicData>
            </a:graphic>
          </wp:inline>
        </w:drawing>
      </w:r>
    </w:p>
    <w:p w:rsidR="00524260" w:rsidRPr="00456C3B" w:rsidRDefault="00524260" w:rsidP="00456C3B">
      <w:pPr>
        <w:tabs>
          <w:tab w:val="left" w:pos="3305"/>
        </w:tabs>
        <w:ind w:right="424" w:firstLine="720"/>
        <w:contextualSpacing/>
        <w:jc w:val="center"/>
        <w:rPr>
          <w:noProof/>
          <w:sz w:val="28"/>
          <w:szCs w:val="28"/>
          <w:lang w:val="kk-KZ"/>
        </w:rPr>
      </w:pPr>
    </w:p>
    <w:p w:rsidR="00524260" w:rsidRPr="00456C3B" w:rsidRDefault="00524260" w:rsidP="00456C3B">
      <w:pPr>
        <w:tabs>
          <w:tab w:val="left" w:pos="3305"/>
        </w:tabs>
        <w:ind w:right="424" w:firstLine="720"/>
        <w:contextualSpacing/>
        <w:jc w:val="both"/>
        <w:rPr>
          <w:sz w:val="28"/>
          <w:szCs w:val="28"/>
          <w:lang w:val="kk-KZ"/>
        </w:rPr>
      </w:pPr>
      <w:r w:rsidRPr="00456C3B">
        <w:rPr>
          <w:noProof/>
          <w:sz w:val="28"/>
          <w:szCs w:val="28"/>
          <w:lang w:val="kk-KZ"/>
        </w:rPr>
        <w:t>Сурет</w:t>
      </w:r>
      <w:r w:rsidR="009658F7" w:rsidRPr="00456C3B">
        <w:rPr>
          <w:noProof/>
          <w:sz w:val="28"/>
          <w:szCs w:val="28"/>
          <w:lang w:val="kk-KZ"/>
        </w:rPr>
        <w:t>-2.11</w:t>
      </w:r>
      <w:r w:rsidRPr="00456C3B">
        <w:rPr>
          <w:noProof/>
          <w:sz w:val="28"/>
          <w:szCs w:val="28"/>
          <w:lang w:val="kk-KZ"/>
        </w:rPr>
        <w:t xml:space="preserve">. </w:t>
      </w:r>
      <w:r w:rsidRPr="00456C3B">
        <w:rPr>
          <w:sz w:val="28"/>
          <w:szCs w:val="28"/>
          <w:lang w:val="kk-KZ"/>
        </w:rPr>
        <w:t>МОМ фирмасының Q-1500d дериватографы (Венгрия)</w:t>
      </w:r>
    </w:p>
    <w:p w:rsidR="00E9225D" w:rsidRPr="00456C3B" w:rsidRDefault="00E9225D" w:rsidP="00456C3B">
      <w:pPr>
        <w:tabs>
          <w:tab w:val="left" w:pos="3305"/>
        </w:tabs>
        <w:ind w:right="424" w:firstLine="720"/>
        <w:contextualSpacing/>
        <w:jc w:val="both"/>
        <w:rPr>
          <w:sz w:val="28"/>
          <w:szCs w:val="28"/>
          <w:lang w:val="kk-KZ"/>
        </w:rPr>
      </w:pPr>
    </w:p>
    <w:p w:rsidR="00524260" w:rsidRPr="00456C3B" w:rsidRDefault="00524260" w:rsidP="00456C3B">
      <w:pPr>
        <w:tabs>
          <w:tab w:val="left" w:pos="3305"/>
        </w:tabs>
        <w:ind w:right="424" w:firstLine="720"/>
        <w:contextualSpacing/>
        <w:jc w:val="both"/>
        <w:rPr>
          <w:sz w:val="28"/>
          <w:szCs w:val="28"/>
          <w:lang w:val="kk-KZ"/>
        </w:rPr>
      </w:pPr>
      <w:r w:rsidRPr="00456C3B">
        <w:rPr>
          <w:sz w:val="28"/>
          <w:szCs w:val="28"/>
          <w:lang w:val="kk-KZ"/>
        </w:rPr>
        <w:t>Дериватограф - температураның белгілі бір жылдамдықпен өзгеруі кезінде заттың температурасын және оның массасын, сондай-ақ осы шамалардың өзгеру жылдамдығын бір уақытта тіркеуге мүмкіндік беретін термиялық талдау құралы</w:t>
      </w:r>
      <w:r w:rsidR="00E9225D" w:rsidRPr="00456C3B">
        <w:rPr>
          <w:sz w:val="28"/>
          <w:szCs w:val="28"/>
          <w:lang w:val="kk-KZ"/>
        </w:rPr>
        <w:t>.</w:t>
      </w:r>
    </w:p>
    <w:p w:rsidR="00524260" w:rsidRPr="00456C3B" w:rsidRDefault="00524260" w:rsidP="00456C3B">
      <w:pPr>
        <w:tabs>
          <w:tab w:val="left" w:pos="3305"/>
        </w:tabs>
        <w:ind w:right="424" w:firstLine="720"/>
        <w:contextualSpacing/>
        <w:jc w:val="both"/>
        <w:rPr>
          <w:sz w:val="28"/>
          <w:szCs w:val="28"/>
          <w:lang w:val="kk-KZ"/>
        </w:rPr>
      </w:pPr>
    </w:p>
    <w:p w:rsidR="005C0775" w:rsidRPr="00456C3B" w:rsidRDefault="00B76F76" w:rsidP="00456C3B">
      <w:pPr>
        <w:ind w:firstLine="720"/>
        <w:contextualSpacing/>
        <w:rPr>
          <w:b/>
          <w:sz w:val="28"/>
          <w:szCs w:val="28"/>
          <w:lang w:val="kk-KZ"/>
        </w:rPr>
      </w:pPr>
      <w:r w:rsidRPr="00456C3B">
        <w:rPr>
          <w:b/>
          <w:sz w:val="28"/>
          <w:szCs w:val="28"/>
          <w:lang w:val="kk-KZ"/>
        </w:rPr>
        <w:t>2.</w:t>
      </w:r>
      <w:r w:rsidR="00E11158" w:rsidRPr="00456C3B">
        <w:rPr>
          <w:b/>
          <w:sz w:val="28"/>
          <w:szCs w:val="28"/>
          <w:lang w:val="kk-KZ"/>
        </w:rPr>
        <w:t>3</w:t>
      </w:r>
      <w:r w:rsidR="005C0775" w:rsidRPr="00456C3B">
        <w:rPr>
          <w:b/>
          <w:sz w:val="28"/>
          <w:szCs w:val="28"/>
          <w:lang w:val="kk-KZ"/>
        </w:rPr>
        <w:t>.</w:t>
      </w:r>
      <w:r w:rsidR="00E11158" w:rsidRPr="00456C3B">
        <w:rPr>
          <w:b/>
          <w:sz w:val="28"/>
          <w:szCs w:val="28"/>
          <w:lang w:val="kk-KZ"/>
        </w:rPr>
        <w:t>5</w:t>
      </w:r>
      <w:r w:rsidR="005C0775" w:rsidRPr="00456C3B">
        <w:rPr>
          <w:b/>
          <w:sz w:val="28"/>
          <w:szCs w:val="28"/>
          <w:lang w:val="kk-KZ"/>
        </w:rPr>
        <w:t xml:space="preserve"> Электронды-микроскопиялық анализ</w:t>
      </w:r>
    </w:p>
    <w:p w:rsidR="005C0775" w:rsidRPr="00456C3B" w:rsidRDefault="005C0775" w:rsidP="00456C3B">
      <w:pPr>
        <w:ind w:firstLine="720"/>
        <w:contextualSpacing/>
        <w:jc w:val="center"/>
        <w:rPr>
          <w:sz w:val="28"/>
          <w:szCs w:val="28"/>
          <w:lang w:val="kk-KZ"/>
        </w:rPr>
      </w:pPr>
    </w:p>
    <w:p w:rsidR="005C0775" w:rsidRPr="00456C3B" w:rsidRDefault="005C0775" w:rsidP="00456C3B">
      <w:pPr>
        <w:ind w:firstLine="720"/>
        <w:contextualSpacing/>
        <w:jc w:val="both"/>
        <w:rPr>
          <w:sz w:val="28"/>
          <w:szCs w:val="28"/>
          <w:lang w:val="kk-KZ"/>
        </w:rPr>
      </w:pPr>
      <w:r w:rsidRPr="00456C3B">
        <w:rPr>
          <w:sz w:val="28"/>
          <w:szCs w:val="28"/>
          <w:lang w:val="kk-KZ"/>
        </w:rPr>
        <w:t>Қатты денелер бетін микроскопиялық зерттеу әдістері. Оптикалық, электрондық және иондық микроскоптарды салыстыру электронды оптикалық теориясының негізі (Контрасттың пайда болу принципі). Ажырату қабілеті.</w:t>
      </w:r>
    </w:p>
    <w:p w:rsidR="005C0775" w:rsidRPr="00456C3B" w:rsidRDefault="005C0775" w:rsidP="00456C3B">
      <w:pPr>
        <w:ind w:firstLine="720"/>
        <w:contextualSpacing/>
        <w:jc w:val="both"/>
        <w:rPr>
          <w:sz w:val="28"/>
          <w:szCs w:val="28"/>
          <w:lang w:val="kk-KZ"/>
        </w:rPr>
      </w:pPr>
      <w:r w:rsidRPr="00456C3B">
        <w:rPr>
          <w:sz w:val="28"/>
          <w:szCs w:val="28"/>
          <w:lang w:val="kk-KZ"/>
        </w:rPr>
        <w:t>Қатты денелердің бетін бөлшектеп зерттеу үшін әртүрлі көптеген әдістер қолданылады. 2.1</w:t>
      </w:r>
      <w:r w:rsidR="00432489" w:rsidRPr="00456C3B">
        <w:rPr>
          <w:sz w:val="28"/>
          <w:szCs w:val="28"/>
          <w:lang w:val="kk-KZ"/>
        </w:rPr>
        <w:t>4</w:t>
      </w:r>
      <w:r w:rsidRPr="00456C3B">
        <w:rPr>
          <w:sz w:val="28"/>
          <w:szCs w:val="28"/>
          <w:lang w:val="kk-KZ"/>
        </w:rPr>
        <w:t xml:space="preserve">–кестеде бетті зерттеудің әр түрлі микроскопиялық әдістерінің салыстырмалы сипаттамалары келтірілген. Олардың алғашқы төртеуі фокусталған сәуле шоғының бөлшектеріне негізделген (фотондар, электрондар, иондар және т.б). </w:t>
      </w:r>
    </w:p>
    <w:p w:rsidR="005C0775" w:rsidRPr="00456C3B" w:rsidRDefault="005C0775" w:rsidP="00456C3B">
      <w:pPr>
        <w:ind w:firstLine="720"/>
        <w:jc w:val="both"/>
        <w:rPr>
          <w:sz w:val="28"/>
          <w:szCs w:val="28"/>
          <w:lang w:val="kk-KZ"/>
        </w:rPr>
      </w:pPr>
      <w:r w:rsidRPr="00456C3B">
        <w:rPr>
          <w:sz w:val="28"/>
          <w:szCs w:val="28"/>
          <w:lang w:val="kk-KZ"/>
        </w:rPr>
        <w:t>2.1</w:t>
      </w:r>
      <w:r w:rsidR="00654C01" w:rsidRPr="00456C3B">
        <w:rPr>
          <w:sz w:val="28"/>
          <w:szCs w:val="28"/>
          <w:lang w:val="kk-KZ"/>
        </w:rPr>
        <w:t>4</w:t>
      </w:r>
      <w:r w:rsidRPr="00456C3B">
        <w:rPr>
          <w:sz w:val="28"/>
          <w:szCs w:val="28"/>
          <w:lang w:val="kk-KZ"/>
        </w:rPr>
        <w:t xml:space="preserve"> кесте - Қатты денелердің бетін зерттеудің әр түрлі микроскопиялық әдістерінің салыстырмалы сипаттамалары</w:t>
      </w:r>
    </w:p>
    <w:p w:rsidR="005C0775" w:rsidRPr="00456C3B" w:rsidRDefault="005C0775" w:rsidP="00456C3B">
      <w:pPr>
        <w:ind w:firstLine="720"/>
        <w:jc w:val="both"/>
        <w:rPr>
          <w:sz w:val="28"/>
          <w:szCs w:val="28"/>
          <w:lang w:val="kk-KZ"/>
        </w:rPr>
      </w:pPr>
    </w:p>
    <w:tbl>
      <w:tblPr>
        <w:tblW w:w="9180" w:type="dxa"/>
        <w:tblInd w:w="5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376"/>
        <w:gridCol w:w="1299"/>
        <w:gridCol w:w="1678"/>
        <w:gridCol w:w="1701"/>
        <w:gridCol w:w="2126"/>
      </w:tblGrid>
      <w:tr w:rsidR="005C0775" w:rsidRPr="00456C3B" w:rsidTr="00332022">
        <w:trPr>
          <w:trHeight w:val="827"/>
        </w:trPr>
        <w:tc>
          <w:tcPr>
            <w:tcW w:w="2376" w:type="dxa"/>
          </w:tcPr>
          <w:p w:rsidR="005C0775" w:rsidRPr="00456C3B" w:rsidRDefault="005C0775" w:rsidP="00456C3B">
            <w:pPr>
              <w:jc w:val="center"/>
              <w:rPr>
                <w:sz w:val="28"/>
                <w:szCs w:val="28"/>
                <w:lang w:val="kk-KZ"/>
              </w:rPr>
            </w:pPr>
            <w:r w:rsidRPr="00456C3B">
              <w:rPr>
                <w:sz w:val="28"/>
                <w:szCs w:val="28"/>
                <w:lang w:val="kk-KZ"/>
              </w:rPr>
              <w:t>Әдіс</w:t>
            </w:r>
          </w:p>
        </w:tc>
        <w:tc>
          <w:tcPr>
            <w:tcW w:w="1299" w:type="dxa"/>
          </w:tcPr>
          <w:p w:rsidR="005C0775" w:rsidRPr="00456C3B" w:rsidRDefault="005C0775" w:rsidP="00456C3B">
            <w:pPr>
              <w:jc w:val="center"/>
              <w:rPr>
                <w:sz w:val="28"/>
                <w:szCs w:val="28"/>
                <w:lang w:val="kk-KZ"/>
              </w:rPr>
            </w:pPr>
            <w:r w:rsidRPr="00456C3B">
              <w:rPr>
                <w:sz w:val="28"/>
                <w:szCs w:val="28"/>
                <w:lang w:val="kk-KZ"/>
              </w:rPr>
              <w:t>Үлкейту</w:t>
            </w:r>
          </w:p>
        </w:tc>
        <w:tc>
          <w:tcPr>
            <w:tcW w:w="1678" w:type="dxa"/>
          </w:tcPr>
          <w:p w:rsidR="005C0775" w:rsidRPr="00456C3B" w:rsidRDefault="005C0775" w:rsidP="00456C3B">
            <w:pPr>
              <w:jc w:val="center"/>
              <w:rPr>
                <w:sz w:val="28"/>
                <w:szCs w:val="28"/>
                <w:lang w:val="kk-KZ"/>
              </w:rPr>
            </w:pPr>
            <w:r w:rsidRPr="00456C3B">
              <w:rPr>
                <w:sz w:val="28"/>
                <w:szCs w:val="28"/>
                <w:lang w:val="kk-KZ"/>
              </w:rPr>
              <w:t>Жұмыс ортасы</w:t>
            </w:r>
          </w:p>
        </w:tc>
        <w:tc>
          <w:tcPr>
            <w:tcW w:w="1701" w:type="dxa"/>
          </w:tcPr>
          <w:p w:rsidR="005C0775" w:rsidRPr="00456C3B" w:rsidRDefault="005C0775" w:rsidP="00456C3B">
            <w:pPr>
              <w:jc w:val="center"/>
              <w:rPr>
                <w:sz w:val="28"/>
                <w:szCs w:val="28"/>
                <w:lang w:val="kk-KZ"/>
              </w:rPr>
            </w:pPr>
            <w:r w:rsidRPr="00456C3B">
              <w:rPr>
                <w:sz w:val="28"/>
                <w:szCs w:val="28"/>
                <w:lang w:val="kk-KZ"/>
              </w:rPr>
              <w:t>Бейне өлшемділігі</w:t>
            </w:r>
          </w:p>
        </w:tc>
        <w:tc>
          <w:tcPr>
            <w:tcW w:w="2126" w:type="dxa"/>
          </w:tcPr>
          <w:p w:rsidR="005C0775" w:rsidRPr="00456C3B" w:rsidRDefault="005C0775" w:rsidP="00456C3B">
            <w:pPr>
              <w:jc w:val="center"/>
              <w:rPr>
                <w:sz w:val="28"/>
                <w:szCs w:val="28"/>
                <w:lang w:val="kk-KZ"/>
              </w:rPr>
            </w:pPr>
            <w:r w:rsidRPr="00456C3B">
              <w:rPr>
                <w:sz w:val="28"/>
                <w:szCs w:val="28"/>
                <w:lang w:val="kk-KZ"/>
              </w:rPr>
              <w:t>Үлгіге әсері</w:t>
            </w:r>
          </w:p>
        </w:tc>
      </w:tr>
      <w:tr w:rsidR="005C0775" w:rsidRPr="00456C3B" w:rsidTr="00332022">
        <w:trPr>
          <w:trHeight w:val="780"/>
        </w:trPr>
        <w:tc>
          <w:tcPr>
            <w:tcW w:w="2376" w:type="dxa"/>
          </w:tcPr>
          <w:p w:rsidR="005C0775" w:rsidRPr="00456C3B" w:rsidRDefault="005C0775" w:rsidP="00456C3B">
            <w:pPr>
              <w:jc w:val="center"/>
              <w:rPr>
                <w:sz w:val="28"/>
                <w:szCs w:val="28"/>
                <w:lang w:val="kk-KZ"/>
              </w:rPr>
            </w:pPr>
            <w:r w:rsidRPr="00456C3B">
              <w:rPr>
                <w:sz w:val="28"/>
                <w:szCs w:val="28"/>
                <w:lang w:val="kk-KZ"/>
              </w:rPr>
              <w:t>Оптикалық микроскопия</w:t>
            </w:r>
          </w:p>
        </w:tc>
        <w:tc>
          <w:tcPr>
            <w:tcW w:w="1299" w:type="dxa"/>
          </w:tcPr>
          <w:p w:rsidR="005C0775" w:rsidRPr="00456C3B" w:rsidRDefault="005C0775" w:rsidP="00456C3B">
            <w:pPr>
              <w:jc w:val="center"/>
              <w:rPr>
                <w:sz w:val="28"/>
                <w:szCs w:val="28"/>
                <w:lang w:val="kk-KZ"/>
              </w:rPr>
            </w:pPr>
            <w:r w:rsidRPr="00456C3B">
              <w:rPr>
                <w:sz w:val="28"/>
                <w:szCs w:val="28"/>
                <w:lang w:val="kk-KZ"/>
              </w:rPr>
              <w:t>103</w:t>
            </w:r>
          </w:p>
        </w:tc>
        <w:tc>
          <w:tcPr>
            <w:tcW w:w="1678" w:type="dxa"/>
          </w:tcPr>
          <w:p w:rsidR="005C0775" w:rsidRPr="00456C3B" w:rsidRDefault="005C0775" w:rsidP="00456C3B">
            <w:pPr>
              <w:jc w:val="center"/>
              <w:rPr>
                <w:sz w:val="28"/>
                <w:szCs w:val="28"/>
                <w:lang w:val="kk-KZ"/>
              </w:rPr>
            </w:pPr>
            <w:r w:rsidRPr="00456C3B">
              <w:rPr>
                <w:sz w:val="28"/>
                <w:szCs w:val="28"/>
                <w:lang w:val="kk-KZ"/>
              </w:rPr>
              <w:t>ауа, сұйықтық</w:t>
            </w:r>
          </w:p>
        </w:tc>
        <w:tc>
          <w:tcPr>
            <w:tcW w:w="1701" w:type="dxa"/>
          </w:tcPr>
          <w:p w:rsidR="005C0775" w:rsidRPr="00456C3B" w:rsidRDefault="005C0775" w:rsidP="00456C3B">
            <w:pPr>
              <w:jc w:val="center"/>
              <w:rPr>
                <w:sz w:val="28"/>
                <w:szCs w:val="28"/>
                <w:lang w:val="kk-KZ"/>
              </w:rPr>
            </w:pPr>
            <w:r w:rsidRPr="00456C3B">
              <w:rPr>
                <w:sz w:val="28"/>
                <w:szCs w:val="28"/>
                <w:lang w:val="kk-KZ"/>
              </w:rPr>
              <w:t>2D</w:t>
            </w:r>
          </w:p>
        </w:tc>
        <w:tc>
          <w:tcPr>
            <w:tcW w:w="2126" w:type="dxa"/>
          </w:tcPr>
          <w:p w:rsidR="005C0775" w:rsidRPr="00456C3B" w:rsidRDefault="005C0775" w:rsidP="00456C3B">
            <w:pPr>
              <w:jc w:val="center"/>
              <w:rPr>
                <w:sz w:val="28"/>
                <w:szCs w:val="28"/>
                <w:lang w:val="kk-KZ"/>
              </w:rPr>
            </w:pPr>
            <w:r w:rsidRPr="00456C3B">
              <w:rPr>
                <w:sz w:val="28"/>
                <w:szCs w:val="28"/>
                <w:lang w:val="kk-KZ"/>
              </w:rPr>
              <w:t>бұзбайтын</w:t>
            </w:r>
          </w:p>
        </w:tc>
      </w:tr>
      <w:tr w:rsidR="005C0775" w:rsidRPr="00456C3B" w:rsidTr="00332022">
        <w:trPr>
          <w:trHeight w:val="706"/>
        </w:trPr>
        <w:tc>
          <w:tcPr>
            <w:tcW w:w="2376" w:type="dxa"/>
          </w:tcPr>
          <w:p w:rsidR="005C0775" w:rsidRPr="00456C3B" w:rsidRDefault="005C0775" w:rsidP="00456C3B">
            <w:pPr>
              <w:jc w:val="center"/>
              <w:rPr>
                <w:sz w:val="28"/>
                <w:szCs w:val="28"/>
                <w:lang w:val="kk-KZ"/>
              </w:rPr>
            </w:pPr>
            <w:r w:rsidRPr="00456C3B">
              <w:rPr>
                <w:sz w:val="28"/>
                <w:szCs w:val="28"/>
                <w:lang w:val="kk-KZ"/>
              </w:rPr>
              <w:t>Лазерлік сканирлеу</w:t>
            </w:r>
          </w:p>
        </w:tc>
        <w:tc>
          <w:tcPr>
            <w:tcW w:w="1299" w:type="dxa"/>
          </w:tcPr>
          <w:p w:rsidR="005C0775" w:rsidRPr="00456C3B" w:rsidRDefault="005C0775" w:rsidP="00456C3B">
            <w:pPr>
              <w:jc w:val="center"/>
              <w:rPr>
                <w:sz w:val="28"/>
                <w:szCs w:val="28"/>
                <w:lang w:val="kk-KZ"/>
              </w:rPr>
            </w:pPr>
            <w:r w:rsidRPr="00456C3B">
              <w:rPr>
                <w:sz w:val="28"/>
                <w:szCs w:val="28"/>
                <w:lang w:val="kk-KZ"/>
              </w:rPr>
              <w:t>104</w:t>
            </w:r>
          </w:p>
        </w:tc>
        <w:tc>
          <w:tcPr>
            <w:tcW w:w="1678" w:type="dxa"/>
          </w:tcPr>
          <w:p w:rsidR="005C0775" w:rsidRPr="00456C3B" w:rsidRDefault="005C0775" w:rsidP="00456C3B">
            <w:pPr>
              <w:jc w:val="center"/>
              <w:rPr>
                <w:sz w:val="28"/>
                <w:szCs w:val="28"/>
                <w:lang w:val="kk-KZ"/>
              </w:rPr>
            </w:pPr>
            <w:r w:rsidRPr="00456C3B">
              <w:rPr>
                <w:sz w:val="28"/>
                <w:szCs w:val="28"/>
                <w:lang w:val="kk-KZ"/>
              </w:rPr>
              <w:t>Ауа</w:t>
            </w:r>
          </w:p>
        </w:tc>
        <w:tc>
          <w:tcPr>
            <w:tcW w:w="1701" w:type="dxa"/>
          </w:tcPr>
          <w:p w:rsidR="005C0775" w:rsidRPr="00456C3B" w:rsidRDefault="005C0775" w:rsidP="00456C3B">
            <w:pPr>
              <w:jc w:val="center"/>
              <w:rPr>
                <w:sz w:val="28"/>
                <w:szCs w:val="28"/>
                <w:lang w:val="kk-KZ"/>
              </w:rPr>
            </w:pPr>
            <w:r w:rsidRPr="00456C3B">
              <w:rPr>
                <w:sz w:val="28"/>
                <w:szCs w:val="28"/>
                <w:lang w:val="kk-KZ"/>
              </w:rPr>
              <w:t>2D</w:t>
            </w:r>
          </w:p>
        </w:tc>
        <w:tc>
          <w:tcPr>
            <w:tcW w:w="2126" w:type="dxa"/>
          </w:tcPr>
          <w:p w:rsidR="005C0775" w:rsidRPr="00456C3B" w:rsidRDefault="005C0775" w:rsidP="00456C3B">
            <w:pPr>
              <w:jc w:val="center"/>
              <w:rPr>
                <w:sz w:val="28"/>
                <w:szCs w:val="28"/>
                <w:lang w:val="kk-KZ"/>
              </w:rPr>
            </w:pPr>
            <w:r w:rsidRPr="00456C3B">
              <w:rPr>
                <w:sz w:val="28"/>
                <w:szCs w:val="28"/>
                <w:lang w:val="kk-KZ"/>
              </w:rPr>
              <w:t>бұзбайтын</w:t>
            </w:r>
          </w:p>
        </w:tc>
      </w:tr>
      <w:tr w:rsidR="005C0775" w:rsidRPr="00456C3B" w:rsidTr="00332022">
        <w:trPr>
          <w:trHeight w:val="972"/>
        </w:trPr>
        <w:tc>
          <w:tcPr>
            <w:tcW w:w="2376" w:type="dxa"/>
          </w:tcPr>
          <w:p w:rsidR="005C0775" w:rsidRPr="00456C3B" w:rsidRDefault="005C0775" w:rsidP="00456C3B">
            <w:pPr>
              <w:jc w:val="center"/>
              <w:rPr>
                <w:sz w:val="28"/>
                <w:szCs w:val="28"/>
                <w:lang w:val="kk-KZ"/>
              </w:rPr>
            </w:pPr>
            <w:r w:rsidRPr="00456C3B">
              <w:rPr>
                <w:sz w:val="28"/>
                <w:szCs w:val="28"/>
                <w:lang w:val="kk-KZ"/>
              </w:rPr>
              <w:t>Сканирлеуші электронды микроскоп</w:t>
            </w:r>
          </w:p>
        </w:tc>
        <w:tc>
          <w:tcPr>
            <w:tcW w:w="1299" w:type="dxa"/>
          </w:tcPr>
          <w:p w:rsidR="005C0775" w:rsidRPr="00456C3B" w:rsidRDefault="005C0775" w:rsidP="00456C3B">
            <w:pPr>
              <w:jc w:val="center"/>
              <w:rPr>
                <w:sz w:val="28"/>
                <w:szCs w:val="28"/>
                <w:lang w:val="kk-KZ"/>
              </w:rPr>
            </w:pPr>
            <w:r w:rsidRPr="00456C3B">
              <w:rPr>
                <w:sz w:val="28"/>
                <w:szCs w:val="28"/>
                <w:lang w:val="kk-KZ"/>
              </w:rPr>
              <w:t>106</w:t>
            </w:r>
          </w:p>
        </w:tc>
        <w:tc>
          <w:tcPr>
            <w:tcW w:w="1678" w:type="dxa"/>
          </w:tcPr>
          <w:p w:rsidR="005C0775" w:rsidRPr="00456C3B" w:rsidRDefault="005C0775" w:rsidP="00456C3B">
            <w:pPr>
              <w:jc w:val="center"/>
              <w:rPr>
                <w:sz w:val="28"/>
                <w:szCs w:val="28"/>
                <w:lang w:val="kk-KZ"/>
              </w:rPr>
            </w:pPr>
            <w:r w:rsidRPr="00456C3B">
              <w:rPr>
                <w:sz w:val="28"/>
                <w:szCs w:val="28"/>
                <w:lang w:val="kk-KZ"/>
              </w:rPr>
              <w:t>Вакуум</w:t>
            </w:r>
          </w:p>
        </w:tc>
        <w:tc>
          <w:tcPr>
            <w:tcW w:w="1701" w:type="dxa"/>
          </w:tcPr>
          <w:p w:rsidR="005C0775" w:rsidRPr="00456C3B" w:rsidRDefault="005C0775" w:rsidP="00456C3B">
            <w:pPr>
              <w:jc w:val="center"/>
              <w:rPr>
                <w:sz w:val="28"/>
                <w:szCs w:val="28"/>
                <w:lang w:val="kk-KZ"/>
              </w:rPr>
            </w:pPr>
            <w:r w:rsidRPr="00456C3B">
              <w:rPr>
                <w:sz w:val="28"/>
                <w:szCs w:val="28"/>
                <w:lang w:val="kk-KZ"/>
              </w:rPr>
              <w:t>2D</w:t>
            </w:r>
          </w:p>
        </w:tc>
        <w:tc>
          <w:tcPr>
            <w:tcW w:w="2126" w:type="dxa"/>
          </w:tcPr>
          <w:p w:rsidR="005C0775" w:rsidRPr="00456C3B" w:rsidRDefault="005C0775" w:rsidP="00456C3B">
            <w:pPr>
              <w:jc w:val="center"/>
              <w:rPr>
                <w:sz w:val="28"/>
                <w:szCs w:val="28"/>
                <w:lang w:val="kk-KZ"/>
              </w:rPr>
            </w:pPr>
            <w:r w:rsidRPr="00456C3B">
              <w:rPr>
                <w:sz w:val="28"/>
                <w:szCs w:val="28"/>
                <w:lang w:val="kk-KZ"/>
              </w:rPr>
              <w:t>ажырату</w:t>
            </w:r>
          </w:p>
        </w:tc>
      </w:tr>
      <w:tr w:rsidR="005C0775" w:rsidRPr="00456C3B" w:rsidTr="00332022">
        <w:trPr>
          <w:trHeight w:val="703"/>
        </w:trPr>
        <w:tc>
          <w:tcPr>
            <w:tcW w:w="2376" w:type="dxa"/>
          </w:tcPr>
          <w:p w:rsidR="005C0775" w:rsidRPr="00456C3B" w:rsidRDefault="005C0775" w:rsidP="00456C3B">
            <w:pPr>
              <w:jc w:val="center"/>
              <w:rPr>
                <w:sz w:val="28"/>
                <w:szCs w:val="28"/>
                <w:lang w:val="kk-KZ"/>
              </w:rPr>
            </w:pPr>
            <w:r w:rsidRPr="00456C3B">
              <w:rPr>
                <w:sz w:val="28"/>
                <w:szCs w:val="28"/>
                <w:lang w:val="kk-KZ"/>
              </w:rPr>
              <w:t>Иондық микроскоп</w:t>
            </w:r>
          </w:p>
        </w:tc>
        <w:tc>
          <w:tcPr>
            <w:tcW w:w="1299" w:type="dxa"/>
          </w:tcPr>
          <w:p w:rsidR="005C0775" w:rsidRPr="00456C3B" w:rsidRDefault="005C0775" w:rsidP="00456C3B">
            <w:pPr>
              <w:jc w:val="center"/>
              <w:rPr>
                <w:sz w:val="28"/>
                <w:szCs w:val="28"/>
                <w:lang w:val="kk-KZ"/>
              </w:rPr>
            </w:pPr>
            <w:r w:rsidRPr="00456C3B">
              <w:rPr>
                <w:sz w:val="28"/>
                <w:szCs w:val="28"/>
                <w:lang w:val="kk-KZ"/>
              </w:rPr>
              <w:t>109</w:t>
            </w:r>
          </w:p>
        </w:tc>
        <w:tc>
          <w:tcPr>
            <w:tcW w:w="1678" w:type="dxa"/>
          </w:tcPr>
          <w:p w:rsidR="005C0775" w:rsidRPr="00456C3B" w:rsidRDefault="005C0775" w:rsidP="00456C3B">
            <w:pPr>
              <w:jc w:val="center"/>
              <w:rPr>
                <w:sz w:val="28"/>
                <w:szCs w:val="28"/>
                <w:lang w:val="kk-KZ"/>
              </w:rPr>
            </w:pPr>
            <w:r w:rsidRPr="00456C3B">
              <w:rPr>
                <w:sz w:val="28"/>
                <w:szCs w:val="28"/>
                <w:lang w:val="kk-KZ"/>
              </w:rPr>
              <w:t>Вакуум</w:t>
            </w:r>
          </w:p>
        </w:tc>
        <w:tc>
          <w:tcPr>
            <w:tcW w:w="1701" w:type="dxa"/>
          </w:tcPr>
          <w:p w:rsidR="005C0775" w:rsidRPr="00456C3B" w:rsidRDefault="005C0775" w:rsidP="00456C3B">
            <w:pPr>
              <w:jc w:val="center"/>
              <w:rPr>
                <w:sz w:val="28"/>
                <w:szCs w:val="28"/>
                <w:lang w:val="kk-KZ"/>
              </w:rPr>
            </w:pPr>
            <w:r w:rsidRPr="00456C3B">
              <w:rPr>
                <w:sz w:val="28"/>
                <w:szCs w:val="28"/>
                <w:lang w:val="kk-KZ"/>
              </w:rPr>
              <w:t>2D</w:t>
            </w:r>
          </w:p>
        </w:tc>
        <w:tc>
          <w:tcPr>
            <w:tcW w:w="2126" w:type="dxa"/>
          </w:tcPr>
          <w:p w:rsidR="005C0775" w:rsidRPr="00456C3B" w:rsidRDefault="005C0775" w:rsidP="00456C3B">
            <w:pPr>
              <w:jc w:val="center"/>
              <w:rPr>
                <w:sz w:val="28"/>
                <w:szCs w:val="28"/>
                <w:lang w:val="kk-KZ"/>
              </w:rPr>
            </w:pPr>
            <w:r w:rsidRPr="00456C3B">
              <w:rPr>
                <w:sz w:val="28"/>
                <w:szCs w:val="28"/>
                <w:lang w:val="kk-KZ"/>
              </w:rPr>
              <w:t>ажырату</w:t>
            </w:r>
          </w:p>
        </w:tc>
      </w:tr>
      <w:tr w:rsidR="005C0775" w:rsidRPr="00456C3B" w:rsidTr="00332022">
        <w:trPr>
          <w:trHeight w:val="1254"/>
        </w:trPr>
        <w:tc>
          <w:tcPr>
            <w:tcW w:w="2376" w:type="dxa"/>
          </w:tcPr>
          <w:p w:rsidR="005C0775" w:rsidRPr="00456C3B" w:rsidRDefault="005C0775" w:rsidP="00456C3B">
            <w:pPr>
              <w:jc w:val="center"/>
              <w:rPr>
                <w:sz w:val="28"/>
                <w:szCs w:val="28"/>
                <w:lang w:val="kk-KZ"/>
              </w:rPr>
            </w:pPr>
            <w:r w:rsidRPr="00456C3B">
              <w:rPr>
                <w:sz w:val="28"/>
                <w:szCs w:val="28"/>
                <w:lang w:val="kk-KZ"/>
              </w:rPr>
              <w:t>Сканирлеуші зондтық  микроскоп</w:t>
            </w:r>
          </w:p>
        </w:tc>
        <w:tc>
          <w:tcPr>
            <w:tcW w:w="1299" w:type="dxa"/>
          </w:tcPr>
          <w:p w:rsidR="005C0775" w:rsidRPr="00456C3B" w:rsidRDefault="005C0775" w:rsidP="00456C3B">
            <w:pPr>
              <w:jc w:val="center"/>
              <w:rPr>
                <w:sz w:val="28"/>
                <w:szCs w:val="28"/>
                <w:lang w:val="kk-KZ"/>
              </w:rPr>
            </w:pPr>
            <w:r w:rsidRPr="00456C3B">
              <w:rPr>
                <w:sz w:val="28"/>
                <w:szCs w:val="28"/>
                <w:lang w:val="kk-KZ"/>
              </w:rPr>
              <w:t>109</w:t>
            </w:r>
          </w:p>
        </w:tc>
        <w:tc>
          <w:tcPr>
            <w:tcW w:w="1678" w:type="dxa"/>
          </w:tcPr>
          <w:p w:rsidR="005C0775" w:rsidRPr="00456C3B" w:rsidRDefault="005C0775" w:rsidP="00456C3B">
            <w:pPr>
              <w:jc w:val="center"/>
              <w:rPr>
                <w:sz w:val="28"/>
                <w:szCs w:val="28"/>
                <w:lang w:val="kk-KZ"/>
              </w:rPr>
            </w:pPr>
            <w:r w:rsidRPr="00456C3B">
              <w:rPr>
                <w:sz w:val="28"/>
                <w:szCs w:val="28"/>
                <w:lang w:val="kk-KZ"/>
              </w:rPr>
              <w:t>вакуум,</w:t>
            </w:r>
          </w:p>
          <w:p w:rsidR="005C0775" w:rsidRPr="00456C3B" w:rsidRDefault="005C0775" w:rsidP="00456C3B">
            <w:pPr>
              <w:jc w:val="center"/>
              <w:rPr>
                <w:sz w:val="28"/>
                <w:szCs w:val="28"/>
                <w:lang w:val="kk-KZ"/>
              </w:rPr>
            </w:pPr>
            <w:r w:rsidRPr="00456C3B">
              <w:rPr>
                <w:sz w:val="28"/>
                <w:szCs w:val="28"/>
                <w:lang w:val="kk-KZ"/>
              </w:rPr>
              <w:t>ауа, сұйықтық</w:t>
            </w:r>
          </w:p>
        </w:tc>
        <w:tc>
          <w:tcPr>
            <w:tcW w:w="1701" w:type="dxa"/>
          </w:tcPr>
          <w:p w:rsidR="005C0775" w:rsidRPr="00456C3B" w:rsidRDefault="005C0775" w:rsidP="00456C3B">
            <w:pPr>
              <w:jc w:val="center"/>
              <w:rPr>
                <w:sz w:val="28"/>
                <w:szCs w:val="28"/>
                <w:lang w:val="kk-KZ"/>
              </w:rPr>
            </w:pPr>
            <w:r w:rsidRPr="00456C3B">
              <w:rPr>
                <w:sz w:val="28"/>
                <w:szCs w:val="28"/>
                <w:lang w:val="kk-KZ"/>
              </w:rPr>
              <w:t>3D</w:t>
            </w:r>
          </w:p>
        </w:tc>
        <w:tc>
          <w:tcPr>
            <w:tcW w:w="2126" w:type="dxa"/>
          </w:tcPr>
          <w:p w:rsidR="005C0775" w:rsidRPr="00456C3B" w:rsidRDefault="005C0775" w:rsidP="00456C3B">
            <w:pPr>
              <w:ind w:right="344"/>
              <w:jc w:val="center"/>
              <w:rPr>
                <w:sz w:val="28"/>
                <w:szCs w:val="28"/>
                <w:lang w:val="kk-KZ"/>
              </w:rPr>
            </w:pPr>
            <w:r w:rsidRPr="00456C3B">
              <w:rPr>
                <w:sz w:val="28"/>
                <w:szCs w:val="28"/>
                <w:lang w:val="kk-KZ"/>
              </w:rPr>
              <w:t>бұзбайтын</w:t>
            </w:r>
          </w:p>
        </w:tc>
      </w:tr>
    </w:tbl>
    <w:p w:rsidR="00E9225D" w:rsidRPr="00456C3B" w:rsidRDefault="00E9225D" w:rsidP="00456C3B">
      <w:pPr>
        <w:ind w:firstLine="720"/>
        <w:jc w:val="both"/>
        <w:rPr>
          <w:sz w:val="28"/>
          <w:szCs w:val="28"/>
          <w:lang w:val="kk-KZ"/>
        </w:rPr>
      </w:pPr>
    </w:p>
    <w:p w:rsidR="005C0775" w:rsidRPr="00456C3B" w:rsidRDefault="005C0775" w:rsidP="00456C3B">
      <w:pPr>
        <w:ind w:firstLine="720"/>
        <w:jc w:val="both"/>
        <w:rPr>
          <w:sz w:val="28"/>
          <w:szCs w:val="28"/>
          <w:lang w:val="kk-KZ"/>
        </w:rPr>
      </w:pPr>
      <w:r w:rsidRPr="00456C3B">
        <w:rPr>
          <w:sz w:val="28"/>
          <w:szCs w:val="28"/>
          <w:lang w:val="kk-KZ"/>
        </w:rPr>
        <w:t xml:space="preserve">Микроскоптың ажырату күші немесе ажырату қабілеті деп шектік ажырату қашықтықтығына кері шаманы айтады. Шектік ажырату қашықтығы дегеніміз – бұл екі нүкте арасындағы ең аз қашықтық, олардың ажыратылған бейнесі микроскопта алынуы мүмкін. </w:t>
      </w:r>
    </w:p>
    <w:p w:rsidR="005C0775" w:rsidRPr="00456C3B" w:rsidRDefault="005C0775" w:rsidP="00456C3B">
      <w:pPr>
        <w:ind w:firstLine="720"/>
        <w:jc w:val="both"/>
        <w:rPr>
          <w:sz w:val="28"/>
          <w:szCs w:val="28"/>
          <w:lang w:val="kk-KZ"/>
        </w:rPr>
      </w:pPr>
      <w:r w:rsidRPr="00456C3B">
        <w:rPr>
          <w:sz w:val="28"/>
          <w:szCs w:val="28"/>
          <w:lang w:val="kk-KZ"/>
        </w:rPr>
        <w:t>Электронды микроскоптар ішінде екі оптикалық сұлба, яғни сәйкесінше екі әр түрлі электронды микроскоп орын алады. Электр шоқтары үшін мөлдір, жұқа үлгілерді зерттеуде мөлдірлі электронды микроскоп қолданылады (МЭМ). «Массивті» (3см-ге дейін) объектілерді зерттеуде шағылдыратын растрлы электронды микроскоптар қолданылады. М</w:t>
      </w:r>
      <w:r w:rsidR="00E9225D" w:rsidRPr="00456C3B">
        <w:rPr>
          <w:sz w:val="28"/>
          <w:szCs w:val="28"/>
          <w:lang w:val="kk-KZ"/>
        </w:rPr>
        <w:t>өлдірлі электронды микроскопия ж</w:t>
      </w:r>
      <w:r w:rsidRPr="00456C3B">
        <w:rPr>
          <w:sz w:val="28"/>
          <w:szCs w:val="28"/>
          <w:lang w:val="kk-KZ"/>
        </w:rPr>
        <w:t xml:space="preserve">арықтанылған электрондық микроскоптың бұзып өтетін эффектісінің негізі және электрондардың шашырау серпімділігі. Растрлы және шағылу электронды микроскоптың тағы бір екінші құрамын қолдана алады - ол шағылған және жұтылған электрондар. </w:t>
      </w:r>
    </w:p>
    <w:p w:rsidR="00E9225D" w:rsidRPr="00456C3B" w:rsidRDefault="005C0775" w:rsidP="00456C3B">
      <w:pPr>
        <w:ind w:firstLine="720"/>
        <w:jc w:val="both"/>
        <w:rPr>
          <w:sz w:val="28"/>
          <w:szCs w:val="28"/>
          <w:lang w:val="kk-KZ"/>
        </w:rPr>
      </w:pPr>
      <w:r w:rsidRPr="00456C3B">
        <w:rPr>
          <w:sz w:val="28"/>
          <w:szCs w:val="28"/>
          <w:lang w:val="kk-KZ"/>
        </w:rPr>
        <w:t xml:space="preserve">Мөлдірлі электронды микроскоп (МЭМ). Өтпелі сәулелерді зерттеу үшін арналған электронды микроскоптың оптикалық сұлбасы сәулелі проекционды микроскоп сұлбасымен ұқсас болып келеді. Тек қана электронды микроскопта сәулелі микроскоптың барлық оптикалық элементтеріне сәйкес электромагниттілермен алмастырылады. Жарық көзінің қызметін электр тогымен қыздырылатын вольфрамдық қыл атқарады. Басқарушы винельт-электрод көмегімен пайда болатын электрондар бұлтын жіңішке </w:t>
      </w:r>
      <w:r w:rsidR="00E9225D" w:rsidRPr="00456C3B">
        <w:rPr>
          <w:sz w:val="28"/>
          <w:szCs w:val="28"/>
          <w:lang w:val="kk-KZ"/>
        </w:rPr>
        <w:t>қызыл сызықтарға</w:t>
      </w:r>
      <w:r w:rsidRPr="00456C3B">
        <w:rPr>
          <w:sz w:val="28"/>
          <w:szCs w:val="28"/>
          <w:lang w:val="kk-KZ"/>
        </w:rPr>
        <w:t xml:space="preserve"> түрлендіреді.</w:t>
      </w:r>
    </w:p>
    <w:p w:rsidR="005C0775" w:rsidRPr="00456C3B" w:rsidRDefault="005C0775" w:rsidP="00456C3B">
      <w:pPr>
        <w:ind w:firstLine="720"/>
        <w:jc w:val="both"/>
        <w:rPr>
          <w:sz w:val="28"/>
          <w:szCs w:val="28"/>
          <w:lang w:val="kk-KZ"/>
        </w:rPr>
      </w:pPr>
      <w:r w:rsidRPr="00456C3B">
        <w:rPr>
          <w:sz w:val="28"/>
          <w:szCs w:val="28"/>
          <w:lang w:val="kk-KZ"/>
        </w:rPr>
        <w:t xml:space="preserve"> Кейін қыздыру қылы мен анод аралығында орнатылған электрондар шоғы электрлік өріспен үдетіледі (100кв-тан n мв-қа дейін). Анод центрінде одан болашақта кескін пайда болатындай қолданылатын электрондар өтетін тесік бар. Микроскоптың бұл бөлігі электрон шығарғыш бөлік атына ие болды. </w:t>
      </w:r>
      <w:r w:rsidR="00E9225D" w:rsidRPr="00456C3B">
        <w:rPr>
          <w:sz w:val="28"/>
          <w:szCs w:val="28"/>
          <w:lang w:val="kk-KZ"/>
        </w:rPr>
        <w:t xml:space="preserve">Электрон шығарғыш бөліктен </w:t>
      </w:r>
      <w:r w:rsidRPr="00456C3B">
        <w:rPr>
          <w:sz w:val="28"/>
          <w:szCs w:val="28"/>
          <w:lang w:val="kk-KZ"/>
        </w:rPr>
        <w:t xml:space="preserve">шыққан электрондар конденсирленген линза өрісіне түседі. Ол олардың траекториясы арнайы дайындалған зерттелінетін объектіге параллель </w:t>
      </w:r>
      <w:r w:rsidR="0062368E" w:rsidRPr="00456C3B">
        <w:rPr>
          <w:sz w:val="28"/>
          <w:szCs w:val="28"/>
          <w:lang w:val="kk-KZ"/>
        </w:rPr>
        <w:t>қызыл сызық</w:t>
      </w:r>
      <w:r w:rsidRPr="00456C3B">
        <w:rPr>
          <w:sz w:val="28"/>
          <w:szCs w:val="28"/>
          <w:lang w:val="kk-KZ"/>
        </w:rPr>
        <w:t xml:space="preserve"> ретінде түс</w:t>
      </w:r>
      <w:r w:rsidR="0062368E" w:rsidRPr="00456C3B">
        <w:rPr>
          <w:sz w:val="28"/>
          <w:szCs w:val="28"/>
          <w:lang w:val="kk-KZ"/>
        </w:rPr>
        <w:t xml:space="preserve">еді. </w:t>
      </w:r>
      <w:r w:rsidRPr="00456C3B">
        <w:rPr>
          <w:sz w:val="28"/>
          <w:szCs w:val="28"/>
          <w:lang w:val="kk-KZ"/>
        </w:rPr>
        <w:t xml:space="preserve">Қазіргі электронды микроскоптарда әдетте бірлік линзалар орнына екі немесе одан көп линза блоктарын қолданады. Бұл диаметрі 1,5 мк-ге дейін қысылатын электрондар шоғын дұрыс басқаруға және қисықтықты төмендетуге мүмкіндік береді. Үлгінің әр түрлі аумағы, оның қалыңдығы мен тығыздығына тәуелді оларға түсетін электрондарды әр түрлі шашыратады </w:t>
      </w:r>
      <w:r w:rsidR="00E9225D" w:rsidRPr="00456C3B">
        <w:rPr>
          <w:sz w:val="28"/>
          <w:szCs w:val="28"/>
          <w:lang w:val="kk-KZ"/>
        </w:rPr>
        <w:t>және өткізеді. Объективті линзадан</w:t>
      </w:r>
      <w:r w:rsidRPr="00456C3B">
        <w:rPr>
          <w:sz w:val="28"/>
          <w:szCs w:val="28"/>
          <w:lang w:val="kk-KZ"/>
        </w:rPr>
        <w:t xml:space="preserve"> өткен соң экранда объектті өту барысында, салыстырмалы кіші бұрыштарға ауытқыған электрондар ғана фокусталады.  Нәтижесінде экрандағы осындай аумақтар микроскоптың төменгі бөлігінде ақшылт болып орналасады. Егер электрондар объекттен өткенде үлкен бұрыштарға ауытқыса, онда «апертурлы» диафрагмалы объектте бөгеліп, сәйкесінше бұл экран бөліктері қара болады. Көру аймағын шектейтін диафрагма арқылы өткен электрондар, проекционды және аралық линза магнит өрістерінде фокусталады да экранда қорытынды объект кескіні пайда болады. Үлгі бетіндегі морфологияны байқаудан басқа, мөлдірлі электронды микроскоп дифракционды режимде осы үлгіде бар кристалдардың құрылымдық сипаттамаларын алуға мүмкіндік береді.</w:t>
      </w:r>
    </w:p>
    <w:p w:rsidR="005C0775" w:rsidRPr="00456C3B" w:rsidRDefault="005C0775" w:rsidP="00456C3B">
      <w:pPr>
        <w:ind w:firstLine="720"/>
        <w:jc w:val="both"/>
        <w:rPr>
          <w:sz w:val="28"/>
          <w:szCs w:val="28"/>
          <w:lang w:val="kk-KZ"/>
        </w:rPr>
      </w:pPr>
      <w:r w:rsidRPr="00456C3B">
        <w:rPr>
          <w:sz w:val="28"/>
          <w:szCs w:val="28"/>
          <w:lang w:val="kk-KZ"/>
        </w:rPr>
        <w:t xml:space="preserve">Растрлы электронды микроскоп. Бұл микроскоп объект </w:t>
      </w:r>
      <w:r w:rsidR="00054DAF" w:rsidRPr="00456C3B">
        <w:rPr>
          <w:sz w:val="28"/>
          <w:szCs w:val="28"/>
          <w:lang w:val="kk-KZ"/>
        </w:rPr>
        <w:t>қызыл сызығы</w:t>
      </w:r>
      <w:r w:rsidRPr="00456C3B">
        <w:rPr>
          <w:sz w:val="28"/>
          <w:szCs w:val="28"/>
          <w:lang w:val="kk-KZ"/>
        </w:rPr>
        <w:t xml:space="preserve"> үшін «толық» мөлдір емес электрондарды зерттеуге арналған. Оның оптикалық сұлбасы негізінен шағылдырушы оптикалық микроскоп схемасына аналогты болып келеді. РЭМ мөлдірлі электронды микроскоп блоктарымен аналогты блоктардан құралған, олар: жарықтандырғыш, оптикалық жүйе, тіркеуші құрал; вакуумды, электронды шоқ және алынған нәтижелерді тіркеу жүйесі деген сияқты қосымша жүйелердің бар болуы. Растрлы микроскоптардағы электронды шоқ статисті болмағандықтан белгілі бір ауданнан өтеді. Үлгі бетіне түсіп, ол оның бетінен электрондарды шығарып тастайды (шоққа қатысты екінші ретті). Тіркеу жүйесі (детектор) екінші ретті сәулеленуді ұстайды, іріктейді (энергиясы мен шашырау бұрышы бойынша) және жинақтайды. Сонымен, экранның жарықтылығы, ол өз кезегінде зерттелетін беттің күйімен сипатталатын тіркеуші жүйеге түскен екінші ретті электрон сандарына тәуелді болады. Әр түрлі кристал үлгілері, әр түрлі түйіндер әр түрлі екінші ретті эмиссия коэффициенттеріне ие болады. Яғни екінші ретті электронды сәуле шығарады, олай болса оларға кинескоп экранының әр түрлі жарықтылығы сәйкес келеді.</w:t>
      </w:r>
    </w:p>
    <w:p w:rsidR="005C0775" w:rsidRPr="00456C3B" w:rsidRDefault="005C0775" w:rsidP="00456C3B">
      <w:pPr>
        <w:ind w:firstLine="567"/>
        <w:jc w:val="both"/>
        <w:rPr>
          <w:sz w:val="28"/>
          <w:szCs w:val="28"/>
          <w:lang w:val="kk-KZ"/>
        </w:rPr>
      </w:pPr>
      <w:r w:rsidRPr="00456C3B">
        <w:rPr>
          <w:sz w:val="28"/>
          <w:szCs w:val="28"/>
          <w:lang w:val="kk-KZ"/>
        </w:rPr>
        <w:t xml:space="preserve">Бұл жағдайда, экранда үлгі бетінің көрінісі пайда болады. Энергия бойынша анықталған электрондар саны, </w:t>
      </w:r>
      <w:r w:rsidR="000D122B" w:rsidRPr="00456C3B">
        <w:rPr>
          <w:sz w:val="28"/>
          <w:szCs w:val="28"/>
          <w:lang w:val="kk-KZ"/>
        </w:rPr>
        <w:t>уақыт өлшемі бойынша жинақталған</w:t>
      </w:r>
      <w:r w:rsidRPr="00456C3B">
        <w:rPr>
          <w:sz w:val="28"/>
          <w:szCs w:val="28"/>
          <w:lang w:val="kk-KZ"/>
        </w:rPr>
        <w:t xml:space="preserve"> компьютердің көмегімен эталондардың мәліметтері қойылады</w:t>
      </w:r>
      <w:r w:rsidR="000D122B" w:rsidRPr="00456C3B">
        <w:rPr>
          <w:sz w:val="28"/>
          <w:szCs w:val="28"/>
          <w:lang w:val="kk-KZ"/>
        </w:rPr>
        <w:t>. О</w:t>
      </w:r>
      <w:r w:rsidRPr="00456C3B">
        <w:rPr>
          <w:sz w:val="28"/>
          <w:szCs w:val="28"/>
          <w:lang w:val="kk-KZ"/>
        </w:rPr>
        <w:t>сылайша сапалы және сандық талдаулар жүргізіледі. Объектінің белгіленген бөлігіндегі элементтің құрамын сұлба, график немесе морфологиялық түсірілім түрінде алуға болады. Растрлы микроскоппен берілетін үлкейту кинескоп сәулесінің амплитудасының микроскоп сәулесінің амплитудасына қатынасымен анықталады. Екі амплитуданың шамалары туынды түрінде таңдалынылатын болғандықтан, микросоптың беретін үлкейтуі қаншалы</w:t>
      </w:r>
      <w:r w:rsidR="000D122B" w:rsidRPr="00456C3B">
        <w:rPr>
          <w:sz w:val="28"/>
          <w:szCs w:val="28"/>
          <w:lang w:val="kk-KZ"/>
        </w:rPr>
        <w:t>қты үлкейгенше үлкен бола алады. Б</w:t>
      </w:r>
      <w:r w:rsidRPr="00456C3B">
        <w:rPr>
          <w:sz w:val="28"/>
          <w:szCs w:val="28"/>
          <w:lang w:val="kk-KZ"/>
        </w:rPr>
        <w:t>ірақ бұл жұмыс оның үлкейтушілігінде емес, оның ажырату қабілеттілігінде. Растрлы микроскоптың ажырату қабілеті микроскоптың электронды шоқтық қимасымен анықталады, ал қаз</w:t>
      </w:r>
      <w:r w:rsidR="0062368E" w:rsidRPr="00456C3B">
        <w:rPr>
          <w:sz w:val="28"/>
          <w:szCs w:val="28"/>
          <w:lang w:val="kk-KZ"/>
        </w:rPr>
        <w:t>іргі уақытта растрлы микроскопт</w:t>
      </w:r>
      <w:r w:rsidRPr="00456C3B">
        <w:rPr>
          <w:sz w:val="28"/>
          <w:szCs w:val="28"/>
          <w:lang w:val="kk-KZ"/>
        </w:rPr>
        <w:t>ың ажырату қабілеттілігі 20 мк дейін жетеді [38-39].</w:t>
      </w:r>
    </w:p>
    <w:p w:rsidR="005A7147" w:rsidRPr="00456C3B" w:rsidRDefault="005A7147" w:rsidP="00456C3B">
      <w:pPr>
        <w:jc w:val="both"/>
        <w:rPr>
          <w:b/>
          <w:sz w:val="28"/>
          <w:szCs w:val="28"/>
          <w:lang w:val="kk-KZ"/>
        </w:rPr>
      </w:pPr>
    </w:p>
    <w:p w:rsidR="005A7147" w:rsidRPr="00456C3B" w:rsidRDefault="005A7147" w:rsidP="00456C3B">
      <w:pPr>
        <w:jc w:val="both"/>
        <w:rPr>
          <w:b/>
          <w:sz w:val="28"/>
          <w:szCs w:val="28"/>
          <w:lang w:val="kk-KZ"/>
        </w:rPr>
      </w:pPr>
    </w:p>
    <w:p w:rsidR="005A7147" w:rsidRDefault="005A7147" w:rsidP="00456C3B">
      <w:pPr>
        <w:jc w:val="both"/>
        <w:rPr>
          <w:b/>
          <w:sz w:val="28"/>
          <w:szCs w:val="28"/>
          <w:lang w:val="kk-KZ"/>
        </w:rPr>
      </w:pPr>
    </w:p>
    <w:p w:rsidR="00456C3B" w:rsidRPr="00456C3B" w:rsidRDefault="00456C3B" w:rsidP="00456C3B">
      <w:pPr>
        <w:jc w:val="both"/>
        <w:rPr>
          <w:b/>
          <w:sz w:val="28"/>
          <w:szCs w:val="28"/>
          <w:lang w:val="kk-KZ"/>
        </w:rPr>
      </w:pPr>
    </w:p>
    <w:p w:rsidR="005A7147" w:rsidRPr="00456C3B" w:rsidRDefault="005A7147" w:rsidP="00456C3B">
      <w:pPr>
        <w:jc w:val="both"/>
        <w:rPr>
          <w:b/>
          <w:sz w:val="28"/>
          <w:szCs w:val="28"/>
          <w:lang w:val="kk-KZ"/>
        </w:rPr>
      </w:pPr>
    </w:p>
    <w:p w:rsidR="00B11322" w:rsidRPr="00456C3B" w:rsidRDefault="00B76F76" w:rsidP="00456C3B">
      <w:pPr>
        <w:jc w:val="both"/>
        <w:rPr>
          <w:b/>
          <w:sz w:val="28"/>
          <w:szCs w:val="28"/>
          <w:lang w:val="kk-KZ"/>
        </w:rPr>
      </w:pPr>
      <w:r w:rsidRPr="00456C3B">
        <w:rPr>
          <w:b/>
          <w:sz w:val="28"/>
          <w:szCs w:val="28"/>
          <w:lang w:val="kk-KZ"/>
        </w:rPr>
        <w:t>3-тарау</w:t>
      </w:r>
      <w:r w:rsidR="00CC656C" w:rsidRPr="00456C3B">
        <w:rPr>
          <w:b/>
          <w:sz w:val="28"/>
          <w:szCs w:val="28"/>
          <w:lang w:val="kk-KZ"/>
        </w:rPr>
        <w:t xml:space="preserve">. </w:t>
      </w:r>
      <w:r w:rsidRPr="00456C3B">
        <w:rPr>
          <w:b/>
          <w:sz w:val="28"/>
          <w:szCs w:val="28"/>
          <w:lang w:val="kk-KZ"/>
        </w:rPr>
        <w:t xml:space="preserve"> ОРГАН</w:t>
      </w:r>
      <w:r w:rsidR="00367CF2" w:rsidRPr="00456C3B">
        <w:rPr>
          <w:b/>
          <w:sz w:val="28"/>
          <w:szCs w:val="28"/>
          <w:lang w:val="kk-KZ"/>
        </w:rPr>
        <w:t>О</w:t>
      </w:r>
      <w:r w:rsidRPr="00456C3B">
        <w:rPr>
          <w:b/>
          <w:sz w:val="28"/>
          <w:szCs w:val="28"/>
          <w:lang w:val="kk-KZ"/>
        </w:rPr>
        <w:t>МИНЕРАЛДЫ (КҮЛ-С-3)</w:t>
      </w:r>
      <w:r w:rsidR="001829FE" w:rsidRPr="00456C3B">
        <w:rPr>
          <w:b/>
          <w:sz w:val="28"/>
          <w:szCs w:val="28"/>
          <w:lang w:val="kk-KZ"/>
        </w:rPr>
        <w:t xml:space="preserve"> ЖӘНЕ ЖБМ </w:t>
      </w:r>
      <w:r w:rsidRPr="00456C3B">
        <w:rPr>
          <w:b/>
          <w:sz w:val="28"/>
          <w:szCs w:val="28"/>
          <w:lang w:val="kk-KZ"/>
        </w:rPr>
        <w:t>ҚОСПАЛАР</w:t>
      </w:r>
      <w:r w:rsidR="001829FE" w:rsidRPr="00456C3B">
        <w:rPr>
          <w:b/>
          <w:sz w:val="28"/>
          <w:szCs w:val="28"/>
          <w:lang w:val="kk-KZ"/>
        </w:rPr>
        <w:t>Ы</w:t>
      </w:r>
      <w:r w:rsidRPr="00456C3B">
        <w:rPr>
          <w:b/>
          <w:sz w:val="28"/>
          <w:szCs w:val="28"/>
          <w:lang w:val="kk-KZ"/>
        </w:rPr>
        <w:t xml:space="preserve"> НЕГІЗІНДЕГІ МАЙДАТҮЙІРШІКТІ БЕТОННЫҢ ОҢТАЙЛЫ ҚҰРАМЫН АНЫҚТАУ ЖӘНЕ ОНЫҢ ҚАСИЕТТЕРІН ЗЕРТТЕУ </w:t>
      </w:r>
    </w:p>
    <w:p w:rsidR="00407D7F" w:rsidRPr="00456C3B" w:rsidRDefault="00407D7F" w:rsidP="00456C3B">
      <w:pPr>
        <w:jc w:val="center"/>
        <w:rPr>
          <w:sz w:val="28"/>
          <w:szCs w:val="28"/>
          <w:lang w:val="kk-KZ"/>
        </w:rPr>
      </w:pPr>
    </w:p>
    <w:p w:rsidR="00B11322" w:rsidRPr="00456C3B" w:rsidRDefault="00B11322" w:rsidP="00456C3B">
      <w:pPr>
        <w:ind w:firstLine="708"/>
        <w:jc w:val="both"/>
        <w:rPr>
          <w:sz w:val="28"/>
          <w:szCs w:val="28"/>
          <w:lang w:val="kk-KZ"/>
        </w:rPr>
      </w:pPr>
      <w:r w:rsidRPr="00456C3B">
        <w:rPr>
          <w:sz w:val="28"/>
          <w:szCs w:val="28"/>
          <w:lang w:val="kk-KZ"/>
        </w:rPr>
        <w:t xml:space="preserve">Қазақстандағы  және шет елдердегі жол жабындарының түрлері мен құрылысы бойынша жұмыстарды талдау МТБ құрылымы бойынша құрылыс-техникалық қасиеттері  жол жабындарын салу үшін тиімді материал болып табылады. Сонымен қатар бетонда сыртқы ауа райының қатаңдығынан бетонның бұзылуы  пайда болады. Жол төсеніш тақтайшаларына арналған пайдаланымдылығы жоғары МТБ-ды алу үшін  жүргізілген сараптама жұмыстарына  мынадай түрлі жұмыстар жасау қажет: </w:t>
      </w:r>
    </w:p>
    <w:p w:rsidR="00B11322" w:rsidRPr="00456C3B" w:rsidRDefault="00B11322" w:rsidP="00456C3B">
      <w:pPr>
        <w:jc w:val="both"/>
        <w:rPr>
          <w:sz w:val="28"/>
          <w:szCs w:val="28"/>
          <w:lang w:val="kk-KZ"/>
        </w:rPr>
      </w:pPr>
      <w:r w:rsidRPr="00456C3B">
        <w:rPr>
          <w:sz w:val="28"/>
          <w:szCs w:val="28"/>
          <w:lang w:val="kk-KZ"/>
        </w:rPr>
        <w:t>Олардың негізгілері:</w:t>
      </w:r>
    </w:p>
    <w:p w:rsidR="00B11322" w:rsidRPr="00456C3B" w:rsidRDefault="00B11322" w:rsidP="00456C3B">
      <w:pPr>
        <w:jc w:val="both"/>
        <w:rPr>
          <w:sz w:val="28"/>
          <w:szCs w:val="28"/>
          <w:lang w:val="kk-KZ"/>
        </w:rPr>
      </w:pPr>
      <w:r w:rsidRPr="00456C3B">
        <w:rPr>
          <w:sz w:val="28"/>
          <w:szCs w:val="28"/>
          <w:lang w:val="kk-KZ"/>
        </w:rPr>
        <w:t xml:space="preserve">- құмның гранулометриялық құрамын жақсарту және оның </w:t>
      </w:r>
      <w:r w:rsidR="00FC0941" w:rsidRPr="00456C3B">
        <w:rPr>
          <w:sz w:val="28"/>
          <w:szCs w:val="28"/>
          <w:lang w:val="kk-KZ"/>
        </w:rPr>
        <w:t>кеуектілігін</w:t>
      </w:r>
      <w:r w:rsidRPr="00456C3B">
        <w:rPr>
          <w:sz w:val="28"/>
          <w:szCs w:val="28"/>
          <w:lang w:val="kk-KZ"/>
        </w:rPr>
        <w:t xml:space="preserve"> төмендету;</w:t>
      </w:r>
    </w:p>
    <w:p w:rsidR="00B11322" w:rsidRPr="00456C3B" w:rsidRDefault="00B11322" w:rsidP="00456C3B">
      <w:pPr>
        <w:jc w:val="both"/>
        <w:rPr>
          <w:sz w:val="28"/>
          <w:szCs w:val="28"/>
          <w:lang w:val="kk-KZ"/>
        </w:rPr>
      </w:pPr>
      <w:r w:rsidRPr="00456C3B">
        <w:rPr>
          <w:sz w:val="28"/>
          <w:szCs w:val="28"/>
          <w:lang w:val="kk-KZ"/>
        </w:rPr>
        <w:t>- әр түрлі көп таралған цементтерді қолдану;</w:t>
      </w:r>
    </w:p>
    <w:p w:rsidR="00B11322" w:rsidRPr="00456C3B" w:rsidRDefault="00B11322" w:rsidP="00456C3B">
      <w:pPr>
        <w:jc w:val="both"/>
        <w:rPr>
          <w:sz w:val="28"/>
          <w:szCs w:val="28"/>
          <w:lang w:val="kk-KZ"/>
        </w:rPr>
      </w:pPr>
      <w:r w:rsidRPr="00456C3B">
        <w:rPr>
          <w:sz w:val="28"/>
          <w:szCs w:val="28"/>
          <w:lang w:val="kk-KZ"/>
        </w:rPr>
        <w:t xml:space="preserve">- композициялық (аралас) цементтерді </w:t>
      </w:r>
      <w:r w:rsidR="00FC0941" w:rsidRPr="00456C3B">
        <w:rPr>
          <w:sz w:val="28"/>
          <w:szCs w:val="28"/>
          <w:lang w:val="kk-KZ"/>
        </w:rPr>
        <w:t>пайдалан</w:t>
      </w:r>
      <w:r w:rsidRPr="00456C3B">
        <w:rPr>
          <w:sz w:val="28"/>
          <w:szCs w:val="28"/>
          <w:lang w:val="kk-KZ"/>
        </w:rPr>
        <w:t>у;</w:t>
      </w:r>
    </w:p>
    <w:p w:rsidR="00B11322" w:rsidRPr="00456C3B" w:rsidRDefault="00B11322" w:rsidP="00456C3B">
      <w:pPr>
        <w:jc w:val="both"/>
        <w:rPr>
          <w:sz w:val="28"/>
          <w:szCs w:val="28"/>
          <w:lang w:val="kk-KZ"/>
        </w:rPr>
      </w:pPr>
      <w:r w:rsidRPr="00456C3B">
        <w:rPr>
          <w:sz w:val="28"/>
          <w:szCs w:val="28"/>
          <w:lang w:val="kk-KZ"/>
        </w:rPr>
        <w:t>- химиялық қоспаларды қолдану;</w:t>
      </w:r>
    </w:p>
    <w:p w:rsidR="00B11322" w:rsidRPr="00456C3B" w:rsidRDefault="00B11322" w:rsidP="00456C3B">
      <w:pPr>
        <w:rPr>
          <w:sz w:val="28"/>
          <w:szCs w:val="28"/>
          <w:lang w:val="kk-KZ"/>
        </w:rPr>
      </w:pPr>
      <w:r w:rsidRPr="00456C3B">
        <w:rPr>
          <w:sz w:val="28"/>
          <w:szCs w:val="28"/>
          <w:lang w:val="kk-KZ"/>
        </w:rPr>
        <w:t xml:space="preserve">- күрделі органоминералды қоспаларды </w:t>
      </w:r>
      <w:r w:rsidR="00FC0941" w:rsidRPr="00456C3B">
        <w:rPr>
          <w:sz w:val="28"/>
          <w:szCs w:val="28"/>
          <w:lang w:val="kk-KZ"/>
        </w:rPr>
        <w:t>пайдалану</w:t>
      </w:r>
      <w:r w:rsidRPr="00456C3B">
        <w:rPr>
          <w:sz w:val="28"/>
          <w:szCs w:val="28"/>
          <w:lang w:val="kk-KZ"/>
        </w:rPr>
        <w:t>.</w:t>
      </w:r>
    </w:p>
    <w:p w:rsidR="009023EB" w:rsidRPr="00456C3B" w:rsidRDefault="009023EB" w:rsidP="00456C3B">
      <w:pPr>
        <w:shd w:val="clear" w:color="auto" w:fill="FFFFFF"/>
        <w:jc w:val="both"/>
        <w:rPr>
          <w:sz w:val="28"/>
          <w:szCs w:val="28"/>
          <w:lang w:val="kk-KZ"/>
        </w:rPr>
      </w:pPr>
    </w:p>
    <w:p w:rsidR="009023EB" w:rsidRPr="00456C3B" w:rsidRDefault="00000D29" w:rsidP="00456C3B">
      <w:pPr>
        <w:ind w:firstLine="567"/>
        <w:jc w:val="both"/>
        <w:rPr>
          <w:b/>
          <w:sz w:val="28"/>
          <w:szCs w:val="28"/>
          <w:lang w:val="kk-KZ"/>
        </w:rPr>
      </w:pPr>
      <w:r w:rsidRPr="00456C3B">
        <w:rPr>
          <w:b/>
          <w:sz w:val="28"/>
          <w:szCs w:val="28"/>
          <w:lang w:val="kk-KZ"/>
        </w:rPr>
        <w:t>3.1</w:t>
      </w:r>
      <w:r w:rsidR="009023EB" w:rsidRPr="00456C3B">
        <w:rPr>
          <w:b/>
          <w:sz w:val="28"/>
          <w:szCs w:val="28"/>
          <w:lang w:val="kk-KZ"/>
        </w:rPr>
        <w:t xml:space="preserve"> Экспериментті математикалық әдіспен жоспарлау арқылы органоминеральды қоспа қосылған байланыстырғыштың </w:t>
      </w:r>
      <w:r w:rsidRPr="00456C3B">
        <w:rPr>
          <w:b/>
          <w:sz w:val="28"/>
          <w:szCs w:val="28"/>
          <w:lang w:val="kk-KZ"/>
        </w:rPr>
        <w:t>және майдатүйіршікті бетон құрамын</w:t>
      </w:r>
      <w:r w:rsidR="00DD6B74" w:rsidRPr="00456C3B">
        <w:rPr>
          <w:b/>
          <w:sz w:val="28"/>
          <w:szCs w:val="28"/>
          <w:lang w:val="kk-KZ"/>
        </w:rPr>
        <w:t>ың</w:t>
      </w:r>
      <w:r w:rsidRPr="00456C3B">
        <w:rPr>
          <w:b/>
          <w:sz w:val="28"/>
          <w:szCs w:val="28"/>
          <w:lang w:val="kk-KZ"/>
        </w:rPr>
        <w:t xml:space="preserve"> </w:t>
      </w:r>
      <w:r w:rsidR="009023EB" w:rsidRPr="00456C3B">
        <w:rPr>
          <w:b/>
          <w:sz w:val="28"/>
          <w:szCs w:val="28"/>
          <w:lang w:val="kk-KZ"/>
        </w:rPr>
        <w:t>оңтайлы құрамын анықтау</w:t>
      </w:r>
    </w:p>
    <w:p w:rsidR="00A16815" w:rsidRPr="00456C3B" w:rsidRDefault="00A16815" w:rsidP="00456C3B">
      <w:pPr>
        <w:ind w:firstLine="708"/>
        <w:jc w:val="both"/>
        <w:rPr>
          <w:sz w:val="28"/>
          <w:szCs w:val="28"/>
          <w:lang w:val="kk-KZ"/>
        </w:rPr>
      </w:pPr>
    </w:p>
    <w:p w:rsidR="00CE248D" w:rsidRPr="00456C3B" w:rsidRDefault="00B11322" w:rsidP="00456C3B">
      <w:pPr>
        <w:ind w:firstLine="708"/>
        <w:jc w:val="both"/>
        <w:rPr>
          <w:sz w:val="28"/>
          <w:szCs w:val="28"/>
          <w:lang w:val="kk-KZ"/>
        </w:rPr>
      </w:pPr>
      <w:r w:rsidRPr="00456C3B">
        <w:rPr>
          <w:sz w:val="28"/>
          <w:szCs w:val="28"/>
          <w:lang w:val="kk-KZ"/>
        </w:rPr>
        <w:t xml:space="preserve">Жоғарыда айтылғандарға сүйене отырып, жол төсеніш тақтайшалары үшін жоғары сапалы МТБ құру кезінде жұмыста С-3 бетон модификаторы мен Қызылорда қаласының ЖЭО  күлінен тұратын органоминералды қоспа жасалынды. Тақырыпты зерттеу  кезінде алынған ұсыныстарға сәйкес [16, 129, 173] белсенді минералды және химиялық қоспалары бар бетон құрамын таңдау келесі реті бойынша жүзеге асырылады. Алдымен есептеу-эксперименттік әдісімен бетонның құрамын қоспасыз жинақтау жасалады. Содан кейін эксперимент арқылы минералды толтырғыштар мен химиялық қоспалардың оңтайлы шығыны анықталады, одан кейін қалған компоненттер реттеледі. Бұл ереже  жұмыста алынды [15]. Авторлардың пікірінше, белсенді минералды қоспалары бар бетонның құрамын таңдау ,бетон </w:t>
      </w:r>
      <w:r w:rsidR="00834B3D" w:rsidRPr="00456C3B">
        <w:rPr>
          <w:sz w:val="28"/>
          <w:szCs w:val="28"/>
          <w:lang w:val="kk-KZ"/>
        </w:rPr>
        <w:t>арала</w:t>
      </w:r>
      <w:r w:rsidRPr="00456C3B">
        <w:rPr>
          <w:sz w:val="28"/>
          <w:szCs w:val="28"/>
          <w:lang w:val="kk-KZ"/>
        </w:rPr>
        <w:t>спасы мен бетонның қажетті қасиеттеріне цементтің минималды шығынын жұмсауға бағытталуы тиіс және ол құрамындағы компоненттердің арақатынасын анықтауға негізделу</w:t>
      </w:r>
      <w:r w:rsidR="00E7435E" w:rsidRPr="00456C3B">
        <w:rPr>
          <w:sz w:val="28"/>
          <w:szCs w:val="28"/>
          <w:lang w:val="kk-KZ"/>
        </w:rPr>
        <w:t>і керек. Сонымен қатар, жұмыста</w:t>
      </w:r>
      <w:r w:rsidRPr="00456C3B">
        <w:rPr>
          <w:sz w:val="28"/>
          <w:szCs w:val="28"/>
          <w:lang w:val="kk-KZ"/>
        </w:rPr>
        <w:t>[15] минералды қоспалардың әсерін ескере отырып, бетон құрылымын қалыптастырудың теориялық ережелері жасалды</w:t>
      </w:r>
      <w:r w:rsidR="00FC0941" w:rsidRPr="00456C3B">
        <w:rPr>
          <w:sz w:val="28"/>
          <w:szCs w:val="28"/>
          <w:lang w:val="kk-KZ"/>
        </w:rPr>
        <w:t>.</w:t>
      </w:r>
      <w:r w:rsidRPr="00456C3B">
        <w:rPr>
          <w:sz w:val="28"/>
          <w:szCs w:val="28"/>
          <w:lang w:val="kk-KZ"/>
        </w:rPr>
        <w:t xml:space="preserve"> </w:t>
      </w:r>
      <w:r w:rsidR="00FC0941" w:rsidRPr="00456C3B">
        <w:rPr>
          <w:sz w:val="28"/>
          <w:szCs w:val="28"/>
          <w:lang w:val="kk-KZ"/>
        </w:rPr>
        <w:t>Б</w:t>
      </w:r>
      <w:r w:rsidR="00834B3D" w:rsidRPr="00456C3B">
        <w:rPr>
          <w:sz w:val="28"/>
          <w:szCs w:val="28"/>
          <w:lang w:val="kk-KZ"/>
        </w:rPr>
        <w:t>етон аралас</w:t>
      </w:r>
      <w:r w:rsidRPr="00456C3B">
        <w:rPr>
          <w:sz w:val="28"/>
          <w:szCs w:val="28"/>
          <w:lang w:val="kk-KZ"/>
        </w:rPr>
        <w:t xml:space="preserve">палары мен бетондардың қасиеттерінің өзгеруінің жалпы заңдылықтары анықталды. Олар техногендік қалдықтардың ерекшеліктерін ескеріп, бетон  қасиеттерінің біркелкілігін жасау үшін, бетон </w:t>
      </w:r>
      <w:r w:rsidR="00FC0941" w:rsidRPr="00456C3B">
        <w:rPr>
          <w:sz w:val="28"/>
          <w:szCs w:val="28"/>
          <w:lang w:val="kk-KZ"/>
        </w:rPr>
        <w:t>арала</w:t>
      </w:r>
      <w:r w:rsidRPr="00456C3B">
        <w:rPr>
          <w:sz w:val="28"/>
          <w:szCs w:val="28"/>
          <w:lang w:val="kk-KZ"/>
        </w:rPr>
        <w:t xml:space="preserve">спаларының құрамын жедел түзету негіздерін бетонның кепілдендірілген сапасын алуға  мүмкіндік жасайды. </w:t>
      </w:r>
    </w:p>
    <w:p w:rsidR="00B11322" w:rsidRPr="00456C3B" w:rsidRDefault="00B11322" w:rsidP="00456C3B">
      <w:pPr>
        <w:ind w:firstLine="708"/>
        <w:jc w:val="both"/>
        <w:rPr>
          <w:sz w:val="28"/>
          <w:szCs w:val="28"/>
          <w:lang w:val="kk-KZ"/>
        </w:rPr>
      </w:pPr>
      <w:r w:rsidRPr="00456C3B">
        <w:rPr>
          <w:sz w:val="28"/>
          <w:szCs w:val="28"/>
          <w:lang w:val="kk-KZ"/>
        </w:rPr>
        <w:t xml:space="preserve">МТБ-ға оның құрамы мен құрылымының ерекшелігіне байланысты минералды қоспасы бар бетон құрамын таңдау мәселесіне арнайы зерттеу талдау қажет.  </w:t>
      </w:r>
      <w:r w:rsidR="00FC0941" w:rsidRPr="00456C3B">
        <w:rPr>
          <w:sz w:val="28"/>
          <w:szCs w:val="28"/>
          <w:lang w:val="kk-KZ"/>
        </w:rPr>
        <w:t>Келесі</w:t>
      </w:r>
      <w:r w:rsidRPr="00456C3B">
        <w:rPr>
          <w:sz w:val="28"/>
          <w:szCs w:val="28"/>
          <w:lang w:val="kk-KZ"/>
        </w:rPr>
        <w:t xml:space="preserve"> зерттеу жұмыстарында</w:t>
      </w:r>
      <w:r w:rsidR="002B6E18" w:rsidRPr="00456C3B">
        <w:rPr>
          <w:sz w:val="28"/>
          <w:szCs w:val="28"/>
          <w:lang w:val="kk-KZ"/>
        </w:rPr>
        <w:t xml:space="preserve"> </w:t>
      </w:r>
      <w:r w:rsidR="00FC0941" w:rsidRPr="00456C3B">
        <w:rPr>
          <w:sz w:val="28"/>
          <w:szCs w:val="28"/>
          <w:lang w:val="kk-KZ"/>
        </w:rPr>
        <w:t xml:space="preserve">[13,187] </w:t>
      </w:r>
      <w:r w:rsidR="00581B2C" w:rsidRPr="00456C3B">
        <w:rPr>
          <w:sz w:val="28"/>
          <w:szCs w:val="28"/>
          <w:lang w:val="kk-KZ"/>
        </w:rPr>
        <w:t xml:space="preserve">  </w:t>
      </w:r>
      <w:r w:rsidRPr="00456C3B">
        <w:rPr>
          <w:sz w:val="28"/>
          <w:szCs w:val="28"/>
          <w:lang w:val="kk-KZ"/>
        </w:rPr>
        <w:t xml:space="preserve"> микро толтырғышты біртұтас араласпа ретінде қарастыру ұсынылады. Ал цемент белсенділігінің төмендеуін минералды қоспаның құрамына байланысты және пропорционалды деп  қарастырамыз. Бұл жағдайда қоспаның пуццолан және микротолтырғыш әсері толығымен қарастырыл</w:t>
      </w:r>
      <w:r w:rsidR="00FC0941" w:rsidRPr="00456C3B">
        <w:rPr>
          <w:sz w:val="28"/>
          <w:szCs w:val="28"/>
          <w:lang w:val="kk-KZ"/>
        </w:rPr>
        <w:t xml:space="preserve">ған. Автор келесі </w:t>
      </w:r>
      <w:r w:rsidR="002B6E18" w:rsidRPr="00456C3B">
        <w:rPr>
          <w:sz w:val="28"/>
          <w:szCs w:val="28"/>
          <w:lang w:val="kk-KZ"/>
        </w:rPr>
        <w:t xml:space="preserve">жұмыста </w:t>
      </w:r>
      <w:r w:rsidR="00FC0941" w:rsidRPr="00456C3B">
        <w:rPr>
          <w:sz w:val="28"/>
          <w:szCs w:val="28"/>
          <w:lang w:val="kk-KZ"/>
        </w:rPr>
        <w:t xml:space="preserve">[112] </w:t>
      </w:r>
      <w:r w:rsidRPr="00456C3B">
        <w:rPr>
          <w:sz w:val="28"/>
          <w:szCs w:val="28"/>
          <w:lang w:val="kk-KZ"/>
        </w:rPr>
        <w:t>формула бойынша бетондағы бос орындардың оңтайлы көлемін толтыру шарты негізінде минералды қоспалардың қа</w:t>
      </w:r>
      <w:r w:rsidR="00FC0941" w:rsidRPr="00456C3B">
        <w:rPr>
          <w:sz w:val="28"/>
          <w:szCs w:val="28"/>
          <w:lang w:val="kk-KZ"/>
        </w:rPr>
        <w:t>жетті мөлшерін есептеу ұсынылған</w:t>
      </w:r>
      <w:r w:rsidRPr="00456C3B">
        <w:rPr>
          <w:sz w:val="28"/>
          <w:szCs w:val="28"/>
          <w:lang w:val="kk-KZ"/>
        </w:rPr>
        <w:t>:</w:t>
      </w:r>
    </w:p>
    <w:p w:rsidR="002B6E18" w:rsidRPr="00456C3B" w:rsidRDefault="002B6E18" w:rsidP="00456C3B">
      <w:pPr>
        <w:ind w:firstLine="708"/>
        <w:jc w:val="both"/>
        <w:rPr>
          <w:sz w:val="28"/>
          <w:szCs w:val="28"/>
          <w:lang w:val="kk-KZ"/>
        </w:rPr>
      </w:pPr>
    </w:p>
    <w:p w:rsidR="00B11322" w:rsidRPr="00456C3B" w:rsidRDefault="00B11322" w:rsidP="00456C3B">
      <w:pPr>
        <w:jc w:val="center"/>
        <w:rPr>
          <w:sz w:val="28"/>
          <w:szCs w:val="28"/>
          <w:lang w:val="kk-KZ"/>
        </w:rPr>
      </w:pPr>
      <w:r w:rsidRPr="00456C3B">
        <w:rPr>
          <w:sz w:val="28"/>
          <w:szCs w:val="28"/>
          <w:lang w:val="kk-KZ"/>
        </w:rPr>
        <w:t>Д=</w:t>
      </w:r>
      <m:oMath>
        <m:r>
          <w:rPr>
            <w:rFonts w:ascii="Cambria Math" w:hAnsi="Cambria Math"/>
            <w:sz w:val="28"/>
            <w:szCs w:val="28"/>
            <w:lang w:val="kk-KZ"/>
          </w:rPr>
          <m:t xml:space="preserve"> </m:t>
        </m:r>
        <m:f>
          <m:fPr>
            <m:ctrlPr>
              <w:rPr>
                <w:rFonts w:ascii="Cambria Math" w:hAnsi="Cambria Math"/>
                <w:i/>
                <w:sz w:val="28"/>
                <w:szCs w:val="28"/>
                <w:lang w:val="en-US"/>
              </w:rPr>
            </m:ctrlPr>
          </m:fPr>
          <m:num>
            <m:r>
              <w:rPr>
                <w:rFonts w:ascii="Cambria Math" w:hAnsi="Cambria Math"/>
                <w:sz w:val="28"/>
                <w:szCs w:val="28"/>
                <w:lang w:val="kk-KZ"/>
              </w:rPr>
              <m:t>Vn</m:t>
            </m:r>
          </m:num>
          <m:den>
            <m:f>
              <m:fPr>
                <m:ctrlPr>
                  <w:rPr>
                    <w:rFonts w:ascii="Cambria Math" w:hAnsi="Cambria Math"/>
                    <w:i/>
                    <w:sz w:val="28"/>
                    <w:szCs w:val="28"/>
                    <w:lang w:val="en-US"/>
                  </w:rPr>
                </m:ctrlPr>
              </m:fPr>
              <m:num>
                <m:r>
                  <w:rPr>
                    <w:rFonts w:ascii="Cambria Math" w:hAnsi="Cambria Math"/>
                    <w:sz w:val="28"/>
                    <w:szCs w:val="28"/>
                    <w:lang w:val="kk-KZ"/>
                  </w:rPr>
                  <m:t>1</m:t>
                </m:r>
              </m:num>
              <m:den>
                <m:r>
                  <w:rPr>
                    <w:rFonts w:ascii="Cambria Math" w:hAnsi="Cambria Math"/>
                    <w:sz w:val="28"/>
                    <w:szCs w:val="28"/>
                    <w:lang w:val="kk-KZ"/>
                  </w:rPr>
                  <m:t>ρд</m:t>
                </m:r>
              </m:den>
            </m:f>
          </m:den>
        </m:f>
        <m:r>
          <w:rPr>
            <w:rFonts w:ascii="Cambria Math" w:hAnsi="Cambria Math"/>
            <w:sz w:val="28"/>
            <w:szCs w:val="28"/>
            <w:lang w:val="kk-KZ"/>
          </w:rPr>
          <m:t xml:space="preserve">   </m:t>
        </m:r>
      </m:oMath>
      <w:r w:rsidRPr="00456C3B">
        <w:rPr>
          <w:sz w:val="28"/>
          <w:szCs w:val="28"/>
          <w:lang w:val="kk-KZ"/>
        </w:rPr>
        <w:t>+Wд    (3.1)</w:t>
      </w:r>
    </w:p>
    <w:p w:rsidR="00B11322" w:rsidRPr="00456C3B" w:rsidRDefault="00B11322" w:rsidP="00456C3B">
      <w:pPr>
        <w:rPr>
          <w:sz w:val="28"/>
          <w:szCs w:val="28"/>
          <w:lang w:val="kk-KZ"/>
        </w:rPr>
      </w:pPr>
      <w:r w:rsidRPr="00456C3B">
        <w:rPr>
          <w:sz w:val="28"/>
          <w:szCs w:val="28"/>
          <w:lang w:val="kk-KZ"/>
        </w:rPr>
        <w:t>Мұндағы: Д-қоспаның шығыны, кг;</w:t>
      </w:r>
    </w:p>
    <w:p w:rsidR="00B11322" w:rsidRPr="00456C3B" w:rsidRDefault="00B11322" w:rsidP="00456C3B">
      <w:pPr>
        <w:rPr>
          <w:sz w:val="28"/>
          <w:szCs w:val="28"/>
          <w:lang w:val="kk-KZ"/>
        </w:rPr>
      </w:pPr>
      <w:r w:rsidRPr="00456C3B">
        <w:rPr>
          <w:sz w:val="28"/>
          <w:szCs w:val="28"/>
          <w:lang w:val="kk-KZ"/>
        </w:rPr>
        <w:t>V</w:t>
      </w:r>
      <w:r w:rsidRPr="00456C3B">
        <w:rPr>
          <w:sz w:val="28"/>
          <w:szCs w:val="28"/>
          <w:vertAlign w:val="subscript"/>
          <w:lang w:val="kk-KZ"/>
        </w:rPr>
        <w:t>n</w:t>
      </w:r>
      <w:r w:rsidRPr="00456C3B">
        <w:rPr>
          <w:sz w:val="28"/>
          <w:szCs w:val="28"/>
          <w:lang w:val="kk-KZ"/>
        </w:rPr>
        <w:t>-минералды қоспамен толтырылған бос орындардың көлемі, дм</w:t>
      </w:r>
      <w:r w:rsidRPr="00456C3B">
        <w:rPr>
          <w:sz w:val="28"/>
          <w:szCs w:val="28"/>
          <w:vertAlign w:val="superscript"/>
          <w:lang w:val="kk-KZ"/>
        </w:rPr>
        <w:t>3</w:t>
      </w:r>
      <w:r w:rsidRPr="00456C3B">
        <w:rPr>
          <w:sz w:val="28"/>
          <w:szCs w:val="28"/>
          <w:lang w:val="kk-KZ"/>
        </w:rPr>
        <w:t>;</w:t>
      </w:r>
    </w:p>
    <w:p w:rsidR="00B11322" w:rsidRPr="00456C3B" w:rsidRDefault="00F56F14" w:rsidP="00456C3B">
      <w:pPr>
        <w:rPr>
          <w:sz w:val="28"/>
          <w:szCs w:val="28"/>
          <w:lang w:val="kk-KZ"/>
        </w:rPr>
      </w:pPr>
      <m:oMath>
        <m:r>
          <w:rPr>
            <w:rFonts w:ascii="Cambria Math" w:hAnsi="Cambria Math"/>
            <w:sz w:val="28"/>
            <w:szCs w:val="28"/>
            <w:lang w:val="kk-KZ"/>
          </w:rPr>
          <m:t>ρд</m:t>
        </m:r>
      </m:oMath>
      <w:r w:rsidR="00B11322" w:rsidRPr="00456C3B">
        <w:rPr>
          <w:sz w:val="28"/>
          <w:szCs w:val="28"/>
          <w:lang w:val="kk-KZ"/>
        </w:rPr>
        <w:t xml:space="preserve"> -қоспаның тығыздығы, кг/м</w:t>
      </w:r>
      <w:r w:rsidR="00B11322" w:rsidRPr="00456C3B">
        <w:rPr>
          <w:sz w:val="28"/>
          <w:szCs w:val="28"/>
          <w:vertAlign w:val="superscript"/>
          <w:lang w:val="kk-KZ"/>
        </w:rPr>
        <w:t>3</w:t>
      </w:r>
      <w:r w:rsidR="00B11322" w:rsidRPr="00456C3B">
        <w:rPr>
          <w:sz w:val="28"/>
          <w:szCs w:val="28"/>
          <w:lang w:val="kk-KZ"/>
        </w:rPr>
        <w:t>;</w:t>
      </w:r>
    </w:p>
    <w:p w:rsidR="00B11322" w:rsidRPr="00456C3B" w:rsidRDefault="00B11322" w:rsidP="00456C3B">
      <w:pPr>
        <w:rPr>
          <w:sz w:val="28"/>
          <w:szCs w:val="28"/>
          <w:lang w:val="kk-KZ"/>
        </w:rPr>
      </w:pPr>
      <w:r w:rsidRPr="00456C3B">
        <w:rPr>
          <w:sz w:val="28"/>
          <w:szCs w:val="28"/>
          <w:lang w:val="kk-KZ"/>
        </w:rPr>
        <w:t>Wд – қоспалардың  шартты су сіңіру %.</w:t>
      </w:r>
    </w:p>
    <w:p w:rsidR="00B11322" w:rsidRPr="00456C3B" w:rsidRDefault="00B11322" w:rsidP="00456C3B">
      <w:pPr>
        <w:ind w:firstLine="708"/>
        <w:jc w:val="both"/>
        <w:rPr>
          <w:sz w:val="28"/>
          <w:szCs w:val="28"/>
          <w:lang w:val="kk-KZ"/>
        </w:rPr>
      </w:pPr>
      <w:r w:rsidRPr="00456C3B">
        <w:rPr>
          <w:sz w:val="28"/>
          <w:szCs w:val="28"/>
          <w:lang w:val="kk-KZ"/>
        </w:rPr>
        <w:t>Бұл жағдайда көріп тұрғанымыздай  микротолтырғыштарды  толтыру үшін бос орындардың оңтайлы көлемін анықтау қажет. Зерттеу жұмыстары көрсеткендей қоспалардың оңтайлы құрамын қолданғанда қоспалы және қоспасыз қосылыстардағы бетонның беріктігі, минералды қоспа цементтің бір бөлігін алмастыратынын ескерсек олар тең болады. Бірақ бұл жерде қоспаның өте маңызды кө</w:t>
      </w:r>
      <w:r w:rsidR="002B6E18" w:rsidRPr="00456C3B">
        <w:rPr>
          <w:sz w:val="28"/>
          <w:szCs w:val="28"/>
          <w:lang w:val="kk-KZ"/>
        </w:rPr>
        <w:t>рсеткіші-минералды қоспаның бел</w:t>
      </w:r>
      <w:r w:rsidRPr="00456C3B">
        <w:rPr>
          <w:sz w:val="28"/>
          <w:szCs w:val="28"/>
          <w:lang w:val="kk-KZ"/>
        </w:rPr>
        <w:t>сенділігі ескеріл</w:t>
      </w:r>
      <w:r w:rsidR="00FC0941" w:rsidRPr="00456C3B">
        <w:rPr>
          <w:sz w:val="28"/>
          <w:szCs w:val="28"/>
          <w:lang w:val="kk-KZ"/>
        </w:rPr>
        <w:t>ген</w:t>
      </w:r>
      <w:r w:rsidR="002B6E18" w:rsidRPr="00456C3B">
        <w:rPr>
          <w:sz w:val="28"/>
          <w:szCs w:val="28"/>
          <w:lang w:val="kk-KZ"/>
        </w:rPr>
        <w:t>.</w:t>
      </w:r>
      <w:r w:rsidR="004E270D" w:rsidRPr="00456C3B">
        <w:rPr>
          <w:sz w:val="28"/>
          <w:szCs w:val="28"/>
          <w:lang w:val="kk-KZ"/>
        </w:rPr>
        <w:t xml:space="preserve"> Зерттеуші келесі жұмысында [11]</w:t>
      </w:r>
      <w:r w:rsidRPr="00456C3B">
        <w:rPr>
          <w:sz w:val="28"/>
          <w:szCs w:val="28"/>
          <w:lang w:val="kk-KZ"/>
        </w:rPr>
        <w:t xml:space="preserve"> жұмысында цемент-күл майдатүйіршікті қоспалардың сапасын басқару кезінде құм түйіршіктерінің қуысы, цемент-күл араласпасының  құрылымы, қоспаның құрамы мен қасиеттері арасында байланыс орнататын мөлшерленген  заңдылықтарды қолдану ұсынылады. Бұл жағдайда цемент-күлдің қажетті қатынасы ерітіндінің және қолданылатын цементтің жобаланған маркасына байланысты тағайындалады. </w:t>
      </w:r>
      <w:r w:rsidR="004E270D" w:rsidRPr="00456C3B">
        <w:rPr>
          <w:sz w:val="28"/>
          <w:szCs w:val="28"/>
          <w:lang w:val="kk-KZ"/>
        </w:rPr>
        <w:t>Яғни</w:t>
      </w:r>
      <w:r w:rsidRPr="00456C3B">
        <w:rPr>
          <w:sz w:val="28"/>
          <w:szCs w:val="28"/>
          <w:lang w:val="kk-KZ"/>
        </w:rPr>
        <w:t xml:space="preserve">  күлдің белсенділігін есепке алу мәселесі қарастырылмайды. Цементтеу тиімділігі коэффициенті арқылы бетонның беріктігі факторында МТБ үшін минералды қоспалардың қасиеттерін Власов Валентин Константинович </w:t>
      </w:r>
      <w:r w:rsidR="008775C7" w:rsidRPr="00456C3B">
        <w:rPr>
          <w:sz w:val="28"/>
          <w:szCs w:val="28"/>
          <w:lang w:val="kk-KZ"/>
        </w:rPr>
        <w:t>[112]</w:t>
      </w:r>
      <w:r w:rsidRPr="00456C3B">
        <w:rPr>
          <w:sz w:val="28"/>
          <w:szCs w:val="28"/>
          <w:lang w:val="kk-KZ"/>
        </w:rPr>
        <w:t xml:space="preserve"> </w:t>
      </w:r>
      <w:r w:rsidR="008775C7" w:rsidRPr="00456C3B">
        <w:rPr>
          <w:sz w:val="28"/>
          <w:szCs w:val="28"/>
          <w:lang w:val="kk-KZ"/>
        </w:rPr>
        <w:t>ғылыми жұмысында</w:t>
      </w:r>
      <w:r w:rsidRPr="00456C3B">
        <w:rPr>
          <w:sz w:val="28"/>
          <w:szCs w:val="28"/>
          <w:lang w:val="kk-KZ"/>
        </w:rPr>
        <w:t xml:space="preserve"> қарастырған.</w:t>
      </w:r>
    </w:p>
    <w:p w:rsidR="00B11322" w:rsidRPr="00456C3B" w:rsidRDefault="00B11322" w:rsidP="00456C3B">
      <w:pPr>
        <w:ind w:firstLine="708"/>
        <w:rPr>
          <w:sz w:val="28"/>
          <w:szCs w:val="28"/>
          <w:lang w:val="kk-KZ"/>
        </w:rPr>
      </w:pPr>
      <w:r w:rsidRPr="00456C3B">
        <w:rPr>
          <w:sz w:val="28"/>
          <w:szCs w:val="28"/>
          <w:lang w:val="kk-KZ"/>
        </w:rPr>
        <w:t>Оны мына формула бойынша анықтауға болады:</w:t>
      </w:r>
    </w:p>
    <w:p w:rsidR="00B11322" w:rsidRPr="00456C3B" w:rsidRDefault="00B11322" w:rsidP="00456C3B">
      <w:pPr>
        <w:jc w:val="center"/>
        <w:rPr>
          <w:sz w:val="28"/>
          <w:szCs w:val="28"/>
          <w:lang w:val="kk-KZ"/>
        </w:rPr>
      </w:pPr>
      <w:r w:rsidRPr="00456C3B">
        <w:rPr>
          <w:sz w:val="28"/>
          <w:szCs w:val="28"/>
          <w:lang w:val="kk-KZ"/>
        </w:rPr>
        <w:t>К</w:t>
      </w:r>
      <w:r w:rsidRPr="00456C3B">
        <w:rPr>
          <w:sz w:val="28"/>
          <w:szCs w:val="28"/>
          <w:vertAlign w:val="subscript"/>
          <w:lang w:val="kk-KZ"/>
        </w:rPr>
        <w:t>цэ</w:t>
      </w:r>
      <w:r w:rsidRPr="00456C3B">
        <w:rPr>
          <w:sz w:val="28"/>
          <w:szCs w:val="28"/>
          <w:lang w:val="kk-KZ"/>
        </w:rPr>
        <w:t>=(W</w:t>
      </w:r>
      <w:r w:rsidRPr="00456C3B">
        <w:rPr>
          <w:sz w:val="28"/>
          <w:szCs w:val="28"/>
          <w:vertAlign w:val="subscript"/>
          <w:lang w:val="kk-KZ"/>
        </w:rPr>
        <w:t>g</w:t>
      </w:r>
      <w:r w:rsidRPr="00456C3B">
        <w:rPr>
          <w:sz w:val="28"/>
          <w:szCs w:val="28"/>
          <w:lang w:val="kk-KZ"/>
        </w:rPr>
        <w:t>/W</w:t>
      </w:r>
      <w:r w:rsidRPr="00456C3B">
        <w:rPr>
          <w:sz w:val="28"/>
          <w:szCs w:val="28"/>
          <w:vertAlign w:val="subscript"/>
          <w:lang w:val="kk-KZ"/>
        </w:rPr>
        <w:t>n</w:t>
      </w:r>
      <w:r w:rsidRPr="00456C3B">
        <w:rPr>
          <w:sz w:val="28"/>
          <w:szCs w:val="28"/>
          <w:lang w:val="kk-KZ"/>
        </w:rPr>
        <w:t>-1)Ц/МД                         (3.2)</w:t>
      </w:r>
    </w:p>
    <w:p w:rsidR="002B6E18" w:rsidRPr="00456C3B" w:rsidRDefault="00B11322" w:rsidP="00456C3B">
      <w:pPr>
        <w:ind w:firstLine="708"/>
        <w:jc w:val="both"/>
        <w:rPr>
          <w:sz w:val="28"/>
          <w:szCs w:val="28"/>
          <w:lang w:val="kk-KZ"/>
        </w:rPr>
      </w:pPr>
      <w:r w:rsidRPr="00456C3B">
        <w:rPr>
          <w:sz w:val="28"/>
          <w:szCs w:val="28"/>
          <w:lang w:val="kk-KZ"/>
        </w:rPr>
        <w:t>Мұндағы W</w:t>
      </w:r>
      <w:r w:rsidRPr="00456C3B">
        <w:rPr>
          <w:sz w:val="28"/>
          <w:szCs w:val="28"/>
          <w:vertAlign w:val="subscript"/>
          <w:lang w:val="kk-KZ"/>
        </w:rPr>
        <w:t>g</w:t>
      </w:r>
      <w:r w:rsidRPr="00456C3B">
        <w:rPr>
          <w:sz w:val="28"/>
          <w:szCs w:val="28"/>
          <w:lang w:val="kk-KZ"/>
        </w:rPr>
        <w:t>, W</w:t>
      </w:r>
      <w:r w:rsidRPr="00456C3B">
        <w:rPr>
          <w:sz w:val="28"/>
          <w:szCs w:val="28"/>
          <w:vertAlign w:val="subscript"/>
          <w:lang w:val="kk-KZ"/>
        </w:rPr>
        <w:t xml:space="preserve">n </w:t>
      </w:r>
      <w:r w:rsidRPr="00456C3B">
        <w:rPr>
          <w:sz w:val="28"/>
          <w:szCs w:val="28"/>
          <w:lang w:val="kk-KZ"/>
        </w:rPr>
        <w:t>–берілген органоминералды құраммен сәйкесінше беріктігі бірдей бетонның су-цементтік қатынасы. Ц/МД- оңтайлы деп қабылданған цемент шығынының минералды қоспаға қатынасы, (шөгінді табиғи қоспалар үшін Ц/МД=4,  ал табиғи вулкандық қоспалар мен жасанды қоспалар үшін Ц/МД=1,5). Бұл жұмыста қоспаның оңтайлы мөлшері ретінде бетонның максималды беріктігіне қабылданады.</w:t>
      </w:r>
    </w:p>
    <w:p w:rsidR="00B11322" w:rsidRPr="00456C3B" w:rsidRDefault="00B11322" w:rsidP="00456C3B">
      <w:pPr>
        <w:ind w:firstLine="708"/>
        <w:jc w:val="both"/>
        <w:rPr>
          <w:sz w:val="28"/>
          <w:szCs w:val="28"/>
          <w:lang w:val="kk-KZ"/>
        </w:rPr>
      </w:pPr>
      <w:r w:rsidRPr="00456C3B">
        <w:rPr>
          <w:sz w:val="28"/>
          <w:szCs w:val="28"/>
          <w:lang w:val="kk-KZ"/>
        </w:rPr>
        <w:t xml:space="preserve"> Бұл дисп</w:t>
      </w:r>
      <w:r w:rsidR="002B6E18" w:rsidRPr="00456C3B">
        <w:rPr>
          <w:sz w:val="28"/>
          <w:szCs w:val="28"/>
          <w:lang w:val="kk-KZ"/>
        </w:rPr>
        <w:t>ерсиялық ортаны оңтайландыруға Ц</w:t>
      </w:r>
      <w:r w:rsidRPr="00456C3B">
        <w:rPr>
          <w:sz w:val="28"/>
          <w:szCs w:val="28"/>
          <w:lang w:val="kk-KZ"/>
        </w:rPr>
        <w:t xml:space="preserve">емент-минералды қоспалар" жүйесінің реакциясын анықтайды. Сонымен қатар, (3.2) формуладан табылған С/Ц қатынасын бастапқы құрамы бар беріктік деңгейі жақсы бетон алу үшін, араласпаны өзгерту қажет. Бұл жағдайда минералды қоспа цементтің бір бөлігін  толықтай алмастырады. Жүйедегі дисперсті бөлшектердің жалпы саны өзгермейді деп айтуға болады.  </w:t>
      </w:r>
      <w:r w:rsidR="00135CBE" w:rsidRPr="00456C3B">
        <w:rPr>
          <w:sz w:val="28"/>
          <w:szCs w:val="28"/>
          <w:lang w:val="kk-KZ"/>
        </w:rPr>
        <w:t>Келесі зерттеу жұмыстарында [113]</w:t>
      </w:r>
      <w:r w:rsidRPr="00456C3B">
        <w:rPr>
          <w:sz w:val="28"/>
          <w:szCs w:val="28"/>
          <w:lang w:val="kk-KZ"/>
        </w:rPr>
        <w:t xml:space="preserve"> дисперсті толтырылған композиттердегі қасиеттерді күшейтудің әсері зерттелді. Бұл жағдайда композиттің беріктігі келесі формула бойынша анықталды:</w:t>
      </w:r>
    </w:p>
    <w:p w:rsidR="00572101" w:rsidRPr="00456C3B" w:rsidRDefault="00572101" w:rsidP="00456C3B">
      <w:pPr>
        <w:jc w:val="center"/>
        <w:rPr>
          <w:bCs/>
          <w:sz w:val="28"/>
          <w:szCs w:val="28"/>
          <w:shd w:val="clear" w:color="auto" w:fill="FFFFFF"/>
          <w:lang w:val="kk-KZ"/>
        </w:rPr>
      </w:pPr>
    </w:p>
    <w:p w:rsidR="00B11322" w:rsidRPr="00456C3B" w:rsidRDefault="00B11322" w:rsidP="00456C3B">
      <w:pPr>
        <w:jc w:val="center"/>
        <w:rPr>
          <w:sz w:val="28"/>
          <w:szCs w:val="28"/>
          <w:lang w:val="kk-KZ"/>
        </w:rPr>
      </w:pPr>
      <w:r w:rsidRPr="00456C3B">
        <w:rPr>
          <w:bCs/>
          <w:sz w:val="28"/>
          <w:szCs w:val="28"/>
          <w:shd w:val="clear" w:color="auto" w:fill="FFFFFF"/>
        </w:rPr>
        <w:t>σ</w:t>
      </w:r>
      <w:r w:rsidRPr="00456C3B">
        <w:rPr>
          <w:bCs/>
          <w:sz w:val="28"/>
          <w:szCs w:val="28"/>
          <w:shd w:val="clear" w:color="auto" w:fill="FFFFFF"/>
          <w:vertAlign w:val="subscript"/>
          <w:lang w:val="kk-KZ"/>
        </w:rPr>
        <w:t>c</w:t>
      </w:r>
      <w:r w:rsidRPr="00456C3B">
        <w:rPr>
          <w:bCs/>
          <w:sz w:val="28"/>
          <w:szCs w:val="28"/>
          <w:shd w:val="clear" w:color="auto" w:fill="FFFFFF"/>
          <w:lang w:val="kk-KZ"/>
        </w:rPr>
        <w:t>=</w:t>
      </w:r>
      <w:r w:rsidRPr="00456C3B">
        <w:rPr>
          <w:bCs/>
          <w:sz w:val="28"/>
          <w:szCs w:val="28"/>
          <w:shd w:val="clear" w:color="auto" w:fill="FFFFFF"/>
        </w:rPr>
        <w:t>σ</w:t>
      </w:r>
      <w:r w:rsidRPr="00456C3B">
        <w:rPr>
          <w:bCs/>
          <w:sz w:val="28"/>
          <w:szCs w:val="28"/>
          <w:shd w:val="clear" w:color="auto" w:fill="FFFFFF"/>
          <w:vertAlign w:val="subscript"/>
          <w:lang w:val="kk-KZ"/>
        </w:rPr>
        <w:t>м</w:t>
      </w:r>
      <w:r w:rsidRPr="00456C3B">
        <w:rPr>
          <w:bCs/>
          <w:sz w:val="28"/>
          <w:szCs w:val="28"/>
          <w:shd w:val="clear" w:color="auto" w:fill="FFFFFF"/>
          <w:lang w:val="kk-KZ"/>
        </w:rPr>
        <w:t>(1-V)+4.8</w:t>
      </w:r>
      <w:r w:rsidRPr="00456C3B">
        <w:rPr>
          <w:bCs/>
          <w:sz w:val="28"/>
          <w:szCs w:val="28"/>
          <w:shd w:val="clear" w:color="auto" w:fill="FFFFFF"/>
        </w:rPr>
        <w:t>σ</w:t>
      </w:r>
      <w:r w:rsidRPr="00456C3B">
        <w:rPr>
          <w:bCs/>
          <w:sz w:val="28"/>
          <w:szCs w:val="28"/>
          <w:shd w:val="clear" w:color="auto" w:fill="FFFFFF"/>
          <w:vertAlign w:val="subscript"/>
          <w:lang w:val="kk-KZ"/>
        </w:rPr>
        <w:t>s</w:t>
      </w:r>
      <w:r w:rsidRPr="00456C3B">
        <w:rPr>
          <w:bCs/>
          <w:sz w:val="28"/>
          <w:szCs w:val="28"/>
          <w:shd w:val="clear" w:color="auto" w:fill="FFFFFF"/>
          <w:lang w:val="kk-KZ"/>
        </w:rPr>
        <w:t xml:space="preserve"> 2/3        </w:t>
      </w:r>
      <w:r w:rsidRPr="00456C3B">
        <w:rPr>
          <w:sz w:val="28"/>
          <w:szCs w:val="28"/>
          <w:lang w:val="kk-KZ"/>
        </w:rPr>
        <w:t>(3.3)</w:t>
      </w:r>
    </w:p>
    <w:p w:rsidR="00723445" w:rsidRPr="00456C3B" w:rsidRDefault="00723445" w:rsidP="00456C3B">
      <w:pPr>
        <w:jc w:val="center"/>
        <w:rPr>
          <w:sz w:val="28"/>
          <w:szCs w:val="28"/>
          <w:lang w:val="kk-KZ"/>
        </w:rPr>
      </w:pPr>
    </w:p>
    <w:p w:rsidR="00B11322" w:rsidRPr="00456C3B" w:rsidRDefault="00B11322" w:rsidP="00456C3B">
      <w:pPr>
        <w:rPr>
          <w:bCs/>
          <w:sz w:val="28"/>
          <w:szCs w:val="28"/>
          <w:shd w:val="clear" w:color="auto" w:fill="FFFFFF"/>
          <w:lang w:val="kk-KZ"/>
        </w:rPr>
      </w:pPr>
      <w:r w:rsidRPr="00456C3B">
        <w:rPr>
          <w:bCs/>
          <w:sz w:val="28"/>
          <w:szCs w:val="28"/>
          <w:shd w:val="clear" w:color="auto" w:fill="FFFFFF"/>
          <w:lang w:val="kk-KZ"/>
        </w:rPr>
        <w:t xml:space="preserve">Мұндағы: </w:t>
      </w:r>
      <w:r w:rsidRPr="00456C3B">
        <w:rPr>
          <w:bCs/>
          <w:sz w:val="28"/>
          <w:szCs w:val="28"/>
          <w:shd w:val="clear" w:color="auto" w:fill="FFFFFF"/>
        </w:rPr>
        <w:t>σ</w:t>
      </w:r>
      <w:r w:rsidRPr="00456C3B">
        <w:rPr>
          <w:bCs/>
          <w:sz w:val="28"/>
          <w:szCs w:val="28"/>
          <w:shd w:val="clear" w:color="auto" w:fill="FFFFFF"/>
          <w:vertAlign w:val="subscript"/>
          <w:lang w:val="kk-KZ"/>
        </w:rPr>
        <w:t>c</w:t>
      </w:r>
      <w:r w:rsidRPr="00456C3B">
        <w:rPr>
          <w:bCs/>
          <w:sz w:val="28"/>
          <w:szCs w:val="28"/>
          <w:shd w:val="clear" w:color="auto" w:fill="FFFFFF"/>
          <w:lang w:val="kk-KZ"/>
        </w:rPr>
        <w:t xml:space="preserve"> -композиттің беріктігі, МПа;</w:t>
      </w:r>
    </w:p>
    <w:p w:rsidR="00B11322" w:rsidRPr="00456C3B" w:rsidRDefault="00B11322" w:rsidP="00456C3B">
      <w:pPr>
        <w:rPr>
          <w:bCs/>
          <w:sz w:val="28"/>
          <w:szCs w:val="28"/>
          <w:shd w:val="clear" w:color="auto" w:fill="FFFFFF"/>
          <w:lang w:val="kk-KZ"/>
        </w:rPr>
      </w:pPr>
      <w:r w:rsidRPr="00456C3B">
        <w:rPr>
          <w:bCs/>
          <w:sz w:val="28"/>
          <w:szCs w:val="28"/>
          <w:shd w:val="clear" w:color="auto" w:fill="FFFFFF"/>
        </w:rPr>
        <w:t>σ</w:t>
      </w:r>
      <w:r w:rsidRPr="00456C3B">
        <w:rPr>
          <w:bCs/>
          <w:sz w:val="28"/>
          <w:szCs w:val="28"/>
          <w:shd w:val="clear" w:color="auto" w:fill="FFFFFF"/>
          <w:vertAlign w:val="subscript"/>
          <w:lang w:val="kk-KZ"/>
        </w:rPr>
        <w:t>м</w:t>
      </w:r>
      <w:r w:rsidRPr="00456C3B">
        <w:rPr>
          <w:bCs/>
          <w:sz w:val="28"/>
          <w:szCs w:val="28"/>
          <w:shd w:val="clear" w:color="auto" w:fill="FFFFFF"/>
          <w:lang w:val="kk-KZ"/>
        </w:rPr>
        <w:t xml:space="preserve"> - көлемдік матрицаның беріктігі, МПа;</w:t>
      </w:r>
    </w:p>
    <w:p w:rsidR="00B11322" w:rsidRPr="00456C3B" w:rsidRDefault="00B11322" w:rsidP="00456C3B">
      <w:pPr>
        <w:rPr>
          <w:bCs/>
          <w:sz w:val="28"/>
          <w:szCs w:val="28"/>
          <w:shd w:val="clear" w:color="auto" w:fill="FFFFFF"/>
          <w:lang w:val="kk-KZ"/>
        </w:rPr>
      </w:pPr>
      <w:r w:rsidRPr="00456C3B">
        <w:rPr>
          <w:bCs/>
          <w:sz w:val="28"/>
          <w:szCs w:val="28"/>
          <w:shd w:val="clear" w:color="auto" w:fill="FFFFFF"/>
        </w:rPr>
        <w:t>σ</w:t>
      </w:r>
      <w:r w:rsidRPr="00456C3B">
        <w:rPr>
          <w:bCs/>
          <w:sz w:val="28"/>
          <w:szCs w:val="28"/>
          <w:shd w:val="clear" w:color="auto" w:fill="FFFFFF"/>
          <w:vertAlign w:val="subscript"/>
          <w:lang w:val="kk-KZ"/>
        </w:rPr>
        <w:t>s</w:t>
      </w:r>
      <w:r w:rsidRPr="00456C3B">
        <w:rPr>
          <w:bCs/>
          <w:sz w:val="28"/>
          <w:szCs w:val="28"/>
          <w:shd w:val="clear" w:color="auto" w:fill="FFFFFF"/>
          <w:lang w:val="kk-KZ"/>
        </w:rPr>
        <w:t>- пленкалы матрицаның беттік беріктігі, МПа;</w:t>
      </w:r>
    </w:p>
    <w:p w:rsidR="00B11322" w:rsidRPr="00456C3B" w:rsidRDefault="00B11322" w:rsidP="00456C3B">
      <w:pPr>
        <w:rPr>
          <w:sz w:val="28"/>
          <w:szCs w:val="28"/>
          <w:lang w:val="kk-KZ"/>
        </w:rPr>
      </w:pPr>
      <w:r w:rsidRPr="00456C3B">
        <w:rPr>
          <w:bCs/>
          <w:sz w:val="28"/>
          <w:szCs w:val="28"/>
          <w:shd w:val="clear" w:color="auto" w:fill="FFFFFF"/>
          <w:lang w:val="kk-KZ"/>
        </w:rPr>
        <w:t>V</w:t>
      </w:r>
      <w:r w:rsidRPr="00456C3B">
        <w:rPr>
          <w:sz w:val="28"/>
          <w:szCs w:val="28"/>
          <w:lang w:val="kk-KZ"/>
        </w:rPr>
        <w:t xml:space="preserve"> -толтырғыштың көлемі.</w:t>
      </w:r>
    </w:p>
    <w:p w:rsidR="00B11322" w:rsidRPr="00456C3B" w:rsidRDefault="00B11322" w:rsidP="00456C3B">
      <w:pPr>
        <w:rPr>
          <w:sz w:val="28"/>
          <w:szCs w:val="28"/>
          <w:lang w:val="kk-KZ"/>
        </w:rPr>
      </w:pPr>
      <w:r w:rsidRPr="00456C3B">
        <w:rPr>
          <w:sz w:val="28"/>
          <w:szCs w:val="28"/>
          <w:lang w:val="kk-KZ"/>
        </w:rPr>
        <w:t>Ең үлкен беріктік тұрғысынан V</w:t>
      </w:r>
      <w:r w:rsidRPr="00456C3B">
        <w:rPr>
          <w:sz w:val="28"/>
          <w:szCs w:val="28"/>
          <w:vertAlign w:val="subscript"/>
          <w:lang w:val="kk-KZ"/>
        </w:rPr>
        <w:t xml:space="preserve">0 </w:t>
      </w:r>
      <w:r w:rsidRPr="00456C3B">
        <w:rPr>
          <w:sz w:val="28"/>
          <w:szCs w:val="28"/>
          <w:lang w:val="kk-KZ"/>
        </w:rPr>
        <w:t>толтырғышының оңтайлы құрамы тең болады:</w:t>
      </w:r>
    </w:p>
    <w:p w:rsidR="00135CBE" w:rsidRPr="00456C3B" w:rsidRDefault="00135CBE" w:rsidP="00456C3B">
      <w:pPr>
        <w:rPr>
          <w:sz w:val="28"/>
          <w:szCs w:val="28"/>
          <w:lang w:val="kk-KZ"/>
        </w:rPr>
      </w:pPr>
    </w:p>
    <w:p w:rsidR="00B11322" w:rsidRPr="00456C3B" w:rsidRDefault="00B11322" w:rsidP="00456C3B">
      <w:pPr>
        <w:jc w:val="center"/>
        <w:rPr>
          <w:sz w:val="28"/>
          <w:szCs w:val="28"/>
          <w:lang w:val="kk-KZ"/>
        </w:rPr>
      </w:pPr>
      <w:r w:rsidRPr="00456C3B">
        <w:rPr>
          <w:sz w:val="28"/>
          <w:szCs w:val="28"/>
          <w:lang w:val="kk-KZ"/>
        </w:rPr>
        <w:t>V</w:t>
      </w:r>
      <w:r w:rsidRPr="00456C3B">
        <w:rPr>
          <w:sz w:val="28"/>
          <w:szCs w:val="28"/>
          <w:vertAlign w:val="subscript"/>
          <w:lang w:val="kk-KZ"/>
        </w:rPr>
        <w:t>0</w:t>
      </w:r>
      <w:r w:rsidRPr="00456C3B">
        <w:rPr>
          <w:sz w:val="28"/>
          <w:szCs w:val="28"/>
          <w:lang w:val="kk-KZ"/>
        </w:rPr>
        <w:t>=32, 8(</w:t>
      </w:r>
      <w:r w:rsidRPr="00456C3B">
        <w:rPr>
          <w:bCs/>
          <w:sz w:val="28"/>
          <w:szCs w:val="28"/>
          <w:shd w:val="clear" w:color="auto" w:fill="FFFFFF"/>
        </w:rPr>
        <w:t>σ</w:t>
      </w:r>
      <w:r w:rsidRPr="00456C3B">
        <w:rPr>
          <w:bCs/>
          <w:sz w:val="28"/>
          <w:szCs w:val="28"/>
          <w:shd w:val="clear" w:color="auto" w:fill="FFFFFF"/>
          <w:vertAlign w:val="subscript"/>
          <w:lang w:val="kk-KZ"/>
        </w:rPr>
        <w:t>s</w:t>
      </w:r>
      <w:r w:rsidRPr="00456C3B">
        <w:rPr>
          <w:bCs/>
          <w:sz w:val="28"/>
          <w:szCs w:val="28"/>
          <w:shd w:val="clear" w:color="auto" w:fill="FFFFFF"/>
          <w:lang w:val="kk-KZ"/>
        </w:rPr>
        <w:t>/</w:t>
      </w:r>
      <w:r w:rsidRPr="00456C3B">
        <w:rPr>
          <w:bCs/>
          <w:sz w:val="28"/>
          <w:szCs w:val="28"/>
          <w:shd w:val="clear" w:color="auto" w:fill="FFFFFF"/>
        </w:rPr>
        <w:t>σ</w:t>
      </w:r>
      <w:r w:rsidRPr="00456C3B">
        <w:rPr>
          <w:bCs/>
          <w:sz w:val="28"/>
          <w:szCs w:val="28"/>
          <w:shd w:val="clear" w:color="auto" w:fill="FFFFFF"/>
          <w:vertAlign w:val="subscript"/>
          <w:lang w:val="kk-KZ"/>
        </w:rPr>
        <w:t>v</w:t>
      </w:r>
      <w:r w:rsidRPr="00456C3B">
        <w:rPr>
          <w:sz w:val="28"/>
          <w:szCs w:val="28"/>
          <w:lang w:val="kk-KZ"/>
        </w:rPr>
        <w:t>)</w:t>
      </w:r>
      <w:r w:rsidRPr="00456C3B">
        <w:rPr>
          <w:sz w:val="28"/>
          <w:szCs w:val="28"/>
          <w:vertAlign w:val="superscript"/>
          <w:lang w:val="kk-KZ"/>
        </w:rPr>
        <w:t xml:space="preserve">3  </w:t>
      </w:r>
      <w:r w:rsidRPr="00456C3B">
        <w:rPr>
          <w:sz w:val="28"/>
          <w:szCs w:val="28"/>
          <w:lang w:val="kk-KZ"/>
        </w:rPr>
        <w:t>(3.4)</w:t>
      </w:r>
    </w:p>
    <w:p w:rsidR="00135CBE" w:rsidRPr="00456C3B" w:rsidRDefault="00135CBE" w:rsidP="00456C3B">
      <w:pPr>
        <w:jc w:val="center"/>
        <w:rPr>
          <w:sz w:val="28"/>
          <w:szCs w:val="28"/>
          <w:lang w:val="kk-KZ"/>
        </w:rPr>
      </w:pPr>
    </w:p>
    <w:p w:rsidR="00B11322" w:rsidRPr="00456C3B" w:rsidRDefault="00B11322" w:rsidP="00456C3B">
      <w:pPr>
        <w:ind w:firstLine="708"/>
        <w:jc w:val="both"/>
        <w:rPr>
          <w:vanish/>
          <w:sz w:val="28"/>
          <w:szCs w:val="28"/>
          <w:lang w:val="kk-KZ"/>
        </w:rPr>
      </w:pPr>
      <w:r w:rsidRPr="00456C3B">
        <w:rPr>
          <w:sz w:val="28"/>
          <w:szCs w:val="28"/>
          <w:lang w:val="kk-KZ"/>
        </w:rPr>
        <w:t xml:space="preserve">Жоғары толтырылған жүйелерде бұл тәуелділіктер кеуектің пайда болу процесінің әсерінен сақталмауы мүмкін. </w:t>
      </w:r>
      <w:r w:rsidRPr="00456C3B">
        <w:rPr>
          <w:vanish/>
          <w:sz w:val="28"/>
          <w:szCs w:val="28"/>
          <w:lang w:val="kk-KZ"/>
        </w:rPr>
        <w:t>Начало формы</w:t>
      </w:r>
    </w:p>
    <w:p w:rsidR="00B11322" w:rsidRPr="00456C3B" w:rsidRDefault="00AF5207" w:rsidP="00456C3B">
      <w:pPr>
        <w:shd w:val="clear" w:color="auto" w:fill="FFFFFF"/>
        <w:jc w:val="both"/>
        <w:rPr>
          <w:vanish/>
          <w:sz w:val="28"/>
          <w:szCs w:val="28"/>
          <w:lang w:val="kk-KZ"/>
        </w:rPr>
      </w:pPr>
      <w:r w:rsidRPr="00456C3B">
        <w:rPr>
          <w:sz w:val="28"/>
          <w:szCs w:val="28"/>
          <w:lang w:val="kk-KZ"/>
        </w:rPr>
        <w:t xml:space="preserve"> </w:t>
      </w:r>
      <w:r w:rsidR="00B11322" w:rsidRPr="00456C3B">
        <w:rPr>
          <w:vanish/>
          <w:sz w:val="28"/>
          <w:szCs w:val="28"/>
          <w:lang w:val="kk-KZ"/>
        </w:rPr>
        <w:t>Начало формы</w:t>
      </w:r>
    </w:p>
    <w:p w:rsidR="00AF5207" w:rsidRPr="00456C3B" w:rsidRDefault="00723445" w:rsidP="00456C3B">
      <w:pPr>
        <w:shd w:val="clear" w:color="auto" w:fill="FFFFFF"/>
        <w:jc w:val="both"/>
        <w:rPr>
          <w:sz w:val="28"/>
          <w:szCs w:val="28"/>
          <w:lang w:val="kk-KZ"/>
        </w:rPr>
      </w:pPr>
      <w:r w:rsidRPr="00456C3B">
        <w:rPr>
          <w:sz w:val="28"/>
          <w:szCs w:val="28"/>
          <w:lang w:val="kk-KZ"/>
        </w:rPr>
        <w:t>[114</w:t>
      </w:r>
      <w:r w:rsidR="00AF5207" w:rsidRPr="00456C3B">
        <w:rPr>
          <w:sz w:val="28"/>
          <w:szCs w:val="28"/>
          <w:lang w:val="kk-KZ"/>
        </w:rPr>
        <w:t>,115</w:t>
      </w:r>
      <w:r w:rsidRPr="00456C3B">
        <w:rPr>
          <w:sz w:val="28"/>
          <w:szCs w:val="28"/>
          <w:lang w:val="kk-KZ"/>
        </w:rPr>
        <w:t>]</w:t>
      </w:r>
      <w:r w:rsidR="00AF5207" w:rsidRPr="00456C3B">
        <w:rPr>
          <w:sz w:val="28"/>
          <w:szCs w:val="28"/>
          <w:lang w:val="kk-KZ"/>
        </w:rPr>
        <w:t xml:space="preserve"> зерттеу </w:t>
      </w:r>
      <w:r w:rsidR="00B11322" w:rsidRPr="00456C3B">
        <w:rPr>
          <w:sz w:val="28"/>
          <w:szCs w:val="28"/>
          <w:lang w:val="kk-KZ"/>
        </w:rPr>
        <w:t>жұмыстар</w:t>
      </w:r>
      <w:r w:rsidR="00AF5207" w:rsidRPr="00456C3B">
        <w:rPr>
          <w:sz w:val="28"/>
          <w:szCs w:val="28"/>
          <w:lang w:val="kk-KZ"/>
        </w:rPr>
        <w:t>ын</w:t>
      </w:r>
      <w:r w:rsidR="00B11322" w:rsidRPr="00456C3B">
        <w:rPr>
          <w:sz w:val="28"/>
          <w:szCs w:val="28"/>
          <w:lang w:val="kk-KZ"/>
        </w:rPr>
        <w:t xml:space="preserve">да күлді </w:t>
      </w:r>
      <w:r w:rsidR="00AF5207" w:rsidRPr="00456C3B">
        <w:rPr>
          <w:sz w:val="28"/>
          <w:szCs w:val="28"/>
          <w:lang w:val="kk-KZ"/>
        </w:rPr>
        <w:t xml:space="preserve">пайдаланудың </w:t>
      </w:r>
      <w:r w:rsidR="00B11322" w:rsidRPr="00456C3B">
        <w:rPr>
          <w:sz w:val="28"/>
          <w:szCs w:val="28"/>
          <w:lang w:val="kk-KZ"/>
        </w:rPr>
        <w:t xml:space="preserve">әртүрлі әдістерін салыстыру қарастырылған. </w:t>
      </w:r>
    </w:p>
    <w:p w:rsidR="00AF5207" w:rsidRPr="00456C3B" w:rsidRDefault="00AF5207" w:rsidP="00456C3B">
      <w:pPr>
        <w:shd w:val="clear" w:color="auto" w:fill="FFFFFF"/>
        <w:ind w:firstLine="708"/>
        <w:jc w:val="both"/>
        <w:rPr>
          <w:sz w:val="28"/>
          <w:szCs w:val="28"/>
          <w:lang w:val="kk-KZ"/>
        </w:rPr>
      </w:pPr>
      <w:r w:rsidRPr="00456C3B">
        <w:rPr>
          <w:sz w:val="28"/>
          <w:szCs w:val="28"/>
          <w:lang w:val="kk-KZ"/>
        </w:rPr>
        <w:t>Органоминералды қоспа қосылған кешенді МТБ құрамын таңдау және анықтау өзекті мәселесі болып табылады.</w:t>
      </w:r>
    </w:p>
    <w:p w:rsidR="00AF5207" w:rsidRPr="00456C3B" w:rsidRDefault="00AF5207" w:rsidP="00456C3B">
      <w:pPr>
        <w:shd w:val="clear" w:color="auto" w:fill="FFFFFF"/>
        <w:ind w:firstLine="708"/>
        <w:jc w:val="both"/>
        <w:rPr>
          <w:color w:val="FF0000"/>
          <w:sz w:val="28"/>
          <w:szCs w:val="28"/>
          <w:lang w:val="kk-KZ"/>
        </w:rPr>
      </w:pPr>
      <w:r w:rsidRPr="00456C3B">
        <w:rPr>
          <w:sz w:val="28"/>
          <w:szCs w:val="28"/>
          <w:lang w:val="kk-KZ"/>
        </w:rPr>
        <w:t>Диссертациялық жұмыста, жоғарыда айтылғандай органоминералды қоспа қолданылады,</w:t>
      </w:r>
      <w:r w:rsidR="00F426F6" w:rsidRPr="00456C3B">
        <w:rPr>
          <w:sz w:val="28"/>
          <w:szCs w:val="28"/>
          <w:lang w:val="kk-KZ"/>
        </w:rPr>
        <w:t xml:space="preserve"> </w:t>
      </w:r>
      <w:r w:rsidRPr="00456C3B">
        <w:rPr>
          <w:sz w:val="28"/>
          <w:szCs w:val="28"/>
          <w:lang w:val="kk-KZ"/>
        </w:rPr>
        <w:t>оның құрамына мыналар кіреді:</w:t>
      </w:r>
      <w:r w:rsidR="00911558" w:rsidRPr="00456C3B">
        <w:rPr>
          <w:sz w:val="28"/>
          <w:szCs w:val="28"/>
          <w:lang w:val="kk-KZ"/>
        </w:rPr>
        <w:t xml:space="preserve"> </w:t>
      </w:r>
      <w:r w:rsidRPr="00456C3B">
        <w:rPr>
          <w:sz w:val="28"/>
          <w:szCs w:val="28"/>
          <w:lang w:val="kk-KZ"/>
        </w:rPr>
        <w:t>С-3 және Қызылорда қаласының ЖЭО күлі. Әдебиеттерде органоминералды қоспаны пайдалана отырып,</w:t>
      </w:r>
      <w:r w:rsidR="00F426F6" w:rsidRPr="00456C3B">
        <w:rPr>
          <w:sz w:val="28"/>
          <w:szCs w:val="28"/>
          <w:lang w:val="kk-KZ"/>
        </w:rPr>
        <w:t xml:space="preserve"> </w:t>
      </w:r>
      <w:r w:rsidRPr="00456C3B">
        <w:rPr>
          <w:sz w:val="28"/>
          <w:szCs w:val="28"/>
          <w:lang w:val="kk-KZ"/>
        </w:rPr>
        <w:t xml:space="preserve"> жол төсеніш тақтайшалары  үшін жоғары сапалы МТБ құрамын таңдау бо</w:t>
      </w:r>
      <w:r w:rsidR="008F0028" w:rsidRPr="00456C3B">
        <w:rPr>
          <w:sz w:val="28"/>
          <w:szCs w:val="28"/>
          <w:lang w:val="kk-KZ"/>
        </w:rPr>
        <w:t xml:space="preserve">йынша мәліметтер келтірілмеген. </w:t>
      </w:r>
      <w:r w:rsidRPr="00456C3B">
        <w:rPr>
          <w:sz w:val="28"/>
          <w:szCs w:val="28"/>
          <w:lang w:val="kk-KZ"/>
        </w:rPr>
        <w:t>Сондықтан бұл жұмысты экспериментті математикалық жоспарлау арқылы жүргізу ең қолайлы әдіс болып табылады</w:t>
      </w:r>
      <w:r w:rsidRPr="00456C3B">
        <w:rPr>
          <w:color w:val="FF0000"/>
          <w:sz w:val="28"/>
          <w:szCs w:val="28"/>
          <w:lang w:val="kk-KZ"/>
        </w:rPr>
        <w:t>.</w:t>
      </w:r>
    </w:p>
    <w:p w:rsidR="00B11322" w:rsidRPr="00456C3B" w:rsidRDefault="00B11322" w:rsidP="00456C3B">
      <w:pPr>
        <w:shd w:val="clear" w:color="auto" w:fill="FFFFFF"/>
        <w:ind w:firstLine="708"/>
        <w:jc w:val="both"/>
        <w:rPr>
          <w:sz w:val="28"/>
          <w:szCs w:val="28"/>
          <w:lang w:val="kk-KZ"/>
        </w:rPr>
      </w:pPr>
      <w:r w:rsidRPr="00456C3B">
        <w:rPr>
          <w:sz w:val="28"/>
          <w:szCs w:val="28"/>
          <w:lang w:val="kk-KZ"/>
        </w:rPr>
        <w:t xml:space="preserve">МТБ  басқа конгломераттар сияқты, бірнеше компоненттерден тұратын күрделі жүйе болып табылады. Бұл жүйенің қасиеттері компоненттердің қасиеттеріне және олардың арасындағы өзара әрекеттесуге байланысты. Сонымен қатар, бұл өзара әрекеттесу құрылымның </w:t>
      </w:r>
      <w:r w:rsidR="00E7435E" w:rsidRPr="00456C3B">
        <w:rPr>
          <w:sz w:val="28"/>
          <w:szCs w:val="28"/>
          <w:lang w:val="kk-KZ"/>
        </w:rPr>
        <w:t>әртүрлі деңгейлерінде микродан-</w:t>
      </w:r>
      <w:r w:rsidRPr="00456C3B">
        <w:rPr>
          <w:sz w:val="28"/>
          <w:szCs w:val="28"/>
          <w:lang w:val="kk-KZ"/>
        </w:rPr>
        <w:t>макроқұрылымға дейін көрінеді. Сол себепті диссертациялық жұмыста  математикалық модельдеу қолданылады. Математикалық модельдеу функцияның абстрактілі-символдық жүйелері сипаттамасы ретінде алынуы керек</w:t>
      </w:r>
      <w:r w:rsidR="0073229B" w:rsidRPr="00456C3B">
        <w:rPr>
          <w:sz w:val="28"/>
          <w:szCs w:val="28"/>
          <w:lang w:val="kk-KZ"/>
        </w:rPr>
        <w:t>. Я</w:t>
      </w:r>
      <w:r w:rsidRPr="00456C3B">
        <w:rPr>
          <w:sz w:val="28"/>
          <w:szCs w:val="28"/>
          <w:lang w:val="kk-KZ"/>
        </w:rPr>
        <w:t>ғни әсер етушілер арасындағы қатынастардың факторлар жүйесінің көрінісі ретінде алынады.</w:t>
      </w:r>
    </w:p>
    <w:p w:rsidR="00B11322" w:rsidRPr="00456C3B" w:rsidRDefault="00B11322" w:rsidP="00456C3B">
      <w:pPr>
        <w:shd w:val="clear" w:color="auto" w:fill="FFFFFF"/>
        <w:ind w:firstLine="708"/>
        <w:jc w:val="both"/>
        <w:rPr>
          <w:sz w:val="28"/>
          <w:szCs w:val="28"/>
          <w:lang w:val="kk-KZ"/>
        </w:rPr>
      </w:pPr>
      <w:r w:rsidRPr="00456C3B">
        <w:rPr>
          <w:sz w:val="28"/>
          <w:szCs w:val="28"/>
          <w:lang w:val="kk-KZ"/>
        </w:rPr>
        <w:t>Көптеген техникалық материалтану ғылымдары үшін факторлардың m және k факторларын көпмүшелік модельдер ретінде қабылдаған жөн:</w:t>
      </w:r>
    </w:p>
    <w:p w:rsidR="00B36C65" w:rsidRPr="00456C3B" w:rsidRDefault="00B36C65" w:rsidP="00456C3B">
      <w:pPr>
        <w:shd w:val="clear" w:color="auto" w:fill="FFFFFF"/>
        <w:ind w:firstLine="708"/>
        <w:jc w:val="both"/>
        <w:rPr>
          <w:sz w:val="28"/>
          <w:szCs w:val="28"/>
          <w:lang w:val="kk-KZ"/>
        </w:rPr>
      </w:pPr>
    </w:p>
    <w:p w:rsidR="00B11322" w:rsidRDefault="00B11322" w:rsidP="00456C3B">
      <w:pPr>
        <w:shd w:val="clear" w:color="auto" w:fill="FFFFFF"/>
        <w:jc w:val="center"/>
        <w:rPr>
          <w:sz w:val="28"/>
          <w:szCs w:val="28"/>
          <w:lang w:val="kk-KZ"/>
        </w:rPr>
      </w:pPr>
      <w:r w:rsidRPr="00456C3B">
        <w:rPr>
          <w:sz w:val="28"/>
          <w:szCs w:val="28"/>
          <w:lang w:val="kk-KZ"/>
        </w:rPr>
        <w:t>Y = А</w:t>
      </w:r>
      <w:r w:rsidRPr="00456C3B">
        <w:rPr>
          <w:sz w:val="28"/>
          <w:szCs w:val="28"/>
          <w:vertAlign w:val="subscript"/>
          <w:lang w:val="kk-KZ"/>
        </w:rPr>
        <w:t>о</w:t>
      </w:r>
      <w:r w:rsidRPr="00456C3B">
        <w:rPr>
          <w:sz w:val="28"/>
          <w:szCs w:val="28"/>
          <w:lang w:val="kk-KZ"/>
        </w:rPr>
        <w:t xml:space="preserve">+ </w:t>
      </w:r>
      <m:oMath>
        <m:nary>
          <m:naryPr>
            <m:chr m:val="∑"/>
            <m:limLoc m:val="undOvr"/>
            <m:ctrlPr>
              <w:rPr>
                <w:rFonts w:ascii="Cambria Math" w:hAnsi="Cambria Math"/>
                <w:i/>
                <w:sz w:val="28"/>
                <w:szCs w:val="28"/>
                <w:lang w:val="kk-KZ"/>
              </w:rPr>
            </m:ctrlPr>
          </m:naryPr>
          <m:sub>
            <m:r>
              <w:rPr>
                <w:rFonts w:ascii="Cambria Math" w:hAnsi="Cambria Math"/>
                <w:sz w:val="28"/>
                <w:szCs w:val="28"/>
                <w:lang w:val="kk-KZ"/>
              </w:rPr>
              <m:t>t=1</m:t>
            </m:r>
          </m:sub>
          <m:sup>
            <m:r>
              <w:rPr>
                <w:rFonts w:ascii="Cambria Math" w:hAnsi="Cambria Math"/>
                <w:sz w:val="28"/>
                <w:szCs w:val="28"/>
                <w:lang w:val="en-US"/>
              </w:rPr>
              <m:t>n</m:t>
            </m:r>
          </m:sup>
          <m:e>
            <m:r>
              <m:rPr>
                <m:sty m:val="p"/>
              </m:rPr>
              <w:rPr>
                <w:rFonts w:ascii="Cambria Math" w:hAnsi="Cambria Math"/>
                <w:sz w:val="28"/>
                <w:szCs w:val="28"/>
                <w:lang w:val="kk-KZ"/>
              </w:rPr>
              <m:t xml:space="preserve"> Ai Х</m:t>
            </m:r>
          </m:e>
        </m:nary>
        <m:r>
          <m:rPr>
            <m:sty m:val="p"/>
          </m:rPr>
          <w:rPr>
            <w:rFonts w:ascii="Cambria Math" w:hAnsi="Cambria Math"/>
            <w:sz w:val="28"/>
            <w:szCs w:val="28"/>
            <w:lang w:val="kk-KZ"/>
          </w:rPr>
          <m:t>i</m:t>
        </m:r>
      </m:oMath>
      <w:r w:rsidRPr="00456C3B">
        <w:rPr>
          <w:sz w:val="28"/>
          <w:szCs w:val="28"/>
          <w:lang w:val="kk-KZ"/>
        </w:rPr>
        <w:t>+</w:t>
      </w:r>
      <m:oMath>
        <m:nary>
          <m:naryPr>
            <m:chr m:val="∑"/>
            <m:limLoc m:val="undOvr"/>
            <m:ctrlPr>
              <w:rPr>
                <w:rFonts w:ascii="Cambria Math" w:hAnsi="Cambria Math"/>
                <w:i/>
                <w:sz w:val="28"/>
                <w:szCs w:val="28"/>
                <w:lang w:val="kk-KZ"/>
              </w:rPr>
            </m:ctrlPr>
          </m:naryPr>
          <m:sub>
            <m:r>
              <w:rPr>
                <w:rFonts w:ascii="Cambria Math" w:hAnsi="Cambria Math"/>
                <w:sz w:val="28"/>
                <w:szCs w:val="28"/>
                <w:lang w:val="kk-KZ"/>
              </w:rPr>
              <m:t>t=1</m:t>
            </m:r>
          </m:sub>
          <m:sup>
            <m:r>
              <w:rPr>
                <w:rFonts w:ascii="Cambria Math" w:hAnsi="Cambria Math"/>
                <w:sz w:val="28"/>
                <w:szCs w:val="28"/>
                <w:lang w:val="en-US"/>
              </w:rPr>
              <m:t>n</m:t>
            </m:r>
          </m:sup>
          <m:e>
            <m:r>
              <m:rPr>
                <m:sty m:val="p"/>
              </m:rPr>
              <w:rPr>
                <w:rFonts w:ascii="Cambria Math" w:hAnsi="Cambria Math"/>
                <w:sz w:val="28"/>
                <w:szCs w:val="28"/>
                <w:lang w:val="kk-KZ"/>
              </w:rPr>
              <m:t xml:space="preserve"> Aii Х</m:t>
            </m:r>
          </m:e>
        </m:nary>
        <m:r>
          <m:rPr>
            <m:sty m:val="p"/>
          </m:rPr>
          <w:rPr>
            <w:rFonts w:ascii="Cambria Math" w:hAnsi="Cambria Math"/>
            <w:sz w:val="28"/>
            <w:szCs w:val="28"/>
            <w:lang w:val="kk-KZ"/>
          </w:rPr>
          <m:t>i2</m:t>
        </m:r>
      </m:oMath>
      <w:r w:rsidRPr="00456C3B">
        <w:rPr>
          <w:sz w:val="28"/>
          <w:szCs w:val="28"/>
          <w:lang w:val="kk-KZ"/>
        </w:rPr>
        <w:t>+</w:t>
      </w:r>
      <m:oMath>
        <m:nary>
          <m:naryPr>
            <m:chr m:val="∑"/>
            <m:limLoc m:val="undOvr"/>
            <m:ctrlPr>
              <w:rPr>
                <w:rFonts w:ascii="Cambria Math" w:hAnsi="Cambria Math"/>
                <w:i/>
                <w:sz w:val="28"/>
                <w:szCs w:val="28"/>
                <w:lang w:val="kk-KZ"/>
              </w:rPr>
            </m:ctrlPr>
          </m:naryPr>
          <m:sub>
            <m:r>
              <w:rPr>
                <w:rFonts w:ascii="Cambria Math" w:hAnsi="Cambria Math"/>
                <w:sz w:val="28"/>
                <w:szCs w:val="28"/>
                <w:lang w:val="kk-KZ"/>
              </w:rPr>
              <m:t>ij=1.i=j</m:t>
            </m:r>
          </m:sub>
          <m:sup>
            <m:r>
              <w:rPr>
                <w:rFonts w:ascii="Cambria Math" w:hAnsi="Cambria Math"/>
                <w:sz w:val="28"/>
                <w:szCs w:val="28"/>
                <w:lang w:val="en-US"/>
              </w:rPr>
              <m:t>n</m:t>
            </m:r>
          </m:sup>
          <m:e>
            <m:r>
              <m:rPr>
                <m:sty m:val="p"/>
              </m:rPr>
              <w:rPr>
                <w:rFonts w:ascii="Cambria Math" w:hAnsi="Cambria Math"/>
                <w:sz w:val="28"/>
                <w:szCs w:val="28"/>
                <w:lang w:val="kk-KZ"/>
              </w:rPr>
              <m:t xml:space="preserve"> Aij Хi</m:t>
            </m:r>
            <m:r>
              <w:rPr>
                <w:rFonts w:ascii="Cambria Math" w:hAnsi="Cambria Math"/>
                <w:sz w:val="28"/>
                <w:szCs w:val="28"/>
              </w:rPr>
              <m:t>Х</m:t>
            </m:r>
            <m:r>
              <w:rPr>
                <w:rFonts w:ascii="Cambria Math" w:hAnsi="Cambria Math"/>
                <w:sz w:val="28"/>
                <w:szCs w:val="28"/>
                <w:lang w:val="en-US"/>
              </w:rPr>
              <m:t>j</m:t>
            </m:r>
          </m:e>
        </m:nary>
      </m:oMath>
      <w:r w:rsidRPr="00456C3B">
        <w:rPr>
          <w:sz w:val="28"/>
          <w:szCs w:val="28"/>
          <w:lang w:val="kk-KZ"/>
        </w:rPr>
        <w:t xml:space="preserve">   (3.5)</w:t>
      </w:r>
    </w:p>
    <w:p w:rsidR="00456C3B" w:rsidRPr="00456C3B" w:rsidRDefault="00456C3B" w:rsidP="00456C3B">
      <w:pPr>
        <w:shd w:val="clear" w:color="auto" w:fill="FFFFFF"/>
        <w:jc w:val="center"/>
        <w:rPr>
          <w:sz w:val="28"/>
          <w:szCs w:val="28"/>
          <w:lang w:val="kk-KZ"/>
        </w:rPr>
      </w:pPr>
    </w:p>
    <w:p w:rsidR="00B11322" w:rsidRPr="00456C3B" w:rsidRDefault="00B11322" w:rsidP="00456C3B">
      <w:pPr>
        <w:shd w:val="clear" w:color="auto" w:fill="FFFFFF"/>
        <w:jc w:val="both"/>
        <w:rPr>
          <w:sz w:val="28"/>
          <w:szCs w:val="28"/>
          <w:lang w:val="kk-KZ"/>
        </w:rPr>
      </w:pPr>
      <w:r w:rsidRPr="00456C3B">
        <w:rPr>
          <w:sz w:val="28"/>
          <w:szCs w:val="28"/>
          <w:lang w:val="kk-KZ"/>
        </w:rPr>
        <w:t>Мұндағы Y-шығыс параметрі сипаты;</w:t>
      </w:r>
    </w:p>
    <w:p w:rsidR="00B11322" w:rsidRPr="00456C3B" w:rsidRDefault="00F56F14" w:rsidP="00456C3B">
      <w:pPr>
        <w:shd w:val="clear" w:color="auto" w:fill="FFFFFF"/>
        <w:jc w:val="both"/>
        <w:rPr>
          <w:sz w:val="28"/>
          <w:szCs w:val="28"/>
          <w:lang w:val="kk-KZ"/>
        </w:rPr>
      </w:pPr>
      <m:oMath>
        <m:r>
          <m:rPr>
            <m:sty m:val="p"/>
          </m:rPr>
          <w:rPr>
            <w:rFonts w:ascii="Cambria Math" w:hAnsi="Cambria Math"/>
            <w:sz w:val="28"/>
            <w:szCs w:val="28"/>
            <w:lang w:val="kk-KZ"/>
          </w:rPr>
          <m:t>Хi</m:t>
        </m:r>
      </m:oMath>
      <w:r w:rsidR="00B11322" w:rsidRPr="00456C3B">
        <w:rPr>
          <w:sz w:val="28"/>
          <w:szCs w:val="28"/>
          <w:lang w:val="kk-KZ"/>
        </w:rPr>
        <w:t>-кіріс параметрлері;</w:t>
      </w:r>
    </w:p>
    <w:p w:rsidR="00B11322" w:rsidRPr="00456C3B" w:rsidRDefault="00B11322" w:rsidP="00456C3B">
      <w:pPr>
        <w:shd w:val="clear" w:color="auto" w:fill="FFFFFF"/>
        <w:jc w:val="both"/>
        <w:rPr>
          <w:sz w:val="28"/>
          <w:szCs w:val="28"/>
          <w:lang w:val="kk-KZ"/>
        </w:rPr>
      </w:pPr>
      <w:r w:rsidRPr="00456C3B">
        <w:rPr>
          <w:sz w:val="28"/>
          <w:szCs w:val="28"/>
          <w:lang w:val="kk-KZ"/>
        </w:rPr>
        <w:t>А</w:t>
      </w:r>
      <w:r w:rsidRPr="00456C3B">
        <w:rPr>
          <w:sz w:val="28"/>
          <w:szCs w:val="28"/>
          <w:vertAlign w:val="subscript"/>
          <w:lang w:val="kk-KZ"/>
        </w:rPr>
        <w:t>0</w:t>
      </w:r>
      <w:r w:rsidRPr="00456C3B">
        <w:rPr>
          <w:sz w:val="28"/>
          <w:szCs w:val="28"/>
          <w:lang w:val="kk-KZ"/>
        </w:rPr>
        <w:t>,A</w:t>
      </w:r>
      <w:r w:rsidRPr="00456C3B">
        <w:rPr>
          <w:sz w:val="28"/>
          <w:szCs w:val="28"/>
          <w:vertAlign w:val="subscript"/>
          <w:lang w:val="kk-KZ"/>
        </w:rPr>
        <w:t xml:space="preserve">i, </w:t>
      </w:r>
      <w:r w:rsidRPr="00456C3B">
        <w:rPr>
          <w:sz w:val="28"/>
          <w:szCs w:val="28"/>
          <w:lang w:val="kk-KZ"/>
        </w:rPr>
        <w:t>A</w:t>
      </w:r>
      <w:r w:rsidRPr="00456C3B">
        <w:rPr>
          <w:sz w:val="28"/>
          <w:szCs w:val="28"/>
          <w:vertAlign w:val="subscript"/>
          <w:lang w:val="kk-KZ"/>
        </w:rPr>
        <w:t>ij</w:t>
      </w:r>
      <w:r w:rsidRPr="00456C3B">
        <w:rPr>
          <w:sz w:val="28"/>
          <w:szCs w:val="28"/>
          <w:lang w:val="kk-KZ"/>
        </w:rPr>
        <w:t>.A</w:t>
      </w:r>
      <w:r w:rsidRPr="00456C3B">
        <w:rPr>
          <w:sz w:val="28"/>
          <w:szCs w:val="28"/>
          <w:vertAlign w:val="subscript"/>
          <w:lang w:val="kk-KZ"/>
        </w:rPr>
        <w:t>ii</w:t>
      </w:r>
      <w:r w:rsidRPr="00456C3B">
        <w:rPr>
          <w:sz w:val="28"/>
          <w:szCs w:val="28"/>
          <w:lang w:val="kk-KZ"/>
        </w:rPr>
        <w:t>-көпмүшенің коэффициенттері эквивалентті Тейлор қатарының еселіктерінің ішінара туындылары.</w:t>
      </w:r>
      <w:r w:rsidR="00F426F6" w:rsidRPr="00456C3B">
        <w:rPr>
          <w:sz w:val="28"/>
          <w:szCs w:val="28"/>
          <w:lang w:val="kk-KZ"/>
        </w:rPr>
        <w:t xml:space="preserve"> </w:t>
      </w:r>
      <w:r w:rsidRPr="00456C3B">
        <w:rPr>
          <w:sz w:val="28"/>
          <w:szCs w:val="28"/>
          <w:lang w:val="kk-KZ"/>
        </w:rPr>
        <w:t>Көпмүшенің нақты коэффициенттерінің сандық бағалары статистикалық шамалар ретінде анықталады.</w:t>
      </w:r>
    </w:p>
    <w:p w:rsidR="00B11322" w:rsidRPr="00456C3B" w:rsidRDefault="00B11322" w:rsidP="00456C3B">
      <w:pPr>
        <w:shd w:val="clear" w:color="auto" w:fill="FFFFFF"/>
        <w:ind w:firstLine="708"/>
        <w:jc w:val="both"/>
        <w:rPr>
          <w:sz w:val="28"/>
          <w:szCs w:val="28"/>
          <w:lang w:val="kk-KZ"/>
        </w:rPr>
      </w:pPr>
      <w:r w:rsidRPr="00456C3B">
        <w:rPr>
          <w:sz w:val="28"/>
          <w:szCs w:val="28"/>
          <w:lang w:val="kk-KZ"/>
        </w:rPr>
        <w:t>Нәтижесінде көпмүшелік эксперименттік статистикалық моделі пайда болады:</w:t>
      </w:r>
    </w:p>
    <w:p w:rsidR="00B11322" w:rsidRPr="00456C3B" w:rsidRDefault="00B11322" w:rsidP="00456C3B">
      <w:pPr>
        <w:shd w:val="clear" w:color="auto" w:fill="FFFFFF"/>
        <w:jc w:val="center"/>
        <w:rPr>
          <w:sz w:val="28"/>
          <w:szCs w:val="28"/>
          <w:lang w:val="kk-KZ"/>
        </w:rPr>
      </w:pPr>
      <w:r w:rsidRPr="00456C3B">
        <w:rPr>
          <w:sz w:val="28"/>
          <w:szCs w:val="28"/>
          <w:lang w:val="kk-KZ"/>
        </w:rPr>
        <w:t>Y = а</w:t>
      </w:r>
      <w:r w:rsidRPr="00456C3B">
        <w:rPr>
          <w:sz w:val="28"/>
          <w:szCs w:val="28"/>
          <w:vertAlign w:val="subscript"/>
          <w:lang w:val="kk-KZ"/>
        </w:rPr>
        <w:t>о</w:t>
      </w:r>
      <w:r w:rsidRPr="00456C3B">
        <w:rPr>
          <w:sz w:val="28"/>
          <w:szCs w:val="28"/>
          <w:lang w:val="kk-KZ"/>
        </w:rPr>
        <w:t xml:space="preserve">+ </w:t>
      </w:r>
      <m:oMath>
        <m:nary>
          <m:naryPr>
            <m:chr m:val="∑"/>
            <m:limLoc m:val="undOvr"/>
            <m:ctrlPr>
              <w:rPr>
                <w:rFonts w:ascii="Cambria Math" w:hAnsi="Cambria Math"/>
                <w:i/>
                <w:sz w:val="28"/>
                <w:szCs w:val="28"/>
                <w:lang w:val="kk-KZ"/>
              </w:rPr>
            </m:ctrlPr>
          </m:naryPr>
          <m:sub>
            <m:r>
              <w:rPr>
                <w:rFonts w:ascii="Cambria Math" w:hAnsi="Cambria Math"/>
                <w:sz w:val="28"/>
                <w:szCs w:val="28"/>
                <w:lang w:val="kk-KZ"/>
              </w:rPr>
              <m:t>t=1</m:t>
            </m:r>
          </m:sub>
          <m:sup>
            <m:r>
              <w:rPr>
                <w:rFonts w:ascii="Cambria Math" w:hAnsi="Cambria Math"/>
                <w:sz w:val="28"/>
                <w:szCs w:val="28"/>
                <w:lang w:val="en-US"/>
              </w:rPr>
              <m:t>n</m:t>
            </m:r>
          </m:sup>
          <m:e>
            <m:r>
              <m:rPr>
                <m:sty m:val="p"/>
              </m:rPr>
              <w:rPr>
                <w:rFonts w:ascii="Cambria Math" w:hAnsi="Cambria Math"/>
                <w:sz w:val="28"/>
                <w:szCs w:val="28"/>
                <w:lang w:val="kk-KZ"/>
              </w:rPr>
              <m:t xml:space="preserve"> аi Х</m:t>
            </m:r>
          </m:e>
        </m:nary>
        <m:r>
          <m:rPr>
            <m:sty m:val="p"/>
          </m:rPr>
          <w:rPr>
            <w:rFonts w:ascii="Cambria Math" w:hAnsi="Cambria Math"/>
            <w:sz w:val="28"/>
            <w:szCs w:val="28"/>
            <w:lang w:val="kk-KZ"/>
          </w:rPr>
          <m:t>i</m:t>
        </m:r>
      </m:oMath>
      <w:r w:rsidRPr="00456C3B">
        <w:rPr>
          <w:sz w:val="28"/>
          <w:szCs w:val="28"/>
          <w:lang w:val="kk-KZ"/>
        </w:rPr>
        <w:t>+</w:t>
      </w:r>
      <m:oMath>
        <m:nary>
          <m:naryPr>
            <m:chr m:val="∑"/>
            <m:limLoc m:val="undOvr"/>
            <m:ctrlPr>
              <w:rPr>
                <w:rFonts w:ascii="Cambria Math" w:hAnsi="Cambria Math"/>
                <w:i/>
                <w:sz w:val="28"/>
                <w:szCs w:val="28"/>
                <w:lang w:val="kk-KZ"/>
              </w:rPr>
            </m:ctrlPr>
          </m:naryPr>
          <m:sub>
            <m:r>
              <w:rPr>
                <w:rFonts w:ascii="Cambria Math" w:hAnsi="Cambria Math"/>
                <w:sz w:val="28"/>
                <w:szCs w:val="28"/>
                <w:lang w:val="kk-KZ"/>
              </w:rPr>
              <m:t>t=1</m:t>
            </m:r>
          </m:sub>
          <m:sup>
            <m:r>
              <w:rPr>
                <w:rFonts w:ascii="Cambria Math" w:hAnsi="Cambria Math"/>
                <w:sz w:val="28"/>
                <w:szCs w:val="28"/>
                <w:lang w:val="en-US"/>
              </w:rPr>
              <m:t>n</m:t>
            </m:r>
          </m:sup>
          <m:e>
            <m:r>
              <m:rPr>
                <m:sty m:val="p"/>
              </m:rPr>
              <w:rPr>
                <w:rFonts w:ascii="Cambria Math" w:hAnsi="Cambria Math"/>
                <w:sz w:val="28"/>
                <w:szCs w:val="28"/>
                <w:lang w:val="kk-KZ"/>
              </w:rPr>
              <m:t xml:space="preserve"> аii Х</m:t>
            </m:r>
          </m:e>
        </m:nary>
        <m:r>
          <m:rPr>
            <m:sty m:val="p"/>
          </m:rPr>
          <w:rPr>
            <w:rFonts w:ascii="Cambria Math" w:hAnsi="Cambria Math"/>
            <w:sz w:val="28"/>
            <w:szCs w:val="28"/>
            <w:lang w:val="kk-KZ"/>
          </w:rPr>
          <m:t>i2</m:t>
        </m:r>
      </m:oMath>
      <w:r w:rsidRPr="00456C3B">
        <w:rPr>
          <w:sz w:val="28"/>
          <w:szCs w:val="28"/>
          <w:lang w:val="kk-KZ"/>
        </w:rPr>
        <w:t>+</w:t>
      </w:r>
      <m:oMath>
        <m:nary>
          <m:naryPr>
            <m:chr m:val="∑"/>
            <m:limLoc m:val="undOvr"/>
            <m:ctrlPr>
              <w:rPr>
                <w:rFonts w:ascii="Cambria Math" w:hAnsi="Cambria Math"/>
                <w:i/>
                <w:sz w:val="28"/>
                <w:szCs w:val="28"/>
                <w:lang w:val="kk-KZ"/>
              </w:rPr>
            </m:ctrlPr>
          </m:naryPr>
          <m:sub>
            <m:r>
              <w:rPr>
                <w:rFonts w:ascii="Cambria Math" w:hAnsi="Cambria Math"/>
                <w:sz w:val="28"/>
                <w:szCs w:val="28"/>
                <w:lang w:val="kk-KZ"/>
              </w:rPr>
              <m:t>ij=1.i=j</m:t>
            </m:r>
          </m:sub>
          <m:sup>
            <m:r>
              <w:rPr>
                <w:rFonts w:ascii="Cambria Math" w:hAnsi="Cambria Math"/>
                <w:sz w:val="28"/>
                <w:szCs w:val="28"/>
                <w:lang w:val="en-US"/>
              </w:rPr>
              <m:t>n</m:t>
            </m:r>
          </m:sup>
          <m:e>
            <m:r>
              <m:rPr>
                <m:sty m:val="p"/>
              </m:rPr>
              <w:rPr>
                <w:rFonts w:ascii="Cambria Math" w:hAnsi="Cambria Math"/>
                <w:sz w:val="28"/>
                <w:szCs w:val="28"/>
                <w:lang w:val="kk-KZ"/>
              </w:rPr>
              <m:t xml:space="preserve"> аij Хi</m:t>
            </m:r>
            <m:r>
              <w:rPr>
                <w:rFonts w:ascii="Cambria Math" w:hAnsi="Cambria Math"/>
                <w:sz w:val="28"/>
                <w:szCs w:val="28"/>
              </w:rPr>
              <m:t>Х</m:t>
            </m:r>
            <m:r>
              <w:rPr>
                <w:rFonts w:ascii="Cambria Math" w:hAnsi="Cambria Math"/>
                <w:sz w:val="28"/>
                <w:szCs w:val="28"/>
                <w:lang w:val="en-US"/>
              </w:rPr>
              <m:t>j</m:t>
            </m:r>
          </m:e>
        </m:nary>
        <m:r>
          <w:rPr>
            <w:rFonts w:ascii="Cambria Math" w:hAnsi="Cambria Math"/>
            <w:sz w:val="28"/>
            <w:szCs w:val="28"/>
            <w:lang w:val="kk-KZ"/>
          </w:rPr>
          <m:t>+Ɛ</m:t>
        </m:r>
      </m:oMath>
      <w:r w:rsidRPr="00456C3B">
        <w:rPr>
          <w:sz w:val="28"/>
          <w:szCs w:val="28"/>
          <w:lang w:val="kk-KZ"/>
        </w:rPr>
        <w:t xml:space="preserve">    (3.6)</w:t>
      </w:r>
    </w:p>
    <w:p w:rsidR="00B11322" w:rsidRPr="00456C3B" w:rsidRDefault="009023EB" w:rsidP="00456C3B">
      <w:pPr>
        <w:shd w:val="clear" w:color="auto" w:fill="FFFFFF"/>
        <w:ind w:firstLine="708"/>
        <w:rPr>
          <w:sz w:val="28"/>
          <w:szCs w:val="28"/>
          <w:lang w:val="kk-KZ"/>
        </w:rPr>
      </w:pPr>
      <w:r w:rsidRPr="00456C3B">
        <w:rPr>
          <w:sz w:val="28"/>
          <w:szCs w:val="28"/>
          <w:lang w:val="kk-KZ"/>
        </w:rPr>
        <w:t xml:space="preserve">Мұндағы, </w:t>
      </w:r>
      <w:r w:rsidR="00B11322" w:rsidRPr="00456C3B">
        <w:rPr>
          <w:sz w:val="28"/>
          <w:szCs w:val="28"/>
          <w:lang w:val="kk-KZ"/>
        </w:rPr>
        <w:t>Y-шығыс параметрі;</w:t>
      </w:r>
    </w:p>
    <w:p w:rsidR="00B11322" w:rsidRPr="00456C3B" w:rsidRDefault="00F56F14" w:rsidP="00456C3B">
      <w:pPr>
        <w:shd w:val="clear" w:color="auto" w:fill="FFFFFF"/>
        <w:ind w:left="567"/>
        <w:rPr>
          <w:sz w:val="28"/>
          <w:szCs w:val="28"/>
          <w:lang w:val="kk-KZ"/>
        </w:rPr>
      </w:pPr>
      <m:oMath>
        <m:r>
          <m:rPr>
            <m:sty m:val="p"/>
          </m:rPr>
          <w:rPr>
            <w:rFonts w:ascii="Cambria Math" w:hAnsi="Cambria Math"/>
            <w:sz w:val="28"/>
            <w:szCs w:val="28"/>
            <w:lang w:val="kk-KZ"/>
          </w:rPr>
          <m:t>Хi</m:t>
        </m:r>
      </m:oMath>
      <w:r w:rsidR="00B11322" w:rsidRPr="00456C3B">
        <w:rPr>
          <w:sz w:val="28"/>
          <w:szCs w:val="28"/>
          <w:lang w:val="kk-KZ"/>
        </w:rPr>
        <w:t>-кіріс параметрі:</w:t>
      </w:r>
    </w:p>
    <w:p w:rsidR="00B11322" w:rsidRPr="00456C3B" w:rsidRDefault="00B11322" w:rsidP="00456C3B">
      <w:pPr>
        <w:shd w:val="clear" w:color="auto" w:fill="FFFFFF"/>
        <w:ind w:left="567"/>
        <w:rPr>
          <w:sz w:val="28"/>
          <w:szCs w:val="28"/>
          <w:lang w:val="kk-KZ"/>
        </w:rPr>
      </w:pPr>
      <w:r w:rsidRPr="00456C3B">
        <w:rPr>
          <w:sz w:val="28"/>
          <w:szCs w:val="28"/>
          <w:lang w:val="kk-KZ"/>
        </w:rPr>
        <w:t>а</w:t>
      </w:r>
      <w:r w:rsidRPr="00456C3B">
        <w:rPr>
          <w:sz w:val="28"/>
          <w:szCs w:val="28"/>
          <w:vertAlign w:val="subscript"/>
          <w:lang w:val="kk-KZ"/>
        </w:rPr>
        <w:t>0</w:t>
      </w:r>
      <w:r w:rsidRPr="00456C3B">
        <w:rPr>
          <w:sz w:val="28"/>
          <w:szCs w:val="28"/>
          <w:lang w:val="kk-KZ"/>
        </w:rPr>
        <w:t>,a</w:t>
      </w:r>
      <w:r w:rsidRPr="00456C3B">
        <w:rPr>
          <w:sz w:val="28"/>
          <w:szCs w:val="28"/>
          <w:vertAlign w:val="subscript"/>
          <w:lang w:val="kk-KZ"/>
        </w:rPr>
        <w:t xml:space="preserve">i, </w:t>
      </w:r>
      <w:r w:rsidRPr="00456C3B">
        <w:rPr>
          <w:sz w:val="28"/>
          <w:szCs w:val="28"/>
          <w:lang w:val="kk-KZ"/>
        </w:rPr>
        <w:t>a</w:t>
      </w:r>
      <w:r w:rsidRPr="00456C3B">
        <w:rPr>
          <w:sz w:val="28"/>
          <w:szCs w:val="28"/>
          <w:vertAlign w:val="subscript"/>
          <w:lang w:val="kk-KZ"/>
        </w:rPr>
        <w:t>ij</w:t>
      </w:r>
      <w:r w:rsidRPr="00456C3B">
        <w:rPr>
          <w:sz w:val="28"/>
          <w:szCs w:val="28"/>
          <w:lang w:val="kk-KZ"/>
        </w:rPr>
        <w:t>.a</w:t>
      </w:r>
      <w:r w:rsidRPr="00456C3B">
        <w:rPr>
          <w:sz w:val="28"/>
          <w:szCs w:val="28"/>
          <w:vertAlign w:val="subscript"/>
          <w:lang w:val="kk-KZ"/>
        </w:rPr>
        <w:t>ii</w:t>
      </w:r>
      <w:r w:rsidRPr="00456C3B">
        <w:rPr>
          <w:sz w:val="28"/>
          <w:szCs w:val="28"/>
          <w:lang w:val="kk-KZ"/>
        </w:rPr>
        <w:t>- - көпмүшенің шынайы коэффициенттері;</w:t>
      </w:r>
    </w:p>
    <w:p w:rsidR="00B11322" w:rsidRPr="00456C3B" w:rsidRDefault="008257B6" w:rsidP="00456C3B">
      <w:pPr>
        <w:shd w:val="clear" w:color="auto" w:fill="FFFFFF"/>
        <w:ind w:left="567"/>
        <w:rPr>
          <w:sz w:val="28"/>
          <w:szCs w:val="28"/>
          <w:lang w:val="kk-KZ"/>
        </w:rPr>
      </w:pPr>
      <m:oMath>
        <m:r>
          <w:rPr>
            <w:rFonts w:ascii="Cambria Math" w:hAnsi="Cambria Math"/>
            <w:sz w:val="28"/>
            <w:szCs w:val="28"/>
            <w:lang w:val="kk-KZ"/>
          </w:rPr>
          <m:t>Ɛ</m:t>
        </m:r>
      </m:oMath>
      <w:r w:rsidR="00B11322" w:rsidRPr="00456C3B">
        <w:rPr>
          <w:sz w:val="28"/>
          <w:szCs w:val="28"/>
          <w:lang w:val="kk-KZ"/>
        </w:rPr>
        <w:t xml:space="preserve"> -кездейсоқ шама</w:t>
      </w:r>
      <w:r w:rsidR="009023EB" w:rsidRPr="00456C3B">
        <w:rPr>
          <w:sz w:val="28"/>
          <w:szCs w:val="28"/>
          <w:lang w:val="kk-KZ"/>
        </w:rPr>
        <w:t>.</w:t>
      </w:r>
    </w:p>
    <w:p w:rsidR="00B11322" w:rsidRPr="00456C3B" w:rsidRDefault="00B11322" w:rsidP="00456C3B">
      <w:pPr>
        <w:shd w:val="clear" w:color="auto" w:fill="FFFFFF"/>
        <w:ind w:firstLine="708"/>
        <w:rPr>
          <w:sz w:val="28"/>
          <w:szCs w:val="28"/>
          <w:lang w:val="kk-KZ"/>
        </w:rPr>
      </w:pPr>
      <w:r w:rsidRPr="00456C3B">
        <w:rPr>
          <w:sz w:val="28"/>
          <w:szCs w:val="28"/>
          <w:lang w:val="kk-KZ"/>
        </w:rPr>
        <w:t xml:space="preserve">Алайда, іс жүзінде шектеусіз кіріс параметрлері бар модельді алу мүмкін емес. Кіріс параметрлерінің белгілі бір алдын ала таңдалған диапазонында жүйелерді жүргізуді зерттеу жеткілікті болады. </w:t>
      </w:r>
    </w:p>
    <w:p w:rsidR="00B11322" w:rsidRDefault="00B11322" w:rsidP="00456C3B">
      <w:pPr>
        <w:shd w:val="clear" w:color="auto" w:fill="FFFFFF"/>
        <w:rPr>
          <w:sz w:val="28"/>
          <w:szCs w:val="28"/>
          <w:lang w:val="kk-KZ"/>
        </w:rPr>
      </w:pPr>
      <w:r w:rsidRPr="00456C3B">
        <w:rPr>
          <w:sz w:val="28"/>
          <w:szCs w:val="28"/>
          <w:lang w:val="kk-KZ"/>
        </w:rPr>
        <w:t>Содан кейін (3.6) көрініс өзгереді:</w:t>
      </w:r>
    </w:p>
    <w:p w:rsidR="00456C3B" w:rsidRPr="00456C3B" w:rsidRDefault="00456C3B" w:rsidP="00456C3B">
      <w:pPr>
        <w:shd w:val="clear" w:color="auto" w:fill="FFFFFF"/>
        <w:rPr>
          <w:sz w:val="28"/>
          <w:szCs w:val="28"/>
          <w:lang w:val="kk-KZ"/>
        </w:rPr>
      </w:pPr>
    </w:p>
    <w:p w:rsidR="00B11322" w:rsidRDefault="00B11322" w:rsidP="00456C3B">
      <w:pPr>
        <w:shd w:val="clear" w:color="auto" w:fill="FFFFFF"/>
        <w:jc w:val="center"/>
        <w:rPr>
          <w:sz w:val="28"/>
          <w:szCs w:val="28"/>
          <w:lang w:val="kk-KZ"/>
        </w:rPr>
      </w:pPr>
      <w:r w:rsidRPr="00456C3B">
        <w:rPr>
          <w:sz w:val="28"/>
          <w:szCs w:val="28"/>
          <w:lang w:val="kk-KZ"/>
        </w:rPr>
        <w:t>Y = b</w:t>
      </w:r>
      <w:r w:rsidRPr="00456C3B">
        <w:rPr>
          <w:sz w:val="28"/>
          <w:szCs w:val="28"/>
          <w:vertAlign w:val="subscript"/>
          <w:lang w:val="kk-KZ"/>
        </w:rPr>
        <w:t>о</w:t>
      </w:r>
      <w:r w:rsidRPr="00456C3B">
        <w:rPr>
          <w:sz w:val="28"/>
          <w:szCs w:val="28"/>
          <w:lang w:val="kk-KZ"/>
        </w:rPr>
        <w:t xml:space="preserve">+ </w:t>
      </w:r>
      <m:oMath>
        <m:nary>
          <m:naryPr>
            <m:chr m:val="∑"/>
            <m:limLoc m:val="undOvr"/>
            <m:ctrlPr>
              <w:rPr>
                <w:rFonts w:ascii="Cambria Math" w:hAnsi="Cambria Math"/>
                <w:i/>
                <w:sz w:val="28"/>
                <w:szCs w:val="28"/>
                <w:lang w:val="kk-KZ"/>
              </w:rPr>
            </m:ctrlPr>
          </m:naryPr>
          <m:sub>
            <m:r>
              <w:rPr>
                <w:rFonts w:ascii="Cambria Math" w:hAnsi="Cambria Math"/>
                <w:sz w:val="28"/>
                <w:szCs w:val="28"/>
                <w:lang w:val="kk-KZ"/>
              </w:rPr>
              <m:t>t=1</m:t>
            </m:r>
          </m:sub>
          <m:sup>
            <m:r>
              <w:rPr>
                <w:rFonts w:ascii="Cambria Math" w:hAnsi="Cambria Math"/>
                <w:sz w:val="28"/>
                <w:szCs w:val="28"/>
                <w:lang w:val="kk-KZ"/>
              </w:rPr>
              <m:t>n</m:t>
            </m:r>
          </m:sup>
          <m:e>
            <m:r>
              <m:rPr>
                <m:sty m:val="p"/>
              </m:rPr>
              <w:rPr>
                <w:rFonts w:ascii="Cambria Math" w:hAnsi="Cambria Math"/>
                <w:sz w:val="28"/>
                <w:szCs w:val="28"/>
                <w:lang w:val="kk-KZ"/>
              </w:rPr>
              <m:t xml:space="preserve"> bi Х</m:t>
            </m:r>
          </m:e>
        </m:nary>
        <m:r>
          <m:rPr>
            <m:sty m:val="p"/>
          </m:rPr>
          <w:rPr>
            <w:rFonts w:ascii="Cambria Math" w:hAnsi="Cambria Math"/>
            <w:sz w:val="28"/>
            <w:szCs w:val="28"/>
            <w:lang w:val="kk-KZ"/>
          </w:rPr>
          <m:t>i</m:t>
        </m:r>
      </m:oMath>
      <w:r w:rsidRPr="00456C3B">
        <w:rPr>
          <w:sz w:val="28"/>
          <w:szCs w:val="28"/>
          <w:lang w:val="kk-KZ"/>
        </w:rPr>
        <w:t>+</w:t>
      </w:r>
      <m:oMath>
        <m:nary>
          <m:naryPr>
            <m:chr m:val="∑"/>
            <m:limLoc m:val="undOvr"/>
            <m:ctrlPr>
              <w:rPr>
                <w:rFonts w:ascii="Cambria Math" w:hAnsi="Cambria Math"/>
                <w:i/>
                <w:sz w:val="28"/>
                <w:szCs w:val="28"/>
                <w:lang w:val="kk-KZ"/>
              </w:rPr>
            </m:ctrlPr>
          </m:naryPr>
          <m:sub>
            <m:r>
              <w:rPr>
                <w:rFonts w:ascii="Cambria Math" w:hAnsi="Cambria Math"/>
                <w:sz w:val="28"/>
                <w:szCs w:val="28"/>
                <w:lang w:val="kk-KZ"/>
              </w:rPr>
              <m:t>t=1</m:t>
            </m:r>
          </m:sub>
          <m:sup>
            <m:r>
              <w:rPr>
                <w:rFonts w:ascii="Cambria Math" w:hAnsi="Cambria Math"/>
                <w:sz w:val="28"/>
                <w:szCs w:val="28"/>
                <w:lang w:val="kk-KZ"/>
              </w:rPr>
              <m:t>n</m:t>
            </m:r>
          </m:sup>
          <m:e>
            <m:r>
              <m:rPr>
                <m:sty m:val="p"/>
              </m:rPr>
              <w:rPr>
                <w:rFonts w:ascii="Cambria Math" w:hAnsi="Cambria Math"/>
                <w:sz w:val="28"/>
                <w:szCs w:val="28"/>
                <w:lang w:val="kk-KZ"/>
              </w:rPr>
              <m:t xml:space="preserve"> bii Х</m:t>
            </m:r>
          </m:e>
        </m:nary>
        <m:r>
          <m:rPr>
            <m:sty m:val="p"/>
          </m:rPr>
          <w:rPr>
            <w:rFonts w:ascii="Cambria Math" w:hAnsi="Cambria Math"/>
            <w:sz w:val="28"/>
            <w:szCs w:val="28"/>
            <w:lang w:val="kk-KZ"/>
          </w:rPr>
          <m:t>i2</m:t>
        </m:r>
      </m:oMath>
      <w:r w:rsidRPr="00456C3B">
        <w:rPr>
          <w:sz w:val="28"/>
          <w:szCs w:val="28"/>
          <w:lang w:val="kk-KZ"/>
        </w:rPr>
        <w:t>+</w:t>
      </w:r>
      <m:oMath>
        <m:nary>
          <m:naryPr>
            <m:chr m:val="∑"/>
            <m:limLoc m:val="undOvr"/>
            <m:ctrlPr>
              <w:rPr>
                <w:rFonts w:ascii="Cambria Math" w:hAnsi="Cambria Math"/>
                <w:i/>
                <w:sz w:val="28"/>
                <w:szCs w:val="28"/>
                <w:lang w:val="kk-KZ"/>
              </w:rPr>
            </m:ctrlPr>
          </m:naryPr>
          <m:sub>
            <m:r>
              <w:rPr>
                <w:rFonts w:ascii="Cambria Math" w:hAnsi="Cambria Math"/>
                <w:sz w:val="28"/>
                <w:szCs w:val="28"/>
                <w:lang w:val="kk-KZ"/>
              </w:rPr>
              <m:t>ij=1.i=j</m:t>
            </m:r>
          </m:sub>
          <m:sup>
            <m:r>
              <w:rPr>
                <w:rFonts w:ascii="Cambria Math" w:hAnsi="Cambria Math"/>
                <w:sz w:val="28"/>
                <w:szCs w:val="28"/>
                <w:lang w:val="kk-KZ"/>
              </w:rPr>
              <m:t>n</m:t>
            </m:r>
          </m:sup>
          <m:e>
            <m:r>
              <m:rPr>
                <m:sty m:val="p"/>
              </m:rPr>
              <w:rPr>
                <w:rFonts w:ascii="Cambria Math" w:hAnsi="Cambria Math"/>
                <w:sz w:val="28"/>
                <w:szCs w:val="28"/>
                <w:lang w:val="kk-KZ"/>
              </w:rPr>
              <m:t xml:space="preserve"> bij Хi</m:t>
            </m:r>
            <m:r>
              <w:rPr>
                <w:rFonts w:ascii="Cambria Math" w:hAnsi="Cambria Math"/>
                <w:sz w:val="28"/>
                <w:szCs w:val="28"/>
                <w:lang w:val="kk-KZ"/>
              </w:rPr>
              <m:t>Хj</m:t>
            </m:r>
          </m:e>
        </m:nary>
        <m:r>
          <w:rPr>
            <w:rFonts w:ascii="Cambria Math" w:hAnsi="Cambria Math"/>
            <w:sz w:val="28"/>
            <w:szCs w:val="28"/>
            <w:lang w:val="kk-KZ"/>
          </w:rPr>
          <m:t>+Ɛ</m:t>
        </m:r>
      </m:oMath>
      <w:r w:rsidRPr="00456C3B">
        <w:rPr>
          <w:sz w:val="28"/>
          <w:szCs w:val="28"/>
          <w:lang w:val="kk-KZ"/>
        </w:rPr>
        <w:t xml:space="preserve">     (3.7)</w:t>
      </w:r>
    </w:p>
    <w:p w:rsidR="00456C3B" w:rsidRPr="00456C3B" w:rsidRDefault="00456C3B" w:rsidP="00456C3B">
      <w:pPr>
        <w:shd w:val="clear" w:color="auto" w:fill="FFFFFF"/>
        <w:jc w:val="center"/>
        <w:rPr>
          <w:sz w:val="28"/>
          <w:szCs w:val="28"/>
          <w:lang w:val="kk-KZ"/>
        </w:rPr>
      </w:pPr>
    </w:p>
    <w:p w:rsidR="00B11322" w:rsidRPr="00456C3B" w:rsidRDefault="0073229B" w:rsidP="00456C3B">
      <w:pPr>
        <w:shd w:val="clear" w:color="auto" w:fill="FFFFFF"/>
        <w:rPr>
          <w:sz w:val="28"/>
          <w:szCs w:val="28"/>
          <w:lang w:val="kk-KZ"/>
        </w:rPr>
      </w:pPr>
      <w:r w:rsidRPr="00456C3B">
        <w:rPr>
          <w:sz w:val="28"/>
          <w:szCs w:val="28"/>
          <w:lang w:val="kk-KZ"/>
        </w:rPr>
        <w:t xml:space="preserve">Мұндағы формула коэффициенттері, </w:t>
      </w:r>
      <w:r w:rsidR="00B11322" w:rsidRPr="00456C3B">
        <w:rPr>
          <w:sz w:val="28"/>
          <w:szCs w:val="28"/>
          <w:lang w:val="kk-KZ"/>
        </w:rPr>
        <w:t>b</w:t>
      </w:r>
      <w:r w:rsidR="00B11322" w:rsidRPr="00456C3B">
        <w:rPr>
          <w:sz w:val="28"/>
          <w:szCs w:val="28"/>
          <w:vertAlign w:val="subscript"/>
          <w:lang w:val="kk-KZ"/>
        </w:rPr>
        <w:t>о,</w:t>
      </w:r>
      <m:oMath>
        <m:r>
          <m:rPr>
            <m:sty m:val="p"/>
          </m:rPr>
          <w:rPr>
            <w:rFonts w:ascii="Cambria Math" w:hAnsi="Cambria Math"/>
            <w:sz w:val="28"/>
            <w:szCs w:val="28"/>
            <w:lang w:val="kk-KZ"/>
          </w:rPr>
          <m:t xml:space="preserve"> bi, bii</m:t>
        </m:r>
      </m:oMath>
      <w:r w:rsidR="00B11322" w:rsidRPr="00456C3B">
        <w:rPr>
          <w:sz w:val="28"/>
          <w:szCs w:val="28"/>
          <w:lang w:val="kk-KZ"/>
        </w:rPr>
        <w:t>,</w:t>
      </w:r>
      <m:oMath>
        <m:r>
          <m:rPr>
            <m:sty m:val="p"/>
          </m:rPr>
          <w:rPr>
            <w:rFonts w:ascii="Cambria Math" w:hAnsi="Cambria Math"/>
            <w:sz w:val="28"/>
            <w:szCs w:val="28"/>
            <w:lang w:val="kk-KZ"/>
          </w:rPr>
          <m:t xml:space="preserve"> bi</m:t>
        </m:r>
      </m:oMath>
      <w:r w:rsidR="00B11322" w:rsidRPr="00456C3B">
        <w:rPr>
          <w:sz w:val="28"/>
          <w:szCs w:val="28"/>
          <w:lang w:val="kk-KZ"/>
        </w:rPr>
        <w:t>-функционалды түрде коэффициенттермен байланысты</w:t>
      </w:r>
      <w:r w:rsidR="00F426F6" w:rsidRPr="00456C3B">
        <w:rPr>
          <w:sz w:val="28"/>
          <w:szCs w:val="28"/>
          <w:lang w:val="kk-KZ"/>
        </w:rPr>
        <w:t>.</w:t>
      </w:r>
    </w:p>
    <w:p w:rsidR="00B11322" w:rsidRPr="00456C3B" w:rsidRDefault="00B11322" w:rsidP="00456C3B">
      <w:pPr>
        <w:shd w:val="clear" w:color="auto" w:fill="FFFFFF"/>
        <w:rPr>
          <w:sz w:val="28"/>
          <w:szCs w:val="28"/>
          <w:lang w:val="kk-KZ"/>
        </w:rPr>
      </w:pPr>
      <w:r w:rsidRPr="00456C3B">
        <w:rPr>
          <w:sz w:val="28"/>
          <w:szCs w:val="28"/>
          <w:lang w:val="kk-KZ"/>
        </w:rPr>
        <w:t>а</w:t>
      </w:r>
      <w:r w:rsidRPr="00456C3B">
        <w:rPr>
          <w:sz w:val="28"/>
          <w:szCs w:val="28"/>
          <w:vertAlign w:val="subscript"/>
          <w:lang w:val="kk-KZ"/>
        </w:rPr>
        <w:t>0</w:t>
      </w:r>
      <w:r w:rsidRPr="00456C3B">
        <w:rPr>
          <w:sz w:val="28"/>
          <w:szCs w:val="28"/>
          <w:lang w:val="kk-KZ"/>
        </w:rPr>
        <w:t>,a</w:t>
      </w:r>
      <w:r w:rsidRPr="00456C3B">
        <w:rPr>
          <w:sz w:val="28"/>
          <w:szCs w:val="28"/>
          <w:vertAlign w:val="subscript"/>
          <w:lang w:val="kk-KZ"/>
        </w:rPr>
        <w:t xml:space="preserve">i, </w:t>
      </w:r>
      <w:r w:rsidRPr="00456C3B">
        <w:rPr>
          <w:sz w:val="28"/>
          <w:szCs w:val="28"/>
          <w:lang w:val="kk-KZ"/>
        </w:rPr>
        <w:t>a</w:t>
      </w:r>
      <w:r w:rsidRPr="00456C3B">
        <w:rPr>
          <w:sz w:val="28"/>
          <w:szCs w:val="28"/>
          <w:vertAlign w:val="subscript"/>
          <w:lang w:val="kk-KZ"/>
        </w:rPr>
        <w:t>ij</w:t>
      </w:r>
      <w:r w:rsidRPr="00456C3B">
        <w:rPr>
          <w:sz w:val="28"/>
          <w:szCs w:val="28"/>
          <w:lang w:val="kk-KZ"/>
        </w:rPr>
        <w:t>.a</w:t>
      </w:r>
      <w:r w:rsidRPr="00456C3B">
        <w:rPr>
          <w:sz w:val="28"/>
          <w:szCs w:val="28"/>
          <w:vertAlign w:val="subscript"/>
          <w:lang w:val="kk-KZ"/>
        </w:rPr>
        <w:t>ii</w:t>
      </w:r>
      <w:r w:rsidRPr="00456C3B">
        <w:rPr>
          <w:sz w:val="28"/>
          <w:szCs w:val="28"/>
          <w:lang w:val="kk-KZ"/>
        </w:rPr>
        <w:t>- формулалар (3.6) зерттеу кіріс параметрлерінің шектеулерімен орнатылған.</w:t>
      </w:r>
    </w:p>
    <w:p w:rsidR="00AF018C" w:rsidRPr="00456C3B" w:rsidRDefault="00B11322" w:rsidP="00456C3B">
      <w:pPr>
        <w:shd w:val="clear" w:color="auto" w:fill="FFFFFF"/>
        <w:ind w:firstLine="426"/>
        <w:jc w:val="both"/>
        <w:rPr>
          <w:sz w:val="28"/>
          <w:szCs w:val="28"/>
          <w:lang w:val="kk-KZ"/>
        </w:rPr>
      </w:pPr>
      <w:r w:rsidRPr="00456C3B">
        <w:rPr>
          <w:sz w:val="28"/>
          <w:szCs w:val="28"/>
          <w:lang w:val="kk-KZ"/>
        </w:rPr>
        <w:t xml:space="preserve"> (3.6) және (3.7) формулаларына кіретін кездейсоқ шамалар  кездейсоқ факторлар жүйесінің қасиеттеріне  әсері атап айтқанда эксперименттік мәліметтер бойынша модель коэффициенттерін есептеудің қорытындыларын көрсетеді.  Мұнда экспериментті жоспарлау әдісі маңызды рөл атқарады. Жұмыста қойылған мәселені шешу үшін екінші рет</w:t>
      </w:r>
      <w:r w:rsidR="0073229B" w:rsidRPr="00456C3B">
        <w:rPr>
          <w:sz w:val="28"/>
          <w:szCs w:val="28"/>
          <w:lang w:val="kk-KZ"/>
        </w:rPr>
        <w:t>ті тәуелділікті алу жеткілікті. Ө</w:t>
      </w:r>
      <w:r w:rsidRPr="00456C3B">
        <w:rPr>
          <w:sz w:val="28"/>
          <w:szCs w:val="28"/>
          <w:lang w:val="kk-KZ"/>
        </w:rPr>
        <w:t>йткені бірінші ретті тәуелділік жүйені толық көрсетпейді, ал екінші ретті тәуелділікті алу эксперимент көлемінің ұлғаюымен  тікелей байланысты.</w:t>
      </w:r>
    </w:p>
    <w:p w:rsidR="009023EB" w:rsidRPr="00456C3B" w:rsidRDefault="009023EB" w:rsidP="00456C3B">
      <w:pPr>
        <w:pStyle w:val="32"/>
        <w:spacing w:after="0"/>
        <w:ind w:left="0" w:firstLine="567"/>
        <w:jc w:val="both"/>
        <w:rPr>
          <w:sz w:val="28"/>
          <w:szCs w:val="28"/>
          <w:lang w:val="kk-KZ"/>
        </w:rPr>
      </w:pPr>
      <w:r w:rsidRPr="00456C3B">
        <w:rPr>
          <w:sz w:val="28"/>
          <w:szCs w:val="28"/>
          <w:lang w:val="kk-KZ"/>
        </w:rPr>
        <w:t>Органоминеральды қоспа қосылған байланыстырғыштың</w:t>
      </w:r>
      <w:r w:rsidRPr="00456C3B">
        <w:rPr>
          <w:b/>
          <w:sz w:val="28"/>
          <w:szCs w:val="28"/>
          <w:lang w:val="kk-KZ"/>
        </w:rPr>
        <w:t xml:space="preserve">  </w:t>
      </w:r>
      <w:r w:rsidRPr="00456C3B">
        <w:rPr>
          <w:sz w:val="28"/>
          <w:szCs w:val="28"/>
          <w:lang w:val="kk-KZ"/>
        </w:rPr>
        <w:t xml:space="preserve">дайындалған үлгілердің </w:t>
      </w:r>
      <w:r w:rsidRPr="00456C3B">
        <w:rPr>
          <w:bCs/>
          <w:sz w:val="28"/>
          <w:szCs w:val="28"/>
          <w:lang w:val="kk-KZ"/>
        </w:rPr>
        <w:t>механикалық қасеттері</w:t>
      </w:r>
      <w:r w:rsidRPr="00456C3B">
        <w:rPr>
          <w:sz w:val="28"/>
          <w:szCs w:val="28"/>
          <w:lang w:val="kk-KZ"/>
        </w:rPr>
        <w:t>, атап айтқанда сығу кезіндегі беріктігі оның құрамына тікелей әсер ететіні белгілі. Органоминеральды қоспа қосылған байланыстырғыштың</w:t>
      </w:r>
      <w:r w:rsidRPr="00456C3B">
        <w:rPr>
          <w:b/>
          <w:sz w:val="28"/>
          <w:szCs w:val="28"/>
          <w:lang w:val="kk-KZ"/>
        </w:rPr>
        <w:t xml:space="preserve">  </w:t>
      </w:r>
      <w:r w:rsidRPr="00456C3B">
        <w:rPr>
          <w:sz w:val="28"/>
          <w:szCs w:val="28"/>
          <w:lang w:val="kk-KZ"/>
        </w:rPr>
        <w:t>оңтайлы құрамын анықтау үшін математикалық тәсіл пайдаланылды.</w:t>
      </w:r>
    </w:p>
    <w:p w:rsidR="009023EB" w:rsidRPr="00456C3B" w:rsidRDefault="009023EB" w:rsidP="00456C3B">
      <w:pPr>
        <w:pStyle w:val="32"/>
        <w:spacing w:after="0"/>
        <w:ind w:left="0" w:firstLine="567"/>
        <w:jc w:val="both"/>
        <w:rPr>
          <w:sz w:val="28"/>
          <w:szCs w:val="28"/>
          <w:lang w:val="kk-KZ"/>
        </w:rPr>
      </w:pPr>
      <w:r w:rsidRPr="00456C3B">
        <w:rPr>
          <w:sz w:val="28"/>
          <w:szCs w:val="28"/>
          <w:lang w:val="kk-KZ"/>
        </w:rPr>
        <w:t>Қойылған мақсатқа жету үшін зерттеудің келесі кезеңі портландцементке әртүрлі мөлшерде қоспаларды қосу арқылы оның тиімді құрамын анықтау болып табылады.</w:t>
      </w:r>
    </w:p>
    <w:p w:rsidR="009023EB" w:rsidRPr="00456C3B" w:rsidRDefault="009023EB" w:rsidP="00456C3B">
      <w:pPr>
        <w:pStyle w:val="32"/>
        <w:spacing w:after="0"/>
        <w:ind w:left="0" w:firstLine="567"/>
        <w:jc w:val="both"/>
        <w:rPr>
          <w:sz w:val="28"/>
          <w:szCs w:val="28"/>
          <w:lang w:val="kk-KZ"/>
        </w:rPr>
      </w:pPr>
      <w:r w:rsidRPr="00456C3B">
        <w:rPr>
          <w:sz w:val="28"/>
          <w:szCs w:val="28"/>
          <w:lang w:val="kk-KZ"/>
        </w:rPr>
        <w:t xml:space="preserve">Сондықтан, зерттеудің бастапқы кезеңінде </w:t>
      </w:r>
      <w:r w:rsidRPr="00456C3B">
        <w:rPr>
          <w:bCs/>
          <w:sz w:val="28"/>
          <w:szCs w:val="28"/>
          <w:lang w:val="kk-KZ"/>
        </w:rPr>
        <w:t xml:space="preserve">органоминеральды қоспа қосылған байланыстырғыштың  </w:t>
      </w:r>
      <w:r w:rsidRPr="00456C3B">
        <w:rPr>
          <w:sz w:val="28"/>
          <w:szCs w:val="28"/>
          <w:lang w:val="kk-KZ"/>
        </w:rPr>
        <w:t>құрамы оның дайын болған күйіндегі беріктігіне әсері зерттелді. Құрамды оңтайландыру мақсатында экспериментальды жұмыстарға математикалық жоспарлау жүргізілді.</w:t>
      </w:r>
    </w:p>
    <w:p w:rsidR="009023EB" w:rsidRPr="00456C3B" w:rsidRDefault="009023EB" w:rsidP="00456C3B">
      <w:pPr>
        <w:pStyle w:val="32"/>
        <w:spacing w:after="0"/>
        <w:ind w:left="0" w:firstLine="567"/>
        <w:jc w:val="both"/>
        <w:rPr>
          <w:sz w:val="28"/>
          <w:szCs w:val="28"/>
          <w:lang w:val="kk-KZ"/>
        </w:rPr>
      </w:pPr>
      <w:r w:rsidRPr="00456C3B">
        <w:rPr>
          <w:sz w:val="28"/>
          <w:szCs w:val="28"/>
          <w:lang w:val="kk-KZ"/>
        </w:rPr>
        <w:t xml:space="preserve">Минералды қоспалардың тиімді құрамын алу үшін 3 үлгіге екінші реттегі рототабельді жоспар жүргізілді. Экспериментті жүргізу барысында айнымалы факторлар ретінде келесі техникалық параметрлер алынды (Кесте </w:t>
      </w:r>
      <w:r w:rsidR="00EB2EF2" w:rsidRPr="00456C3B">
        <w:rPr>
          <w:sz w:val="28"/>
          <w:szCs w:val="28"/>
          <w:lang w:val="kk-KZ"/>
        </w:rPr>
        <w:t>3.</w:t>
      </w:r>
      <w:r w:rsidRPr="00456C3B">
        <w:rPr>
          <w:sz w:val="28"/>
          <w:szCs w:val="28"/>
          <w:lang w:val="kk-KZ"/>
        </w:rPr>
        <w:t xml:space="preserve">1): </w:t>
      </w:r>
    </w:p>
    <w:p w:rsidR="009023EB" w:rsidRPr="00456C3B" w:rsidRDefault="009023EB" w:rsidP="00456C3B">
      <w:pPr>
        <w:pStyle w:val="32"/>
        <w:spacing w:after="0"/>
        <w:ind w:left="0" w:firstLine="567"/>
        <w:jc w:val="both"/>
        <w:rPr>
          <w:sz w:val="28"/>
          <w:szCs w:val="28"/>
        </w:rPr>
      </w:pPr>
      <w:r w:rsidRPr="00456C3B">
        <w:rPr>
          <w:sz w:val="28"/>
          <w:szCs w:val="28"/>
        </w:rPr>
        <w:t>Х</w:t>
      </w:r>
      <w:r w:rsidRPr="00456C3B">
        <w:rPr>
          <w:sz w:val="28"/>
          <w:szCs w:val="28"/>
          <w:vertAlign w:val="subscript"/>
        </w:rPr>
        <w:t>1</w:t>
      </w:r>
      <w:r w:rsidRPr="00456C3B">
        <w:rPr>
          <w:sz w:val="28"/>
          <w:szCs w:val="28"/>
        </w:rPr>
        <w:t xml:space="preserve">– </w:t>
      </w:r>
      <w:r w:rsidRPr="00456C3B">
        <w:rPr>
          <w:sz w:val="28"/>
          <w:szCs w:val="28"/>
          <w:lang w:val="kk-KZ"/>
        </w:rPr>
        <w:t xml:space="preserve"> ОМҚ (ЖЭО күлі – С-3)</w:t>
      </w:r>
      <w:r w:rsidRPr="00456C3B">
        <w:rPr>
          <w:sz w:val="28"/>
          <w:szCs w:val="28"/>
        </w:rPr>
        <w:t>, %;</w:t>
      </w:r>
    </w:p>
    <w:p w:rsidR="009023EB" w:rsidRPr="00456C3B" w:rsidRDefault="009023EB" w:rsidP="00456C3B">
      <w:pPr>
        <w:pStyle w:val="32"/>
        <w:spacing w:after="0"/>
        <w:ind w:left="0" w:firstLine="567"/>
        <w:jc w:val="both"/>
        <w:rPr>
          <w:sz w:val="28"/>
          <w:szCs w:val="28"/>
        </w:rPr>
      </w:pPr>
      <w:r w:rsidRPr="00456C3B">
        <w:rPr>
          <w:sz w:val="28"/>
          <w:szCs w:val="28"/>
        </w:rPr>
        <w:t>Х</w:t>
      </w:r>
      <w:r w:rsidRPr="00456C3B">
        <w:rPr>
          <w:sz w:val="28"/>
          <w:szCs w:val="28"/>
          <w:vertAlign w:val="subscript"/>
        </w:rPr>
        <w:t>2</w:t>
      </w:r>
      <w:r w:rsidRPr="00456C3B">
        <w:rPr>
          <w:sz w:val="28"/>
          <w:szCs w:val="28"/>
        </w:rPr>
        <w:t xml:space="preserve"> – жо</w:t>
      </w:r>
      <w:r w:rsidRPr="00456C3B">
        <w:rPr>
          <w:sz w:val="28"/>
          <w:szCs w:val="28"/>
          <w:lang w:val="kk-KZ"/>
        </w:rPr>
        <w:t>ғары белсенді метаколин мөлшері</w:t>
      </w:r>
      <w:r w:rsidRPr="00456C3B">
        <w:rPr>
          <w:sz w:val="28"/>
          <w:szCs w:val="28"/>
        </w:rPr>
        <w:t>, %;</w:t>
      </w:r>
    </w:p>
    <w:p w:rsidR="009023EB" w:rsidRPr="00456C3B" w:rsidRDefault="009023EB" w:rsidP="00456C3B">
      <w:pPr>
        <w:pStyle w:val="32"/>
        <w:spacing w:after="0"/>
        <w:ind w:left="0" w:firstLine="567"/>
        <w:jc w:val="both"/>
        <w:rPr>
          <w:sz w:val="28"/>
          <w:szCs w:val="28"/>
        </w:rPr>
      </w:pPr>
      <w:r w:rsidRPr="00456C3B">
        <w:rPr>
          <w:sz w:val="28"/>
          <w:szCs w:val="28"/>
        </w:rPr>
        <w:t>Х</w:t>
      </w:r>
      <w:r w:rsidRPr="00456C3B">
        <w:rPr>
          <w:sz w:val="28"/>
          <w:szCs w:val="28"/>
          <w:vertAlign w:val="subscript"/>
        </w:rPr>
        <w:t xml:space="preserve">3 </w:t>
      </w:r>
      <w:r w:rsidRPr="00456C3B">
        <w:rPr>
          <w:sz w:val="28"/>
          <w:szCs w:val="28"/>
        </w:rPr>
        <w:t>–</w:t>
      </w:r>
      <w:r w:rsidRPr="00456C3B">
        <w:rPr>
          <w:sz w:val="28"/>
          <w:szCs w:val="28"/>
          <w:lang w:val="kk-KZ"/>
        </w:rPr>
        <w:t xml:space="preserve"> портландцемент</w:t>
      </w:r>
      <w:r w:rsidRPr="00456C3B">
        <w:rPr>
          <w:sz w:val="28"/>
          <w:szCs w:val="28"/>
        </w:rPr>
        <w:t>, %.</w:t>
      </w:r>
    </w:p>
    <w:p w:rsidR="009023EB" w:rsidRPr="00456C3B" w:rsidRDefault="009023EB" w:rsidP="00456C3B">
      <w:pPr>
        <w:pStyle w:val="32"/>
        <w:spacing w:after="0"/>
        <w:ind w:left="0" w:firstLine="567"/>
        <w:jc w:val="both"/>
        <w:rPr>
          <w:sz w:val="28"/>
          <w:szCs w:val="28"/>
          <w:lang w:val="kk-KZ"/>
        </w:rPr>
      </w:pPr>
      <w:r w:rsidRPr="00456C3B">
        <w:rPr>
          <w:sz w:val="28"/>
          <w:szCs w:val="28"/>
          <w:lang w:val="kk-KZ"/>
        </w:rPr>
        <w:t>Органоминеральды қоспа қосылған байланыстырғышты</w:t>
      </w:r>
      <w:r w:rsidRPr="00456C3B">
        <w:rPr>
          <w:b/>
          <w:sz w:val="28"/>
          <w:szCs w:val="28"/>
          <w:lang w:val="kk-KZ"/>
        </w:rPr>
        <w:t xml:space="preserve">  </w:t>
      </w:r>
      <w:r w:rsidRPr="00456C3B">
        <w:rPr>
          <w:sz w:val="28"/>
          <w:szCs w:val="28"/>
          <w:lang w:val="kk-KZ"/>
        </w:rPr>
        <w:t xml:space="preserve">дайындаудың технологиялық параметрі болып табылатын араластыру уақыты </w:t>
      </w:r>
      <w:r w:rsidR="00E7435E" w:rsidRPr="00456C3B">
        <w:rPr>
          <w:sz w:val="28"/>
          <w:szCs w:val="28"/>
          <w:lang w:val="kk-KZ"/>
        </w:rPr>
        <w:t>және судың ц</w:t>
      </w:r>
      <w:r w:rsidRPr="00456C3B">
        <w:rPr>
          <w:sz w:val="28"/>
          <w:szCs w:val="28"/>
          <w:lang w:val="kk-KZ"/>
        </w:rPr>
        <w:t>ементке қатынасы тұрақты болды. Дайындалған цемент тасының беріктігіне вариация факторларының қалай әсер ететіндігі зерттелді.</w:t>
      </w:r>
    </w:p>
    <w:p w:rsidR="004725CC" w:rsidRPr="00456C3B" w:rsidRDefault="009246F7" w:rsidP="00456C3B">
      <w:pPr>
        <w:pStyle w:val="32"/>
        <w:spacing w:after="0"/>
        <w:ind w:left="0" w:firstLine="567"/>
        <w:jc w:val="both"/>
        <w:rPr>
          <w:sz w:val="28"/>
          <w:szCs w:val="28"/>
          <w:lang w:val="kk-KZ"/>
        </w:rPr>
      </w:pPr>
      <w:r>
        <w:rPr>
          <w:noProof/>
          <w:sz w:val="28"/>
          <w:szCs w:val="28"/>
        </w:rPr>
        <w:pict w14:anchorId="5FECB226">
          <v:shape id="_x0000_s1092" type="#_x0000_t75" style="position:absolute;left:0;text-align:left;margin-left:9.95pt;margin-top:.7pt;width:390.2pt;height:48.85pt;z-index:-251653120" wrapcoords="169 1662 127 4985 253 6978 506 6978 548 12295 84 12628 253 15286 2784 15951 16327 15951 16411 15286 16242 13625 15947 12295 20883 7311 20883 6978 21516 4320 21473 3655 20672 1662 169 1662">
            <v:imagedata r:id="rId25" o:title=""/>
            <w10:wrap type="tight"/>
          </v:shape>
          <o:OLEObject Type="Embed" ProgID="Equation.3" ShapeID="_x0000_s1092" DrawAspect="Content" ObjectID="_1795250676" r:id="rId26"/>
        </w:pict>
      </w:r>
    </w:p>
    <w:p w:rsidR="004725CC" w:rsidRPr="00456C3B" w:rsidRDefault="00C15340" w:rsidP="00456C3B">
      <w:pPr>
        <w:pStyle w:val="32"/>
        <w:spacing w:after="0"/>
        <w:ind w:left="0" w:firstLine="567"/>
        <w:jc w:val="both"/>
        <w:rPr>
          <w:sz w:val="28"/>
          <w:szCs w:val="28"/>
          <w:lang w:val="kk-KZ"/>
        </w:rPr>
      </w:pPr>
      <w:r w:rsidRPr="00456C3B">
        <w:rPr>
          <w:sz w:val="28"/>
          <w:szCs w:val="28"/>
          <w:lang w:val="kk-KZ"/>
        </w:rPr>
        <w:t>(3.8)</w:t>
      </w:r>
    </w:p>
    <w:p w:rsidR="004725CC" w:rsidRPr="00456C3B" w:rsidRDefault="004725CC" w:rsidP="00456C3B">
      <w:pPr>
        <w:pStyle w:val="32"/>
        <w:spacing w:after="0"/>
        <w:ind w:left="0" w:firstLine="567"/>
        <w:jc w:val="both"/>
        <w:rPr>
          <w:sz w:val="28"/>
          <w:szCs w:val="28"/>
          <w:lang w:val="kk-KZ"/>
        </w:rPr>
      </w:pPr>
    </w:p>
    <w:p w:rsidR="009023EB" w:rsidRPr="00456C3B" w:rsidRDefault="009023EB" w:rsidP="00456C3B">
      <w:pPr>
        <w:ind w:firstLine="567"/>
        <w:jc w:val="both"/>
        <w:rPr>
          <w:sz w:val="28"/>
          <w:szCs w:val="28"/>
          <w:lang w:val="kk-KZ"/>
        </w:rPr>
      </w:pPr>
      <w:r w:rsidRPr="00456C3B">
        <w:rPr>
          <w:sz w:val="28"/>
          <w:szCs w:val="28"/>
          <w:lang w:val="kk-KZ"/>
        </w:rPr>
        <w:t xml:space="preserve">Зерттелетін факторлардың атауы мен оны вариациялау деңгейлері </w:t>
      </w:r>
      <w:r w:rsidR="00000D29" w:rsidRPr="00456C3B">
        <w:rPr>
          <w:sz w:val="28"/>
          <w:szCs w:val="28"/>
          <w:lang w:val="kk-KZ"/>
        </w:rPr>
        <w:t>3.</w:t>
      </w:r>
      <w:r w:rsidR="00EB2EF2" w:rsidRPr="00456C3B">
        <w:rPr>
          <w:sz w:val="28"/>
          <w:szCs w:val="28"/>
          <w:lang w:val="kk-KZ"/>
        </w:rPr>
        <w:t>1</w:t>
      </w:r>
      <w:r w:rsidRPr="00456C3B">
        <w:rPr>
          <w:sz w:val="28"/>
          <w:szCs w:val="28"/>
          <w:lang w:val="kk-KZ"/>
        </w:rPr>
        <w:t>-кестеде көрсетілген.</w:t>
      </w:r>
    </w:p>
    <w:p w:rsidR="009023EB" w:rsidRPr="00456C3B" w:rsidRDefault="009023EB" w:rsidP="00456C3B">
      <w:pPr>
        <w:pStyle w:val="32"/>
        <w:spacing w:after="0"/>
        <w:ind w:left="0" w:firstLine="180"/>
        <w:jc w:val="both"/>
        <w:rPr>
          <w:sz w:val="28"/>
          <w:szCs w:val="28"/>
          <w:lang w:val="kk-KZ"/>
        </w:rPr>
      </w:pPr>
      <w:r w:rsidRPr="00456C3B">
        <w:rPr>
          <w:sz w:val="28"/>
          <w:szCs w:val="28"/>
          <w:lang w:val="kk-KZ"/>
        </w:rPr>
        <w:t xml:space="preserve">Кесте </w:t>
      </w:r>
      <w:r w:rsidR="00000D29" w:rsidRPr="00456C3B">
        <w:rPr>
          <w:sz w:val="28"/>
          <w:szCs w:val="28"/>
          <w:lang w:val="kk-KZ"/>
        </w:rPr>
        <w:t>3.</w:t>
      </w:r>
      <w:r w:rsidRPr="00456C3B">
        <w:rPr>
          <w:sz w:val="28"/>
          <w:szCs w:val="28"/>
          <w:lang w:val="kk-KZ"/>
        </w:rPr>
        <w:t>1</w:t>
      </w:r>
      <w:r w:rsidRPr="00456C3B">
        <w:rPr>
          <w:sz w:val="28"/>
          <w:szCs w:val="28"/>
        </w:rPr>
        <w:t xml:space="preserve">  - </w:t>
      </w:r>
      <w:r w:rsidRPr="00456C3B">
        <w:rPr>
          <w:sz w:val="28"/>
          <w:szCs w:val="28"/>
          <w:lang w:val="kk-KZ"/>
        </w:rPr>
        <w:t>Зерттелетін факторлардың в</w:t>
      </w:r>
      <w:r w:rsidRPr="00456C3B">
        <w:rPr>
          <w:sz w:val="28"/>
          <w:szCs w:val="28"/>
        </w:rPr>
        <w:t>ари</w:t>
      </w:r>
      <w:r w:rsidRPr="00456C3B">
        <w:rPr>
          <w:sz w:val="28"/>
          <w:szCs w:val="28"/>
          <w:lang w:val="kk-KZ"/>
        </w:rPr>
        <w:t>ац</w:t>
      </w:r>
      <w:r w:rsidRPr="00456C3B">
        <w:rPr>
          <w:sz w:val="28"/>
          <w:szCs w:val="28"/>
        </w:rPr>
        <w:t>ия</w:t>
      </w:r>
      <w:r w:rsidRPr="00456C3B">
        <w:rPr>
          <w:sz w:val="28"/>
          <w:szCs w:val="28"/>
          <w:lang w:val="kk-KZ"/>
        </w:rPr>
        <w:t>лау</w:t>
      </w:r>
      <w:r w:rsidRPr="00456C3B">
        <w:rPr>
          <w:sz w:val="28"/>
          <w:szCs w:val="28"/>
        </w:rPr>
        <w:t xml:space="preserve"> </w:t>
      </w:r>
      <w:r w:rsidRPr="00456C3B">
        <w:rPr>
          <w:sz w:val="28"/>
          <w:szCs w:val="28"/>
          <w:lang w:val="kk-KZ"/>
        </w:rPr>
        <w:t>деңгейі</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819"/>
        <w:gridCol w:w="851"/>
        <w:gridCol w:w="940"/>
        <w:gridCol w:w="880"/>
        <w:gridCol w:w="709"/>
        <w:gridCol w:w="850"/>
        <w:gridCol w:w="1123"/>
      </w:tblGrid>
      <w:tr w:rsidR="009023EB" w:rsidRPr="00456C3B" w:rsidTr="009023EB">
        <w:trPr>
          <w:cantSplit/>
          <w:jc w:val="center"/>
        </w:trPr>
        <w:tc>
          <w:tcPr>
            <w:tcW w:w="3819" w:type="dxa"/>
            <w:vMerge w:val="restart"/>
            <w:tcBorders>
              <w:bottom w:val="nil"/>
            </w:tcBorders>
            <w:vAlign w:val="center"/>
          </w:tcPr>
          <w:p w:rsidR="009023EB" w:rsidRPr="00456C3B" w:rsidRDefault="009023EB" w:rsidP="00456C3B">
            <w:pPr>
              <w:pStyle w:val="32"/>
              <w:spacing w:after="0"/>
              <w:ind w:left="0"/>
              <w:jc w:val="center"/>
              <w:rPr>
                <w:sz w:val="28"/>
                <w:szCs w:val="28"/>
              </w:rPr>
            </w:pPr>
            <w:r w:rsidRPr="00456C3B">
              <w:rPr>
                <w:sz w:val="28"/>
                <w:szCs w:val="28"/>
                <w:lang w:val="kk-KZ"/>
              </w:rPr>
              <w:t>Зерттелетін факторлардың атауы</w:t>
            </w:r>
          </w:p>
        </w:tc>
        <w:tc>
          <w:tcPr>
            <w:tcW w:w="851" w:type="dxa"/>
            <w:vMerge w:val="restart"/>
            <w:tcBorders>
              <w:bottom w:val="nil"/>
            </w:tcBorders>
            <w:vAlign w:val="center"/>
          </w:tcPr>
          <w:p w:rsidR="009023EB" w:rsidRPr="00456C3B" w:rsidRDefault="009023EB" w:rsidP="00456C3B">
            <w:pPr>
              <w:pStyle w:val="32"/>
              <w:spacing w:after="0"/>
              <w:ind w:left="0"/>
              <w:jc w:val="center"/>
              <w:rPr>
                <w:sz w:val="28"/>
                <w:szCs w:val="28"/>
              </w:rPr>
            </w:pPr>
            <w:r w:rsidRPr="00456C3B">
              <w:rPr>
                <w:sz w:val="28"/>
                <w:szCs w:val="28"/>
              </w:rPr>
              <w:t>Код</w:t>
            </w:r>
          </w:p>
        </w:tc>
        <w:tc>
          <w:tcPr>
            <w:tcW w:w="4502" w:type="dxa"/>
            <w:gridSpan w:val="5"/>
            <w:tcBorders>
              <w:bottom w:val="nil"/>
            </w:tcBorders>
          </w:tcPr>
          <w:p w:rsidR="009023EB" w:rsidRPr="00456C3B" w:rsidRDefault="009023EB" w:rsidP="00456C3B">
            <w:pPr>
              <w:pStyle w:val="32"/>
              <w:spacing w:after="0"/>
              <w:ind w:left="0"/>
              <w:jc w:val="center"/>
              <w:rPr>
                <w:sz w:val="28"/>
                <w:szCs w:val="28"/>
                <w:lang w:val="kk-KZ"/>
              </w:rPr>
            </w:pPr>
            <w:r w:rsidRPr="00456C3B">
              <w:rPr>
                <w:sz w:val="28"/>
                <w:szCs w:val="28"/>
                <w:lang w:val="kk-KZ"/>
              </w:rPr>
              <w:t>В</w:t>
            </w:r>
            <w:r w:rsidRPr="00456C3B">
              <w:rPr>
                <w:sz w:val="28"/>
                <w:szCs w:val="28"/>
              </w:rPr>
              <w:t>ари</w:t>
            </w:r>
            <w:r w:rsidRPr="00456C3B">
              <w:rPr>
                <w:sz w:val="28"/>
                <w:szCs w:val="28"/>
                <w:lang w:val="kk-KZ"/>
              </w:rPr>
              <w:t>ац</w:t>
            </w:r>
            <w:r w:rsidRPr="00456C3B">
              <w:rPr>
                <w:sz w:val="28"/>
                <w:szCs w:val="28"/>
              </w:rPr>
              <w:t>ия</w:t>
            </w:r>
            <w:r w:rsidRPr="00456C3B">
              <w:rPr>
                <w:sz w:val="28"/>
                <w:szCs w:val="28"/>
                <w:lang w:val="kk-KZ"/>
              </w:rPr>
              <w:t>лау деңгейлері</w:t>
            </w:r>
          </w:p>
        </w:tc>
      </w:tr>
      <w:tr w:rsidR="009023EB" w:rsidRPr="00456C3B" w:rsidTr="009023EB">
        <w:trPr>
          <w:cantSplit/>
          <w:trHeight w:val="471"/>
          <w:jc w:val="center"/>
        </w:trPr>
        <w:tc>
          <w:tcPr>
            <w:tcW w:w="3819" w:type="dxa"/>
            <w:vMerge/>
            <w:tcBorders>
              <w:top w:val="nil"/>
              <w:bottom w:val="single" w:sz="4" w:space="0" w:color="auto"/>
            </w:tcBorders>
          </w:tcPr>
          <w:p w:rsidR="009023EB" w:rsidRPr="00456C3B" w:rsidRDefault="009023EB" w:rsidP="00456C3B">
            <w:pPr>
              <w:pStyle w:val="32"/>
              <w:spacing w:after="0"/>
              <w:ind w:left="0"/>
              <w:jc w:val="both"/>
              <w:rPr>
                <w:sz w:val="28"/>
                <w:szCs w:val="28"/>
              </w:rPr>
            </w:pPr>
          </w:p>
        </w:tc>
        <w:tc>
          <w:tcPr>
            <w:tcW w:w="851" w:type="dxa"/>
            <w:vMerge/>
            <w:tcBorders>
              <w:top w:val="single" w:sz="4" w:space="0" w:color="auto"/>
              <w:bottom w:val="single" w:sz="4" w:space="0" w:color="auto"/>
            </w:tcBorders>
          </w:tcPr>
          <w:p w:rsidR="009023EB" w:rsidRPr="00456C3B" w:rsidRDefault="009023EB" w:rsidP="00456C3B">
            <w:pPr>
              <w:pStyle w:val="32"/>
              <w:spacing w:after="0"/>
              <w:ind w:left="0"/>
              <w:jc w:val="center"/>
              <w:rPr>
                <w:sz w:val="28"/>
                <w:szCs w:val="28"/>
              </w:rPr>
            </w:pPr>
          </w:p>
        </w:tc>
        <w:tc>
          <w:tcPr>
            <w:tcW w:w="940" w:type="dxa"/>
            <w:tcBorders>
              <w:top w:val="single" w:sz="4" w:space="0" w:color="auto"/>
              <w:bottom w:val="single" w:sz="4" w:space="0" w:color="auto"/>
            </w:tcBorders>
            <w:vAlign w:val="center"/>
          </w:tcPr>
          <w:p w:rsidR="009023EB" w:rsidRPr="00456C3B" w:rsidRDefault="009023EB" w:rsidP="00456C3B">
            <w:pPr>
              <w:pStyle w:val="32"/>
              <w:spacing w:after="0"/>
              <w:ind w:left="0"/>
              <w:jc w:val="center"/>
              <w:rPr>
                <w:sz w:val="28"/>
                <w:szCs w:val="28"/>
              </w:rPr>
            </w:pPr>
            <w:r w:rsidRPr="00456C3B">
              <w:rPr>
                <w:sz w:val="28"/>
                <w:szCs w:val="28"/>
              </w:rPr>
              <w:t>-1,682</w:t>
            </w:r>
          </w:p>
        </w:tc>
        <w:tc>
          <w:tcPr>
            <w:tcW w:w="880" w:type="dxa"/>
            <w:tcBorders>
              <w:top w:val="single" w:sz="4" w:space="0" w:color="auto"/>
              <w:bottom w:val="single" w:sz="4" w:space="0" w:color="auto"/>
            </w:tcBorders>
            <w:vAlign w:val="center"/>
          </w:tcPr>
          <w:p w:rsidR="009023EB" w:rsidRPr="00456C3B" w:rsidRDefault="009023EB" w:rsidP="00456C3B">
            <w:pPr>
              <w:pStyle w:val="32"/>
              <w:spacing w:after="0"/>
              <w:ind w:left="0"/>
              <w:jc w:val="center"/>
              <w:rPr>
                <w:sz w:val="28"/>
                <w:szCs w:val="28"/>
              </w:rPr>
            </w:pPr>
            <w:r w:rsidRPr="00456C3B">
              <w:rPr>
                <w:sz w:val="28"/>
                <w:szCs w:val="28"/>
              </w:rPr>
              <w:t>-1,0</w:t>
            </w:r>
          </w:p>
        </w:tc>
        <w:tc>
          <w:tcPr>
            <w:tcW w:w="709" w:type="dxa"/>
            <w:tcBorders>
              <w:top w:val="single" w:sz="4" w:space="0" w:color="auto"/>
              <w:bottom w:val="single" w:sz="4" w:space="0" w:color="auto"/>
            </w:tcBorders>
            <w:vAlign w:val="center"/>
          </w:tcPr>
          <w:p w:rsidR="009023EB" w:rsidRPr="00456C3B" w:rsidRDefault="009023EB" w:rsidP="00456C3B">
            <w:pPr>
              <w:pStyle w:val="32"/>
              <w:spacing w:after="0"/>
              <w:ind w:left="0"/>
              <w:jc w:val="center"/>
              <w:rPr>
                <w:sz w:val="28"/>
                <w:szCs w:val="28"/>
              </w:rPr>
            </w:pPr>
            <w:r w:rsidRPr="00456C3B">
              <w:rPr>
                <w:sz w:val="28"/>
                <w:szCs w:val="28"/>
              </w:rPr>
              <w:t>0</w:t>
            </w:r>
          </w:p>
        </w:tc>
        <w:tc>
          <w:tcPr>
            <w:tcW w:w="850" w:type="dxa"/>
            <w:tcBorders>
              <w:top w:val="single" w:sz="4" w:space="0" w:color="auto"/>
              <w:bottom w:val="single" w:sz="4" w:space="0" w:color="auto"/>
            </w:tcBorders>
            <w:vAlign w:val="center"/>
          </w:tcPr>
          <w:p w:rsidR="009023EB" w:rsidRPr="00456C3B" w:rsidRDefault="009023EB" w:rsidP="00456C3B">
            <w:pPr>
              <w:pStyle w:val="32"/>
              <w:spacing w:after="0"/>
              <w:ind w:left="0"/>
              <w:jc w:val="center"/>
              <w:rPr>
                <w:sz w:val="28"/>
                <w:szCs w:val="28"/>
              </w:rPr>
            </w:pPr>
            <w:r w:rsidRPr="00456C3B">
              <w:rPr>
                <w:sz w:val="28"/>
                <w:szCs w:val="28"/>
              </w:rPr>
              <w:t>+1,0</w:t>
            </w:r>
          </w:p>
        </w:tc>
        <w:tc>
          <w:tcPr>
            <w:tcW w:w="1123" w:type="dxa"/>
            <w:tcBorders>
              <w:top w:val="single" w:sz="4" w:space="0" w:color="auto"/>
              <w:bottom w:val="single" w:sz="4" w:space="0" w:color="auto"/>
            </w:tcBorders>
            <w:vAlign w:val="center"/>
          </w:tcPr>
          <w:p w:rsidR="009023EB" w:rsidRPr="00456C3B" w:rsidRDefault="009023EB" w:rsidP="00456C3B">
            <w:pPr>
              <w:pStyle w:val="32"/>
              <w:spacing w:after="0"/>
              <w:ind w:left="0"/>
              <w:jc w:val="center"/>
              <w:rPr>
                <w:sz w:val="28"/>
                <w:szCs w:val="28"/>
                <w:lang w:val="kk-KZ"/>
              </w:rPr>
            </w:pPr>
            <w:r w:rsidRPr="00456C3B">
              <w:rPr>
                <w:sz w:val="28"/>
                <w:szCs w:val="28"/>
              </w:rPr>
              <w:t>+1,682</w:t>
            </w:r>
          </w:p>
        </w:tc>
      </w:tr>
      <w:tr w:rsidR="009023EB" w:rsidRPr="00456C3B" w:rsidTr="009023EB">
        <w:trPr>
          <w:cantSplit/>
          <w:jc w:val="center"/>
        </w:trPr>
        <w:tc>
          <w:tcPr>
            <w:tcW w:w="3819" w:type="dxa"/>
            <w:tcBorders>
              <w:top w:val="nil"/>
              <w:bottom w:val="nil"/>
            </w:tcBorders>
          </w:tcPr>
          <w:p w:rsidR="009023EB" w:rsidRPr="00456C3B" w:rsidRDefault="009023EB" w:rsidP="00456C3B">
            <w:pPr>
              <w:pStyle w:val="32"/>
              <w:spacing w:after="0"/>
              <w:ind w:left="0"/>
              <w:jc w:val="both"/>
              <w:rPr>
                <w:sz w:val="28"/>
                <w:szCs w:val="28"/>
                <w:lang w:eastAsia="ko-KR"/>
              </w:rPr>
            </w:pPr>
            <w:r w:rsidRPr="00456C3B">
              <w:rPr>
                <w:sz w:val="28"/>
                <w:szCs w:val="28"/>
                <w:lang w:val="kk-KZ"/>
              </w:rPr>
              <w:t>ОМҚ (ЖЭО күлі – С-3)</w:t>
            </w:r>
            <w:r w:rsidRPr="00456C3B">
              <w:rPr>
                <w:sz w:val="28"/>
                <w:szCs w:val="28"/>
              </w:rPr>
              <w:t>,  %</w:t>
            </w:r>
          </w:p>
        </w:tc>
        <w:tc>
          <w:tcPr>
            <w:tcW w:w="851" w:type="dxa"/>
            <w:tcBorders>
              <w:top w:val="nil"/>
              <w:bottom w:val="nil"/>
            </w:tcBorders>
          </w:tcPr>
          <w:p w:rsidR="009023EB" w:rsidRPr="00456C3B" w:rsidRDefault="009023EB" w:rsidP="00456C3B">
            <w:pPr>
              <w:pStyle w:val="32"/>
              <w:spacing w:after="0"/>
              <w:ind w:left="0"/>
              <w:jc w:val="center"/>
              <w:rPr>
                <w:sz w:val="28"/>
                <w:szCs w:val="28"/>
              </w:rPr>
            </w:pPr>
            <w:r w:rsidRPr="00456C3B">
              <w:rPr>
                <w:sz w:val="28"/>
                <w:szCs w:val="28"/>
              </w:rPr>
              <w:t>Х</w:t>
            </w:r>
            <w:r w:rsidRPr="00456C3B">
              <w:rPr>
                <w:sz w:val="28"/>
                <w:szCs w:val="28"/>
                <w:vertAlign w:val="subscript"/>
              </w:rPr>
              <w:t>1</w:t>
            </w:r>
          </w:p>
        </w:tc>
        <w:tc>
          <w:tcPr>
            <w:tcW w:w="940" w:type="dxa"/>
            <w:tcBorders>
              <w:top w:val="nil"/>
              <w:bottom w:val="nil"/>
            </w:tcBorders>
          </w:tcPr>
          <w:p w:rsidR="009023EB" w:rsidRPr="00456C3B" w:rsidRDefault="009023EB" w:rsidP="00456C3B">
            <w:pPr>
              <w:jc w:val="center"/>
              <w:rPr>
                <w:sz w:val="28"/>
                <w:szCs w:val="28"/>
                <w:lang w:val="kk-KZ"/>
              </w:rPr>
            </w:pPr>
            <w:r w:rsidRPr="00456C3B">
              <w:rPr>
                <w:sz w:val="28"/>
                <w:szCs w:val="28"/>
                <w:lang w:val="kk-KZ"/>
              </w:rPr>
              <w:t>8</w:t>
            </w:r>
          </w:p>
        </w:tc>
        <w:tc>
          <w:tcPr>
            <w:tcW w:w="880" w:type="dxa"/>
            <w:tcBorders>
              <w:top w:val="nil"/>
              <w:bottom w:val="nil"/>
            </w:tcBorders>
          </w:tcPr>
          <w:p w:rsidR="009023EB" w:rsidRPr="00456C3B" w:rsidRDefault="009023EB" w:rsidP="00456C3B">
            <w:pPr>
              <w:jc w:val="center"/>
              <w:rPr>
                <w:sz w:val="28"/>
                <w:szCs w:val="28"/>
              </w:rPr>
            </w:pPr>
            <w:r w:rsidRPr="00456C3B">
              <w:rPr>
                <w:sz w:val="28"/>
                <w:szCs w:val="28"/>
              </w:rPr>
              <w:t>8,81</w:t>
            </w:r>
          </w:p>
        </w:tc>
        <w:tc>
          <w:tcPr>
            <w:tcW w:w="709" w:type="dxa"/>
            <w:tcBorders>
              <w:top w:val="nil"/>
              <w:bottom w:val="nil"/>
            </w:tcBorders>
          </w:tcPr>
          <w:p w:rsidR="009023EB" w:rsidRPr="00456C3B" w:rsidRDefault="009023EB" w:rsidP="00456C3B">
            <w:pPr>
              <w:jc w:val="center"/>
              <w:rPr>
                <w:sz w:val="28"/>
                <w:szCs w:val="28"/>
                <w:lang w:val="kk-KZ"/>
              </w:rPr>
            </w:pPr>
            <w:r w:rsidRPr="00456C3B">
              <w:rPr>
                <w:sz w:val="28"/>
                <w:szCs w:val="28"/>
                <w:lang w:val="kk-KZ"/>
              </w:rPr>
              <w:t>10</w:t>
            </w:r>
          </w:p>
        </w:tc>
        <w:tc>
          <w:tcPr>
            <w:tcW w:w="850" w:type="dxa"/>
            <w:tcBorders>
              <w:top w:val="nil"/>
              <w:bottom w:val="nil"/>
            </w:tcBorders>
          </w:tcPr>
          <w:p w:rsidR="009023EB" w:rsidRPr="00456C3B" w:rsidRDefault="009023EB" w:rsidP="00456C3B">
            <w:pPr>
              <w:jc w:val="center"/>
              <w:rPr>
                <w:sz w:val="28"/>
                <w:szCs w:val="28"/>
              </w:rPr>
            </w:pPr>
            <w:r w:rsidRPr="00456C3B">
              <w:rPr>
                <w:sz w:val="28"/>
                <w:szCs w:val="28"/>
              </w:rPr>
              <w:t>10,81</w:t>
            </w:r>
          </w:p>
        </w:tc>
        <w:tc>
          <w:tcPr>
            <w:tcW w:w="1123" w:type="dxa"/>
            <w:tcBorders>
              <w:top w:val="nil"/>
              <w:bottom w:val="nil"/>
            </w:tcBorders>
          </w:tcPr>
          <w:p w:rsidR="009023EB" w:rsidRPr="00456C3B" w:rsidRDefault="009023EB" w:rsidP="00456C3B">
            <w:pPr>
              <w:jc w:val="center"/>
              <w:rPr>
                <w:sz w:val="28"/>
                <w:szCs w:val="28"/>
                <w:lang w:val="kk-KZ"/>
              </w:rPr>
            </w:pPr>
            <w:r w:rsidRPr="00456C3B">
              <w:rPr>
                <w:sz w:val="28"/>
                <w:szCs w:val="28"/>
                <w:lang w:val="kk-KZ"/>
              </w:rPr>
              <w:t>12</w:t>
            </w:r>
          </w:p>
        </w:tc>
      </w:tr>
      <w:tr w:rsidR="009023EB" w:rsidRPr="00456C3B" w:rsidTr="009023EB">
        <w:trPr>
          <w:cantSplit/>
          <w:jc w:val="center"/>
        </w:trPr>
        <w:tc>
          <w:tcPr>
            <w:tcW w:w="3819" w:type="dxa"/>
            <w:tcBorders>
              <w:bottom w:val="nil"/>
            </w:tcBorders>
          </w:tcPr>
          <w:p w:rsidR="009023EB" w:rsidRPr="00456C3B" w:rsidRDefault="009023EB" w:rsidP="00456C3B">
            <w:pPr>
              <w:pStyle w:val="32"/>
              <w:spacing w:after="0"/>
              <w:ind w:left="0"/>
              <w:jc w:val="center"/>
              <w:rPr>
                <w:sz w:val="28"/>
                <w:szCs w:val="28"/>
              </w:rPr>
            </w:pPr>
            <w:r w:rsidRPr="00456C3B">
              <w:rPr>
                <w:sz w:val="28"/>
                <w:szCs w:val="28"/>
                <w:lang w:val="kk-KZ"/>
              </w:rPr>
              <w:t>Жоғары белсенді метакоалин мөлшері (ЖБМ)</w:t>
            </w:r>
            <w:r w:rsidRPr="00456C3B">
              <w:rPr>
                <w:sz w:val="28"/>
                <w:szCs w:val="28"/>
              </w:rPr>
              <w:t>, %</w:t>
            </w:r>
          </w:p>
        </w:tc>
        <w:tc>
          <w:tcPr>
            <w:tcW w:w="851" w:type="dxa"/>
            <w:tcBorders>
              <w:bottom w:val="nil"/>
            </w:tcBorders>
          </w:tcPr>
          <w:p w:rsidR="009023EB" w:rsidRPr="00456C3B" w:rsidRDefault="009023EB" w:rsidP="00456C3B">
            <w:pPr>
              <w:pStyle w:val="32"/>
              <w:spacing w:after="0"/>
              <w:ind w:left="0"/>
              <w:jc w:val="center"/>
              <w:rPr>
                <w:sz w:val="28"/>
                <w:szCs w:val="28"/>
              </w:rPr>
            </w:pPr>
            <w:r w:rsidRPr="00456C3B">
              <w:rPr>
                <w:sz w:val="28"/>
                <w:szCs w:val="28"/>
              </w:rPr>
              <w:t>Х</w:t>
            </w:r>
            <w:r w:rsidRPr="00456C3B">
              <w:rPr>
                <w:sz w:val="28"/>
                <w:szCs w:val="28"/>
                <w:vertAlign w:val="subscript"/>
              </w:rPr>
              <w:t>2</w:t>
            </w:r>
          </w:p>
        </w:tc>
        <w:tc>
          <w:tcPr>
            <w:tcW w:w="940" w:type="dxa"/>
            <w:tcBorders>
              <w:bottom w:val="nil"/>
            </w:tcBorders>
          </w:tcPr>
          <w:p w:rsidR="009023EB" w:rsidRPr="00456C3B" w:rsidRDefault="009023EB" w:rsidP="00456C3B">
            <w:pPr>
              <w:jc w:val="center"/>
              <w:rPr>
                <w:sz w:val="28"/>
                <w:szCs w:val="28"/>
                <w:lang w:val="en-US"/>
              </w:rPr>
            </w:pPr>
            <w:r w:rsidRPr="00456C3B">
              <w:rPr>
                <w:sz w:val="28"/>
                <w:szCs w:val="28"/>
                <w:lang w:val="en-US"/>
              </w:rPr>
              <w:t>6</w:t>
            </w:r>
          </w:p>
        </w:tc>
        <w:tc>
          <w:tcPr>
            <w:tcW w:w="880" w:type="dxa"/>
            <w:tcBorders>
              <w:bottom w:val="nil"/>
            </w:tcBorders>
          </w:tcPr>
          <w:p w:rsidR="009023EB" w:rsidRPr="00456C3B" w:rsidRDefault="009023EB" w:rsidP="00456C3B">
            <w:pPr>
              <w:jc w:val="center"/>
              <w:rPr>
                <w:sz w:val="28"/>
                <w:szCs w:val="28"/>
              </w:rPr>
            </w:pPr>
            <w:r w:rsidRPr="00456C3B">
              <w:rPr>
                <w:sz w:val="28"/>
                <w:szCs w:val="28"/>
              </w:rPr>
              <w:t>7,62</w:t>
            </w:r>
          </w:p>
        </w:tc>
        <w:tc>
          <w:tcPr>
            <w:tcW w:w="709" w:type="dxa"/>
            <w:tcBorders>
              <w:bottom w:val="nil"/>
            </w:tcBorders>
          </w:tcPr>
          <w:p w:rsidR="009023EB" w:rsidRPr="00456C3B" w:rsidRDefault="009023EB" w:rsidP="00456C3B">
            <w:pPr>
              <w:jc w:val="center"/>
              <w:rPr>
                <w:sz w:val="28"/>
                <w:szCs w:val="28"/>
                <w:lang w:val="en-US"/>
              </w:rPr>
            </w:pPr>
            <w:r w:rsidRPr="00456C3B">
              <w:rPr>
                <w:sz w:val="28"/>
                <w:szCs w:val="28"/>
                <w:lang w:val="en-US"/>
              </w:rPr>
              <w:t>10</w:t>
            </w:r>
          </w:p>
        </w:tc>
        <w:tc>
          <w:tcPr>
            <w:tcW w:w="850" w:type="dxa"/>
            <w:tcBorders>
              <w:bottom w:val="nil"/>
            </w:tcBorders>
          </w:tcPr>
          <w:p w:rsidR="009023EB" w:rsidRPr="00456C3B" w:rsidRDefault="009023EB" w:rsidP="00456C3B">
            <w:pPr>
              <w:jc w:val="center"/>
              <w:rPr>
                <w:sz w:val="28"/>
                <w:szCs w:val="28"/>
              </w:rPr>
            </w:pPr>
            <w:r w:rsidRPr="00456C3B">
              <w:rPr>
                <w:sz w:val="28"/>
                <w:szCs w:val="28"/>
              </w:rPr>
              <w:t>11,62</w:t>
            </w:r>
          </w:p>
        </w:tc>
        <w:tc>
          <w:tcPr>
            <w:tcW w:w="1123" w:type="dxa"/>
            <w:tcBorders>
              <w:bottom w:val="nil"/>
            </w:tcBorders>
          </w:tcPr>
          <w:p w:rsidR="009023EB" w:rsidRPr="00456C3B" w:rsidRDefault="009023EB" w:rsidP="00456C3B">
            <w:pPr>
              <w:jc w:val="center"/>
              <w:rPr>
                <w:sz w:val="28"/>
                <w:szCs w:val="28"/>
                <w:lang w:val="kk-KZ"/>
              </w:rPr>
            </w:pPr>
            <w:r w:rsidRPr="00456C3B">
              <w:rPr>
                <w:sz w:val="28"/>
                <w:szCs w:val="28"/>
                <w:lang w:val="en-US"/>
              </w:rPr>
              <w:t>1</w:t>
            </w:r>
            <w:r w:rsidRPr="00456C3B">
              <w:rPr>
                <w:sz w:val="28"/>
                <w:szCs w:val="28"/>
                <w:lang w:val="kk-KZ"/>
              </w:rPr>
              <w:t>2</w:t>
            </w:r>
          </w:p>
        </w:tc>
      </w:tr>
      <w:tr w:rsidR="009023EB" w:rsidRPr="00456C3B" w:rsidTr="009023EB">
        <w:trPr>
          <w:cantSplit/>
          <w:jc w:val="center"/>
        </w:trPr>
        <w:tc>
          <w:tcPr>
            <w:tcW w:w="3819" w:type="dxa"/>
            <w:tcBorders>
              <w:top w:val="single" w:sz="4" w:space="0" w:color="auto"/>
              <w:left w:val="single" w:sz="4" w:space="0" w:color="auto"/>
              <w:bottom w:val="single" w:sz="4" w:space="0" w:color="auto"/>
            </w:tcBorders>
          </w:tcPr>
          <w:p w:rsidR="009023EB" w:rsidRPr="00456C3B" w:rsidRDefault="009023EB" w:rsidP="00456C3B">
            <w:pPr>
              <w:pStyle w:val="32"/>
              <w:spacing w:after="0"/>
              <w:ind w:left="0"/>
              <w:jc w:val="both"/>
              <w:rPr>
                <w:sz w:val="28"/>
                <w:szCs w:val="28"/>
              </w:rPr>
            </w:pPr>
            <w:r w:rsidRPr="00456C3B">
              <w:rPr>
                <w:sz w:val="28"/>
                <w:szCs w:val="28"/>
                <w:lang w:val="kk-KZ"/>
              </w:rPr>
              <w:t>портландцемент</w:t>
            </w:r>
            <w:r w:rsidRPr="00456C3B">
              <w:rPr>
                <w:sz w:val="28"/>
                <w:szCs w:val="28"/>
              </w:rPr>
              <w:t>, %</w:t>
            </w:r>
          </w:p>
        </w:tc>
        <w:tc>
          <w:tcPr>
            <w:tcW w:w="851" w:type="dxa"/>
            <w:tcBorders>
              <w:top w:val="single" w:sz="4" w:space="0" w:color="auto"/>
              <w:bottom w:val="single" w:sz="4" w:space="0" w:color="auto"/>
            </w:tcBorders>
          </w:tcPr>
          <w:p w:rsidR="009023EB" w:rsidRPr="00456C3B" w:rsidRDefault="009023EB" w:rsidP="00456C3B">
            <w:pPr>
              <w:pStyle w:val="32"/>
              <w:spacing w:after="0"/>
              <w:ind w:left="0"/>
              <w:jc w:val="center"/>
              <w:rPr>
                <w:sz w:val="28"/>
                <w:szCs w:val="28"/>
              </w:rPr>
            </w:pPr>
            <w:r w:rsidRPr="00456C3B">
              <w:rPr>
                <w:sz w:val="28"/>
                <w:szCs w:val="28"/>
              </w:rPr>
              <w:t>Х</w:t>
            </w:r>
            <w:r w:rsidRPr="00456C3B">
              <w:rPr>
                <w:sz w:val="28"/>
                <w:szCs w:val="28"/>
                <w:vertAlign w:val="subscript"/>
              </w:rPr>
              <w:t>3</w:t>
            </w:r>
          </w:p>
        </w:tc>
        <w:tc>
          <w:tcPr>
            <w:tcW w:w="940" w:type="dxa"/>
            <w:tcBorders>
              <w:top w:val="single" w:sz="4" w:space="0" w:color="auto"/>
              <w:bottom w:val="single" w:sz="4" w:space="0" w:color="auto"/>
            </w:tcBorders>
          </w:tcPr>
          <w:p w:rsidR="009023EB" w:rsidRPr="00456C3B" w:rsidRDefault="009023EB" w:rsidP="00456C3B">
            <w:pPr>
              <w:jc w:val="center"/>
              <w:rPr>
                <w:sz w:val="28"/>
                <w:szCs w:val="28"/>
                <w:lang w:val="kk-KZ"/>
              </w:rPr>
            </w:pPr>
            <w:r w:rsidRPr="00456C3B">
              <w:rPr>
                <w:sz w:val="28"/>
                <w:szCs w:val="28"/>
                <w:lang w:val="en-US"/>
              </w:rPr>
              <w:t>7</w:t>
            </w:r>
            <w:r w:rsidRPr="00456C3B">
              <w:rPr>
                <w:sz w:val="28"/>
                <w:szCs w:val="28"/>
                <w:lang w:val="kk-KZ"/>
              </w:rPr>
              <w:t>7</w:t>
            </w:r>
          </w:p>
        </w:tc>
        <w:tc>
          <w:tcPr>
            <w:tcW w:w="880" w:type="dxa"/>
            <w:tcBorders>
              <w:top w:val="single" w:sz="4" w:space="0" w:color="auto"/>
              <w:bottom w:val="single" w:sz="4" w:space="0" w:color="auto"/>
            </w:tcBorders>
          </w:tcPr>
          <w:p w:rsidR="009023EB" w:rsidRPr="00456C3B" w:rsidRDefault="009023EB" w:rsidP="00456C3B">
            <w:pPr>
              <w:jc w:val="center"/>
              <w:rPr>
                <w:sz w:val="28"/>
                <w:szCs w:val="28"/>
              </w:rPr>
            </w:pPr>
            <w:r w:rsidRPr="00456C3B">
              <w:rPr>
                <w:sz w:val="28"/>
                <w:szCs w:val="28"/>
              </w:rPr>
              <w:t>78,81</w:t>
            </w:r>
          </w:p>
        </w:tc>
        <w:tc>
          <w:tcPr>
            <w:tcW w:w="709" w:type="dxa"/>
            <w:tcBorders>
              <w:top w:val="single" w:sz="4" w:space="0" w:color="auto"/>
              <w:bottom w:val="single" w:sz="4" w:space="0" w:color="auto"/>
            </w:tcBorders>
          </w:tcPr>
          <w:p w:rsidR="009023EB" w:rsidRPr="00456C3B" w:rsidRDefault="009023EB" w:rsidP="00456C3B">
            <w:pPr>
              <w:jc w:val="center"/>
              <w:rPr>
                <w:sz w:val="28"/>
                <w:szCs w:val="28"/>
                <w:lang w:val="en-US"/>
              </w:rPr>
            </w:pPr>
            <w:r w:rsidRPr="00456C3B">
              <w:rPr>
                <w:sz w:val="28"/>
                <w:szCs w:val="28"/>
                <w:lang w:val="kk-KZ"/>
              </w:rPr>
              <w:t>8</w:t>
            </w:r>
            <w:r w:rsidRPr="00456C3B">
              <w:rPr>
                <w:sz w:val="28"/>
                <w:szCs w:val="28"/>
                <w:lang w:val="en-US"/>
              </w:rPr>
              <w:t>0</w:t>
            </w:r>
          </w:p>
        </w:tc>
        <w:tc>
          <w:tcPr>
            <w:tcW w:w="850" w:type="dxa"/>
            <w:tcBorders>
              <w:top w:val="single" w:sz="4" w:space="0" w:color="auto"/>
              <w:bottom w:val="single" w:sz="4" w:space="0" w:color="auto"/>
            </w:tcBorders>
          </w:tcPr>
          <w:p w:rsidR="009023EB" w:rsidRPr="00456C3B" w:rsidRDefault="009023EB" w:rsidP="00456C3B">
            <w:pPr>
              <w:jc w:val="center"/>
              <w:rPr>
                <w:sz w:val="28"/>
                <w:szCs w:val="28"/>
              </w:rPr>
            </w:pPr>
            <w:r w:rsidRPr="00456C3B">
              <w:rPr>
                <w:sz w:val="28"/>
                <w:szCs w:val="28"/>
              </w:rPr>
              <w:t>80,81</w:t>
            </w:r>
          </w:p>
        </w:tc>
        <w:tc>
          <w:tcPr>
            <w:tcW w:w="1123" w:type="dxa"/>
            <w:tcBorders>
              <w:top w:val="single" w:sz="4" w:space="0" w:color="auto"/>
              <w:bottom w:val="single" w:sz="4" w:space="0" w:color="auto"/>
              <w:right w:val="single" w:sz="4" w:space="0" w:color="auto"/>
            </w:tcBorders>
          </w:tcPr>
          <w:p w:rsidR="009023EB" w:rsidRPr="00456C3B" w:rsidRDefault="009023EB" w:rsidP="00456C3B">
            <w:pPr>
              <w:jc w:val="center"/>
              <w:rPr>
                <w:sz w:val="28"/>
                <w:szCs w:val="28"/>
                <w:lang w:val="en-US"/>
              </w:rPr>
            </w:pPr>
            <w:r w:rsidRPr="00456C3B">
              <w:rPr>
                <w:sz w:val="28"/>
                <w:szCs w:val="28"/>
                <w:lang w:val="kk-KZ"/>
              </w:rPr>
              <w:t>8</w:t>
            </w:r>
            <w:r w:rsidRPr="00456C3B">
              <w:rPr>
                <w:sz w:val="28"/>
                <w:szCs w:val="28"/>
                <w:lang w:val="en-US"/>
              </w:rPr>
              <w:t>2</w:t>
            </w:r>
          </w:p>
        </w:tc>
      </w:tr>
    </w:tbl>
    <w:p w:rsidR="009023EB" w:rsidRPr="00456C3B" w:rsidRDefault="009023EB" w:rsidP="00456C3B">
      <w:pPr>
        <w:pStyle w:val="1"/>
        <w:spacing w:before="0" w:after="0"/>
        <w:jc w:val="both"/>
        <w:rPr>
          <w:b w:val="0"/>
          <w:bCs w:val="0"/>
          <w:kern w:val="0"/>
          <w:sz w:val="28"/>
          <w:szCs w:val="28"/>
          <w:lang w:val="kk-KZ"/>
        </w:rPr>
      </w:pPr>
      <w:r w:rsidRPr="00456C3B">
        <w:rPr>
          <w:b w:val="0"/>
          <w:bCs w:val="0"/>
          <w:kern w:val="0"/>
          <w:sz w:val="28"/>
          <w:szCs w:val="28"/>
        </w:rPr>
        <w:t>Эксперимент нәтижелері</w:t>
      </w:r>
      <w:r w:rsidRPr="00456C3B">
        <w:rPr>
          <w:b w:val="0"/>
          <w:bCs w:val="0"/>
          <w:kern w:val="0"/>
          <w:sz w:val="28"/>
          <w:szCs w:val="28"/>
          <w:lang w:val="kk-KZ"/>
        </w:rPr>
        <w:t xml:space="preserve"> </w:t>
      </w:r>
      <w:r w:rsidR="00000D29" w:rsidRPr="00456C3B">
        <w:rPr>
          <w:b w:val="0"/>
          <w:bCs w:val="0"/>
          <w:kern w:val="0"/>
          <w:sz w:val="28"/>
          <w:szCs w:val="28"/>
          <w:lang w:val="kk-KZ"/>
        </w:rPr>
        <w:t>3.</w:t>
      </w:r>
      <w:r w:rsidRPr="00456C3B">
        <w:rPr>
          <w:b w:val="0"/>
          <w:sz w:val="28"/>
          <w:szCs w:val="28"/>
        </w:rPr>
        <w:t>2</w:t>
      </w:r>
      <w:r w:rsidRPr="00456C3B">
        <w:rPr>
          <w:sz w:val="28"/>
          <w:szCs w:val="28"/>
          <w:lang w:val="kk-KZ"/>
        </w:rPr>
        <w:t>-</w:t>
      </w:r>
      <w:r w:rsidRPr="00456C3B">
        <w:rPr>
          <w:b w:val="0"/>
          <w:bCs w:val="0"/>
          <w:kern w:val="0"/>
          <w:sz w:val="28"/>
          <w:szCs w:val="28"/>
        </w:rPr>
        <w:t xml:space="preserve"> кестеде келтірілген</w:t>
      </w:r>
      <w:r w:rsidRPr="00456C3B">
        <w:rPr>
          <w:b w:val="0"/>
          <w:bCs w:val="0"/>
          <w:kern w:val="0"/>
          <w:sz w:val="28"/>
          <w:szCs w:val="28"/>
          <w:lang w:val="kk-KZ"/>
        </w:rPr>
        <w:t>.</w:t>
      </w:r>
    </w:p>
    <w:p w:rsidR="009023EB" w:rsidRPr="00456C3B" w:rsidRDefault="009023EB" w:rsidP="00456C3B">
      <w:pPr>
        <w:pStyle w:val="1"/>
        <w:spacing w:before="0" w:beforeAutospacing="0" w:after="0" w:afterAutospacing="0"/>
        <w:ind w:left="567"/>
        <w:jc w:val="both"/>
        <w:rPr>
          <w:b w:val="0"/>
          <w:sz w:val="28"/>
          <w:szCs w:val="28"/>
          <w:lang w:val="kk-KZ"/>
        </w:rPr>
      </w:pPr>
      <w:r w:rsidRPr="00456C3B">
        <w:rPr>
          <w:b w:val="0"/>
          <w:sz w:val="28"/>
          <w:szCs w:val="28"/>
          <w:lang w:val="kk-KZ"/>
        </w:rPr>
        <w:t xml:space="preserve">Кесте </w:t>
      </w:r>
      <w:r w:rsidR="00EB2EF2" w:rsidRPr="00456C3B">
        <w:rPr>
          <w:b w:val="0"/>
          <w:sz w:val="28"/>
          <w:szCs w:val="28"/>
        </w:rPr>
        <w:t>3.</w:t>
      </w:r>
      <w:r w:rsidRPr="00456C3B">
        <w:rPr>
          <w:b w:val="0"/>
          <w:sz w:val="28"/>
          <w:szCs w:val="28"/>
        </w:rPr>
        <w:t>2</w:t>
      </w:r>
      <w:r w:rsidRPr="00456C3B">
        <w:rPr>
          <w:b w:val="0"/>
          <w:sz w:val="28"/>
          <w:szCs w:val="28"/>
          <w:lang w:val="kk-KZ"/>
        </w:rPr>
        <w:t xml:space="preserve"> </w:t>
      </w:r>
      <w:r w:rsidRPr="00456C3B">
        <w:rPr>
          <w:b w:val="0"/>
          <w:sz w:val="28"/>
          <w:szCs w:val="28"/>
        </w:rPr>
        <w:t xml:space="preserve"> - Эксперимент</w:t>
      </w:r>
      <w:r w:rsidRPr="00456C3B">
        <w:rPr>
          <w:b w:val="0"/>
          <w:sz w:val="28"/>
          <w:szCs w:val="28"/>
          <w:lang w:val="kk-KZ"/>
        </w:rPr>
        <w:t>ті</w:t>
      </w:r>
      <w:r w:rsidRPr="00456C3B">
        <w:rPr>
          <w:b w:val="0"/>
          <w:sz w:val="28"/>
          <w:szCs w:val="28"/>
        </w:rPr>
        <w:t xml:space="preserve"> </w:t>
      </w:r>
      <w:r w:rsidRPr="00456C3B">
        <w:rPr>
          <w:b w:val="0"/>
          <w:sz w:val="28"/>
          <w:szCs w:val="28"/>
          <w:lang w:val="kk-KZ"/>
        </w:rPr>
        <w:t xml:space="preserve">жүргізудің жоспары мен </w:t>
      </w:r>
      <w:r w:rsidRPr="00456C3B">
        <w:rPr>
          <w:b w:val="0"/>
          <w:sz w:val="28"/>
          <w:szCs w:val="28"/>
        </w:rPr>
        <w:t>нәтижелері</w:t>
      </w:r>
    </w:p>
    <w:tbl>
      <w:tblPr>
        <w:tblW w:w="9048" w:type="dxa"/>
        <w:jc w:val="center"/>
        <w:tblInd w:w="-5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265"/>
        <w:gridCol w:w="926"/>
        <w:gridCol w:w="784"/>
        <w:gridCol w:w="983"/>
        <w:gridCol w:w="992"/>
        <w:gridCol w:w="1418"/>
        <w:gridCol w:w="1240"/>
        <w:gridCol w:w="1440"/>
      </w:tblGrid>
      <w:tr w:rsidR="009023EB" w:rsidRPr="00676A2D" w:rsidTr="003B59DE">
        <w:trPr>
          <w:cantSplit/>
          <w:trHeight w:val="467"/>
          <w:jc w:val="center"/>
        </w:trPr>
        <w:tc>
          <w:tcPr>
            <w:tcW w:w="6368" w:type="dxa"/>
            <w:gridSpan w:val="6"/>
            <w:tcBorders>
              <w:top w:val="single" w:sz="4" w:space="0" w:color="auto"/>
              <w:left w:val="single" w:sz="4" w:space="0" w:color="auto"/>
              <w:right w:val="single" w:sz="4" w:space="0" w:color="auto"/>
            </w:tcBorders>
            <w:vAlign w:val="center"/>
          </w:tcPr>
          <w:p w:rsidR="009023EB" w:rsidRPr="00456C3B" w:rsidRDefault="009023EB" w:rsidP="00456C3B">
            <w:pPr>
              <w:jc w:val="center"/>
              <w:rPr>
                <w:sz w:val="28"/>
                <w:szCs w:val="28"/>
              </w:rPr>
            </w:pPr>
            <w:r w:rsidRPr="00456C3B">
              <w:rPr>
                <w:sz w:val="28"/>
                <w:szCs w:val="28"/>
              </w:rPr>
              <w:t>Вариациялау деңгейі</w:t>
            </w:r>
          </w:p>
        </w:tc>
        <w:tc>
          <w:tcPr>
            <w:tcW w:w="1240" w:type="dxa"/>
            <w:vMerge w:val="restart"/>
            <w:tcBorders>
              <w:top w:val="single" w:sz="4" w:space="0" w:color="auto"/>
              <w:right w:val="single" w:sz="4" w:space="0" w:color="auto"/>
            </w:tcBorders>
            <w:shd w:val="clear" w:color="auto" w:fill="auto"/>
          </w:tcPr>
          <w:p w:rsidR="009023EB" w:rsidRPr="00456C3B" w:rsidRDefault="009023EB" w:rsidP="00456C3B">
            <w:pPr>
              <w:tabs>
                <w:tab w:val="left" w:pos="426"/>
              </w:tabs>
              <w:ind w:firstLine="34"/>
              <w:jc w:val="center"/>
              <w:rPr>
                <w:sz w:val="28"/>
                <w:szCs w:val="28"/>
                <w:lang w:val="kk-KZ"/>
              </w:rPr>
            </w:pPr>
            <w:r w:rsidRPr="00456C3B">
              <w:rPr>
                <w:sz w:val="28"/>
                <w:szCs w:val="28"/>
                <w:lang w:val="kk-KZ"/>
              </w:rPr>
              <w:t>Цементті тас үлігісінің орташа тығыздығы, кг/м</w:t>
            </w:r>
            <w:r w:rsidRPr="00456C3B">
              <w:rPr>
                <w:sz w:val="28"/>
                <w:szCs w:val="28"/>
                <w:vertAlign w:val="superscript"/>
                <w:lang w:val="kk-KZ"/>
              </w:rPr>
              <w:t>3</w:t>
            </w:r>
          </w:p>
        </w:tc>
        <w:tc>
          <w:tcPr>
            <w:tcW w:w="1440" w:type="dxa"/>
            <w:vMerge w:val="restart"/>
            <w:tcBorders>
              <w:top w:val="single" w:sz="4" w:space="0" w:color="auto"/>
              <w:right w:val="single" w:sz="4" w:space="0" w:color="auto"/>
            </w:tcBorders>
            <w:shd w:val="clear" w:color="auto" w:fill="auto"/>
          </w:tcPr>
          <w:p w:rsidR="009023EB" w:rsidRPr="00456C3B" w:rsidRDefault="009023EB" w:rsidP="00456C3B">
            <w:pPr>
              <w:tabs>
                <w:tab w:val="left" w:pos="426"/>
              </w:tabs>
              <w:ind w:firstLine="34"/>
              <w:jc w:val="center"/>
              <w:rPr>
                <w:sz w:val="28"/>
                <w:szCs w:val="28"/>
                <w:lang w:val="kk-KZ"/>
              </w:rPr>
            </w:pPr>
            <w:r w:rsidRPr="00456C3B">
              <w:rPr>
                <w:sz w:val="28"/>
                <w:szCs w:val="28"/>
                <w:lang w:val="kk-KZ"/>
              </w:rPr>
              <w:t>ОМҚ қосылып дайындалған цементті тастың 7 тәуліктегі беріктігі, МПа</w:t>
            </w:r>
          </w:p>
        </w:tc>
      </w:tr>
      <w:tr w:rsidR="009023EB" w:rsidRPr="00456C3B" w:rsidTr="003B59DE">
        <w:trPr>
          <w:cantSplit/>
          <w:trHeight w:val="751"/>
          <w:jc w:val="center"/>
        </w:trPr>
        <w:tc>
          <w:tcPr>
            <w:tcW w:w="2975" w:type="dxa"/>
            <w:gridSpan w:val="3"/>
            <w:tcBorders>
              <w:top w:val="single" w:sz="4" w:space="0" w:color="auto"/>
              <w:left w:val="single" w:sz="4" w:space="0" w:color="auto"/>
              <w:bottom w:val="single" w:sz="4" w:space="0" w:color="auto"/>
              <w:right w:val="single" w:sz="4" w:space="0" w:color="auto"/>
            </w:tcBorders>
            <w:vAlign w:val="center"/>
          </w:tcPr>
          <w:p w:rsidR="009023EB" w:rsidRPr="00456C3B" w:rsidRDefault="009023EB" w:rsidP="00456C3B">
            <w:pPr>
              <w:jc w:val="center"/>
              <w:rPr>
                <w:sz w:val="28"/>
                <w:szCs w:val="28"/>
              </w:rPr>
            </w:pPr>
            <w:r w:rsidRPr="00456C3B">
              <w:rPr>
                <w:sz w:val="28"/>
                <w:szCs w:val="28"/>
              </w:rPr>
              <w:t>Кодталған айнымалылар</w:t>
            </w:r>
          </w:p>
        </w:tc>
        <w:tc>
          <w:tcPr>
            <w:tcW w:w="3393" w:type="dxa"/>
            <w:gridSpan w:val="3"/>
            <w:tcBorders>
              <w:top w:val="single" w:sz="4" w:space="0" w:color="auto"/>
              <w:left w:val="single" w:sz="4" w:space="0" w:color="auto"/>
              <w:bottom w:val="single" w:sz="4" w:space="0" w:color="auto"/>
              <w:right w:val="single" w:sz="4" w:space="0" w:color="auto"/>
            </w:tcBorders>
            <w:vAlign w:val="center"/>
          </w:tcPr>
          <w:p w:rsidR="009023EB" w:rsidRPr="00456C3B" w:rsidRDefault="009023EB" w:rsidP="00456C3B">
            <w:pPr>
              <w:jc w:val="center"/>
              <w:rPr>
                <w:sz w:val="28"/>
                <w:szCs w:val="28"/>
              </w:rPr>
            </w:pPr>
            <w:r w:rsidRPr="00456C3B">
              <w:rPr>
                <w:sz w:val="28"/>
                <w:szCs w:val="28"/>
              </w:rPr>
              <w:t>Табиғи үлгілер</w:t>
            </w:r>
          </w:p>
          <w:p w:rsidR="009023EB" w:rsidRPr="00456C3B" w:rsidRDefault="009023EB" w:rsidP="00456C3B">
            <w:pPr>
              <w:jc w:val="center"/>
              <w:rPr>
                <w:sz w:val="28"/>
                <w:szCs w:val="28"/>
              </w:rPr>
            </w:pPr>
            <w:r w:rsidRPr="00456C3B">
              <w:rPr>
                <w:sz w:val="28"/>
                <w:szCs w:val="28"/>
              </w:rPr>
              <w:t>/нақты үлгілер</w:t>
            </w:r>
          </w:p>
        </w:tc>
        <w:tc>
          <w:tcPr>
            <w:tcW w:w="1240" w:type="dxa"/>
            <w:vMerge/>
            <w:tcBorders>
              <w:right w:val="single" w:sz="4" w:space="0" w:color="auto"/>
            </w:tcBorders>
            <w:shd w:val="clear" w:color="auto" w:fill="auto"/>
          </w:tcPr>
          <w:p w:rsidR="009023EB" w:rsidRPr="00456C3B" w:rsidRDefault="009023EB" w:rsidP="00456C3B">
            <w:pPr>
              <w:pStyle w:val="3"/>
              <w:spacing w:before="0" w:after="0"/>
              <w:jc w:val="center"/>
              <w:rPr>
                <w:rFonts w:ascii="Times New Roman" w:hAnsi="Times New Roman"/>
                <w:b w:val="0"/>
                <w:sz w:val="28"/>
                <w:szCs w:val="28"/>
                <w:lang w:val="kk-KZ"/>
              </w:rPr>
            </w:pPr>
          </w:p>
        </w:tc>
        <w:tc>
          <w:tcPr>
            <w:tcW w:w="1440" w:type="dxa"/>
            <w:vMerge/>
            <w:shd w:val="clear" w:color="auto" w:fill="auto"/>
          </w:tcPr>
          <w:p w:rsidR="009023EB" w:rsidRPr="00456C3B" w:rsidRDefault="009023EB" w:rsidP="00456C3B">
            <w:pPr>
              <w:jc w:val="center"/>
              <w:rPr>
                <w:sz w:val="28"/>
                <w:szCs w:val="28"/>
                <w:lang w:val="kk-KZ"/>
              </w:rPr>
            </w:pPr>
          </w:p>
        </w:tc>
      </w:tr>
      <w:tr w:rsidR="009023EB" w:rsidRPr="00456C3B" w:rsidTr="003B59DE">
        <w:trPr>
          <w:cantSplit/>
          <w:jc w:val="center"/>
        </w:trPr>
        <w:tc>
          <w:tcPr>
            <w:tcW w:w="1265" w:type="dxa"/>
            <w:tcBorders>
              <w:bottom w:val="single" w:sz="4" w:space="0" w:color="auto"/>
              <w:right w:val="single" w:sz="4" w:space="0" w:color="auto"/>
            </w:tcBorders>
            <w:vAlign w:val="center"/>
          </w:tcPr>
          <w:p w:rsidR="009023EB" w:rsidRPr="00456C3B" w:rsidRDefault="009023EB" w:rsidP="00456C3B">
            <w:pPr>
              <w:jc w:val="center"/>
              <w:rPr>
                <w:sz w:val="28"/>
                <w:szCs w:val="28"/>
              </w:rPr>
            </w:pPr>
            <w:r w:rsidRPr="00456C3B">
              <w:rPr>
                <w:sz w:val="28"/>
                <w:szCs w:val="28"/>
              </w:rPr>
              <w:t>Х1</w:t>
            </w:r>
          </w:p>
        </w:tc>
        <w:tc>
          <w:tcPr>
            <w:tcW w:w="926" w:type="dxa"/>
            <w:tcBorders>
              <w:top w:val="nil"/>
              <w:left w:val="single" w:sz="4" w:space="0" w:color="auto"/>
              <w:bottom w:val="single" w:sz="4" w:space="0" w:color="auto"/>
              <w:right w:val="single" w:sz="4" w:space="0" w:color="auto"/>
            </w:tcBorders>
            <w:vAlign w:val="center"/>
          </w:tcPr>
          <w:p w:rsidR="009023EB" w:rsidRPr="00456C3B" w:rsidRDefault="009023EB" w:rsidP="00456C3B">
            <w:pPr>
              <w:jc w:val="center"/>
              <w:rPr>
                <w:sz w:val="28"/>
                <w:szCs w:val="28"/>
              </w:rPr>
            </w:pPr>
            <w:r w:rsidRPr="00456C3B">
              <w:rPr>
                <w:sz w:val="28"/>
                <w:szCs w:val="28"/>
              </w:rPr>
              <w:t>Х2</w:t>
            </w:r>
          </w:p>
        </w:tc>
        <w:tc>
          <w:tcPr>
            <w:tcW w:w="784" w:type="dxa"/>
            <w:tcBorders>
              <w:top w:val="nil"/>
              <w:left w:val="single" w:sz="4" w:space="0" w:color="auto"/>
              <w:bottom w:val="single" w:sz="4" w:space="0" w:color="auto"/>
              <w:right w:val="single" w:sz="4" w:space="0" w:color="auto"/>
            </w:tcBorders>
            <w:vAlign w:val="center"/>
          </w:tcPr>
          <w:p w:rsidR="009023EB" w:rsidRPr="00456C3B" w:rsidRDefault="009023EB" w:rsidP="00456C3B">
            <w:pPr>
              <w:jc w:val="center"/>
              <w:rPr>
                <w:sz w:val="28"/>
                <w:szCs w:val="28"/>
              </w:rPr>
            </w:pPr>
            <w:r w:rsidRPr="00456C3B">
              <w:rPr>
                <w:sz w:val="28"/>
                <w:szCs w:val="28"/>
              </w:rPr>
              <w:t>Х3</w:t>
            </w:r>
          </w:p>
        </w:tc>
        <w:tc>
          <w:tcPr>
            <w:tcW w:w="983" w:type="dxa"/>
            <w:tcBorders>
              <w:top w:val="nil"/>
              <w:left w:val="single" w:sz="4" w:space="0" w:color="auto"/>
              <w:bottom w:val="single" w:sz="4" w:space="0" w:color="auto"/>
              <w:right w:val="single" w:sz="4" w:space="0" w:color="auto"/>
            </w:tcBorders>
            <w:vAlign w:val="center"/>
          </w:tcPr>
          <w:p w:rsidR="009023EB" w:rsidRPr="00456C3B" w:rsidRDefault="009023EB" w:rsidP="00456C3B">
            <w:pPr>
              <w:pStyle w:val="3"/>
              <w:spacing w:before="0" w:after="0"/>
              <w:jc w:val="center"/>
              <w:rPr>
                <w:rFonts w:ascii="Times New Roman" w:hAnsi="Times New Roman"/>
                <w:b w:val="0"/>
                <w:bCs w:val="0"/>
                <w:sz w:val="28"/>
                <w:szCs w:val="28"/>
              </w:rPr>
            </w:pPr>
            <w:r w:rsidRPr="00456C3B">
              <w:rPr>
                <w:rFonts w:ascii="Times New Roman" w:hAnsi="Times New Roman"/>
                <w:b w:val="0"/>
                <w:bCs w:val="0"/>
                <w:sz w:val="28"/>
                <w:szCs w:val="28"/>
              </w:rPr>
              <w:t>Х1</w:t>
            </w:r>
          </w:p>
        </w:tc>
        <w:tc>
          <w:tcPr>
            <w:tcW w:w="992" w:type="dxa"/>
            <w:tcBorders>
              <w:top w:val="nil"/>
              <w:left w:val="single" w:sz="4" w:space="0" w:color="auto"/>
              <w:bottom w:val="single" w:sz="4" w:space="0" w:color="auto"/>
              <w:right w:val="single" w:sz="4" w:space="0" w:color="auto"/>
            </w:tcBorders>
            <w:vAlign w:val="center"/>
          </w:tcPr>
          <w:p w:rsidR="009023EB" w:rsidRPr="00456C3B" w:rsidRDefault="009023EB" w:rsidP="00456C3B">
            <w:pPr>
              <w:jc w:val="center"/>
              <w:rPr>
                <w:sz w:val="28"/>
                <w:szCs w:val="28"/>
              </w:rPr>
            </w:pPr>
            <w:r w:rsidRPr="00456C3B">
              <w:rPr>
                <w:sz w:val="28"/>
                <w:szCs w:val="28"/>
              </w:rPr>
              <w:t>Х2</w:t>
            </w:r>
          </w:p>
        </w:tc>
        <w:tc>
          <w:tcPr>
            <w:tcW w:w="1418" w:type="dxa"/>
            <w:tcBorders>
              <w:top w:val="nil"/>
              <w:left w:val="single" w:sz="4" w:space="0" w:color="auto"/>
              <w:bottom w:val="single" w:sz="4" w:space="0" w:color="auto"/>
            </w:tcBorders>
            <w:vAlign w:val="center"/>
          </w:tcPr>
          <w:p w:rsidR="009023EB" w:rsidRPr="00456C3B" w:rsidRDefault="009023EB" w:rsidP="00456C3B">
            <w:pPr>
              <w:jc w:val="center"/>
              <w:rPr>
                <w:sz w:val="28"/>
                <w:szCs w:val="28"/>
              </w:rPr>
            </w:pPr>
            <w:r w:rsidRPr="00456C3B">
              <w:rPr>
                <w:sz w:val="28"/>
                <w:szCs w:val="28"/>
              </w:rPr>
              <w:t>Х3</w:t>
            </w:r>
          </w:p>
        </w:tc>
        <w:tc>
          <w:tcPr>
            <w:tcW w:w="1240" w:type="dxa"/>
            <w:vMerge/>
            <w:tcBorders>
              <w:bottom w:val="nil"/>
            </w:tcBorders>
            <w:shd w:val="clear" w:color="auto" w:fill="auto"/>
          </w:tcPr>
          <w:p w:rsidR="009023EB" w:rsidRPr="00456C3B" w:rsidRDefault="009023EB" w:rsidP="00456C3B">
            <w:pPr>
              <w:jc w:val="center"/>
              <w:rPr>
                <w:sz w:val="28"/>
                <w:szCs w:val="28"/>
              </w:rPr>
            </w:pPr>
          </w:p>
        </w:tc>
        <w:tc>
          <w:tcPr>
            <w:tcW w:w="1440" w:type="dxa"/>
            <w:vMerge/>
            <w:shd w:val="clear" w:color="auto" w:fill="auto"/>
          </w:tcPr>
          <w:p w:rsidR="009023EB" w:rsidRPr="00456C3B" w:rsidRDefault="009023EB" w:rsidP="00456C3B">
            <w:pPr>
              <w:jc w:val="center"/>
              <w:rPr>
                <w:sz w:val="28"/>
                <w:szCs w:val="28"/>
              </w:rPr>
            </w:pPr>
          </w:p>
        </w:tc>
      </w:tr>
      <w:tr w:rsidR="009023EB" w:rsidRPr="00456C3B" w:rsidTr="003B59DE">
        <w:trPr>
          <w:cantSplit/>
          <w:jc w:val="center"/>
        </w:trPr>
        <w:tc>
          <w:tcPr>
            <w:tcW w:w="1265" w:type="dxa"/>
            <w:tcBorders>
              <w:top w:val="nil"/>
            </w:tcBorders>
          </w:tcPr>
          <w:p w:rsidR="009023EB" w:rsidRPr="00456C3B" w:rsidRDefault="009023EB" w:rsidP="00456C3B">
            <w:pPr>
              <w:jc w:val="center"/>
              <w:rPr>
                <w:sz w:val="28"/>
                <w:szCs w:val="28"/>
              </w:rPr>
            </w:pPr>
            <w:r w:rsidRPr="00456C3B">
              <w:rPr>
                <w:sz w:val="28"/>
                <w:szCs w:val="28"/>
              </w:rPr>
              <w:t>1</w:t>
            </w:r>
          </w:p>
        </w:tc>
        <w:tc>
          <w:tcPr>
            <w:tcW w:w="926" w:type="dxa"/>
            <w:tcBorders>
              <w:top w:val="nil"/>
              <w:right w:val="nil"/>
            </w:tcBorders>
          </w:tcPr>
          <w:p w:rsidR="009023EB" w:rsidRPr="00456C3B" w:rsidRDefault="009023EB" w:rsidP="00456C3B">
            <w:pPr>
              <w:jc w:val="center"/>
              <w:rPr>
                <w:sz w:val="28"/>
                <w:szCs w:val="28"/>
              </w:rPr>
            </w:pPr>
            <w:r w:rsidRPr="00456C3B">
              <w:rPr>
                <w:sz w:val="28"/>
                <w:szCs w:val="28"/>
              </w:rPr>
              <w:t>2</w:t>
            </w:r>
          </w:p>
        </w:tc>
        <w:tc>
          <w:tcPr>
            <w:tcW w:w="784" w:type="dxa"/>
            <w:tcBorders>
              <w:top w:val="nil"/>
            </w:tcBorders>
          </w:tcPr>
          <w:p w:rsidR="009023EB" w:rsidRPr="00456C3B" w:rsidRDefault="009023EB" w:rsidP="00456C3B">
            <w:pPr>
              <w:jc w:val="center"/>
              <w:rPr>
                <w:sz w:val="28"/>
                <w:szCs w:val="28"/>
              </w:rPr>
            </w:pPr>
            <w:r w:rsidRPr="00456C3B">
              <w:rPr>
                <w:sz w:val="28"/>
                <w:szCs w:val="28"/>
              </w:rPr>
              <w:t>3</w:t>
            </w:r>
          </w:p>
        </w:tc>
        <w:tc>
          <w:tcPr>
            <w:tcW w:w="983" w:type="dxa"/>
            <w:tcBorders>
              <w:top w:val="nil"/>
            </w:tcBorders>
          </w:tcPr>
          <w:p w:rsidR="009023EB" w:rsidRPr="00456C3B" w:rsidRDefault="009023EB" w:rsidP="00456C3B">
            <w:pPr>
              <w:jc w:val="center"/>
              <w:rPr>
                <w:sz w:val="28"/>
                <w:szCs w:val="28"/>
              </w:rPr>
            </w:pPr>
            <w:r w:rsidRPr="00456C3B">
              <w:rPr>
                <w:sz w:val="28"/>
                <w:szCs w:val="28"/>
              </w:rPr>
              <w:t>4</w:t>
            </w:r>
          </w:p>
        </w:tc>
        <w:tc>
          <w:tcPr>
            <w:tcW w:w="992" w:type="dxa"/>
            <w:tcBorders>
              <w:top w:val="nil"/>
            </w:tcBorders>
          </w:tcPr>
          <w:p w:rsidR="009023EB" w:rsidRPr="00456C3B" w:rsidRDefault="009023EB" w:rsidP="00456C3B">
            <w:pPr>
              <w:jc w:val="center"/>
              <w:rPr>
                <w:sz w:val="28"/>
                <w:szCs w:val="28"/>
              </w:rPr>
            </w:pPr>
            <w:r w:rsidRPr="00456C3B">
              <w:rPr>
                <w:sz w:val="28"/>
                <w:szCs w:val="28"/>
              </w:rPr>
              <w:t>5</w:t>
            </w:r>
          </w:p>
        </w:tc>
        <w:tc>
          <w:tcPr>
            <w:tcW w:w="1418" w:type="dxa"/>
            <w:tcBorders>
              <w:top w:val="nil"/>
              <w:right w:val="nil"/>
            </w:tcBorders>
          </w:tcPr>
          <w:p w:rsidR="009023EB" w:rsidRPr="00456C3B" w:rsidRDefault="009023EB" w:rsidP="00456C3B">
            <w:pPr>
              <w:jc w:val="center"/>
              <w:rPr>
                <w:sz w:val="28"/>
                <w:szCs w:val="28"/>
              </w:rPr>
            </w:pPr>
            <w:r w:rsidRPr="00456C3B">
              <w:rPr>
                <w:sz w:val="28"/>
                <w:szCs w:val="28"/>
              </w:rPr>
              <w:t>6</w:t>
            </w:r>
          </w:p>
        </w:tc>
        <w:tc>
          <w:tcPr>
            <w:tcW w:w="1240" w:type="dxa"/>
            <w:tcBorders>
              <w:top w:val="single" w:sz="4" w:space="0" w:color="auto"/>
              <w:left w:val="single" w:sz="4" w:space="0" w:color="auto"/>
              <w:bottom w:val="single" w:sz="4" w:space="0" w:color="auto"/>
              <w:right w:val="single" w:sz="4" w:space="0" w:color="auto"/>
            </w:tcBorders>
            <w:shd w:val="clear" w:color="auto" w:fill="auto"/>
          </w:tcPr>
          <w:p w:rsidR="009023EB" w:rsidRPr="00456C3B" w:rsidRDefault="009023EB" w:rsidP="00456C3B">
            <w:pPr>
              <w:jc w:val="center"/>
              <w:rPr>
                <w:sz w:val="28"/>
                <w:szCs w:val="28"/>
              </w:rPr>
            </w:pPr>
            <w:r w:rsidRPr="00456C3B">
              <w:rPr>
                <w:sz w:val="28"/>
                <w:szCs w:val="28"/>
              </w:rPr>
              <w:t>7</w:t>
            </w:r>
          </w:p>
        </w:tc>
        <w:tc>
          <w:tcPr>
            <w:tcW w:w="1440" w:type="dxa"/>
            <w:tcBorders>
              <w:left w:val="nil"/>
            </w:tcBorders>
            <w:shd w:val="clear" w:color="auto" w:fill="auto"/>
          </w:tcPr>
          <w:p w:rsidR="009023EB" w:rsidRPr="00456C3B" w:rsidRDefault="009023EB" w:rsidP="00456C3B">
            <w:pPr>
              <w:jc w:val="center"/>
              <w:rPr>
                <w:sz w:val="28"/>
                <w:szCs w:val="28"/>
              </w:rPr>
            </w:pPr>
            <w:r w:rsidRPr="00456C3B">
              <w:rPr>
                <w:sz w:val="28"/>
                <w:szCs w:val="28"/>
              </w:rPr>
              <w:t>8</w:t>
            </w:r>
          </w:p>
        </w:tc>
      </w:tr>
      <w:tr w:rsidR="009023EB" w:rsidRPr="00456C3B" w:rsidTr="003B59DE">
        <w:trPr>
          <w:cantSplit/>
          <w:jc w:val="center"/>
        </w:trPr>
        <w:tc>
          <w:tcPr>
            <w:tcW w:w="1265" w:type="dxa"/>
            <w:tcBorders>
              <w:top w:val="nil"/>
            </w:tcBorders>
          </w:tcPr>
          <w:p w:rsidR="009023EB" w:rsidRPr="00456C3B" w:rsidRDefault="009023EB" w:rsidP="00456C3B">
            <w:pPr>
              <w:jc w:val="center"/>
              <w:rPr>
                <w:sz w:val="28"/>
                <w:szCs w:val="28"/>
              </w:rPr>
            </w:pPr>
            <w:r w:rsidRPr="00456C3B">
              <w:rPr>
                <w:sz w:val="28"/>
                <w:szCs w:val="28"/>
              </w:rPr>
              <w:t>+1</w:t>
            </w:r>
          </w:p>
        </w:tc>
        <w:tc>
          <w:tcPr>
            <w:tcW w:w="926" w:type="dxa"/>
            <w:tcBorders>
              <w:top w:val="nil"/>
              <w:right w:val="nil"/>
            </w:tcBorders>
          </w:tcPr>
          <w:p w:rsidR="009023EB" w:rsidRPr="00456C3B" w:rsidRDefault="009023EB" w:rsidP="00456C3B">
            <w:pPr>
              <w:jc w:val="center"/>
              <w:rPr>
                <w:sz w:val="28"/>
                <w:szCs w:val="28"/>
              </w:rPr>
            </w:pPr>
            <w:r w:rsidRPr="00456C3B">
              <w:rPr>
                <w:sz w:val="28"/>
                <w:szCs w:val="28"/>
              </w:rPr>
              <w:t>+1</w:t>
            </w:r>
          </w:p>
        </w:tc>
        <w:tc>
          <w:tcPr>
            <w:tcW w:w="784" w:type="dxa"/>
            <w:tcBorders>
              <w:top w:val="nil"/>
            </w:tcBorders>
          </w:tcPr>
          <w:p w:rsidR="009023EB" w:rsidRPr="00456C3B" w:rsidRDefault="009023EB" w:rsidP="00456C3B">
            <w:pPr>
              <w:jc w:val="center"/>
              <w:rPr>
                <w:sz w:val="28"/>
                <w:szCs w:val="28"/>
              </w:rPr>
            </w:pPr>
            <w:r w:rsidRPr="00456C3B">
              <w:rPr>
                <w:sz w:val="28"/>
                <w:szCs w:val="28"/>
              </w:rPr>
              <w:t>+1</w:t>
            </w:r>
          </w:p>
        </w:tc>
        <w:tc>
          <w:tcPr>
            <w:tcW w:w="983" w:type="dxa"/>
            <w:tcBorders>
              <w:top w:val="nil"/>
            </w:tcBorders>
          </w:tcPr>
          <w:p w:rsidR="009023EB" w:rsidRPr="00456C3B" w:rsidRDefault="009023EB" w:rsidP="00456C3B">
            <w:pPr>
              <w:jc w:val="center"/>
              <w:rPr>
                <w:sz w:val="28"/>
                <w:szCs w:val="28"/>
              </w:rPr>
            </w:pPr>
            <w:r w:rsidRPr="00456C3B">
              <w:rPr>
                <w:sz w:val="28"/>
                <w:szCs w:val="28"/>
              </w:rPr>
              <w:t>10,81</w:t>
            </w:r>
          </w:p>
        </w:tc>
        <w:tc>
          <w:tcPr>
            <w:tcW w:w="992" w:type="dxa"/>
            <w:tcBorders>
              <w:top w:val="nil"/>
            </w:tcBorders>
          </w:tcPr>
          <w:p w:rsidR="009023EB" w:rsidRPr="00456C3B" w:rsidRDefault="009023EB" w:rsidP="00456C3B">
            <w:pPr>
              <w:jc w:val="center"/>
              <w:rPr>
                <w:sz w:val="28"/>
                <w:szCs w:val="28"/>
              </w:rPr>
            </w:pPr>
            <w:r w:rsidRPr="00456C3B">
              <w:rPr>
                <w:sz w:val="28"/>
                <w:szCs w:val="28"/>
              </w:rPr>
              <w:t>11,62</w:t>
            </w:r>
          </w:p>
        </w:tc>
        <w:tc>
          <w:tcPr>
            <w:tcW w:w="1418" w:type="dxa"/>
            <w:tcBorders>
              <w:top w:val="nil"/>
              <w:right w:val="nil"/>
            </w:tcBorders>
          </w:tcPr>
          <w:p w:rsidR="009023EB" w:rsidRPr="00456C3B" w:rsidRDefault="009023EB" w:rsidP="00456C3B">
            <w:pPr>
              <w:jc w:val="center"/>
              <w:rPr>
                <w:sz w:val="28"/>
                <w:szCs w:val="28"/>
              </w:rPr>
            </w:pPr>
            <w:r w:rsidRPr="00456C3B">
              <w:rPr>
                <w:sz w:val="28"/>
                <w:szCs w:val="28"/>
              </w:rPr>
              <w:t>80,81</w:t>
            </w:r>
          </w:p>
        </w:tc>
        <w:tc>
          <w:tcPr>
            <w:tcW w:w="1240" w:type="dxa"/>
            <w:tcBorders>
              <w:top w:val="single" w:sz="4" w:space="0" w:color="auto"/>
              <w:left w:val="single" w:sz="4" w:space="0" w:color="auto"/>
              <w:bottom w:val="single" w:sz="4" w:space="0" w:color="auto"/>
              <w:right w:val="single" w:sz="4" w:space="0" w:color="auto"/>
            </w:tcBorders>
          </w:tcPr>
          <w:p w:rsidR="009023EB" w:rsidRPr="00456C3B" w:rsidRDefault="009023EB" w:rsidP="00456C3B">
            <w:pPr>
              <w:jc w:val="center"/>
              <w:rPr>
                <w:sz w:val="28"/>
                <w:szCs w:val="28"/>
              </w:rPr>
            </w:pPr>
            <w:r w:rsidRPr="00456C3B">
              <w:rPr>
                <w:sz w:val="28"/>
                <w:szCs w:val="28"/>
              </w:rPr>
              <w:t>2095</w:t>
            </w:r>
          </w:p>
        </w:tc>
        <w:tc>
          <w:tcPr>
            <w:tcW w:w="1440" w:type="dxa"/>
            <w:tcBorders>
              <w:left w:val="nil"/>
            </w:tcBorders>
          </w:tcPr>
          <w:p w:rsidR="009023EB" w:rsidRPr="00456C3B" w:rsidRDefault="009023EB" w:rsidP="00456C3B">
            <w:pPr>
              <w:jc w:val="center"/>
              <w:rPr>
                <w:sz w:val="28"/>
                <w:szCs w:val="28"/>
              </w:rPr>
            </w:pPr>
            <w:r w:rsidRPr="00456C3B">
              <w:rPr>
                <w:snapToGrid w:val="0"/>
                <w:sz w:val="28"/>
                <w:szCs w:val="28"/>
                <w:lang w:val="en-US"/>
              </w:rPr>
              <w:t>20</w:t>
            </w:r>
            <w:r w:rsidRPr="00456C3B">
              <w:rPr>
                <w:snapToGrid w:val="0"/>
                <w:sz w:val="28"/>
                <w:szCs w:val="28"/>
              </w:rPr>
              <w:t>,44</w:t>
            </w:r>
          </w:p>
        </w:tc>
      </w:tr>
      <w:tr w:rsidR="009023EB" w:rsidRPr="00456C3B" w:rsidTr="003B59DE">
        <w:trPr>
          <w:cantSplit/>
          <w:jc w:val="center"/>
        </w:trPr>
        <w:tc>
          <w:tcPr>
            <w:tcW w:w="1265" w:type="dxa"/>
          </w:tcPr>
          <w:p w:rsidR="009023EB" w:rsidRPr="00456C3B" w:rsidRDefault="009023EB" w:rsidP="00456C3B">
            <w:pPr>
              <w:jc w:val="center"/>
              <w:rPr>
                <w:sz w:val="28"/>
                <w:szCs w:val="28"/>
              </w:rPr>
            </w:pPr>
            <w:r w:rsidRPr="00456C3B">
              <w:rPr>
                <w:sz w:val="28"/>
                <w:szCs w:val="28"/>
              </w:rPr>
              <w:t>-1</w:t>
            </w:r>
          </w:p>
        </w:tc>
        <w:tc>
          <w:tcPr>
            <w:tcW w:w="926" w:type="dxa"/>
          </w:tcPr>
          <w:p w:rsidR="009023EB" w:rsidRPr="00456C3B" w:rsidRDefault="009023EB" w:rsidP="00456C3B">
            <w:pPr>
              <w:jc w:val="center"/>
              <w:rPr>
                <w:sz w:val="28"/>
                <w:szCs w:val="28"/>
              </w:rPr>
            </w:pPr>
            <w:r w:rsidRPr="00456C3B">
              <w:rPr>
                <w:sz w:val="28"/>
                <w:szCs w:val="28"/>
              </w:rPr>
              <w:t>+1</w:t>
            </w:r>
          </w:p>
        </w:tc>
        <w:tc>
          <w:tcPr>
            <w:tcW w:w="784" w:type="dxa"/>
          </w:tcPr>
          <w:p w:rsidR="009023EB" w:rsidRPr="00456C3B" w:rsidRDefault="009023EB" w:rsidP="00456C3B">
            <w:pPr>
              <w:jc w:val="center"/>
              <w:rPr>
                <w:sz w:val="28"/>
                <w:szCs w:val="28"/>
              </w:rPr>
            </w:pPr>
            <w:r w:rsidRPr="00456C3B">
              <w:rPr>
                <w:sz w:val="28"/>
                <w:szCs w:val="28"/>
              </w:rPr>
              <w:t>-1</w:t>
            </w:r>
          </w:p>
        </w:tc>
        <w:tc>
          <w:tcPr>
            <w:tcW w:w="983" w:type="dxa"/>
          </w:tcPr>
          <w:p w:rsidR="009023EB" w:rsidRPr="00456C3B" w:rsidRDefault="009023EB" w:rsidP="00456C3B">
            <w:pPr>
              <w:jc w:val="center"/>
              <w:rPr>
                <w:sz w:val="28"/>
                <w:szCs w:val="28"/>
              </w:rPr>
            </w:pPr>
            <w:r w:rsidRPr="00456C3B">
              <w:rPr>
                <w:sz w:val="28"/>
                <w:szCs w:val="28"/>
              </w:rPr>
              <w:t>8,81</w:t>
            </w:r>
          </w:p>
        </w:tc>
        <w:tc>
          <w:tcPr>
            <w:tcW w:w="992" w:type="dxa"/>
          </w:tcPr>
          <w:p w:rsidR="009023EB" w:rsidRPr="00456C3B" w:rsidRDefault="009023EB" w:rsidP="00456C3B">
            <w:pPr>
              <w:jc w:val="center"/>
              <w:rPr>
                <w:sz w:val="28"/>
                <w:szCs w:val="28"/>
              </w:rPr>
            </w:pPr>
            <w:r w:rsidRPr="00456C3B">
              <w:rPr>
                <w:sz w:val="28"/>
                <w:szCs w:val="28"/>
              </w:rPr>
              <w:t>11,62</w:t>
            </w:r>
          </w:p>
        </w:tc>
        <w:tc>
          <w:tcPr>
            <w:tcW w:w="1418" w:type="dxa"/>
          </w:tcPr>
          <w:p w:rsidR="009023EB" w:rsidRPr="00456C3B" w:rsidRDefault="009023EB" w:rsidP="00456C3B">
            <w:pPr>
              <w:jc w:val="center"/>
              <w:rPr>
                <w:sz w:val="28"/>
                <w:szCs w:val="28"/>
              </w:rPr>
            </w:pPr>
            <w:r w:rsidRPr="00456C3B">
              <w:rPr>
                <w:sz w:val="28"/>
                <w:szCs w:val="28"/>
              </w:rPr>
              <w:t>78,81</w:t>
            </w:r>
          </w:p>
        </w:tc>
        <w:tc>
          <w:tcPr>
            <w:tcW w:w="1240" w:type="dxa"/>
            <w:tcBorders>
              <w:top w:val="nil"/>
            </w:tcBorders>
          </w:tcPr>
          <w:p w:rsidR="009023EB" w:rsidRPr="00456C3B" w:rsidRDefault="009023EB" w:rsidP="00456C3B">
            <w:pPr>
              <w:jc w:val="center"/>
              <w:rPr>
                <w:sz w:val="28"/>
                <w:szCs w:val="28"/>
              </w:rPr>
            </w:pPr>
            <w:r w:rsidRPr="00456C3B">
              <w:rPr>
                <w:sz w:val="28"/>
                <w:szCs w:val="28"/>
              </w:rPr>
              <w:t>1989</w:t>
            </w:r>
          </w:p>
        </w:tc>
        <w:tc>
          <w:tcPr>
            <w:tcW w:w="1440" w:type="dxa"/>
          </w:tcPr>
          <w:p w:rsidR="009023EB" w:rsidRPr="00456C3B" w:rsidRDefault="009023EB" w:rsidP="00456C3B">
            <w:pPr>
              <w:jc w:val="center"/>
              <w:rPr>
                <w:sz w:val="28"/>
                <w:szCs w:val="28"/>
              </w:rPr>
            </w:pPr>
            <w:r w:rsidRPr="00456C3B">
              <w:rPr>
                <w:snapToGrid w:val="0"/>
                <w:sz w:val="28"/>
                <w:szCs w:val="28"/>
              </w:rPr>
              <w:t>1</w:t>
            </w:r>
            <w:r w:rsidRPr="00456C3B">
              <w:rPr>
                <w:snapToGrid w:val="0"/>
                <w:sz w:val="28"/>
                <w:szCs w:val="28"/>
                <w:lang w:val="en-US"/>
              </w:rPr>
              <w:t>8</w:t>
            </w:r>
            <w:r w:rsidRPr="00456C3B">
              <w:rPr>
                <w:snapToGrid w:val="0"/>
                <w:sz w:val="28"/>
                <w:szCs w:val="28"/>
              </w:rPr>
              <w:t>,56</w:t>
            </w:r>
          </w:p>
        </w:tc>
      </w:tr>
      <w:tr w:rsidR="009023EB" w:rsidRPr="00456C3B" w:rsidTr="003B59DE">
        <w:trPr>
          <w:cantSplit/>
          <w:jc w:val="center"/>
        </w:trPr>
        <w:tc>
          <w:tcPr>
            <w:tcW w:w="1265" w:type="dxa"/>
            <w:tcBorders>
              <w:bottom w:val="nil"/>
            </w:tcBorders>
          </w:tcPr>
          <w:p w:rsidR="009023EB" w:rsidRPr="00456C3B" w:rsidRDefault="009023EB" w:rsidP="00456C3B">
            <w:pPr>
              <w:jc w:val="center"/>
              <w:rPr>
                <w:sz w:val="28"/>
                <w:szCs w:val="28"/>
              </w:rPr>
            </w:pPr>
            <w:r w:rsidRPr="00456C3B">
              <w:rPr>
                <w:sz w:val="28"/>
                <w:szCs w:val="28"/>
              </w:rPr>
              <w:t>+1</w:t>
            </w:r>
          </w:p>
        </w:tc>
        <w:tc>
          <w:tcPr>
            <w:tcW w:w="926" w:type="dxa"/>
            <w:tcBorders>
              <w:bottom w:val="nil"/>
            </w:tcBorders>
          </w:tcPr>
          <w:p w:rsidR="009023EB" w:rsidRPr="00456C3B" w:rsidRDefault="009023EB" w:rsidP="00456C3B">
            <w:pPr>
              <w:jc w:val="center"/>
              <w:rPr>
                <w:sz w:val="28"/>
                <w:szCs w:val="28"/>
              </w:rPr>
            </w:pPr>
            <w:r w:rsidRPr="00456C3B">
              <w:rPr>
                <w:sz w:val="28"/>
                <w:szCs w:val="28"/>
              </w:rPr>
              <w:t>-1</w:t>
            </w:r>
          </w:p>
        </w:tc>
        <w:tc>
          <w:tcPr>
            <w:tcW w:w="784" w:type="dxa"/>
            <w:tcBorders>
              <w:bottom w:val="nil"/>
            </w:tcBorders>
          </w:tcPr>
          <w:p w:rsidR="009023EB" w:rsidRPr="00456C3B" w:rsidRDefault="009023EB" w:rsidP="00456C3B">
            <w:pPr>
              <w:jc w:val="center"/>
              <w:rPr>
                <w:sz w:val="28"/>
                <w:szCs w:val="28"/>
              </w:rPr>
            </w:pPr>
            <w:r w:rsidRPr="00456C3B">
              <w:rPr>
                <w:sz w:val="28"/>
                <w:szCs w:val="28"/>
              </w:rPr>
              <w:t>+1</w:t>
            </w:r>
          </w:p>
        </w:tc>
        <w:tc>
          <w:tcPr>
            <w:tcW w:w="983" w:type="dxa"/>
            <w:tcBorders>
              <w:bottom w:val="nil"/>
            </w:tcBorders>
          </w:tcPr>
          <w:p w:rsidR="009023EB" w:rsidRPr="00456C3B" w:rsidRDefault="009023EB" w:rsidP="00456C3B">
            <w:pPr>
              <w:jc w:val="center"/>
              <w:rPr>
                <w:sz w:val="28"/>
                <w:szCs w:val="28"/>
              </w:rPr>
            </w:pPr>
            <w:r w:rsidRPr="00456C3B">
              <w:rPr>
                <w:sz w:val="28"/>
                <w:szCs w:val="28"/>
              </w:rPr>
              <w:t>10,81</w:t>
            </w:r>
          </w:p>
        </w:tc>
        <w:tc>
          <w:tcPr>
            <w:tcW w:w="992" w:type="dxa"/>
            <w:tcBorders>
              <w:bottom w:val="nil"/>
            </w:tcBorders>
          </w:tcPr>
          <w:p w:rsidR="009023EB" w:rsidRPr="00456C3B" w:rsidRDefault="009023EB" w:rsidP="00456C3B">
            <w:pPr>
              <w:jc w:val="center"/>
              <w:rPr>
                <w:sz w:val="28"/>
                <w:szCs w:val="28"/>
              </w:rPr>
            </w:pPr>
            <w:r w:rsidRPr="00456C3B">
              <w:rPr>
                <w:sz w:val="28"/>
                <w:szCs w:val="28"/>
              </w:rPr>
              <w:t>7,62</w:t>
            </w:r>
          </w:p>
        </w:tc>
        <w:tc>
          <w:tcPr>
            <w:tcW w:w="1418" w:type="dxa"/>
            <w:tcBorders>
              <w:bottom w:val="nil"/>
            </w:tcBorders>
          </w:tcPr>
          <w:p w:rsidR="009023EB" w:rsidRPr="00456C3B" w:rsidRDefault="009023EB" w:rsidP="00456C3B">
            <w:pPr>
              <w:jc w:val="center"/>
              <w:rPr>
                <w:sz w:val="28"/>
                <w:szCs w:val="28"/>
              </w:rPr>
            </w:pPr>
            <w:r w:rsidRPr="00456C3B">
              <w:rPr>
                <w:sz w:val="28"/>
                <w:szCs w:val="28"/>
              </w:rPr>
              <w:t>80,81</w:t>
            </w:r>
          </w:p>
        </w:tc>
        <w:tc>
          <w:tcPr>
            <w:tcW w:w="1240" w:type="dxa"/>
            <w:tcBorders>
              <w:bottom w:val="nil"/>
            </w:tcBorders>
          </w:tcPr>
          <w:p w:rsidR="009023EB" w:rsidRPr="00456C3B" w:rsidRDefault="009023EB" w:rsidP="00456C3B">
            <w:pPr>
              <w:jc w:val="center"/>
              <w:rPr>
                <w:sz w:val="28"/>
                <w:szCs w:val="28"/>
              </w:rPr>
            </w:pPr>
            <w:r w:rsidRPr="00456C3B">
              <w:rPr>
                <w:sz w:val="28"/>
                <w:szCs w:val="28"/>
              </w:rPr>
              <w:t>2106</w:t>
            </w:r>
          </w:p>
        </w:tc>
        <w:tc>
          <w:tcPr>
            <w:tcW w:w="1440" w:type="dxa"/>
            <w:tcBorders>
              <w:bottom w:val="nil"/>
            </w:tcBorders>
          </w:tcPr>
          <w:p w:rsidR="009023EB" w:rsidRPr="00456C3B" w:rsidRDefault="009023EB" w:rsidP="00456C3B">
            <w:pPr>
              <w:jc w:val="center"/>
              <w:rPr>
                <w:sz w:val="28"/>
                <w:szCs w:val="28"/>
              </w:rPr>
            </w:pPr>
            <w:r w:rsidRPr="00456C3B">
              <w:rPr>
                <w:snapToGrid w:val="0"/>
                <w:sz w:val="28"/>
                <w:szCs w:val="28"/>
                <w:lang w:val="en-US"/>
              </w:rPr>
              <w:t>22</w:t>
            </w:r>
            <w:r w:rsidRPr="00456C3B">
              <w:rPr>
                <w:snapToGrid w:val="0"/>
                <w:sz w:val="28"/>
                <w:szCs w:val="28"/>
              </w:rPr>
              <w:t>,7</w:t>
            </w:r>
          </w:p>
        </w:tc>
      </w:tr>
      <w:tr w:rsidR="009023EB" w:rsidRPr="00456C3B" w:rsidTr="003B59DE">
        <w:trPr>
          <w:cantSplit/>
          <w:jc w:val="center"/>
        </w:trPr>
        <w:tc>
          <w:tcPr>
            <w:tcW w:w="1265" w:type="dxa"/>
            <w:tcBorders>
              <w:top w:val="single" w:sz="4" w:space="0" w:color="auto"/>
              <w:bottom w:val="single" w:sz="4" w:space="0" w:color="auto"/>
            </w:tcBorders>
          </w:tcPr>
          <w:p w:rsidR="009023EB" w:rsidRPr="00456C3B" w:rsidRDefault="009023EB" w:rsidP="00456C3B">
            <w:pPr>
              <w:jc w:val="center"/>
              <w:rPr>
                <w:sz w:val="28"/>
                <w:szCs w:val="28"/>
              </w:rPr>
            </w:pPr>
            <w:r w:rsidRPr="00456C3B">
              <w:rPr>
                <w:sz w:val="28"/>
                <w:szCs w:val="28"/>
              </w:rPr>
              <w:t>+1</w:t>
            </w:r>
          </w:p>
        </w:tc>
        <w:tc>
          <w:tcPr>
            <w:tcW w:w="926" w:type="dxa"/>
            <w:tcBorders>
              <w:top w:val="single" w:sz="4" w:space="0" w:color="auto"/>
              <w:bottom w:val="single" w:sz="4" w:space="0" w:color="auto"/>
            </w:tcBorders>
          </w:tcPr>
          <w:p w:rsidR="009023EB" w:rsidRPr="00456C3B" w:rsidRDefault="009023EB" w:rsidP="00456C3B">
            <w:pPr>
              <w:jc w:val="center"/>
              <w:rPr>
                <w:sz w:val="28"/>
                <w:szCs w:val="28"/>
              </w:rPr>
            </w:pPr>
            <w:r w:rsidRPr="00456C3B">
              <w:rPr>
                <w:sz w:val="28"/>
                <w:szCs w:val="28"/>
              </w:rPr>
              <w:t>-1</w:t>
            </w:r>
          </w:p>
        </w:tc>
        <w:tc>
          <w:tcPr>
            <w:tcW w:w="784" w:type="dxa"/>
            <w:tcBorders>
              <w:top w:val="single" w:sz="4" w:space="0" w:color="auto"/>
              <w:bottom w:val="single" w:sz="4" w:space="0" w:color="auto"/>
            </w:tcBorders>
          </w:tcPr>
          <w:p w:rsidR="009023EB" w:rsidRPr="00456C3B" w:rsidRDefault="009023EB" w:rsidP="00456C3B">
            <w:pPr>
              <w:jc w:val="center"/>
              <w:rPr>
                <w:sz w:val="28"/>
                <w:szCs w:val="28"/>
              </w:rPr>
            </w:pPr>
            <w:r w:rsidRPr="00456C3B">
              <w:rPr>
                <w:sz w:val="28"/>
                <w:szCs w:val="28"/>
              </w:rPr>
              <w:t>-1</w:t>
            </w:r>
          </w:p>
        </w:tc>
        <w:tc>
          <w:tcPr>
            <w:tcW w:w="983" w:type="dxa"/>
            <w:tcBorders>
              <w:top w:val="single" w:sz="4" w:space="0" w:color="auto"/>
              <w:bottom w:val="single" w:sz="4" w:space="0" w:color="auto"/>
            </w:tcBorders>
          </w:tcPr>
          <w:p w:rsidR="009023EB" w:rsidRPr="00456C3B" w:rsidRDefault="009023EB" w:rsidP="00456C3B">
            <w:pPr>
              <w:jc w:val="center"/>
              <w:rPr>
                <w:sz w:val="28"/>
                <w:szCs w:val="28"/>
              </w:rPr>
            </w:pPr>
            <w:r w:rsidRPr="00456C3B">
              <w:rPr>
                <w:sz w:val="28"/>
                <w:szCs w:val="28"/>
              </w:rPr>
              <w:t>10,81</w:t>
            </w:r>
          </w:p>
        </w:tc>
        <w:tc>
          <w:tcPr>
            <w:tcW w:w="992" w:type="dxa"/>
            <w:tcBorders>
              <w:top w:val="single" w:sz="4" w:space="0" w:color="auto"/>
              <w:bottom w:val="single" w:sz="4" w:space="0" w:color="auto"/>
            </w:tcBorders>
          </w:tcPr>
          <w:p w:rsidR="009023EB" w:rsidRPr="00456C3B" w:rsidRDefault="009023EB" w:rsidP="00456C3B">
            <w:pPr>
              <w:jc w:val="center"/>
              <w:rPr>
                <w:sz w:val="28"/>
                <w:szCs w:val="28"/>
              </w:rPr>
            </w:pPr>
            <w:r w:rsidRPr="00456C3B">
              <w:rPr>
                <w:sz w:val="28"/>
                <w:szCs w:val="28"/>
              </w:rPr>
              <w:t>7,62</w:t>
            </w:r>
          </w:p>
        </w:tc>
        <w:tc>
          <w:tcPr>
            <w:tcW w:w="1418" w:type="dxa"/>
            <w:tcBorders>
              <w:top w:val="single" w:sz="4" w:space="0" w:color="auto"/>
              <w:bottom w:val="single" w:sz="4" w:space="0" w:color="auto"/>
            </w:tcBorders>
          </w:tcPr>
          <w:p w:rsidR="009023EB" w:rsidRPr="00456C3B" w:rsidRDefault="009023EB" w:rsidP="00456C3B">
            <w:pPr>
              <w:jc w:val="center"/>
              <w:rPr>
                <w:sz w:val="28"/>
                <w:szCs w:val="28"/>
              </w:rPr>
            </w:pPr>
            <w:r w:rsidRPr="00456C3B">
              <w:rPr>
                <w:sz w:val="28"/>
                <w:szCs w:val="28"/>
              </w:rPr>
              <w:t>78,81</w:t>
            </w:r>
          </w:p>
        </w:tc>
        <w:tc>
          <w:tcPr>
            <w:tcW w:w="1240" w:type="dxa"/>
            <w:tcBorders>
              <w:top w:val="single" w:sz="4" w:space="0" w:color="auto"/>
              <w:bottom w:val="single" w:sz="4" w:space="0" w:color="auto"/>
            </w:tcBorders>
          </w:tcPr>
          <w:p w:rsidR="009023EB" w:rsidRPr="00456C3B" w:rsidRDefault="009023EB" w:rsidP="00456C3B">
            <w:pPr>
              <w:jc w:val="center"/>
              <w:rPr>
                <w:sz w:val="28"/>
                <w:szCs w:val="28"/>
              </w:rPr>
            </w:pPr>
            <w:r w:rsidRPr="00456C3B">
              <w:rPr>
                <w:sz w:val="28"/>
                <w:szCs w:val="28"/>
              </w:rPr>
              <w:t>2015</w:t>
            </w:r>
          </w:p>
        </w:tc>
        <w:tc>
          <w:tcPr>
            <w:tcW w:w="1440" w:type="dxa"/>
            <w:tcBorders>
              <w:top w:val="single" w:sz="4" w:space="0" w:color="auto"/>
              <w:bottom w:val="single" w:sz="4" w:space="0" w:color="auto"/>
            </w:tcBorders>
          </w:tcPr>
          <w:p w:rsidR="009023EB" w:rsidRPr="00456C3B" w:rsidRDefault="009023EB" w:rsidP="00456C3B">
            <w:pPr>
              <w:jc w:val="center"/>
              <w:rPr>
                <w:sz w:val="28"/>
                <w:szCs w:val="28"/>
              </w:rPr>
            </w:pPr>
            <w:r w:rsidRPr="00456C3B">
              <w:rPr>
                <w:snapToGrid w:val="0"/>
                <w:sz w:val="28"/>
                <w:szCs w:val="28"/>
                <w:lang w:val="en-US"/>
              </w:rPr>
              <w:t>23</w:t>
            </w:r>
            <w:r w:rsidRPr="00456C3B">
              <w:rPr>
                <w:snapToGrid w:val="0"/>
                <w:sz w:val="28"/>
                <w:szCs w:val="28"/>
              </w:rPr>
              <w:t>,0</w:t>
            </w:r>
          </w:p>
        </w:tc>
      </w:tr>
      <w:tr w:rsidR="009023EB" w:rsidRPr="00456C3B" w:rsidTr="003B59DE">
        <w:trPr>
          <w:cantSplit/>
          <w:jc w:val="center"/>
        </w:trPr>
        <w:tc>
          <w:tcPr>
            <w:tcW w:w="1265" w:type="dxa"/>
            <w:tcBorders>
              <w:top w:val="nil"/>
            </w:tcBorders>
          </w:tcPr>
          <w:p w:rsidR="009023EB" w:rsidRPr="00456C3B" w:rsidRDefault="009023EB" w:rsidP="00456C3B">
            <w:pPr>
              <w:jc w:val="center"/>
              <w:rPr>
                <w:sz w:val="28"/>
                <w:szCs w:val="28"/>
              </w:rPr>
            </w:pPr>
            <w:r w:rsidRPr="00456C3B">
              <w:rPr>
                <w:sz w:val="28"/>
                <w:szCs w:val="28"/>
              </w:rPr>
              <w:t>-1</w:t>
            </w:r>
          </w:p>
        </w:tc>
        <w:tc>
          <w:tcPr>
            <w:tcW w:w="926" w:type="dxa"/>
            <w:tcBorders>
              <w:top w:val="nil"/>
            </w:tcBorders>
          </w:tcPr>
          <w:p w:rsidR="009023EB" w:rsidRPr="00456C3B" w:rsidRDefault="009023EB" w:rsidP="00456C3B">
            <w:pPr>
              <w:jc w:val="center"/>
              <w:rPr>
                <w:sz w:val="28"/>
                <w:szCs w:val="28"/>
              </w:rPr>
            </w:pPr>
            <w:r w:rsidRPr="00456C3B">
              <w:rPr>
                <w:sz w:val="28"/>
                <w:szCs w:val="28"/>
              </w:rPr>
              <w:t>+1</w:t>
            </w:r>
          </w:p>
        </w:tc>
        <w:tc>
          <w:tcPr>
            <w:tcW w:w="784" w:type="dxa"/>
            <w:tcBorders>
              <w:top w:val="nil"/>
            </w:tcBorders>
          </w:tcPr>
          <w:p w:rsidR="009023EB" w:rsidRPr="00456C3B" w:rsidRDefault="009023EB" w:rsidP="00456C3B">
            <w:pPr>
              <w:jc w:val="center"/>
              <w:rPr>
                <w:sz w:val="28"/>
                <w:szCs w:val="28"/>
              </w:rPr>
            </w:pPr>
            <w:r w:rsidRPr="00456C3B">
              <w:rPr>
                <w:sz w:val="28"/>
                <w:szCs w:val="28"/>
              </w:rPr>
              <w:t>+1</w:t>
            </w:r>
          </w:p>
        </w:tc>
        <w:tc>
          <w:tcPr>
            <w:tcW w:w="983" w:type="dxa"/>
            <w:tcBorders>
              <w:top w:val="nil"/>
            </w:tcBorders>
          </w:tcPr>
          <w:p w:rsidR="009023EB" w:rsidRPr="00456C3B" w:rsidRDefault="009023EB" w:rsidP="00456C3B">
            <w:pPr>
              <w:jc w:val="center"/>
              <w:rPr>
                <w:sz w:val="28"/>
                <w:szCs w:val="28"/>
              </w:rPr>
            </w:pPr>
            <w:r w:rsidRPr="00456C3B">
              <w:rPr>
                <w:sz w:val="28"/>
                <w:szCs w:val="28"/>
              </w:rPr>
              <w:t>8,81</w:t>
            </w:r>
          </w:p>
        </w:tc>
        <w:tc>
          <w:tcPr>
            <w:tcW w:w="992" w:type="dxa"/>
            <w:tcBorders>
              <w:top w:val="nil"/>
            </w:tcBorders>
          </w:tcPr>
          <w:p w:rsidR="009023EB" w:rsidRPr="00456C3B" w:rsidRDefault="009023EB" w:rsidP="00456C3B">
            <w:pPr>
              <w:jc w:val="center"/>
              <w:rPr>
                <w:sz w:val="28"/>
                <w:szCs w:val="28"/>
              </w:rPr>
            </w:pPr>
            <w:r w:rsidRPr="00456C3B">
              <w:rPr>
                <w:sz w:val="28"/>
                <w:szCs w:val="28"/>
              </w:rPr>
              <w:t>11,62</w:t>
            </w:r>
          </w:p>
        </w:tc>
        <w:tc>
          <w:tcPr>
            <w:tcW w:w="1418" w:type="dxa"/>
            <w:tcBorders>
              <w:top w:val="nil"/>
            </w:tcBorders>
          </w:tcPr>
          <w:p w:rsidR="009023EB" w:rsidRPr="00456C3B" w:rsidRDefault="009023EB" w:rsidP="00456C3B">
            <w:pPr>
              <w:jc w:val="center"/>
              <w:rPr>
                <w:sz w:val="28"/>
                <w:szCs w:val="28"/>
              </w:rPr>
            </w:pPr>
            <w:r w:rsidRPr="00456C3B">
              <w:rPr>
                <w:sz w:val="28"/>
                <w:szCs w:val="28"/>
              </w:rPr>
              <w:t>80,81</w:t>
            </w:r>
          </w:p>
        </w:tc>
        <w:tc>
          <w:tcPr>
            <w:tcW w:w="1240" w:type="dxa"/>
            <w:tcBorders>
              <w:top w:val="nil"/>
            </w:tcBorders>
          </w:tcPr>
          <w:p w:rsidR="009023EB" w:rsidRPr="00456C3B" w:rsidRDefault="009023EB" w:rsidP="00456C3B">
            <w:pPr>
              <w:jc w:val="center"/>
              <w:rPr>
                <w:sz w:val="28"/>
                <w:szCs w:val="28"/>
              </w:rPr>
            </w:pPr>
            <w:r w:rsidRPr="00456C3B">
              <w:rPr>
                <w:sz w:val="28"/>
                <w:szCs w:val="28"/>
              </w:rPr>
              <w:t>2115</w:t>
            </w:r>
          </w:p>
        </w:tc>
        <w:tc>
          <w:tcPr>
            <w:tcW w:w="1440" w:type="dxa"/>
            <w:tcBorders>
              <w:top w:val="nil"/>
            </w:tcBorders>
          </w:tcPr>
          <w:p w:rsidR="009023EB" w:rsidRPr="00456C3B" w:rsidRDefault="009023EB" w:rsidP="00456C3B">
            <w:pPr>
              <w:jc w:val="center"/>
              <w:rPr>
                <w:sz w:val="28"/>
                <w:szCs w:val="28"/>
              </w:rPr>
            </w:pPr>
            <w:r w:rsidRPr="00456C3B">
              <w:rPr>
                <w:snapToGrid w:val="0"/>
                <w:sz w:val="28"/>
                <w:szCs w:val="28"/>
                <w:lang w:val="en-US"/>
              </w:rPr>
              <w:t>19</w:t>
            </w:r>
            <w:r w:rsidRPr="00456C3B">
              <w:rPr>
                <w:snapToGrid w:val="0"/>
                <w:sz w:val="28"/>
                <w:szCs w:val="28"/>
              </w:rPr>
              <w:t>,5</w:t>
            </w:r>
          </w:p>
        </w:tc>
      </w:tr>
      <w:tr w:rsidR="009023EB" w:rsidRPr="00456C3B" w:rsidTr="003B59DE">
        <w:trPr>
          <w:cantSplit/>
          <w:jc w:val="center"/>
        </w:trPr>
        <w:tc>
          <w:tcPr>
            <w:tcW w:w="1265" w:type="dxa"/>
          </w:tcPr>
          <w:p w:rsidR="009023EB" w:rsidRPr="00456C3B" w:rsidRDefault="009023EB" w:rsidP="00456C3B">
            <w:pPr>
              <w:jc w:val="center"/>
              <w:rPr>
                <w:sz w:val="28"/>
                <w:szCs w:val="28"/>
              </w:rPr>
            </w:pPr>
            <w:r w:rsidRPr="00456C3B">
              <w:rPr>
                <w:sz w:val="28"/>
                <w:szCs w:val="28"/>
              </w:rPr>
              <w:t>-1</w:t>
            </w:r>
          </w:p>
        </w:tc>
        <w:tc>
          <w:tcPr>
            <w:tcW w:w="926" w:type="dxa"/>
          </w:tcPr>
          <w:p w:rsidR="009023EB" w:rsidRPr="00456C3B" w:rsidRDefault="009023EB" w:rsidP="00456C3B">
            <w:pPr>
              <w:jc w:val="center"/>
              <w:rPr>
                <w:sz w:val="28"/>
                <w:szCs w:val="28"/>
              </w:rPr>
            </w:pPr>
            <w:r w:rsidRPr="00456C3B">
              <w:rPr>
                <w:sz w:val="28"/>
                <w:szCs w:val="28"/>
              </w:rPr>
              <w:t>+1</w:t>
            </w:r>
          </w:p>
        </w:tc>
        <w:tc>
          <w:tcPr>
            <w:tcW w:w="784" w:type="dxa"/>
          </w:tcPr>
          <w:p w:rsidR="009023EB" w:rsidRPr="00456C3B" w:rsidRDefault="009023EB" w:rsidP="00456C3B">
            <w:pPr>
              <w:jc w:val="center"/>
              <w:rPr>
                <w:sz w:val="28"/>
                <w:szCs w:val="28"/>
              </w:rPr>
            </w:pPr>
            <w:r w:rsidRPr="00456C3B">
              <w:rPr>
                <w:sz w:val="28"/>
                <w:szCs w:val="28"/>
              </w:rPr>
              <w:t>-1</w:t>
            </w:r>
          </w:p>
        </w:tc>
        <w:tc>
          <w:tcPr>
            <w:tcW w:w="983" w:type="dxa"/>
          </w:tcPr>
          <w:p w:rsidR="009023EB" w:rsidRPr="00456C3B" w:rsidRDefault="009023EB" w:rsidP="00456C3B">
            <w:pPr>
              <w:jc w:val="center"/>
              <w:rPr>
                <w:sz w:val="28"/>
                <w:szCs w:val="28"/>
              </w:rPr>
            </w:pPr>
            <w:r w:rsidRPr="00456C3B">
              <w:rPr>
                <w:sz w:val="28"/>
                <w:szCs w:val="28"/>
              </w:rPr>
              <w:t>8,81</w:t>
            </w:r>
          </w:p>
        </w:tc>
        <w:tc>
          <w:tcPr>
            <w:tcW w:w="992" w:type="dxa"/>
          </w:tcPr>
          <w:p w:rsidR="009023EB" w:rsidRPr="00456C3B" w:rsidRDefault="009023EB" w:rsidP="00456C3B">
            <w:pPr>
              <w:jc w:val="center"/>
              <w:rPr>
                <w:sz w:val="28"/>
                <w:szCs w:val="28"/>
              </w:rPr>
            </w:pPr>
            <w:r w:rsidRPr="00456C3B">
              <w:rPr>
                <w:sz w:val="28"/>
                <w:szCs w:val="28"/>
              </w:rPr>
              <w:t>11,62</w:t>
            </w:r>
          </w:p>
        </w:tc>
        <w:tc>
          <w:tcPr>
            <w:tcW w:w="1418" w:type="dxa"/>
          </w:tcPr>
          <w:p w:rsidR="009023EB" w:rsidRPr="00456C3B" w:rsidRDefault="009023EB" w:rsidP="00456C3B">
            <w:pPr>
              <w:jc w:val="center"/>
              <w:rPr>
                <w:sz w:val="28"/>
                <w:szCs w:val="28"/>
              </w:rPr>
            </w:pPr>
            <w:r w:rsidRPr="00456C3B">
              <w:rPr>
                <w:sz w:val="28"/>
                <w:szCs w:val="28"/>
              </w:rPr>
              <w:t>78,81</w:t>
            </w:r>
          </w:p>
        </w:tc>
        <w:tc>
          <w:tcPr>
            <w:tcW w:w="1240" w:type="dxa"/>
          </w:tcPr>
          <w:p w:rsidR="009023EB" w:rsidRPr="00456C3B" w:rsidRDefault="009023EB" w:rsidP="00456C3B">
            <w:pPr>
              <w:jc w:val="center"/>
              <w:rPr>
                <w:sz w:val="28"/>
                <w:szCs w:val="28"/>
              </w:rPr>
            </w:pPr>
            <w:r w:rsidRPr="00456C3B">
              <w:rPr>
                <w:sz w:val="28"/>
                <w:szCs w:val="28"/>
              </w:rPr>
              <w:t>1998</w:t>
            </w:r>
          </w:p>
        </w:tc>
        <w:tc>
          <w:tcPr>
            <w:tcW w:w="1440" w:type="dxa"/>
          </w:tcPr>
          <w:p w:rsidR="009023EB" w:rsidRPr="00456C3B" w:rsidRDefault="009023EB" w:rsidP="00456C3B">
            <w:pPr>
              <w:jc w:val="center"/>
              <w:rPr>
                <w:sz w:val="28"/>
                <w:szCs w:val="28"/>
              </w:rPr>
            </w:pPr>
            <w:r w:rsidRPr="00456C3B">
              <w:rPr>
                <w:snapToGrid w:val="0"/>
                <w:sz w:val="28"/>
                <w:szCs w:val="28"/>
              </w:rPr>
              <w:t>1</w:t>
            </w:r>
            <w:r w:rsidRPr="00456C3B">
              <w:rPr>
                <w:snapToGrid w:val="0"/>
                <w:sz w:val="28"/>
                <w:szCs w:val="28"/>
                <w:lang w:val="en-US"/>
              </w:rPr>
              <w:t>9</w:t>
            </w:r>
            <w:r w:rsidRPr="00456C3B">
              <w:rPr>
                <w:snapToGrid w:val="0"/>
                <w:sz w:val="28"/>
                <w:szCs w:val="28"/>
              </w:rPr>
              <w:t>,</w:t>
            </w:r>
            <w:r w:rsidRPr="00456C3B">
              <w:rPr>
                <w:snapToGrid w:val="0"/>
                <w:sz w:val="28"/>
                <w:szCs w:val="28"/>
                <w:lang w:val="en-US"/>
              </w:rPr>
              <w:t>0</w:t>
            </w:r>
          </w:p>
        </w:tc>
      </w:tr>
      <w:tr w:rsidR="009023EB" w:rsidRPr="00456C3B" w:rsidTr="003B59DE">
        <w:trPr>
          <w:cantSplit/>
          <w:jc w:val="center"/>
        </w:trPr>
        <w:tc>
          <w:tcPr>
            <w:tcW w:w="1265" w:type="dxa"/>
          </w:tcPr>
          <w:p w:rsidR="009023EB" w:rsidRPr="00456C3B" w:rsidRDefault="009023EB" w:rsidP="00456C3B">
            <w:pPr>
              <w:jc w:val="center"/>
              <w:rPr>
                <w:sz w:val="28"/>
                <w:szCs w:val="28"/>
              </w:rPr>
            </w:pPr>
            <w:r w:rsidRPr="00456C3B">
              <w:rPr>
                <w:sz w:val="28"/>
                <w:szCs w:val="28"/>
              </w:rPr>
              <w:t>-1</w:t>
            </w:r>
          </w:p>
        </w:tc>
        <w:tc>
          <w:tcPr>
            <w:tcW w:w="926" w:type="dxa"/>
          </w:tcPr>
          <w:p w:rsidR="009023EB" w:rsidRPr="00456C3B" w:rsidRDefault="009023EB" w:rsidP="00456C3B">
            <w:pPr>
              <w:jc w:val="center"/>
              <w:rPr>
                <w:sz w:val="28"/>
                <w:szCs w:val="28"/>
              </w:rPr>
            </w:pPr>
            <w:r w:rsidRPr="00456C3B">
              <w:rPr>
                <w:sz w:val="28"/>
                <w:szCs w:val="28"/>
              </w:rPr>
              <w:t>-1</w:t>
            </w:r>
          </w:p>
        </w:tc>
        <w:tc>
          <w:tcPr>
            <w:tcW w:w="784" w:type="dxa"/>
          </w:tcPr>
          <w:p w:rsidR="009023EB" w:rsidRPr="00456C3B" w:rsidRDefault="009023EB" w:rsidP="00456C3B">
            <w:pPr>
              <w:jc w:val="center"/>
              <w:rPr>
                <w:sz w:val="28"/>
                <w:szCs w:val="28"/>
              </w:rPr>
            </w:pPr>
            <w:r w:rsidRPr="00456C3B">
              <w:rPr>
                <w:sz w:val="28"/>
                <w:szCs w:val="28"/>
              </w:rPr>
              <w:t>+1</w:t>
            </w:r>
          </w:p>
        </w:tc>
        <w:tc>
          <w:tcPr>
            <w:tcW w:w="983" w:type="dxa"/>
          </w:tcPr>
          <w:p w:rsidR="009023EB" w:rsidRPr="00456C3B" w:rsidRDefault="009023EB" w:rsidP="00456C3B">
            <w:pPr>
              <w:jc w:val="center"/>
              <w:rPr>
                <w:sz w:val="28"/>
                <w:szCs w:val="28"/>
              </w:rPr>
            </w:pPr>
            <w:r w:rsidRPr="00456C3B">
              <w:rPr>
                <w:sz w:val="28"/>
                <w:szCs w:val="28"/>
              </w:rPr>
              <w:t>8,81</w:t>
            </w:r>
          </w:p>
        </w:tc>
        <w:tc>
          <w:tcPr>
            <w:tcW w:w="992" w:type="dxa"/>
          </w:tcPr>
          <w:p w:rsidR="009023EB" w:rsidRPr="00456C3B" w:rsidRDefault="009023EB" w:rsidP="00456C3B">
            <w:pPr>
              <w:jc w:val="center"/>
              <w:rPr>
                <w:sz w:val="28"/>
                <w:szCs w:val="28"/>
              </w:rPr>
            </w:pPr>
            <w:r w:rsidRPr="00456C3B">
              <w:rPr>
                <w:sz w:val="28"/>
                <w:szCs w:val="28"/>
              </w:rPr>
              <w:t>7,62</w:t>
            </w:r>
          </w:p>
        </w:tc>
        <w:tc>
          <w:tcPr>
            <w:tcW w:w="1418" w:type="dxa"/>
          </w:tcPr>
          <w:p w:rsidR="009023EB" w:rsidRPr="00456C3B" w:rsidRDefault="009023EB" w:rsidP="00456C3B">
            <w:pPr>
              <w:jc w:val="center"/>
              <w:rPr>
                <w:sz w:val="28"/>
                <w:szCs w:val="28"/>
              </w:rPr>
            </w:pPr>
            <w:r w:rsidRPr="00456C3B">
              <w:rPr>
                <w:sz w:val="28"/>
                <w:szCs w:val="28"/>
              </w:rPr>
              <w:t>80,81</w:t>
            </w:r>
          </w:p>
        </w:tc>
        <w:tc>
          <w:tcPr>
            <w:tcW w:w="1240" w:type="dxa"/>
          </w:tcPr>
          <w:p w:rsidR="009023EB" w:rsidRPr="00456C3B" w:rsidRDefault="009023EB" w:rsidP="00456C3B">
            <w:pPr>
              <w:jc w:val="center"/>
              <w:rPr>
                <w:sz w:val="28"/>
                <w:szCs w:val="28"/>
              </w:rPr>
            </w:pPr>
            <w:r w:rsidRPr="00456C3B">
              <w:rPr>
                <w:sz w:val="28"/>
                <w:szCs w:val="28"/>
              </w:rPr>
              <w:t>2104</w:t>
            </w:r>
          </w:p>
        </w:tc>
        <w:tc>
          <w:tcPr>
            <w:tcW w:w="1440" w:type="dxa"/>
          </w:tcPr>
          <w:p w:rsidR="009023EB" w:rsidRPr="00456C3B" w:rsidRDefault="009023EB" w:rsidP="00456C3B">
            <w:pPr>
              <w:jc w:val="center"/>
              <w:rPr>
                <w:sz w:val="28"/>
                <w:szCs w:val="28"/>
              </w:rPr>
            </w:pPr>
            <w:r w:rsidRPr="00456C3B">
              <w:rPr>
                <w:snapToGrid w:val="0"/>
                <w:sz w:val="28"/>
                <w:szCs w:val="28"/>
                <w:lang w:val="en-US"/>
              </w:rPr>
              <w:t>20</w:t>
            </w:r>
            <w:r w:rsidRPr="00456C3B">
              <w:rPr>
                <w:snapToGrid w:val="0"/>
                <w:sz w:val="28"/>
                <w:szCs w:val="28"/>
              </w:rPr>
              <w:t>,0</w:t>
            </w:r>
          </w:p>
        </w:tc>
      </w:tr>
      <w:tr w:rsidR="009023EB" w:rsidRPr="00456C3B" w:rsidTr="003B59DE">
        <w:trPr>
          <w:cantSplit/>
          <w:jc w:val="center"/>
        </w:trPr>
        <w:tc>
          <w:tcPr>
            <w:tcW w:w="1265" w:type="dxa"/>
          </w:tcPr>
          <w:p w:rsidR="009023EB" w:rsidRPr="00456C3B" w:rsidRDefault="009023EB" w:rsidP="00456C3B">
            <w:pPr>
              <w:jc w:val="center"/>
              <w:rPr>
                <w:sz w:val="28"/>
                <w:szCs w:val="28"/>
              </w:rPr>
            </w:pPr>
            <w:r w:rsidRPr="00456C3B">
              <w:rPr>
                <w:sz w:val="28"/>
                <w:szCs w:val="28"/>
              </w:rPr>
              <w:t>-1</w:t>
            </w:r>
          </w:p>
        </w:tc>
        <w:tc>
          <w:tcPr>
            <w:tcW w:w="926" w:type="dxa"/>
          </w:tcPr>
          <w:p w:rsidR="009023EB" w:rsidRPr="00456C3B" w:rsidRDefault="009023EB" w:rsidP="00456C3B">
            <w:pPr>
              <w:jc w:val="center"/>
              <w:rPr>
                <w:sz w:val="28"/>
                <w:szCs w:val="28"/>
              </w:rPr>
            </w:pPr>
            <w:r w:rsidRPr="00456C3B">
              <w:rPr>
                <w:sz w:val="28"/>
                <w:szCs w:val="28"/>
              </w:rPr>
              <w:t>-1</w:t>
            </w:r>
          </w:p>
        </w:tc>
        <w:tc>
          <w:tcPr>
            <w:tcW w:w="784" w:type="dxa"/>
          </w:tcPr>
          <w:p w:rsidR="009023EB" w:rsidRPr="00456C3B" w:rsidRDefault="009023EB" w:rsidP="00456C3B">
            <w:pPr>
              <w:jc w:val="center"/>
              <w:rPr>
                <w:sz w:val="28"/>
                <w:szCs w:val="28"/>
              </w:rPr>
            </w:pPr>
            <w:r w:rsidRPr="00456C3B">
              <w:rPr>
                <w:sz w:val="28"/>
                <w:szCs w:val="28"/>
              </w:rPr>
              <w:t>-1</w:t>
            </w:r>
          </w:p>
        </w:tc>
        <w:tc>
          <w:tcPr>
            <w:tcW w:w="983" w:type="dxa"/>
          </w:tcPr>
          <w:p w:rsidR="009023EB" w:rsidRPr="00456C3B" w:rsidRDefault="009023EB" w:rsidP="00456C3B">
            <w:pPr>
              <w:jc w:val="center"/>
              <w:rPr>
                <w:sz w:val="28"/>
                <w:szCs w:val="28"/>
              </w:rPr>
            </w:pPr>
            <w:r w:rsidRPr="00456C3B">
              <w:rPr>
                <w:sz w:val="28"/>
                <w:szCs w:val="28"/>
              </w:rPr>
              <w:t>8,81</w:t>
            </w:r>
          </w:p>
        </w:tc>
        <w:tc>
          <w:tcPr>
            <w:tcW w:w="992" w:type="dxa"/>
          </w:tcPr>
          <w:p w:rsidR="009023EB" w:rsidRPr="00456C3B" w:rsidRDefault="009023EB" w:rsidP="00456C3B">
            <w:pPr>
              <w:jc w:val="center"/>
              <w:rPr>
                <w:sz w:val="28"/>
                <w:szCs w:val="28"/>
              </w:rPr>
            </w:pPr>
            <w:r w:rsidRPr="00456C3B">
              <w:rPr>
                <w:sz w:val="28"/>
                <w:szCs w:val="28"/>
              </w:rPr>
              <w:t>7,62</w:t>
            </w:r>
          </w:p>
        </w:tc>
        <w:tc>
          <w:tcPr>
            <w:tcW w:w="1418" w:type="dxa"/>
          </w:tcPr>
          <w:p w:rsidR="009023EB" w:rsidRPr="00456C3B" w:rsidRDefault="009023EB" w:rsidP="00456C3B">
            <w:pPr>
              <w:jc w:val="center"/>
              <w:rPr>
                <w:sz w:val="28"/>
                <w:szCs w:val="28"/>
              </w:rPr>
            </w:pPr>
            <w:r w:rsidRPr="00456C3B">
              <w:rPr>
                <w:sz w:val="28"/>
                <w:szCs w:val="28"/>
              </w:rPr>
              <w:t>78,81</w:t>
            </w:r>
          </w:p>
        </w:tc>
        <w:tc>
          <w:tcPr>
            <w:tcW w:w="1240" w:type="dxa"/>
          </w:tcPr>
          <w:p w:rsidR="009023EB" w:rsidRPr="00456C3B" w:rsidRDefault="009023EB" w:rsidP="00456C3B">
            <w:pPr>
              <w:jc w:val="center"/>
              <w:rPr>
                <w:sz w:val="28"/>
                <w:szCs w:val="28"/>
              </w:rPr>
            </w:pPr>
            <w:r w:rsidRPr="00456C3B">
              <w:rPr>
                <w:sz w:val="28"/>
                <w:szCs w:val="28"/>
              </w:rPr>
              <w:t>2016</w:t>
            </w:r>
          </w:p>
        </w:tc>
        <w:tc>
          <w:tcPr>
            <w:tcW w:w="1440" w:type="dxa"/>
          </w:tcPr>
          <w:p w:rsidR="009023EB" w:rsidRPr="00456C3B" w:rsidRDefault="009023EB" w:rsidP="00456C3B">
            <w:pPr>
              <w:jc w:val="center"/>
              <w:rPr>
                <w:sz w:val="28"/>
                <w:szCs w:val="28"/>
              </w:rPr>
            </w:pPr>
            <w:r w:rsidRPr="00456C3B">
              <w:rPr>
                <w:snapToGrid w:val="0"/>
                <w:sz w:val="28"/>
                <w:szCs w:val="28"/>
                <w:lang w:val="en-US"/>
              </w:rPr>
              <w:t>20</w:t>
            </w:r>
            <w:r w:rsidRPr="00456C3B">
              <w:rPr>
                <w:snapToGrid w:val="0"/>
                <w:sz w:val="28"/>
                <w:szCs w:val="28"/>
              </w:rPr>
              <w:t>,7</w:t>
            </w:r>
          </w:p>
        </w:tc>
      </w:tr>
      <w:tr w:rsidR="009023EB" w:rsidRPr="00456C3B" w:rsidTr="003B59DE">
        <w:trPr>
          <w:cantSplit/>
          <w:jc w:val="center"/>
        </w:trPr>
        <w:tc>
          <w:tcPr>
            <w:tcW w:w="1265" w:type="dxa"/>
          </w:tcPr>
          <w:p w:rsidR="009023EB" w:rsidRPr="00456C3B" w:rsidRDefault="009023EB" w:rsidP="00456C3B">
            <w:pPr>
              <w:ind w:left="-27" w:right="-118"/>
              <w:jc w:val="center"/>
              <w:rPr>
                <w:sz w:val="28"/>
                <w:szCs w:val="28"/>
              </w:rPr>
            </w:pPr>
            <w:r w:rsidRPr="00456C3B">
              <w:rPr>
                <w:sz w:val="28"/>
                <w:szCs w:val="28"/>
              </w:rPr>
              <w:t>+1,682</w:t>
            </w:r>
          </w:p>
        </w:tc>
        <w:tc>
          <w:tcPr>
            <w:tcW w:w="926" w:type="dxa"/>
          </w:tcPr>
          <w:p w:rsidR="009023EB" w:rsidRPr="00456C3B" w:rsidRDefault="009023EB" w:rsidP="00456C3B">
            <w:pPr>
              <w:jc w:val="center"/>
              <w:rPr>
                <w:sz w:val="28"/>
                <w:szCs w:val="28"/>
              </w:rPr>
            </w:pPr>
            <w:r w:rsidRPr="00456C3B">
              <w:rPr>
                <w:sz w:val="28"/>
                <w:szCs w:val="28"/>
              </w:rPr>
              <w:t>0</w:t>
            </w:r>
          </w:p>
        </w:tc>
        <w:tc>
          <w:tcPr>
            <w:tcW w:w="784" w:type="dxa"/>
          </w:tcPr>
          <w:p w:rsidR="009023EB" w:rsidRPr="00456C3B" w:rsidRDefault="009023EB" w:rsidP="00456C3B">
            <w:pPr>
              <w:jc w:val="center"/>
              <w:rPr>
                <w:sz w:val="28"/>
                <w:szCs w:val="28"/>
              </w:rPr>
            </w:pPr>
            <w:r w:rsidRPr="00456C3B">
              <w:rPr>
                <w:sz w:val="28"/>
                <w:szCs w:val="28"/>
              </w:rPr>
              <w:t>0</w:t>
            </w:r>
          </w:p>
        </w:tc>
        <w:tc>
          <w:tcPr>
            <w:tcW w:w="983" w:type="dxa"/>
          </w:tcPr>
          <w:p w:rsidR="009023EB" w:rsidRPr="00456C3B" w:rsidRDefault="009023EB" w:rsidP="00456C3B">
            <w:pPr>
              <w:jc w:val="center"/>
              <w:rPr>
                <w:sz w:val="28"/>
                <w:szCs w:val="28"/>
              </w:rPr>
            </w:pPr>
            <w:r w:rsidRPr="00456C3B">
              <w:rPr>
                <w:sz w:val="28"/>
                <w:szCs w:val="28"/>
              </w:rPr>
              <w:t>12</w:t>
            </w:r>
          </w:p>
        </w:tc>
        <w:tc>
          <w:tcPr>
            <w:tcW w:w="992" w:type="dxa"/>
          </w:tcPr>
          <w:p w:rsidR="009023EB" w:rsidRPr="00456C3B" w:rsidRDefault="009023EB" w:rsidP="00456C3B">
            <w:pPr>
              <w:jc w:val="center"/>
              <w:rPr>
                <w:sz w:val="28"/>
                <w:szCs w:val="28"/>
              </w:rPr>
            </w:pPr>
            <w:r w:rsidRPr="00456C3B">
              <w:rPr>
                <w:sz w:val="28"/>
                <w:szCs w:val="28"/>
              </w:rPr>
              <w:t>10</w:t>
            </w:r>
          </w:p>
        </w:tc>
        <w:tc>
          <w:tcPr>
            <w:tcW w:w="1418" w:type="dxa"/>
          </w:tcPr>
          <w:p w:rsidR="009023EB" w:rsidRPr="00456C3B" w:rsidRDefault="009023EB" w:rsidP="00456C3B">
            <w:pPr>
              <w:jc w:val="center"/>
              <w:rPr>
                <w:sz w:val="28"/>
                <w:szCs w:val="28"/>
              </w:rPr>
            </w:pPr>
            <w:r w:rsidRPr="00456C3B">
              <w:rPr>
                <w:sz w:val="28"/>
                <w:szCs w:val="28"/>
              </w:rPr>
              <w:t>80</w:t>
            </w:r>
          </w:p>
        </w:tc>
        <w:tc>
          <w:tcPr>
            <w:tcW w:w="1240" w:type="dxa"/>
          </w:tcPr>
          <w:p w:rsidR="009023EB" w:rsidRPr="00456C3B" w:rsidRDefault="009023EB" w:rsidP="00456C3B">
            <w:pPr>
              <w:jc w:val="center"/>
              <w:rPr>
                <w:sz w:val="28"/>
                <w:szCs w:val="28"/>
              </w:rPr>
            </w:pPr>
            <w:r w:rsidRPr="00456C3B">
              <w:rPr>
                <w:sz w:val="28"/>
                <w:szCs w:val="28"/>
              </w:rPr>
              <w:t>2085</w:t>
            </w:r>
          </w:p>
        </w:tc>
        <w:tc>
          <w:tcPr>
            <w:tcW w:w="1440" w:type="dxa"/>
          </w:tcPr>
          <w:p w:rsidR="009023EB" w:rsidRPr="00456C3B" w:rsidRDefault="009023EB" w:rsidP="00456C3B">
            <w:pPr>
              <w:jc w:val="center"/>
              <w:rPr>
                <w:sz w:val="28"/>
                <w:szCs w:val="28"/>
              </w:rPr>
            </w:pPr>
            <w:r w:rsidRPr="00456C3B">
              <w:rPr>
                <w:sz w:val="28"/>
                <w:szCs w:val="28"/>
                <w:lang w:val="en-US"/>
              </w:rPr>
              <w:t>22</w:t>
            </w:r>
            <w:r w:rsidRPr="00456C3B">
              <w:rPr>
                <w:sz w:val="28"/>
                <w:szCs w:val="28"/>
              </w:rPr>
              <w:t>,5</w:t>
            </w:r>
          </w:p>
        </w:tc>
      </w:tr>
      <w:tr w:rsidR="009023EB" w:rsidRPr="00456C3B" w:rsidTr="003B59DE">
        <w:trPr>
          <w:cantSplit/>
          <w:jc w:val="center"/>
        </w:trPr>
        <w:tc>
          <w:tcPr>
            <w:tcW w:w="1265" w:type="dxa"/>
          </w:tcPr>
          <w:p w:rsidR="009023EB" w:rsidRPr="00456C3B" w:rsidRDefault="009023EB" w:rsidP="00456C3B">
            <w:pPr>
              <w:ind w:left="-27" w:right="-118"/>
              <w:jc w:val="center"/>
              <w:rPr>
                <w:sz w:val="28"/>
                <w:szCs w:val="28"/>
              </w:rPr>
            </w:pPr>
            <w:r w:rsidRPr="00456C3B">
              <w:rPr>
                <w:sz w:val="28"/>
                <w:szCs w:val="28"/>
              </w:rPr>
              <w:t>-1,682</w:t>
            </w:r>
          </w:p>
        </w:tc>
        <w:tc>
          <w:tcPr>
            <w:tcW w:w="926" w:type="dxa"/>
          </w:tcPr>
          <w:p w:rsidR="009023EB" w:rsidRPr="00456C3B" w:rsidRDefault="009023EB" w:rsidP="00456C3B">
            <w:pPr>
              <w:jc w:val="center"/>
              <w:rPr>
                <w:sz w:val="28"/>
                <w:szCs w:val="28"/>
              </w:rPr>
            </w:pPr>
            <w:r w:rsidRPr="00456C3B">
              <w:rPr>
                <w:sz w:val="28"/>
                <w:szCs w:val="28"/>
              </w:rPr>
              <w:t>0</w:t>
            </w:r>
          </w:p>
        </w:tc>
        <w:tc>
          <w:tcPr>
            <w:tcW w:w="784" w:type="dxa"/>
          </w:tcPr>
          <w:p w:rsidR="009023EB" w:rsidRPr="00456C3B" w:rsidRDefault="009023EB" w:rsidP="00456C3B">
            <w:pPr>
              <w:jc w:val="center"/>
              <w:rPr>
                <w:sz w:val="28"/>
                <w:szCs w:val="28"/>
              </w:rPr>
            </w:pPr>
            <w:r w:rsidRPr="00456C3B">
              <w:rPr>
                <w:sz w:val="28"/>
                <w:szCs w:val="28"/>
              </w:rPr>
              <w:t>0</w:t>
            </w:r>
          </w:p>
        </w:tc>
        <w:tc>
          <w:tcPr>
            <w:tcW w:w="983" w:type="dxa"/>
          </w:tcPr>
          <w:p w:rsidR="009023EB" w:rsidRPr="00456C3B" w:rsidRDefault="009023EB" w:rsidP="00456C3B">
            <w:pPr>
              <w:jc w:val="center"/>
              <w:rPr>
                <w:sz w:val="28"/>
                <w:szCs w:val="28"/>
              </w:rPr>
            </w:pPr>
            <w:r w:rsidRPr="00456C3B">
              <w:rPr>
                <w:sz w:val="28"/>
                <w:szCs w:val="28"/>
              </w:rPr>
              <w:t>8</w:t>
            </w:r>
          </w:p>
        </w:tc>
        <w:tc>
          <w:tcPr>
            <w:tcW w:w="992" w:type="dxa"/>
          </w:tcPr>
          <w:p w:rsidR="009023EB" w:rsidRPr="00456C3B" w:rsidRDefault="009023EB" w:rsidP="00456C3B">
            <w:pPr>
              <w:jc w:val="center"/>
              <w:rPr>
                <w:sz w:val="28"/>
                <w:szCs w:val="28"/>
              </w:rPr>
            </w:pPr>
            <w:r w:rsidRPr="00456C3B">
              <w:rPr>
                <w:sz w:val="28"/>
                <w:szCs w:val="28"/>
              </w:rPr>
              <w:t>10</w:t>
            </w:r>
          </w:p>
        </w:tc>
        <w:tc>
          <w:tcPr>
            <w:tcW w:w="1418" w:type="dxa"/>
          </w:tcPr>
          <w:p w:rsidR="009023EB" w:rsidRPr="00456C3B" w:rsidRDefault="009023EB" w:rsidP="00456C3B">
            <w:pPr>
              <w:jc w:val="center"/>
              <w:rPr>
                <w:sz w:val="28"/>
                <w:szCs w:val="28"/>
              </w:rPr>
            </w:pPr>
            <w:r w:rsidRPr="00456C3B">
              <w:rPr>
                <w:sz w:val="28"/>
                <w:szCs w:val="28"/>
              </w:rPr>
              <w:t>80</w:t>
            </w:r>
          </w:p>
        </w:tc>
        <w:tc>
          <w:tcPr>
            <w:tcW w:w="1240" w:type="dxa"/>
          </w:tcPr>
          <w:p w:rsidR="009023EB" w:rsidRPr="00456C3B" w:rsidRDefault="009023EB" w:rsidP="00456C3B">
            <w:pPr>
              <w:jc w:val="center"/>
              <w:rPr>
                <w:sz w:val="28"/>
                <w:szCs w:val="28"/>
              </w:rPr>
            </w:pPr>
            <w:r w:rsidRPr="00456C3B">
              <w:rPr>
                <w:sz w:val="28"/>
                <w:szCs w:val="28"/>
              </w:rPr>
              <w:t>2098</w:t>
            </w:r>
          </w:p>
        </w:tc>
        <w:tc>
          <w:tcPr>
            <w:tcW w:w="1440" w:type="dxa"/>
          </w:tcPr>
          <w:p w:rsidR="009023EB" w:rsidRPr="00456C3B" w:rsidRDefault="009023EB" w:rsidP="00456C3B">
            <w:pPr>
              <w:jc w:val="center"/>
              <w:rPr>
                <w:sz w:val="28"/>
                <w:szCs w:val="28"/>
              </w:rPr>
            </w:pPr>
            <w:r w:rsidRPr="00456C3B">
              <w:rPr>
                <w:sz w:val="28"/>
                <w:szCs w:val="28"/>
              </w:rPr>
              <w:t>18,0</w:t>
            </w:r>
          </w:p>
        </w:tc>
      </w:tr>
      <w:tr w:rsidR="009023EB" w:rsidRPr="00456C3B" w:rsidTr="003B59DE">
        <w:trPr>
          <w:cantSplit/>
          <w:jc w:val="center"/>
        </w:trPr>
        <w:tc>
          <w:tcPr>
            <w:tcW w:w="1265" w:type="dxa"/>
          </w:tcPr>
          <w:p w:rsidR="009023EB" w:rsidRPr="00456C3B" w:rsidRDefault="009023EB" w:rsidP="00456C3B">
            <w:pPr>
              <w:jc w:val="center"/>
              <w:rPr>
                <w:sz w:val="28"/>
                <w:szCs w:val="28"/>
              </w:rPr>
            </w:pPr>
            <w:r w:rsidRPr="00456C3B">
              <w:rPr>
                <w:sz w:val="28"/>
                <w:szCs w:val="28"/>
              </w:rPr>
              <w:t>0</w:t>
            </w:r>
          </w:p>
        </w:tc>
        <w:tc>
          <w:tcPr>
            <w:tcW w:w="926" w:type="dxa"/>
          </w:tcPr>
          <w:p w:rsidR="009023EB" w:rsidRPr="00456C3B" w:rsidRDefault="009023EB" w:rsidP="00456C3B">
            <w:pPr>
              <w:ind w:left="-98" w:right="-44"/>
              <w:jc w:val="center"/>
              <w:rPr>
                <w:sz w:val="28"/>
                <w:szCs w:val="28"/>
              </w:rPr>
            </w:pPr>
            <w:r w:rsidRPr="00456C3B">
              <w:rPr>
                <w:sz w:val="28"/>
                <w:szCs w:val="28"/>
              </w:rPr>
              <w:t>+1,682</w:t>
            </w:r>
          </w:p>
        </w:tc>
        <w:tc>
          <w:tcPr>
            <w:tcW w:w="784" w:type="dxa"/>
          </w:tcPr>
          <w:p w:rsidR="009023EB" w:rsidRPr="00456C3B" w:rsidRDefault="009023EB" w:rsidP="00456C3B">
            <w:pPr>
              <w:ind w:left="-98" w:right="-44"/>
              <w:jc w:val="center"/>
              <w:rPr>
                <w:sz w:val="28"/>
                <w:szCs w:val="28"/>
              </w:rPr>
            </w:pPr>
            <w:r w:rsidRPr="00456C3B">
              <w:rPr>
                <w:sz w:val="28"/>
                <w:szCs w:val="28"/>
              </w:rPr>
              <w:t>0</w:t>
            </w:r>
          </w:p>
        </w:tc>
        <w:tc>
          <w:tcPr>
            <w:tcW w:w="983" w:type="dxa"/>
          </w:tcPr>
          <w:p w:rsidR="009023EB" w:rsidRPr="00456C3B" w:rsidRDefault="009023EB" w:rsidP="00456C3B">
            <w:pPr>
              <w:jc w:val="center"/>
              <w:rPr>
                <w:sz w:val="28"/>
                <w:szCs w:val="28"/>
              </w:rPr>
            </w:pPr>
            <w:r w:rsidRPr="00456C3B">
              <w:rPr>
                <w:sz w:val="28"/>
                <w:szCs w:val="28"/>
              </w:rPr>
              <w:t>10</w:t>
            </w:r>
          </w:p>
        </w:tc>
        <w:tc>
          <w:tcPr>
            <w:tcW w:w="992" w:type="dxa"/>
          </w:tcPr>
          <w:p w:rsidR="009023EB" w:rsidRPr="00456C3B" w:rsidRDefault="009023EB" w:rsidP="00456C3B">
            <w:pPr>
              <w:jc w:val="center"/>
              <w:rPr>
                <w:sz w:val="28"/>
                <w:szCs w:val="28"/>
              </w:rPr>
            </w:pPr>
            <w:r w:rsidRPr="00456C3B">
              <w:rPr>
                <w:sz w:val="28"/>
                <w:szCs w:val="28"/>
              </w:rPr>
              <w:t>14</w:t>
            </w:r>
          </w:p>
        </w:tc>
        <w:tc>
          <w:tcPr>
            <w:tcW w:w="1418" w:type="dxa"/>
          </w:tcPr>
          <w:p w:rsidR="009023EB" w:rsidRPr="00456C3B" w:rsidRDefault="009023EB" w:rsidP="00456C3B">
            <w:pPr>
              <w:jc w:val="center"/>
              <w:rPr>
                <w:sz w:val="28"/>
                <w:szCs w:val="28"/>
              </w:rPr>
            </w:pPr>
            <w:r w:rsidRPr="00456C3B">
              <w:rPr>
                <w:sz w:val="28"/>
                <w:szCs w:val="28"/>
              </w:rPr>
              <w:t>80</w:t>
            </w:r>
          </w:p>
        </w:tc>
        <w:tc>
          <w:tcPr>
            <w:tcW w:w="1240" w:type="dxa"/>
          </w:tcPr>
          <w:p w:rsidR="009023EB" w:rsidRPr="00456C3B" w:rsidRDefault="009023EB" w:rsidP="00456C3B">
            <w:pPr>
              <w:jc w:val="center"/>
              <w:rPr>
                <w:sz w:val="28"/>
                <w:szCs w:val="28"/>
              </w:rPr>
            </w:pPr>
            <w:r w:rsidRPr="00456C3B">
              <w:rPr>
                <w:sz w:val="28"/>
                <w:szCs w:val="28"/>
              </w:rPr>
              <w:t>2089</w:t>
            </w:r>
          </w:p>
        </w:tc>
        <w:tc>
          <w:tcPr>
            <w:tcW w:w="1440" w:type="dxa"/>
          </w:tcPr>
          <w:p w:rsidR="009023EB" w:rsidRPr="00456C3B" w:rsidRDefault="009023EB" w:rsidP="00456C3B">
            <w:pPr>
              <w:jc w:val="center"/>
              <w:rPr>
                <w:sz w:val="28"/>
                <w:szCs w:val="28"/>
              </w:rPr>
            </w:pPr>
            <w:r w:rsidRPr="00456C3B">
              <w:rPr>
                <w:sz w:val="28"/>
                <w:szCs w:val="28"/>
              </w:rPr>
              <w:t>19,0</w:t>
            </w:r>
          </w:p>
        </w:tc>
      </w:tr>
      <w:tr w:rsidR="009023EB" w:rsidRPr="00456C3B" w:rsidTr="003B59DE">
        <w:trPr>
          <w:cantSplit/>
          <w:jc w:val="center"/>
        </w:trPr>
        <w:tc>
          <w:tcPr>
            <w:tcW w:w="1265" w:type="dxa"/>
          </w:tcPr>
          <w:p w:rsidR="009023EB" w:rsidRPr="00456C3B" w:rsidRDefault="009023EB" w:rsidP="00456C3B">
            <w:pPr>
              <w:jc w:val="center"/>
              <w:rPr>
                <w:sz w:val="28"/>
                <w:szCs w:val="28"/>
              </w:rPr>
            </w:pPr>
            <w:r w:rsidRPr="00456C3B">
              <w:rPr>
                <w:sz w:val="28"/>
                <w:szCs w:val="28"/>
              </w:rPr>
              <w:t>0</w:t>
            </w:r>
          </w:p>
        </w:tc>
        <w:tc>
          <w:tcPr>
            <w:tcW w:w="926" w:type="dxa"/>
          </w:tcPr>
          <w:p w:rsidR="009023EB" w:rsidRPr="00456C3B" w:rsidRDefault="009023EB" w:rsidP="00456C3B">
            <w:pPr>
              <w:ind w:left="-98" w:right="-44"/>
              <w:jc w:val="center"/>
              <w:rPr>
                <w:sz w:val="28"/>
                <w:szCs w:val="28"/>
              </w:rPr>
            </w:pPr>
            <w:r w:rsidRPr="00456C3B">
              <w:rPr>
                <w:sz w:val="28"/>
                <w:szCs w:val="28"/>
              </w:rPr>
              <w:t>-1,682</w:t>
            </w:r>
          </w:p>
        </w:tc>
        <w:tc>
          <w:tcPr>
            <w:tcW w:w="784" w:type="dxa"/>
          </w:tcPr>
          <w:p w:rsidR="009023EB" w:rsidRPr="00456C3B" w:rsidRDefault="009023EB" w:rsidP="00456C3B">
            <w:pPr>
              <w:ind w:left="-98" w:right="-44"/>
              <w:jc w:val="center"/>
              <w:rPr>
                <w:sz w:val="28"/>
                <w:szCs w:val="28"/>
              </w:rPr>
            </w:pPr>
            <w:r w:rsidRPr="00456C3B">
              <w:rPr>
                <w:sz w:val="28"/>
                <w:szCs w:val="28"/>
              </w:rPr>
              <w:t>0</w:t>
            </w:r>
          </w:p>
        </w:tc>
        <w:tc>
          <w:tcPr>
            <w:tcW w:w="983" w:type="dxa"/>
          </w:tcPr>
          <w:p w:rsidR="009023EB" w:rsidRPr="00456C3B" w:rsidRDefault="009023EB" w:rsidP="00456C3B">
            <w:pPr>
              <w:jc w:val="center"/>
              <w:rPr>
                <w:sz w:val="28"/>
                <w:szCs w:val="28"/>
              </w:rPr>
            </w:pPr>
            <w:r w:rsidRPr="00456C3B">
              <w:rPr>
                <w:sz w:val="28"/>
                <w:szCs w:val="28"/>
              </w:rPr>
              <w:t>10</w:t>
            </w:r>
          </w:p>
        </w:tc>
        <w:tc>
          <w:tcPr>
            <w:tcW w:w="992" w:type="dxa"/>
          </w:tcPr>
          <w:p w:rsidR="009023EB" w:rsidRPr="00456C3B" w:rsidRDefault="009023EB" w:rsidP="00456C3B">
            <w:pPr>
              <w:jc w:val="center"/>
              <w:rPr>
                <w:sz w:val="28"/>
                <w:szCs w:val="28"/>
              </w:rPr>
            </w:pPr>
            <w:r w:rsidRPr="00456C3B">
              <w:rPr>
                <w:sz w:val="28"/>
                <w:szCs w:val="28"/>
              </w:rPr>
              <w:t>6</w:t>
            </w:r>
          </w:p>
        </w:tc>
        <w:tc>
          <w:tcPr>
            <w:tcW w:w="1418" w:type="dxa"/>
          </w:tcPr>
          <w:p w:rsidR="009023EB" w:rsidRPr="00456C3B" w:rsidRDefault="009023EB" w:rsidP="00456C3B">
            <w:pPr>
              <w:jc w:val="center"/>
              <w:rPr>
                <w:sz w:val="28"/>
                <w:szCs w:val="28"/>
              </w:rPr>
            </w:pPr>
            <w:r w:rsidRPr="00456C3B">
              <w:rPr>
                <w:sz w:val="28"/>
                <w:szCs w:val="28"/>
              </w:rPr>
              <w:t>80</w:t>
            </w:r>
          </w:p>
        </w:tc>
        <w:tc>
          <w:tcPr>
            <w:tcW w:w="1240" w:type="dxa"/>
          </w:tcPr>
          <w:p w:rsidR="009023EB" w:rsidRPr="00456C3B" w:rsidRDefault="009023EB" w:rsidP="00456C3B">
            <w:pPr>
              <w:jc w:val="center"/>
              <w:rPr>
                <w:sz w:val="28"/>
                <w:szCs w:val="28"/>
              </w:rPr>
            </w:pPr>
            <w:r w:rsidRPr="00456C3B">
              <w:rPr>
                <w:sz w:val="28"/>
                <w:szCs w:val="28"/>
              </w:rPr>
              <w:t>2090</w:t>
            </w:r>
          </w:p>
        </w:tc>
        <w:tc>
          <w:tcPr>
            <w:tcW w:w="1440" w:type="dxa"/>
          </w:tcPr>
          <w:p w:rsidR="009023EB" w:rsidRPr="00456C3B" w:rsidRDefault="009023EB" w:rsidP="00456C3B">
            <w:pPr>
              <w:jc w:val="center"/>
              <w:rPr>
                <w:sz w:val="28"/>
                <w:szCs w:val="28"/>
              </w:rPr>
            </w:pPr>
            <w:r w:rsidRPr="00456C3B">
              <w:rPr>
                <w:sz w:val="28"/>
                <w:szCs w:val="28"/>
                <w:lang w:val="en-US"/>
              </w:rPr>
              <w:t>2</w:t>
            </w:r>
            <w:r w:rsidRPr="00456C3B">
              <w:rPr>
                <w:sz w:val="28"/>
                <w:szCs w:val="28"/>
              </w:rPr>
              <w:t>1,</w:t>
            </w:r>
            <w:r w:rsidRPr="00456C3B">
              <w:rPr>
                <w:sz w:val="28"/>
                <w:szCs w:val="28"/>
                <w:lang w:val="en-US"/>
              </w:rPr>
              <w:t>5</w:t>
            </w:r>
          </w:p>
        </w:tc>
      </w:tr>
      <w:tr w:rsidR="009023EB" w:rsidRPr="00456C3B" w:rsidTr="003B59DE">
        <w:trPr>
          <w:cantSplit/>
          <w:jc w:val="center"/>
        </w:trPr>
        <w:tc>
          <w:tcPr>
            <w:tcW w:w="1265" w:type="dxa"/>
          </w:tcPr>
          <w:p w:rsidR="009023EB" w:rsidRPr="00456C3B" w:rsidRDefault="009023EB" w:rsidP="00456C3B">
            <w:pPr>
              <w:jc w:val="center"/>
              <w:rPr>
                <w:sz w:val="28"/>
                <w:szCs w:val="28"/>
              </w:rPr>
            </w:pPr>
            <w:r w:rsidRPr="00456C3B">
              <w:rPr>
                <w:sz w:val="28"/>
                <w:szCs w:val="28"/>
              </w:rPr>
              <w:t>0</w:t>
            </w:r>
          </w:p>
        </w:tc>
        <w:tc>
          <w:tcPr>
            <w:tcW w:w="926" w:type="dxa"/>
          </w:tcPr>
          <w:p w:rsidR="009023EB" w:rsidRPr="00456C3B" w:rsidRDefault="009023EB" w:rsidP="00456C3B">
            <w:pPr>
              <w:ind w:left="-98" w:right="-44"/>
              <w:jc w:val="center"/>
              <w:rPr>
                <w:sz w:val="28"/>
                <w:szCs w:val="28"/>
              </w:rPr>
            </w:pPr>
            <w:r w:rsidRPr="00456C3B">
              <w:rPr>
                <w:sz w:val="28"/>
                <w:szCs w:val="28"/>
              </w:rPr>
              <w:t>0</w:t>
            </w:r>
          </w:p>
        </w:tc>
        <w:tc>
          <w:tcPr>
            <w:tcW w:w="784" w:type="dxa"/>
          </w:tcPr>
          <w:p w:rsidR="009023EB" w:rsidRPr="00456C3B" w:rsidRDefault="009023EB" w:rsidP="00456C3B">
            <w:pPr>
              <w:ind w:left="-98" w:right="-44"/>
              <w:jc w:val="center"/>
              <w:rPr>
                <w:sz w:val="28"/>
                <w:szCs w:val="28"/>
              </w:rPr>
            </w:pPr>
            <w:r w:rsidRPr="00456C3B">
              <w:rPr>
                <w:sz w:val="28"/>
                <w:szCs w:val="28"/>
              </w:rPr>
              <w:t>+1,682</w:t>
            </w:r>
          </w:p>
        </w:tc>
        <w:tc>
          <w:tcPr>
            <w:tcW w:w="983" w:type="dxa"/>
          </w:tcPr>
          <w:p w:rsidR="009023EB" w:rsidRPr="00456C3B" w:rsidRDefault="009023EB" w:rsidP="00456C3B">
            <w:pPr>
              <w:jc w:val="center"/>
              <w:rPr>
                <w:sz w:val="28"/>
                <w:szCs w:val="28"/>
              </w:rPr>
            </w:pPr>
            <w:r w:rsidRPr="00456C3B">
              <w:rPr>
                <w:sz w:val="28"/>
                <w:szCs w:val="28"/>
              </w:rPr>
              <w:t>10</w:t>
            </w:r>
          </w:p>
        </w:tc>
        <w:tc>
          <w:tcPr>
            <w:tcW w:w="992" w:type="dxa"/>
          </w:tcPr>
          <w:p w:rsidR="009023EB" w:rsidRPr="00456C3B" w:rsidRDefault="009023EB" w:rsidP="00456C3B">
            <w:pPr>
              <w:jc w:val="center"/>
              <w:rPr>
                <w:sz w:val="28"/>
                <w:szCs w:val="28"/>
              </w:rPr>
            </w:pPr>
            <w:r w:rsidRPr="00456C3B">
              <w:rPr>
                <w:sz w:val="28"/>
                <w:szCs w:val="28"/>
              </w:rPr>
              <w:t>10</w:t>
            </w:r>
          </w:p>
        </w:tc>
        <w:tc>
          <w:tcPr>
            <w:tcW w:w="1418" w:type="dxa"/>
          </w:tcPr>
          <w:p w:rsidR="009023EB" w:rsidRPr="00456C3B" w:rsidRDefault="009023EB" w:rsidP="00456C3B">
            <w:pPr>
              <w:jc w:val="center"/>
              <w:rPr>
                <w:sz w:val="28"/>
                <w:szCs w:val="28"/>
              </w:rPr>
            </w:pPr>
            <w:r w:rsidRPr="00456C3B">
              <w:rPr>
                <w:sz w:val="28"/>
                <w:szCs w:val="28"/>
              </w:rPr>
              <w:t>82</w:t>
            </w:r>
          </w:p>
        </w:tc>
        <w:tc>
          <w:tcPr>
            <w:tcW w:w="1240" w:type="dxa"/>
          </w:tcPr>
          <w:p w:rsidR="009023EB" w:rsidRPr="00456C3B" w:rsidRDefault="009023EB" w:rsidP="00456C3B">
            <w:pPr>
              <w:jc w:val="center"/>
              <w:rPr>
                <w:sz w:val="28"/>
                <w:szCs w:val="28"/>
              </w:rPr>
            </w:pPr>
            <w:r w:rsidRPr="00456C3B">
              <w:rPr>
                <w:sz w:val="28"/>
                <w:szCs w:val="28"/>
              </w:rPr>
              <w:t>2095</w:t>
            </w:r>
          </w:p>
        </w:tc>
        <w:tc>
          <w:tcPr>
            <w:tcW w:w="1440" w:type="dxa"/>
          </w:tcPr>
          <w:p w:rsidR="009023EB" w:rsidRPr="00456C3B" w:rsidRDefault="009023EB" w:rsidP="00456C3B">
            <w:pPr>
              <w:jc w:val="center"/>
              <w:rPr>
                <w:sz w:val="28"/>
                <w:szCs w:val="28"/>
              </w:rPr>
            </w:pPr>
            <w:r w:rsidRPr="00456C3B">
              <w:rPr>
                <w:sz w:val="28"/>
                <w:szCs w:val="28"/>
                <w:lang w:val="en-US"/>
              </w:rPr>
              <w:t>20</w:t>
            </w:r>
            <w:r w:rsidRPr="00456C3B">
              <w:rPr>
                <w:sz w:val="28"/>
                <w:szCs w:val="28"/>
              </w:rPr>
              <w:t>,8</w:t>
            </w:r>
          </w:p>
        </w:tc>
      </w:tr>
      <w:tr w:rsidR="009023EB" w:rsidRPr="00456C3B" w:rsidTr="003B59DE">
        <w:trPr>
          <w:cantSplit/>
          <w:jc w:val="center"/>
        </w:trPr>
        <w:tc>
          <w:tcPr>
            <w:tcW w:w="1265" w:type="dxa"/>
            <w:tcBorders>
              <w:bottom w:val="single" w:sz="4" w:space="0" w:color="auto"/>
            </w:tcBorders>
          </w:tcPr>
          <w:p w:rsidR="009023EB" w:rsidRPr="00456C3B" w:rsidRDefault="009023EB" w:rsidP="00456C3B">
            <w:pPr>
              <w:jc w:val="center"/>
              <w:rPr>
                <w:sz w:val="28"/>
                <w:szCs w:val="28"/>
              </w:rPr>
            </w:pPr>
            <w:r w:rsidRPr="00456C3B">
              <w:rPr>
                <w:sz w:val="28"/>
                <w:szCs w:val="28"/>
              </w:rPr>
              <w:t>0</w:t>
            </w:r>
          </w:p>
        </w:tc>
        <w:tc>
          <w:tcPr>
            <w:tcW w:w="926" w:type="dxa"/>
            <w:tcBorders>
              <w:bottom w:val="single" w:sz="4" w:space="0" w:color="auto"/>
            </w:tcBorders>
          </w:tcPr>
          <w:p w:rsidR="009023EB" w:rsidRPr="00456C3B" w:rsidRDefault="009023EB" w:rsidP="00456C3B">
            <w:pPr>
              <w:jc w:val="center"/>
              <w:rPr>
                <w:sz w:val="28"/>
                <w:szCs w:val="28"/>
              </w:rPr>
            </w:pPr>
            <w:r w:rsidRPr="00456C3B">
              <w:rPr>
                <w:sz w:val="28"/>
                <w:szCs w:val="28"/>
              </w:rPr>
              <w:t>0</w:t>
            </w:r>
          </w:p>
        </w:tc>
        <w:tc>
          <w:tcPr>
            <w:tcW w:w="784" w:type="dxa"/>
            <w:tcBorders>
              <w:bottom w:val="single" w:sz="4" w:space="0" w:color="auto"/>
            </w:tcBorders>
          </w:tcPr>
          <w:p w:rsidR="009023EB" w:rsidRPr="00456C3B" w:rsidRDefault="009023EB" w:rsidP="00456C3B">
            <w:pPr>
              <w:jc w:val="center"/>
              <w:rPr>
                <w:sz w:val="28"/>
                <w:szCs w:val="28"/>
              </w:rPr>
            </w:pPr>
            <w:r w:rsidRPr="00456C3B">
              <w:rPr>
                <w:sz w:val="28"/>
                <w:szCs w:val="28"/>
              </w:rPr>
              <w:t>1,682</w:t>
            </w:r>
          </w:p>
        </w:tc>
        <w:tc>
          <w:tcPr>
            <w:tcW w:w="983" w:type="dxa"/>
            <w:tcBorders>
              <w:bottom w:val="single" w:sz="4" w:space="0" w:color="auto"/>
            </w:tcBorders>
          </w:tcPr>
          <w:p w:rsidR="009023EB" w:rsidRPr="00456C3B" w:rsidRDefault="009023EB" w:rsidP="00456C3B">
            <w:pPr>
              <w:jc w:val="center"/>
              <w:rPr>
                <w:sz w:val="28"/>
                <w:szCs w:val="28"/>
              </w:rPr>
            </w:pPr>
            <w:r w:rsidRPr="00456C3B">
              <w:rPr>
                <w:sz w:val="28"/>
                <w:szCs w:val="28"/>
              </w:rPr>
              <w:t>10</w:t>
            </w:r>
          </w:p>
        </w:tc>
        <w:tc>
          <w:tcPr>
            <w:tcW w:w="992" w:type="dxa"/>
            <w:tcBorders>
              <w:bottom w:val="single" w:sz="4" w:space="0" w:color="auto"/>
            </w:tcBorders>
          </w:tcPr>
          <w:p w:rsidR="009023EB" w:rsidRPr="00456C3B" w:rsidRDefault="009023EB" w:rsidP="00456C3B">
            <w:pPr>
              <w:jc w:val="center"/>
              <w:rPr>
                <w:sz w:val="28"/>
                <w:szCs w:val="28"/>
              </w:rPr>
            </w:pPr>
            <w:r w:rsidRPr="00456C3B">
              <w:rPr>
                <w:sz w:val="28"/>
                <w:szCs w:val="28"/>
              </w:rPr>
              <w:t>10</w:t>
            </w:r>
          </w:p>
        </w:tc>
        <w:tc>
          <w:tcPr>
            <w:tcW w:w="1418" w:type="dxa"/>
            <w:tcBorders>
              <w:bottom w:val="single" w:sz="4" w:space="0" w:color="auto"/>
            </w:tcBorders>
          </w:tcPr>
          <w:p w:rsidR="009023EB" w:rsidRPr="00456C3B" w:rsidRDefault="009023EB" w:rsidP="00456C3B">
            <w:pPr>
              <w:jc w:val="center"/>
              <w:rPr>
                <w:sz w:val="28"/>
                <w:szCs w:val="28"/>
                <w:lang w:val="kk-KZ"/>
              </w:rPr>
            </w:pPr>
            <w:r w:rsidRPr="00456C3B">
              <w:rPr>
                <w:sz w:val="28"/>
                <w:szCs w:val="28"/>
              </w:rPr>
              <w:t>7</w:t>
            </w:r>
            <w:r w:rsidRPr="00456C3B">
              <w:rPr>
                <w:sz w:val="28"/>
                <w:szCs w:val="28"/>
                <w:lang w:val="kk-KZ"/>
              </w:rPr>
              <w:t>7</w:t>
            </w:r>
          </w:p>
        </w:tc>
        <w:tc>
          <w:tcPr>
            <w:tcW w:w="1240" w:type="dxa"/>
            <w:tcBorders>
              <w:bottom w:val="single" w:sz="4" w:space="0" w:color="auto"/>
            </w:tcBorders>
          </w:tcPr>
          <w:p w:rsidR="009023EB" w:rsidRPr="00456C3B" w:rsidRDefault="009023EB" w:rsidP="00456C3B">
            <w:pPr>
              <w:jc w:val="center"/>
              <w:rPr>
                <w:sz w:val="28"/>
                <w:szCs w:val="28"/>
              </w:rPr>
            </w:pPr>
            <w:r w:rsidRPr="00456C3B">
              <w:rPr>
                <w:sz w:val="28"/>
                <w:szCs w:val="28"/>
              </w:rPr>
              <w:t>1989</w:t>
            </w:r>
          </w:p>
        </w:tc>
        <w:tc>
          <w:tcPr>
            <w:tcW w:w="1440" w:type="dxa"/>
            <w:tcBorders>
              <w:bottom w:val="single" w:sz="4" w:space="0" w:color="auto"/>
            </w:tcBorders>
          </w:tcPr>
          <w:p w:rsidR="009023EB" w:rsidRPr="00456C3B" w:rsidRDefault="009023EB" w:rsidP="00456C3B">
            <w:pPr>
              <w:jc w:val="center"/>
              <w:rPr>
                <w:sz w:val="28"/>
                <w:szCs w:val="28"/>
              </w:rPr>
            </w:pPr>
            <w:r w:rsidRPr="00456C3B">
              <w:rPr>
                <w:sz w:val="28"/>
                <w:szCs w:val="28"/>
                <w:lang w:val="en-US"/>
              </w:rPr>
              <w:t>20</w:t>
            </w:r>
            <w:r w:rsidRPr="00456C3B">
              <w:rPr>
                <w:sz w:val="28"/>
                <w:szCs w:val="28"/>
              </w:rPr>
              <w:t>,</w:t>
            </w:r>
            <w:r w:rsidRPr="00456C3B">
              <w:rPr>
                <w:sz w:val="28"/>
                <w:szCs w:val="28"/>
                <w:lang w:val="en-US"/>
              </w:rPr>
              <w:t>4</w:t>
            </w:r>
          </w:p>
        </w:tc>
      </w:tr>
      <w:tr w:rsidR="009023EB" w:rsidRPr="00456C3B" w:rsidTr="003B59DE">
        <w:trPr>
          <w:cantSplit/>
          <w:jc w:val="center"/>
        </w:trPr>
        <w:tc>
          <w:tcPr>
            <w:tcW w:w="1265" w:type="dxa"/>
            <w:tcBorders>
              <w:bottom w:val="single" w:sz="4" w:space="0" w:color="auto"/>
            </w:tcBorders>
          </w:tcPr>
          <w:p w:rsidR="009023EB" w:rsidRPr="00456C3B" w:rsidRDefault="009023EB" w:rsidP="00456C3B">
            <w:pPr>
              <w:jc w:val="center"/>
              <w:rPr>
                <w:sz w:val="28"/>
                <w:szCs w:val="28"/>
              </w:rPr>
            </w:pPr>
            <w:r w:rsidRPr="00456C3B">
              <w:rPr>
                <w:sz w:val="28"/>
                <w:szCs w:val="28"/>
              </w:rPr>
              <w:t>0</w:t>
            </w:r>
          </w:p>
        </w:tc>
        <w:tc>
          <w:tcPr>
            <w:tcW w:w="926" w:type="dxa"/>
            <w:tcBorders>
              <w:bottom w:val="single" w:sz="4" w:space="0" w:color="auto"/>
            </w:tcBorders>
          </w:tcPr>
          <w:p w:rsidR="009023EB" w:rsidRPr="00456C3B" w:rsidRDefault="009023EB" w:rsidP="00456C3B">
            <w:pPr>
              <w:jc w:val="center"/>
              <w:rPr>
                <w:sz w:val="28"/>
                <w:szCs w:val="28"/>
              </w:rPr>
            </w:pPr>
            <w:r w:rsidRPr="00456C3B">
              <w:rPr>
                <w:sz w:val="28"/>
                <w:szCs w:val="28"/>
              </w:rPr>
              <w:t>0</w:t>
            </w:r>
          </w:p>
        </w:tc>
        <w:tc>
          <w:tcPr>
            <w:tcW w:w="784" w:type="dxa"/>
            <w:tcBorders>
              <w:bottom w:val="single" w:sz="4" w:space="0" w:color="auto"/>
            </w:tcBorders>
          </w:tcPr>
          <w:p w:rsidR="009023EB" w:rsidRPr="00456C3B" w:rsidRDefault="009023EB" w:rsidP="00456C3B">
            <w:pPr>
              <w:jc w:val="center"/>
              <w:rPr>
                <w:sz w:val="28"/>
                <w:szCs w:val="28"/>
              </w:rPr>
            </w:pPr>
            <w:r w:rsidRPr="00456C3B">
              <w:rPr>
                <w:sz w:val="28"/>
                <w:szCs w:val="28"/>
              </w:rPr>
              <w:t>0</w:t>
            </w:r>
          </w:p>
        </w:tc>
        <w:tc>
          <w:tcPr>
            <w:tcW w:w="983" w:type="dxa"/>
            <w:tcBorders>
              <w:bottom w:val="single" w:sz="4" w:space="0" w:color="auto"/>
            </w:tcBorders>
          </w:tcPr>
          <w:p w:rsidR="009023EB" w:rsidRPr="00456C3B" w:rsidRDefault="009023EB" w:rsidP="00456C3B">
            <w:pPr>
              <w:jc w:val="center"/>
              <w:rPr>
                <w:sz w:val="28"/>
                <w:szCs w:val="28"/>
              </w:rPr>
            </w:pPr>
            <w:r w:rsidRPr="00456C3B">
              <w:rPr>
                <w:sz w:val="28"/>
                <w:szCs w:val="28"/>
              </w:rPr>
              <w:t>10</w:t>
            </w:r>
          </w:p>
        </w:tc>
        <w:tc>
          <w:tcPr>
            <w:tcW w:w="992" w:type="dxa"/>
            <w:tcBorders>
              <w:bottom w:val="single" w:sz="4" w:space="0" w:color="auto"/>
            </w:tcBorders>
          </w:tcPr>
          <w:p w:rsidR="009023EB" w:rsidRPr="00456C3B" w:rsidRDefault="009023EB" w:rsidP="00456C3B">
            <w:pPr>
              <w:jc w:val="center"/>
              <w:rPr>
                <w:sz w:val="28"/>
                <w:szCs w:val="28"/>
              </w:rPr>
            </w:pPr>
            <w:r w:rsidRPr="00456C3B">
              <w:rPr>
                <w:sz w:val="28"/>
                <w:szCs w:val="28"/>
              </w:rPr>
              <w:t>10</w:t>
            </w:r>
          </w:p>
        </w:tc>
        <w:tc>
          <w:tcPr>
            <w:tcW w:w="1418" w:type="dxa"/>
            <w:tcBorders>
              <w:bottom w:val="single" w:sz="4" w:space="0" w:color="auto"/>
            </w:tcBorders>
          </w:tcPr>
          <w:p w:rsidR="009023EB" w:rsidRPr="00456C3B" w:rsidRDefault="009023EB" w:rsidP="00456C3B">
            <w:pPr>
              <w:jc w:val="center"/>
              <w:rPr>
                <w:sz w:val="28"/>
                <w:szCs w:val="28"/>
              </w:rPr>
            </w:pPr>
            <w:r w:rsidRPr="00456C3B">
              <w:rPr>
                <w:sz w:val="28"/>
                <w:szCs w:val="28"/>
              </w:rPr>
              <w:t>80</w:t>
            </w:r>
          </w:p>
        </w:tc>
        <w:tc>
          <w:tcPr>
            <w:tcW w:w="1240" w:type="dxa"/>
            <w:tcBorders>
              <w:bottom w:val="single" w:sz="4" w:space="0" w:color="auto"/>
            </w:tcBorders>
          </w:tcPr>
          <w:p w:rsidR="009023EB" w:rsidRPr="00456C3B" w:rsidRDefault="009023EB" w:rsidP="00456C3B">
            <w:pPr>
              <w:jc w:val="center"/>
              <w:rPr>
                <w:sz w:val="28"/>
                <w:szCs w:val="28"/>
              </w:rPr>
            </w:pPr>
            <w:r w:rsidRPr="00456C3B">
              <w:rPr>
                <w:sz w:val="28"/>
                <w:szCs w:val="28"/>
              </w:rPr>
              <w:t>2106</w:t>
            </w:r>
          </w:p>
        </w:tc>
        <w:tc>
          <w:tcPr>
            <w:tcW w:w="1440" w:type="dxa"/>
            <w:tcBorders>
              <w:bottom w:val="single" w:sz="4" w:space="0" w:color="auto"/>
            </w:tcBorders>
          </w:tcPr>
          <w:p w:rsidR="009023EB" w:rsidRPr="00456C3B" w:rsidRDefault="009023EB" w:rsidP="00456C3B">
            <w:pPr>
              <w:jc w:val="center"/>
              <w:rPr>
                <w:sz w:val="28"/>
                <w:szCs w:val="28"/>
              </w:rPr>
            </w:pPr>
            <w:r w:rsidRPr="00456C3B">
              <w:rPr>
                <w:sz w:val="28"/>
                <w:szCs w:val="28"/>
                <w:lang w:val="en-US"/>
              </w:rPr>
              <w:t>2</w:t>
            </w:r>
            <w:r w:rsidRPr="00456C3B">
              <w:rPr>
                <w:sz w:val="28"/>
                <w:szCs w:val="28"/>
              </w:rPr>
              <w:t>1,4</w:t>
            </w:r>
          </w:p>
        </w:tc>
      </w:tr>
      <w:tr w:rsidR="009023EB" w:rsidRPr="00456C3B" w:rsidTr="003B59DE">
        <w:trPr>
          <w:cantSplit/>
          <w:jc w:val="center"/>
        </w:trPr>
        <w:tc>
          <w:tcPr>
            <w:tcW w:w="1265" w:type="dxa"/>
            <w:tcBorders>
              <w:top w:val="single" w:sz="4" w:space="0" w:color="auto"/>
              <w:left w:val="single" w:sz="4" w:space="0" w:color="auto"/>
              <w:bottom w:val="nil"/>
              <w:right w:val="single" w:sz="4" w:space="0" w:color="auto"/>
            </w:tcBorders>
          </w:tcPr>
          <w:p w:rsidR="009023EB" w:rsidRPr="00456C3B" w:rsidRDefault="009023EB" w:rsidP="00456C3B">
            <w:pPr>
              <w:jc w:val="center"/>
              <w:rPr>
                <w:sz w:val="28"/>
                <w:szCs w:val="28"/>
              </w:rPr>
            </w:pPr>
            <w:r w:rsidRPr="00456C3B">
              <w:rPr>
                <w:sz w:val="28"/>
                <w:szCs w:val="28"/>
              </w:rPr>
              <w:t>0</w:t>
            </w:r>
          </w:p>
        </w:tc>
        <w:tc>
          <w:tcPr>
            <w:tcW w:w="926" w:type="dxa"/>
            <w:tcBorders>
              <w:top w:val="single" w:sz="4" w:space="0" w:color="auto"/>
              <w:left w:val="single" w:sz="4" w:space="0" w:color="auto"/>
              <w:bottom w:val="nil"/>
              <w:right w:val="single" w:sz="4" w:space="0" w:color="auto"/>
            </w:tcBorders>
          </w:tcPr>
          <w:p w:rsidR="009023EB" w:rsidRPr="00456C3B" w:rsidRDefault="009023EB" w:rsidP="00456C3B">
            <w:pPr>
              <w:jc w:val="center"/>
              <w:rPr>
                <w:sz w:val="28"/>
                <w:szCs w:val="28"/>
              </w:rPr>
            </w:pPr>
            <w:r w:rsidRPr="00456C3B">
              <w:rPr>
                <w:sz w:val="28"/>
                <w:szCs w:val="28"/>
              </w:rPr>
              <w:t>0</w:t>
            </w:r>
          </w:p>
        </w:tc>
        <w:tc>
          <w:tcPr>
            <w:tcW w:w="784" w:type="dxa"/>
            <w:tcBorders>
              <w:top w:val="single" w:sz="4" w:space="0" w:color="auto"/>
              <w:left w:val="single" w:sz="4" w:space="0" w:color="auto"/>
              <w:bottom w:val="nil"/>
              <w:right w:val="single" w:sz="4" w:space="0" w:color="auto"/>
            </w:tcBorders>
          </w:tcPr>
          <w:p w:rsidR="009023EB" w:rsidRPr="00456C3B" w:rsidRDefault="009023EB" w:rsidP="00456C3B">
            <w:pPr>
              <w:jc w:val="center"/>
              <w:rPr>
                <w:sz w:val="28"/>
                <w:szCs w:val="28"/>
              </w:rPr>
            </w:pPr>
            <w:r w:rsidRPr="00456C3B">
              <w:rPr>
                <w:sz w:val="28"/>
                <w:szCs w:val="28"/>
              </w:rPr>
              <w:t>0</w:t>
            </w:r>
          </w:p>
        </w:tc>
        <w:tc>
          <w:tcPr>
            <w:tcW w:w="983" w:type="dxa"/>
            <w:tcBorders>
              <w:top w:val="single" w:sz="4" w:space="0" w:color="auto"/>
              <w:left w:val="single" w:sz="4" w:space="0" w:color="auto"/>
              <w:bottom w:val="nil"/>
              <w:right w:val="single" w:sz="4" w:space="0" w:color="auto"/>
            </w:tcBorders>
          </w:tcPr>
          <w:p w:rsidR="009023EB" w:rsidRPr="00456C3B" w:rsidRDefault="009023EB" w:rsidP="00456C3B">
            <w:pPr>
              <w:jc w:val="center"/>
              <w:rPr>
                <w:sz w:val="28"/>
                <w:szCs w:val="28"/>
              </w:rPr>
            </w:pPr>
            <w:r w:rsidRPr="00456C3B">
              <w:rPr>
                <w:sz w:val="28"/>
                <w:szCs w:val="28"/>
              </w:rPr>
              <w:t>10</w:t>
            </w:r>
          </w:p>
        </w:tc>
        <w:tc>
          <w:tcPr>
            <w:tcW w:w="992" w:type="dxa"/>
            <w:tcBorders>
              <w:top w:val="single" w:sz="4" w:space="0" w:color="auto"/>
              <w:left w:val="single" w:sz="4" w:space="0" w:color="auto"/>
              <w:bottom w:val="nil"/>
              <w:right w:val="single" w:sz="4" w:space="0" w:color="auto"/>
            </w:tcBorders>
          </w:tcPr>
          <w:p w:rsidR="009023EB" w:rsidRPr="00456C3B" w:rsidRDefault="009023EB" w:rsidP="00456C3B">
            <w:pPr>
              <w:jc w:val="center"/>
              <w:rPr>
                <w:sz w:val="28"/>
                <w:szCs w:val="28"/>
              </w:rPr>
            </w:pPr>
            <w:r w:rsidRPr="00456C3B">
              <w:rPr>
                <w:sz w:val="28"/>
                <w:szCs w:val="28"/>
              </w:rPr>
              <w:t>10</w:t>
            </w:r>
          </w:p>
        </w:tc>
        <w:tc>
          <w:tcPr>
            <w:tcW w:w="1418" w:type="dxa"/>
            <w:tcBorders>
              <w:top w:val="single" w:sz="4" w:space="0" w:color="auto"/>
              <w:left w:val="single" w:sz="4" w:space="0" w:color="auto"/>
              <w:bottom w:val="nil"/>
              <w:right w:val="single" w:sz="4" w:space="0" w:color="auto"/>
            </w:tcBorders>
          </w:tcPr>
          <w:p w:rsidR="009023EB" w:rsidRPr="00456C3B" w:rsidRDefault="009023EB" w:rsidP="00456C3B">
            <w:pPr>
              <w:jc w:val="center"/>
              <w:rPr>
                <w:sz w:val="28"/>
                <w:szCs w:val="28"/>
              </w:rPr>
            </w:pPr>
            <w:r w:rsidRPr="00456C3B">
              <w:rPr>
                <w:sz w:val="28"/>
                <w:szCs w:val="28"/>
              </w:rPr>
              <w:t>80</w:t>
            </w:r>
          </w:p>
        </w:tc>
        <w:tc>
          <w:tcPr>
            <w:tcW w:w="1240" w:type="dxa"/>
            <w:tcBorders>
              <w:top w:val="single" w:sz="4" w:space="0" w:color="auto"/>
              <w:left w:val="single" w:sz="4" w:space="0" w:color="auto"/>
              <w:bottom w:val="nil"/>
              <w:right w:val="single" w:sz="4" w:space="0" w:color="auto"/>
            </w:tcBorders>
          </w:tcPr>
          <w:p w:rsidR="009023EB" w:rsidRPr="00456C3B" w:rsidRDefault="009023EB" w:rsidP="00456C3B">
            <w:pPr>
              <w:jc w:val="center"/>
              <w:rPr>
                <w:sz w:val="28"/>
                <w:szCs w:val="28"/>
              </w:rPr>
            </w:pPr>
            <w:r w:rsidRPr="00456C3B">
              <w:rPr>
                <w:sz w:val="28"/>
                <w:szCs w:val="28"/>
              </w:rPr>
              <w:t>2015</w:t>
            </w:r>
          </w:p>
        </w:tc>
        <w:tc>
          <w:tcPr>
            <w:tcW w:w="1440" w:type="dxa"/>
            <w:tcBorders>
              <w:top w:val="single" w:sz="4" w:space="0" w:color="auto"/>
              <w:left w:val="single" w:sz="4" w:space="0" w:color="auto"/>
              <w:bottom w:val="nil"/>
              <w:right w:val="single" w:sz="4" w:space="0" w:color="auto"/>
            </w:tcBorders>
          </w:tcPr>
          <w:p w:rsidR="009023EB" w:rsidRPr="00456C3B" w:rsidRDefault="009023EB" w:rsidP="00456C3B">
            <w:pPr>
              <w:jc w:val="center"/>
              <w:rPr>
                <w:sz w:val="28"/>
                <w:szCs w:val="28"/>
              </w:rPr>
            </w:pPr>
            <w:r w:rsidRPr="00456C3B">
              <w:rPr>
                <w:sz w:val="28"/>
                <w:szCs w:val="28"/>
                <w:lang w:val="en-US"/>
              </w:rPr>
              <w:t>2</w:t>
            </w:r>
            <w:r w:rsidRPr="00456C3B">
              <w:rPr>
                <w:sz w:val="28"/>
                <w:szCs w:val="28"/>
              </w:rPr>
              <w:t>1,4</w:t>
            </w:r>
          </w:p>
        </w:tc>
      </w:tr>
      <w:tr w:rsidR="009023EB" w:rsidRPr="00456C3B" w:rsidTr="003B59DE">
        <w:trPr>
          <w:cantSplit/>
          <w:jc w:val="center"/>
        </w:trPr>
        <w:tc>
          <w:tcPr>
            <w:tcW w:w="1265" w:type="dxa"/>
          </w:tcPr>
          <w:p w:rsidR="009023EB" w:rsidRPr="00456C3B" w:rsidRDefault="009023EB" w:rsidP="00456C3B">
            <w:pPr>
              <w:jc w:val="center"/>
              <w:rPr>
                <w:sz w:val="28"/>
                <w:szCs w:val="28"/>
              </w:rPr>
            </w:pPr>
            <w:r w:rsidRPr="00456C3B">
              <w:rPr>
                <w:sz w:val="28"/>
                <w:szCs w:val="28"/>
              </w:rPr>
              <w:t>0</w:t>
            </w:r>
          </w:p>
        </w:tc>
        <w:tc>
          <w:tcPr>
            <w:tcW w:w="926" w:type="dxa"/>
          </w:tcPr>
          <w:p w:rsidR="009023EB" w:rsidRPr="00456C3B" w:rsidRDefault="009023EB" w:rsidP="00456C3B">
            <w:pPr>
              <w:jc w:val="center"/>
              <w:rPr>
                <w:sz w:val="28"/>
                <w:szCs w:val="28"/>
              </w:rPr>
            </w:pPr>
            <w:r w:rsidRPr="00456C3B">
              <w:rPr>
                <w:sz w:val="28"/>
                <w:szCs w:val="28"/>
              </w:rPr>
              <w:t>0</w:t>
            </w:r>
          </w:p>
        </w:tc>
        <w:tc>
          <w:tcPr>
            <w:tcW w:w="784" w:type="dxa"/>
          </w:tcPr>
          <w:p w:rsidR="009023EB" w:rsidRPr="00456C3B" w:rsidRDefault="009023EB" w:rsidP="00456C3B">
            <w:pPr>
              <w:jc w:val="center"/>
              <w:rPr>
                <w:sz w:val="28"/>
                <w:szCs w:val="28"/>
              </w:rPr>
            </w:pPr>
            <w:r w:rsidRPr="00456C3B">
              <w:rPr>
                <w:sz w:val="28"/>
                <w:szCs w:val="28"/>
              </w:rPr>
              <w:t>0</w:t>
            </w:r>
          </w:p>
        </w:tc>
        <w:tc>
          <w:tcPr>
            <w:tcW w:w="983" w:type="dxa"/>
          </w:tcPr>
          <w:p w:rsidR="009023EB" w:rsidRPr="00456C3B" w:rsidRDefault="009023EB" w:rsidP="00456C3B">
            <w:pPr>
              <w:jc w:val="center"/>
              <w:rPr>
                <w:sz w:val="28"/>
                <w:szCs w:val="28"/>
              </w:rPr>
            </w:pPr>
            <w:r w:rsidRPr="00456C3B">
              <w:rPr>
                <w:sz w:val="28"/>
                <w:szCs w:val="28"/>
              </w:rPr>
              <w:t>10</w:t>
            </w:r>
          </w:p>
        </w:tc>
        <w:tc>
          <w:tcPr>
            <w:tcW w:w="992" w:type="dxa"/>
          </w:tcPr>
          <w:p w:rsidR="009023EB" w:rsidRPr="00456C3B" w:rsidRDefault="009023EB" w:rsidP="00456C3B">
            <w:pPr>
              <w:jc w:val="center"/>
              <w:rPr>
                <w:sz w:val="28"/>
                <w:szCs w:val="28"/>
              </w:rPr>
            </w:pPr>
            <w:r w:rsidRPr="00456C3B">
              <w:rPr>
                <w:sz w:val="28"/>
                <w:szCs w:val="28"/>
              </w:rPr>
              <w:t>10</w:t>
            </w:r>
          </w:p>
        </w:tc>
        <w:tc>
          <w:tcPr>
            <w:tcW w:w="1418" w:type="dxa"/>
          </w:tcPr>
          <w:p w:rsidR="009023EB" w:rsidRPr="00456C3B" w:rsidRDefault="009023EB" w:rsidP="00456C3B">
            <w:pPr>
              <w:jc w:val="center"/>
              <w:rPr>
                <w:sz w:val="28"/>
                <w:szCs w:val="28"/>
              </w:rPr>
            </w:pPr>
            <w:r w:rsidRPr="00456C3B">
              <w:rPr>
                <w:sz w:val="28"/>
                <w:szCs w:val="28"/>
              </w:rPr>
              <w:t>80</w:t>
            </w:r>
          </w:p>
        </w:tc>
        <w:tc>
          <w:tcPr>
            <w:tcW w:w="1240" w:type="dxa"/>
          </w:tcPr>
          <w:p w:rsidR="009023EB" w:rsidRPr="00456C3B" w:rsidRDefault="009023EB" w:rsidP="00456C3B">
            <w:pPr>
              <w:jc w:val="center"/>
              <w:rPr>
                <w:sz w:val="28"/>
                <w:szCs w:val="28"/>
              </w:rPr>
            </w:pPr>
            <w:r w:rsidRPr="00456C3B">
              <w:rPr>
                <w:sz w:val="28"/>
                <w:szCs w:val="28"/>
              </w:rPr>
              <w:t>2115</w:t>
            </w:r>
          </w:p>
        </w:tc>
        <w:tc>
          <w:tcPr>
            <w:tcW w:w="1440" w:type="dxa"/>
          </w:tcPr>
          <w:p w:rsidR="009023EB" w:rsidRPr="00456C3B" w:rsidRDefault="009023EB" w:rsidP="00456C3B">
            <w:pPr>
              <w:jc w:val="center"/>
              <w:rPr>
                <w:sz w:val="28"/>
                <w:szCs w:val="28"/>
              </w:rPr>
            </w:pPr>
            <w:r w:rsidRPr="00456C3B">
              <w:rPr>
                <w:sz w:val="28"/>
                <w:szCs w:val="28"/>
                <w:lang w:val="en-US"/>
              </w:rPr>
              <w:t>2</w:t>
            </w:r>
            <w:r w:rsidRPr="00456C3B">
              <w:rPr>
                <w:sz w:val="28"/>
                <w:szCs w:val="28"/>
              </w:rPr>
              <w:t>1,3</w:t>
            </w:r>
          </w:p>
        </w:tc>
      </w:tr>
      <w:tr w:rsidR="009023EB" w:rsidRPr="00456C3B" w:rsidTr="003B59DE">
        <w:trPr>
          <w:cantSplit/>
          <w:jc w:val="center"/>
        </w:trPr>
        <w:tc>
          <w:tcPr>
            <w:tcW w:w="1265" w:type="dxa"/>
          </w:tcPr>
          <w:p w:rsidR="009023EB" w:rsidRPr="00456C3B" w:rsidRDefault="009023EB" w:rsidP="00456C3B">
            <w:pPr>
              <w:jc w:val="center"/>
              <w:rPr>
                <w:sz w:val="28"/>
                <w:szCs w:val="28"/>
              </w:rPr>
            </w:pPr>
            <w:r w:rsidRPr="00456C3B">
              <w:rPr>
                <w:sz w:val="28"/>
                <w:szCs w:val="28"/>
              </w:rPr>
              <w:t>0</w:t>
            </w:r>
          </w:p>
        </w:tc>
        <w:tc>
          <w:tcPr>
            <w:tcW w:w="926" w:type="dxa"/>
          </w:tcPr>
          <w:p w:rsidR="009023EB" w:rsidRPr="00456C3B" w:rsidRDefault="009023EB" w:rsidP="00456C3B">
            <w:pPr>
              <w:jc w:val="center"/>
              <w:rPr>
                <w:sz w:val="28"/>
                <w:szCs w:val="28"/>
              </w:rPr>
            </w:pPr>
            <w:r w:rsidRPr="00456C3B">
              <w:rPr>
                <w:sz w:val="28"/>
                <w:szCs w:val="28"/>
              </w:rPr>
              <w:t>0</w:t>
            </w:r>
          </w:p>
        </w:tc>
        <w:tc>
          <w:tcPr>
            <w:tcW w:w="784" w:type="dxa"/>
          </w:tcPr>
          <w:p w:rsidR="009023EB" w:rsidRPr="00456C3B" w:rsidRDefault="009023EB" w:rsidP="00456C3B">
            <w:pPr>
              <w:jc w:val="center"/>
              <w:rPr>
                <w:sz w:val="28"/>
                <w:szCs w:val="28"/>
              </w:rPr>
            </w:pPr>
            <w:r w:rsidRPr="00456C3B">
              <w:rPr>
                <w:sz w:val="28"/>
                <w:szCs w:val="28"/>
              </w:rPr>
              <w:t>0</w:t>
            </w:r>
          </w:p>
        </w:tc>
        <w:tc>
          <w:tcPr>
            <w:tcW w:w="983" w:type="dxa"/>
          </w:tcPr>
          <w:p w:rsidR="009023EB" w:rsidRPr="00456C3B" w:rsidRDefault="009023EB" w:rsidP="00456C3B">
            <w:pPr>
              <w:jc w:val="center"/>
              <w:rPr>
                <w:sz w:val="28"/>
                <w:szCs w:val="28"/>
              </w:rPr>
            </w:pPr>
            <w:r w:rsidRPr="00456C3B">
              <w:rPr>
                <w:sz w:val="28"/>
                <w:szCs w:val="28"/>
              </w:rPr>
              <w:t>10</w:t>
            </w:r>
          </w:p>
        </w:tc>
        <w:tc>
          <w:tcPr>
            <w:tcW w:w="992" w:type="dxa"/>
          </w:tcPr>
          <w:p w:rsidR="009023EB" w:rsidRPr="00456C3B" w:rsidRDefault="009023EB" w:rsidP="00456C3B">
            <w:pPr>
              <w:jc w:val="center"/>
              <w:rPr>
                <w:sz w:val="28"/>
                <w:szCs w:val="28"/>
              </w:rPr>
            </w:pPr>
            <w:r w:rsidRPr="00456C3B">
              <w:rPr>
                <w:sz w:val="28"/>
                <w:szCs w:val="28"/>
              </w:rPr>
              <w:t>10</w:t>
            </w:r>
          </w:p>
        </w:tc>
        <w:tc>
          <w:tcPr>
            <w:tcW w:w="1418" w:type="dxa"/>
          </w:tcPr>
          <w:p w:rsidR="009023EB" w:rsidRPr="00456C3B" w:rsidRDefault="009023EB" w:rsidP="00456C3B">
            <w:pPr>
              <w:jc w:val="center"/>
              <w:rPr>
                <w:sz w:val="28"/>
                <w:szCs w:val="28"/>
              </w:rPr>
            </w:pPr>
            <w:r w:rsidRPr="00456C3B">
              <w:rPr>
                <w:sz w:val="28"/>
                <w:szCs w:val="28"/>
              </w:rPr>
              <w:t>80</w:t>
            </w:r>
          </w:p>
        </w:tc>
        <w:tc>
          <w:tcPr>
            <w:tcW w:w="1240" w:type="dxa"/>
          </w:tcPr>
          <w:p w:rsidR="009023EB" w:rsidRPr="00456C3B" w:rsidRDefault="009023EB" w:rsidP="00456C3B">
            <w:pPr>
              <w:jc w:val="center"/>
              <w:rPr>
                <w:sz w:val="28"/>
                <w:szCs w:val="28"/>
              </w:rPr>
            </w:pPr>
            <w:r w:rsidRPr="00456C3B">
              <w:rPr>
                <w:sz w:val="28"/>
                <w:szCs w:val="28"/>
              </w:rPr>
              <w:t>1998</w:t>
            </w:r>
          </w:p>
        </w:tc>
        <w:tc>
          <w:tcPr>
            <w:tcW w:w="1440" w:type="dxa"/>
          </w:tcPr>
          <w:p w:rsidR="009023EB" w:rsidRPr="00456C3B" w:rsidRDefault="009023EB" w:rsidP="00456C3B">
            <w:pPr>
              <w:jc w:val="center"/>
              <w:rPr>
                <w:sz w:val="28"/>
                <w:szCs w:val="28"/>
              </w:rPr>
            </w:pPr>
            <w:r w:rsidRPr="00456C3B">
              <w:rPr>
                <w:sz w:val="28"/>
                <w:szCs w:val="28"/>
                <w:lang w:val="en-US"/>
              </w:rPr>
              <w:t>2</w:t>
            </w:r>
            <w:r w:rsidRPr="00456C3B">
              <w:rPr>
                <w:sz w:val="28"/>
                <w:szCs w:val="28"/>
              </w:rPr>
              <w:t>1,2</w:t>
            </w:r>
          </w:p>
        </w:tc>
      </w:tr>
      <w:tr w:rsidR="009023EB" w:rsidRPr="00456C3B" w:rsidTr="003B59DE">
        <w:trPr>
          <w:cantSplit/>
          <w:jc w:val="center"/>
        </w:trPr>
        <w:tc>
          <w:tcPr>
            <w:tcW w:w="1265" w:type="dxa"/>
          </w:tcPr>
          <w:p w:rsidR="009023EB" w:rsidRPr="00456C3B" w:rsidRDefault="009023EB" w:rsidP="00456C3B">
            <w:pPr>
              <w:jc w:val="center"/>
              <w:rPr>
                <w:sz w:val="28"/>
                <w:szCs w:val="28"/>
              </w:rPr>
            </w:pPr>
            <w:r w:rsidRPr="00456C3B">
              <w:rPr>
                <w:sz w:val="28"/>
                <w:szCs w:val="28"/>
              </w:rPr>
              <w:t>0</w:t>
            </w:r>
          </w:p>
        </w:tc>
        <w:tc>
          <w:tcPr>
            <w:tcW w:w="926" w:type="dxa"/>
          </w:tcPr>
          <w:p w:rsidR="009023EB" w:rsidRPr="00456C3B" w:rsidRDefault="009023EB" w:rsidP="00456C3B">
            <w:pPr>
              <w:jc w:val="center"/>
              <w:rPr>
                <w:sz w:val="28"/>
                <w:szCs w:val="28"/>
              </w:rPr>
            </w:pPr>
            <w:r w:rsidRPr="00456C3B">
              <w:rPr>
                <w:sz w:val="28"/>
                <w:szCs w:val="28"/>
              </w:rPr>
              <w:t>0</w:t>
            </w:r>
          </w:p>
        </w:tc>
        <w:tc>
          <w:tcPr>
            <w:tcW w:w="784" w:type="dxa"/>
          </w:tcPr>
          <w:p w:rsidR="009023EB" w:rsidRPr="00456C3B" w:rsidRDefault="009023EB" w:rsidP="00456C3B">
            <w:pPr>
              <w:jc w:val="center"/>
              <w:rPr>
                <w:sz w:val="28"/>
                <w:szCs w:val="28"/>
              </w:rPr>
            </w:pPr>
            <w:r w:rsidRPr="00456C3B">
              <w:rPr>
                <w:sz w:val="28"/>
                <w:szCs w:val="28"/>
              </w:rPr>
              <w:t>0</w:t>
            </w:r>
          </w:p>
        </w:tc>
        <w:tc>
          <w:tcPr>
            <w:tcW w:w="983" w:type="dxa"/>
          </w:tcPr>
          <w:p w:rsidR="009023EB" w:rsidRPr="00456C3B" w:rsidRDefault="009023EB" w:rsidP="00456C3B">
            <w:pPr>
              <w:jc w:val="center"/>
              <w:rPr>
                <w:sz w:val="28"/>
                <w:szCs w:val="28"/>
              </w:rPr>
            </w:pPr>
            <w:r w:rsidRPr="00456C3B">
              <w:rPr>
                <w:sz w:val="28"/>
                <w:szCs w:val="28"/>
              </w:rPr>
              <w:t>10</w:t>
            </w:r>
          </w:p>
        </w:tc>
        <w:tc>
          <w:tcPr>
            <w:tcW w:w="992" w:type="dxa"/>
          </w:tcPr>
          <w:p w:rsidR="009023EB" w:rsidRPr="00456C3B" w:rsidRDefault="009023EB" w:rsidP="00456C3B">
            <w:pPr>
              <w:jc w:val="center"/>
              <w:rPr>
                <w:sz w:val="28"/>
                <w:szCs w:val="28"/>
              </w:rPr>
            </w:pPr>
            <w:r w:rsidRPr="00456C3B">
              <w:rPr>
                <w:sz w:val="28"/>
                <w:szCs w:val="28"/>
              </w:rPr>
              <w:t>10</w:t>
            </w:r>
          </w:p>
        </w:tc>
        <w:tc>
          <w:tcPr>
            <w:tcW w:w="1418" w:type="dxa"/>
          </w:tcPr>
          <w:p w:rsidR="009023EB" w:rsidRPr="00456C3B" w:rsidRDefault="009023EB" w:rsidP="00456C3B">
            <w:pPr>
              <w:jc w:val="center"/>
              <w:rPr>
                <w:sz w:val="28"/>
                <w:szCs w:val="28"/>
              </w:rPr>
            </w:pPr>
            <w:r w:rsidRPr="00456C3B">
              <w:rPr>
                <w:sz w:val="28"/>
                <w:szCs w:val="28"/>
              </w:rPr>
              <w:t>80</w:t>
            </w:r>
          </w:p>
        </w:tc>
        <w:tc>
          <w:tcPr>
            <w:tcW w:w="1240" w:type="dxa"/>
          </w:tcPr>
          <w:p w:rsidR="009023EB" w:rsidRPr="00456C3B" w:rsidRDefault="009023EB" w:rsidP="00456C3B">
            <w:pPr>
              <w:jc w:val="center"/>
              <w:rPr>
                <w:sz w:val="28"/>
                <w:szCs w:val="28"/>
              </w:rPr>
            </w:pPr>
            <w:r w:rsidRPr="00456C3B">
              <w:rPr>
                <w:sz w:val="28"/>
                <w:szCs w:val="28"/>
              </w:rPr>
              <w:t>2104</w:t>
            </w:r>
          </w:p>
        </w:tc>
        <w:tc>
          <w:tcPr>
            <w:tcW w:w="1440" w:type="dxa"/>
          </w:tcPr>
          <w:p w:rsidR="009023EB" w:rsidRPr="00456C3B" w:rsidRDefault="009023EB" w:rsidP="00456C3B">
            <w:pPr>
              <w:jc w:val="center"/>
              <w:rPr>
                <w:sz w:val="28"/>
                <w:szCs w:val="28"/>
              </w:rPr>
            </w:pPr>
            <w:r w:rsidRPr="00456C3B">
              <w:rPr>
                <w:sz w:val="28"/>
                <w:szCs w:val="28"/>
                <w:lang w:val="en-US"/>
              </w:rPr>
              <w:t>2</w:t>
            </w:r>
            <w:r w:rsidRPr="00456C3B">
              <w:rPr>
                <w:sz w:val="28"/>
                <w:szCs w:val="28"/>
              </w:rPr>
              <w:t>1,</w:t>
            </w:r>
            <w:r w:rsidRPr="00456C3B">
              <w:rPr>
                <w:sz w:val="28"/>
                <w:szCs w:val="28"/>
                <w:lang w:val="en-US"/>
              </w:rPr>
              <w:t>6</w:t>
            </w:r>
          </w:p>
        </w:tc>
      </w:tr>
      <w:tr w:rsidR="009023EB" w:rsidRPr="00456C3B" w:rsidTr="003B59DE">
        <w:trPr>
          <w:cantSplit/>
          <w:jc w:val="center"/>
        </w:trPr>
        <w:tc>
          <w:tcPr>
            <w:tcW w:w="1265" w:type="dxa"/>
          </w:tcPr>
          <w:p w:rsidR="009023EB" w:rsidRPr="00456C3B" w:rsidRDefault="009023EB" w:rsidP="00456C3B">
            <w:pPr>
              <w:jc w:val="center"/>
              <w:rPr>
                <w:sz w:val="28"/>
                <w:szCs w:val="28"/>
              </w:rPr>
            </w:pPr>
            <w:r w:rsidRPr="00456C3B">
              <w:rPr>
                <w:sz w:val="28"/>
                <w:szCs w:val="28"/>
              </w:rPr>
              <w:t>0</w:t>
            </w:r>
          </w:p>
        </w:tc>
        <w:tc>
          <w:tcPr>
            <w:tcW w:w="926" w:type="dxa"/>
          </w:tcPr>
          <w:p w:rsidR="009023EB" w:rsidRPr="00456C3B" w:rsidRDefault="009023EB" w:rsidP="00456C3B">
            <w:pPr>
              <w:jc w:val="center"/>
              <w:rPr>
                <w:sz w:val="28"/>
                <w:szCs w:val="28"/>
              </w:rPr>
            </w:pPr>
            <w:r w:rsidRPr="00456C3B">
              <w:rPr>
                <w:sz w:val="28"/>
                <w:szCs w:val="28"/>
              </w:rPr>
              <w:t>0</w:t>
            </w:r>
          </w:p>
        </w:tc>
        <w:tc>
          <w:tcPr>
            <w:tcW w:w="784" w:type="dxa"/>
          </w:tcPr>
          <w:p w:rsidR="009023EB" w:rsidRPr="00456C3B" w:rsidRDefault="009023EB" w:rsidP="00456C3B">
            <w:pPr>
              <w:jc w:val="center"/>
              <w:rPr>
                <w:sz w:val="28"/>
                <w:szCs w:val="28"/>
              </w:rPr>
            </w:pPr>
            <w:r w:rsidRPr="00456C3B">
              <w:rPr>
                <w:sz w:val="28"/>
                <w:szCs w:val="28"/>
              </w:rPr>
              <w:t>0</w:t>
            </w:r>
          </w:p>
        </w:tc>
        <w:tc>
          <w:tcPr>
            <w:tcW w:w="983" w:type="dxa"/>
          </w:tcPr>
          <w:p w:rsidR="009023EB" w:rsidRPr="00456C3B" w:rsidRDefault="009023EB" w:rsidP="00456C3B">
            <w:pPr>
              <w:jc w:val="center"/>
              <w:rPr>
                <w:sz w:val="28"/>
                <w:szCs w:val="28"/>
              </w:rPr>
            </w:pPr>
            <w:r w:rsidRPr="00456C3B">
              <w:rPr>
                <w:sz w:val="28"/>
                <w:szCs w:val="28"/>
              </w:rPr>
              <w:t>10</w:t>
            </w:r>
          </w:p>
        </w:tc>
        <w:tc>
          <w:tcPr>
            <w:tcW w:w="992" w:type="dxa"/>
          </w:tcPr>
          <w:p w:rsidR="009023EB" w:rsidRPr="00456C3B" w:rsidRDefault="009023EB" w:rsidP="00456C3B">
            <w:pPr>
              <w:jc w:val="center"/>
              <w:rPr>
                <w:sz w:val="28"/>
                <w:szCs w:val="28"/>
              </w:rPr>
            </w:pPr>
            <w:r w:rsidRPr="00456C3B">
              <w:rPr>
                <w:sz w:val="28"/>
                <w:szCs w:val="28"/>
              </w:rPr>
              <w:t>10</w:t>
            </w:r>
          </w:p>
        </w:tc>
        <w:tc>
          <w:tcPr>
            <w:tcW w:w="1418" w:type="dxa"/>
          </w:tcPr>
          <w:p w:rsidR="009023EB" w:rsidRPr="00456C3B" w:rsidRDefault="009023EB" w:rsidP="00456C3B">
            <w:pPr>
              <w:jc w:val="center"/>
              <w:rPr>
                <w:sz w:val="28"/>
                <w:szCs w:val="28"/>
              </w:rPr>
            </w:pPr>
            <w:r w:rsidRPr="00456C3B">
              <w:rPr>
                <w:sz w:val="28"/>
                <w:szCs w:val="28"/>
              </w:rPr>
              <w:t>80</w:t>
            </w:r>
          </w:p>
        </w:tc>
        <w:tc>
          <w:tcPr>
            <w:tcW w:w="1240" w:type="dxa"/>
          </w:tcPr>
          <w:p w:rsidR="009023EB" w:rsidRPr="00456C3B" w:rsidRDefault="009023EB" w:rsidP="00456C3B">
            <w:pPr>
              <w:jc w:val="center"/>
              <w:rPr>
                <w:sz w:val="28"/>
                <w:szCs w:val="28"/>
              </w:rPr>
            </w:pPr>
            <w:r w:rsidRPr="00456C3B">
              <w:rPr>
                <w:sz w:val="28"/>
                <w:szCs w:val="28"/>
              </w:rPr>
              <w:t>2016</w:t>
            </w:r>
          </w:p>
        </w:tc>
        <w:tc>
          <w:tcPr>
            <w:tcW w:w="1440" w:type="dxa"/>
          </w:tcPr>
          <w:p w:rsidR="009023EB" w:rsidRPr="00456C3B" w:rsidRDefault="009023EB" w:rsidP="00456C3B">
            <w:pPr>
              <w:jc w:val="center"/>
              <w:rPr>
                <w:sz w:val="28"/>
                <w:szCs w:val="28"/>
              </w:rPr>
            </w:pPr>
            <w:r w:rsidRPr="00456C3B">
              <w:rPr>
                <w:sz w:val="28"/>
                <w:szCs w:val="28"/>
                <w:lang w:val="en-US"/>
              </w:rPr>
              <w:t>2</w:t>
            </w:r>
            <w:r w:rsidRPr="00456C3B">
              <w:rPr>
                <w:sz w:val="28"/>
                <w:szCs w:val="28"/>
              </w:rPr>
              <w:t>1,5</w:t>
            </w:r>
          </w:p>
        </w:tc>
      </w:tr>
    </w:tbl>
    <w:p w:rsidR="009023EB" w:rsidRPr="00456C3B" w:rsidRDefault="009023EB" w:rsidP="00456C3B">
      <w:pPr>
        <w:pStyle w:val="32"/>
        <w:spacing w:after="0"/>
        <w:ind w:left="0" w:firstLine="480"/>
        <w:jc w:val="both"/>
        <w:rPr>
          <w:sz w:val="28"/>
          <w:szCs w:val="28"/>
          <w:lang w:val="kk-KZ"/>
        </w:rPr>
      </w:pPr>
    </w:p>
    <w:p w:rsidR="009023EB" w:rsidRPr="00456C3B" w:rsidRDefault="009023EB" w:rsidP="00456C3B">
      <w:pPr>
        <w:pStyle w:val="32"/>
        <w:spacing w:after="0"/>
        <w:ind w:left="0" w:firstLine="480"/>
        <w:jc w:val="both"/>
        <w:rPr>
          <w:sz w:val="28"/>
          <w:szCs w:val="28"/>
          <w:lang w:val="kk-KZ"/>
        </w:rPr>
      </w:pPr>
      <w:r w:rsidRPr="00456C3B">
        <w:rPr>
          <w:sz w:val="28"/>
          <w:szCs w:val="28"/>
          <w:lang w:val="kk-KZ"/>
        </w:rPr>
        <w:t xml:space="preserve">Үш үлгі үшін екінші рототабельді жоспарды жүзеге асыру </w:t>
      </w:r>
      <w:r w:rsidRPr="00456C3B">
        <w:rPr>
          <w:bCs/>
          <w:sz w:val="28"/>
          <w:szCs w:val="28"/>
          <w:lang w:val="kk-KZ"/>
        </w:rPr>
        <w:t>органоминеральды қоспа қосылған байланыстырғыштан жасалған үлгілерді</w:t>
      </w:r>
      <w:r w:rsidRPr="00456C3B">
        <w:rPr>
          <w:b/>
          <w:sz w:val="28"/>
          <w:szCs w:val="28"/>
          <w:lang w:val="kk-KZ"/>
        </w:rPr>
        <w:t xml:space="preserve">  </w:t>
      </w:r>
      <w:r w:rsidRPr="00456C3B">
        <w:rPr>
          <w:sz w:val="28"/>
          <w:szCs w:val="28"/>
          <w:lang w:val="kk-KZ"/>
        </w:rPr>
        <w:t xml:space="preserve"> </w:t>
      </w:r>
      <w:r w:rsidR="004725CC" w:rsidRPr="00456C3B">
        <w:rPr>
          <w:sz w:val="28"/>
          <w:szCs w:val="28"/>
          <w:lang w:val="kk-KZ"/>
        </w:rPr>
        <w:t xml:space="preserve"> </w:t>
      </w:r>
      <w:r w:rsidRPr="00456C3B">
        <w:rPr>
          <w:sz w:val="28"/>
          <w:szCs w:val="28"/>
          <w:lang w:val="kk-KZ"/>
        </w:rPr>
        <w:t>сығу кезіндегі беріктігінің шегіне тәуелді толық квадраттық теңдеу түріндегі математикалық модельді алуға мүмкіндік берді.</w:t>
      </w:r>
    </w:p>
    <w:p w:rsidR="009023EB" w:rsidRPr="00456C3B" w:rsidRDefault="009023EB" w:rsidP="00456C3B">
      <w:pPr>
        <w:pStyle w:val="32"/>
        <w:spacing w:after="0"/>
        <w:ind w:left="0" w:firstLine="567"/>
        <w:jc w:val="both"/>
        <w:rPr>
          <w:snapToGrid w:val="0"/>
          <w:sz w:val="28"/>
          <w:szCs w:val="28"/>
          <w:lang w:val="kk-KZ"/>
        </w:rPr>
      </w:pPr>
      <w:r w:rsidRPr="00456C3B">
        <w:rPr>
          <w:sz w:val="28"/>
          <w:szCs w:val="28"/>
          <w:lang w:val="kk-KZ"/>
        </w:rPr>
        <w:t>(</w:t>
      </w:r>
      <w:r w:rsidR="00654C01" w:rsidRPr="00456C3B">
        <w:rPr>
          <w:sz w:val="28"/>
          <w:szCs w:val="28"/>
          <w:lang w:val="kk-KZ"/>
        </w:rPr>
        <w:t>3.1</w:t>
      </w:r>
      <w:r w:rsidRPr="00456C3B">
        <w:rPr>
          <w:sz w:val="28"/>
          <w:szCs w:val="28"/>
          <w:lang w:val="kk-KZ"/>
        </w:rPr>
        <w:t xml:space="preserve">) үлгі үшін F Фишер критерийі </w:t>
      </w:r>
      <w:r w:rsidRPr="00456C3B">
        <w:rPr>
          <w:snapToGrid w:val="0"/>
          <w:sz w:val="28"/>
          <w:szCs w:val="28"/>
          <w:lang w:val="kk-KZ"/>
        </w:rPr>
        <w:t>3,04ке тең. Бөлгіштің 4 дәрежедегі және 5% деңгейдің 2 дәрежедегі бөлінгіштің таблицалық мәні 19,3ке тең [</w:t>
      </w:r>
      <w:r w:rsidRPr="00456C3B">
        <w:rPr>
          <w:sz w:val="28"/>
          <w:szCs w:val="28"/>
          <w:lang w:val="kk-KZ" w:eastAsia="ko-KR"/>
        </w:rPr>
        <w:t>1</w:t>
      </w:r>
      <w:r w:rsidR="000A70C3" w:rsidRPr="00456C3B">
        <w:rPr>
          <w:sz w:val="28"/>
          <w:szCs w:val="28"/>
          <w:lang w:val="kk-KZ" w:eastAsia="ko-KR"/>
        </w:rPr>
        <w:t>0</w:t>
      </w:r>
      <w:r w:rsidRPr="00456C3B">
        <w:rPr>
          <w:sz w:val="28"/>
          <w:szCs w:val="28"/>
          <w:lang w:val="kk-KZ" w:eastAsia="ko-KR"/>
        </w:rPr>
        <w:t>8</w:t>
      </w:r>
      <w:r w:rsidRPr="00456C3B">
        <w:rPr>
          <w:snapToGrid w:val="0"/>
          <w:sz w:val="28"/>
          <w:szCs w:val="28"/>
          <w:lang w:val="kk-KZ"/>
        </w:rPr>
        <w:t>]. F</w:t>
      </w:r>
      <w:r w:rsidRPr="00456C3B">
        <w:rPr>
          <w:snapToGrid w:val="0"/>
          <w:sz w:val="28"/>
          <w:szCs w:val="28"/>
          <w:vertAlign w:val="subscript"/>
          <w:lang w:val="kk-KZ"/>
        </w:rPr>
        <w:t xml:space="preserve">факт </w:t>
      </w:r>
      <w:r w:rsidRPr="00456C3B">
        <w:rPr>
          <w:snapToGrid w:val="0"/>
          <w:sz w:val="28"/>
          <w:szCs w:val="28"/>
          <w:lang w:val="kk-KZ"/>
        </w:rPr>
        <w:t>&lt; F</w:t>
      </w:r>
      <w:r w:rsidRPr="00456C3B">
        <w:rPr>
          <w:snapToGrid w:val="0"/>
          <w:sz w:val="28"/>
          <w:szCs w:val="28"/>
          <w:vertAlign w:val="subscript"/>
          <w:lang w:val="kk-KZ"/>
        </w:rPr>
        <w:t>табл.</w:t>
      </w:r>
      <w:r w:rsidRPr="00456C3B">
        <w:rPr>
          <w:snapToGrid w:val="0"/>
          <w:sz w:val="28"/>
          <w:szCs w:val="28"/>
          <w:lang w:val="kk-KZ"/>
        </w:rPr>
        <w:t xml:space="preserve"> болғандықтан үлгі </w:t>
      </w:r>
      <w:r w:rsidRPr="00456C3B">
        <w:rPr>
          <w:bCs/>
          <w:sz w:val="28"/>
          <w:szCs w:val="28"/>
          <w:lang w:val="kk-KZ"/>
        </w:rPr>
        <w:t>органоминеральды қоспа қосылған байланыстырғыштан жасалған үлгілерді</w:t>
      </w:r>
      <w:r w:rsidRPr="00456C3B">
        <w:rPr>
          <w:b/>
          <w:sz w:val="28"/>
          <w:szCs w:val="28"/>
          <w:lang w:val="kk-KZ"/>
        </w:rPr>
        <w:t xml:space="preserve"> </w:t>
      </w:r>
      <w:r w:rsidRPr="00456C3B">
        <w:rPr>
          <w:sz w:val="28"/>
          <w:szCs w:val="28"/>
          <w:lang w:val="kk-KZ"/>
        </w:rPr>
        <w:t>сығу кезіндегі беріктігінің ОМҚ және ЖБ</w:t>
      </w:r>
      <w:r w:rsidR="000A70C3" w:rsidRPr="00456C3B">
        <w:rPr>
          <w:sz w:val="28"/>
          <w:szCs w:val="28"/>
          <w:lang w:val="kk-KZ"/>
        </w:rPr>
        <w:t>М</w:t>
      </w:r>
      <w:r w:rsidRPr="00456C3B">
        <w:rPr>
          <w:sz w:val="28"/>
          <w:szCs w:val="28"/>
          <w:lang w:val="kk-KZ"/>
        </w:rPr>
        <w:t xml:space="preserve"> </w:t>
      </w:r>
      <w:r w:rsidRPr="00456C3B">
        <w:rPr>
          <w:snapToGrid w:val="0"/>
          <w:sz w:val="28"/>
          <w:szCs w:val="28"/>
          <w:lang w:val="kk-KZ"/>
        </w:rPr>
        <w:t>қоспалар</w:t>
      </w:r>
      <w:r w:rsidR="000A70C3" w:rsidRPr="00456C3B">
        <w:rPr>
          <w:snapToGrid w:val="0"/>
          <w:sz w:val="28"/>
          <w:szCs w:val="28"/>
          <w:lang w:val="kk-KZ"/>
        </w:rPr>
        <w:t>ы</w:t>
      </w:r>
      <w:r w:rsidRPr="00456C3B">
        <w:rPr>
          <w:snapToGrid w:val="0"/>
          <w:sz w:val="28"/>
          <w:szCs w:val="28"/>
          <w:lang w:val="kk-KZ"/>
        </w:rPr>
        <w:t>ның құрамына тәуелді екендігін сипаттайды.</w:t>
      </w:r>
    </w:p>
    <w:p w:rsidR="009023EB" w:rsidRPr="00456C3B" w:rsidRDefault="009023EB" w:rsidP="00456C3B">
      <w:pPr>
        <w:pStyle w:val="32"/>
        <w:spacing w:after="0"/>
        <w:ind w:left="0" w:firstLine="567"/>
        <w:jc w:val="both"/>
        <w:rPr>
          <w:sz w:val="28"/>
          <w:szCs w:val="28"/>
          <w:lang w:val="kk-KZ"/>
        </w:rPr>
      </w:pPr>
      <w:r w:rsidRPr="00456C3B">
        <w:rPr>
          <w:sz w:val="28"/>
          <w:szCs w:val="28"/>
          <w:lang w:val="kk-KZ"/>
        </w:rPr>
        <w:t>Органоминеральды қоспа қосылған байланыстырғыштан дайындалған цемент тасы үлгілерінің</w:t>
      </w:r>
      <w:r w:rsidRPr="00456C3B">
        <w:rPr>
          <w:snapToGrid w:val="0"/>
          <w:sz w:val="28"/>
          <w:szCs w:val="28"/>
          <w:lang w:val="kk-KZ"/>
        </w:rPr>
        <w:t xml:space="preserve"> беріктігінің ОМҚ мен ЖБМ қоспалар құрамына тәуелділігінің диаграммасы </w:t>
      </w:r>
      <w:r w:rsidR="00000D29" w:rsidRPr="00456C3B">
        <w:rPr>
          <w:snapToGrid w:val="0"/>
          <w:sz w:val="28"/>
          <w:szCs w:val="28"/>
          <w:lang w:val="kk-KZ"/>
        </w:rPr>
        <w:t>3.</w:t>
      </w:r>
      <w:r w:rsidRPr="00456C3B">
        <w:rPr>
          <w:sz w:val="28"/>
          <w:szCs w:val="28"/>
          <w:lang w:val="kk-KZ"/>
        </w:rPr>
        <w:t xml:space="preserve">1, </w:t>
      </w:r>
      <w:r w:rsidR="00000D29" w:rsidRPr="00456C3B">
        <w:rPr>
          <w:sz w:val="28"/>
          <w:szCs w:val="28"/>
          <w:lang w:val="kk-KZ"/>
        </w:rPr>
        <w:t>3.</w:t>
      </w:r>
      <w:r w:rsidRPr="00456C3B">
        <w:rPr>
          <w:sz w:val="28"/>
          <w:szCs w:val="28"/>
          <w:lang w:val="kk-KZ"/>
        </w:rPr>
        <w:t xml:space="preserve">2 және </w:t>
      </w:r>
      <w:r w:rsidR="00000D29" w:rsidRPr="00456C3B">
        <w:rPr>
          <w:sz w:val="28"/>
          <w:szCs w:val="28"/>
          <w:lang w:val="kk-KZ"/>
        </w:rPr>
        <w:t>3.</w:t>
      </w:r>
      <w:r w:rsidRPr="00456C3B">
        <w:rPr>
          <w:sz w:val="28"/>
          <w:szCs w:val="28"/>
          <w:lang w:val="kk-KZ"/>
        </w:rPr>
        <w:t>3 суреттерде көрсетілген.</w:t>
      </w:r>
    </w:p>
    <w:p w:rsidR="009023EB" w:rsidRPr="00456C3B" w:rsidRDefault="009023EB" w:rsidP="00456C3B">
      <w:pPr>
        <w:pStyle w:val="32"/>
        <w:spacing w:after="0"/>
        <w:ind w:left="0" w:firstLine="567"/>
        <w:jc w:val="center"/>
        <w:rPr>
          <w:sz w:val="28"/>
          <w:szCs w:val="28"/>
          <w:lang w:val="kk-KZ"/>
        </w:rPr>
      </w:pPr>
    </w:p>
    <w:p w:rsidR="009023EB" w:rsidRPr="00456C3B" w:rsidRDefault="009023EB" w:rsidP="00456C3B">
      <w:pPr>
        <w:pStyle w:val="32"/>
        <w:spacing w:after="0"/>
        <w:ind w:left="0" w:firstLine="567"/>
        <w:jc w:val="center"/>
        <w:rPr>
          <w:sz w:val="28"/>
          <w:szCs w:val="28"/>
          <w:lang w:val="kk-KZ"/>
        </w:rPr>
      </w:pPr>
      <w:r w:rsidRPr="00456C3B">
        <w:rPr>
          <w:noProof/>
          <w:sz w:val="28"/>
          <w:szCs w:val="28"/>
        </w:rPr>
        <w:drawing>
          <wp:inline distT="0" distB="0" distL="0" distR="0" wp14:anchorId="76AA529E" wp14:editId="7F306384">
            <wp:extent cx="4522305" cy="7523922"/>
            <wp:effectExtent l="0" t="0" r="0" b="1270"/>
            <wp:docPr id="24"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27" cstate="print"/>
                    <a:srcRect/>
                    <a:stretch>
                      <a:fillRect/>
                    </a:stretch>
                  </pic:blipFill>
                  <pic:spPr bwMode="auto">
                    <a:xfrm>
                      <a:off x="0" y="0"/>
                      <a:ext cx="4522547" cy="7524324"/>
                    </a:xfrm>
                    <a:prstGeom prst="rect">
                      <a:avLst/>
                    </a:prstGeom>
                    <a:noFill/>
                    <a:ln w="9525">
                      <a:noFill/>
                      <a:miter lim="800000"/>
                      <a:headEnd/>
                      <a:tailEnd/>
                    </a:ln>
                  </pic:spPr>
                </pic:pic>
              </a:graphicData>
            </a:graphic>
          </wp:inline>
        </w:drawing>
      </w:r>
    </w:p>
    <w:p w:rsidR="006F75C0" w:rsidRDefault="006F75C0" w:rsidP="00456C3B">
      <w:pPr>
        <w:pStyle w:val="1"/>
        <w:spacing w:before="0" w:beforeAutospacing="0" w:after="0" w:afterAutospacing="0"/>
        <w:ind w:firstLine="539"/>
        <w:jc w:val="both"/>
        <w:rPr>
          <w:b w:val="0"/>
          <w:sz w:val="28"/>
          <w:szCs w:val="28"/>
          <w:lang w:val="kk-KZ"/>
        </w:rPr>
      </w:pPr>
    </w:p>
    <w:p w:rsidR="009023EB" w:rsidRPr="00456C3B" w:rsidRDefault="009658F7" w:rsidP="00456C3B">
      <w:pPr>
        <w:pStyle w:val="1"/>
        <w:spacing w:before="0" w:beforeAutospacing="0" w:after="0" w:afterAutospacing="0"/>
        <w:ind w:firstLine="539"/>
        <w:jc w:val="both"/>
        <w:rPr>
          <w:b w:val="0"/>
          <w:color w:val="FF0000"/>
          <w:sz w:val="28"/>
          <w:szCs w:val="28"/>
          <w:lang w:val="kk-KZ"/>
        </w:rPr>
      </w:pPr>
      <w:r w:rsidRPr="00456C3B">
        <w:rPr>
          <w:b w:val="0"/>
          <w:sz w:val="28"/>
          <w:szCs w:val="28"/>
          <w:lang w:val="kk-KZ"/>
        </w:rPr>
        <w:t xml:space="preserve">Сурет-3.1 </w:t>
      </w:r>
      <w:r w:rsidR="009023EB" w:rsidRPr="00456C3B">
        <w:rPr>
          <w:b w:val="0"/>
          <w:sz w:val="28"/>
          <w:szCs w:val="28"/>
          <w:lang w:val="kk-KZ"/>
        </w:rPr>
        <w:t>Органоминеральды қоспа қосылған байланыстырғыштан дайындалған цемент тасы үлгілерінің беріктігінің ОМҚ мен ЖБМ қоспалар құрамына тәуелділігінің диаграммасы.</w:t>
      </w:r>
      <w:r w:rsidR="009023EB" w:rsidRPr="00456C3B">
        <w:rPr>
          <w:b w:val="0"/>
          <w:color w:val="FF0000"/>
          <w:sz w:val="28"/>
          <w:szCs w:val="28"/>
          <w:lang w:val="kk-KZ"/>
        </w:rPr>
        <w:t xml:space="preserve"> </w:t>
      </w:r>
      <w:r w:rsidR="009023EB" w:rsidRPr="00456C3B">
        <w:rPr>
          <w:b w:val="0"/>
          <w:sz w:val="28"/>
          <w:szCs w:val="28"/>
          <w:lang w:val="kk-KZ"/>
        </w:rPr>
        <w:t>а) Портландцемент - 77%; ә) Портландцемент - 78%.</w:t>
      </w:r>
    </w:p>
    <w:p w:rsidR="009023EB" w:rsidRPr="00456C3B" w:rsidRDefault="009023EB" w:rsidP="00456C3B">
      <w:pPr>
        <w:pStyle w:val="32"/>
        <w:spacing w:after="0"/>
        <w:ind w:left="0" w:firstLine="709"/>
        <w:rPr>
          <w:b/>
          <w:color w:val="FF0000"/>
          <w:sz w:val="28"/>
          <w:szCs w:val="28"/>
          <w:lang w:val="kk-KZ"/>
        </w:rPr>
      </w:pPr>
    </w:p>
    <w:p w:rsidR="009023EB" w:rsidRPr="00456C3B" w:rsidRDefault="009023EB" w:rsidP="00456C3B">
      <w:pPr>
        <w:pStyle w:val="1"/>
        <w:spacing w:before="0" w:after="0"/>
        <w:ind w:firstLine="539"/>
        <w:jc w:val="center"/>
        <w:rPr>
          <w:b w:val="0"/>
          <w:color w:val="FF0000"/>
          <w:sz w:val="28"/>
          <w:szCs w:val="28"/>
          <w:lang w:val="kk-KZ"/>
        </w:rPr>
      </w:pPr>
      <w:r w:rsidRPr="00456C3B">
        <w:rPr>
          <w:noProof/>
          <w:sz w:val="28"/>
          <w:szCs w:val="28"/>
        </w:rPr>
        <w:drawing>
          <wp:inline distT="0" distB="0" distL="0" distR="0" wp14:anchorId="7E66C359" wp14:editId="47612C09">
            <wp:extent cx="4681331" cy="7215809"/>
            <wp:effectExtent l="0" t="0" r="5080" b="4445"/>
            <wp:docPr id="25"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28" cstate="print"/>
                    <a:srcRect/>
                    <a:stretch>
                      <a:fillRect/>
                    </a:stretch>
                  </pic:blipFill>
                  <pic:spPr bwMode="auto">
                    <a:xfrm>
                      <a:off x="0" y="0"/>
                      <a:ext cx="4689570" cy="7228508"/>
                    </a:xfrm>
                    <a:prstGeom prst="rect">
                      <a:avLst/>
                    </a:prstGeom>
                    <a:noFill/>
                    <a:ln w="9525">
                      <a:noFill/>
                      <a:miter lim="800000"/>
                      <a:headEnd/>
                      <a:tailEnd/>
                    </a:ln>
                  </pic:spPr>
                </pic:pic>
              </a:graphicData>
            </a:graphic>
          </wp:inline>
        </w:drawing>
      </w:r>
    </w:p>
    <w:p w:rsidR="009023EB" w:rsidRPr="00456C3B" w:rsidRDefault="009023EB" w:rsidP="00456C3B">
      <w:pPr>
        <w:pStyle w:val="32"/>
        <w:spacing w:after="0"/>
        <w:ind w:left="0" w:firstLine="709"/>
        <w:rPr>
          <w:b/>
          <w:color w:val="FF0000"/>
          <w:sz w:val="28"/>
          <w:szCs w:val="28"/>
          <w:lang w:val="kk-KZ"/>
        </w:rPr>
      </w:pPr>
    </w:p>
    <w:p w:rsidR="009023EB" w:rsidRPr="00456C3B" w:rsidRDefault="009023EB" w:rsidP="00456C3B">
      <w:pPr>
        <w:pStyle w:val="1"/>
        <w:spacing w:before="0" w:beforeAutospacing="0" w:after="0" w:afterAutospacing="0"/>
        <w:ind w:firstLine="539"/>
        <w:jc w:val="both"/>
        <w:rPr>
          <w:b w:val="0"/>
          <w:color w:val="FF0000"/>
          <w:sz w:val="28"/>
          <w:szCs w:val="28"/>
          <w:lang w:val="kk-KZ"/>
        </w:rPr>
      </w:pPr>
      <w:r w:rsidRPr="00456C3B">
        <w:rPr>
          <w:b w:val="0"/>
          <w:sz w:val="28"/>
          <w:szCs w:val="28"/>
          <w:lang w:val="kk-KZ"/>
        </w:rPr>
        <w:t>Сурет</w:t>
      </w:r>
      <w:r w:rsidR="009658F7" w:rsidRPr="00456C3B">
        <w:rPr>
          <w:b w:val="0"/>
          <w:sz w:val="28"/>
          <w:szCs w:val="28"/>
          <w:lang w:val="kk-KZ"/>
        </w:rPr>
        <w:t xml:space="preserve">-3.2 </w:t>
      </w:r>
      <w:r w:rsidRPr="00456C3B">
        <w:rPr>
          <w:b w:val="0"/>
          <w:sz w:val="28"/>
          <w:szCs w:val="28"/>
          <w:lang w:val="kk-KZ"/>
        </w:rPr>
        <w:t>Органоминеральды қоспа қосылған байланыстырғыштан дайындалған цемент тасы үлгілерінің беріктігінің ОМҚ мен ЖБМ қоспалар құрамына тәуелділігінің диаграммасы.</w:t>
      </w:r>
      <w:r w:rsidRPr="00456C3B">
        <w:rPr>
          <w:b w:val="0"/>
          <w:color w:val="FF0000"/>
          <w:sz w:val="28"/>
          <w:szCs w:val="28"/>
          <w:lang w:val="kk-KZ"/>
        </w:rPr>
        <w:t xml:space="preserve"> </w:t>
      </w:r>
      <w:r w:rsidRPr="00456C3B">
        <w:rPr>
          <w:b w:val="0"/>
          <w:sz w:val="28"/>
          <w:szCs w:val="28"/>
          <w:lang w:val="kk-KZ"/>
        </w:rPr>
        <w:t>б) Портландцемент - 79%; в) Портландцемент - 80%.</w:t>
      </w:r>
    </w:p>
    <w:p w:rsidR="009023EB" w:rsidRPr="00456C3B" w:rsidRDefault="009023EB" w:rsidP="00456C3B">
      <w:pPr>
        <w:pStyle w:val="32"/>
        <w:spacing w:after="0"/>
        <w:ind w:left="0" w:firstLine="567"/>
        <w:jc w:val="both"/>
        <w:rPr>
          <w:sz w:val="28"/>
          <w:szCs w:val="28"/>
          <w:lang w:val="kk-KZ"/>
        </w:rPr>
      </w:pPr>
    </w:p>
    <w:p w:rsidR="009023EB" w:rsidRPr="00456C3B" w:rsidRDefault="009023EB" w:rsidP="00456C3B">
      <w:pPr>
        <w:pStyle w:val="32"/>
        <w:spacing w:after="0"/>
        <w:ind w:left="0" w:firstLine="567"/>
        <w:jc w:val="center"/>
        <w:rPr>
          <w:sz w:val="28"/>
          <w:szCs w:val="28"/>
          <w:lang w:val="kk-KZ"/>
        </w:rPr>
      </w:pPr>
      <w:r w:rsidRPr="00456C3B">
        <w:rPr>
          <w:noProof/>
          <w:sz w:val="28"/>
          <w:szCs w:val="28"/>
        </w:rPr>
        <w:drawing>
          <wp:inline distT="0" distB="0" distL="0" distR="0" wp14:anchorId="75E3351A" wp14:editId="28790C80">
            <wp:extent cx="4422913" cy="6457950"/>
            <wp:effectExtent l="0" t="0" r="0" b="0"/>
            <wp:docPr id="26"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29" cstate="print"/>
                    <a:srcRect/>
                    <a:stretch>
                      <a:fillRect/>
                    </a:stretch>
                  </pic:blipFill>
                  <pic:spPr bwMode="auto">
                    <a:xfrm>
                      <a:off x="0" y="0"/>
                      <a:ext cx="4422913" cy="6457950"/>
                    </a:xfrm>
                    <a:prstGeom prst="rect">
                      <a:avLst/>
                    </a:prstGeom>
                    <a:noFill/>
                    <a:ln w="9525">
                      <a:noFill/>
                      <a:miter lim="800000"/>
                      <a:headEnd/>
                      <a:tailEnd/>
                    </a:ln>
                  </pic:spPr>
                </pic:pic>
              </a:graphicData>
            </a:graphic>
          </wp:inline>
        </w:drawing>
      </w:r>
    </w:p>
    <w:p w:rsidR="008A1F12" w:rsidRDefault="009658F7" w:rsidP="008A1F12">
      <w:pPr>
        <w:pStyle w:val="1"/>
        <w:spacing w:before="0" w:beforeAutospacing="0" w:after="0" w:afterAutospacing="0"/>
        <w:ind w:firstLine="539"/>
        <w:jc w:val="both"/>
        <w:rPr>
          <w:b w:val="0"/>
          <w:sz w:val="28"/>
          <w:szCs w:val="28"/>
          <w:lang w:val="kk-KZ"/>
        </w:rPr>
      </w:pPr>
      <w:r w:rsidRPr="00456C3B">
        <w:rPr>
          <w:b w:val="0"/>
          <w:sz w:val="28"/>
          <w:szCs w:val="28"/>
          <w:lang w:val="kk-KZ"/>
        </w:rPr>
        <w:t xml:space="preserve">Сурет-3.3 </w:t>
      </w:r>
      <w:r w:rsidR="009023EB" w:rsidRPr="00456C3B">
        <w:rPr>
          <w:b w:val="0"/>
          <w:sz w:val="28"/>
          <w:szCs w:val="28"/>
          <w:lang w:val="kk-KZ"/>
        </w:rPr>
        <w:t>Органоминеральды қоспа қосылған байланыстырғыштан дайындалған цемент тасы үлгілерінің беріктігінің ОМҚ мен ЖБМ қоспалар құрамына тәуелділігінің диаграммасы. г) Портландцемент - 81%; д) Портландцемент - 82%.</w:t>
      </w:r>
    </w:p>
    <w:p w:rsidR="009023EB" w:rsidRPr="008A1F12" w:rsidRDefault="009023EB" w:rsidP="008A1F12">
      <w:pPr>
        <w:pStyle w:val="1"/>
        <w:spacing w:before="0" w:beforeAutospacing="0" w:after="0" w:afterAutospacing="0"/>
        <w:ind w:firstLine="539"/>
        <w:jc w:val="both"/>
        <w:rPr>
          <w:b w:val="0"/>
          <w:sz w:val="28"/>
          <w:szCs w:val="28"/>
          <w:lang w:val="kk-KZ"/>
        </w:rPr>
      </w:pPr>
      <w:r w:rsidRPr="008A1F12">
        <w:rPr>
          <w:b w:val="0"/>
          <w:sz w:val="28"/>
          <w:szCs w:val="28"/>
          <w:lang w:val="kk-KZ"/>
        </w:rPr>
        <w:t xml:space="preserve">Суреттерде біркелкі беріктікті сипаттайтын факторлық кеңістік нүктелері тұтас сызықтармен сызылған. </w:t>
      </w:r>
      <w:r w:rsidRPr="008A1F12">
        <w:rPr>
          <w:b w:val="0"/>
          <w:bCs w:val="0"/>
          <w:sz w:val="28"/>
          <w:szCs w:val="28"/>
          <w:lang w:val="kk-KZ"/>
        </w:rPr>
        <w:t>Органоминеральды қоспа қосылған байланыстырғыштан дайындалған үлгілердің</w:t>
      </w:r>
      <w:r w:rsidRPr="008A1F12">
        <w:rPr>
          <w:b w:val="0"/>
          <w:sz w:val="28"/>
          <w:szCs w:val="28"/>
          <w:lang w:val="kk-KZ"/>
        </w:rPr>
        <w:t xml:space="preserve"> тиімді құрамы </w:t>
      </w:r>
      <w:r w:rsidRPr="008A1F12">
        <w:rPr>
          <w:b w:val="0"/>
          <w:bCs w:val="0"/>
          <w:sz w:val="28"/>
          <w:szCs w:val="28"/>
          <w:lang w:val="kk-KZ"/>
        </w:rPr>
        <w:t xml:space="preserve">цемент тасы </w:t>
      </w:r>
      <w:r w:rsidRPr="008A1F12">
        <w:rPr>
          <w:b w:val="0"/>
          <w:sz w:val="28"/>
          <w:szCs w:val="28"/>
          <w:lang w:val="kk-KZ"/>
        </w:rPr>
        <w:t>беріктігінің жоғары мәнін сипаттайды.</w:t>
      </w:r>
    </w:p>
    <w:p w:rsidR="009023EB" w:rsidRPr="00456C3B" w:rsidRDefault="009023EB" w:rsidP="00456C3B">
      <w:pPr>
        <w:ind w:firstLine="567"/>
        <w:jc w:val="both"/>
        <w:rPr>
          <w:sz w:val="28"/>
          <w:szCs w:val="28"/>
          <w:lang w:val="kk-KZ"/>
        </w:rPr>
      </w:pPr>
      <w:r w:rsidRPr="00456C3B">
        <w:rPr>
          <w:sz w:val="28"/>
          <w:szCs w:val="28"/>
          <w:lang w:val="kk-KZ" w:eastAsia="ko-KR"/>
        </w:rPr>
        <w:t>«</w:t>
      </w:r>
      <w:r w:rsidRPr="00456C3B">
        <w:rPr>
          <w:sz w:val="28"/>
          <w:szCs w:val="28"/>
          <w:lang w:val="kk-KZ"/>
        </w:rPr>
        <w:t>ЖЭО күлі – С-3 - ЖБМ - цемент</w:t>
      </w:r>
      <w:r w:rsidRPr="00456C3B">
        <w:rPr>
          <w:sz w:val="28"/>
          <w:szCs w:val="28"/>
          <w:lang w:val="kk-KZ" w:eastAsia="ko-KR"/>
        </w:rPr>
        <w:t xml:space="preserve">» жүйесінің құрамының қосылатын қоспалар тәуелділік диаграммасын талдау келесідей қорытынды жасауға негіз болды: </w:t>
      </w:r>
      <w:r w:rsidRPr="00456C3B">
        <w:rPr>
          <w:bCs/>
          <w:sz w:val="28"/>
          <w:szCs w:val="28"/>
          <w:lang w:val="kk-KZ"/>
        </w:rPr>
        <w:t xml:space="preserve">органоминеральды қоспа қосылған байланыстырғышта </w:t>
      </w:r>
      <w:r w:rsidRPr="00456C3B">
        <w:rPr>
          <w:sz w:val="28"/>
          <w:szCs w:val="28"/>
          <w:lang w:val="kk-KZ" w:eastAsia="ko-KR"/>
        </w:rPr>
        <w:t xml:space="preserve">жалпы </w:t>
      </w:r>
      <w:r w:rsidR="000A70C3" w:rsidRPr="00456C3B">
        <w:rPr>
          <w:sz w:val="28"/>
          <w:szCs w:val="28"/>
          <w:lang w:val="kk-KZ" w:eastAsia="ko-KR"/>
        </w:rPr>
        <w:t>салмағынан портландцемент 81</w:t>
      </w:r>
      <w:r w:rsidRPr="00456C3B">
        <w:rPr>
          <w:sz w:val="28"/>
          <w:szCs w:val="28"/>
          <w:lang w:val="kk-KZ"/>
        </w:rPr>
        <w:t>-82%,  ОМҚ 8</w:t>
      </w:r>
      <w:r w:rsidRPr="00456C3B">
        <w:rPr>
          <w:snapToGrid w:val="0"/>
          <w:sz w:val="28"/>
          <w:szCs w:val="28"/>
          <w:lang w:val="kk-KZ"/>
        </w:rPr>
        <w:t>,6-10,7 % және ЖБМ 8,8-10,3%  үлесі МТБ үлгілерін жоғары беріктікке әкеледі.</w:t>
      </w:r>
    </w:p>
    <w:p w:rsidR="00AF018C" w:rsidRPr="00456C3B" w:rsidRDefault="00BE7C0D" w:rsidP="00456C3B">
      <w:pPr>
        <w:shd w:val="clear" w:color="auto" w:fill="FFFFFF"/>
        <w:ind w:firstLine="567"/>
        <w:jc w:val="both"/>
        <w:rPr>
          <w:sz w:val="28"/>
          <w:szCs w:val="28"/>
          <w:lang w:val="kk-KZ"/>
        </w:rPr>
      </w:pPr>
      <w:r w:rsidRPr="00456C3B">
        <w:rPr>
          <w:sz w:val="28"/>
          <w:szCs w:val="28"/>
          <w:lang w:val="kk-KZ"/>
        </w:rPr>
        <w:t xml:space="preserve">Келесі кезеңде </w:t>
      </w:r>
      <w:r w:rsidR="00A62FCC" w:rsidRPr="00456C3B">
        <w:rPr>
          <w:sz w:val="28"/>
          <w:szCs w:val="28"/>
          <w:lang w:val="kk-KZ"/>
        </w:rPr>
        <w:t>ОМҚ және метакоалин қоспалары қосылып дайындалған МТБ-ның оңтайлы құрамы математикалық жоспарлау арқылы анықталды.</w:t>
      </w:r>
    </w:p>
    <w:p w:rsidR="00BE7C0D" w:rsidRPr="00456C3B" w:rsidRDefault="00BE7C0D" w:rsidP="00456C3B">
      <w:pPr>
        <w:ind w:firstLine="567"/>
        <w:jc w:val="both"/>
        <w:rPr>
          <w:sz w:val="28"/>
          <w:szCs w:val="28"/>
          <w:lang w:val="kk-KZ"/>
        </w:rPr>
      </w:pPr>
      <w:r w:rsidRPr="00456C3B">
        <w:rPr>
          <w:sz w:val="28"/>
          <w:szCs w:val="28"/>
          <w:lang w:val="kk-KZ"/>
        </w:rPr>
        <w:t xml:space="preserve">ОМҚ және метакоалин қоспаларының МТБ үлгілерінің сапасы және пайдалану көрсеткіштері қолданылатын шикізат материалдардың және барлық факторлардың физикалық – химиялық құрамын, қасиеттерін немесе құрылымына әсер ететін процестерді мұқият тексеру арқылы анықтаймыз. </w:t>
      </w:r>
    </w:p>
    <w:p w:rsidR="00BE7C0D" w:rsidRPr="00456C3B" w:rsidRDefault="00BE7C0D" w:rsidP="00456C3B">
      <w:pPr>
        <w:ind w:firstLine="567"/>
        <w:jc w:val="both"/>
        <w:rPr>
          <w:sz w:val="28"/>
          <w:szCs w:val="28"/>
          <w:lang w:val="kk-KZ"/>
        </w:rPr>
      </w:pPr>
      <w:r w:rsidRPr="00456C3B">
        <w:rPr>
          <w:sz w:val="28"/>
          <w:szCs w:val="28"/>
          <w:lang w:val="kk-KZ"/>
        </w:rPr>
        <w:t xml:space="preserve">МТБ оңтайлы құрамын анықтау мақсатында математикалық тәжірибе жұмыстары жүргізілді. Яғни 14 тәулікте қатайған </w:t>
      </w:r>
      <w:r w:rsidRPr="00456C3B">
        <w:rPr>
          <w:sz w:val="28"/>
          <w:szCs w:val="28"/>
          <w:lang w:val="kk-KZ" w:eastAsia="en-US"/>
        </w:rPr>
        <w:t>ОМҚ және метакаолин қосылған цемент байланыстырғышы</w:t>
      </w:r>
      <w:r w:rsidRPr="00456C3B">
        <w:rPr>
          <w:sz w:val="28"/>
          <w:szCs w:val="28"/>
          <w:lang w:val="kk-KZ"/>
        </w:rPr>
        <w:t xml:space="preserve"> негізіндегі МТБ-ның сығу кезіндегі беріктіктеріне әсері зерттелді.</w:t>
      </w:r>
      <w:r w:rsidR="008A1F12" w:rsidRPr="008A1F12">
        <w:rPr>
          <w:b/>
          <w:sz w:val="28"/>
          <w:szCs w:val="28"/>
          <w:lang w:val="kk-KZ"/>
        </w:rPr>
        <w:t xml:space="preserve"> </w:t>
      </w:r>
      <w:r w:rsidR="008A1F12" w:rsidRPr="008A1F12">
        <w:rPr>
          <w:sz w:val="28"/>
          <w:szCs w:val="28"/>
          <w:lang w:val="kk-KZ"/>
        </w:rPr>
        <w:t xml:space="preserve">Сурет 3.4– МТБ үлгілері беріктігінің  </w:t>
      </w:r>
      <w:r w:rsidR="008A1F12" w:rsidRPr="008A1F12">
        <w:rPr>
          <w:bCs/>
          <w:sz w:val="28"/>
          <w:szCs w:val="28"/>
          <w:lang w:val="kk-KZ" w:eastAsia="en-US"/>
        </w:rPr>
        <w:t>ОМҚ және метакаолин қосылған цемент байланыстырғышы мен шағыл құмның қосылатын мөлшеріне</w:t>
      </w:r>
      <w:r w:rsidR="008A1F12" w:rsidRPr="008A1F12">
        <w:rPr>
          <w:sz w:val="28"/>
          <w:szCs w:val="28"/>
          <w:lang w:val="kk-KZ" w:eastAsia="en-US"/>
        </w:rPr>
        <w:t xml:space="preserve"> </w:t>
      </w:r>
      <w:r w:rsidR="008A1F12" w:rsidRPr="008A1F12">
        <w:rPr>
          <w:sz w:val="28"/>
          <w:szCs w:val="28"/>
          <w:lang w:val="kk-KZ"/>
        </w:rPr>
        <w:t>тәуелділігі көрсетілген.</w:t>
      </w:r>
    </w:p>
    <w:p w:rsidR="00BE7C0D" w:rsidRPr="00456C3B" w:rsidRDefault="00BE7C0D" w:rsidP="00456C3B">
      <w:pPr>
        <w:ind w:firstLine="709"/>
        <w:jc w:val="both"/>
        <w:rPr>
          <w:sz w:val="28"/>
          <w:szCs w:val="28"/>
          <w:lang w:val="kk-KZ"/>
        </w:rPr>
      </w:pPr>
      <w:r w:rsidRPr="00456C3B">
        <w:rPr>
          <w:sz w:val="28"/>
          <w:szCs w:val="28"/>
          <w:lang w:val="kk-KZ"/>
        </w:rPr>
        <w:t xml:space="preserve">Портландцементке </w:t>
      </w:r>
      <w:r w:rsidRPr="00456C3B">
        <w:rPr>
          <w:sz w:val="28"/>
          <w:szCs w:val="28"/>
          <w:lang w:val="kk-KZ" w:eastAsia="en-US"/>
        </w:rPr>
        <w:t xml:space="preserve">ОМҚ және метакоалин қосылған </w:t>
      </w:r>
      <w:r w:rsidRPr="00456C3B">
        <w:rPr>
          <w:sz w:val="28"/>
          <w:szCs w:val="28"/>
          <w:lang w:val="kk-KZ"/>
        </w:rPr>
        <w:t>байланыстырғышы мөл</w:t>
      </w:r>
      <w:r w:rsidR="000A70C3" w:rsidRPr="00456C3B">
        <w:rPr>
          <w:sz w:val="28"/>
          <w:szCs w:val="28"/>
          <w:lang w:val="kk-KZ"/>
        </w:rPr>
        <w:t>ш</w:t>
      </w:r>
      <w:r w:rsidRPr="00456C3B">
        <w:rPr>
          <w:sz w:val="28"/>
          <w:szCs w:val="28"/>
          <w:lang w:val="kk-KZ"/>
        </w:rPr>
        <w:t xml:space="preserve">ерінің МТБ беріктігіне әсерін бағалау үшін оның шығу параметрлерін, яғни сығу кезінде беріктік және тәжірибеде айнымалы факторлар ретінде </w:t>
      </w:r>
      <w:r w:rsidRPr="00456C3B">
        <w:rPr>
          <w:sz w:val="28"/>
          <w:szCs w:val="28"/>
          <w:lang w:val="kk-KZ" w:eastAsia="en-US"/>
        </w:rPr>
        <w:t>ОМҚ және метакаолин қосылған цемент байланыстырғышы</w:t>
      </w:r>
      <w:r w:rsidRPr="00456C3B">
        <w:rPr>
          <w:sz w:val="28"/>
          <w:szCs w:val="28"/>
          <w:lang w:val="kk-KZ"/>
        </w:rPr>
        <w:t xml:space="preserve"> (Х</w:t>
      </w:r>
      <w:r w:rsidRPr="00456C3B">
        <w:rPr>
          <w:sz w:val="28"/>
          <w:szCs w:val="28"/>
          <w:vertAlign w:val="subscript"/>
          <w:lang w:val="kk-KZ"/>
        </w:rPr>
        <w:t>1</w:t>
      </w:r>
      <w:r w:rsidRPr="00456C3B">
        <w:rPr>
          <w:sz w:val="28"/>
          <w:szCs w:val="28"/>
          <w:lang w:val="kk-KZ"/>
        </w:rPr>
        <w:t xml:space="preserve">) және </w:t>
      </w:r>
      <w:r w:rsidRPr="00456C3B">
        <w:rPr>
          <w:sz w:val="28"/>
          <w:szCs w:val="28"/>
          <w:lang w:val="kk-KZ" w:eastAsia="en-US"/>
        </w:rPr>
        <w:t>шағыл құмның</w:t>
      </w:r>
      <w:r w:rsidRPr="00456C3B">
        <w:rPr>
          <w:sz w:val="28"/>
          <w:szCs w:val="28"/>
          <w:lang w:val="kk-KZ"/>
        </w:rPr>
        <w:t xml:space="preserve"> пайыздық </w:t>
      </w:r>
      <w:r w:rsidRPr="00456C3B">
        <w:rPr>
          <w:sz w:val="28"/>
          <w:szCs w:val="28"/>
          <w:lang w:val="kk-KZ" w:eastAsia="en-US"/>
        </w:rPr>
        <w:t>мөлшері</w:t>
      </w:r>
      <w:r w:rsidRPr="00456C3B">
        <w:rPr>
          <w:sz w:val="28"/>
          <w:szCs w:val="28"/>
          <w:lang w:val="kk-KZ"/>
        </w:rPr>
        <w:t xml:space="preserve"> (Х</w:t>
      </w:r>
      <w:r w:rsidRPr="00456C3B">
        <w:rPr>
          <w:sz w:val="28"/>
          <w:szCs w:val="28"/>
          <w:vertAlign w:val="subscript"/>
          <w:lang w:val="kk-KZ"/>
        </w:rPr>
        <w:t>2</w:t>
      </w:r>
      <w:r w:rsidRPr="00456C3B">
        <w:rPr>
          <w:sz w:val="28"/>
          <w:szCs w:val="28"/>
          <w:lang w:val="kk-KZ"/>
        </w:rPr>
        <w:t>) алынған (кесте</w:t>
      </w:r>
      <w:r w:rsidR="00EB2EF2" w:rsidRPr="00456C3B">
        <w:rPr>
          <w:sz w:val="28"/>
          <w:szCs w:val="28"/>
          <w:lang w:val="kk-KZ"/>
        </w:rPr>
        <w:t xml:space="preserve"> 3.3</w:t>
      </w:r>
      <w:r w:rsidRPr="00456C3B">
        <w:rPr>
          <w:sz w:val="28"/>
          <w:szCs w:val="28"/>
          <w:lang w:val="kk-KZ"/>
        </w:rPr>
        <w:t>):</w:t>
      </w:r>
    </w:p>
    <w:p w:rsidR="004725CC" w:rsidRPr="00456C3B" w:rsidRDefault="004725CC" w:rsidP="00456C3B">
      <w:pPr>
        <w:ind w:left="142"/>
        <w:jc w:val="both"/>
        <w:rPr>
          <w:sz w:val="28"/>
          <w:szCs w:val="28"/>
          <w:lang w:val="kk-KZ"/>
        </w:rPr>
      </w:pPr>
    </w:p>
    <w:p w:rsidR="00BE7C0D" w:rsidRPr="00456C3B" w:rsidRDefault="00EB2EF2" w:rsidP="00456C3B">
      <w:pPr>
        <w:ind w:left="142"/>
        <w:jc w:val="both"/>
        <w:rPr>
          <w:sz w:val="28"/>
          <w:szCs w:val="28"/>
          <w:lang w:val="kk-KZ"/>
        </w:rPr>
      </w:pPr>
      <w:r w:rsidRPr="00456C3B">
        <w:rPr>
          <w:sz w:val="28"/>
          <w:szCs w:val="28"/>
          <w:lang w:val="kk-KZ"/>
        </w:rPr>
        <w:t>К</w:t>
      </w:r>
      <w:r w:rsidR="00BE7C0D" w:rsidRPr="00456C3B">
        <w:rPr>
          <w:sz w:val="28"/>
          <w:szCs w:val="28"/>
          <w:lang w:val="kk-KZ"/>
        </w:rPr>
        <w:t xml:space="preserve">есте </w:t>
      </w:r>
      <w:r w:rsidRPr="00456C3B">
        <w:rPr>
          <w:sz w:val="28"/>
          <w:szCs w:val="28"/>
          <w:lang w:val="kk-KZ"/>
        </w:rPr>
        <w:t>3.3</w:t>
      </w:r>
      <w:r w:rsidRPr="00456C3B">
        <w:rPr>
          <w:b/>
          <w:sz w:val="28"/>
          <w:szCs w:val="28"/>
          <w:lang w:val="kk-KZ"/>
        </w:rPr>
        <w:t xml:space="preserve"> - </w:t>
      </w:r>
      <w:r w:rsidR="00BE7C0D" w:rsidRPr="00456C3B">
        <w:rPr>
          <w:sz w:val="28"/>
          <w:szCs w:val="28"/>
          <w:lang w:val="kk-KZ"/>
        </w:rPr>
        <w:t>Зерттелетін факторлардың</w:t>
      </w:r>
      <w:r w:rsidR="00BE7C0D" w:rsidRPr="00456C3B">
        <w:rPr>
          <w:color w:val="FF0000"/>
          <w:sz w:val="28"/>
          <w:szCs w:val="28"/>
          <w:lang w:val="kk-KZ"/>
        </w:rPr>
        <w:t xml:space="preserve"> </w:t>
      </w:r>
      <w:r w:rsidR="00BE7C0D" w:rsidRPr="00456C3B">
        <w:rPr>
          <w:sz w:val="28"/>
          <w:szCs w:val="28"/>
          <w:lang w:val="kk-KZ"/>
        </w:rPr>
        <w:t>өзгеру</w:t>
      </w:r>
      <w:r w:rsidR="00BE7C0D" w:rsidRPr="00456C3B">
        <w:rPr>
          <w:color w:val="FF0000"/>
          <w:sz w:val="28"/>
          <w:szCs w:val="28"/>
          <w:lang w:val="kk-KZ"/>
        </w:rPr>
        <w:t xml:space="preserve"> </w:t>
      </w:r>
      <w:r w:rsidR="00BE7C0D" w:rsidRPr="00456C3B">
        <w:rPr>
          <w:sz w:val="28"/>
          <w:szCs w:val="28"/>
          <w:lang w:val="kk-KZ"/>
        </w:rPr>
        <w:t>деңгейі</w:t>
      </w:r>
    </w:p>
    <w:p w:rsidR="00BE7C0D" w:rsidRPr="00456C3B" w:rsidRDefault="00BE7C0D" w:rsidP="00456C3B">
      <w:pPr>
        <w:jc w:val="both"/>
        <w:rPr>
          <w:sz w:val="28"/>
          <w:szCs w:val="28"/>
          <w:lang w:val="kk-KZ"/>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033"/>
        <w:gridCol w:w="567"/>
        <w:gridCol w:w="850"/>
        <w:gridCol w:w="1134"/>
        <w:gridCol w:w="851"/>
        <w:gridCol w:w="892"/>
        <w:gridCol w:w="870"/>
      </w:tblGrid>
      <w:tr w:rsidR="00BE7C0D" w:rsidRPr="00456C3B" w:rsidTr="008A1F12">
        <w:trPr>
          <w:cantSplit/>
          <w:jc w:val="center"/>
        </w:trPr>
        <w:tc>
          <w:tcPr>
            <w:tcW w:w="4033" w:type="dxa"/>
            <w:vMerge w:val="restart"/>
            <w:tcBorders>
              <w:bottom w:val="nil"/>
            </w:tcBorders>
          </w:tcPr>
          <w:p w:rsidR="00BE7C0D" w:rsidRPr="00456C3B" w:rsidRDefault="00BE7C0D" w:rsidP="00456C3B">
            <w:pPr>
              <w:pStyle w:val="32"/>
              <w:spacing w:after="0"/>
              <w:ind w:left="0"/>
              <w:jc w:val="center"/>
              <w:rPr>
                <w:sz w:val="28"/>
                <w:szCs w:val="28"/>
                <w:lang w:val="kk-KZ" w:eastAsia="en-US"/>
              </w:rPr>
            </w:pPr>
            <w:r w:rsidRPr="00456C3B">
              <w:rPr>
                <w:sz w:val="28"/>
                <w:szCs w:val="28"/>
                <w:lang w:val="kk-KZ" w:eastAsia="en-US"/>
              </w:rPr>
              <w:t>Зерттелетін факторлардың атауы</w:t>
            </w:r>
          </w:p>
        </w:tc>
        <w:tc>
          <w:tcPr>
            <w:tcW w:w="567" w:type="dxa"/>
            <w:vMerge w:val="restart"/>
            <w:tcBorders>
              <w:bottom w:val="nil"/>
            </w:tcBorders>
          </w:tcPr>
          <w:p w:rsidR="00BE7C0D" w:rsidRPr="00456C3B" w:rsidRDefault="00BE7C0D" w:rsidP="00456C3B">
            <w:pPr>
              <w:pStyle w:val="32"/>
              <w:spacing w:after="0"/>
              <w:ind w:left="0"/>
              <w:jc w:val="center"/>
              <w:rPr>
                <w:sz w:val="28"/>
                <w:szCs w:val="28"/>
                <w:lang w:val="kk-KZ" w:eastAsia="en-US"/>
              </w:rPr>
            </w:pPr>
            <w:r w:rsidRPr="00456C3B">
              <w:rPr>
                <w:sz w:val="28"/>
                <w:szCs w:val="28"/>
                <w:lang w:val="kk-KZ" w:eastAsia="en-US"/>
              </w:rPr>
              <w:t>Код</w:t>
            </w:r>
          </w:p>
        </w:tc>
        <w:tc>
          <w:tcPr>
            <w:tcW w:w="4597" w:type="dxa"/>
            <w:gridSpan w:val="5"/>
            <w:tcBorders>
              <w:bottom w:val="nil"/>
            </w:tcBorders>
          </w:tcPr>
          <w:p w:rsidR="00BE7C0D" w:rsidRPr="00456C3B" w:rsidRDefault="00BE7C0D" w:rsidP="00456C3B">
            <w:pPr>
              <w:pStyle w:val="32"/>
              <w:spacing w:after="0"/>
              <w:ind w:left="0"/>
              <w:jc w:val="center"/>
              <w:rPr>
                <w:sz w:val="28"/>
                <w:szCs w:val="28"/>
                <w:lang w:val="kk-KZ" w:eastAsia="en-US"/>
              </w:rPr>
            </w:pPr>
            <w:r w:rsidRPr="00456C3B">
              <w:rPr>
                <w:sz w:val="28"/>
                <w:szCs w:val="28"/>
                <w:lang w:val="kk-KZ" w:eastAsia="en-US"/>
              </w:rPr>
              <w:t>Өзгеру деңгейі</w:t>
            </w:r>
          </w:p>
        </w:tc>
      </w:tr>
      <w:tr w:rsidR="00BE7C0D" w:rsidRPr="00456C3B" w:rsidTr="008A1F12">
        <w:trPr>
          <w:cantSplit/>
          <w:jc w:val="center"/>
        </w:trPr>
        <w:tc>
          <w:tcPr>
            <w:tcW w:w="4033" w:type="dxa"/>
            <w:vMerge/>
            <w:tcBorders>
              <w:top w:val="nil"/>
              <w:bottom w:val="single" w:sz="4" w:space="0" w:color="auto"/>
            </w:tcBorders>
          </w:tcPr>
          <w:p w:rsidR="00BE7C0D" w:rsidRPr="00456C3B" w:rsidRDefault="00BE7C0D" w:rsidP="00456C3B">
            <w:pPr>
              <w:pStyle w:val="32"/>
              <w:spacing w:after="0"/>
              <w:ind w:left="0"/>
              <w:jc w:val="center"/>
              <w:rPr>
                <w:sz w:val="28"/>
                <w:szCs w:val="28"/>
                <w:lang w:val="kk-KZ" w:eastAsia="en-US"/>
              </w:rPr>
            </w:pPr>
          </w:p>
        </w:tc>
        <w:tc>
          <w:tcPr>
            <w:tcW w:w="567" w:type="dxa"/>
            <w:vMerge/>
            <w:tcBorders>
              <w:top w:val="single" w:sz="4" w:space="0" w:color="auto"/>
              <w:bottom w:val="single" w:sz="4" w:space="0" w:color="auto"/>
            </w:tcBorders>
          </w:tcPr>
          <w:p w:rsidR="00BE7C0D" w:rsidRPr="00456C3B" w:rsidRDefault="00BE7C0D" w:rsidP="00456C3B">
            <w:pPr>
              <w:pStyle w:val="32"/>
              <w:spacing w:after="0"/>
              <w:ind w:left="0"/>
              <w:rPr>
                <w:sz w:val="28"/>
                <w:szCs w:val="28"/>
                <w:lang w:val="kk-KZ" w:eastAsia="en-US"/>
              </w:rPr>
            </w:pPr>
          </w:p>
        </w:tc>
        <w:tc>
          <w:tcPr>
            <w:tcW w:w="850" w:type="dxa"/>
            <w:tcBorders>
              <w:top w:val="single" w:sz="4" w:space="0" w:color="auto"/>
              <w:bottom w:val="single" w:sz="4" w:space="0" w:color="auto"/>
            </w:tcBorders>
          </w:tcPr>
          <w:p w:rsidR="00BE7C0D" w:rsidRPr="00456C3B" w:rsidRDefault="00BE7C0D" w:rsidP="00456C3B">
            <w:pPr>
              <w:pStyle w:val="32"/>
              <w:spacing w:after="0"/>
              <w:ind w:left="0"/>
              <w:rPr>
                <w:sz w:val="28"/>
                <w:szCs w:val="28"/>
                <w:lang w:val="kk-KZ" w:eastAsia="en-US"/>
              </w:rPr>
            </w:pPr>
            <w:r w:rsidRPr="00456C3B">
              <w:rPr>
                <w:sz w:val="28"/>
                <w:szCs w:val="28"/>
                <w:lang w:val="kk-KZ" w:eastAsia="en-US"/>
              </w:rPr>
              <w:t>-1,41</w:t>
            </w:r>
          </w:p>
        </w:tc>
        <w:tc>
          <w:tcPr>
            <w:tcW w:w="1134" w:type="dxa"/>
            <w:tcBorders>
              <w:top w:val="single" w:sz="4" w:space="0" w:color="auto"/>
              <w:bottom w:val="single" w:sz="4" w:space="0" w:color="auto"/>
            </w:tcBorders>
          </w:tcPr>
          <w:p w:rsidR="00BE7C0D" w:rsidRPr="00456C3B" w:rsidRDefault="00BE7C0D" w:rsidP="00456C3B">
            <w:pPr>
              <w:pStyle w:val="32"/>
              <w:spacing w:after="0"/>
              <w:ind w:left="0"/>
              <w:jc w:val="center"/>
              <w:rPr>
                <w:sz w:val="28"/>
                <w:szCs w:val="28"/>
                <w:lang w:val="kk-KZ" w:eastAsia="en-US"/>
              </w:rPr>
            </w:pPr>
            <w:r w:rsidRPr="00456C3B">
              <w:rPr>
                <w:sz w:val="28"/>
                <w:szCs w:val="28"/>
                <w:lang w:val="kk-KZ" w:eastAsia="en-US"/>
              </w:rPr>
              <w:t>-1,0</w:t>
            </w:r>
          </w:p>
        </w:tc>
        <w:tc>
          <w:tcPr>
            <w:tcW w:w="851" w:type="dxa"/>
            <w:tcBorders>
              <w:top w:val="single" w:sz="4" w:space="0" w:color="auto"/>
              <w:bottom w:val="single" w:sz="4" w:space="0" w:color="auto"/>
            </w:tcBorders>
          </w:tcPr>
          <w:p w:rsidR="00BE7C0D" w:rsidRPr="00456C3B" w:rsidRDefault="00BE7C0D" w:rsidP="00456C3B">
            <w:pPr>
              <w:pStyle w:val="32"/>
              <w:spacing w:after="0"/>
              <w:ind w:left="0"/>
              <w:jc w:val="center"/>
              <w:rPr>
                <w:sz w:val="28"/>
                <w:szCs w:val="28"/>
                <w:lang w:val="kk-KZ" w:eastAsia="en-US"/>
              </w:rPr>
            </w:pPr>
            <w:r w:rsidRPr="00456C3B">
              <w:rPr>
                <w:sz w:val="28"/>
                <w:szCs w:val="28"/>
                <w:lang w:val="kk-KZ" w:eastAsia="en-US"/>
              </w:rPr>
              <w:t>0</w:t>
            </w:r>
          </w:p>
        </w:tc>
        <w:tc>
          <w:tcPr>
            <w:tcW w:w="892" w:type="dxa"/>
            <w:tcBorders>
              <w:top w:val="single" w:sz="4" w:space="0" w:color="auto"/>
              <w:bottom w:val="single" w:sz="4" w:space="0" w:color="auto"/>
            </w:tcBorders>
          </w:tcPr>
          <w:p w:rsidR="00BE7C0D" w:rsidRPr="00456C3B" w:rsidRDefault="00BE7C0D" w:rsidP="00456C3B">
            <w:pPr>
              <w:pStyle w:val="32"/>
              <w:spacing w:after="0"/>
              <w:ind w:left="0"/>
              <w:jc w:val="center"/>
              <w:rPr>
                <w:sz w:val="28"/>
                <w:szCs w:val="28"/>
                <w:lang w:val="kk-KZ" w:eastAsia="en-US"/>
              </w:rPr>
            </w:pPr>
            <w:r w:rsidRPr="00456C3B">
              <w:rPr>
                <w:sz w:val="28"/>
                <w:szCs w:val="28"/>
                <w:lang w:val="kk-KZ" w:eastAsia="en-US"/>
              </w:rPr>
              <w:t>+1,0</w:t>
            </w:r>
          </w:p>
        </w:tc>
        <w:tc>
          <w:tcPr>
            <w:tcW w:w="870" w:type="dxa"/>
            <w:tcBorders>
              <w:top w:val="single" w:sz="4" w:space="0" w:color="auto"/>
              <w:bottom w:val="single" w:sz="4" w:space="0" w:color="auto"/>
            </w:tcBorders>
          </w:tcPr>
          <w:p w:rsidR="00BE7C0D" w:rsidRPr="00456C3B" w:rsidRDefault="00BE7C0D" w:rsidP="00456C3B">
            <w:pPr>
              <w:pStyle w:val="32"/>
              <w:spacing w:after="0"/>
              <w:ind w:left="-108" w:right="-108"/>
              <w:jc w:val="center"/>
              <w:rPr>
                <w:sz w:val="28"/>
                <w:szCs w:val="28"/>
                <w:lang w:val="kk-KZ" w:eastAsia="en-US"/>
              </w:rPr>
            </w:pPr>
            <w:r w:rsidRPr="00456C3B">
              <w:rPr>
                <w:sz w:val="28"/>
                <w:szCs w:val="28"/>
                <w:lang w:val="kk-KZ" w:eastAsia="en-US"/>
              </w:rPr>
              <w:t>+1,41</w:t>
            </w:r>
          </w:p>
        </w:tc>
      </w:tr>
      <w:tr w:rsidR="00BE7C0D" w:rsidRPr="00456C3B" w:rsidTr="008A1F12">
        <w:trPr>
          <w:cantSplit/>
          <w:jc w:val="center"/>
        </w:trPr>
        <w:tc>
          <w:tcPr>
            <w:tcW w:w="4033" w:type="dxa"/>
            <w:tcBorders>
              <w:top w:val="single" w:sz="4" w:space="0" w:color="auto"/>
              <w:left w:val="single" w:sz="4" w:space="0" w:color="auto"/>
              <w:bottom w:val="single" w:sz="4" w:space="0" w:color="auto"/>
              <w:right w:val="single" w:sz="4" w:space="0" w:color="auto"/>
            </w:tcBorders>
          </w:tcPr>
          <w:p w:rsidR="00BE7C0D" w:rsidRPr="00456C3B" w:rsidRDefault="00BE7C0D" w:rsidP="00456C3B">
            <w:pPr>
              <w:pStyle w:val="32"/>
              <w:spacing w:after="0"/>
              <w:ind w:left="0"/>
              <w:jc w:val="center"/>
              <w:rPr>
                <w:sz w:val="28"/>
                <w:szCs w:val="28"/>
                <w:lang w:val="kk-KZ" w:eastAsia="en-US"/>
              </w:rPr>
            </w:pPr>
            <w:r w:rsidRPr="00456C3B">
              <w:rPr>
                <w:sz w:val="28"/>
                <w:szCs w:val="28"/>
                <w:lang w:val="kk-KZ" w:eastAsia="en-US"/>
              </w:rPr>
              <w:t>ОМҚ және метакаолин қосылған цемент байланыстырғышының мөлшері, масс. %</w:t>
            </w:r>
          </w:p>
        </w:tc>
        <w:tc>
          <w:tcPr>
            <w:tcW w:w="567" w:type="dxa"/>
            <w:tcBorders>
              <w:top w:val="single" w:sz="4" w:space="0" w:color="auto"/>
              <w:left w:val="single" w:sz="4" w:space="0" w:color="auto"/>
              <w:bottom w:val="single" w:sz="4" w:space="0" w:color="auto"/>
              <w:right w:val="single" w:sz="4" w:space="0" w:color="auto"/>
            </w:tcBorders>
          </w:tcPr>
          <w:p w:rsidR="00BE7C0D" w:rsidRPr="00456C3B" w:rsidRDefault="00BE7C0D" w:rsidP="00456C3B">
            <w:pPr>
              <w:pStyle w:val="32"/>
              <w:spacing w:after="0"/>
              <w:ind w:left="0"/>
              <w:jc w:val="center"/>
              <w:rPr>
                <w:sz w:val="28"/>
                <w:szCs w:val="28"/>
                <w:lang w:eastAsia="en-US"/>
              </w:rPr>
            </w:pPr>
            <w:r w:rsidRPr="00456C3B">
              <w:rPr>
                <w:sz w:val="28"/>
                <w:szCs w:val="28"/>
                <w:lang w:eastAsia="en-US"/>
              </w:rPr>
              <w:t>Х1</w:t>
            </w:r>
          </w:p>
        </w:tc>
        <w:tc>
          <w:tcPr>
            <w:tcW w:w="850" w:type="dxa"/>
            <w:tcBorders>
              <w:top w:val="single" w:sz="4" w:space="0" w:color="auto"/>
              <w:left w:val="single" w:sz="4" w:space="0" w:color="auto"/>
              <w:bottom w:val="single" w:sz="4" w:space="0" w:color="auto"/>
              <w:right w:val="single" w:sz="4" w:space="0" w:color="auto"/>
            </w:tcBorders>
          </w:tcPr>
          <w:p w:rsidR="00BE7C0D" w:rsidRPr="00456C3B" w:rsidRDefault="00BE7C0D" w:rsidP="00456C3B">
            <w:pPr>
              <w:pStyle w:val="32"/>
              <w:spacing w:after="0"/>
              <w:rPr>
                <w:sz w:val="28"/>
                <w:szCs w:val="28"/>
                <w:lang w:val="kk-KZ" w:eastAsia="en-US"/>
              </w:rPr>
            </w:pPr>
            <w:r w:rsidRPr="00456C3B">
              <w:rPr>
                <w:sz w:val="28"/>
                <w:szCs w:val="28"/>
                <w:lang w:val="kk-KZ" w:eastAsia="en-US"/>
              </w:rPr>
              <w:t>30</w:t>
            </w:r>
          </w:p>
        </w:tc>
        <w:tc>
          <w:tcPr>
            <w:tcW w:w="1134" w:type="dxa"/>
            <w:tcBorders>
              <w:top w:val="single" w:sz="4" w:space="0" w:color="auto"/>
              <w:left w:val="single" w:sz="4" w:space="0" w:color="auto"/>
              <w:bottom w:val="single" w:sz="4" w:space="0" w:color="auto"/>
              <w:right w:val="single" w:sz="4" w:space="0" w:color="auto"/>
            </w:tcBorders>
          </w:tcPr>
          <w:p w:rsidR="00BE7C0D" w:rsidRPr="00456C3B" w:rsidRDefault="00BE7C0D" w:rsidP="00456C3B">
            <w:pPr>
              <w:jc w:val="center"/>
              <w:rPr>
                <w:sz w:val="28"/>
                <w:szCs w:val="28"/>
              </w:rPr>
            </w:pPr>
            <w:r w:rsidRPr="00456C3B">
              <w:rPr>
                <w:sz w:val="28"/>
                <w:szCs w:val="28"/>
              </w:rPr>
              <w:t>22,91</w:t>
            </w:r>
          </w:p>
        </w:tc>
        <w:tc>
          <w:tcPr>
            <w:tcW w:w="851" w:type="dxa"/>
            <w:tcBorders>
              <w:top w:val="single" w:sz="4" w:space="0" w:color="auto"/>
              <w:left w:val="single" w:sz="4" w:space="0" w:color="auto"/>
              <w:bottom w:val="single" w:sz="4" w:space="0" w:color="auto"/>
              <w:right w:val="single" w:sz="4" w:space="0" w:color="auto"/>
            </w:tcBorders>
          </w:tcPr>
          <w:p w:rsidR="00BE7C0D" w:rsidRPr="00456C3B" w:rsidRDefault="00BE7C0D" w:rsidP="00456C3B">
            <w:pPr>
              <w:pStyle w:val="32"/>
              <w:spacing w:after="0"/>
              <w:rPr>
                <w:sz w:val="28"/>
                <w:szCs w:val="28"/>
                <w:lang w:eastAsia="en-US"/>
              </w:rPr>
            </w:pPr>
            <w:r w:rsidRPr="00456C3B">
              <w:rPr>
                <w:sz w:val="28"/>
                <w:szCs w:val="28"/>
                <w:lang w:eastAsia="en-US"/>
              </w:rPr>
              <w:t>40</w:t>
            </w:r>
          </w:p>
        </w:tc>
        <w:tc>
          <w:tcPr>
            <w:tcW w:w="892" w:type="dxa"/>
            <w:tcBorders>
              <w:top w:val="single" w:sz="4" w:space="0" w:color="auto"/>
              <w:left w:val="single" w:sz="4" w:space="0" w:color="auto"/>
              <w:bottom w:val="single" w:sz="4" w:space="0" w:color="auto"/>
              <w:right w:val="single" w:sz="4" w:space="0" w:color="auto"/>
            </w:tcBorders>
          </w:tcPr>
          <w:p w:rsidR="00BE7C0D" w:rsidRPr="00456C3B" w:rsidRDefault="00BE7C0D" w:rsidP="00456C3B">
            <w:pPr>
              <w:jc w:val="center"/>
              <w:rPr>
                <w:sz w:val="28"/>
                <w:szCs w:val="28"/>
              </w:rPr>
            </w:pPr>
            <w:r w:rsidRPr="00456C3B">
              <w:rPr>
                <w:sz w:val="28"/>
                <w:szCs w:val="28"/>
              </w:rPr>
              <w:t>37,09</w:t>
            </w:r>
          </w:p>
        </w:tc>
        <w:tc>
          <w:tcPr>
            <w:tcW w:w="870" w:type="dxa"/>
            <w:tcBorders>
              <w:top w:val="single" w:sz="4" w:space="0" w:color="auto"/>
              <w:left w:val="single" w:sz="4" w:space="0" w:color="auto"/>
              <w:bottom w:val="single" w:sz="4" w:space="0" w:color="auto"/>
              <w:right w:val="single" w:sz="4" w:space="0" w:color="auto"/>
            </w:tcBorders>
          </w:tcPr>
          <w:p w:rsidR="00BE7C0D" w:rsidRPr="00456C3B" w:rsidRDefault="00BE7C0D" w:rsidP="00456C3B">
            <w:pPr>
              <w:pStyle w:val="32"/>
              <w:spacing w:after="0"/>
              <w:rPr>
                <w:sz w:val="28"/>
                <w:szCs w:val="28"/>
                <w:lang w:eastAsia="en-US"/>
              </w:rPr>
            </w:pPr>
            <w:r w:rsidRPr="00456C3B">
              <w:rPr>
                <w:sz w:val="28"/>
                <w:szCs w:val="28"/>
                <w:lang w:eastAsia="en-US"/>
              </w:rPr>
              <w:t>40</w:t>
            </w:r>
          </w:p>
        </w:tc>
      </w:tr>
      <w:tr w:rsidR="00BE7C0D" w:rsidRPr="00456C3B" w:rsidTr="008A1F12">
        <w:trPr>
          <w:cantSplit/>
          <w:jc w:val="center"/>
        </w:trPr>
        <w:tc>
          <w:tcPr>
            <w:tcW w:w="4033" w:type="dxa"/>
            <w:tcBorders>
              <w:top w:val="single" w:sz="4" w:space="0" w:color="auto"/>
              <w:left w:val="single" w:sz="4" w:space="0" w:color="auto"/>
              <w:bottom w:val="single" w:sz="4" w:space="0" w:color="auto"/>
              <w:right w:val="single" w:sz="4" w:space="0" w:color="auto"/>
            </w:tcBorders>
          </w:tcPr>
          <w:p w:rsidR="00BE7C0D" w:rsidRPr="00456C3B" w:rsidRDefault="00BE7C0D" w:rsidP="00456C3B">
            <w:pPr>
              <w:pStyle w:val="32"/>
              <w:spacing w:after="0"/>
              <w:ind w:left="0"/>
              <w:jc w:val="center"/>
              <w:rPr>
                <w:sz w:val="28"/>
                <w:szCs w:val="28"/>
                <w:lang w:val="kk-KZ" w:eastAsia="en-US"/>
              </w:rPr>
            </w:pPr>
            <w:r w:rsidRPr="00456C3B">
              <w:rPr>
                <w:sz w:val="28"/>
                <w:szCs w:val="28"/>
                <w:lang w:val="kk-KZ" w:eastAsia="en-US"/>
              </w:rPr>
              <w:t xml:space="preserve">Шағыл құмның мөлшері, масс. % </w:t>
            </w:r>
          </w:p>
        </w:tc>
        <w:tc>
          <w:tcPr>
            <w:tcW w:w="567" w:type="dxa"/>
            <w:tcBorders>
              <w:top w:val="single" w:sz="4" w:space="0" w:color="auto"/>
              <w:left w:val="single" w:sz="4" w:space="0" w:color="auto"/>
              <w:bottom w:val="single" w:sz="4" w:space="0" w:color="auto"/>
              <w:right w:val="single" w:sz="4" w:space="0" w:color="auto"/>
            </w:tcBorders>
          </w:tcPr>
          <w:p w:rsidR="00BE7C0D" w:rsidRPr="00456C3B" w:rsidRDefault="00BE7C0D" w:rsidP="00456C3B">
            <w:pPr>
              <w:pStyle w:val="32"/>
              <w:spacing w:after="0"/>
              <w:ind w:left="0"/>
              <w:jc w:val="center"/>
              <w:rPr>
                <w:sz w:val="28"/>
                <w:szCs w:val="28"/>
                <w:lang w:eastAsia="en-US"/>
              </w:rPr>
            </w:pPr>
            <w:r w:rsidRPr="00456C3B">
              <w:rPr>
                <w:sz w:val="28"/>
                <w:szCs w:val="28"/>
                <w:lang w:eastAsia="en-US"/>
              </w:rPr>
              <w:t>Х2</w:t>
            </w:r>
          </w:p>
        </w:tc>
        <w:tc>
          <w:tcPr>
            <w:tcW w:w="850" w:type="dxa"/>
            <w:tcBorders>
              <w:top w:val="single" w:sz="4" w:space="0" w:color="auto"/>
              <w:left w:val="single" w:sz="4" w:space="0" w:color="auto"/>
              <w:bottom w:val="single" w:sz="4" w:space="0" w:color="auto"/>
              <w:right w:val="single" w:sz="4" w:space="0" w:color="auto"/>
            </w:tcBorders>
          </w:tcPr>
          <w:p w:rsidR="00BE7C0D" w:rsidRPr="00456C3B" w:rsidRDefault="00BE7C0D" w:rsidP="00456C3B">
            <w:pPr>
              <w:pStyle w:val="32"/>
              <w:spacing w:after="0"/>
              <w:rPr>
                <w:sz w:val="28"/>
                <w:szCs w:val="28"/>
                <w:lang w:val="kk-KZ" w:eastAsia="en-US"/>
              </w:rPr>
            </w:pPr>
            <w:r w:rsidRPr="00456C3B">
              <w:rPr>
                <w:sz w:val="28"/>
                <w:szCs w:val="28"/>
                <w:lang w:val="kk-KZ" w:eastAsia="en-US"/>
              </w:rPr>
              <w:t>30</w:t>
            </w:r>
          </w:p>
        </w:tc>
        <w:tc>
          <w:tcPr>
            <w:tcW w:w="1134" w:type="dxa"/>
            <w:tcBorders>
              <w:top w:val="single" w:sz="4" w:space="0" w:color="auto"/>
              <w:left w:val="single" w:sz="4" w:space="0" w:color="auto"/>
              <w:bottom w:val="single" w:sz="4" w:space="0" w:color="auto"/>
              <w:right w:val="single" w:sz="4" w:space="0" w:color="auto"/>
            </w:tcBorders>
          </w:tcPr>
          <w:p w:rsidR="00BE7C0D" w:rsidRPr="00456C3B" w:rsidRDefault="00BE7C0D" w:rsidP="00456C3B">
            <w:pPr>
              <w:jc w:val="center"/>
              <w:rPr>
                <w:sz w:val="28"/>
                <w:szCs w:val="28"/>
              </w:rPr>
            </w:pPr>
            <w:r w:rsidRPr="00456C3B">
              <w:rPr>
                <w:sz w:val="28"/>
                <w:szCs w:val="28"/>
              </w:rPr>
              <w:t>38,72</w:t>
            </w:r>
          </w:p>
        </w:tc>
        <w:tc>
          <w:tcPr>
            <w:tcW w:w="851" w:type="dxa"/>
            <w:tcBorders>
              <w:top w:val="single" w:sz="4" w:space="0" w:color="auto"/>
              <w:left w:val="single" w:sz="4" w:space="0" w:color="auto"/>
              <w:bottom w:val="single" w:sz="4" w:space="0" w:color="auto"/>
              <w:right w:val="single" w:sz="4" w:space="0" w:color="auto"/>
            </w:tcBorders>
          </w:tcPr>
          <w:p w:rsidR="00BE7C0D" w:rsidRPr="00456C3B" w:rsidRDefault="00BE7C0D" w:rsidP="00456C3B">
            <w:pPr>
              <w:pStyle w:val="32"/>
              <w:spacing w:after="0"/>
              <w:rPr>
                <w:sz w:val="28"/>
                <w:szCs w:val="28"/>
                <w:lang w:eastAsia="en-US"/>
              </w:rPr>
            </w:pPr>
            <w:r w:rsidRPr="00456C3B">
              <w:rPr>
                <w:sz w:val="28"/>
                <w:szCs w:val="28"/>
                <w:lang w:eastAsia="en-US"/>
              </w:rPr>
              <w:t>60</w:t>
            </w:r>
          </w:p>
        </w:tc>
        <w:tc>
          <w:tcPr>
            <w:tcW w:w="892" w:type="dxa"/>
            <w:tcBorders>
              <w:top w:val="single" w:sz="4" w:space="0" w:color="auto"/>
              <w:left w:val="single" w:sz="4" w:space="0" w:color="auto"/>
              <w:bottom w:val="single" w:sz="4" w:space="0" w:color="auto"/>
              <w:right w:val="single" w:sz="4" w:space="0" w:color="auto"/>
            </w:tcBorders>
          </w:tcPr>
          <w:p w:rsidR="00BE7C0D" w:rsidRPr="00456C3B" w:rsidRDefault="00BE7C0D" w:rsidP="00456C3B">
            <w:pPr>
              <w:jc w:val="center"/>
              <w:rPr>
                <w:sz w:val="28"/>
                <w:szCs w:val="28"/>
              </w:rPr>
            </w:pPr>
            <w:r w:rsidRPr="00456C3B">
              <w:rPr>
                <w:sz w:val="28"/>
                <w:szCs w:val="28"/>
              </w:rPr>
              <w:t>74,18</w:t>
            </w:r>
          </w:p>
        </w:tc>
        <w:tc>
          <w:tcPr>
            <w:tcW w:w="870" w:type="dxa"/>
            <w:tcBorders>
              <w:top w:val="single" w:sz="4" w:space="0" w:color="auto"/>
              <w:left w:val="single" w:sz="4" w:space="0" w:color="auto"/>
              <w:bottom w:val="single" w:sz="4" w:space="0" w:color="auto"/>
              <w:right w:val="single" w:sz="4" w:space="0" w:color="auto"/>
            </w:tcBorders>
          </w:tcPr>
          <w:p w:rsidR="00BE7C0D" w:rsidRPr="00456C3B" w:rsidRDefault="00BE7C0D" w:rsidP="00456C3B">
            <w:pPr>
              <w:pStyle w:val="32"/>
              <w:spacing w:after="0"/>
              <w:rPr>
                <w:sz w:val="28"/>
                <w:szCs w:val="28"/>
                <w:lang w:eastAsia="en-US"/>
              </w:rPr>
            </w:pPr>
            <w:r w:rsidRPr="00456C3B">
              <w:rPr>
                <w:sz w:val="28"/>
                <w:szCs w:val="28"/>
                <w:lang w:eastAsia="en-US"/>
              </w:rPr>
              <w:t>80</w:t>
            </w:r>
          </w:p>
        </w:tc>
      </w:tr>
    </w:tbl>
    <w:p w:rsidR="00BE7C0D" w:rsidRPr="00456C3B" w:rsidRDefault="00BE7C0D" w:rsidP="00456C3B">
      <w:pPr>
        <w:ind w:firstLine="709"/>
        <w:jc w:val="both"/>
        <w:rPr>
          <w:sz w:val="28"/>
          <w:szCs w:val="28"/>
          <w:lang w:val="en-US"/>
        </w:rPr>
      </w:pPr>
      <w:r w:rsidRPr="00456C3B">
        <w:rPr>
          <w:sz w:val="28"/>
          <w:szCs w:val="28"/>
          <w:lang w:val="kk-KZ"/>
        </w:rPr>
        <w:t xml:space="preserve"> </w:t>
      </w:r>
    </w:p>
    <w:p w:rsidR="00BE7C0D" w:rsidRPr="00456C3B" w:rsidRDefault="00EB2EF2" w:rsidP="00456C3B">
      <w:pPr>
        <w:ind w:firstLine="709"/>
        <w:jc w:val="both"/>
        <w:rPr>
          <w:sz w:val="28"/>
          <w:szCs w:val="28"/>
          <w:lang w:val="kk-KZ"/>
        </w:rPr>
      </w:pPr>
      <w:r w:rsidRPr="00456C3B">
        <w:rPr>
          <w:sz w:val="28"/>
          <w:szCs w:val="28"/>
          <w:lang w:val="kk-KZ"/>
        </w:rPr>
        <w:t>3.4</w:t>
      </w:r>
      <w:r w:rsidR="00BE7C0D" w:rsidRPr="008A1F12">
        <w:rPr>
          <w:sz w:val="28"/>
          <w:szCs w:val="28"/>
          <w:lang w:val="kk-KZ"/>
        </w:rPr>
        <w:t xml:space="preserve"> </w:t>
      </w:r>
      <w:r w:rsidR="00BE7C0D" w:rsidRPr="00456C3B">
        <w:rPr>
          <w:sz w:val="28"/>
          <w:szCs w:val="28"/>
          <w:lang w:val="kk-KZ"/>
        </w:rPr>
        <w:t>кестеде кодирленген және натуральды ауыспалы жүргізілген тәжірибелердің жоспары және қорытындылары көрсетілген.</w:t>
      </w:r>
    </w:p>
    <w:p w:rsidR="00BE7C0D" w:rsidRPr="00456C3B" w:rsidRDefault="00BE7C0D" w:rsidP="00456C3B">
      <w:pPr>
        <w:jc w:val="both"/>
        <w:rPr>
          <w:sz w:val="28"/>
          <w:szCs w:val="28"/>
          <w:lang w:val="kk-KZ"/>
        </w:rPr>
      </w:pPr>
    </w:p>
    <w:p w:rsidR="00BE7C0D" w:rsidRPr="00456C3B" w:rsidRDefault="00EB2EF2" w:rsidP="00456C3B">
      <w:pPr>
        <w:ind w:firstLine="142"/>
        <w:jc w:val="both"/>
        <w:rPr>
          <w:sz w:val="28"/>
          <w:szCs w:val="28"/>
          <w:lang w:val="kk-KZ"/>
        </w:rPr>
      </w:pPr>
      <w:r w:rsidRPr="00456C3B">
        <w:rPr>
          <w:sz w:val="28"/>
          <w:szCs w:val="28"/>
          <w:lang w:val="kk-KZ"/>
        </w:rPr>
        <w:t xml:space="preserve">Кесте 3.4 - </w:t>
      </w:r>
      <w:r w:rsidR="00BE7C0D" w:rsidRPr="00456C3B">
        <w:rPr>
          <w:sz w:val="28"/>
          <w:szCs w:val="28"/>
          <w:lang w:val="kk-KZ"/>
        </w:rPr>
        <w:t>Жүргізілген тәжірибелердің жоспары және нәтижелері</w:t>
      </w:r>
    </w:p>
    <w:p w:rsidR="00BE7C0D" w:rsidRPr="00456C3B" w:rsidRDefault="00BE7C0D" w:rsidP="00456C3B">
      <w:pPr>
        <w:jc w:val="center"/>
        <w:rPr>
          <w:sz w:val="28"/>
          <w:szCs w:val="28"/>
          <w:lang w:val="kk-KZ"/>
        </w:rPr>
      </w:pPr>
    </w:p>
    <w:tbl>
      <w:tblPr>
        <w:tblW w:w="911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611"/>
        <w:gridCol w:w="992"/>
        <w:gridCol w:w="851"/>
        <w:gridCol w:w="948"/>
        <w:gridCol w:w="1134"/>
        <w:gridCol w:w="1843"/>
        <w:gridCol w:w="1134"/>
        <w:gridCol w:w="1603"/>
      </w:tblGrid>
      <w:tr w:rsidR="00BE7C0D" w:rsidRPr="00456C3B" w:rsidTr="008A1F12">
        <w:trPr>
          <w:cantSplit/>
        </w:trPr>
        <w:tc>
          <w:tcPr>
            <w:tcW w:w="611" w:type="dxa"/>
            <w:vMerge w:val="restart"/>
            <w:tcBorders>
              <w:top w:val="single" w:sz="4" w:space="0" w:color="auto"/>
              <w:left w:val="single" w:sz="4" w:space="0" w:color="auto"/>
              <w:bottom w:val="single" w:sz="4" w:space="0" w:color="auto"/>
              <w:right w:val="nil"/>
            </w:tcBorders>
          </w:tcPr>
          <w:p w:rsidR="00BE7C0D" w:rsidRPr="00456C3B" w:rsidRDefault="00BE7C0D" w:rsidP="00456C3B">
            <w:pPr>
              <w:jc w:val="center"/>
              <w:rPr>
                <w:sz w:val="28"/>
                <w:szCs w:val="28"/>
                <w:lang w:val="kk-KZ"/>
              </w:rPr>
            </w:pPr>
            <w:r w:rsidRPr="00456C3B">
              <w:rPr>
                <w:sz w:val="28"/>
                <w:szCs w:val="28"/>
                <w:lang w:val="kk-KZ"/>
              </w:rPr>
              <w:t>№пп</w:t>
            </w:r>
          </w:p>
        </w:tc>
        <w:tc>
          <w:tcPr>
            <w:tcW w:w="3925" w:type="dxa"/>
            <w:gridSpan w:val="4"/>
            <w:tcBorders>
              <w:top w:val="single" w:sz="4" w:space="0" w:color="auto"/>
              <w:left w:val="single" w:sz="4" w:space="0" w:color="auto"/>
              <w:bottom w:val="single" w:sz="4" w:space="0" w:color="auto"/>
              <w:right w:val="single" w:sz="4" w:space="0" w:color="auto"/>
            </w:tcBorders>
          </w:tcPr>
          <w:p w:rsidR="00BE7C0D" w:rsidRPr="00456C3B" w:rsidRDefault="00BE7C0D" w:rsidP="00456C3B">
            <w:pPr>
              <w:pStyle w:val="3"/>
              <w:jc w:val="center"/>
              <w:rPr>
                <w:rFonts w:ascii="Times New Roman" w:hAnsi="Times New Roman"/>
                <w:b w:val="0"/>
                <w:sz w:val="28"/>
                <w:szCs w:val="28"/>
                <w:lang w:val="kk-KZ"/>
              </w:rPr>
            </w:pPr>
            <w:r w:rsidRPr="00456C3B">
              <w:rPr>
                <w:rFonts w:ascii="Times New Roman" w:hAnsi="Times New Roman"/>
                <w:b w:val="0"/>
                <w:sz w:val="28"/>
                <w:szCs w:val="28"/>
                <w:lang w:val="kk-KZ"/>
              </w:rPr>
              <w:t>Өзгеру деңгейі</w:t>
            </w:r>
          </w:p>
        </w:tc>
        <w:tc>
          <w:tcPr>
            <w:tcW w:w="1843" w:type="dxa"/>
            <w:vMerge w:val="restart"/>
            <w:tcBorders>
              <w:top w:val="single" w:sz="4" w:space="0" w:color="auto"/>
              <w:left w:val="nil"/>
              <w:bottom w:val="single" w:sz="4" w:space="0" w:color="auto"/>
            </w:tcBorders>
          </w:tcPr>
          <w:p w:rsidR="00BE7C0D" w:rsidRPr="00456C3B" w:rsidRDefault="00BE7C0D" w:rsidP="00456C3B">
            <w:pPr>
              <w:jc w:val="center"/>
              <w:rPr>
                <w:sz w:val="28"/>
                <w:szCs w:val="28"/>
                <w:lang w:val="kk-KZ"/>
              </w:rPr>
            </w:pPr>
            <w:r w:rsidRPr="00456C3B">
              <w:rPr>
                <w:sz w:val="28"/>
                <w:szCs w:val="28"/>
                <w:lang w:val="kk-KZ" w:eastAsia="en-US"/>
              </w:rPr>
              <w:t>ОМҚ және метакаолин қосылған цемент байланыстырғышының мөлшері</w:t>
            </w:r>
            <w:r w:rsidRPr="00456C3B">
              <w:rPr>
                <w:sz w:val="28"/>
                <w:szCs w:val="28"/>
                <w:lang w:val="kk-KZ"/>
              </w:rPr>
              <w:t>,</w:t>
            </w:r>
          </w:p>
          <w:p w:rsidR="00BE7C0D" w:rsidRPr="00456C3B" w:rsidRDefault="00BE7C0D" w:rsidP="00456C3B">
            <w:pPr>
              <w:jc w:val="center"/>
              <w:rPr>
                <w:sz w:val="28"/>
                <w:szCs w:val="28"/>
                <w:lang w:val="kk-KZ"/>
              </w:rPr>
            </w:pPr>
            <w:r w:rsidRPr="00456C3B">
              <w:rPr>
                <w:sz w:val="28"/>
                <w:szCs w:val="28"/>
                <w:lang w:val="kk-KZ"/>
              </w:rPr>
              <w:t>кг</w:t>
            </w:r>
          </w:p>
        </w:tc>
        <w:tc>
          <w:tcPr>
            <w:tcW w:w="1134" w:type="dxa"/>
            <w:vMerge w:val="restart"/>
            <w:tcBorders>
              <w:top w:val="single" w:sz="4" w:space="0" w:color="auto"/>
              <w:bottom w:val="single" w:sz="4" w:space="0" w:color="auto"/>
            </w:tcBorders>
          </w:tcPr>
          <w:p w:rsidR="00BE7C0D" w:rsidRPr="00456C3B" w:rsidRDefault="00BE7C0D" w:rsidP="00456C3B">
            <w:pPr>
              <w:pStyle w:val="3"/>
              <w:jc w:val="center"/>
              <w:rPr>
                <w:rFonts w:ascii="Times New Roman" w:hAnsi="Times New Roman"/>
                <w:b w:val="0"/>
                <w:sz w:val="28"/>
                <w:szCs w:val="28"/>
              </w:rPr>
            </w:pPr>
            <w:r w:rsidRPr="00456C3B">
              <w:rPr>
                <w:rFonts w:ascii="Times New Roman" w:hAnsi="Times New Roman"/>
                <w:b w:val="0"/>
                <w:sz w:val="28"/>
                <w:szCs w:val="28"/>
                <w:lang w:val="kk-KZ"/>
              </w:rPr>
              <w:t>Орташа тығыздығы</w:t>
            </w:r>
            <w:r w:rsidRPr="00456C3B">
              <w:rPr>
                <w:rFonts w:ascii="Times New Roman" w:hAnsi="Times New Roman"/>
                <w:b w:val="0"/>
                <w:sz w:val="28"/>
                <w:szCs w:val="28"/>
              </w:rPr>
              <w:t>,</w:t>
            </w:r>
          </w:p>
          <w:p w:rsidR="00BE7C0D" w:rsidRPr="00456C3B" w:rsidRDefault="00BE7C0D" w:rsidP="00456C3B">
            <w:pPr>
              <w:jc w:val="center"/>
              <w:rPr>
                <w:sz w:val="28"/>
                <w:szCs w:val="28"/>
              </w:rPr>
            </w:pPr>
            <w:r w:rsidRPr="00456C3B">
              <w:rPr>
                <w:sz w:val="28"/>
                <w:szCs w:val="28"/>
              </w:rPr>
              <w:t>кг/м</w:t>
            </w:r>
            <w:r w:rsidRPr="00456C3B">
              <w:rPr>
                <w:sz w:val="28"/>
                <w:szCs w:val="28"/>
                <w:vertAlign w:val="superscript"/>
              </w:rPr>
              <w:t>3</w:t>
            </w:r>
          </w:p>
        </w:tc>
        <w:tc>
          <w:tcPr>
            <w:tcW w:w="1603" w:type="dxa"/>
            <w:vMerge w:val="restart"/>
            <w:tcBorders>
              <w:top w:val="single" w:sz="4" w:space="0" w:color="auto"/>
              <w:bottom w:val="single" w:sz="4" w:space="0" w:color="auto"/>
              <w:right w:val="single" w:sz="4" w:space="0" w:color="auto"/>
            </w:tcBorders>
          </w:tcPr>
          <w:p w:rsidR="00BE7C0D" w:rsidRPr="00456C3B" w:rsidRDefault="00BE7C0D" w:rsidP="00456C3B">
            <w:pPr>
              <w:jc w:val="center"/>
              <w:rPr>
                <w:sz w:val="28"/>
                <w:szCs w:val="28"/>
              </w:rPr>
            </w:pPr>
            <w:r w:rsidRPr="00456C3B">
              <w:rPr>
                <w:sz w:val="28"/>
                <w:szCs w:val="28"/>
                <w:lang w:val="kk-KZ"/>
              </w:rPr>
              <w:t>14 тәуліктегі сығылып сынғандағы беріктігі</w:t>
            </w:r>
            <w:r w:rsidRPr="00456C3B">
              <w:rPr>
                <w:sz w:val="28"/>
                <w:szCs w:val="28"/>
              </w:rPr>
              <w:t xml:space="preserve">, </w:t>
            </w:r>
          </w:p>
          <w:p w:rsidR="00BE7C0D" w:rsidRPr="00456C3B" w:rsidRDefault="00BE7C0D" w:rsidP="00456C3B">
            <w:pPr>
              <w:jc w:val="center"/>
              <w:rPr>
                <w:sz w:val="28"/>
                <w:szCs w:val="28"/>
              </w:rPr>
            </w:pPr>
            <w:r w:rsidRPr="00456C3B">
              <w:rPr>
                <w:sz w:val="28"/>
                <w:szCs w:val="28"/>
              </w:rPr>
              <w:t>МПа</w:t>
            </w:r>
          </w:p>
        </w:tc>
      </w:tr>
      <w:tr w:rsidR="00BE7C0D" w:rsidRPr="00456C3B" w:rsidTr="008A1F12">
        <w:trPr>
          <w:cantSplit/>
        </w:trPr>
        <w:tc>
          <w:tcPr>
            <w:tcW w:w="611" w:type="dxa"/>
            <w:vMerge/>
            <w:tcBorders>
              <w:top w:val="nil"/>
            </w:tcBorders>
          </w:tcPr>
          <w:p w:rsidR="00BE7C0D" w:rsidRPr="00456C3B" w:rsidRDefault="00BE7C0D" w:rsidP="00456C3B">
            <w:pPr>
              <w:rPr>
                <w:sz w:val="28"/>
                <w:szCs w:val="28"/>
              </w:rPr>
            </w:pPr>
          </w:p>
        </w:tc>
        <w:tc>
          <w:tcPr>
            <w:tcW w:w="1843" w:type="dxa"/>
            <w:gridSpan w:val="2"/>
            <w:tcBorders>
              <w:top w:val="nil"/>
            </w:tcBorders>
          </w:tcPr>
          <w:p w:rsidR="00BE7C0D" w:rsidRPr="00456C3B" w:rsidRDefault="00BE7C0D" w:rsidP="00456C3B">
            <w:pPr>
              <w:jc w:val="center"/>
              <w:rPr>
                <w:sz w:val="28"/>
                <w:szCs w:val="28"/>
                <w:lang w:val="kk-KZ"/>
              </w:rPr>
            </w:pPr>
            <w:r w:rsidRPr="00456C3B">
              <w:rPr>
                <w:sz w:val="28"/>
                <w:szCs w:val="28"/>
                <w:lang w:val="kk-KZ"/>
              </w:rPr>
              <w:t>Кодирленген ауыспалылық</w:t>
            </w:r>
          </w:p>
        </w:tc>
        <w:tc>
          <w:tcPr>
            <w:tcW w:w="2082" w:type="dxa"/>
            <w:gridSpan w:val="2"/>
            <w:tcBorders>
              <w:top w:val="nil"/>
            </w:tcBorders>
          </w:tcPr>
          <w:p w:rsidR="00BE7C0D" w:rsidRPr="00456C3B" w:rsidRDefault="00BE7C0D" w:rsidP="00456C3B">
            <w:pPr>
              <w:jc w:val="center"/>
              <w:rPr>
                <w:sz w:val="28"/>
                <w:szCs w:val="28"/>
                <w:lang w:val="kk-KZ"/>
              </w:rPr>
            </w:pPr>
            <w:r w:rsidRPr="00456C3B">
              <w:rPr>
                <w:sz w:val="28"/>
                <w:szCs w:val="28"/>
                <w:lang w:val="kk-KZ"/>
              </w:rPr>
              <w:t>Натуральды ауыспалылық</w:t>
            </w:r>
          </w:p>
        </w:tc>
        <w:tc>
          <w:tcPr>
            <w:tcW w:w="1843" w:type="dxa"/>
            <w:vMerge/>
            <w:tcBorders>
              <w:top w:val="nil"/>
            </w:tcBorders>
          </w:tcPr>
          <w:p w:rsidR="00BE7C0D" w:rsidRPr="00456C3B" w:rsidRDefault="00BE7C0D" w:rsidP="00456C3B">
            <w:pPr>
              <w:rPr>
                <w:sz w:val="28"/>
                <w:szCs w:val="28"/>
              </w:rPr>
            </w:pPr>
          </w:p>
        </w:tc>
        <w:tc>
          <w:tcPr>
            <w:tcW w:w="1134" w:type="dxa"/>
            <w:vMerge/>
            <w:tcBorders>
              <w:top w:val="nil"/>
            </w:tcBorders>
          </w:tcPr>
          <w:p w:rsidR="00BE7C0D" w:rsidRPr="00456C3B" w:rsidRDefault="00BE7C0D" w:rsidP="00456C3B">
            <w:pPr>
              <w:rPr>
                <w:sz w:val="28"/>
                <w:szCs w:val="28"/>
              </w:rPr>
            </w:pPr>
          </w:p>
        </w:tc>
        <w:tc>
          <w:tcPr>
            <w:tcW w:w="1603" w:type="dxa"/>
            <w:vMerge/>
            <w:tcBorders>
              <w:top w:val="nil"/>
            </w:tcBorders>
          </w:tcPr>
          <w:p w:rsidR="00BE7C0D" w:rsidRPr="00456C3B" w:rsidRDefault="00BE7C0D" w:rsidP="00456C3B">
            <w:pPr>
              <w:rPr>
                <w:sz w:val="28"/>
                <w:szCs w:val="28"/>
              </w:rPr>
            </w:pPr>
          </w:p>
        </w:tc>
      </w:tr>
      <w:tr w:rsidR="00BE7C0D" w:rsidRPr="00456C3B" w:rsidTr="008A1F12">
        <w:trPr>
          <w:cantSplit/>
        </w:trPr>
        <w:tc>
          <w:tcPr>
            <w:tcW w:w="611" w:type="dxa"/>
            <w:vMerge/>
          </w:tcPr>
          <w:p w:rsidR="00BE7C0D" w:rsidRPr="00456C3B" w:rsidRDefault="00BE7C0D" w:rsidP="00456C3B">
            <w:pPr>
              <w:rPr>
                <w:sz w:val="28"/>
                <w:szCs w:val="28"/>
              </w:rPr>
            </w:pPr>
          </w:p>
        </w:tc>
        <w:tc>
          <w:tcPr>
            <w:tcW w:w="992" w:type="dxa"/>
            <w:tcBorders>
              <w:bottom w:val="single" w:sz="4" w:space="0" w:color="auto"/>
              <w:right w:val="single" w:sz="4" w:space="0" w:color="auto"/>
            </w:tcBorders>
          </w:tcPr>
          <w:p w:rsidR="00BE7C0D" w:rsidRPr="00456C3B" w:rsidRDefault="00BE7C0D" w:rsidP="00456C3B">
            <w:pPr>
              <w:jc w:val="center"/>
              <w:rPr>
                <w:sz w:val="28"/>
                <w:szCs w:val="28"/>
              </w:rPr>
            </w:pPr>
            <w:r w:rsidRPr="00456C3B">
              <w:rPr>
                <w:sz w:val="28"/>
                <w:szCs w:val="28"/>
              </w:rPr>
              <w:t>Х</w:t>
            </w:r>
            <w:r w:rsidRPr="00456C3B">
              <w:rPr>
                <w:sz w:val="28"/>
                <w:szCs w:val="28"/>
                <w:vertAlign w:val="subscript"/>
              </w:rPr>
              <w:t>1</w:t>
            </w:r>
          </w:p>
        </w:tc>
        <w:tc>
          <w:tcPr>
            <w:tcW w:w="851" w:type="dxa"/>
            <w:tcBorders>
              <w:top w:val="nil"/>
              <w:left w:val="single" w:sz="4" w:space="0" w:color="auto"/>
              <w:bottom w:val="single" w:sz="4" w:space="0" w:color="auto"/>
              <w:right w:val="single" w:sz="4" w:space="0" w:color="auto"/>
            </w:tcBorders>
          </w:tcPr>
          <w:p w:rsidR="00BE7C0D" w:rsidRPr="00456C3B" w:rsidRDefault="00BE7C0D" w:rsidP="00456C3B">
            <w:pPr>
              <w:jc w:val="center"/>
              <w:rPr>
                <w:sz w:val="28"/>
                <w:szCs w:val="28"/>
              </w:rPr>
            </w:pPr>
            <w:r w:rsidRPr="00456C3B">
              <w:rPr>
                <w:sz w:val="28"/>
                <w:szCs w:val="28"/>
              </w:rPr>
              <w:t>Х</w:t>
            </w:r>
            <w:r w:rsidRPr="00456C3B">
              <w:rPr>
                <w:sz w:val="28"/>
                <w:szCs w:val="28"/>
                <w:vertAlign w:val="subscript"/>
              </w:rPr>
              <w:t>2</w:t>
            </w:r>
          </w:p>
        </w:tc>
        <w:tc>
          <w:tcPr>
            <w:tcW w:w="948" w:type="dxa"/>
            <w:tcBorders>
              <w:left w:val="single" w:sz="4" w:space="0" w:color="auto"/>
              <w:bottom w:val="nil"/>
            </w:tcBorders>
          </w:tcPr>
          <w:p w:rsidR="00BE7C0D" w:rsidRPr="00456C3B" w:rsidRDefault="00BE7C0D" w:rsidP="00456C3B">
            <w:pPr>
              <w:pStyle w:val="3"/>
              <w:rPr>
                <w:rFonts w:ascii="Times New Roman" w:hAnsi="Times New Roman"/>
                <w:sz w:val="28"/>
                <w:szCs w:val="28"/>
              </w:rPr>
            </w:pPr>
            <w:r w:rsidRPr="00456C3B">
              <w:rPr>
                <w:rFonts w:ascii="Times New Roman" w:hAnsi="Times New Roman"/>
                <w:sz w:val="28"/>
                <w:szCs w:val="28"/>
              </w:rPr>
              <w:t>Х</w:t>
            </w:r>
            <w:r w:rsidRPr="00456C3B">
              <w:rPr>
                <w:rFonts w:ascii="Times New Roman" w:hAnsi="Times New Roman"/>
                <w:sz w:val="28"/>
                <w:szCs w:val="28"/>
                <w:vertAlign w:val="subscript"/>
              </w:rPr>
              <w:t>1</w:t>
            </w:r>
          </w:p>
        </w:tc>
        <w:tc>
          <w:tcPr>
            <w:tcW w:w="1134" w:type="dxa"/>
          </w:tcPr>
          <w:p w:rsidR="00BE7C0D" w:rsidRPr="00456C3B" w:rsidRDefault="00BE7C0D" w:rsidP="00456C3B">
            <w:pPr>
              <w:jc w:val="center"/>
              <w:rPr>
                <w:sz w:val="28"/>
                <w:szCs w:val="28"/>
              </w:rPr>
            </w:pPr>
            <w:r w:rsidRPr="00456C3B">
              <w:rPr>
                <w:sz w:val="28"/>
                <w:szCs w:val="28"/>
              </w:rPr>
              <w:t>Х</w:t>
            </w:r>
            <w:r w:rsidRPr="00456C3B">
              <w:rPr>
                <w:sz w:val="28"/>
                <w:szCs w:val="28"/>
                <w:vertAlign w:val="subscript"/>
              </w:rPr>
              <w:t>2</w:t>
            </w:r>
          </w:p>
        </w:tc>
        <w:tc>
          <w:tcPr>
            <w:tcW w:w="1843" w:type="dxa"/>
            <w:vMerge/>
          </w:tcPr>
          <w:p w:rsidR="00BE7C0D" w:rsidRPr="00456C3B" w:rsidRDefault="00BE7C0D" w:rsidP="00456C3B">
            <w:pPr>
              <w:rPr>
                <w:sz w:val="28"/>
                <w:szCs w:val="28"/>
              </w:rPr>
            </w:pPr>
          </w:p>
        </w:tc>
        <w:tc>
          <w:tcPr>
            <w:tcW w:w="1134" w:type="dxa"/>
            <w:vMerge/>
          </w:tcPr>
          <w:p w:rsidR="00BE7C0D" w:rsidRPr="00456C3B" w:rsidRDefault="00BE7C0D" w:rsidP="00456C3B">
            <w:pPr>
              <w:rPr>
                <w:sz w:val="28"/>
                <w:szCs w:val="28"/>
              </w:rPr>
            </w:pPr>
          </w:p>
        </w:tc>
        <w:tc>
          <w:tcPr>
            <w:tcW w:w="1603" w:type="dxa"/>
            <w:vMerge/>
          </w:tcPr>
          <w:p w:rsidR="00BE7C0D" w:rsidRPr="00456C3B" w:rsidRDefault="00BE7C0D" w:rsidP="00456C3B">
            <w:pPr>
              <w:rPr>
                <w:sz w:val="28"/>
                <w:szCs w:val="28"/>
              </w:rPr>
            </w:pPr>
          </w:p>
        </w:tc>
      </w:tr>
      <w:tr w:rsidR="00BE7C0D" w:rsidRPr="00456C3B" w:rsidTr="008A1F12">
        <w:trPr>
          <w:cantSplit/>
        </w:trPr>
        <w:tc>
          <w:tcPr>
            <w:tcW w:w="611" w:type="dxa"/>
          </w:tcPr>
          <w:p w:rsidR="00BE7C0D" w:rsidRPr="00456C3B" w:rsidRDefault="00BE7C0D" w:rsidP="00456C3B">
            <w:pPr>
              <w:rPr>
                <w:sz w:val="28"/>
                <w:szCs w:val="28"/>
              </w:rPr>
            </w:pPr>
            <w:r w:rsidRPr="00456C3B">
              <w:rPr>
                <w:sz w:val="28"/>
                <w:szCs w:val="28"/>
                <w:lang w:val="kk-KZ"/>
              </w:rPr>
              <w:t>1.</w:t>
            </w:r>
          </w:p>
        </w:tc>
        <w:tc>
          <w:tcPr>
            <w:tcW w:w="992" w:type="dxa"/>
            <w:tcBorders>
              <w:top w:val="nil"/>
            </w:tcBorders>
          </w:tcPr>
          <w:p w:rsidR="00BE7C0D" w:rsidRPr="00456C3B" w:rsidRDefault="00BE7C0D" w:rsidP="00456C3B">
            <w:pPr>
              <w:jc w:val="center"/>
              <w:rPr>
                <w:sz w:val="28"/>
                <w:szCs w:val="28"/>
              </w:rPr>
            </w:pPr>
            <w:r w:rsidRPr="00456C3B">
              <w:rPr>
                <w:sz w:val="28"/>
                <w:szCs w:val="28"/>
              </w:rPr>
              <w:t>+1</w:t>
            </w:r>
          </w:p>
        </w:tc>
        <w:tc>
          <w:tcPr>
            <w:tcW w:w="851" w:type="dxa"/>
            <w:tcBorders>
              <w:top w:val="nil"/>
              <w:right w:val="nil"/>
            </w:tcBorders>
          </w:tcPr>
          <w:p w:rsidR="00BE7C0D" w:rsidRPr="00456C3B" w:rsidRDefault="00BE7C0D" w:rsidP="00456C3B">
            <w:pPr>
              <w:jc w:val="center"/>
              <w:rPr>
                <w:sz w:val="28"/>
                <w:szCs w:val="28"/>
              </w:rPr>
            </w:pPr>
            <w:r w:rsidRPr="00456C3B">
              <w:rPr>
                <w:sz w:val="28"/>
                <w:szCs w:val="28"/>
              </w:rPr>
              <w:t>+1</w:t>
            </w:r>
          </w:p>
        </w:tc>
        <w:tc>
          <w:tcPr>
            <w:tcW w:w="948" w:type="dxa"/>
            <w:tcBorders>
              <w:top w:val="single" w:sz="4" w:space="0" w:color="auto"/>
              <w:left w:val="single" w:sz="4" w:space="0" w:color="auto"/>
              <w:bottom w:val="single" w:sz="4" w:space="0" w:color="auto"/>
              <w:right w:val="single" w:sz="4" w:space="0" w:color="auto"/>
            </w:tcBorders>
          </w:tcPr>
          <w:p w:rsidR="00BE7C0D" w:rsidRPr="00456C3B" w:rsidRDefault="00BE7C0D" w:rsidP="00456C3B">
            <w:pPr>
              <w:jc w:val="center"/>
              <w:rPr>
                <w:sz w:val="28"/>
                <w:szCs w:val="28"/>
              </w:rPr>
            </w:pPr>
            <w:r w:rsidRPr="00456C3B">
              <w:rPr>
                <w:sz w:val="28"/>
                <w:szCs w:val="28"/>
              </w:rPr>
              <w:t>37,09</w:t>
            </w:r>
          </w:p>
        </w:tc>
        <w:tc>
          <w:tcPr>
            <w:tcW w:w="1134" w:type="dxa"/>
            <w:tcBorders>
              <w:left w:val="nil"/>
            </w:tcBorders>
          </w:tcPr>
          <w:p w:rsidR="00BE7C0D" w:rsidRPr="00456C3B" w:rsidRDefault="00BE7C0D" w:rsidP="00456C3B">
            <w:pPr>
              <w:jc w:val="center"/>
              <w:rPr>
                <w:sz w:val="28"/>
                <w:szCs w:val="28"/>
              </w:rPr>
            </w:pPr>
            <w:r w:rsidRPr="00456C3B">
              <w:rPr>
                <w:sz w:val="28"/>
                <w:szCs w:val="28"/>
              </w:rPr>
              <w:t>74,18</w:t>
            </w:r>
          </w:p>
        </w:tc>
        <w:tc>
          <w:tcPr>
            <w:tcW w:w="1843" w:type="dxa"/>
          </w:tcPr>
          <w:p w:rsidR="00BE7C0D" w:rsidRPr="00456C3B" w:rsidRDefault="00BE7C0D" w:rsidP="00456C3B">
            <w:pPr>
              <w:jc w:val="center"/>
              <w:rPr>
                <w:sz w:val="28"/>
                <w:szCs w:val="28"/>
                <w:lang w:val="kk-KZ"/>
              </w:rPr>
            </w:pPr>
            <w:r w:rsidRPr="00456C3B">
              <w:rPr>
                <w:sz w:val="28"/>
                <w:szCs w:val="28"/>
                <w:lang w:val="kk-KZ"/>
              </w:rPr>
              <w:t>2,83</w:t>
            </w:r>
          </w:p>
        </w:tc>
        <w:tc>
          <w:tcPr>
            <w:tcW w:w="1134" w:type="dxa"/>
          </w:tcPr>
          <w:p w:rsidR="00BE7C0D" w:rsidRPr="00456C3B" w:rsidRDefault="00BE7C0D" w:rsidP="00456C3B">
            <w:pPr>
              <w:jc w:val="center"/>
              <w:rPr>
                <w:sz w:val="28"/>
                <w:szCs w:val="28"/>
                <w:lang w:val="kk-KZ"/>
              </w:rPr>
            </w:pPr>
            <w:r w:rsidRPr="00456C3B">
              <w:rPr>
                <w:spacing w:val="-4"/>
                <w:sz w:val="28"/>
                <w:szCs w:val="28"/>
              </w:rPr>
              <w:t>2135</w:t>
            </w:r>
          </w:p>
        </w:tc>
        <w:tc>
          <w:tcPr>
            <w:tcW w:w="1603" w:type="dxa"/>
          </w:tcPr>
          <w:p w:rsidR="00BE7C0D" w:rsidRPr="00456C3B" w:rsidRDefault="00BE7C0D" w:rsidP="00456C3B">
            <w:pPr>
              <w:jc w:val="center"/>
              <w:rPr>
                <w:sz w:val="28"/>
                <w:szCs w:val="28"/>
                <w:lang w:val="kk-KZ"/>
              </w:rPr>
            </w:pPr>
            <w:r w:rsidRPr="00456C3B">
              <w:rPr>
                <w:sz w:val="28"/>
                <w:szCs w:val="28"/>
                <w:lang w:val="kk-KZ"/>
              </w:rPr>
              <w:t>32,2</w:t>
            </w:r>
          </w:p>
        </w:tc>
      </w:tr>
      <w:tr w:rsidR="00BE7C0D" w:rsidRPr="00456C3B" w:rsidTr="008A1F12">
        <w:trPr>
          <w:cantSplit/>
        </w:trPr>
        <w:tc>
          <w:tcPr>
            <w:tcW w:w="611" w:type="dxa"/>
          </w:tcPr>
          <w:p w:rsidR="00BE7C0D" w:rsidRPr="00456C3B" w:rsidRDefault="00BE7C0D" w:rsidP="00456C3B">
            <w:pPr>
              <w:rPr>
                <w:sz w:val="28"/>
                <w:szCs w:val="28"/>
              </w:rPr>
            </w:pPr>
            <w:r w:rsidRPr="00456C3B">
              <w:rPr>
                <w:sz w:val="28"/>
                <w:szCs w:val="28"/>
                <w:lang w:val="kk-KZ"/>
              </w:rPr>
              <w:t>2.</w:t>
            </w:r>
          </w:p>
        </w:tc>
        <w:tc>
          <w:tcPr>
            <w:tcW w:w="992" w:type="dxa"/>
          </w:tcPr>
          <w:p w:rsidR="00BE7C0D" w:rsidRPr="00456C3B" w:rsidRDefault="00BE7C0D" w:rsidP="00456C3B">
            <w:pPr>
              <w:jc w:val="center"/>
              <w:rPr>
                <w:sz w:val="28"/>
                <w:szCs w:val="28"/>
              </w:rPr>
            </w:pPr>
            <w:r w:rsidRPr="00456C3B">
              <w:rPr>
                <w:sz w:val="28"/>
                <w:szCs w:val="28"/>
              </w:rPr>
              <w:t>-1</w:t>
            </w:r>
          </w:p>
        </w:tc>
        <w:tc>
          <w:tcPr>
            <w:tcW w:w="851" w:type="dxa"/>
          </w:tcPr>
          <w:p w:rsidR="00BE7C0D" w:rsidRPr="00456C3B" w:rsidRDefault="00BE7C0D" w:rsidP="00456C3B">
            <w:pPr>
              <w:jc w:val="center"/>
              <w:rPr>
                <w:sz w:val="28"/>
                <w:szCs w:val="28"/>
              </w:rPr>
            </w:pPr>
            <w:r w:rsidRPr="00456C3B">
              <w:rPr>
                <w:sz w:val="28"/>
                <w:szCs w:val="28"/>
              </w:rPr>
              <w:t>+1</w:t>
            </w:r>
          </w:p>
        </w:tc>
        <w:tc>
          <w:tcPr>
            <w:tcW w:w="948" w:type="dxa"/>
            <w:tcBorders>
              <w:top w:val="nil"/>
            </w:tcBorders>
          </w:tcPr>
          <w:p w:rsidR="00BE7C0D" w:rsidRPr="00456C3B" w:rsidRDefault="00BE7C0D" w:rsidP="00456C3B">
            <w:pPr>
              <w:jc w:val="center"/>
              <w:rPr>
                <w:sz w:val="28"/>
                <w:szCs w:val="28"/>
                <w:lang w:val="kk-KZ"/>
              </w:rPr>
            </w:pPr>
            <w:r w:rsidRPr="00456C3B">
              <w:rPr>
                <w:sz w:val="28"/>
                <w:szCs w:val="28"/>
              </w:rPr>
              <w:t>22,91</w:t>
            </w:r>
          </w:p>
        </w:tc>
        <w:tc>
          <w:tcPr>
            <w:tcW w:w="1134" w:type="dxa"/>
          </w:tcPr>
          <w:p w:rsidR="00BE7C0D" w:rsidRPr="00456C3B" w:rsidRDefault="00BE7C0D" w:rsidP="00456C3B">
            <w:pPr>
              <w:jc w:val="center"/>
              <w:rPr>
                <w:sz w:val="28"/>
                <w:szCs w:val="28"/>
                <w:lang w:val="kk-KZ"/>
              </w:rPr>
            </w:pPr>
            <w:r w:rsidRPr="00456C3B">
              <w:rPr>
                <w:sz w:val="28"/>
                <w:szCs w:val="28"/>
              </w:rPr>
              <w:t>74,18</w:t>
            </w:r>
          </w:p>
        </w:tc>
        <w:tc>
          <w:tcPr>
            <w:tcW w:w="1843" w:type="dxa"/>
          </w:tcPr>
          <w:p w:rsidR="00BE7C0D" w:rsidRPr="00456C3B" w:rsidRDefault="00BE7C0D" w:rsidP="00456C3B">
            <w:pPr>
              <w:jc w:val="center"/>
              <w:rPr>
                <w:sz w:val="28"/>
                <w:szCs w:val="28"/>
                <w:lang w:val="kk-KZ"/>
              </w:rPr>
            </w:pPr>
            <w:r w:rsidRPr="00456C3B">
              <w:rPr>
                <w:sz w:val="28"/>
                <w:szCs w:val="28"/>
                <w:lang w:val="kk-KZ"/>
              </w:rPr>
              <w:t>1,97</w:t>
            </w:r>
          </w:p>
        </w:tc>
        <w:tc>
          <w:tcPr>
            <w:tcW w:w="1134" w:type="dxa"/>
          </w:tcPr>
          <w:p w:rsidR="00BE7C0D" w:rsidRPr="00456C3B" w:rsidRDefault="00BE7C0D" w:rsidP="00456C3B">
            <w:pPr>
              <w:jc w:val="center"/>
              <w:rPr>
                <w:sz w:val="28"/>
                <w:szCs w:val="28"/>
                <w:lang w:val="kk-KZ"/>
              </w:rPr>
            </w:pPr>
            <w:r w:rsidRPr="00456C3B">
              <w:rPr>
                <w:spacing w:val="-4"/>
                <w:sz w:val="28"/>
                <w:szCs w:val="28"/>
              </w:rPr>
              <w:t>2162</w:t>
            </w:r>
          </w:p>
        </w:tc>
        <w:tc>
          <w:tcPr>
            <w:tcW w:w="1603" w:type="dxa"/>
          </w:tcPr>
          <w:p w:rsidR="00BE7C0D" w:rsidRPr="00456C3B" w:rsidRDefault="00BE7C0D" w:rsidP="00456C3B">
            <w:pPr>
              <w:jc w:val="center"/>
              <w:rPr>
                <w:sz w:val="28"/>
                <w:szCs w:val="28"/>
                <w:lang w:val="kk-KZ"/>
              </w:rPr>
            </w:pPr>
            <w:r w:rsidRPr="00456C3B">
              <w:rPr>
                <w:sz w:val="28"/>
                <w:szCs w:val="28"/>
                <w:lang w:val="kk-KZ"/>
              </w:rPr>
              <w:t>32,8</w:t>
            </w:r>
          </w:p>
        </w:tc>
      </w:tr>
      <w:tr w:rsidR="00BE7C0D" w:rsidRPr="00456C3B" w:rsidTr="008A1F12">
        <w:trPr>
          <w:cantSplit/>
        </w:trPr>
        <w:tc>
          <w:tcPr>
            <w:tcW w:w="611" w:type="dxa"/>
            <w:tcBorders>
              <w:bottom w:val="nil"/>
            </w:tcBorders>
          </w:tcPr>
          <w:p w:rsidR="00BE7C0D" w:rsidRPr="00456C3B" w:rsidRDefault="00BE7C0D" w:rsidP="00456C3B">
            <w:pPr>
              <w:rPr>
                <w:sz w:val="28"/>
                <w:szCs w:val="28"/>
              </w:rPr>
            </w:pPr>
            <w:r w:rsidRPr="00456C3B">
              <w:rPr>
                <w:sz w:val="28"/>
                <w:szCs w:val="28"/>
                <w:lang w:val="kk-KZ"/>
              </w:rPr>
              <w:t>3.</w:t>
            </w:r>
          </w:p>
        </w:tc>
        <w:tc>
          <w:tcPr>
            <w:tcW w:w="992" w:type="dxa"/>
            <w:tcBorders>
              <w:bottom w:val="nil"/>
            </w:tcBorders>
          </w:tcPr>
          <w:p w:rsidR="00BE7C0D" w:rsidRPr="00456C3B" w:rsidRDefault="00BE7C0D" w:rsidP="00456C3B">
            <w:pPr>
              <w:jc w:val="center"/>
              <w:rPr>
                <w:sz w:val="28"/>
                <w:szCs w:val="28"/>
              </w:rPr>
            </w:pPr>
            <w:r w:rsidRPr="00456C3B">
              <w:rPr>
                <w:sz w:val="28"/>
                <w:szCs w:val="28"/>
              </w:rPr>
              <w:t>+1</w:t>
            </w:r>
          </w:p>
        </w:tc>
        <w:tc>
          <w:tcPr>
            <w:tcW w:w="851" w:type="dxa"/>
            <w:tcBorders>
              <w:bottom w:val="nil"/>
            </w:tcBorders>
          </w:tcPr>
          <w:p w:rsidR="00BE7C0D" w:rsidRPr="00456C3B" w:rsidRDefault="00BE7C0D" w:rsidP="00456C3B">
            <w:pPr>
              <w:jc w:val="center"/>
              <w:rPr>
                <w:sz w:val="28"/>
                <w:szCs w:val="28"/>
              </w:rPr>
            </w:pPr>
            <w:r w:rsidRPr="00456C3B">
              <w:rPr>
                <w:sz w:val="28"/>
                <w:szCs w:val="28"/>
              </w:rPr>
              <w:t>-1</w:t>
            </w:r>
          </w:p>
        </w:tc>
        <w:tc>
          <w:tcPr>
            <w:tcW w:w="948" w:type="dxa"/>
            <w:tcBorders>
              <w:bottom w:val="nil"/>
            </w:tcBorders>
          </w:tcPr>
          <w:p w:rsidR="00BE7C0D" w:rsidRPr="00456C3B" w:rsidRDefault="00BE7C0D" w:rsidP="00456C3B">
            <w:pPr>
              <w:jc w:val="center"/>
              <w:rPr>
                <w:sz w:val="28"/>
                <w:szCs w:val="28"/>
                <w:lang w:val="kk-KZ"/>
              </w:rPr>
            </w:pPr>
            <w:r w:rsidRPr="00456C3B">
              <w:rPr>
                <w:sz w:val="28"/>
                <w:szCs w:val="28"/>
              </w:rPr>
              <w:t>37,09</w:t>
            </w:r>
          </w:p>
        </w:tc>
        <w:tc>
          <w:tcPr>
            <w:tcW w:w="1134" w:type="dxa"/>
            <w:tcBorders>
              <w:bottom w:val="nil"/>
            </w:tcBorders>
          </w:tcPr>
          <w:p w:rsidR="00BE7C0D" w:rsidRPr="00456C3B" w:rsidRDefault="00BE7C0D" w:rsidP="00456C3B">
            <w:pPr>
              <w:rPr>
                <w:sz w:val="28"/>
                <w:szCs w:val="28"/>
              </w:rPr>
            </w:pPr>
            <w:r w:rsidRPr="00456C3B">
              <w:rPr>
                <w:sz w:val="28"/>
                <w:szCs w:val="28"/>
              </w:rPr>
              <w:t>38,72</w:t>
            </w:r>
          </w:p>
        </w:tc>
        <w:tc>
          <w:tcPr>
            <w:tcW w:w="1843" w:type="dxa"/>
            <w:tcBorders>
              <w:bottom w:val="nil"/>
            </w:tcBorders>
          </w:tcPr>
          <w:p w:rsidR="00BE7C0D" w:rsidRPr="00456C3B" w:rsidRDefault="00BE7C0D" w:rsidP="00456C3B">
            <w:pPr>
              <w:jc w:val="center"/>
              <w:rPr>
                <w:sz w:val="28"/>
                <w:szCs w:val="28"/>
                <w:lang w:val="kk-KZ"/>
              </w:rPr>
            </w:pPr>
            <w:r w:rsidRPr="00456C3B">
              <w:rPr>
                <w:sz w:val="28"/>
                <w:szCs w:val="28"/>
                <w:lang w:val="kk-KZ"/>
              </w:rPr>
              <w:t>2,83</w:t>
            </w:r>
          </w:p>
        </w:tc>
        <w:tc>
          <w:tcPr>
            <w:tcW w:w="1134" w:type="dxa"/>
            <w:tcBorders>
              <w:bottom w:val="nil"/>
            </w:tcBorders>
          </w:tcPr>
          <w:p w:rsidR="00BE7C0D" w:rsidRPr="00456C3B" w:rsidRDefault="00BE7C0D" w:rsidP="00456C3B">
            <w:pPr>
              <w:jc w:val="center"/>
              <w:rPr>
                <w:sz w:val="28"/>
                <w:szCs w:val="28"/>
                <w:lang w:val="kk-KZ"/>
              </w:rPr>
            </w:pPr>
            <w:r w:rsidRPr="00456C3B">
              <w:rPr>
                <w:spacing w:val="-4"/>
                <w:sz w:val="28"/>
                <w:szCs w:val="28"/>
              </w:rPr>
              <w:t>2128</w:t>
            </w:r>
          </w:p>
        </w:tc>
        <w:tc>
          <w:tcPr>
            <w:tcW w:w="1603" w:type="dxa"/>
            <w:tcBorders>
              <w:bottom w:val="nil"/>
            </w:tcBorders>
          </w:tcPr>
          <w:p w:rsidR="00BE7C0D" w:rsidRPr="00456C3B" w:rsidRDefault="00BE7C0D" w:rsidP="00456C3B">
            <w:pPr>
              <w:jc w:val="center"/>
              <w:rPr>
                <w:sz w:val="28"/>
                <w:szCs w:val="28"/>
                <w:lang w:val="kk-KZ"/>
              </w:rPr>
            </w:pPr>
            <w:r w:rsidRPr="00456C3B">
              <w:rPr>
                <w:sz w:val="28"/>
                <w:szCs w:val="28"/>
                <w:lang w:val="kk-KZ"/>
              </w:rPr>
              <w:t>29,5</w:t>
            </w:r>
          </w:p>
        </w:tc>
      </w:tr>
      <w:tr w:rsidR="00BE7C0D" w:rsidRPr="00456C3B" w:rsidTr="008A1F12">
        <w:trPr>
          <w:cantSplit/>
        </w:trPr>
        <w:tc>
          <w:tcPr>
            <w:tcW w:w="611" w:type="dxa"/>
            <w:tcBorders>
              <w:top w:val="single" w:sz="4" w:space="0" w:color="auto"/>
              <w:left w:val="single" w:sz="4" w:space="0" w:color="auto"/>
              <w:bottom w:val="single" w:sz="4" w:space="0" w:color="auto"/>
            </w:tcBorders>
          </w:tcPr>
          <w:p w:rsidR="00BE7C0D" w:rsidRPr="00456C3B" w:rsidRDefault="00BE7C0D" w:rsidP="00456C3B">
            <w:pPr>
              <w:rPr>
                <w:sz w:val="28"/>
                <w:szCs w:val="28"/>
              </w:rPr>
            </w:pPr>
            <w:r w:rsidRPr="00456C3B">
              <w:rPr>
                <w:sz w:val="28"/>
                <w:szCs w:val="28"/>
                <w:lang w:val="kk-KZ"/>
              </w:rPr>
              <w:t>4.</w:t>
            </w:r>
          </w:p>
        </w:tc>
        <w:tc>
          <w:tcPr>
            <w:tcW w:w="992" w:type="dxa"/>
            <w:tcBorders>
              <w:top w:val="single" w:sz="4" w:space="0" w:color="auto"/>
              <w:bottom w:val="single" w:sz="4" w:space="0" w:color="auto"/>
            </w:tcBorders>
          </w:tcPr>
          <w:p w:rsidR="00BE7C0D" w:rsidRPr="00456C3B" w:rsidRDefault="00BE7C0D" w:rsidP="00456C3B">
            <w:pPr>
              <w:jc w:val="center"/>
              <w:rPr>
                <w:sz w:val="28"/>
                <w:szCs w:val="28"/>
              </w:rPr>
            </w:pPr>
            <w:r w:rsidRPr="00456C3B">
              <w:rPr>
                <w:sz w:val="28"/>
                <w:szCs w:val="28"/>
              </w:rPr>
              <w:t>-1</w:t>
            </w:r>
          </w:p>
        </w:tc>
        <w:tc>
          <w:tcPr>
            <w:tcW w:w="851" w:type="dxa"/>
            <w:tcBorders>
              <w:top w:val="single" w:sz="4" w:space="0" w:color="auto"/>
              <w:bottom w:val="single" w:sz="4" w:space="0" w:color="auto"/>
            </w:tcBorders>
          </w:tcPr>
          <w:p w:rsidR="00BE7C0D" w:rsidRPr="00456C3B" w:rsidRDefault="00BE7C0D" w:rsidP="00456C3B">
            <w:pPr>
              <w:jc w:val="center"/>
              <w:rPr>
                <w:sz w:val="28"/>
                <w:szCs w:val="28"/>
              </w:rPr>
            </w:pPr>
            <w:r w:rsidRPr="00456C3B">
              <w:rPr>
                <w:sz w:val="28"/>
                <w:szCs w:val="28"/>
              </w:rPr>
              <w:t>-1</w:t>
            </w:r>
          </w:p>
        </w:tc>
        <w:tc>
          <w:tcPr>
            <w:tcW w:w="948" w:type="dxa"/>
            <w:tcBorders>
              <w:top w:val="single" w:sz="4" w:space="0" w:color="auto"/>
              <w:bottom w:val="single" w:sz="4" w:space="0" w:color="auto"/>
            </w:tcBorders>
          </w:tcPr>
          <w:p w:rsidR="00BE7C0D" w:rsidRPr="00456C3B" w:rsidRDefault="00BE7C0D" w:rsidP="00456C3B">
            <w:pPr>
              <w:jc w:val="center"/>
              <w:rPr>
                <w:sz w:val="28"/>
                <w:szCs w:val="28"/>
                <w:lang w:val="kk-KZ"/>
              </w:rPr>
            </w:pPr>
            <w:r w:rsidRPr="00456C3B">
              <w:rPr>
                <w:sz w:val="28"/>
                <w:szCs w:val="28"/>
              </w:rPr>
              <w:t>22,91</w:t>
            </w:r>
          </w:p>
        </w:tc>
        <w:tc>
          <w:tcPr>
            <w:tcW w:w="1134" w:type="dxa"/>
            <w:tcBorders>
              <w:top w:val="single" w:sz="4" w:space="0" w:color="auto"/>
              <w:bottom w:val="single" w:sz="4" w:space="0" w:color="auto"/>
            </w:tcBorders>
          </w:tcPr>
          <w:p w:rsidR="00BE7C0D" w:rsidRPr="00456C3B" w:rsidRDefault="00BE7C0D" w:rsidP="00456C3B">
            <w:pPr>
              <w:rPr>
                <w:sz w:val="28"/>
                <w:szCs w:val="28"/>
              </w:rPr>
            </w:pPr>
            <w:r w:rsidRPr="00456C3B">
              <w:rPr>
                <w:sz w:val="28"/>
                <w:szCs w:val="28"/>
              </w:rPr>
              <w:t>38,72</w:t>
            </w:r>
          </w:p>
        </w:tc>
        <w:tc>
          <w:tcPr>
            <w:tcW w:w="1843" w:type="dxa"/>
            <w:tcBorders>
              <w:top w:val="single" w:sz="4" w:space="0" w:color="auto"/>
              <w:bottom w:val="single" w:sz="4" w:space="0" w:color="auto"/>
            </w:tcBorders>
          </w:tcPr>
          <w:p w:rsidR="00BE7C0D" w:rsidRPr="00456C3B" w:rsidRDefault="00BE7C0D" w:rsidP="00456C3B">
            <w:pPr>
              <w:jc w:val="center"/>
              <w:rPr>
                <w:sz w:val="28"/>
                <w:szCs w:val="28"/>
                <w:lang w:val="kk-KZ"/>
              </w:rPr>
            </w:pPr>
            <w:r w:rsidRPr="00456C3B">
              <w:rPr>
                <w:sz w:val="28"/>
                <w:szCs w:val="28"/>
                <w:lang w:val="kk-KZ"/>
              </w:rPr>
              <w:t>1,97</w:t>
            </w:r>
          </w:p>
        </w:tc>
        <w:tc>
          <w:tcPr>
            <w:tcW w:w="1134" w:type="dxa"/>
            <w:tcBorders>
              <w:top w:val="single" w:sz="4" w:space="0" w:color="auto"/>
              <w:bottom w:val="single" w:sz="4" w:space="0" w:color="auto"/>
            </w:tcBorders>
          </w:tcPr>
          <w:p w:rsidR="00BE7C0D" w:rsidRPr="00456C3B" w:rsidRDefault="00BE7C0D" w:rsidP="00456C3B">
            <w:pPr>
              <w:jc w:val="center"/>
              <w:rPr>
                <w:sz w:val="28"/>
                <w:szCs w:val="28"/>
                <w:lang w:val="kk-KZ"/>
              </w:rPr>
            </w:pPr>
            <w:r w:rsidRPr="00456C3B">
              <w:rPr>
                <w:spacing w:val="-4"/>
                <w:sz w:val="28"/>
                <w:szCs w:val="28"/>
              </w:rPr>
              <w:t>2098</w:t>
            </w:r>
          </w:p>
        </w:tc>
        <w:tc>
          <w:tcPr>
            <w:tcW w:w="1603" w:type="dxa"/>
            <w:tcBorders>
              <w:top w:val="single" w:sz="4" w:space="0" w:color="auto"/>
              <w:bottom w:val="single" w:sz="4" w:space="0" w:color="auto"/>
              <w:right w:val="single" w:sz="4" w:space="0" w:color="auto"/>
            </w:tcBorders>
          </w:tcPr>
          <w:p w:rsidR="00BE7C0D" w:rsidRPr="00456C3B" w:rsidRDefault="00BE7C0D" w:rsidP="00456C3B">
            <w:pPr>
              <w:jc w:val="center"/>
              <w:rPr>
                <w:sz w:val="28"/>
                <w:szCs w:val="28"/>
                <w:lang w:val="kk-KZ"/>
              </w:rPr>
            </w:pPr>
            <w:r w:rsidRPr="00456C3B">
              <w:rPr>
                <w:sz w:val="28"/>
                <w:szCs w:val="28"/>
                <w:lang w:val="kk-KZ"/>
              </w:rPr>
              <w:t>31,5</w:t>
            </w:r>
          </w:p>
        </w:tc>
      </w:tr>
      <w:tr w:rsidR="00BE7C0D" w:rsidRPr="00456C3B" w:rsidTr="008A1F12">
        <w:trPr>
          <w:cantSplit/>
        </w:trPr>
        <w:tc>
          <w:tcPr>
            <w:tcW w:w="611" w:type="dxa"/>
            <w:tcBorders>
              <w:top w:val="nil"/>
            </w:tcBorders>
          </w:tcPr>
          <w:p w:rsidR="00BE7C0D" w:rsidRPr="00456C3B" w:rsidRDefault="00BE7C0D" w:rsidP="00456C3B">
            <w:pPr>
              <w:rPr>
                <w:sz w:val="28"/>
                <w:szCs w:val="28"/>
              </w:rPr>
            </w:pPr>
            <w:r w:rsidRPr="00456C3B">
              <w:rPr>
                <w:sz w:val="28"/>
                <w:szCs w:val="28"/>
                <w:lang w:val="kk-KZ"/>
              </w:rPr>
              <w:t>5.</w:t>
            </w:r>
          </w:p>
        </w:tc>
        <w:tc>
          <w:tcPr>
            <w:tcW w:w="992" w:type="dxa"/>
            <w:tcBorders>
              <w:top w:val="nil"/>
            </w:tcBorders>
          </w:tcPr>
          <w:p w:rsidR="00BE7C0D" w:rsidRPr="00456C3B" w:rsidRDefault="00BE7C0D" w:rsidP="00456C3B">
            <w:pPr>
              <w:jc w:val="center"/>
              <w:rPr>
                <w:sz w:val="28"/>
                <w:szCs w:val="28"/>
              </w:rPr>
            </w:pPr>
            <w:r w:rsidRPr="00456C3B">
              <w:rPr>
                <w:sz w:val="28"/>
                <w:szCs w:val="28"/>
              </w:rPr>
              <w:t>+1,41</w:t>
            </w:r>
          </w:p>
        </w:tc>
        <w:tc>
          <w:tcPr>
            <w:tcW w:w="851" w:type="dxa"/>
            <w:tcBorders>
              <w:top w:val="nil"/>
            </w:tcBorders>
          </w:tcPr>
          <w:p w:rsidR="00BE7C0D" w:rsidRPr="00456C3B" w:rsidRDefault="00BE7C0D" w:rsidP="00456C3B">
            <w:pPr>
              <w:jc w:val="center"/>
              <w:rPr>
                <w:sz w:val="28"/>
                <w:szCs w:val="28"/>
              </w:rPr>
            </w:pPr>
            <w:r w:rsidRPr="00456C3B">
              <w:rPr>
                <w:sz w:val="28"/>
                <w:szCs w:val="28"/>
              </w:rPr>
              <w:t>0</w:t>
            </w:r>
          </w:p>
        </w:tc>
        <w:tc>
          <w:tcPr>
            <w:tcW w:w="948" w:type="dxa"/>
            <w:tcBorders>
              <w:top w:val="nil"/>
            </w:tcBorders>
          </w:tcPr>
          <w:p w:rsidR="00BE7C0D" w:rsidRPr="00456C3B" w:rsidRDefault="00BE7C0D" w:rsidP="00456C3B">
            <w:pPr>
              <w:jc w:val="center"/>
              <w:rPr>
                <w:sz w:val="28"/>
                <w:szCs w:val="28"/>
                <w:lang w:val="kk-KZ"/>
              </w:rPr>
            </w:pPr>
            <w:r w:rsidRPr="00456C3B">
              <w:rPr>
                <w:sz w:val="28"/>
                <w:szCs w:val="28"/>
                <w:lang w:val="kk-KZ"/>
              </w:rPr>
              <w:t>40</w:t>
            </w:r>
          </w:p>
        </w:tc>
        <w:tc>
          <w:tcPr>
            <w:tcW w:w="1134" w:type="dxa"/>
            <w:tcBorders>
              <w:top w:val="nil"/>
            </w:tcBorders>
          </w:tcPr>
          <w:p w:rsidR="00BE7C0D" w:rsidRPr="00456C3B" w:rsidRDefault="00BE7C0D" w:rsidP="00456C3B">
            <w:pPr>
              <w:jc w:val="center"/>
              <w:rPr>
                <w:sz w:val="28"/>
                <w:szCs w:val="28"/>
                <w:lang w:val="kk-KZ"/>
              </w:rPr>
            </w:pPr>
            <w:r w:rsidRPr="00456C3B">
              <w:rPr>
                <w:sz w:val="28"/>
                <w:szCs w:val="28"/>
                <w:lang w:eastAsia="en-US"/>
              </w:rPr>
              <w:t>80</w:t>
            </w:r>
          </w:p>
        </w:tc>
        <w:tc>
          <w:tcPr>
            <w:tcW w:w="1843" w:type="dxa"/>
            <w:tcBorders>
              <w:top w:val="nil"/>
            </w:tcBorders>
          </w:tcPr>
          <w:p w:rsidR="00BE7C0D" w:rsidRPr="00456C3B" w:rsidRDefault="00BE7C0D" w:rsidP="00456C3B">
            <w:pPr>
              <w:jc w:val="center"/>
              <w:rPr>
                <w:sz w:val="28"/>
                <w:szCs w:val="28"/>
                <w:lang w:val="kk-KZ"/>
              </w:rPr>
            </w:pPr>
            <w:r w:rsidRPr="00456C3B">
              <w:rPr>
                <w:sz w:val="28"/>
                <w:szCs w:val="28"/>
                <w:lang w:val="kk-KZ"/>
              </w:rPr>
              <w:t>3</w:t>
            </w:r>
          </w:p>
        </w:tc>
        <w:tc>
          <w:tcPr>
            <w:tcW w:w="1134" w:type="dxa"/>
            <w:tcBorders>
              <w:top w:val="nil"/>
            </w:tcBorders>
          </w:tcPr>
          <w:p w:rsidR="00BE7C0D" w:rsidRPr="00456C3B" w:rsidRDefault="00BE7C0D" w:rsidP="00456C3B">
            <w:pPr>
              <w:jc w:val="center"/>
              <w:rPr>
                <w:sz w:val="28"/>
                <w:szCs w:val="28"/>
                <w:lang w:val="kk-KZ"/>
              </w:rPr>
            </w:pPr>
            <w:r w:rsidRPr="00456C3B">
              <w:rPr>
                <w:spacing w:val="-4"/>
                <w:sz w:val="28"/>
                <w:szCs w:val="28"/>
              </w:rPr>
              <w:t>2135</w:t>
            </w:r>
          </w:p>
        </w:tc>
        <w:tc>
          <w:tcPr>
            <w:tcW w:w="1603" w:type="dxa"/>
            <w:tcBorders>
              <w:top w:val="nil"/>
            </w:tcBorders>
          </w:tcPr>
          <w:p w:rsidR="00BE7C0D" w:rsidRPr="00456C3B" w:rsidRDefault="00BE7C0D" w:rsidP="00456C3B">
            <w:pPr>
              <w:jc w:val="center"/>
              <w:rPr>
                <w:sz w:val="28"/>
                <w:szCs w:val="28"/>
                <w:lang w:val="kk-KZ"/>
              </w:rPr>
            </w:pPr>
            <w:r w:rsidRPr="00456C3B">
              <w:rPr>
                <w:sz w:val="28"/>
                <w:szCs w:val="28"/>
                <w:lang w:val="kk-KZ"/>
              </w:rPr>
              <w:t>28,6</w:t>
            </w:r>
          </w:p>
        </w:tc>
      </w:tr>
      <w:tr w:rsidR="00BE7C0D" w:rsidRPr="00456C3B" w:rsidTr="008A1F12">
        <w:trPr>
          <w:cantSplit/>
        </w:trPr>
        <w:tc>
          <w:tcPr>
            <w:tcW w:w="611" w:type="dxa"/>
          </w:tcPr>
          <w:p w:rsidR="00BE7C0D" w:rsidRPr="00456C3B" w:rsidRDefault="00BE7C0D" w:rsidP="00456C3B">
            <w:pPr>
              <w:rPr>
                <w:sz w:val="28"/>
                <w:szCs w:val="28"/>
              </w:rPr>
            </w:pPr>
            <w:r w:rsidRPr="00456C3B">
              <w:rPr>
                <w:sz w:val="28"/>
                <w:szCs w:val="28"/>
                <w:lang w:val="kk-KZ"/>
              </w:rPr>
              <w:t>6.</w:t>
            </w:r>
          </w:p>
        </w:tc>
        <w:tc>
          <w:tcPr>
            <w:tcW w:w="992" w:type="dxa"/>
          </w:tcPr>
          <w:p w:rsidR="00BE7C0D" w:rsidRPr="00456C3B" w:rsidRDefault="00BE7C0D" w:rsidP="00456C3B">
            <w:pPr>
              <w:jc w:val="center"/>
              <w:rPr>
                <w:sz w:val="28"/>
                <w:szCs w:val="28"/>
              </w:rPr>
            </w:pPr>
            <w:r w:rsidRPr="00456C3B">
              <w:rPr>
                <w:sz w:val="28"/>
                <w:szCs w:val="28"/>
              </w:rPr>
              <w:t>-1,41</w:t>
            </w:r>
          </w:p>
        </w:tc>
        <w:tc>
          <w:tcPr>
            <w:tcW w:w="851" w:type="dxa"/>
          </w:tcPr>
          <w:p w:rsidR="00BE7C0D" w:rsidRPr="00456C3B" w:rsidRDefault="00BE7C0D" w:rsidP="00456C3B">
            <w:pPr>
              <w:jc w:val="center"/>
              <w:rPr>
                <w:sz w:val="28"/>
                <w:szCs w:val="28"/>
              </w:rPr>
            </w:pPr>
            <w:r w:rsidRPr="00456C3B">
              <w:rPr>
                <w:sz w:val="28"/>
                <w:szCs w:val="28"/>
              </w:rPr>
              <w:t>0</w:t>
            </w:r>
          </w:p>
        </w:tc>
        <w:tc>
          <w:tcPr>
            <w:tcW w:w="948" w:type="dxa"/>
          </w:tcPr>
          <w:p w:rsidR="00BE7C0D" w:rsidRPr="00456C3B" w:rsidRDefault="00BE7C0D" w:rsidP="00456C3B">
            <w:pPr>
              <w:jc w:val="center"/>
              <w:rPr>
                <w:sz w:val="28"/>
                <w:szCs w:val="28"/>
                <w:lang w:val="kk-KZ"/>
              </w:rPr>
            </w:pPr>
            <w:r w:rsidRPr="00456C3B">
              <w:rPr>
                <w:sz w:val="28"/>
                <w:szCs w:val="28"/>
                <w:lang w:val="kk-KZ"/>
              </w:rPr>
              <w:t>30</w:t>
            </w:r>
          </w:p>
        </w:tc>
        <w:tc>
          <w:tcPr>
            <w:tcW w:w="1134" w:type="dxa"/>
          </w:tcPr>
          <w:p w:rsidR="00BE7C0D" w:rsidRPr="00456C3B" w:rsidRDefault="00BE7C0D" w:rsidP="00456C3B">
            <w:pPr>
              <w:jc w:val="center"/>
              <w:rPr>
                <w:sz w:val="28"/>
                <w:szCs w:val="28"/>
                <w:lang w:val="kk-KZ"/>
              </w:rPr>
            </w:pPr>
            <w:r w:rsidRPr="00456C3B">
              <w:rPr>
                <w:sz w:val="28"/>
                <w:szCs w:val="28"/>
                <w:lang w:val="kk-KZ"/>
              </w:rPr>
              <w:t>30</w:t>
            </w:r>
          </w:p>
        </w:tc>
        <w:tc>
          <w:tcPr>
            <w:tcW w:w="1843" w:type="dxa"/>
          </w:tcPr>
          <w:p w:rsidR="00BE7C0D" w:rsidRPr="00456C3B" w:rsidRDefault="00BE7C0D" w:rsidP="00456C3B">
            <w:pPr>
              <w:jc w:val="center"/>
              <w:rPr>
                <w:sz w:val="28"/>
                <w:szCs w:val="28"/>
                <w:lang w:val="kk-KZ"/>
              </w:rPr>
            </w:pPr>
            <w:r w:rsidRPr="00456C3B">
              <w:rPr>
                <w:sz w:val="28"/>
                <w:szCs w:val="28"/>
                <w:lang w:val="kk-KZ"/>
              </w:rPr>
              <w:t>1,8</w:t>
            </w:r>
          </w:p>
        </w:tc>
        <w:tc>
          <w:tcPr>
            <w:tcW w:w="1134" w:type="dxa"/>
          </w:tcPr>
          <w:p w:rsidR="00BE7C0D" w:rsidRPr="00456C3B" w:rsidRDefault="00BE7C0D" w:rsidP="00456C3B">
            <w:pPr>
              <w:jc w:val="center"/>
              <w:rPr>
                <w:sz w:val="28"/>
                <w:szCs w:val="28"/>
                <w:lang w:val="kk-KZ"/>
              </w:rPr>
            </w:pPr>
            <w:r w:rsidRPr="00456C3B">
              <w:rPr>
                <w:spacing w:val="-4"/>
                <w:sz w:val="28"/>
                <w:szCs w:val="28"/>
              </w:rPr>
              <w:t>2162</w:t>
            </w:r>
          </w:p>
        </w:tc>
        <w:tc>
          <w:tcPr>
            <w:tcW w:w="1603" w:type="dxa"/>
          </w:tcPr>
          <w:p w:rsidR="00BE7C0D" w:rsidRPr="00456C3B" w:rsidRDefault="00BE7C0D" w:rsidP="00456C3B">
            <w:pPr>
              <w:jc w:val="center"/>
              <w:rPr>
                <w:sz w:val="28"/>
                <w:szCs w:val="28"/>
                <w:lang w:val="kk-KZ"/>
              </w:rPr>
            </w:pPr>
            <w:r w:rsidRPr="00456C3B">
              <w:rPr>
                <w:sz w:val="28"/>
                <w:szCs w:val="28"/>
                <w:lang w:val="kk-KZ"/>
              </w:rPr>
              <w:t>32,4</w:t>
            </w:r>
          </w:p>
        </w:tc>
      </w:tr>
      <w:tr w:rsidR="00BE7C0D" w:rsidRPr="00456C3B" w:rsidTr="008A1F12">
        <w:trPr>
          <w:cantSplit/>
        </w:trPr>
        <w:tc>
          <w:tcPr>
            <w:tcW w:w="611" w:type="dxa"/>
          </w:tcPr>
          <w:p w:rsidR="00BE7C0D" w:rsidRPr="00456C3B" w:rsidRDefault="00BE7C0D" w:rsidP="00456C3B">
            <w:pPr>
              <w:rPr>
                <w:sz w:val="28"/>
                <w:szCs w:val="28"/>
              </w:rPr>
            </w:pPr>
            <w:r w:rsidRPr="00456C3B">
              <w:rPr>
                <w:sz w:val="28"/>
                <w:szCs w:val="28"/>
                <w:lang w:val="kk-KZ"/>
              </w:rPr>
              <w:t>7.</w:t>
            </w:r>
          </w:p>
        </w:tc>
        <w:tc>
          <w:tcPr>
            <w:tcW w:w="992" w:type="dxa"/>
          </w:tcPr>
          <w:p w:rsidR="00BE7C0D" w:rsidRPr="00456C3B" w:rsidRDefault="00BE7C0D" w:rsidP="00456C3B">
            <w:pPr>
              <w:jc w:val="center"/>
              <w:rPr>
                <w:sz w:val="28"/>
                <w:szCs w:val="28"/>
              </w:rPr>
            </w:pPr>
            <w:r w:rsidRPr="00456C3B">
              <w:rPr>
                <w:sz w:val="28"/>
                <w:szCs w:val="28"/>
              </w:rPr>
              <w:t>0</w:t>
            </w:r>
          </w:p>
        </w:tc>
        <w:tc>
          <w:tcPr>
            <w:tcW w:w="851" w:type="dxa"/>
          </w:tcPr>
          <w:p w:rsidR="00BE7C0D" w:rsidRPr="00456C3B" w:rsidRDefault="00BE7C0D" w:rsidP="00456C3B">
            <w:pPr>
              <w:rPr>
                <w:sz w:val="28"/>
                <w:szCs w:val="28"/>
                <w:lang w:val="kk-KZ"/>
              </w:rPr>
            </w:pPr>
            <w:r w:rsidRPr="00456C3B">
              <w:rPr>
                <w:sz w:val="28"/>
                <w:szCs w:val="28"/>
              </w:rPr>
              <w:t>+1,4</w:t>
            </w:r>
            <w:r w:rsidRPr="00456C3B">
              <w:rPr>
                <w:sz w:val="28"/>
                <w:szCs w:val="28"/>
                <w:lang w:val="kk-KZ"/>
              </w:rPr>
              <w:t>1</w:t>
            </w:r>
          </w:p>
        </w:tc>
        <w:tc>
          <w:tcPr>
            <w:tcW w:w="948" w:type="dxa"/>
          </w:tcPr>
          <w:p w:rsidR="00BE7C0D" w:rsidRPr="00456C3B" w:rsidRDefault="00BE7C0D" w:rsidP="00456C3B">
            <w:pPr>
              <w:jc w:val="center"/>
              <w:rPr>
                <w:sz w:val="28"/>
                <w:szCs w:val="28"/>
                <w:lang w:val="kk-KZ"/>
              </w:rPr>
            </w:pPr>
            <w:r w:rsidRPr="00456C3B">
              <w:rPr>
                <w:sz w:val="28"/>
                <w:szCs w:val="28"/>
                <w:lang w:val="kk-KZ"/>
              </w:rPr>
              <w:t>40</w:t>
            </w:r>
          </w:p>
        </w:tc>
        <w:tc>
          <w:tcPr>
            <w:tcW w:w="1134" w:type="dxa"/>
          </w:tcPr>
          <w:p w:rsidR="00BE7C0D" w:rsidRPr="00456C3B" w:rsidRDefault="00BE7C0D" w:rsidP="00456C3B">
            <w:pPr>
              <w:jc w:val="center"/>
              <w:rPr>
                <w:sz w:val="28"/>
                <w:szCs w:val="28"/>
                <w:lang w:val="kk-KZ"/>
              </w:rPr>
            </w:pPr>
            <w:r w:rsidRPr="00456C3B">
              <w:rPr>
                <w:sz w:val="28"/>
                <w:szCs w:val="28"/>
                <w:lang w:val="kk-KZ"/>
              </w:rPr>
              <w:t>60</w:t>
            </w:r>
          </w:p>
        </w:tc>
        <w:tc>
          <w:tcPr>
            <w:tcW w:w="1843" w:type="dxa"/>
          </w:tcPr>
          <w:p w:rsidR="00BE7C0D" w:rsidRPr="00456C3B" w:rsidRDefault="00BE7C0D" w:rsidP="00456C3B">
            <w:pPr>
              <w:jc w:val="center"/>
              <w:rPr>
                <w:sz w:val="28"/>
                <w:szCs w:val="28"/>
                <w:lang w:val="kk-KZ"/>
              </w:rPr>
            </w:pPr>
            <w:r w:rsidRPr="00456C3B">
              <w:rPr>
                <w:sz w:val="28"/>
                <w:szCs w:val="28"/>
                <w:lang w:val="kk-KZ"/>
              </w:rPr>
              <w:t>2,4</w:t>
            </w:r>
          </w:p>
        </w:tc>
        <w:tc>
          <w:tcPr>
            <w:tcW w:w="1134" w:type="dxa"/>
          </w:tcPr>
          <w:p w:rsidR="00BE7C0D" w:rsidRPr="00456C3B" w:rsidRDefault="00BE7C0D" w:rsidP="00456C3B">
            <w:pPr>
              <w:jc w:val="center"/>
              <w:rPr>
                <w:sz w:val="28"/>
                <w:szCs w:val="28"/>
                <w:lang w:val="kk-KZ"/>
              </w:rPr>
            </w:pPr>
            <w:r w:rsidRPr="00456C3B">
              <w:rPr>
                <w:spacing w:val="-4"/>
                <w:sz w:val="28"/>
                <w:szCs w:val="28"/>
              </w:rPr>
              <w:t>2128</w:t>
            </w:r>
          </w:p>
        </w:tc>
        <w:tc>
          <w:tcPr>
            <w:tcW w:w="1603" w:type="dxa"/>
          </w:tcPr>
          <w:p w:rsidR="00BE7C0D" w:rsidRPr="00456C3B" w:rsidRDefault="00BE7C0D" w:rsidP="00456C3B">
            <w:pPr>
              <w:jc w:val="center"/>
              <w:rPr>
                <w:sz w:val="28"/>
                <w:szCs w:val="28"/>
                <w:lang w:val="kk-KZ"/>
              </w:rPr>
            </w:pPr>
            <w:r w:rsidRPr="00456C3B">
              <w:rPr>
                <w:sz w:val="28"/>
                <w:szCs w:val="28"/>
                <w:lang w:val="kk-KZ"/>
              </w:rPr>
              <w:t>32,5</w:t>
            </w:r>
          </w:p>
        </w:tc>
      </w:tr>
      <w:tr w:rsidR="00BE7C0D" w:rsidRPr="00456C3B" w:rsidTr="008A1F12">
        <w:trPr>
          <w:cantSplit/>
        </w:trPr>
        <w:tc>
          <w:tcPr>
            <w:tcW w:w="611" w:type="dxa"/>
          </w:tcPr>
          <w:p w:rsidR="00BE7C0D" w:rsidRPr="00456C3B" w:rsidRDefault="00BE7C0D" w:rsidP="00456C3B">
            <w:pPr>
              <w:rPr>
                <w:sz w:val="28"/>
                <w:szCs w:val="28"/>
              </w:rPr>
            </w:pPr>
            <w:r w:rsidRPr="00456C3B">
              <w:rPr>
                <w:sz w:val="28"/>
                <w:szCs w:val="28"/>
                <w:lang w:val="kk-KZ"/>
              </w:rPr>
              <w:t>8.</w:t>
            </w:r>
          </w:p>
        </w:tc>
        <w:tc>
          <w:tcPr>
            <w:tcW w:w="992" w:type="dxa"/>
          </w:tcPr>
          <w:p w:rsidR="00BE7C0D" w:rsidRPr="00456C3B" w:rsidRDefault="00BE7C0D" w:rsidP="00456C3B">
            <w:pPr>
              <w:jc w:val="center"/>
              <w:rPr>
                <w:sz w:val="28"/>
                <w:szCs w:val="28"/>
              </w:rPr>
            </w:pPr>
            <w:r w:rsidRPr="00456C3B">
              <w:rPr>
                <w:sz w:val="28"/>
                <w:szCs w:val="28"/>
              </w:rPr>
              <w:t>0</w:t>
            </w:r>
          </w:p>
        </w:tc>
        <w:tc>
          <w:tcPr>
            <w:tcW w:w="851" w:type="dxa"/>
          </w:tcPr>
          <w:p w:rsidR="00BE7C0D" w:rsidRPr="00456C3B" w:rsidRDefault="00BE7C0D" w:rsidP="00456C3B">
            <w:pPr>
              <w:jc w:val="center"/>
              <w:rPr>
                <w:sz w:val="28"/>
                <w:szCs w:val="28"/>
              </w:rPr>
            </w:pPr>
            <w:r w:rsidRPr="00456C3B">
              <w:rPr>
                <w:sz w:val="28"/>
                <w:szCs w:val="28"/>
              </w:rPr>
              <w:t>-1,41</w:t>
            </w:r>
          </w:p>
        </w:tc>
        <w:tc>
          <w:tcPr>
            <w:tcW w:w="948" w:type="dxa"/>
          </w:tcPr>
          <w:p w:rsidR="00BE7C0D" w:rsidRPr="00456C3B" w:rsidRDefault="00BE7C0D" w:rsidP="00456C3B">
            <w:pPr>
              <w:jc w:val="center"/>
              <w:rPr>
                <w:sz w:val="28"/>
                <w:szCs w:val="28"/>
                <w:lang w:val="kk-KZ"/>
              </w:rPr>
            </w:pPr>
            <w:r w:rsidRPr="00456C3B">
              <w:rPr>
                <w:sz w:val="28"/>
                <w:szCs w:val="28"/>
                <w:lang w:val="kk-KZ"/>
              </w:rPr>
              <w:t>40</w:t>
            </w:r>
          </w:p>
        </w:tc>
        <w:tc>
          <w:tcPr>
            <w:tcW w:w="1134" w:type="dxa"/>
          </w:tcPr>
          <w:p w:rsidR="00BE7C0D" w:rsidRPr="00456C3B" w:rsidRDefault="00BE7C0D" w:rsidP="00456C3B">
            <w:pPr>
              <w:jc w:val="center"/>
              <w:rPr>
                <w:sz w:val="28"/>
                <w:szCs w:val="28"/>
                <w:lang w:val="kk-KZ"/>
              </w:rPr>
            </w:pPr>
            <w:r w:rsidRPr="00456C3B">
              <w:rPr>
                <w:sz w:val="28"/>
                <w:szCs w:val="28"/>
                <w:lang w:val="kk-KZ"/>
              </w:rPr>
              <w:t>60</w:t>
            </w:r>
          </w:p>
        </w:tc>
        <w:tc>
          <w:tcPr>
            <w:tcW w:w="1843" w:type="dxa"/>
          </w:tcPr>
          <w:p w:rsidR="00BE7C0D" w:rsidRPr="00456C3B" w:rsidRDefault="00BE7C0D" w:rsidP="00456C3B">
            <w:pPr>
              <w:jc w:val="center"/>
              <w:rPr>
                <w:sz w:val="28"/>
                <w:szCs w:val="28"/>
                <w:lang w:val="kk-KZ"/>
              </w:rPr>
            </w:pPr>
            <w:r w:rsidRPr="00456C3B">
              <w:rPr>
                <w:sz w:val="28"/>
                <w:szCs w:val="28"/>
                <w:lang w:val="kk-KZ"/>
              </w:rPr>
              <w:t>2,4</w:t>
            </w:r>
          </w:p>
        </w:tc>
        <w:tc>
          <w:tcPr>
            <w:tcW w:w="1134" w:type="dxa"/>
          </w:tcPr>
          <w:p w:rsidR="00BE7C0D" w:rsidRPr="00456C3B" w:rsidRDefault="00BE7C0D" w:rsidP="00456C3B">
            <w:pPr>
              <w:jc w:val="center"/>
              <w:rPr>
                <w:sz w:val="28"/>
                <w:szCs w:val="28"/>
                <w:lang w:val="kk-KZ"/>
              </w:rPr>
            </w:pPr>
            <w:r w:rsidRPr="00456C3B">
              <w:rPr>
                <w:spacing w:val="-4"/>
                <w:sz w:val="28"/>
                <w:szCs w:val="28"/>
              </w:rPr>
              <w:t>2098</w:t>
            </w:r>
          </w:p>
        </w:tc>
        <w:tc>
          <w:tcPr>
            <w:tcW w:w="1603" w:type="dxa"/>
          </w:tcPr>
          <w:p w:rsidR="00BE7C0D" w:rsidRPr="00456C3B" w:rsidRDefault="00BE7C0D" w:rsidP="00456C3B">
            <w:pPr>
              <w:jc w:val="center"/>
              <w:rPr>
                <w:sz w:val="28"/>
                <w:szCs w:val="28"/>
                <w:lang w:val="kk-KZ"/>
              </w:rPr>
            </w:pPr>
            <w:r w:rsidRPr="00456C3B">
              <w:rPr>
                <w:sz w:val="28"/>
                <w:szCs w:val="28"/>
                <w:lang w:val="kk-KZ"/>
              </w:rPr>
              <w:t>30,5</w:t>
            </w:r>
          </w:p>
        </w:tc>
      </w:tr>
      <w:tr w:rsidR="00BE7C0D" w:rsidRPr="00456C3B" w:rsidTr="008A1F12">
        <w:trPr>
          <w:cantSplit/>
        </w:trPr>
        <w:tc>
          <w:tcPr>
            <w:tcW w:w="611" w:type="dxa"/>
          </w:tcPr>
          <w:p w:rsidR="00BE7C0D" w:rsidRPr="00456C3B" w:rsidRDefault="00BE7C0D" w:rsidP="00456C3B">
            <w:pPr>
              <w:rPr>
                <w:sz w:val="28"/>
                <w:szCs w:val="28"/>
              </w:rPr>
            </w:pPr>
            <w:r w:rsidRPr="00456C3B">
              <w:rPr>
                <w:sz w:val="28"/>
                <w:szCs w:val="28"/>
                <w:lang w:val="kk-KZ"/>
              </w:rPr>
              <w:t>9.</w:t>
            </w:r>
          </w:p>
        </w:tc>
        <w:tc>
          <w:tcPr>
            <w:tcW w:w="992" w:type="dxa"/>
          </w:tcPr>
          <w:p w:rsidR="00BE7C0D" w:rsidRPr="00456C3B" w:rsidRDefault="00BE7C0D" w:rsidP="00456C3B">
            <w:pPr>
              <w:jc w:val="center"/>
              <w:rPr>
                <w:sz w:val="28"/>
                <w:szCs w:val="28"/>
              </w:rPr>
            </w:pPr>
            <w:r w:rsidRPr="00456C3B">
              <w:rPr>
                <w:sz w:val="28"/>
                <w:szCs w:val="28"/>
              </w:rPr>
              <w:t>0</w:t>
            </w:r>
          </w:p>
        </w:tc>
        <w:tc>
          <w:tcPr>
            <w:tcW w:w="851" w:type="dxa"/>
          </w:tcPr>
          <w:p w:rsidR="00BE7C0D" w:rsidRPr="00456C3B" w:rsidRDefault="00BE7C0D" w:rsidP="00456C3B">
            <w:pPr>
              <w:jc w:val="center"/>
              <w:rPr>
                <w:sz w:val="28"/>
                <w:szCs w:val="28"/>
              </w:rPr>
            </w:pPr>
            <w:r w:rsidRPr="00456C3B">
              <w:rPr>
                <w:sz w:val="28"/>
                <w:szCs w:val="28"/>
              </w:rPr>
              <w:t>0</w:t>
            </w:r>
          </w:p>
        </w:tc>
        <w:tc>
          <w:tcPr>
            <w:tcW w:w="948" w:type="dxa"/>
          </w:tcPr>
          <w:p w:rsidR="00BE7C0D" w:rsidRPr="00456C3B" w:rsidRDefault="00BE7C0D" w:rsidP="00456C3B">
            <w:pPr>
              <w:jc w:val="center"/>
              <w:rPr>
                <w:sz w:val="28"/>
                <w:szCs w:val="28"/>
                <w:lang w:val="kk-KZ"/>
              </w:rPr>
            </w:pPr>
            <w:r w:rsidRPr="00456C3B">
              <w:rPr>
                <w:sz w:val="28"/>
                <w:szCs w:val="28"/>
                <w:lang w:val="kk-KZ"/>
              </w:rPr>
              <w:t>40</w:t>
            </w:r>
          </w:p>
        </w:tc>
        <w:tc>
          <w:tcPr>
            <w:tcW w:w="1134" w:type="dxa"/>
          </w:tcPr>
          <w:p w:rsidR="00BE7C0D" w:rsidRPr="00456C3B" w:rsidRDefault="00BE7C0D" w:rsidP="00456C3B">
            <w:pPr>
              <w:jc w:val="center"/>
              <w:rPr>
                <w:sz w:val="28"/>
                <w:szCs w:val="28"/>
                <w:lang w:val="kk-KZ"/>
              </w:rPr>
            </w:pPr>
            <w:r w:rsidRPr="00456C3B">
              <w:rPr>
                <w:sz w:val="28"/>
                <w:szCs w:val="28"/>
                <w:lang w:val="kk-KZ"/>
              </w:rPr>
              <w:t>60</w:t>
            </w:r>
          </w:p>
        </w:tc>
        <w:tc>
          <w:tcPr>
            <w:tcW w:w="1843" w:type="dxa"/>
          </w:tcPr>
          <w:p w:rsidR="00BE7C0D" w:rsidRPr="00456C3B" w:rsidRDefault="00BE7C0D" w:rsidP="00456C3B">
            <w:pPr>
              <w:jc w:val="center"/>
              <w:rPr>
                <w:sz w:val="28"/>
                <w:szCs w:val="28"/>
                <w:lang w:val="kk-KZ"/>
              </w:rPr>
            </w:pPr>
            <w:r w:rsidRPr="00456C3B">
              <w:rPr>
                <w:sz w:val="28"/>
                <w:szCs w:val="28"/>
                <w:lang w:val="kk-KZ"/>
              </w:rPr>
              <w:t>2,4</w:t>
            </w:r>
          </w:p>
        </w:tc>
        <w:tc>
          <w:tcPr>
            <w:tcW w:w="1134" w:type="dxa"/>
          </w:tcPr>
          <w:p w:rsidR="00BE7C0D" w:rsidRPr="00456C3B" w:rsidRDefault="00BE7C0D" w:rsidP="00456C3B">
            <w:pPr>
              <w:jc w:val="center"/>
              <w:rPr>
                <w:sz w:val="28"/>
                <w:szCs w:val="28"/>
                <w:lang w:val="kk-KZ"/>
              </w:rPr>
            </w:pPr>
            <w:r w:rsidRPr="00456C3B">
              <w:rPr>
                <w:spacing w:val="-4"/>
                <w:sz w:val="28"/>
                <w:szCs w:val="28"/>
              </w:rPr>
              <w:t>2135</w:t>
            </w:r>
          </w:p>
        </w:tc>
        <w:tc>
          <w:tcPr>
            <w:tcW w:w="1603" w:type="dxa"/>
          </w:tcPr>
          <w:p w:rsidR="00BE7C0D" w:rsidRPr="00456C3B" w:rsidRDefault="00BE7C0D" w:rsidP="00456C3B">
            <w:pPr>
              <w:jc w:val="center"/>
              <w:rPr>
                <w:sz w:val="28"/>
                <w:szCs w:val="28"/>
                <w:lang w:val="kk-KZ"/>
              </w:rPr>
            </w:pPr>
            <w:r w:rsidRPr="00456C3B">
              <w:rPr>
                <w:sz w:val="28"/>
                <w:szCs w:val="28"/>
                <w:lang w:val="kk-KZ"/>
              </w:rPr>
              <w:t>32,2</w:t>
            </w:r>
          </w:p>
        </w:tc>
      </w:tr>
      <w:tr w:rsidR="00BE7C0D" w:rsidRPr="00456C3B" w:rsidTr="008A1F12">
        <w:trPr>
          <w:cantSplit/>
        </w:trPr>
        <w:tc>
          <w:tcPr>
            <w:tcW w:w="611" w:type="dxa"/>
          </w:tcPr>
          <w:p w:rsidR="00BE7C0D" w:rsidRPr="00456C3B" w:rsidRDefault="00BE7C0D" w:rsidP="00456C3B">
            <w:pPr>
              <w:rPr>
                <w:sz w:val="28"/>
                <w:szCs w:val="28"/>
              </w:rPr>
            </w:pPr>
            <w:r w:rsidRPr="00456C3B">
              <w:rPr>
                <w:sz w:val="28"/>
                <w:szCs w:val="28"/>
                <w:lang w:val="kk-KZ"/>
              </w:rPr>
              <w:t>10.</w:t>
            </w:r>
          </w:p>
        </w:tc>
        <w:tc>
          <w:tcPr>
            <w:tcW w:w="992" w:type="dxa"/>
          </w:tcPr>
          <w:p w:rsidR="00BE7C0D" w:rsidRPr="00456C3B" w:rsidRDefault="00BE7C0D" w:rsidP="00456C3B">
            <w:pPr>
              <w:jc w:val="center"/>
              <w:rPr>
                <w:sz w:val="28"/>
                <w:szCs w:val="28"/>
              </w:rPr>
            </w:pPr>
            <w:r w:rsidRPr="00456C3B">
              <w:rPr>
                <w:sz w:val="28"/>
                <w:szCs w:val="28"/>
              </w:rPr>
              <w:t>0</w:t>
            </w:r>
          </w:p>
        </w:tc>
        <w:tc>
          <w:tcPr>
            <w:tcW w:w="851" w:type="dxa"/>
          </w:tcPr>
          <w:p w:rsidR="00BE7C0D" w:rsidRPr="00456C3B" w:rsidRDefault="00BE7C0D" w:rsidP="00456C3B">
            <w:pPr>
              <w:jc w:val="center"/>
              <w:rPr>
                <w:sz w:val="28"/>
                <w:szCs w:val="28"/>
              </w:rPr>
            </w:pPr>
            <w:r w:rsidRPr="00456C3B">
              <w:rPr>
                <w:sz w:val="28"/>
                <w:szCs w:val="28"/>
              </w:rPr>
              <w:t>0</w:t>
            </w:r>
          </w:p>
        </w:tc>
        <w:tc>
          <w:tcPr>
            <w:tcW w:w="948" w:type="dxa"/>
          </w:tcPr>
          <w:p w:rsidR="00BE7C0D" w:rsidRPr="00456C3B" w:rsidRDefault="00BE7C0D" w:rsidP="00456C3B">
            <w:pPr>
              <w:jc w:val="center"/>
              <w:rPr>
                <w:sz w:val="28"/>
                <w:szCs w:val="28"/>
                <w:lang w:val="kk-KZ"/>
              </w:rPr>
            </w:pPr>
            <w:r w:rsidRPr="00456C3B">
              <w:rPr>
                <w:sz w:val="28"/>
                <w:szCs w:val="28"/>
                <w:lang w:val="kk-KZ"/>
              </w:rPr>
              <w:t>40</w:t>
            </w:r>
          </w:p>
        </w:tc>
        <w:tc>
          <w:tcPr>
            <w:tcW w:w="1134" w:type="dxa"/>
          </w:tcPr>
          <w:p w:rsidR="00BE7C0D" w:rsidRPr="00456C3B" w:rsidRDefault="00BE7C0D" w:rsidP="00456C3B">
            <w:pPr>
              <w:jc w:val="center"/>
              <w:rPr>
                <w:sz w:val="28"/>
                <w:szCs w:val="28"/>
                <w:lang w:val="kk-KZ"/>
              </w:rPr>
            </w:pPr>
            <w:r w:rsidRPr="00456C3B">
              <w:rPr>
                <w:sz w:val="28"/>
                <w:szCs w:val="28"/>
                <w:lang w:val="kk-KZ"/>
              </w:rPr>
              <w:t>60</w:t>
            </w:r>
          </w:p>
        </w:tc>
        <w:tc>
          <w:tcPr>
            <w:tcW w:w="1843" w:type="dxa"/>
          </w:tcPr>
          <w:p w:rsidR="00BE7C0D" w:rsidRPr="00456C3B" w:rsidRDefault="00BE7C0D" w:rsidP="00456C3B">
            <w:pPr>
              <w:jc w:val="center"/>
              <w:rPr>
                <w:sz w:val="28"/>
                <w:szCs w:val="28"/>
                <w:lang w:val="kk-KZ"/>
              </w:rPr>
            </w:pPr>
            <w:r w:rsidRPr="00456C3B">
              <w:rPr>
                <w:sz w:val="28"/>
                <w:szCs w:val="28"/>
                <w:lang w:val="kk-KZ"/>
              </w:rPr>
              <w:t>2,4</w:t>
            </w:r>
          </w:p>
        </w:tc>
        <w:tc>
          <w:tcPr>
            <w:tcW w:w="1134" w:type="dxa"/>
          </w:tcPr>
          <w:p w:rsidR="00BE7C0D" w:rsidRPr="00456C3B" w:rsidRDefault="00BE7C0D" w:rsidP="00456C3B">
            <w:pPr>
              <w:jc w:val="center"/>
              <w:rPr>
                <w:sz w:val="28"/>
                <w:szCs w:val="28"/>
                <w:lang w:val="kk-KZ"/>
              </w:rPr>
            </w:pPr>
            <w:r w:rsidRPr="00456C3B">
              <w:rPr>
                <w:spacing w:val="-4"/>
                <w:sz w:val="28"/>
                <w:szCs w:val="28"/>
              </w:rPr>
              <w:t>2162</w:t>
            </w:r>
          </w:p>
        </w:tc>
        <w:tc>
          <w:tcPr>
            <w:tcW w:w="1603" w:type="dxa"/>
          </w:tcPr>
          <w:p w:rsidR="00BE7C0D" w:rsidRPr="00456C3B" w:rsidRDefault="00BE7C0D" w:rsidP="00456C3B">
            <w:pPr>
              <w:jc w:val="center"/>
              <w:rPr>
                <w:sz w:val="28"/>
                <w:szCs w:val="28"/>
                <w:lang w:val="kk-KZ"/>
              </w:rPr>
            </w:pPr>
            <w:r w:rsidRPr="00456C3B">
              <w:rPr>
                <w:sz w:val="28"/>
                <w:szCs w:val="28"/>
                <w:lang w:val="kk-KZ"/>
              </w:rPr>
              <w:t>32,1</w:t>
            </w:r>
          </w:p>
        </w:tc>
      </w:tr>
      <w:tr w:rsidR="00BE7C0D" w:rsidRPr="00456C3B" w:rsidTr="008A1F12">
        <w:trPr>
          <w:cantSplit/>
        </w:trPr>
        <w:tc>
          <w:tcPr>
            <w:tcW w:w="611" w:type="dxa"/>
            <w:tcBorders>
              <w:bottom w:val="nil"/>
            </w:tcBorders>
          </w:tcPr>
          <w:p w:rsidR="00BE7C0D" w:rsidRPr="00456C3B" w:rsidRDefault="00BE7C0D" w:rsidP="00456C3B">
            <w:pPr>
              <w:rPr>
                <w:sz w:val="28"/>
                <w:szCs w:val="28"/>
              </w:rPr>
            </w:pPr>
            <w:r w:rsidRPr="00456C3B">
              <w:rPr>
                <w:sz w:val="28"/>
                <w:szCs w:val="28"/>
                <w:lang w:val="kk-KZ"/>
              </w:rPr>
              <w:t>11.</w:t>
            </w:r>
          </w:p>
        </w:tc>
        <w:tc>
          <w:tcPr>
            <w:tcW w:w="992" w:type="dxa"/>
            <w:tcBorders>
              <w:bottom w:val="nil"/>
            </w:tcBorders>
          </w:tcPr>
          <w:p w:rsidR="00BE7C0D" w:rsidRPr="00456C3B" w:rsidRDefault="00BE7C0D" w:rsidP="00456C3B">
            <w:pPr>
              <w:jc w:val="center"/>
              <w:rPr>
                <w:sz w:val="28"/>
                <w:szCs w:val="28"/>
              </w:rPr>
            </w:pPr>
            <w:r w:rsidRPr="00456C3B">
              <w:rPr>
                <w:sz w:val="28"/>
                <w:szCs w:val="28"/>
              </w:rPr>
              <w:t>0</w:t>
            </w:r>
          </w:p>
        </w:tc>
        <w:tc>
          <w:tcPr>
            <w:tcW w:w="851" w:type="dxa"/>
            <w:tcBorders>
              <w:bottom w:val="nil"/>
            </w:tcBorders>
          </w:tcPr>
          <w:p w:rsidR="00BE7C0D" w:rsidRPr="00456C3B" w:rsidRDefault="00BE7C0D" w:rsidP="00456C3B">
            <w:pPr>
              <w:jc w:val="center"/>
              <w:rPr>
                <w:sz w:val="28"/>
                <w:szCs w:val="28"/>
              </w:rPr>
            </w:pPr>
            <w:r w:rsidRPr="00456C3B">
              <w:rPr>
                <w:sz w:val="28"/>
                <w:szCs w:val="28"/>
              </w:rPr>
              <w:t>0</w:t>
            </w:r>
          </w:p>
        </w:tc>
        <w:tc>
          <w:tcPr>
            <w:tcW w:w="948" w:type="dxa"/>
            <w:tcBorders>
              <w:bottom w:val="nil"/>
            </w:tcBorders>
          </w:tcPr>
          <w:p w:rsidR="00BE7C0D" w:rsidRPr="00456C3B" w:rsidRDefault="00BE7C0D" w:rsidP="00456C3B">
            <w:pPr>
              <w:jc w:val="center"/>
              <w:rPr>
                <w:sz w:val="28"/>
                <w:szCs w:val="28"/>
                <w:lang w:val="kk-KZ"/>
              </w:rPr>
            </w:pPr>
            <w:r w:rsidRPr="00456C3B">
              <w:rPr>
                <w:sz w:val="28"/>
                <w:szCs w:val="28"/>
                <w:lang w:val="kk-KZ"/>
              </w:rPr>
              <w:t>40</w:t>
            </w:r>
          </w:p>
        </w:tc>
        <w:tc>
          <w:tcPr>
            <w:tcW w:w="1134" w:type="dxa"/>
            <w:tcBorders>
              <w:bottom w:val="nil"/>
            </w:tcBorders>
          </w:tcPr>
          <w:p w:rsidR="00BE7C0D" w:rsidRPr="00456C3B" w:rsidRDefault="00BE7C0D" w:rsidP="00456C3B">
            <w:pPr>
              <w:jc w:val="center"/>
              <w:rPr>
                <w:sz w:val="28"/>
                <w:szCs w:val="28"/>
                <w:lang w:val="kk-KZ"/>
              </w:rPr>
            </w:pPr>
            <w:r w:rsidRPr="00456C3B">
              <w:rPr>
                <w:sz w:val="28"/>
                <w:szCs w:val="28"/>
                <w:lang w:val="kk-KZ"/>
              </w:rPr>
              <w:t>60</w:t>
            </w:r>
          </w:p>
        </w:tc>
        <w:tc>
          <w:tcPr>
            <w:tcW w:w="1843" w:type="dxa"/>
            <w:tcBorders>
              <w:bottom w:val="nil"/>
            </w:tcBorders>
          </w:tcPr>
          <w:p w:rsidR="00BE7C0D" w:rsidRPr="00456C3B" w:rsidRDefault="00BE7C0D" w:rsidP="00456C3B">
            <w:pPr>
              <w:jc w:val="center"/>
              <w:rPr>
                <w:sz w:val="28"/>
                <w:szCs w:val="28"/>
                <w:lang w:val="kk-KZ"/>
              </w:rPr>
            </w:pPr>
            <w:r w:rsidRPr="00456C3B">
              <w:rPr>
                <w:sz w:val="28"/>
                <w:szCs w:val="28"/>
                <w:lang w:val="kk-KZ"/>
              </w:rPr>
              <w:t>2,4</w:t>
            </w:r>
          </w:p>
        </w:tc>
        <w:tc>
          <w:tcPr>
            <w:tcW w:w="1134" w:type="dxa"/>
            <w:tcBorders>
              <w:bottom w:val="nil"/>
            </w:tcBorders>
          </w:tcPr>
          <w:p w:rsidR="00BE7C0D" w:rsidRPr="00456C3B" w:rsidRDefault="00BE7C0D" w:rsidP="00456C3B">
            <w:pPr>
              <w:jc w:val="center"/>
              <w:rPr>
                <w:sz w:val="28"/>
                <w:szCs w:val="28"/>
                <w:lang w:val="kk-KZ"/>
              </w:rPr>
            </w:pPr>
            <w:r w:rsidRPr="00456C3B">
              <w:rPr>
                <w:spacing w:val="-4"/>
                <w:sz w:val="28"/>
                <w:szCs w:val="28"/>
              </w:rPr>
              <w:t>2128</w:t>
            </w:r>
          </w:p>
        </w:tc>
        <w:tc>
          <w:tcPr>
            <w:tcW w:w="1603" w:type="dxa"/>
            <w:tcBorders>
              <w:bottom w:val="nil"/>
            </w:tcBorders>
          </w:tcPr>
          <w:p w:rsidR="00BE7C0D" w:rsidRPr="00456C3B" w:rsidRDefault="00BE7C0D" w:rsidP="00456C3B">
            <w:pPr>
              <w:jc w:val="center"/>
              <w:rPr>
                <w:sz w:val="28"/>
                <w:szCs w:val="28"/>
                <w:lang w:val="kk-KZ"/>
              </w:rPr>
            </w:pPr>
            <w:r w:rsidRPr="00456C3B">
              <w:rPr>
                <w:sz w:val="28"/>
                <w:szCs w:val="28"/>
                <w:lang w:val="kk-KZ"/>
              </w:rPr>
              <w:t>32,2</w:t>
            </w:r>
          </w:p>
        </w:tc>
      </w:tr>
      <w:tr w:rsidR="00BE7C0D" w:rsidRPr="00456C3B" w:rsidTr="008A1F12">
        <w:trPr>
          <w:cantSplit/>
          <w:trHeight w:val="296"/>
        </w:trPr>
        <w:tc>
          <w:tcPr>
            <w:tcW w:w="611" w:type="dxa"/>
            <w:tcBorders>
              <w:top w:val="single" w:sz="4" w:space="0" w:color="auto"/>
              <w:left w:val="single" w:sz="4" w:space="0" w:color="auto"/>
              <w:bottom w:val="single" w:sz="4" w:space="0" w:color="auto"/>
            </w:tcBorders>
          </w:tcPr>
          <w:p w:rsidR="00BE7C0D" w:rsidRPr="00456C3B" w:rsidRDefault="00BE7C0D" w:rsidP="00456C3B">
            <w:pPr>
              <w:rPr>
                <w:sz w:val="28"/>
                <w:szCs w:val="28"/>
              </w:rPr>
            </w:pPr>
            <w:r w:rsidRPr="00456C3B">
              <w:rPr>
                <w:sz w:val="28"/>
                <w:szCs w:val="28"/>
                <w:lang w:val="kk-KZ"/>
              </w:rPr>
              <w:t>12.</w:t>
            </w:r>
          </w:p>
        </w:tc>
        <w:tc>
          <w:tcPr>
            <w:tcW w:w="992" w:type="dxa"/>
            <w:tcBorders>
              <w:top w:val="single" w:sz="4" w:space="0" w:color="auto"/>
              <w:bottom w:val="single" w:sz="4" w:space="0" w:color="auto"/>
            </w:tcBorders>
          </w:tcPr>
          <w:p w:rsidR="00BE7C0D" w:rsidRPr="00456C3B" w:rsidRDefault="00BE7C0D" w:rsidP="00456C3B">
            <w:pPr>
              <w:jc w:val="center"/>
              <w:rPr>
                <w:sz w:val="28"/>
                <w:szCs w:val="28"/>
              </w:rPr>
            </w:pPr>
            <w:r w:rsidRPr="00456C3B">
              <w:rPr>
                <w:sz w:val="28"/>
                <w:szCs w:val="28"/>
              </w:rPr>
              <w:t>0</w:t>
            </w:r>
          </w:p>
        </w:tc>
        <w:tc>
          <w:tcPr>
            <w:tcW w:w="851" w:type="dxa"/>
            <w:tcBorders>
              <w:top w:val="single" w:sz="4" w:space="0" w:color="auto"/>
              <w:bottom w:val="single" w:sz="4" w:space="0" w:color="auto"/>
            </w:tcBorders>
          </w:tcPr>
          <w:p w:rsidR="00BE7C0D" w:rsidRPr="00456C3B" w:rsidRDefault="00BE7C0D" w:rsidP="00456C3B">
            <w:pPr>
              <w:jc w:val="center"/>
              <w:rPr>
                <w:sz w:val="28"/>
                <w:szCs w:val="28"/>
              </w:rPr>
            </w:pPr>
            <w:r w:rsidRPr="00456C3B">
              <w:rPr>
                <w:sz w:val="28"/>
                <w:szCs w:val="28"/>
              </w:rPr>
              <w:t>0</w:t>
            </w:r>
          </w:p>
        </w:tc>
        <w:tc>
          <w:tcPr>
            <w:tcW w:w="948" w:type="dxa"/>
            <w:tcBorders>
              <w:top w:val="single" w:sz="4" w:space="0" w:color="auto"/>
              <w:bottom w:val="single" w:sz="4" w:space="0" w:color="auto"/>
            </w:tcBorders>
          </w:tcPr>
          <w:p w:rsidR="00BE7C0D" w:rsidRPr="00456C3B" w:rsidRDefault="00BE7C0D" w:rsidP="00456C3B">
            <w:pPr>
              <w:jc w:val="center"/>
              <w:rPr>
                <w:sz w:val="28"/>
                <w:szCs w:val="28"/>
                <w:lang w:val="kk-KZ"/>
              </w:rPr>
            </w:pPr>
            <w:r w:rsidRPr="00456C3B">
              <w:rPr>
                <w:sz w:val="28"/>
                <w:szCs w:val="28"/>
                <w:lang w:val="kk-KZ"/>
              </w:rPr>
              <w:t>40</w:t>
            </w:r>
          </w:p>
        </w:tc>
        <w:tc>
          <w:tcPr>
            <w:tcW w:w="1134" w:type="dxa"/>
            <w:tcBorders>
              <w:top w:val="single" w:sz="4" w:space="0" w:color="auto"/>
              <w:bottom w:val="single" w:sz="4" w:space="0" w:color="auto"/>
            </w:tcBorders>
          </w:tcPr>
          <w:p w:rsidR="00BE7C0D" w:rsidRPr="00456C3B" w:rsidRDefault="00BE7C0D" w:rsidP="00456C3B">
            <w:pPr>
              <w:jc w:val="center"/>
              <w:rPr>
                <w:sz w:val="28"/>
                <w:szCs w:val="28"/>
                <w:lang w:val="kk-KZ"/>
              </w:rPr>
            </w:pPr>
            <w:r w:rsidRPr="00456C3B">
              <w:rPr>
                <w:sz w:val="28"/>
                <w:szCs w:val="28"/>
                <w:lang w:val="kk-KZ"/>
              </w:rPr>
              <w:t>60</w:t>
            </w:r>
          </w:p>
        </w:tc>
        <w:tc>
          <w:tcPr>
            <w:tcW w:w="1843" w:type="dxa"/>
            <w:tcBorders>
              <w:top w:val="single" w:sz="4" w:space="0" w:color="auto"/>
              <w:bottom w:val="single" w:sz="4" w:space="0" w:color="auto"/>
            </w:tcBorders>
          </w:tcPr>
          <w:p w:rsidR="00BE7C0D" w:rsidRPr="00456C3B" w:rsidRDefault="00BE7C0D" w:rsidP="00456C3B">
            <w:pPr>
              <w:jc w:val="center"/>
              <w:rPr>
                <w:sz w:val="28"/>
                <w:szCs w:val="28"/>
                <w:lang w:val="kk-KZ"/>
              </w:rPr>
            </w:pPr>
            <w:r w:rsidRPr="00456C3B">
              <w:rPr>
                <w:sz w:val="28"/>
                <w:szCs w:val="28"/>
                <w:lang w:val="kk-KZ"/>
              </w:rPr>
              <w:t>2,4</w:t>
            </w:r>
          </w:p>
        </w:tc>
        <w:tc>
          <w:tcPr>
            <w:tcW w:w="1134" w:type="dxa"/>
            <w:tcBorders>
              <w:top w:val="single" w:sz="4" w:space="0" w:color="auto"/>
              <w:bottom w:val="single" w:sz="4" w:space="0" w:color="auto"/>
            </w:tcBorders>
          </w:tcPr>
          <w:p w:rsidR="00BE7C0D" w:rsidRPr="00456C3B" w:rsidRDefault="00BE7C0D" w:rsidP="00456C3B">
            <w:pPr>
              <w:jc w:val="center"/>
              <w:rPr>
                <w:sz w:val="28"/>
                <w:szCs w:val="28"/>
                <w:lang w:val="kk-KZ"/>
              </w:rPr>
            </w:pPr>
            <w:r w:rsidRPr="00456C3B">
              <w:rPr>
                <w:spacing w:val="-4"/>
                <w:sz w:val="28"/>
                <w:szCs w:val="28"/>
              </w:rPr>
              <w:t>2098</w:t>
            </w:r>
          </w:p>
        </w:tc>
        <w:tc>
          <w:tcPr>
            <w:tcW w:w="1603" w:type="dxa"/>
            <w:tcBorders>
              <w:top w:val="single" w:sz="4" w:space="0" w:color="auto"/>
              <w:bottom w:val="single" w:sz="4" w:space="0" w:color="auto"/>
              <w:right w:val="single" w:sz="4" w:space="0" w:color="auto"/>
            </w:tcBorders>
          </w:tcPr>
          <w:p w:rsidR="00BE7C0D" w:rsidRPr="00456C3B" w:rsidRDefault="00BE7C0D" w:rsidP="00456C3B">
            <w:pPr>
              <w:jc w:val="center"/>
              <w:rPr>
                <w:sz w:val="28"/>
                <w:szCs w:val="28"/>
                <w:lang w:val="kk-KZ"/>
              </w:rPr>
            </w:pPr>
            <w:r w:rsidRPr="00456C3B">
              <w:rPr>
                <w:sz w:val="28"/>
                <w:szCs w:val="28"/>
                <w:lang w:val="kk-KZ"/>
              </w:rPr>
              <w:t>32,1</w:t>
            </w:r>
          </w:p>
        </w:tc>
      </w:tr>
    </w:tbl>
    <w:p w:rsidR="00BE7C0D" w:rsidRPr="00456C3B" w:rsidRDefault="00BE7C0D" w:rsidP="00456C3B">
      <w:pPr>
        <w:ind w:firstLine="709"/>
        <w:jc w:val="both"/>
        <w:rPr>
          <w:sz w:val="28"/>
          <w:szCs w:val="28"/>
          <w:lang w:val="kk-KZ"/>
        </w:rPr>
      </w:pPr>
    </w:p>
    <w:p w:rsidR="00BE7C0D" w:rsidRPr="00456C3B" w:rsidRDefault="00BE7C0D" w:rsidP="00456C3B">
      <w:pPr>
        <w:ind w:firstLine="709"/>
        <w:jc w:val="center"/>
        <w:rPr>
          <w:sz w:val="28"/>
          <w:szCs w:val="28"/>
        </w:rPr>
      </w:pPr>
      <w:r w:rsidRPr="00456C3B">
        <w:rPr>
          <w:noProof/>
          <w:sz w:val="28"/>
          <w:szCs w:val="28"/>
        </w:rPr>
        <w:drawing>
          <wp:inline distT="0" distB="0" distL="0" distR="0" wp14:anchorId="46E14D1C" wp14:editId="4C58175E">
            <wp:extent cx="3409122" cy="2922104"/>
            <wp:effectExtent l="0" t="0" r="1270" b="0"/>
            <wp:docPr id="30" name="Рисунок 4" descr="C:\Users\Saken\Documents\Сост МТБ.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Saken\Documents\Сост МТБ.jpg"/>
                    <pic:cNvPicPr>
                      <a:picLocks noChangeAspect="1" noChangeArrowheads="1"/>
                    </pic:cNvPicPr>
                  </pic:nvPicPr>
                  <pic:blipFill>
                    <a:blip r:embed="rId30" cstate="print"/>
                    <a:srcRect/>
                    <a:stretch>
                      <a:fillRect/>
                    </a:stretch>
                  </pic:blipFill>
                  <pic:spPr bwMode="auto">
                    <a:xfrm>
                      <a:off x="0" y="0"/>
                      <a:ext cx="3413282" cy="2925670"/>
                    </a:xfrm>
                    <a:prstGeom prst="rect">
                      <a:avLst/>
                    </a:prstGeom>
                    <a:noFill/>
                    <a:ln w="9525">
                      <a:noFill/>
                      <a:miter lim="800000"/>
                      <a:headEnd/>
                      <a:tailEnd/>
                    </a:ln>
                  </pic:spPr>
                </pic:pic>
              </a:graphicData>
            </a:graphic>
          </wp:inline>
        </w:drawing>
      </w:r>
    </w:p>
    <w:p w:rsidR="00BE7C0D" w:rsidRPr="00456C3B" w:rsidRDefault="00EB2EF2" w:rsidP="00456C3B">
      <w:pPr>
        <w:pStyle w:val="1"/>
        <w:jc w:val="center"/>
        <w:rPr>
          <w:b w:val="0"/>
          <w:sz w:val="28"/>
          <w:szCs w:val="28"/>
          <w:lang w:val="kk-KZ"/>
        </w:rPr>
      </w:pPr>
      <w:r w:rsidRPr="00456C3B">
        <w:rPr>
          <w:b w:val="0"/>
          <w:sz w:val="28"/>
          <w:szCs w:val="28"/>
          <w:lang w:val="kk-KZ"/>
        </w:rPr>
        <w:t xml:space="preserve">Сурет </w:t>
      </w:r>
      <w:r w:rsidR="009658F7" w:rsidRPr="00456C3B">
        <w:rPr>
          <w:b w:val="0"/>
          <w:sz w:val="28"/>
          <w:szCs w:val="28"/>
          <w:lang w:val="kk-KZ"/>
        </w:rPr>
        <w:t>3.4</w:t>
      </w:r>
      <w:r w:rsidRPr="00456C3B">
        <w:rPr>
          <w:b w:val="0"/>
          <w:sz w:val="28"/>
          <w:szCs w:val="28"/>
          <w:lang w:val="kk-KZ"/>
        </w:rPr>
        <w:t xml:space="preserve">– </w:t>
      </w:r>
      <w:r w:rsidR="00BE7C0D" w:rsidRPr="00456C3B">
        <w:rPr>
          <w:b w:val="0"/>
          <w:sz w:val="28"/>
          <w:szCs w:val="28"/>
          <w:lang w:val="kk-KZ"/>
        </w:rPr>
        <w:t xml:space="preserve">МТБ үлгілері беріктігінің  </w:t>
      </w:r>
      <w:r w:rsidR="00BE7C0D" w:rsidRPr="00456C3B">
        <w:rPr>
          <w:b w:val="0"/>
          <w:bCs w:val="0"/>
          <w:sz w:val="28"/>
          <w:szCs w:val="28"/>
          <w:lang w:val="kk-KZ" w:eastAsia="en-US"/>
        </w:rPr>
        <w:t>ОМҚ және метакаолин қосылған цемент байланыстырғышы мен шағыл құмның қосылатын мөлшеріне</w:t>
      </w:r>
      <w:r w:rsidR="00BE7C0D" w:rsidRPr="00456C3B">
        <w:rPr>
          <w:sz w:val="28"/>
          <w:szCs w:val="28"/>
          <w:lang w:val="kk-KZ" w:eastAsia="en-US"/>
        </w:rPr>
        <w:t xml:space="preserve"> </w:t>
      </w:r>
      <w:r w:rsidR="00BE7C0D" w:rsidRPr="00456C3B">
        <w:rPr>
          <w:b w:val="0"/>
          <w:sz w:val="28"/>
          <w:szCs w:val="28"/>
          <w:lang w:val="kk-KZ"/>
        </w:rPr>
        <w:t xml:space="preserve">тәуелділігі. ЦБ – </w:t>
      </w:r>
      <w:r w:rsidR="00BE7C0D" w:rsidRPr="00456C3B">
        <w:rPr>
          <w:b w:val="0"/>
          <w:bCs w:val="0"/>
          <w:sz w:val="28"/>
          <w:szCs w:val="28"/>
          <w:lang w:val="kk-KZ" w:eastAsia="en-US"/>
        </w:rPr>
        <w:t>ОМҚ және метакаолин қосылған цемент байланыстырғышының мөлшері, %</w:t>
      </w:r>
      <w:r w:rsidR="00BE7C0D" w:rsidRPr="00456C3B">
        <w:rPr>
          <w:b w:val="0"/>
          <w:sz w:val="28"/>
          <w:szCs w:val="28"/>
          <w:lang w:val="kk-KZ"/>
        </w:rPr>
        <w:t xml:space="preserve">; ШҚ - </w:t>
      </w:r>
      <w:r w:rsidR="00BE7C0D" w:rsidRPr="00456C3B">
        <w:rPr>
          <w:b w:val="0"/>
          <w:bCs w:val="0"/>
          <w:sz w:val="28"/>
          <w:szCs w:val="28"/>
          <w:lang w:val="kk-KZ" w:eastAsia="en-US"/>
        </w:rPr>
        <w:t>шағыл құмның мөлшері, %.</w:t>
      </w:r>
    </w:p>
    <w:p w:rsidR="00BE7C0D" w:rsidRPr="00456C3B" w:rsidRDefault="00BE7C0D" w:rsidP="00456C3B">
      <w:pPr>
        <w:ind w:firstLine="709"/>
        <w:jc w:val="both"/>
        <w:rPr>
          <w:sz w:val="28"/>
          <w:szCs w:val="28"/>
          <w:lang w:val="kk-KZ"/>
        </w:rPr>
      </w:pPr>
      <w:r w:rsidRPr="00456C3B">
        <w:rPr>
          <w:sz w:val="28"/>
          <w:szCs w:val="28"/>
          <w:lang w:val="kk-KZ"/>
        </w:rPr>
        <w:t>Алы</w:t>
      </w:r>
      <w:r w:rsidR="00B166D7" w:rsidRPr="00456C3B">
        <w:rPr>
          <w:sz w:val="28"/>
          <w:szCs w:val="28"/>
          <w:lang w:val="kk-KZ"/>
        </w:rPr>
        <w:t>н</w:t>
      </w:r>
      <w:r w:rsidRPr="00456C3B">
        <w:rPr>
          <w:sz w:val="28"/>
          <w:szCs w:val="28"/>
          <w:lang w:val="kk-KZ"/>
        </w:rPr>
        <w:t>ған эксперименттік нәтижелер екінші ретті</w:t>
      </w:r>
      <w:r w:rsidRPr="00456C3B">
        <w:rPr>
          <w:color w:val="FF0000"/>
          <w:sz w:val="28"/>
          <w:szCs w:val="28"/>
          <w:lang w:val="kk-KZ"/>
        </w:rPr>
        <w:t xml:space="preserve"> </w:t>
      </w:r>
      <w:r w:rsidRPr="00456C3B">
        <w:rPr>
          <w:sz w:val="28"/>
          <w:szCs w:val="28"/>
          <w:lang w:val="kk-KZ"/>
        </w:rPr>
        <w:t>ротатабель жоспарын іске асыру екі ауыспалылық үшін математикалық моделді алуға мүмкіндік берді. Математикалық модел құрам беріктігіне байланысты толықтай шаршы теңдеу түрінде болады:</w:t>
      </w:r>
    </w:p>
    <w:p w:rsidR="008A1F12" w:rsidRPr="008A1F12" w:rsidRDefault="008A1F12" w:rsidP="00456C3B">
      <w:pPr>
        <w:ind w:firstLine="709"/>
        <w:jc w:val="both"/>
        <w:rPr>
          <w:sz w:val="28"/>
          <w:szCs w:val="28"/>
          <w:lang w:val="kk-KZ"/>
        </w:rPr>
      </w:pPr>
    </w:p>
    <w:p w:rsidR="00BE7C0D" w:rsidRPr="00456C3B" w:rsidRDefault="009246F7" w:rsidP="00456C3B">
      <w:pPr>
        <w:ind w:firstLine="709"/>
        <w:jc w:val="both"/>
        <w:rPr>
          <w:sz w:val="28"/>
          <w:szCs w:val="28"/>
          <w:lang w:val="kk-KZ"/>
        </w:rPr>
      </w:pPr>
      <m:oMathPara>
        <m:oMath>
          <m:sSub>
            <m:sSubPr>
              <m:ctrlPr>
                <w:rPr>
                  <w:rFonts w:ascii="Cambria Math" w:hAnsi="Cambria Math"/>
                  <w:i/>
                  <w:noProof/>
                  <w:sz w:val="28"/>
                  <w:szCs w:val="28"/>
                </w:rPr>
              </m:ctrlPr>
            </m:sSubPr>
            <m:e>
              <m:r>
                <w:rPr>
                  <w:rFonts w:ascii="Cambria Math" w:hAnsi="Cambria Math"/>
                  <w:noProof/>
                  <w:sz w:val="28"/>
                  <w:szCs w:val="28"/>
                  <w:lang w:val="kk-KZ"/>
                </w:rPr>
                <m:t>R</m:t>
              </m:r>
            </m:e>
            <m:sub>
              <m:r>
                <w:rPr>
                  <w:rFonts w:ascii="Cambria Math" w:hAnsi="Cambria Math"/>
                  <w:noProof/>
                  <w:sz w:val="28"/>
                  <w:szCs w:val="28"/>
                  <w:lang w:val="kk-KZ"/>
                </w:rPr>
                <m:t>14сығ</m:t>
              </m:r>
            </m:sub>
          </m:sSub>
          <m:r>
            <w:rPr>
              <w:rFonts w:ascii="Cambria Math" w:hAnsi="Cambria Math"/>
              <w:noProof/>
              <w:sz w:val="28"/>
              <w:szCs w:val="28"/>
              <w:lang w:val="kk-KZ"/>
            </w:rPr>
            <m:t xml:space="preserve">= 38,1 + </m:t>
          </m:r>
          <m:r>
            <m:rPr>
              <m:nor/>
            </m:rPr>
            <w:rPr>
              <w:noProof/>
              <w:sz w:val="28"/>
              <w:szCs w:val="28"/>
              <w:lang w:val="kk-KZ"/>
            </w:rPr>
            <m:t>0,92</m:t>
          </m:r>
          <m:sSub>
            <m:sSubPr>
              <m:ctrlPr>
                <w:rPr>
                  <w:rFonts w:ascii="Cambria Math" w:hAnsi="Cambria Math"/>
                  <w:noProof/>
                  <w:sz w:val="28"/>
                  <w:szCs w:val="28"/>
                </w:rPr>
              </m:ctrlPr>
            </m:sSubPr>
            <m:e>
              <m:r>
                <m:rPr>
                  <m:nor/>
                </m:rPr>
                <w:rPr>
                  <w:noProof/>
                  <w:sz w:val="28"/>
                  <w:szCs w:val="28"/>
                  <w:lang w:val="kk-KZ"/>
                </w:rPr>
                <m:t>Х</m:t>
              </m:r>
            </m:e>
            <m:sub>
              <m:r>
                <w:rPr>
                  <w:rFonts w:ascii="Cambria Math" w:hAnsi="Cambria Math"/>
                  <w:noProof/>
                  <w:sz w:val="28"/>
                  <w:szCs w:val="28"/>
                  <w:lang w:val="kk-KZ"/>
                </w:rPr>
                <m:t>1</m:t>
              </m:r>
              <m:ctrlPr>
                <w:rPr>
                  <w:rFonts w:ascii="Cambria Math" w:hAnsi="Cambria Math"/>
                  <w:i/>
                  <w:noProof/>
                  <w:sz w:val="28"/>
                  <w:szCs w:val="28"/>
                </w:rPr>
              </m:ctrlPr>
            </m:sub>
          </m:sSub>
          <m:r>
            <w:rPr>
              <w:rFonts w:ascii="Cambria Math" w:hAnsi="Cambria Math"/>
              <w:noProof/>
              <w:sz w:val="28"/>
              <w:szCs w:val="28"/>
              <w:lang w:val="kk-KZ"/>
            </w:rPr>
            <m:t xml:space="preserve"> + </m:t>
          </m:r>
          <m:r>
            <m:rPr>
              <m:nor/>
            </m:rPr>
            <w:rPr>
              <w:noProof/>
              <w:sz w:val="28"/>
              <w:szCs w:val="28"/>
              <w:lang w:val="kk-KZ"/>
            </w:rPr>
            <m:t>0,59</m:t>
          </m:r>
          <m:sSub>
            <m:sSubPr>
              <m:ctrlPr>
                <w:rPr>
                  <w:rFonts w:ascii="Cambria Math" w:hAnsi="Cambria Math"/>
                  <w:noProof/>
                  <w:sz w:val="28"/>
                  <w:szCs w:val="28"/>
                </w:rPr>
              </m:ctrlPr>
            </m:sSubPr>
            <m:e>
              <m:r>
                <m:rPr>
                  <m:nor/>
                </m:rPr>
                <w:rPr>
                  <w:noProof/>
                  <w:sz w:val="28"/>
                  <w:szCs w:val="28"/>
                  <w:lang w:val="kk-KZ"/>
                </w:rPr>
                <m:t>Х</m:t>
              </m:r>
            </m:e>
            <m:sub>
              <m:r>
                <w:rPr>
                  <w:rFonts w:ascii="Cambria Math" w:hAnsi="Cambria Math"/>
                  <w:noProof/>
                  <w:sz w:val="28"/>
                  <w:szCs w:val="28"/>
                  <w:lang w:val="kk-KZ"/>
                </w:rPr>
                <m:t>2</m:t>
              </m:r>
              <m:ctrlPr>
                <w:rPr>
                  <w:rFonts w:ascii="Cambria Math" w:hAnsi="Cambria Math"/>
                  <w:i/>
                  <w:noProof/>
                  <w:sz w:val="28"/>
                  <w:szCs w:val="28"/>
                </w:rPr>
              </m:ctrlPr>
            </m:sub>
          </m:sSub>
          <m:r>
            <w:rPr>
              <w:rFonts w:ascii="Cambria Math" w:hAnsi="Cambria Math"/>
              <w:noProof/>
              <w:sz w:val="28"/>
              <w:szCs w:val="28"/>
              <w:lang w:val="kk-KZ"/>
            </w:rPr>
            <m:t xml:space="preserve"> + 0,</m:t>
          </m:r>
          <m:r>
            <m:rPr>
              <m:nor/>
            </m:rPr>
            <w:rPr>
              <w:noProof/>
              <w:sz w:val="28"/>
              <w:szCs w:val="28"/>
              <w:lang w:val="kk-KZ"/>
            </w:rPr>
            <m:t>475</m:t>
          </m:r>
          <m:sSub>
            <m:sSubPr>
              <m:ctrlPr>
                <w:rPr>
                  <w:rFonts w:ascii="Cambria Math" w:hAnsi="Cambria Math"/>
                  <w:noProof/>
                  <w:sz w:val="28"/>
                  <w:szCs w:val="28"/>
                </w:rPr>
              </m:ctrlPr>
            </m:sSubPr>
            <m:e>
              <m:r>
                <m:rPr>
                  <m:sty m:val="p"/>
                </m:rPr>
                <w:rPr>
                  <w:rFonts w:ascii="Cambria Math" w:hAnsi="Cambria Math"/>
                  <w:noProof/>
                  <w:sz w:val="28"/>
                  <w:szCs w:val="28"/>
                  <w:lang w:val="kk-KZ"/>
                </w:rPr>
                <m:t>Х</m:t>
              </m:r>
            </m:e>
            <m:sub>
              <m:r>
                <w:rPr>
                  <w:rFonts w:ascii="Cambria Math" w:hAnsi="Cambria Math"/>
                  <w:noProof/>
                  <w:sz w:val="28"/>
                  <w:szCs w:val="28"/>
                  <w:lang w:val="kk-KZ"/>
                </w:rPr>
                <m:t>1</m:t>
              </m:r>
              <m:ctrlPr>
                <w:rPr>
                  <w:rFonts w:ascii="Cambria Math" w:hAnsi="Cambria Math"/>
                  <w:i/>
                  <w:noProof/>
                  <w:sz w:val="28"/>
                  <w:szCs w:val="28"/>
                </w:rPr>
              </m:ctrlPr>
            </m:sub>
          </m:sSub>
          <m:sSub>
            <m:sSubPr>
              <m:ctrlPr>
                <w:rPr>
                  <w:rFonts w:ascii="Cambria Math" w:hAnsi="Cambria Math"/>
                  <w:i/>
                  <w:noProof/>
                  <w:sz w:val="28"/>
                  <w:szCs w:val="28"/>
                </w:rPr>
              </m:ctrlPr>
            </m:sSubPr>
            <m:e>
              <m:r>
                <w:rPr>
                  <w:rFonts w:ascii="Cambria Math" w:hAnsi="Cambria Math"/>
                  <w:noProof/>
                  <w:sz w:val="28"/>
                  <w:szCs w:val="28"/>
                  <w:lang w:val="kk-KZ"/>
                </w:rPr>
                <m:t>Х</m:t>
              </m:r>
            </m:e>
            <m:sub>
              <m:r>
                <w:rPr>
                  <w:rFonts w:ascii="Cambria Math" w:hAnsi="Cambria Math"/>
                  <w:noProof/>
                  <w:sz w:val="28"/>
                  <w:szCs w:val="28"/>
                  <w:lang w:val="kk-KZ"/>
                </w:rPr>
                <m:t>2</m:t>
              </m:r>
            </m:sub>
          </m:sSub>
          <m:r>
            <w:rPr>
              <w:rFonts w:ascii="Cambria Math" w:hAnsi="Cambria Math"/>
              <w:noProof/>
              <w:sz w:val="28"/>
              <w:szCs w:val="28"/>
              <w:lang w:val="kk-KZ"/>
            </w:rPr>
            <m:t>- 1,489</m:t>
          </m:r>
          <m:sSubSup>
            <m:sSubSupPr>
              <m:ctrlPr>
                <w:rPr>
                  <w:rFonts w:ascii="Cambria Math" w:hAnsi="Cambria Math"/>
                  <w:i/>
                  <w:noProof/>
                  <w:sz w:val="28"/>
                  <w:szCs w:val="28"/>
                </w:rPr>
              </m:ctrlPr>
            </m:sSubSupPr>
            <m:e>
              <m:r>
                <w:rPr>
                  <w:rFonts w:ascii="Cambria Math" w:hAnsi="Cambria Math"/>
                  <w:noProof/>
                  <w:sz w:val="28"/>
                  <w:szCs w:val="28"/>
                  <w:lang w:val="kk-KZ"/>
                </w:rPr>
                <m:t>Х</m:t>
              </m:r>
            </m:e>
            <m:sub>
              <m:r>
                <w:rPr>
                  <w:rFonts w:ascii="Cambria Math" w:hAnsi="Cambria Math"/>
                  <w:noProof/>
                  <w:sz w:val="28"/>
                  <w:szCs w:val="28"/>
                  <w:lang w:val="kk-KZ"/>
                </w:rPr>
                <m:t>1</m:t>
              </m:r>
            </m:sub>
            <m:sup>
              <m:r>
                <w:rPr>
                  <w:rFonts w:ascii="Cambria Math" w:hAnsi="Cambria Math"/>
                  <w:noProof/>
                  <w:sz w:val="28"/>
                  <w:szCs w:val="28"/>
                  <w:lang w:val="kk-KZ"/>
                </w:rPr>
                <m:t>2</m:t>
              </m:r>
            </m:sup>
          </m:sSubSup>
          <m:r>
            <w:rPr>
              <w:rFonts w:ascii="Cambria Math" w:hAnsi="Cambria Math"/>
              <w:noProof/>
              <w:sz w:val="28"/>
              <w:szCs w:val="28"/>
              <w:lang w:val="kk-KZ"/>
            </w:rPr>
            <m:t>-1,941</m:t>
          </m:r>
          <m:sSubSup>
            <m:sSubSupPr>
              <m:ctrlPr>
                <w:rPr>
                  <w:rFonts w:ascii="Cambria Math" w:hAnsi="Cambria Math"/>
                  <w:i/>
                  <w:noProof/>
                  <w:sz w:val="28"/>
                  <w:szCs w:val="28"/>
                </w:rPr>
              </m:ctrlPr>
            </m:sSubSupPr>
            <m:e>
              <m:r>
                <w:rPr>
                  <w:rFonts w:ascii="Cambria Math" w:hAnsi="Cambria Math"/>
                  <w:noProof/>
                  <w:sz w:val="28"/>
                  <w:szCs w:val="28"/>
                  <w:lang w:val="kk-KZ"/>
                </w:rPr>
                <m:t>Х</m:t>
              </m:r>
            </m:e>
            <m:sub>
              <m:r>
                <w:rPr>
                  <w:rFonts w:ascii="Cambria Math" w:hAnsi="Cambria Math"/>
                  <w:noProof/>
                  <w:sz w:val="28"/>
                  <w:szCs w:val="28"/>
                  <w:lang w:val="kk-KZ"/>
                </w:rPr>
                <m:t>2</m:t>
              </m:r>
            </m:sub>
            <m:sup>
              <m:r>
                <w:rPr>
                  <w:rFonts w:ascii="Cambria Math" w:hAnsi="Cambria Math"/>
                  <w:noProof/>
                  <w:sz w:val="28"/>
                  <w:szCs w:val="28"/>
                  <w:lang w:val="kk-KZ"/>
                </w:rPr>
                <m:t>2</m:t>
              </m:r>
            </m:sup>
          </m:sSubSup>
        </m:oMath>
      </m:oMathPara>
    </w:p>
    <w:p w:rsidR="00BE7C0D" w:rsidRPr="00456C3B" w:rsidRDefault="00BE7C0D" w:rsidP="00456C3B">
      <w:pPr>
        <w:ind w:firstLine="709"/>
        <w:jc w:val="both"/>
        <w:rPr>
          <w:sz w:val="28"/>
          <w:szCs w:val="28"/>
          <w:lang w:val="kk-KZ"/>
        </w:rPr>
      </w:pPr>
    </w:p>
    <w:p w:rsidR="00BE7C0D" w:rsidRPr="00456C3B" w:rsidRDefault="00BE7C0D" w:rsidP="00456C3B">
      <w:pPr>
        <w:ind w:firstLine="709"/>
        <w:jc w:val="both"/>
        <w:rPr>
          <w:sz w:val="28"/>
          <w:szCs w:val="28"/>
          <w:lang w:val="kk-KZ"/>
        </w:rPr>
      </w:pPr>
      <w:r w:rsidRPr="00456C3B">
        <w:rPr>
          <w:sz w:val="28"/>
          <w:szCs w:val="28"/>
          <w:lang w:val="kk-KZ"/>
        </w:rPr>
        <w:t>Алынған номограмманы (сурет</w:t>
      </w:r>
      <w:r w:rsidR="00EB2EF2" w:rsidRPr="00456C3B">
        <w:rPr>
          <w:sz w:val="28"/>
          <w:szCs w:val="28"/>
          <w:lang w:val="kk-KZ"/>
        </w:rPr>
        <w:t xml:space="preserve"> 3.4</w:t>
      </w:r>
      <w:r w:rsidRPr="00456C3B">
        <w:rPr>
          <w:sz w:val="28"/>
          <w:szCs w:val="28"/>
          <w:lang w:val="kk-KZ"/>
        </w:rPr>
        <w:t xml:space="preserve">) талдасақ МТБ оңтайлы құрамы келесін құрады: </w:t>
      </w:r>
      <w:r w:rsidRPr="00456C3B">
        <w:rPr>
          <w:sz w:val="28"/>
          <w:szCs w:val="28"/>
          <w:lang w:val="kk-KZ" w:eastAsia="en-US"/>
        </w:rPr>
        <w:t>ОМҚ және метакоалин қосылған цемент байланыстырғышының</w:t>
      </w:r>
      <w:r w:rsidRPr="00456C3B">
        <w:rPr>
          <w:sz w:val="28"/>
          <w:szCs w:val="28"/>
          <w:lang w:val="kk-KZ"/>
        </w:rPr>
        <w:t xml:space="preserve"> мөлшері 30-32%, ал шағыл құмның мөлшері 61-71 %-ды құрады.</w:t>
      </w:r>
    </w:p>
    <w:p w:rsidR="009023EB" w:rsidRPr="00456C3B" w:rsidRDefault="00000D29" w:rsidP="00456C3B">
      <w:pPr>
        <w:ind w:firstLine="708"/>
        <w:jc w:val="both"/>
        <w:rPr>
          <w:b/>
          <w:sz w:val="28"/>
          <w:szCs w:val="28"/>
          <w:lang w:val="kk-KZ"/>
        </w:rPr>
      </w:pPr>
      <w:r w:rsidRPr="00456C3B">
        <w:rPr>
          <w:b/>
          <w:sz w:val="28"/>
          <w:szCs w:val="28"/>
          <w:lang w:val="kk-KZ"/>
        </w:rPr>
        <w:t>3.2 Органоминеральды қоспа және ЖБМ қосылған майдатүйіршікті бетонның құрамындағы цемент тасының микроқұрылымын зерттеу.</w:t>
      </w:r>
    </w:p>
    <w:p w:rsidR="004725CC" w:rsidRPr="00456C3B" w:rsidRDefault="004725CC" w:rsidP="00456C3B">
      <w:pPr>
        <w:pStyle w:val="a5"/>
        <w:spacing w:after="0"/>
        <w:ind w:firstLine="426"/>
        <w:jc w:val="both"/>
        <w:rPr>
          <w:sz w:val="28"/>
          <w:szCs w:val="28"/>
          <w:lang w:val="kk-KZ"/>
        </w:rPr>
      </w:pPr>
    </w:p>
    <w:p w:rsidR="009023EB" w:rsidRPr="00456C3B" w:rsidRDefault="009023EB" w:rsidP="00456C3B">
      <w:pPr>
        <w:pStyle w:val="a5"/>
        <w:spacing w:after="0"/>
        <w:ind w:firstLine="426"/>
        <w:jc w:val="both"/>
        <w:rPr>
          <w:b/>
          <w:sz w:val="28"/>
          <w:szCs w:val="28"/>
          <w:lang w:val="kk-KZ"/>
        </w:rPr>
      </w:pPr>
      <w:r w:rsidRPr="00456C3B">
        <w:rPr>
          <w:sz w:val="28"/>
          <w:szCs w:val="28"/>
          <w:lang w:val="kk-KZ"/>
        </w:rPr>
        <w:t>Электронды</w:t>
      </w:r>
      <w:r w:rsidR="00F459CE" w:rsidRPr="00456C3B">
        <w:rPr>
          <w:sz w:val="28"/>
          <w:szCs w:val="28"/>
          <w:lang w:val="kk-KZ"/>
        </w:rPr>
        <w:t>қ растрлық микроскопия (</w:t>
      </w:r>
      <w:r w:rsidRPr="00456C3B">
        <w:rPr>
          <w:sz w:val="28"/>
          <w:szCs w:val="28"/>
          <w:lang w:val="kk-KZ"/>
        </w:rPr>
        <w:t>Э</w:t>
      </w:r>
      <w:r w:rsidR="00F459CE" w:rsidRPr="00456C3B">
        <w:rPr>
          <w:sz w:val="28"/>
          <w:szCs w:val="28"/>
          <w:lang w:val="kk-KZ"/>
        </w:rPr>
        <w:t>Р</w:t>
      </w:r>
      <w:r w:rsidRPr="00456C3B">
        <w:rPr>
          <w:sz w:val="28"/>
          <w:szCs w:val="28"/>
          <w:lang w:val="kk-KZ"/>
        </w:rPr>
        <w:t>М) қатайтылған цемент тасының микроқұрылымының көлемді кескіндерін және гидратация өнімдерінің кеуек кеңістігі, сондай-ақ сыну бетінің табиғи сипаты туралы ақпараттарды алуға мүмкіндік береді.</w:t>
      </w:r>
    </w:p>
    <w:p w:rsidR="009023EB" w:rsidRPr="00456C3B" w:rsidRDefault="009023EB" w:rsidP="00456C3B">
      <w:pPr>
        <w:pStyle w:val="a5"/>
        <w:spacing w:after="0"/>
        <w:ind w:firstLine="426"/>
        <w:jc w:val="both"/>
        <w:rPr>
          <w:b/>
          <w:sz w:val="28"/>
          <w:szCs w:val="28"/>
          <w:lang w:val="kk-KZ" w:eastAsia="ko-KR"/>
        </w:rPr>
      </w:pPr>
      <w:r w:rsidRPr="00456C3B">
        <w:rPr>
          <w:sz w:val="28"/>
          <w:szCs w:val="28"/>
          <w:lang w:val="kk-KZ"/>
        </w:rPr>
        <w:t>Бұл әдістің белгілі бір артықшылықтар</w:t>
      </w:r>
      <w:r w:rsidR="00383B6B" w:rsidRPr="00456C3B">
        <w:rPr>
          <w:sz w:val="28"/>
          <w:szCs w:val="28"/>
          <w:lang w:val="kk-KZ"/>
        </w:rPr>
        <w:t>ы</w:t>
      </w:r>
      <w:r w:rsidRPr="00456C3B">
        <w:rPr>
          <w:sz w:val="28"/>
          <w:szCs w:val="28"/>
          <w:lang w:val="kk-KZ"/>
        </w:rPr>
        <w:t xml:space="preserve">мен қатар кемшіліктері де бар: </w:t>
      </w:r>
      <w:r w:rsidRPr="00456C3B">
        <w:rPr>
          <w:sz w:val="28"/>
          <w:szCs w:val="28"/>
          <w:lang w:val="kk-KZ" w:eastAsia="ko-KR"/>
        </w:rPr>
        <w:t xml:space="preserve">РЭМ әдістің рұқсат етілген қабілеті </w:t>
      </w:r>
      <w:r w:rsidRPr="00456C3B">
        <w:rPr>
          <w:sz w:val="28"/>
          <w:szCs w:val="28"/>
          <w:lang w:val="kk-KZ"/>
        </w:rPr>
        <w:t>500-1000</w:t>
      </w:r>
      <w:r w:rsidRPr="00456C3B">
        <w:rPr>
          <w:sz w:val="28"/>
          <w:szCs w:val="28"/>
          <w:lang w:val="kk-KZ" w:eastAsia="ko-KR"/>
        </w:rPr>
        <w:t xml:space="preserve"> 10</w:t>
      </w:r>
      <w:r w:rsidRPr="00456C3B">
        <w:rPr>
          <w:sz w:val="28"/>
          <w:szCs w:val="28"/>
          <w:vertAlign w:val="superscript"/>
          <w:lang w:val="kk-KZ" w:eastAsia="ko-KR"/>
        </w:rPr>
        <w:t>-</w:t>
      </w:r>
      <w:smartTag w:uri="urn:schemas-microsoft-com:office:smarttags" w:element="metricconverter">
        <w:smartTagPr>
          <w:attr w:name="ProductID" w:val="10 м"/>
        </w:smartTagPr>
        <w:r w:rsidRPr="00456C3B">
          <w:rPr>
            <w:sz w:val="28"/>
            <w:szCs w:val="28"/>
            <w:vertAlign w:val="superscript"/>
            <w:lang w:val="kk-KZ" w:eastAsia="ko-KR"/>
          </w:rPr>
          <w:t>10</w:t>
        </w:r>
        <w:r w:rsidRPr="00456C3B">
          <w:rPr>
            <w:sz w:val="28"/>
            <w:szCs w:val="28"/>
            <w:lang w:val="kk-KZ" w:eastAsia="ko-KR"/>
          </w:rPr>
          <w:t xml:space="preserve"> м</w:t>
        </w:r>
      </w:smartTag>
      <w:r w:rsidRPr="00456C3B">
        <w:rPr>
          <w:sz w:val="28"/>
          <w:szCs w:val="28"/>
          <w:lang w:val="kk-KZ" w:eastAsia="ko-KR"/>
        </w:rPr>
        <w:t xml:space="preserve"> аспайды, бұл нашар кристалданған кальций гидросиликаттарының құрылымдық элементтерін оқшаулауды қиындатады.</w:t>
      </w:r>
    </w:p>
    <w:p w:rsidR="009023EB" w:rsidRPr="00456C3B" w:rsidRDefault="009023EB" w:rsidP="00456C3B">
      <w:pPr>
        <w:pStyle w:val="a5"/>
        <w:spacing w:after="0"/>
        <w:ind w:firstLine="425"/>
        <w:jc w:val="both"/>
        <w:rPr>
          <w:b/>
          <w:sz w:val="28"/>
          <w:szCs w:val="28"/>
          <w:lang w:val="kk-KZ" w:eastAsia="ko-KR"/>
        </w:rPr>
      </w:pPr>
      <w:r w:rsidRPr="00456C3B">
        <w:rPr>
          <w:sz w:val="28"/>
          <w:szCs w:val="28"/>
          <w:lang w:val="kk-KZ" w:eastAsia="ko-KR"/>
        </w:rPr>
        <w:t>Цемент тасының микроқұрылымының э</w:t>
      </w:r>
      <w:r w:rsidR="00000D29" w:rsidRPr="00456C3B">
        <w:rPr>
          <w:sz w:val="28"/>
          <w:szCs w:val="28"/>
          <w:lang w:val="kk-KZ" w:eastAsia="ko-KR"/>
        </w:rPr>
        <w:t>лектронды стерео</w:t>
      </w:r>
      <w:r w:rsidR="00383B6B" w:rsidRPr="00456C3B">
        <w:rPr>
          <w:sz w:val="28"/>
          <w:szCs w:val="28"/>
          <w:lang w:val="kk-KZ" w:eastAsia="ko-KR"/>
        </w:rPr>
        <w:t xml:space="preserve"> </w:t>
      </w:r>
      <w:r w:rsidR="00000D29" w:rsidRPr="00456C3B">
        <w:rPr>
          <w:sz w:val="28"/>
          <w:szCs w:val="28"/>
          <w:lang w:val="kk-KZ" w:eastAsia="ko-KR"/>
        </w:rPr>
        <w:t>суреттерінде (3.4</w:t>
      </w:r>
      <w:r w:rsidRPr="00456C3B">
        <w:rPr>
          <w:sz w:val="28"/>
          <w:szCs w:val="28"/>
          <w:lang w:val="kk-KZ" w:eastAsia="ko-KR"/>
        </w:rPr>
        <w:t>а-сурет) кремний диоксиді дәндерінің айналасында кристалдылығы жоғары және жаңатүзілісті көп өнімдер түрінде гидросиликаттардың түзілуі  көрінеді.</w:t>
      </w:r>
    </w:p>
    <w:p w:rsidR="009023EB" w:rsidRPr="00456C3B" w:rsidRDefault="009023EB" w:rsidP="00456C3B">
      <w:pPr>
        <w:pStyle w:val="a5"/>
        <w:spacing w:after="0"/>
        <w:ind w:firstLine="425"/>
        <w:jc w:val="both"/>
        <w:rPr>
          <w:b/>
          <w:sz w:val="28"/>
          <w:szCs w:val="28"/>
          <w:lang w:val="kk-KZ" w:eastAsia="ko-KR"/>
        </w:rPr>
      </w:pPr>
      <w:r w:rsidRPr="00456C3B">
        <w:rPr>
          <w:sz w:val="28"/>
          <w:szCs w:val="28"/>
          <w:lang w:val="kk-KZ" w:eastAsia="ko-KR"/>
        </w:rPr>
        <w:t xml:space="preserve">Шаңның әсері кальций гидроалюминатының гексогональды плиталарының пайда болуынан көрінеді. </w:t>
      </w:r>
      <w:r w:rsidR="001D54A3" w:rsidRPr="00456C3B">
        <w:rPr>
          <w:sz w:val="28"/>
          <w:szCs w:val="28"/>
          <w:lang w:val="kk-KZ" w:eastAsia="ko-KR"/>
        </w:rPr>
        <w:t>Жаңа түзілістер</w:t>
      </w:r>
      <w:r w:rsidRPr="00456C3B">
        <w:rPr>
          <w:sz w:val="28"/>
          <w:szCs w:val="28"/>
          <w:lang w:val="kk-KZ" w:eastAsia="ko-KR"/>
        </w:rPr>
        <w:t xml:space="preserve"> фазасының аймағында С-S-Н бөлінуі бар және фазасымен біріктірілген пластиналы кристалдар түрі сияқты кеуектер кеңістігінде портланд қалыптасты.</w:t>
      </w:r>
    </w:p>
    <w:p w:rsidR="00000D29" w:rsidRPr="00456C3B" w:rsidRDefault="009023EB" w:rsidP="00456C3B">
      <w:pPr>
        <w:pStyle w:val="a5"/>
        <w:spacing w:after="0"/>
        <w:ind w:firstLine="567"/>
        <w:jc w:val="both"/>
        <w:rPr>
          <w:b/>
          <w:sz w:val="28"/>
          <w:szCs w:val="28"/>
          <w:lang w:val="kk-KZ" w:eastAsia="ko-KR"/>
        </w:rPr>
      </w:pPr>
      <w:r w:rsidRPr="00456C3B">
        <w:rPr>
          <w:sz w:val="28"/>
          <w:szCs w:val="28"/>
          <w:lang w:val="kk-KZ" w:eastAsia="ko-KR"/>
        </w:rPr>
        <w:t>Портланд</w:t>
      </w:r>
      <w:r w:rsidR="0091361C" w:rsidRPr="00456C3B">
        <w:rPr>
          <w:sz w:val="28"/>
          <w:szCs w:val="28"/>
          <w:lang w:val="kk-KZ" w:eastAsia="ko-KR"/>
        </w:rPr>
        <w:t>ит</w:t>
      </w:r>
      <w:r w:rsidRPr="00456C3B">
        <w:rPr>
          <w:sz w:val="28"/>
          <w:szCs w:val="28"/>
          <w:lang w:val="kk-KZ" w:eastAsia="ko-KR"/>
        </w:rPr>
        <w:t xml:space="preserve"> кристалдары үлкен тесіктердің қабырғаларын толық жаппайды, ал кейбір кеуектерде гексогоналды кристалдардың  айқын түсетіні байқалады.</w:t>
      </w:r>
      <w:r w:rsidR="00000D29" w:rsidRPr="00456C3B">
        <w:rPr>
          <w:sz w:val="28"/>
          <w:szCs w:val="28"/>
          <w:lang w:val="kk-KZ" w:eastAsia="ko-KR"/>
        </w:rPr>
        <w:t xml:space="preserve"> (Сурет 3.4а және ә) микрокремнеземнің сфералық </w:t>
      </w:r>
      <w:r w:rsidR="009C3ED7" w:rsidRPr="00456C3B">
        <w:rPr>
          <w:sz w:val="28"/>
          <w:szCs w:val="28"/>
          <w:lang w:val="kk-KZ" w:eastAsia="ko-KR"/>
        </w:rPr>
        <w:t>толтырғыштарының</w:t>
      </w:r>
      <w:r w:rsidR="00000D29" w:rsidRPr="00456C3B">
        <w:rPr>
          <w:sz w:val="28"/>
          <w:szCs w:val="28"/>
          <w:lang w:val="kk-KZ" w:eastAsia="ko-KR"/>
        </w:rPr>
        <w:t xml:space="preserve"> айналасында гидросиликат құрамындағы гель тәрізді өнімдердің едәуір мөлшерінің түзілуі байқалады.</w:t>
      </w:r>
      <w:r w:rsidR="00000D29" w:rsidRPr="00456C3B">
        <w:rPr>
          <w:sz w:val="28"/>
          <w:szCs w:val="28"/>
          <w:lang w:val="kk-KZ"/>
        </w:rPr>
        <w:t xml:space="preserve"> </w:t>
      </w:r>
      <w:r w:rsidR="00000D29" w:rsidRPr="00456C3B">
        <w:rPr>
          <w:sz w:val="28"/>
          <w:szCs w:val="28"/>
          <w:lang w:val="kk-KZ" w:eastAsia="ko-KR"/>
        </w:rPr>
        <w:t>Осы үлгідегі күл бөлшектерінің майдакеуекті кеңістігінде гель тәрізді өнімдердің қаныққан түзілуі жоғарырақ  болады.</w:t>
      </w:r>
    </w:p>
    <w:p w:rsidR="00000D29" w:rsidRPr="00456C3B" w:rsidRDefault="00000D29" w:rsidP="00456C3B">
      <w:pPr>
        <w:pStyle w:val="a5"/>
        <w:spacing w:after="0"/>
        <w:ind w:firstLine="567"/>
        <w:jc w:val="both"/>
        <w:rPr>
          <w:b/>
          <w:sz w:val="28"/>
          <w:szCs w:val="28"/>
          <w:lang w:val="kk-KZ" w:eastAsia="ko-KR"/>
        </w:rPr>
      </w:pPr>
      <w:r w:rsidRPr="00456C3B">
        <w:rPr>
          <w:sz w:val="28"/>
          <w:szCs w:val="28"/>
          <w:lang w:val="kk-KZ" w:eastAsia="ko-KR"/>
        </w:rPr>
        <w:t xml:space="preserve">Осылайша, 28-ші тәулікте кальций оксиді гидраты мен кальций гидроалюминатының гексогональды </w:t>
      </w:r>
      <w:r w:rsidR="0091361C" w:rsidRPr="00456C3B">
        <w:rPr>
          <w:sz w:val="28"/>
          <w:szCs w:val="28"/>
          <w:lang w:val="kk-KZ" w:eastAsia="ko-KR"/>
        </w:rPr>
        <w:t>қабықш</w:t>
      </w:r>
      <w:r w:rsidRPr="00456C3B">
        <w:rPr>
          <w:sz w:val="28"/>
          <w:szCs w:val="28"/>
          <w:lang w:val="kk-KZ" w:eastAsia="ko-KR"/>
        </w:rPr>
        <w:t>алары пайда бол</w:t>
      </w:r>
      <w:r w:rsidR="0091361C" w:rsidRPr="00456C3B">
        <w:rPr>
          <w:sz w:val="28"/>
          <w:szCs w:val="28"/>
          <w:lang w:val="kk-KZ" w:eastAsia="ko-KR"/>
        </w:rPr>
        <w:t>ып, ә</w:t>
      </w:r>
      <w:r w:rsidR="009C3ED7" w:rsidRPr="00456C3B">
        <w:rPr>
          <w:sz w:val="28"/>
          <w:szCs w:val="28"/>
          <w:lang w:val="kk-KZ" w:eastAsia="ko-KR"/>
        </w:rPr>
        <w:t>р</w:t>
      </w:r>
      <w:r w:rsidR="0091361C" w:rsidRPr="00456C3B">
        <w:rPr>
          <w:sz w:val="28"/>
          <w:szCs w:val="28"/>
          <w:lang w:val="kk-KZ" w:eastAsia="ko-KR"/>
        </w:rPr>
        <w:t xml:space="preserve">і қарай </w:t>
      </w:r>
      <w:r w:rsidRPr="00456C3B">
        <w:rPr>
          <w:sz w:val="28"/>
          <w:szCs w:val="28"/>
          <w:lang w:val="kk-KZ" w:eastAsia="ko-KR"/>
        </w:rPr>
        <w:t xml:space="preserve"> портланд</w:t>
      </w:r>
      <w:r w:rsidR="009C3ED7" w:rsidRPr="00456C3B">
        <w:rPr>
          <w:sz w:val="28"/>
          <w:szCs w:val="28"/>
          <w:lang w:val="kk-KZ" w:eastAsia="ko-KR"/>
        </w:rPr>
        <w:t>лит</w:t>
      </w:r>
      <w:r w:rsidRPr="00456C3B">
        <w:rPr>
          <w:sz w:val="28"/>
          <w:szCs w:val="28"/>
          <w:lang w:val="kk-KZ" w:eastAsia="ko-KR"/>
        </w:rPr>
        <w:t xml:space="preserve"> карбонизацияланады. Кеуекті матрицаны құрайтын кішкентай ине тәрізді эттрингит кристалдары гель тәрізді массаның айналасында біркелкі таралады және жеке әрекеттесетін күл бөлшектері арасындағы байланыс ретінде қызмет етеді.</w:t>
      </w:r>
    </w:p>
    <w:p w:rsidR="00000D29" w:rsidRPr="00456C3B" w:rsidRDefault="00000D29" w:rsidP="00456C3B">
      <w:pPr>
        <w:pStyle w:val="a5"/>
        <w:spacing w:after="0"/>
        <w:ind w:firstLine="567"/>
        <w:jc w:val="both"/>
        <w:rPr>
          <w:b/>
          <w:sz w:val="28"/>
          <w:szCs w:val="28"/>
          <w:lang w:val="kk-KZ" w:eastAsia="ko-KR"/>
        </w:rPr>
      </w:pPr>
      <w:r w:rsidRPr="00456C3B">
        <w:rPr>
          <w:sz w:val="28"/>
          <w:szCs w:val="28"/>
          <w:lang w:val="kk-KZ" w:eastAsia="ko-KR"/>
        </w:rPr>
        <w:t>Сонымен, күрделі минералды қоспаларды қосу кезінде жоғарғы қабаттарда гидратация өнімдерінен гель тәрізді массамен қоршалған клинкер минералдарының дәндерінің едәуір мөлшері табылды</w:t>
      </w:r>
      <w:r w:rsidR="00623492" w:rsidRPr="00456C3B">
        <w:rPr>
          <w:sz w:val="28"/>
          <w:szCs w:val="28"/>
          <w:lang w:val="kk-KZ" w:eastAsia="ko-KR"/>
        </w:rPr>
        <w:t>.</w:t>
      </w:r>
      <w:r w:rsidRPr="00456C3B">
        <w:rPr>
          <w:sz w:val="28"/>
          <w:szCs w:val="28"/>
          <w:lang w:val="kk-KZ" w:eastAsia="ko-KR"/>
        </w:rPr>
        <w:t xml:space="preserve"> </w:t>
      </w:r>
      <w:r w:rsidR="00623492" w:rsidRPr="00456C3B">
        <w:rPr>
          <w:sz w:val="28"/>
          <w:szCs w:val="28"/>
          <w:lang w:val="kk-KZ" w:eastAsia="ko-KR"/>
        </w:rPr>
        <w:t xml:space="preserve">Ал </w:t>
      </w:r>
      <w:r w:rsidR="001D54A3" w:rsidRPr="00456C3B">
        <w:rPr>
          <w:sz w:val="28"/>
          <w:szCs w:val="28"/>
          <w:lang w:val="kk-KZ" w:eastAsia="ko-KR"/>
        </w:rPr>
        <w:t>жаңа түзілістердің</w:t>
      </w:r>
      <w:r w:rsidRPr="00456C3B">
        <w:rPr>
          <w:sz w:val="28"/>
          <w:szCs w:val="28"/>
          <w:lang w:val="kk-KZ" w:eastAsia="ko-KR"/>
        </w:rPr>
        <w:t xml:space="preserve"> тығыздығы клинкер </w:t>
      </w:r>
      <w:r w:rsidR="0091361C" w:rsidRPr="00456C3B">
        <w:rPr>
          <w:sz w:val="28"/>
          <w:szCs w:val="28"/>
          <w:lang w:val="kk-KZ" w:eastAsia="ko-KR"/>
        </w:rPr>
        <w:t>түйіршігінен</w:t>
      </w:r>
      <w:r w:rsidRPr="00456C3B">
        <w:rPr>
          <w:sz w:val="28"/>
          <w:szCs w:val="28"/>
          <w:lang w:val="kk-KZ" w:eastAsia="ko-KR"/>
        </w:rPr>
        <w:t xml:space="preserve"> периферияға дейін төмендейді, дегенмен гидратталған массаның </w:t>
      </w:r>
      <w:r w:rsidR="009C3ED7" w:rsidRPr="00456C3B">
        <w:rPr>
          <w:sz w:val="28"/>
          <w:szCs w:val="28"/>
          <w:lang w:val="kk-KZ" w:eastAsia="ko-KR"/>
        </w:rPr>
        <w:t>түйіршіктерден</w:t>
      </w:r>
      <w:r w:rsidRPr="00456C3B">
        <w:rPr>
          <w:sz w:val="28"/>
          <w:szCs w:val="28"/>
          <w:lang w:val="kk-KZ" w:eastAsia="ko-KR"/>
        </w:rPr>
        <w:t xml:space="preserve"> бөлінуі байқалмайды.</w:t>
      </w:r>
    </w:p>
    <w:p w:rsidR="009023EB" w:rsidRPr="00456C3B" w:rsidRDefault="009023EB" w:rsidP="00456C3B">
      <w:pPr>
        <w:pStyle w:val="a5"/>
        <w:spacing w:after="0"/>
        <w:ind w:firstLine="425"/>
        <w:jc w:val="both"/>
        <w:rPr>
          <w:b/>
          <w:sz w:val="28"/>
          <w:szCs w:val="28"/>
          <w:lang w:val="kk-KZ" w:eastAsia="ko-KR"/>
        </w:rPr>
      </w:pPr>
    </w:p>
    <w:p w:rsidR="009023EB" w:rsidRPr="00456C3B" w:rsidRDefault="009023EB" w:rsidP="00456C3B">
      <w:pPr>
        <w:pStyle w:val="a5"/>
        <w:spacing w:after="0"/>
        <w:ind w:firstLine="425"/>
        <w:jc w:val="both"/>
        <w:rPr>
          <w:b/>
          <w:sz w:val="28"/>
          <w:szCs w:val="28"/>
          <w:lang w:val="kk-KZ" w:eastAsia="ko-KR"/>
        </w:rPr>
      </w:pPr>
    </w:p>
    <w:tbl>
      <w:tblPr>
        <w:tblStyle w:val="a4"/>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649"/>
        <w:gridCol w:w="3770"/>
      </w:tblGrid>
      <w:tr w:rsidR="009023EB" w:rsidRPr="00456C3B" w:rsidTr="009023EB">
        <w:trPr>
          <w:jc w:val="center"/>
        </w:trPr>
        <w:tc>
          <w:tcPr>
            <w:tcW w:w="3649" w:type="dxa"/>
          </w:tcPr>
          <w:p w:rsidR="009023EB" w:rsidRPr="00456C3B" w:rsidRDefault="009023EB" w:rsidP="00456C3B">
            <w:pPr>
              <w:pStyle w:val="a5"/>
              <w:spacing w:after="0"/>
              <w:jc w:val="both"/>
              <w:rPr>
                <w:b/>
                <w:bCs/>
                <w:sz w:val="28"/>
                <w:szCs w:val="28"/>
                <w:lang w:val="kk-KZ"/>
              </w:rPr>
            </w:pPr>
            <w:r w:rsidRPr="00456C3B">
              <w:rPr>
                <w:noProof/>
                <w:color w:val="FF0000"/>
                <w:sz w:val="28"/>
                <w:szCs w:val="28"/>
              </w:rPr>
              <w:drawing>
                <wp:anchor distT="0" distB="0" distL="114300" distR="114300" simplePos="0" relativeHeight="251655168" behindDoc="1" locked="0" layoutInCell="1" allowOverlap="1" wp14:anchorId="6A855613" wp14:editId="18440A72">
                  <wp:simplePos x="0" y="0"/>
                  <wp:positionH relativeFrom="column">
                    <wp:posOffset>-8890</wp:posOffset>
                  </wp:positionH>
                  <wp:positionV relativeFrom="paragraph">
                    <wp:posOffset>238760</wp:posOffset>
                  </wp:positionV>
                  <wp:extent cx="2179955" cy="1914525"/>
                  <wp:effectExtent l="0" t="0" r="0" b="9525"/>
                  <wp:wrapSquare wrapText="bothSides"/>
                  <wp:docPr id="403441421"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179955" cy="1914525"/>
                          </a:xfrm>
                          <a:prstGeom prst="rect">
                            <a:avLst/>
                          </a:prstGeom>
                          <a:noFill/>
                          <a:ln>
                            <a:noFill/>
                          </a:ln>
                        </pic:spPr>
                      </pic:pic>
                    </a:graphicData>
                  </a:graphic>
                </wp:anchor>
              </w:drawing>
            </w:r>
            <w:r w:rsidRPr="00456C3B">
              <w:rPr>
                <w:bCs/>
                <w:sz w:val="28"/>
                <w:szCs w:val="28"/>
                <w:lang w:val="kk-KZ"/>
              </w:rPr>
              <w:t>а</w:t>
            </w:r>
            <w:r w:rsidRPr="00456C3B">
              <w:rPr>
                <w:bCs/>
                <w:sz w:val="28"/>
                <w:szCs w:val="28"/>
              </w:rPr>
              <w:t>)</w:t>
            </w:r>
          </w:p>
          <w:p w:rsidR="009023EB" w:rsidRPr="00456C3B" w:rsidRDefault="009023EB" w:rsidP="00456C3B">
            <w:pPr>
              <w:pStyle w:val="a5"/>
              <w:spacing w:after="0"/>
              <w:jc w:val="both"/>
              <w:rPr>
                <w:b/>
                <w:bCs/>
                <w:sz w:val="28"/>
                <w:szCs w:val="28"/>
                <w:lang w:val="kk-KZ" w:eastAsia="ko-KR"/>
              </w:rPr>
            </w:pPr>
            <w:r w:rsidRPr="00456C3B">
              <w:rPr>
                <w:bCs/>
                <w:sz w:val="28"/>
                <w:szCs w:val="28"/>
                <w:lang w:val="kk-KZ"/>
              </w:rPr>
              <w:t xml:space="preserve">                                                           </w:t>
            </w:r>
          </w:p>
        </w:tc>
        <w:tc>
          <w:tcPr>
            <w:tcW w:w="3770" w:type="dxa"/>
          </w:tcPr>
          <w:p w:rsidR="009023EB" w:rsidRPr="00456C3B" w:rsidRDefault="009023EB" w:rsidP="00456C3B">
            <w:pPr>
              <w:pStyle w:val="a5"/>
              <w:spacing w:after="0"/>
              <w:jc w:val="both"/>
              <w:rPr>
                <w:b/>
                <w:bCs/>
                <w:sz w:val="28"/>
                <w:szCs w:val="28"/>
                <w:lang w:val="kk-KZ" w:eastAsia="ko-KR"/>
              </w:rPr>
            </w:pPr>
            <w:r w:rsidRPr="00456C3B">
              <w:rPr>
                <w:bCs/>
                <w:sz w:val="28"/>
                <w:szCs w:val="28"/>
                <w:lang w:val="kk-KZ"/>
              </w:rPr>
              <w:t>ә)</w:t>
            </w:r>
            <w:r w:rsidRPr="00456C3B">
              <w:rPr>
                <w:b/>
                <w:bCs/>
                <w:noProof/>
                <w:color w:val="FF0000"/>
                <w:sz w:val="28"/>
                <w:szCs w:val="28"/>
              </w:rPr>
              <w:drawing>
                <wp:anchor distT="0" distB="0" distL="114300" distR="114300" simplePos="0" relativeHeight="251654144" behindDoc="1" locked="0" layoutInCell="1" allowOverlap="1" wp14:anchorId="05516E57" wp14:editId="2002B88E">
                  <wp:simplePos x="0" y="0"/>
                  <wp:positionH relativeFrom="column">
                    <wp:posOffset>-65405</wp:posOffset>
                  </wp:positionH>
                  <wp:positionV relativeFrom="paragraph">
                    <wp:posOffset>238760</wp:posOffset>
                  </wp:positionV>
                  <wp:extent cx="2256790" cy="1990725"/>
                  <wp:effectExtent l="0" t="0" r="0" b="9525"/>
                  <wp:wrapSquare wrapText="bothSides"/>
                  <wp:docPr id="336797601"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256790" cy="1990725"/>
                          </a:xfrm>
                          <a:prstGeom prst="rect">
                            <a:avLst/>
                          </a:prstGeom>
                          <a:noFill/>
                          <a:ln>
                            <a:noFill/>
                          </a:ln>
                        </pic:spPr>
                      </pic:pic>
                    </a:graphicData>
                  </a:graphic>
                </wp:anchor>
              </w:drawing>
            </w:r>
          </w:p>
        </w:tc>
      </w:tr>
      <w:tr w:rsidR="009023EB" w:rsidRPr="00456C3B" w:rsidTr="009023EB">
        <w:trPr>
          <w:jc w:val="center"/>
        </w:trPr>
        <w:tc>
          <w:tcPr>
            <w:tcW w:w="7419" w:type="dxa"/>
            <w:gridSpan w:val="2"/>
          </w:tcPr>
          <w:p w:rsidR="009023EB" w:rsidRPr="00456C3B" w:rsidRDefault="009023EB" w:rsidP="00456C3B">
            <w:pPr>
              <w:pStyle w:val="a5"/>
              <w:spacing w:after="0"/>
              <w:jc w:val="right"/>
              <w:rPr>
                <w:b/>
                <w:bCs/>
                <w:noProof/>
                <w:color w:val="FF0000"/>
                <w:sz w:val="28"/>
                <w:szCs w:val="28"/>
              </w:rPr>
            </w:pPr>
            <w:r w:rsidRPr="00456C3B">
              <w:rPr>
                <w:bCs/>
                <w:sz w:val="28"/>
                <w:szCs w:val="28"/>
                <w:lang w:val="kk-KZ"/>
              </w:rPr>
              <w:t>б)</w:t>
            </w:r>
            <w:r w:rsidRPr="00456C3B">
              <w:rPr>
                <w:b/>
                <w:bCs/>
                <w:noProof/>
                <w:sz w:val="28"/>
                <w:szCs w:val="28"/>
              </w:rPr>
              <w:drawing>
                <wp:anchor distT="0" distB="0" distL="114300" distR="114300" simplePos="0" relativeHeight="251653120" behindDoc="1" locked="0" layoutInCell="1" allowOverlap="1" wp14:anchorId="236ED4DD" wp14:editId="6DE8DB61">
                  <wp:simplePos x="0" y="0"/>
                  <wp:positionH relativeFrom="column">
                    <wp:posOffset>1257935</wp:posOffset>
                  </wp:positionH>
                  <wp:positionV relativeFrom="paragraph">
                    <wp:posOffset>0</wp:posOffset>
                  </wp:positionV>
                  <wp:extent cx="2310130" cy="1997075"/>
                  <wp:effectExtent l="0" t="0" r="0" b="3175"/>
                  <wp:wrapSquare wrapText="bothSides"/>
                  <wp:docPr id="38005435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310130" cy="1997075"/>
                          </a:xfrm>
                          <a:prstGeom prst="rect">
                            <a:avLst/>
                          </a:prstGeom>
                          <a:noFill/>
                          <a:ln>
                            <a:noFill/>
                          </a:ln>
                        </pic:spPr>
                      </pic:pic>
                    </a:graphicData>
                  </a:graphic>
                </wp:anchor>
              </w:drawing>
            </w:r>
          </w:p>
        </w:tc>
      </w:tr>
    </w:tbl>
    <w:p w:rsidR="009023EB" w:rsidRPr="00456C3B" w:rsidRDefault="009658F7" w:rsidP="00456C3B">
      <w:pPr>
        <w:ind w:firstLine="720"/>
        <w:jc w:val="center"/>
        <w:rPr>
          <w:sz w:val="28"/>
          <w:szCs w:val="28"/>
          <w:lang w:val="kk-KZ"/>
        </w:rPr>
      </w:pPr>
      <w:r w:rsidRPr="00456C3B">
        <w:rPr>
          <w:sz w:val="28"/>
          <w:szCs w:val="28"/>
          <w:lang w:val="kk-KZ"/>
        </w:rPr>
        <w:t>С</w:t>
      </w:r>
      <w:r w:rsidR="009023EB" w:rsidRPr="00456C3B">
        <w:rPr>
          <w:sz w:val="28"/>
          <w:szCs w:val="28"/>
          <w:lang w:val="kk-KZ"/>
        </w:rPr>
        <w:t>урет –</w:t>
      </w:r>
      <w:r w:rsidRPr="00456C3B">
        <w:rPr>
          <w:sz w:val="28"/>
          <w:szCs w:val="28"/>
          <w:lang w:val="kk-KZ"/>
        </w:rPr>
        <w:t>3.5</w:t>
      </w:r>
      <w:r w:rsidR="009023EB" w:rsidRPr="00456C3B">
        <w:rPr>
          <w:sz w:val="28"/>
          <w:szCs w:val="28"/>
          <w:lang w:val="kk-KZ"/>
        </w:rPr>
        <w:t xml:space="preserve"> Органоминеральды қоспа қосылған майдатүйіршікті бетонның микроқұрылымы (</w:t>
      </w:r>
      <w:r w:rsidR="009C3ED7" w:rsidRPr="00456C3B">
        <w:rPr>
          <w:sz w:val="28"/>
          <w:szCs w:val="28"/>
          <w:lang w:val="kk-KZ"/>
        </w:rPr>
        <w:t>ж</w:t>
      </w:r>
      <w:r w:rsidR="009023EB" w:rsidRPr="00456C3B">
        <w:rPr>
          <w:sz w:val="28"/>
          <w:szCs w:val="28"/>
          <w:lang w:val="kk-KZ"/>
        </w:rPr>
        <w:t>арқырайтын электронды микроскопия, ЭМТ 100-БР,  2400 ұлғайтылған).</w:t>
      </w:r>
    </w:p>
    <w:p w:rsidR="009023EB" w:rsidRPr="00456C3B" w:rsidRDefault="009023EB" w:rsidP="00456C3B">
      <w:pPr>
        <w:pStyle w:val="a5"/>
        <w:spacing w:after="0"/>
        <w:ind w:firstLine="425"/>
        <w:jc w:val="both"/>
        <w:rPr>
          <w:b/>
          <w:sz w:val="28"/>
          <w:szCs w:val="28"/>
          <w:lang w:val="kk-KZ" w:eastAsia="ko-KR"/>
        </w:rPr>
      </w:pPr>
    </w:p>
    <w:p w:rsidR="009023EB" w:rsidRPr="00456C3B" w:rsidRDefault="009023EB" w:rsidP="00456C3B">
      <w:pPr>
        <w:shd w:val="clear" w:color="auto" w:fill="FFFFFF"/>
        <w:ind w:right="50" w:firstLine="425"/>
        <w:jc w:val="both"/>
        <w:rPr>
          <w:sz w:val="28"/>
          <w:szCs w:val="28"/>
          <w:lang w:val="kk-KZ" w:eastAsia="ko-KR"/>
        </w:rPr>
      </w:pPr>
      <w:r w:rsidRPr="00456C3B">
        <w:rPr>
          <w:sz w:val="28"/>
          <w:szCs w:val="28"/>
          <w:lang w:val="kk-KZ" w:eastAsia="ko-KR"/>
        </w:rPr>
        <w:t xml:space="preserve">МТБ  </w:t>
      </w:r>
      <w:r w:rsidR="009C3ED7" w:rsidRPr="00456C3B">
        <w:rPr>
          <w:sz w:val="28"/>
          <w:szCs w:val="28"/>
          <w:lang w:val="kk-KZ" w:eastAsia="ko-KR"/>
        </w:rPr>
        <w:t>араласпасына</w:t>
      </w:r>
      <w:r w:rsidRPr="00456C3B">
        <w:rPr>
          <w:sz w:val="28"/>
          <w:szCs w:val="28"/>
          <w:lang w:val="kk-KZ" w:eastAsia="ko-KR"/>
        </w:rPr>
        <w:t xml:space="preserve"> </w:t>
      </w:r>
      <w:r w:rsidR="009C3ED7" w:rsidRPr="00456C3B">
        <w:rPr>
          <w:sz w:val="28"/>
          <w:szCs w:val="28"/>
          <w:lang w:val="kk-KZ" w:eastAsia="ko-KR"/>
        </w:rPr>
        <w:t xml:space="preserve">ОМҚ қосылған қоспа </w:t>
      </w:r>
      <w:r w:rsidRPr="00456C3B">
        <w:rPr>
          <w:sz w:val="28"/>
          <w:szCs w:val="28"/>
          <w:lang w:val="kk-KZ" w:eastAsia="ko-KR"/>
        </w:rPr>
        <w:t>цемент тасының фазалық құрамы С</w:t>
      </w:r>
      <w:r w:rsidRPr="00456C3B">
        <w:rPr>
          <w:sz w:val="28"/>
          <w:szCs w:val="28"/>
          <w:vertAlign w:val="subscript"/>
          <w:lang w:val="kk-KZ" w:eastAsia="ko-KR"/>
        </w:rPr>
        <w:t>4</w:t>
      </w:r>
      <w:r w:rsidRPr="00456C3B">
        <w:rPr>
          <w:sz w:val="28"/>
          <w:szCs w:val="28"/>
          <w:lang w:val="kk-KZ" w:eastAsia="ko-KR"/>
        </w:rPr>
        <w:t>АН</w:t>
      </w:r>
      <w:r w:rsidRPr="00456C3B">
        <w:rPr>
          <w:sz w:val="28"/>
          <w:szCs w:val="28"/>
          <w:vertAlign w:val="subscript"/>
          <w:lang w:val="kk-KZ" w:eastAsia="ko-KR"/>
        </w:rPr>
        <w:t>13</w:t>
      </w:r>
      <w:r w:rsidRPr="00456C3B">
        <w:rPr>
          <w:sz w:val="28"/>
          <w:szCs w:val="28"/>
          <w:lang w:val="kk-KZ" w:eastAsia="ko-KR"/>
        </w:rPr>
        <w:t xml:space="preserve"> с гидроалюминатынан және </w:t>
      </w:r>
      <w:r w:rsidR="006C6D3D" w:rsidRPr="00456C3B">
        <w:rPr>
          <w:sz w:val="28"/>
          <w:szCs w:val="28"/>
          <w:lang w:val="kk-KZ" w:eastAsia="ko-KR"/>
        </w:rPr>
        <w:t xml:space="preserve">аздаған мөлшерде </w:t>
      </w:r>
      <w:r w:rsidRPr="00456C3B">
        <w:rPr>
          <w:sz w:val="28"/>
          <w:szCs w:val="28"/>
          <w:lang w:val="kk-KZ" w:eastAsia="ko-KR"/>
        </w:rPr>
        <w:t>кальцитт</w:t>
      </w:r>
      <w:r w:rsidR="006C6D3D" w:rsidRPr="00456C3B">
        <w:rPr>
          <w:sz w:val="28"/>
          <w:szCs w:val="28"/>
          <w:lang w:val="kk-KZ" w:eastAsia="ko-KR"/>
        </w:rPr>
        <w:t>ен</w:t>
      </w:r>
      <w:r w:rsidRPr="00456C3B">
        <w:rPr>
          <w:sz w:val="28"/>
          <w:szCs w:val="28"/>
          <w:lang w:val="kk-KZ" w:eastAsia="ko-KR"/>
        </w:rPr>
        <w:t xml:space="preserve"> тұрады</w:t>
      </w:r>
      <w:r w:rsidR="009C3ED7" w:rsidRPr="00456C3B">
        <w:rPr>
          <w:sz w:val="28"/>
          <w:szCs w:val="28"/>
          <w:lang w:val="kk-KZ" w:eastAsia="ko-KR"/>
        </w:rPr>
        <w:t>.</w:t>
      </w:r>
      <w:r w:rsidRPr="00456C3B">
        <w:rPr>
          <w:sz w:val="28"/>
          <w:szCs w:val="28"/>
          <w:lang w:val="kk-KZ" w:eastAsia="ko-KR"/>
        </w:rPr>
        <w:t xml:space="preserve"> </w:t>
      </w:r>
      <w:r w:rsidR="009C3ED7" w:rsidRPr="00456C3B">
        <w:rPr>
          <w:sz w:val="28"/>
          <w:szCs w:val="28"/>
          <w:lang w:val="kk-KZ" w:eastAsia="ko-KR"/>
        </w:rPr>
        <w:t>Б</w:t>
      </w:r>
      <w:r w:rsidRPr="00456C3B">
        <w:rPr>
          <w:sz w:val="28"/>
          <w:szCs w:val="28"/>
          <w:lang w:val="kk-KZ" w:eastAsia="ko-KR"/>
        </w:rPr>
        <w:t xml:space="preserve">ұл гидросиликаттардың кристалдану процестерінің </w:t>
      </w:r>
      <w:r w:rsidR="006C6D3D" w:rsidRPr="00456C3B">
        <w:rPr>
          <w:sz w:val="28"/>
          <w:szCs w:val="28"/>
          <w:lang w:val="kk-KZ" w:eastAsia="ko-KR"/>
        </w:rPr>
        <w:t>жедел жүруін көрсетеді</w:t>
      </w:r>
      <w:r w:rsidRPr="00456C3B">
        <w:rPr>
          <w:sz w:val="28"/>
          <w:szCs w:val="28"/>
          <w:lang w:val="kk-KZ" w:eastAsia="ko-KR"/>
        </w:rPr>
        <w:t>.</w:t>
      </w:r>
    </w:p>
    <w:p w:rsidR="009023EB" w:rsidRPr="00456C3B" w:rsidRDefault="009023EB" w:rsidP="00456C3B">
      <w:pPr>
        <w:shd w:val="clear" w:color="auto" w:fill="FFFFFF"/>
        <w:ind w:right="50" w:firstLine="425"/>
        <w:jc w:val="both"/>
        <w:rPr>
          <w:color w:val="000000"/>
          <w:spacing w:val="2"/>
          <w:sz w:val="28"/>
          <w:szCs w:val="28"/>
          <w:lang w:val="kk-KZ"/>
        </w:rPr>
      </w:pPr>
      <w:r w:rsidRPr="00456C3B">
        <w:rPr>
          <w:color w:val="000000"/>
          <w:spacing w:val="2"/>
          <w:sz w:val="28"/>
          <w:szCs w:val="28"/>
          <w:lang w:val="kk-KZ"/>
        </w:rPr>
        <w:t xml:space="preserve">Беткі қабаттарда гель тәрізді массаның едәуір мөлшерімен қатар кальций гидроалюминаттарының гидросиликаттарының кристалдары байқалады. Ішкі қабаттарда гель тәрізді </w:t>
      </w:r>
      <w:r w:rsidR="00623492" w:rsidRPr="00456C3B">
        <w:rPr>
          <w:color w:val="000000"/>
          <w:spacing w:val="2"/>
          <w:sz w:val="28"/>
          <w:szCs w:val="28"/>
          <w:lang w:val="kk-KZ"/>
        </w:rPr>
        <w:t>түзілістердің</w:t>
      </w:r>
      <w:r w:rsidRPr="00456C3B">
        <w:rPr>
          <w:color w:val="000000"/>
          <w:spacing w:val="2"/>
          <w:sz w:val="28"/>
          <w:szCs w:val="28"/>
          <w:lang w:val="kk-KZ"/>
        </w:rPr>
        <w:t xml:space="preserve"> мөлшері артады, гель тәрізді матрицаның </w:t>
      </w:r>
      <w:r w:rsidR="00623492" w:rsidRPr="00456C3B">
        <w:rPr>
          <w:color w:val="000000"/>
          <w:spacing w:val="2"/>
          <w:sz w:val="28"/>
          <w:szCs w:val="28"/>
          <w:lang w:val="kk-KZ"/>
        </w:rPr>
        <w:t>аумағында</w:t>
      </w:r>
      <w:r w:rsidRPr="00456C3B">
        <w:rPr>
          <w:color w:val="000000"/>
          <w:spacing w:val="2"/>
          <w:sz w:val="28"/>
          <w:szCs w:val="28"/>
          <w:lang w:val="kk-KZ"/>
        </w:rPr>
        <w:t xml:space="preserve"> Ca(OH)</w:t>
      </w:r>
      <w:r w:rsidRPr="00456C3B">
        <w:rPr>
          <w:color w:val="000000"/>
          <w:spacing w:val="2"/>
          <w:sz w:val="28"/>
          <w:szCs w:val="28"/>
          <w:vertAlign w:val="subscript"/>
          <w:lang w:val="kk-KZ"/>
        </w:rPr>
        <w:t>2</w:t>
      </w:r>
      <w:r w:rsidRPr="00456C3B">
        <w:rPr>
          <w:color w:val="000000"/>
          <w:spacing w:val="2"/>
          <w:sz w:val="28"/>
          <w:szCs w:val="28"/>
          <w:lang w:val="kk-KZ"/>
        </w:rPr>
        <w:t xml:space="preserve"> кристалда</w:t>
      </w:r>
      <w:r w:rsidR="00000D29" w:rsidRPr="00456C3B">
        <w:rPr>
          <w:color w:val="000000"/>
          <w:spacing w:val="2"/>
          <w:sz w:val="28"/>
          <w:szCs w:val="28"/>
          <w:lang w:val="kk-KZ"/>
        </w:rPr>
        <w:t>ры бар аймақтар пайда болады (3.4</w:t>
      </w:r>
      <w:r w:rsidRPr="00456C3B">
        <w:rPr>
          <w:color w:val="000000"/>
          <w:spacing w:val="2"/>
          <w:sz w:val="28"/>
          <w:szCs w:val="28"/>
          <w:lang w:val="kk-KZ"/>
        </w:rPr>
        <w:t>б-сурет).</w:t>
      </w:r>
    </w:p>
    <w:p w:rsidR="009023EB" w:rsidRPr="00456C3B" w:rsidRDefault="009C3ED7" w:rsidP="00456C3B">
      <w:pPr>
        <w:shd w:val="clear" w:color="auto" w:fill="FFFFFF"/>
        <w:ind w:right="14" w:firstLine="425"/>
        <w:jc w:val="both"/>
        <w:rPr>
          <w:color w:val="000000"/>
          <w:spacing w:val="-1"/>
          <w:sz w:val="28"/>
          <w:szCs w:val="28"/>
          <w:lang w:val="kk-KZ"/>
        </w:rPr>
      </w:pPr>
      <w:r w:rsidRPr="00456C3B">
        <w:rPr>
          <w:color w:val="000000"/>
          <w:spacing w:val="1"/>
          <w:sz w:val="28"/>
          <w:szCs w:val="28"/>
          <w:lang w:val="kk-KZ"/>
        </w:rPr>
        <w:t>3.5</w:t>
      </w:r>
      <w:r w:rsidR="009023EB" w:rsidRPr="00456C3B">
        <w:rPr>
          <w:color w:val="000000"/>
          <w:spacing w:val="1"/>
          <w:sz w:val="28"/>
          <w:szCs w:val="28"/>
          <w:lang w:val="kk-KZ"/>
        </w:rPr>
        <w:t xml:space="preserve">а суретте ОМҚ </w:t>
      </w:r>
      <w:r w:rsidRPr="00456C3B">
        <w:rPr>
          <w:color w:val="000000"/>
          <w:spacing w:val="1"/>
          <w:sz w:val="28"/>
          <w:szCs w:val="28"/>
          <w:lang w:val="kk-KZ"/>
        </w:rPr>
        <w:t>және метакоалин қоспалары қосылған</w:t>
      </w:r>
      <w:r w:rsidR="009023EB" w:rsidRPr="00456C3B">
        <w:rPr>
          <w:color w:val="000000"/>
          <w:spacing w:val="1"/>
          <w:sz w:val="28"/>
          <w:szCs w:val="28"/>
          <w:lang w:val="kk-KZ"/>
        </w:rPr>
        <w:t xml:space="preserve"> цемент тасының микроқұрылымы көрсетілген</w:t>
      </w:r>
      <w:r w:rsidR="009023EB" w:rsidRPr="00456C3B">
        <w:rPr>
          <w:color w:val="000000"/>
          <w:spacing w:val="-1"/>
          <w:sz w:val="28"/>
          <w:szCs w:val="28"/>
          <w:lang w:val="kk-KZ"/>
        </w:rPr>
        <w:t xml:space="preserve">. </w:t>
      </w:r>
      <w:r w:rsidRPr="00456C3B">
        <w:rPr>
          <w:color w:val="000000"/>
          <w:spacing w:val="-1"/>
          <w:sz w:val="28"/>
          <w:szCs w:val="28"/>
          <w:lang w:val="kk-KZ"/>
        </w:rPr>
        <w:t>Ж</w:t>
      </w:r>
      <w:r w:rsidR="009023EB" w:rsidRPr="00456C3B">
        <w:rPr>
          <w:color w:val="000000"/>
          <w:spacing w:val="-1"/>
          <w:sz w:val="28"/>
          <w:szCs w:val="28"/>
          <w:lang w:val="kk-KZ"/>
        </w:rPr>
        <w:t xml:space="preserve">оғарғы қабаттарда гидратация өнімдерінен гель тәрізді массамен қоршалған клинкер минералдарының дәндерінің едәуір мөлшері табылды, ал гельдің тығыздығы клинкер </w:t>
      </w:r>
      <w:r w:rsidR="0075739E" w:rsidRPr="00456C3B">
        <w:rPr>
          <w:color w:val="000000"/>
          <w:spacing w:val="-1"/>
          <w:sz w:val="28"/>
          <w:szCs w:val="28"/>
          <w:lang w:val="kk-KZ"/>
        </w:rPr>
        <w:t>түйіршіктерінен</w:t>
      </w:r>
      <w:r w:rsidR="009023EB" w:rsidRPr="00456C3B">
        <w:rPr>
          <w:color w:val="000000"/>
          <w:spacing w:val="-1"/>
          <w:sz w:val="28"/>
          <w:szCs w:val="28"/>
          <w:lang w:val="kk-KZ"/>
        </w:rPr>
        <w:t xml:space="preserve"> периферияға қарай төмендейді</w:t>
      </w:r>
      <w:r w:rsidR="008F11A7" w:rsidRPr="00456C3B">
        <w:rPr>
          <w:color w:val="000000"/>
          <w:spacing w:val="-1"/>
          <w:sz w:val="28"/>
          <w:szCs w:val="28"/>
          <w:lang w:val="kk-KZ"/>
        </w:rPr>
        <w:t>. Алайда</w:t>
      </w:r>
      <w:r w:rsidR="009023EB" w:rsidRPr="00456C3B">
        <w:rPr>
          <w:color w:val="000000"/>
          <w:spacing w:val="-1"/>
          <w:sz w:val="28"/>
          <w:szCs w:val="28"/>
          <w:lang w:val="kk-KZ"/>
        </w:rPr>
        <w:t xml:space="preserve"> гидратталған массаның </w:t>
      </w:r>
      <w:r w:rsidR="008F11A7" w:rsidRPr="00456C3B">
        <w:rPr>
          <w:color w:val="000000"/>
          <w:spacing w:val="-1"/>
          <w:sz w:val="28"/>
          <w:szCs w:val="28"/>
          <w:lang w:val="kk-KZ"/>
        </w:rPr>
        <w:t>т</w:t>
      </w:r>
      <w:r w:rsidR="0075739E" w:rsidRPr="00456C3B">
        <w:rPr>
          <w:color w:val="000000"/>
          <w:spacing w:val="-1"/>
          <w:sz w:val="28"/>
          <w:szCs w:val="28"/>
          <w:lang w:val="kk-KZ"/>
        </w:rPr>
        <w:t>үйіршіктерден</w:t>
      </w:r>
      <w:r w:rsidR="009023EB" w:rsidRPr="00456C3B">
        <w:rPr>
          <w:color w:val="000000"/>
          <w:spacing w:val="-1"/>
          <w:sz w:val="28"/>
          <w:szCs w:val="28"/>
          <w:lang w:val="kk-KZ"/>
        </w:rPr>
        <w:t xml:space="preserve"> бөлінуі байқалмайды.</w:t>
      </w:r>
    </w:p>
    <w:p w:rsidR="009023EB" w:rsidRPr="00456C3B" w:rsidRDefault="009023EB" w:rsidP="00456C3B">
      <w:pPr>
        <w:shd w:val="clear" w:color="auto" w:fill="FFFFFF"/>
        <w:ind w:right="14" w:firstLine="425"/>
        <w:jc w:val="both"/>
        <w:rPr>
          <w:spacing w:val="3"/>
          <w:sz w:val="28"/>
          <w:szCs w:val="28"/>
          <w:lang w:val="kk-KZ"/>
        </w:rPr>
      </w:pPr>
      <w:r w:rsidRPr="00456C3B">
        <w:rPr>
          <w:color w:val="000000"/>
          <w:spacing w:val="3"/>
          <w:sz w:val="28"/>
          <w:szCs w:val="28"/>
          <w:lang w:val="kk-KZ"/>
        </w:rPr>
        <w:t xml:space="preserve">Орталық бөлігінде ОМҚ және ЖБМ бар цемент тасы біртекті, гель тәрізді гидрат массасының едәуір мөлшері </w:t>
      </w:r>
      <w:r w:rsidR="0075739E" w:rsidRPr="00456C3B">
        <w:rPr>
          <w:color w:val="000000"/>
          <w:spacing w:val="3"/>
          <w:sz w:val="28"/>
          <w:szCs w:val="28"/>
          <w:lang w:val="kk-KZ"/>
        </w:rPr>
        <w:t>(3.5в сурет) және</w:t>
      </w:r>
      <w:r w:rsidRPr="00456C3B">
        <w:rPr>
          <w:color w:val="000000"/>
          <w:spacing w:val="3"/>
          <w:sz w:val="28"/>
          <w:szCs w:val="28"/>
          <w:lang w:val="kk-KZ"/>
        </w:rPr>
        <w:t xml:space="preserve"> оның көлемінде біркелкі бөлінген микрокеуектер байқалады. Кеуектер жабық түрде болады гидросил</w:t>
      </w:r>
      <w:r w:rsidRPr="00456C3B">
        <w:rPr>
          <w:spacing w:val="3"/>
          <w:sz w:val="28"/>
          <w:szCs w:val="28"/>
          <w:lang w:val="kk-KZ"/>
        </w:rPr>
        <w:t xml:space="preserve">икатты массамен толтырылмаған, ал </w:t>
      </w:r>
      <w:r w:rsidRPr="00456C3B">
        <w:rPr>
          <w:sz w:val="28"/>
          <w:szCs w:val="28"/>
          <w:lang w:val="kk-KZ"/>
        </w:rPr>
        <w:t>ал гель тәрізді өнім борпылдақ құрылымға және айтарлықтай біртекті емес құрамға ие.</w:t>
      </w:r>
    </w:p>
    <w:p w:rsidR="006C2905" w:rsidRPr="00456C3B" w:rsidRDefault="007338AD" w:rsidP="00456C3B">
      <w:pPr>
        <w:shd w:val="clear" w:color="auto" w:fill="FFFFFF"/>
        <w:ind w:right="14" w:firstLine="425"/>
        <w:jc w:val="both"/>
        <w:rPr>
          <w:spacing w:val="1"/>
          <w:sz w:val="28"/>
          <w:szCs w:val="28"/>
          <w:lang w:val="kk-KZ"/>
        </w:rPr>
      </w:pPr>
      <w:r w:rsidRPr="00456C3B">
        <w:rPr>
          <w:spacing w:val="1"/>
          <w:sz w:val="28"/>
          <w:szCs w:val="28"/>
          <w:lang w:val="kk-KZ"/>
        </w:rPr>
        <w:t>ОМҚ</w:t>
      </w:r>
      <w:r w:rsidR="00623492" w:rsidRPr="00456C3B">
        <w:rPr>
          <w:spacing w:val="1"/>
          <w:sz w:val="28"/>
          <w:szCs w:val="28"/>
          <w:lang w:val="kk-KZ"/>
        </w:rPr>
        <w:t xml:space="preserve"> және метакаолин </w:t>
      </w:r>
      <w:r w:rsidRPr="00456C3B">
        <w:rPr>
          <w:spacing w:val="1"/>
          <w:sz w:val="28"/>
          <w:szCs w:val="28"/>
          <w:lang w:val="kk-KZ"/>
        </w:rPr>
        <w:t>қоспалары қосылған</w:t>
      </w:r>
      <w:r w:rsidR="00623492" w:rsidRPr="00456C3B">
        <w:rPr>
          <w:spacing w:val="1"/>
          <w:sz w:val="28"/>
          <w:szCs w:val="28"/>
          <w:lang w:val="kk-KZ"/>
        </w:rPr>
        <w:t xml:space="preserve"> цемент тасының микроқұрылымының ерекшелігі</w:t>
      </w:r>
      <w:r w:rsidRPr="00456C3B">
        <w:rPr>
          <w:spacing w:val="1"/>
          <w:sz w:val="28"/>
          <w:szCs w:val="28"/>
          <w:lang w:val="kk-KZ"/>
        </w:rPr>
        <w:t xml:space="preserve"> бұл </w:t>
      </w:r>
      <w:r w:rsidR="00623492" w:rsidRPr="00456C3B">
        <w:rPr>
          <w:spacing w:val="1"/>
          <w:sz w:val="28"/>
          <w:szCs w:val="28"/>
          <w:lang w:val="kk-KZ"/>
        </w:rPr>
        <w:t xml:space="preserve">тығыз гель тәрізді гидросиликат массасының көлемінде тоберморит тәрізді құрылымның пайда болуы. Гидратацияның кристалды өнімдері біріктірілген кезде және олар </w:t>
      </w:r>
      <w:r w:rsidRPr="00456C3B">
        <w:rPr>
          <w:spacing w:val="1"/>
          <w:sz w:val="28"/>
          <w:szCs w:val="28"/>
          <w:lang w:val="kk-KZ"/>
        </w:rPr>
        <w:t>н</w:t>
      </w:r>
      <w:r w:rsidR="00623492" w:rsidRPr="00456C3B">
        <w:rPr>
          <w:spacing w:val="1"/>
          <w:sz w:val="28"/>
          <w:szCs w:val="28"/>
          <w:lang w:val="kk-KZ"/>
        </w:rPr>
        <w:t>ығыздалған кезде цемент тасты күшейтетін кристалды қосылыстар пайда болады</w:t>
      </w:r>
      <w:r w:rsidRPr="00456C3B">
        <w:rPr>
          <w:spacing w:val="1"/>
          <w:sz w:val="28"/>
          <w:szCs w:val="28"/>
          <w:lang w:val="kk-KZ"/>
        </w:rPr>
        <w:t>.</w:t>
      </w:r>
      <w:r w:rsidR="00623492" w:rsidRPr="00456C3B">
        <w:rPr>
          <w:spacing w:val="1"/>
          <w:sz w:val="28"/>
          <w:szCs w:val="28"/>
          <w:lang w:val="kk-KZ"/>
        </w:rPr>
        <w:t xml:space="preserve"> </w:t>
      </w:r>
      <w:r w:rsidRPr="00456C3B">
        <w:rPr>
          <w:spacing w:val="1"/>
          <w:sz w:val="28"/>
          <w:szCs w:val="28"/>
          <w:lang w:val="kk-KZ"/>
        </w:rPr>
        <w:t>Б</w:t>
      </w:r>
      <w:r w:rsidR="00623492" w:rsidRPr="00456C3B">
        <w:rPr>
          <w:spacing w:val="1"/>
          <w:sz w:val="28"/>
          <w:szCs w:val="28"/>
          <w:lang w:val="kk-KZ"/>
        </w:rPr>
        <w:t>ұл</w:t>
      </w:r>
      <w:r w:rsidRPr="00456C3B">
        <w:rPr>
          <w:spacing w:val="1"/>
          <w:sz w:val="28"/>
          <w:szCs w:val="28"/>
          <w:lang w:val="kk-KZ"/>
        </w:rPr>
        <w:t xml:space="preserve"> МТБ беріктік қасиеттерін </w:t>
      </w:r>
      <w:r w:rsidR="00623492" w:rsidRPr="00456C3B">
        <w:rPr>
          <w:spacing w:val="1"/>
          <w:sz w:val="28"/>
          <w:szCs w:val="28"/>
          <w:lang w:val="kk-KZ"/>
        </w:rPr>
        <w:t>жоғары көрсеткіштер</w:t>
      </w:r>
      <w:r w:rsidRPr="00456C3B">
        <w:rPr>
          <w:spacing w:val="1"/>
          <w:sz w:val="28"/>
          <w:szCs w:val="28"/>
          <w:lang w:val="kk-KZ"/>
        </w:rPr>
        <w:t>мен</w:t>
      </w:r>
      <w:r w:rsidR="00623492" w:rsidRPr="00456C3B">
        <w:rPr>
          <w:spacing w:val="1"/>
          <w:sz w:val="28"/>
          <w:szCs w:val="28"/>
          <w:lang w:val="kk-KZ"/>
        </w:rPr>
        <w:t xml:space="preserve"> қамтамасыз етеді.</w:t>
      </w:r>
    </w:p>
    <w:p w:rsidR="009023EB" w:rsidRPr="00456C3B" w:rsidRDefault="009023EB" w:rsidP="00456C3B">
      <w:pPr>
        <w:shd w:val="clear" w:color="auto" w:fill="FFFFFF"/>
        <w:ind w:right="14" w:firstLine="425"/>
        <w:jc w:val="both"/>
        <w:rPr>
          <w:spacing w:val="1"/>
          <w:sz w:val="28"/>
          <w:szCs w:val="28"/>
          <w:lang w:val="kk-KZ"/>
        </w:rPr>
      </w:pPr>
      <w:r w:rsidRPr="00456C3B">
        <w:rPr>
          <w:spacing w:val="1"/>
          <w:sz w:val="28"/>
          <w:szCs w:val="28"/>
          <w:lang w:val="kk-KZ"/>
        </w:rPr>
        <w:t>ОМҚ және ЖБМ</w:t>
      </w:r>
      <w:r w:rsidRPr="00456C3B">
        <w:rPr>
          <w:spacing w:val="3"/>
          <w:sz w:val="28"/>
          <w:szCs w:val="28"/>
          <w:lang w:val="kk-KZ"/>
        </w:rPr>
        <w:t xml:space="preserve"> қосылған ц</w:t>
      </w:r>
      <w:r w:rsidRPr="00456C3B">
        <w:rPr>
          <w:spacing w:val="1"/>
          <w:sz w:val="28"/>
          <w:szCs w:val="28"/>
          <w:lang w:val="kk-KZ"/>
        </w:rPr>
        <w:t>емент тасын</w:t>
      </w:r>
      <w:r w:rsidR="00606A4F" w:rsidRPr="00456C3B">
        <w:rPr>
          <w:spacing w:val="1"/>
          <w:sz w:val="28"/>
          <w:szCs w:val="28"/>
          <w:lang w:val="kk-KZ"/>
        </w:rPr>
        <w:t>ың беткі қабаттарының және орта</w:t>
      </w:r>
      <w:r w:rsidRPr="00456C3B">
        <w:rPr>
          <w:spacing w:val="1"/>
          <w:sz w:val="28"/>
          <w:szCs w:val="28"/>
          <w:lang w:val="kk-KZ"/>
        </w:rPr>
        <w:t>сының микроқұрылымын</w:t>
      </w:r>
      <w:r w:rsidR="008F11A7" w:rsidRPr="00456C3B">
        <w:rPr>
          <w:spacing w:val="1"/>
          <w:sz w:val="28"/>
          <w:szCs w:val="28"/>
          <w:lang w:val="kk-KZ"/>
        </w:rPr>
        <w:t xml:space="preserve">да </w:t>
      </w:r>
      <w:r w:rsidRPr="00456C3B">
        <w:rPr>
          <w:spacing w:val="1"/>
          <w:sz w:val="28"/>
          <w:szCs w:val="28"/>
          <w:lang w:val="kk-KZ"/>
        </w:rPr>
        <w:t xml:space="preserve">гидросиликат матрицасының </w:t>
      </w:r>
      <w:r w:rsidR="0091361C" w:rsidRPr="00456C3B">
        <w:rPr>
          <w:spacing w:val="1"/>
          <w:sz w:val="28"/>
          <w:szCs w:val="28"/>
          <w:lang w:val="kk-KZ"/>
        </w:rPr>
        <w:t>н</w:t>
      </w:r>
      <w:r w:rsidRPr="00456C3B">
        <w:rPr>
          <w:spacing w:val="1"/>
          <w:sz w:val="28"/>
          <w:szCs w:val="28"/>
          <w:lang w:val="kk-KZ"/>
        </w:rPr>
        <w:t>ығыздалуы  мен кристалдануын айқын көруге болады.</w:t>
      </w:r>
    </w:p>
    <w:p w:rsidR="009023EB" w:rsidRPr="00456C3B" w:rsidRDefault="009023EB" w:rsidP="00456C3B">
      <w:pPr>
        <w:shd w:val="clear" w:color="auto" w:fill="FFFFFF"/>
        <w:ind w:right="14" w:firstLine="425"/>
        <w:jc w:val="both"/>
        <w:rPr>
          <w:sz w:val="28"/>
          <w:szCs w:val="28"/>
          <w:lang w:val="kk-KZ"/>
        </w:rPr>
      </w:pPr>
      <w:r w:rsidRPr="00456C3B">
        <w:rPr>
          <w:sz w:val="28"/>
          <w:szCs w:val="28"/>
          <w:lang w:val="kk-KZ"/>
        </w:rPr>
        <w:t>Кальций гидросиликаттары</w:t>
      </w:r>
      <w:r w:rsidR="008F11A7" w:rsidRPr="00456C3B">
        <w:rPr>
          <w:sz w:val="28"/>
          <w:szCs w:val="28"/>
          <w:lang w:val="kk-KZ"/>
        </w:rPr>
        <w:t xml:space="preserve"> </w:t>
      </w:r>
      <w:r w:rsidRPr="00456C3B">
        <w:rPr>
          <w:sz w:val="28"/>
          <w:szCs w:val="28"/>
          <w:lang w:val="kk-KZ"/>
        </w:rPr>
        <w:t>ине тәрізд</w:t>
      </w:r>
      <w:r w:rsidR="008F11A7" w:rsidRPr="00456C3B">
        <w:rPr>
          <w:sz w:val="28"/>
          <w:szCs w:val="28"/>
          <w:lang w:val="kk-KZ"/>
        </w:rPr>
        <w:t>ес</w:t>
      </w:r>
      <w:r w:rsidRPr="00456C3B">
        <w:rPr>
          <w:sz w:val="28"/>
          <w:szCs w:val="28"/>
          <w:lang w:val="kk-KZ"/>
        </w:rPr>
        <w:t xml:space="preserve"> кристалдар</w:t>
      </w:r>
      <w:r w:rsidR="008F11A7" w:rsidRPr="00456C3B">
        <w:rPr>
          <w:sz w:val="28"/>
          <w:szCs w:val="28"/>
          <w:lang w:val="kk-KZ"/>
        </w:rPr>
        <w:t xml:space="preserve"> түрінде түзеліп</w:t>
      </w:r>
      <w:r w:rsidR="006C2905" w:rsidRPr="00456C3B">
        <w:rPr>
          <w:sz w:val="28"/>
          <w:szCs w:val="28"/>
          <w:lang w:val="kk-KZ"/>
        </w:rPr>
        <w:t xml:space="preserve"> және</w:t>
      </w:r>
      <w:r w:rsidRPr="00456C3B">
        <w:rPr>
          <w:sz w:val="28"/>
          <w:szCs w:val="28"/>
          <w:lang w:val="kk-KZ"/>
        </w:rPr>
        <w:t xml:space="preserve"> </w:t>
      </w:r>
      <w:r w:rsidR="006C2905" w:rsidRPr="00456C3B">
        <w:rPr>
          <w:sz w:val="28"/>
          <w:szCs w:val="28"/>
          <w:lang w:val="kk-KZ"/>
        </w:rPr>
        <w:t>ола</w:t>
      </w:r>
      <w:r w:rsidRPr="00456C3B">
        <w:rPr>
          <w:sz w:val="28"/>
          <w:szCs w:val="28"/>
          <w:lang w:val="kk-KZ"/>
        </w:rPr>
        <w:t xml:space="preserve">рдың </w:t>
      </w:r>
      <w:r w:rsidR="006C2905" w:rsidRPr="00456C3B">
        <w:rPr>
          <w:sz w:val="28"/>
          <w:szCs w:val="28"/>
          <w:lang w:val="kk-KZ"/>
        </w:rPr>
        <w:t>бір-бірімен</w:t>
      </w:r>
      <w:r w:rsidRPr="00456C3B">
        <w:rPr>
          <w:sz w:val="28"/>
          <w:szCs w:val="28"/>
          <w:lang w:val="kk-KZ"/>
        </w:rPr>
        <w:t xml:space="preserve"> тоғысуы </w:t>
      </w:r>
      <w:r w:rsidR="006C2905" w:rsidRPr="00456C3B">
        <w:rPr>
          <w:sz w:val="28"/>
          <w:szCs w:val="28"/>
          <w:lang w:val="kk-KZ"/>
        </w:rPr>
        <w:t xml:space="preserve">нәтижесінде </w:t>
      </w:r>
      <w:r w:rsidRPr="00456C3B">
        <w:rPr>
          <w:sz w:val="28"/>
          <w:szCs w:val="28"/>
          <w:lang w:val="kk-KZ"/>
        </w:rPr>
        <w:t>микроармирле</w:t>
      </w:r>
      <w:r w:rsidR="006C2905" w:rsidRPr="00456C3B">
        <w:rPr>
          <w:sz w:val="28"/>
          <w:szCs w:val="28"/>
          <w:lang w:val="kk-KZ"/>
        </w:rPr>
        <w:t xml:space="preserve">нген </w:t>
      </w:r>
      <w:r w:rsidRPr="00456C3B">
        <w:rPr>
          <w:sz w:val="28"/>
          <w:szCs w:val="28"/>
          <w:lang w:val="kk-KZ"/>
        </w:rPr>
        <w:t xml:space="preserve">тәрізді матрицаның </w:t>
      </w:r>
      <w:r w:rsidR="006C2905" w:rsidRPr="00456C3B">
        <w:rPr>
          <w:sz w:val="28"/>
          <w:szCs w:val="28"/>
          <w:lang w:val="kk-KZ"/>
        </w:rPr>
        <w:t xml:space="preserve">пайдалы болып </w:t>
      </w:r>
      <w:r w:rsidRPr="00456C3B">
        <w:rPr>
          <w:sz w:val="28"/>
          <w:szCs w:val="28"/>
          <w:lang w:val="kk-KZ"/>
        </w:rPr>
        <w:t>қатаюына ықпал етеді.</w:t>
      </w: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2"/>
        <w:gridCol w:w="4673"/>
      </w:tblGrid>
      <w:tr w:rsidR="009023EB" w:rsidRPr="00456C3B" w:rsidTr="009023EB">
        <w:tc>
          <w:tcPr>
            <w:tcW w:w="4672" w:type="dxa"/>
          </w:tcPr>
          <w:p w:rsidR="009023EB" w:rsidRPr="00456C3B" w:rsidRDefault="009023EB" w:rsidP="00456C3B">
            <w:pPr>
              <w:rPr>
                <w:color w:val="FF0000"/>
                <w:sz w:val="28"/>
                <w:szCs w:val="28"/>
                <w:lang w:val="kk-KZ"/>
              </w:rPr>
            </w:pPr>
            <w:r w:rsidRPr="00456C3B">
              <w:rPr>
                <w:sz w:val="28"/>
                <w:szCs w:val="28"/>
                <w:lang w:val="kk-KZ"/>
              </w:rPr>
              <w:t>а)</w:t>
            </w:r>
            <w:r w:rsidRPr="00456C3B">
              <w:rPr>
                <w:noProof/>
                <w:color w:val="FF0000"/>
                <w:sz w:val="28"/>
                <w:szCs w:val="28"/>
              </w:rPr>
              <w:drawing>
                <wp:anchor distT="0" distB="0" distL="114300" distR="114300" simplePos="0" relativeHeight="251656192" behindDoc="1" locked="0" layoutInCell="1" allowOverlap="1" wp14:anchorId="193501D1" wp14:editId="21935FDB">
                  <wp:simplePos x="0" y="0"/>
                  <wp:positionH relativeFrom="column">
                    <wp:posOffset>-65405</wp:posOffset>
                  </wp:positionH>
                  <wp:positionV relativeFrom="paragraph">
                    <wp:posOffset>335280</wp:posOffset>
                  </wp:positionV>
                  <wp:extent cx="2686050" cy="2520315"/>
                  <wp:effectExtent l="0" t="0" r="0" b="0"/>
                  <wp:wrapSquare wrapText="bothSides"/>
                  <wp:docPr id="10"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686050" cy="2520315"/>
                          </a:xfrm>
                          <a:prstGeom prst="rect">
                            <a:avLst/>
                          </a:prstGeom>
                          <a:noFill/>
                          <a:ln>
                            <a:noFill/>
                          </a:ln>
                        </pic:spPr>
                      </pic:pic>
                    </a:graphicData>
                  </a:graphic>
                </wp:anchor>
              </w:drawing>
            </w:r>
          </w:p>
        </w:tc>
        <w:tc>
          <w:tcPr>
            <w:tcW w:w="4673" w:type="dxa"/>
          </w:tcPr>
          <w:p w:rsidR="009023EB" w:rsidRPr="00456C3B" w:rsidRDefault="009023EB" w:rsidP="00456C3B">
            <w:pPr>
              <w:rPr>
                <w:color w:val="FF0000"/>
                <w:sz w:val="28"/>
                <w:szCs w:val="28"/>
                <w:lang w:val="kk-KZ"/>
              </w:rPr>
            </w:pPr>
            <w:r w:rsidRPr="00456C3B">
              <w:rPr>
                <w:sz w:val="28"/>
                <w:szCs w:val="28"/>
                <w:lang w:val="kk-KZ"/>
              </w:rPr>
              <w:t>ә</w:t>
            </w:r>
            <w:r w:rsidRPr="00456C3B">
              <w:rPr>
                <w:sz w:val="28"/>
                <w:szCs w:val="28"/>
              </w:rPr>
              <w:t>)</w:t>
            </w:r>
            <w:r w:rsidRPr="00456C3B">
              <w:rPr>
                <w:noProof/>
                <w:color w:val="FF0000"/>
                <w:sz w:val="28"/>
                <w:szCs w:val="28"/>
              </w:rPr>
              <w:drawing>
                <wp:anchor distT="0" distB="0" distL="114300" distR="114300" simplePos="0" relativeHeight="251657216" behindDoc="1" locked="0" layoutInCell="1" allowOverlap="1" wp14:anchorId="2DD11F7D" wp14:editId="4AB1CA76">
                  <wp:simplePos x="0" y="0"/>
                  <wp:positionH relativeFrom="column">
                    <wp:posOffset>-65405</wp:posOffset>
                  </wp:positionH>
                  <wp:positionV relativeFrom="paragraph">
                    <wp:posOffset>316865</wp:posOffset>
                  </wp:positionV>
                  <wp:extent cx="2696977" cy="2640330"/>
                  <wp:effectExtent l="0" t="0" r="8255" b="7620"/>
                  <wp:wrapSquare wrapText="bothSides"/>
                  <wp:docPr id="14"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699362" cy="2642665"/>
                          </a:xfrm>
                          <a:prstGeom prst="rect">
                            <a:avLst/>
                          </a:prstGeom>
                          <a:noFill/>
                          <a:ln>
                            <a:noFill/>
                          </a:ln>
                        </pic:spPr>
                      </pic:pic>
                    </a:graphicData>
                  </a:graphic>
                </wp:anchor>
              </w:drawing>
            </w:r>
          </w:p>
        </w:tc>
      </w:tr>
      <w:tr w:rsidR="009023EB" w:rsidRPr="00456C3B" w:rsidTr="009023EB">
        <w:tc>
          <w:tcPr>
            <w:tcW w:w="4672" w:type="dxa"/>
          </w:tcPr>
          <w:p w:rsidR="009023EB" w:rsidRPr="00456C3B" w:rsidRDefault="009023EB" w:rsidP="00456C3B">
            <w:pPr>
              <w:rPr>
                <w:color w:val="FF0000"/>
                <w:sz w:val="28"/>
                <w:szCs w:val="28"/>
                <w:lang w:val="kk-KZ"/>
              </w:rPr>
            </w:pPr>
            <w:r w:rsidRPr="00456C3B">
              <w:rPr>
                <w:sz w:val="28"/>
                <w:szCs w:val="28"/>
                <w:lang w:val="kk-KZ"/>
              </w:rPr>
              <w:t>б)</w:t>
            </w:r>
            <w:r w:rsidRPr="00456C3B">
              <w:rPr>
                <w:noProof/>
                <w:color w:val="FF0000"/>
                <w:sz w:val="28"/>
                <w:szCs w:val="28"/>
              </w:rPr>
              <w:drawing>
                <wp:anchor distT="0" distB="0" distL="114300" distR="114300" simplePos="0" relativeHeight="251658240" behindDoc="1" locked="0" layoutInCell="1" allowOverlap="1" wp14:anchorId="21B0F8B8" wp14:editId="1D427B3F">
                  <wp:simplePos x="0" y="0"/>
                  <wp:positionH relativeFrom="column">
                    <wp:posOffset>-6350</wp:posOffset>
                  </wp:positionH>
                  <wp:positionV relativeFrom="paragraph">
                    <wp:posOffset>208280</wp:posOffset>
                  </wp:positionV>
                  <wp:extent cx="2788920" cy="2661285"/>
                  <wp:effectExtent l="0" t="0" r="0" b="5715"/>
                  <wp:wrapSquare wrapText="bothSides"/>
                  <wp:docPr id="15"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788920" cy="2661285"/>
                          </a:xfrm>
                          <a:prstGeom prst="rect">
                            <a:avLst/>
                          </a:prstGeom>
                          <a:noFill/>
                          <a:ln>
                            <a:noFill/>
                          </a:ln>
                        </pic:spPr>
                      </pic:pic>
                    </a:graphicData>
                  </a:graphic>
                </wp:anchor>
              </w:drawing>
            </w:r>
          </w:p>
        </w:tc>
        <w:tc>
          <w:tcPr>
            <w:tcW w:w="4673" w:type="dxa"/>
          </w:tcPr>
          <w:p w:rsidR="009023EB" w:rsidRPr="00456C3B" w:rsidRDefault="009023EB" w:rsidP="00456C3B">
            <w:pPr>
              <w:rPr>
                <w:color w:val="FF0000"/>
                <w:sz w:val="28"/>
                <w:szCs w:val="28"/>
                <w:lang w:val="kk-KZ"/>
              </w:rPr>
            </w:pPr>
            <w:r w:rsidRPr="00456C3B">
              <w:rPr>
                <w:sz w:val="28"/>
                <w:szCs w:val="28"/>
                <w:lang w:val="kk-KZ"/>
              </w:rPr>
              <w:t>в)</w:t>
            </w:r>
            <w:r w:rsidRPr="00456C3B">
              <w:rPr>
                <w:noProof/>
                <w:color w:val="FF0000"/>
                <w:sz w:val="28"/>
                <w:szCs w:val="28"/>
              </w:rPr>
              <w:drawing>
                <wp:anchor distT="0" distB="0" distL="114300" distR="114300" simplePos="0" relativeHeight="251659264" behindDoc="1" locked="0" layoutInCell="1" allowOverlap="1" wp14:anchorId="1A7ECF8B" wp14:editId="0DECCF0E">
                  <wp:simplePos x="0" y="0"/>
                  <wp:positionH relativeFrom="column">
                    <wp:posOffset>-1270</wp:posOffset>
                  </wp:positionH>
                  <wp:positionV relativeFrom="paragraph">
                    <wp:posOffset>208280</wp:posOffset>
                  </wp:positionV>
                  <wp:extent cx="2726055" cy="2698115"/>
                  <wp:effectExtent l="0" t="0" r="0" b="6985"/>
                  <wp:wrapSquare wrapText="bothSides"/>
                  <wp:docPr id="1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726055" cy="2698115"/>
                          </a:xfrm>
                          <a:prstGeom prst="rect">
                            <a:avLst/>
                          </a:prstGeom>
                          <a:noFill/>
                          <a:ln>
                            <a:noFill/>
                          </a:ln>
                        </pic:spPr>
                      </pic:pic>
                    </a:graphicData>
                  </a:graphic>
                </wp:anchor>
              </w:drawing>
            </w:r>
          </w:p>
        </w:tc>
      </w:tr>
    </w:tbl>
    <w:p w:rsidR="009023EB" w:rsidRPr="00456C3B" w:rsidRDefault="009023EB" w:rsidP="00456C3B">
      <w:pPr>
        <w:ind w:firstLine="720"/>
        <w:rPr>
          <w:color w:val="FF0000"/>
          <w:sz w:val="28"/>
          <w:szCs w:val="28"/>
          <w:lang w:val="kk-KZ"/>
        </w:rPr>
      </w:pPr>
    </w:p>
    <w:p w:rsidR="009023EB" w:rsidRPr="00456C3B" w:rsidRDefault="009658F7" w:rsidP="00456C3B">
      <w:pPr>
        <w:jc w:val="center"/>
        <w:rPr>
          <w:sz w:val="28"/>
          <w:szCs w:val="28"/>
          <w:lang w:val="kk-KZ"/>
        </w:rPr>
      </w:pPr>
      <w:r w:rsidRPr="00456C3B">
        <w:rPr>
          <w:sz w:val="28"/>
          <w:szCs w:val="28"/>
          <w:lang w:val="kk-KZ"/>
        </w:rPr>
        <w:t xml:space="preserve">3.6 </w:t>
      </w:r>
      <w:r w:rsidR="009023EB" w:rsidRPr="00456C3B">
        <w:rPr>
          <w:sz w:val="28"/>
          <w:szCs w:val="28"/>
          <w:lang w:val="kk-KZ"/>
        </w:rPr>
        <w:t xml:space="preserve"> сурет - Органоминеральды қоспа және метакоалин қосылған майдатүйіршікті бетонның микроқұрылымы (Жарқыраған электронды микроскопия, ЭМВ 100-БР, ұлғайту 2400). </w:t>
      </w:r>
    </w:p>
    <w:p w:rsidR="009023EB" w:rsidRPr="00456C3B" w:rsidRDefault="009023EB" w:rsidP="00456C3B">
      <w:pPr>
        <w:shd w:val="clear" w:color="auto" w:fill="FFFFFF"/>
        <w:tabs>
          <w:tab w:val="left" w:pos="2044"/>
        </w:tabs>
        <w:ind w:right="29" w:firstLine="425"/>
        <w:jc w:val="both"/>
        <w:rPr>
          <w:sz w:val="28"/>
          <w:szCs w:val="28"/>
          <w:lang w:val="kk-KZ"/>
        </w:rPr>
      </w:pPr>
    </w:p>
    <w:p w:rsidR="006C2905" w:rsidRPr="00456C3B" w:rsidRDefault="006C2905" w:rsidP="00456C3B">
      <w:pPr>
        <w:shd w:val="clear" w:color="auto" w:fill="FFFFFF"/>
        <w:tabs>
          <w:tab w:val="left" w:pos="2044"/>
        </w:tabs>
        <w:ind w:right="29" w:firstLine="425"/>
        <w:jc w:val="both"/>
        <w:rPr>
          <w:sz w:val="28"/>
          <w:szCs w:val="28"/>
          <w:lang w:val="kk-KZ"/>
        </w:rPr>
      </w:pPr>
      <w:r w:rsidRPr="00456C3B">
        <w:rPr>
          <w:sz w:val="28"/>
          <w:szCs w:val="28"/>
          <w:lang w:val="kk-KZ"/>
        </w:rPr>
        <w:t>Қалыпты жағдайда қатайып жатқан үлгілердің гидратациялану процестері біркелкі беріктік жиынтығын қамтамасыз ететін үлгінің бүкіл көлемі бойынша  бір жылдамдықпен жүреді.</w:t>
      </w:r>
    </w:p>
    <w:p w:rsidR="006C2905" w:rsidRPr="00456C3B" w:rsidRDefault="00623492" w:rsidP="00456C3B">
      <w:pPr>
        <w:shd w:val="clear" w:color="auto" w:fill="FFFFFF"/>
        <w:tabs>
          <w:tab w:val="left" w:pos="2044"/>
        </w:tabs>
        <w:ind w:right="29" w:firstLine="425"/>
        <w:jc w:val="both"/>
        <w:rPr>
          <w:sz w:val="28"/>
          <w:szCs w:val="28"/>
          <w:lang w:val="kk-KZ"/>
        </w:rPr>
      </w:pPr>
      <w:r w:rsidRPr="00456C3B">
        <w:rPr>
          <w:sz w:val="28"/>
          <w:szCs w:val="28"/>
          <w:lang w:val="kk-KZ"/>
        </w:rPr>
        <w:t>ОМҚ және метакоалин қосылған цемент үлгілерде и</w:t>
      </w:r>
      <w:r w:rsidR="006C2905" w:rsidRPr="00456C3B">
        <w:rPr>
          <w:sz w:val="28"/>
          <w:szCs w:val="28"/>
          <w:lang w:val="kk-KZ"/>
        </w:rPr>
        <w:t xml:space="preserve">не тәрізді және </w:t>
      </w:r>
      <w:r w:rsidRPr="00456C3B">
        <w:rPr>
          <w:sz w:val="28"/>
          <w:szCs w:val="28"/>
          <w:lang w:val="kk-KZ"/>
        </w:rPr>
        <w:t>бір-бірімен байланысқан</w:t>
      </w:r>
      <w:r w:rsidR="006C2905" w:rsidRPr="00456C3B">
        <w:rPr>
          <w:sz w:val="28"/>
          <w:szCs w:val="28"/>
          <w:lang w:val="kk-KZ"/>
        </w:rPr>
        <w:t xml:space="preserve"> талшықты кристалдардың қосылыстарымен күшейтілген ине тәрізді фазалар</w:t>
      </w:r>
      <w:r w:rsidRPr="00456C3B">
        <w:rPr>
          <w:sz w:val="28"/>
          <w:szCs w:val="28"/>
          <w:lang w:val="kk-KZ"/>
        </w:rPr>
        <w:t xml:space="preserve"> пайда болғ</w:t>
      </w:r>
      <w:r w:rsidR="00BF0DE2" w:rsidRPr="00456C3B">
        <w:rPr>
          <w:sz w:val="28"/>
          <w:szCs w:val="28"/>
          <w:lang w:val="kk-KZ"/>
        </w:rPr>
        <w:t>а</w:t>
      </w:r>
      <w:r w:rsidRPr="00456C3B">
        <w:rPr>
          <w:sz w:val="28"/>
          <w:szCs w:val="28"/>
          <w:lang w:val="kk-KZ"/>
        </w:rPr>
        <w:t>нын көруге болады. Олар</w:t>
      </w:r>
      <w:r w:rsidR="006C2905" w:rsidRPr="00456C3B">
        <w:rPr>
          <w:sz w:val="28"/>
          <w:szCs w:val="28"/>
          <w:lang w:val="kk-KZ"/>
        </w:rPr>
        <w:t xml:space="preserve"> </w:t>
      </w:r>
      <w:r w:rsidRPr="00456C3B">
        <w:rPr>
          <w:sz w:val="28"/>
          <w:szCs w:val="28"/>
          <w:lang w:val="kk-KZ"/>
        </w:rPr>
        <w:t>толтырғыштар түйіршіктерінің</w:t>
      </w:r>
      <w:r w:rsidR="006C2905" w:rsidRPr="00456C3B">
        <w:rPr>
          <w:sz w:val="28"/>
          <w:szCs w:val="28"/>
          <w:lang w:val="kk-KZ"/>
        </w:rPr>
        <w:t xml:space="preserve"> айналасында реакциялық шекара түзетін гидросиликатты массаның едәуір мөлшері бар оңтайлы микроқұрылым қалыптас</w:t>
      </w:r>
      <w:r w:rsidRPr="00456C3B">
        <w:rPr>
          <w:sz w:val="28"/>
          <w:szCs w:val="28"/>
          <w:lang w:val="kk-KZ"/>
        </w:rPr>
        <w:t>тыр</w:t>
      </w:r>
      <w:r w:rsidR="006C2905" w:rsidRPr="00456C3B">
        <w:rPr>
          <w:sz w:val="28"/>
          <w:szCs w:val="28"/>
          <w:lang w:val="kk-KZ"/>
        </w:rPr>
        <w:t>ады.</w:t>
      </w:r>
    </w:p>
    <w:p w:rsidR="009023EB" w:rsidRPr="00456C3B" w:rsidRDefault="009023EB" w:rsidP="00456C3B">
      <w:pPr>
        <w:shd w:val="clear" w:color="auto" w:fill="FFFFFF"/>
        <w:tabs>
          <w:tab w:val="left" w:pos="2044"/>
        </w:tabs>
        <w:ind w:right="29" w:firstLine="425"/>
        <w:jc w:val="both"/>
        <w:rPr>
          <w:sz w:val="28"/>
          <w:szCs w:val="28"/>
          <w:lang w:val="kk-KZ"/>
        </w:rPr>
      </w:pPr>
      <w:r w:rsidRPr="00456C3B">
        <w:rPr>
          <w:sz w:val="28"/>
          <w:szCs w:val="28"/>
          <w:lang w:val="kk-KZ"/>
        </w:rPr>
        <w:t>Үлгінің</w:t>
      </w:r>
      <w:r w:rsidR="00000D29" w:rsidRPr="00456C3B">
        <w:rPr>
          <w:sz w:val="28"/>
          <w:szCs w:val="28"/>
          <w:lang w:val="kk-KZ"/>
        </w:rPr>
        <w:t xml:space="preserve"> микроқұрылымының ерекшелігі (3.5</w:t>
      </w:r>
      <w:r w:rsidR="006C6D3D" w:rsidRPr="00456C3B">
        <w:rPr>
          <w:sz w:val="28"/>
          <w:szCs w:val="28"/>
          <w:lang w:val="kk-KZ"/>
        </w:rPr>
        <w:t>б</w:t>
      </w:r>
      <w:r w:rsidRPr="00456C3B">
        <w:rPr>
          <w:sz w:val="28"/>
          <w:szCs w:val="28"/>
          <w:lang w:val="kk-KZ"/>
        </w:rPr>
        <w:t xml:space="preserve">-сурет) ОМҚ және ЖБМ </w:t>
      </w:r>
      <w:r w:rsidR="008F11A7" w:rsidRPr="00456C3B">
        <w:rPr>
          <w:sz w:val="28"/>
          <w:szCs w:val="28"/>
          <w:lang w:val="kk-KZ"/>
        </w:rPr>
        <w:t xml:space="preserve">қоспасы </w:t>
      </w:r>
      <w:r w:rsidRPr="00456C3B">
        <w:rPr>
          <w:sz w:val="28"/>
          <w:szCs w:val="28"/>
          <w:lang w:val="kk-KZ"/>
        </w:rPr>
        <w:t>бар цемент таста гидросиликат фазаларын</w:t>
      </w:r>
      <w:r w:rsidR="008F11A7" w:rsidRPr="00456C3B">
        <w:rPr>
          <w:sz w:val="28"/>
          <w:szCs w:val="28"/>
          <w:lang w:val="kk-KZ"/>
        </w:rPr>
        <w:t xml:space="preserve">да </w:t>
      </w:r>
      <w:r w:rsidRPr="00456C3B">
        <w:rPr>
          <w:sz w:val="28"/>
          <w:szCs w:val="28"/>
          <w:lang w:val="kk-KZ"/>
        </w:rPr>
        <w:t xml:space="preserve">гидроалюминаттардың жақсы </w:t>
      </w:r>
      <w:r w:rsidR="008F11A7" w:rsidRPr="00456C3B">
        <w:rPr>
          <w:sz w:val="28"/>
          <w:szCs w:val="28"/>
          <w:lang w:val="kk-KZ"/>
        </w:rPr>
        <w:t xml:space="preserve">қалыптасқан </w:t>
      </w:r>
      <w:r w:rsidRPr="00456C3B">
        <w:rPr>
          <w:sz w:val="28"/>
          <w:szCs w:val="28"/>
          <w:lang w:val="kk-KZ"/>
        </w:rPr>
        <w:t xml:space="preserve">кристалдарының едәуір мөлшерін </w:t>
      </w:r>
      <w:r w:rsidR="008F11A7" w:rsidRPr="00456C3B">
        <w:rPr>
          <w:sz w:val="28"/>
          <w:szCs w:val="28"/>
          <w:lang w:val="kk-KZ"/>
        </w:rPr>
        <w:t>пайда болғанын көруге болады. Сонымен қатар</w:t>
      </w:r>
      <w:r w:rsidRPr="00456C3B">
        <w:rPr>
          <w:sz w:val="28"/>
          <w:szCs w:val="28"/>
          <w:lang w:val="kk-KZ"/>
        </w:rPr>
        <w:t xml:space="preserve"> үлгінің беткі қабаттарында </w:t>
      </w:r>
      <w:r w:rsidR="007338AD" w:rsidRPr="00456C3B">
        <w:rPr>
          <w:sz w:val="28"/>
          <w:szCs w:val="28"/>
          <w:lang w:val="kk-KZ"/>
        </w:rPr>
        <w:t>жеке</w:t>
      </w:r>
      <w:r w:rsidRPr="00456C3B">
        <w:rPr>
          <w:sz w:val="28"/>
          <w:szCs w:val="28"/>
          <w:lang w:val="kk-KZ"/>
        </w:rPr>
        <w:t xml:space="preserve"> кристалдар, ал үлгінің орталық қабаттарында трапеция </w:t>
      </w:r>
      <w:r w:rsidR="006C6D3D" w:rsidRPr="00456C3B">
        <w:rPr>
          <w:sz w:val="28"/>
          <w:szCs w:val="28"/>
          <w:lang w:val="kk-KZ"/>
        </w:rPr>
        <w:t>тәріздес</w:t>
      </w:r>
      <w:r w:rsidRPr="00456C3B">
        <w:rPr>
          <w:sz w:val="28"/>
          <w:szCs w:val="28"/>
          <w:lang w:val="kk-KZ"/>
        </w:rPr>
        <w:t xml:space="preserve"> кристалдары</w:t>
      </w:r>
      <w:r w:rsidR="006C6D3D" w:rsidRPr="00456C3B">
        <w:rPr>
          <w:sz w:val="28"/>
          <w:szCs w:val="28"/>
          <w:lang w:val="kk-KZ"/>
        </w:rPr>
        <w:t xml:space="preserve">, </w:t>
      </w:r>
      <w:r w:rsidRPr="00456C3B">
        <w:rPr>
          <w:sz w:val="28"/>
          <w:szCs w:val="28"/>
          <w:lang w:val="kk-KZ"/>
        </w:rPr>
        <w:t>гидрогранаттар тығыз қабатта біркелкі бөлін</w:t>
      </w:r>
      <w:r w:rsidR="006C6D3D" w:rsidRPr="00456C3B">
        <w:rPr>
          <w:sz w:val="28"/>
          <w:szCs w:val="28"/>
          <w:lang w:val="kk-KZ"/>
        </w:rPr>
        <w:t>ген</w:t>
      </w:r>
      <w:r w:rsidRPr="00456C3B">
        <w:rPr>
          <w:sz w:val="28"/>
          <w:szCs w:val="28"/>
          <w:lang w:val="kk-KZ"/>
        </w:rPr>
        <w:t xml:space="preserve"> жұқа түйіршік</w:t>
      </w:r>
      <w:r w:rsidR="00473212" w:rsidRPr="00456C3B">
        <w:rPr>
          <w:sz w:val="28"/>
          <w:szCs w:val="28"/>
          <w:lang w:val="kk-KZ"/>
        </w:rPr>
        <w:t>ті гидросиликат масса</w:t>
      </w:r>
      <w:r w:rsidR="006C6D3D" w:rsidRPr="00456C3B">
        <w:rPr>
          <w:sz w:val="28"/>
          <w:szCs w:val="28"/>
          <w:lang w:val="kk-KZ"/>
        </w:rPr>
        <w:t>дан тұрады</w:t>
      </w:r>
      <w:r w:rsidR="00473212" w:rsidRPr="00456C3B">
        <w:rPr>
          <w:sz w:val="28"/>
          <w:szCs w:val="28"/>
          <w:lang w:val="kk-KZ"/>
        </w:rPr>
        <w:t xml:space="preserve"> (сурет 3.4</w:t>
      </w:r>
      <w:r w:rsidRPr="00456C3B">
        <w:rPr>
          <w:sz w:val="28"/>
          <w:szCs w:val="28"/>
          <w:lang w:val="kk-KZ"/>
        </w:rPr>
        <w:t>б).</w:t>
      </w:r>
    </w:p>
    <w:p w:rsidR="009023EB" w:rsidRPr="00456C3B" w:rsidRDefault="0091361C" w:rsidP="00456C3B">
      <w:pPr>
        <w:shd w:val="clear" w:color="auto" w:fill="FFFFFF"/>
        <w:ind w:firstLine="425"/>
        <w:jc w:val="both"/>
        <w:rPr>
          <w:color w:val="000000"/>
          <w:spacing w:val="1"/>
          <w:sz w:val="28"/>
          <w:szCs w:val="28"/>
          <w:lang w:val="kk-KZ"/>
        </w:rPr>
      </w:pPr>
      <w:r w:rsidRPr="00456C3B">
        <w:rPr>
          <w:color w:val="000000"/>
          <w:spacing w:val="1"/>
          <w:sz w:val="28"/>
          <w:szCs w:val="28"/>
          <w:lang w:val="kk-KZ"/>
        </w:rPr>
        <w:t>Зерттелетін цемент тасының қ</w:t>
      </w:r>
      <w:r w:rsidR="009023EB" w:rsidRPr="00456C3B">
        <w:rPr>
          <w:color w:val="000000"/>
          <w:spacing w:val="1"/>
          <w:sz w:val="28"/>
          <w:szCs w:val="28"/>
          <w:lang w:val="kk-KZ"/>
        </w:rPr>
        <w:t>ата</w:t>
      </w:r>
      <w:r w:rsidRPr="00456C3B">
        <w:rPr>
          <w:color w:val="000000"/>
          <w:spacing w:val="1"/>
          <w:sz w:val="28"/>
          <w:szCs w:val="28"/>
          <w:lang w:val="kk-KZ"/>
        </w:rPr>
        <w:t>юы</w:t>
      </w:r>
      <w:r w:rsidR="009023EB" w:rsidRPr="00456C3B">
        <w:rPr>
          <w:color w:val="000000"/>
          <w:spacing w:val="1"/>
          <w:sz w:val="28"/>
          <w:szCs w:val="28"/>
          <w:lang w:val="kk-KZ"/>
        </w:rPr>
        <w:t xml:space="preserve"> жүйесінің гидраттық фазалары есебінен, толтырғыштың беткі қабаттарының қатысуынан болатын контактілі жаңа түзілістердің дамуы жүйенің берік </w:t>
      </w:r>
      <w:r w:rsidRPr="00456C3B">
        <w:rPr>
          <w:color w:val="000000"/>
          <w:spacing w:val="1"/>
          <w:sz w:val="28"/>
          <w:szCs w:val="28"/>
          <w:lang w:val="kk-KZ"/>
        </w:rPr>
        <w:t>қалыптасуын</w:t>
      </w:r>
      <w:r w:rsidR="00473212" w:rsidRPr="00456C3B">
        <w:rPr>
          <w:color w:val="000000"/>
          <w:spacing w:val="1"/>
          <w:sz w:val="28"/>
          <w:szCs w:val="28"/>
          <w:lang w:val="kk-KZ"/>
        </w:rPr>
        <w:t xml:space="preserve"> қамтамасыз етеді (3.</w:t>
      </w:r>
      <w:r w:rsidR="006C6D3D" w:rsidRPr="00456C3B">
        <w:rPr>
          <w:color w:val="000000"/>
          <w:spacing w:val="1"/>
          <w:sz w:val="28"/>
          <w:szCs w:val="28"/>
          <w:lang w:val="kk-KZ"/>
        </w:rPr>
        <w:t>5</w:t>
      </w:r>
      <w:r w:rsidR="009023EB" w:rsidRPr="00456C3B">
        <w:rPr>
          <w:color w:val="000000"/>
          <w:spacing w:val="1"/>
          <w:sz w:val="28"/>
          <w:szCs w:val="28"/>
          <w:lang w:val="kk-KZ"/>
        </w:rPr>
        <w:t>в-сурет).</w:t>
      </w:r>
    </w:p>
    <w:p w:rsidR="00000D29" w:rsidRPr="00456C3B" w:rsidRDefault="00000D29" w:rsidP="00456C3B">
      <w:pPr>
        <w:shd w:val="clear" w:color="auto" w:fill="FFFFFF"/>
        <w:ind w:firstLine="425"/>
        <w:jc w:val="both"/>
        <w:rPr>
          <w:color w:val="000000"/>
          <w:spacing w:val="1"/>
          <w:sz w:val="28"/>
          <w:szCs w:val="28"/>
          <w:lang w:val="kk-KZ"/>
        </w:rPr>
      </w:pPr>
    </w:p>
    <w:p w:rsidR="00E30F55" w:rsidRPr="00456C3B" w:rsidRDefault="00E30F55" w:rsidP="00456C3B">
      <w:pPr>
        <w:ind w:firstLine="708"/>
        <w:jc w:val="both"/>
        <w:rPr>
          <w:b/>
          <w:sz w:val="28"/>
          <w:szCs w:val="28"/>
          <w:lang w:val="kk-KZ"/>
        </w:rPr>
      </w:pPr>
      <w:r w:rsidRPr="00456C3B">
        <w:rPr>
          <w:b/>
          <w:sz w:val="28"/>
          <w:szCs w:val="28"/>
          <w:lang w:val="kk-KZ"/>
        </w:rPr>
        <w:t>3.2.1 Органоминеральды қоспа және ЖБМ қосылған майдатүйіршікті бетонның құрылымын рентгенді-фазалық талдау</w:t>
      </w:r>
    </w:p>
    <w:p w:rsidR="00E30F55" w:rsidRPr="00456C3B" w:rsidRDefault="00E30F55" w:rsidP="00456C3B">
      <w:pPr>
        <w:ind w:firstLine="708"/>
        <w:jc w:val="both"/>
        <w:rPr>
          <w:b/>
          <w:sz w:val="28"/>
          <w:szCs w:val="28"/>
          <w:lang w:val="kk-KZ"/>
        </w:rPr>
      </w:pPr>
    </w:p>
    <w:p w:rsidR="00473212" w:rsidRPr="00456C3B" w:rsidRDefault="00473212" w:rsidP="00456C3B">
      <w:pPr>
        <w:pStyle w:val="a5"/>
        <w:spacing w:after="0"/>
        <w:ind w:firstLine="425"/>
        <w:jc w:val="both"/>
        <w:rPr>
          <w:b/>
          <w:sz w:val="28"/>
          <w:szCs w:val="28"/>
          <w:lang w:val="kk-KZ"/>
        </w:rPr>
      </w:pPr>
      <w:r w:rsidRPr="00456C3B">
        <w:rPr>
          <w:sz w:val="28"/>
          <w:szCs w:val="28"/>
          <w:lang w:val="kk-KZ"/>
        </w:rPr>
        <w:t>Майдатүйіршіктібетон үлгілеріне дифрактометриялық зерттеу жүргізілді.</w:t>
      </w:r>
      <w:r w:rsidR="00383B6B" w:rsidRPr="00456C3B">
        <w:rPr>
          <w:sz w:val="28"/>
          <w:szCs w:val="28"/>
          <w:lang w:val="kk-KZ"/>
        </w:rPr>
        <w:t xml:space="preserve"> </w:t>
      </w:r>
      <w:r w:rsidRPr="00456C3B">
        <w:rPr>
          <w:sz w:val="28"/>
          <w:szCs w:val="28"/>
          <w:lang w:val="kk-KZ"/>
        </w:rPr>
        <w:t>Араласпадағы жаңатүзілістердің фазалық құрамы анықталды (5.1.3 Сурет).  28 тәулік бойы органоминералды қоспадан және қоспасыз жасалған  МТБ үлгілердің рентгенограммалары гидратация кинетикасындағы ДРОН-4 құрылғысында түсірілді. Қолданылатын материал майдалағышты мұқият ұнтақталған.</w:t>
      </w:r>
    </w:p>
    <w:p w:rsidR="00473212" w:rsidRPr="00456C3B" w:rsidRDefault="00473212" w:rsidP="00456C3B">
      <w:pPr>
        <w:pStyle w:val="a5"/>
        <w:spacing w:after="0"/>
        <w:ind w:firstLine="425"/>
        <w:jc w:val="both"/>
        <w:rPr>
          <w:b/>
          <w:sz w:val="28"/>
          <w:szCs w:val="28"/>
          <w:lang w:val="kk-KZ" w:eastAsia="ko-KR"/>
        </w:rPr>
      </w:pPr>
      <w:r w:rsidRPr="00456C3B">
        <w:rPr>
          <w:sz w:val="28"/>
          <w:szCs w:val="28"/>
          <w:lang w:val="kk-KZ" w:eastAsia="ko-KR"/>
        </w:rPr>
        <w:t xml:space="preserve">Ішінде зерттелетін майдаланған материалы бар мұздатылған әйнек камераның ортасындағы үстелге бекітіліп,  оған рентген сәулелері түседі. Дифракция үлгісі перфокартаға жазылды.  Рентгендік фазалық талдаудың (РФТ) мәні гетерогенді үлгінің ұнтақ рентгенограммасы жеке фазалардың рентгенограммасының қосындысы болып табылатынына негізделген. </w:t>
      </w:r>
    </w:p>
    <w:p w:rsidR="00473212" w:rsidRPr="00456C3B" w:rsidRDefault="00473212" w:rsidP="00456C3B">
      <w:pPr>
        <w:pStyle w:val="a5"/>
        <w:spacing w:after="0"/>
        <w:ind w:firstLine="425"/>
        <w:jc w:val="both"/>
        <w:rPr>
          <w:b/>
          <w:sz w:val="28"/>
          <w:szCs w:val="28"/>
          <w:lang w:val="kk-KZ" w:eastAsia="ko-KR"/>
        </w:rPr>
      </w:pPr>
      <w:r w:rsidRPr="00456C3B">
        <w:rPr>
          <w:sz w:val="28"/>
          <w:szCs w:val="28"/>
          <w:lang w:val="kk-KZ" w:eastAsia="ko-KR"/>
        </w:rPr>
        <w:t>Әр фаза дифракциялық сызықтардың (I) қарқындылығының жазықтықтарын (h, k, l) көрсететін жазықтықтар (d), жазықтықтар сызықтарының жиынтығымен сипатталады.</w:t>
      </w:r>
      <w:r w:rsidRPr="00456C3B">
        <w:rPr>
          <w:sz w:val="28"/>
          <w:szCs w:val="28"/>
          <w:lang w:val="kk-KZ"/>
        </w:rPr>
        <w:t xml:space="preserve"> </w:t>
      </w:r>
      <w:r w:rsidRPr="00456C3B">
        <w:rPr>
          <w:sz w:val="28"/>
          <w:szCs w:val="28"/>
          <w:lang w:val="kk-KZ" w:eastAsia="ko-KR"/>
        </w:rPr>
        <w:t xml:space="preserve">Сапалық талдау анықтамалықтардағы анықтамалық рентгенограммалармен салыстырғанда азаяды. </w:t>
      </w:r>
    </w:p>
    <w:p w:rsidR="00473212" w:rsidRPr="00456C3B" w:rsidRDefault="00473212" w:rsidP="00456C3B">
      <w:pPr>
        <w:pStyle w:val="a5"/>
        <w:spacing w:after="0"/>
        <w:ind w:firstLine="425"/>
        <w:jc w:val="both"/>
        <w:rPr>
          <w:b/>
          <w:sz w:val="28"/>
          <w:szCs w:val="28"/>
          <w:lang w:val="kk-KZ" w:eastAsia="ko-KR"/>
        </w:rPr>
      </w:pPr>
      <w:r w:rsidRPr="00456C3B">
        <w:rPr>
          <w:sz w:val="28"/>
          <w:szCs w:val="28"/>
          <w:lang w:val="kk-KZ"/>
        </w:rPr>
        <w:t>МТ</w:t>
      </w:r>
      <w:r w:rsidR="00CC1030" w:rsidRPr="00456C3B">
        <w:rPr>
          <w:sz w:val="28"/>
          <w:szCs w:val="28"/>
          <w:lang w:val="kk-KZ"/>
        </w:rPr>
        <w:t>Б</w:t>
      </w:r>
      <w:r w:rsidRPr="00456C3B">
        <w:rPr>
          <w:sz w:val="28"/>
          <w:szCs w:val="28"/>
          <w:lang w:val="kk-KZ"/>
        </w:rPr>
        <w:t xml:space="preserve"> бақылау үлгілерін рентгендік фазалық талдау (РФТ) (Сурет 1 а), монохромотизацияланған кобальт сәулеленуінде ДРОН-4 көмегімен алынған цемент тастың сынамаларында мынадай элементтердің бар екенін көрсетті: гидроалюминат </w:t>
      </w:r>
      <w:r w:rsidRPr="00456C3B">
        <w:rPr>
          <w:sz w:val="28"/>
          <w:szCs w:val="28"/>
          <w:lang w:val="kk-KZ" w:eastAsia="ko-KR"/>
        </w:rPr>
        <w:t>С</w:t>
      </w:r>
      <w:r w:rsidRPr="00456C3B">
        <w:rPr>
          <w:sz w:val="28"/>
          <w:szCs w:val="28"/>
          <w:vertAlign w:val="subscript"/>
          <w:lang w:val="kk-KZ" w:eastAsia="ko-KR"/>
        </w:rPr>
        <w:t>4</w:t>
      </w:r>
      <w:r w:rsidRPr="00456C3B">
        <w:rPr>
          <w:sz w:val="28"/>
          <w:szCs w:val="28"/>
          <w:lang w:val="kk-KZ" w:eastAsia="ko-KR"/>
        </w:rPr>
        <w:t>АН</w:t>
      </w:r>
      <w:r w:rsidRPr="00456C3B">
        <w:rPr>
          <w:sz w:val="28"/>
          <w:szCs w:val="28"/>
          <w:vertAlign w:val="subscript"/>
          <w:lang w:val="kk-KZ" w:eastAsia="ko-KR"/>
        </w:rPr>
        <w:t>13</w:t>
      </w:r>
      <w:r w:rsidRPr="00456C3B">
        <w:rPr>
          <w:sz w:val="28"/>
          <w:szCs w:val="28"/>
          <w:lang w:val="kk-KZ" w:eastAsia="ko-KR"/>
        </w:rPr>
        <w:t xml:space="preserve"> </w:t>
      </w:r>
      <w:r w:rsidRPr="00456C3B">
        <w:rPr>
          <w:sz w:val="28"/>
          <w:szCs w:val="28"/>
          <w:lang w:val="kk-KZ"/>
        </w:rPr>
        <w:t xml:space="preserve">(сызықтар </w:t>
      </w:r>
      <w:r w:rsidRPr="00456C3B">
        <w:rPr>
          <w:sz w:val="28"/>
          <w:szCs w:val="28"/>
          <w:lang w:val="kk-KZ" w:eastAsia="ko-KR"/>
        </w:rPr>
        <w:t>d=7,95 10</w:t>
      </w:r>
      <w:r w:rsidRPr="00456C3B">
        <w:rPr>
          <w:sz w:val="28"/>
          <w:szCs w:val="28"/>
          <w:vertAlign w:val="superscript"/>
          <w:lang w:val="kk-KZ" w:eastAsia="ko-KR"/>
        </w:rPr>
        <w:t>-</w:t>
      </w:r>
      <w:smartTag w:uri="urn:schemas-microsoft-com:office:smarttags" w:element="metricconverter">
        <w:smartTagPr>
          <w:attr w:name="ProductID" w:val="10 м"/>
        </w:smartTagPr>
        <w:r w:rsidRPr="00456C3B">
          <w:rPr>
            <w:sz w:val="28"/>
            <w:szCs w:val="28"/>
            <w:vertAlign w:val="superscript"/>
            <w:lang w:val="kk-KZ" w:eastAsia="ko-KR"/>
          </w:rPr>
          <w:t xml:space="preserve">10 </w:t>
        </w:r>
        <w:r w:rsidRPr="00456C3B">
          <w:rPr>
            <w:sz w:val="28"/>
            <w:szCs w:val="28"/>
            <w:lang w:val="kk-KZ" w:eastAsia="ko-KR"/>
          </w:rPr>
          <w:t>м</w:t>
        </w:r>
      </w:smartTag>
      <w:r w:rsidRPr="00456C3B">
        <w:rPr>
          <w:sz w:val="28"/>
          <w:szCs w:val="28"/>
          <w:lang w:val="kk-KZ" w:eastAsia="ko-KR"/>
        </w:rPr>
        <w:t xml:space="preserve">), </w:t>
      </w:r>
      <w:r w:rsidRPr="00456C3B">
        <w:rPr>
          <w:sz w:val="28"/>
          <w:szCs w:val="28"/>
          <w:lang w:val="kk-KZ"/>
        </w:rPr>
        <w:t>портланд</w:t>
      </w:r>
      <w:r w:rsidR="008F11A7" w:rsidRPr="00456C3B">
        <w:rPr>
          <w:sz w:val="28"/>
          <w:szCs w:val="28"/>
          <w:lang w:val="kk-KZ"/>
        </w:rPr>
        <w:t>ит</w:t>
      </w:r>
      <w:r w:rsidRPr="00456C3B">
        <w:rPr>
          <w:sz w:val="28"/>
          <w:szCs w:val="28"/>
          <w:lang w:val="kk-KZ"/>
        </w:rPr>
        <w:t xml:space="preserve"> (сызықтар </w:t>
      </w:r>
      <w:r w:rsidRPr="00456C3B">
        <w:rPr>
          <w:sz w:val="28"/>
          <w:szCs w:val="28"/>
          <w:lang w:val="kk-KZ" w:eastAsia="ko-KR"/>
        </w:rPr>
        <w:t>d=4,9-2,673-1,925-1,482 10</w:t>
      </w:r>
      <w:r w:rsidRPr="00456C3B">
        <w:rPr>
          <w:sz w:val="28"/>
          <w:szCs w:val="28"/>
          <w:vertAlign w:val="superscript"/>
          <w:lang w:val="kk-KZ" w:eastAsia="ko-KR"/>
        </w:rPr>
        <w:t>-</w:t>
      </w:r>
      <w:smartTag w:uri="urn:schemas-microsoft-com:office:smarttags" w:element="metricconverter">
        <w:smartTagPr>
          <w:attr w:name="ProductID" w:val="10 м"/>
        </w:smartTagPr>
        <w:r w:rsidRPr="00456C3B">
          <w:rPr>
            <w:sz w:val="28"/>
            <w:szCs w:val="28"/>
            <w:vertAlign w:val="superscript"/>
            <w:lang w:val="kk-KZ" w:eastAsia="ko-KR"/>
          </w:rPr>
          <w:t xml:space="preserve">10 </w:t>
        </w:r>
        <w:r w:rsidRPr="00456C3B">
          <w:rPr>
            <w:sz w:val="28"/>
            <w:szCs w:val="28"/>
            <w:lang w:val="kk-KZ" w:eastAsia="ko-KR"/>
          </w:rPr>
          <w:t>м</w:t>
        </w:r>
      </w:smartTag>
      <w:r w:rsidRPr="00456C3B">
        <w:rPr>
          <w:sz w:val="28"/>
          <w:szCs w:val="28"/>
          <w:lang w:val="kk-KZ"/>
        </w:rPr>
        <w:t>), кальцит (сызықтар</w:t>
      </w:r>
      <w:r w:rsidRPr="00456C3B">
        <w:rPr>
          <w:sz w:val="28"/>
          <w:szCs w:val="28"/>
          <w:lang w:val="kk-KZ" w:eastAsia="ko-KR"/>
        </w:rPr>
        <w:t xml:space="preserve"> d=3,88-3,04-2,28-2,093-1,876 10</w:t>
      </w:r>
      <w:r w:rsidRPr="00456C3B">
        <w:rPr>
          <w:sz w:val="28"/>
          <w:szCs w:val="28"/>
          <w:vertAlign w:val="superscript"/>
          <w:lang w:val="kk-KZ" w:eastAsia="ko-KR"/>
        </w:rPr>
        <w:t>-</w:t>
      </w:r>
      <w:smartTag w:uri="urn:schemas-microsoft-com:office:smarttags" w:element="metricconverter">
        <w:smartTagPr>
          <w:attr w:name="ProductID" w:val="10 м"/>
        </w:smartTagPr>
        <w:r w:rsidRPr="00456C3B">
          <w:rPr>
            <w:sz w:val="28"/>
            <w:szCs w:val="28"/>
            <w:vertAlign w:val="superscript"/>
            <w:lang w:val="kk-KZ" w:eastAsia="ko-KR"/>
          </w:rPr>
          <w:t xml:space="preserve">10 </w:t>
        </w:r>
        <w:r w:rsidRPr="00456C3B">
          <w:rPr>
            <w:sz w:val="28"/>
            <w:szCs w:val="28"/>
            <w:lang w:val="kk-KZ" w:eastAsia="ko-KR"/>
          </w:rPr>
          <w:t>м</w:t>
        </w:r>
      </w:smartTag>
      <w:r w:rsidRPr="00456C3B">
        <w:rPr>
          <w:sz w:val="28"/>
          <w:szCs w:val="28"/>
          <w:lang w:val="kk-KZ" w:eastAsia="ko-KR"/>
        </w:rPr>
        <w:t>), гидросиликат С</w:t>
      </w:r>
      <w:r w:rsidRPr="00456C3B">
        <w:rPr>
          <w:sz w:val="28"/>
          <w:szCs w:val="28"/>
          <w:vertAlign w:val="subscript"/>
          <w:lang w:val="kk-KZ" w:eastAsia="ko-KR"/>
        </w:rPr>
        <w:t>2</w:t>
      </w:r>
      <w:r w:rsidRPr="00456C3B">
        <w:rPr>
          <w:sz w:val="28"/>
          <w:szCs w:val="28"/>
          <w:lang w:val="kk-KZ" w:eastAsia="ko-KR"/>
        </w:rPr>
        <w:t>SН (A) (</w:t>
      </w:r>
      <w:r w:rsidRPr="00456C3B">
        <w:rPr>
          <w:sz w:val="28"/>
          <w:szCs w:val="28"/>
          <w:lang w:val="kk-KZ"/>
        </w:rPr>
        <w:t>сызықтар</w:t>
      </w:r>
      <w:r w:rsidRPr="00456C3B">
        <w:rPr>
          <w:sz w:val="28"/>
          <w:szCs w:val="28"/>
          <w:lang w:val="kk-KZ" w:eastAsia="ko-KR"/>
        </w:rPr>
        <w:t xml:space="preserve"> d=3,34-2,625 10</w:t>
      </w:r>
      <w:r w:rsidRPr="00456C3B">
        <w:rPr>
          <w:sz w:val="28"/>
          <w:szCs w:val="28"/>
          <w:vertAlign w:val="superscript"/>
          <w:lang w:val="kk-KZ" w:eastAsia="ko-KR"/>
        </w:rPr>
        <w:t>-</w:t>
      </w:r>
      <w:smartTag w:uri="urn:schemas-microsoft-com:office:smarttags" w:element="metricconverter">
        <w:smartTagPr>
          <w:attr w:name="ProductID" w:val="10 м"/>
        </w:smartTagPr>
        <w:r w:rsidRPr="00456C3B">
          <w:rPr>
            <w:sz w:val="28"/>
            <w:szCs w:val="28"/>
            <w:vertAlign w:val="superscript"/>
            <w:lang w:val="kk-KZ" w:eastAsia="ko-KR"/>
          </w:rPr>
          <w:t xml:space="preserve">10 </w:t>
        </w:r>
        <w:r w:rsidRPr="00456C3B">
          <w:rPr>
            <w:sz w:val="28"/>
            <w:szCs w:val="28"/>
            <w:lang w:val="kk-KZ" w:eastAsia="ko-KR"/>
          </w:rPr>
          <w:t>м</w:t>
        </w:r>
      </w:smartTag>
      <w:r w:rsidRPr="00456C3B">
        <w:rPr>
          <w:sz w:val="28"/>
          <w:szCs w:val="28"/>
          <w:lang w:val="kk-KZ" w:eastAsia="ko-KR"/>
        </w:rPr>
        <w:t>), гидросиликат С</w:t>
      </w:r>
      <w:r w:rsidRPr="00456C3B">
        <w:rPr>
          <w:sz w:val="28"/>
          <w:szCs w:val="28"/>
          <w:vertAlign w:val="subscript"/>
          <w:lang w:val="kk-KZ" w:eastAsia="ko-KR"/>
        </w:rPr>
        <w:t>2</w:t>
      </w:r>
      <w:r w:rsidRPr="00456C3B">
        <w:rPr>
          <w:sz w:val="28"/>
          <w:szCs w:val="28"/>
          <w:lang w:val="kk-KZ" w:eastAsia="ko-KR"/>
        </w:rPr>
        <w:t>SH (C) (</w:t>
      </w:r>
      <w:r w:rsidRPr="00456C3B">
        <w:rPr>
          <w:sz w:val="28"/>
          <w:szCs w:val="28"/>
          <w:lang w:val="kk-KZ"/>
        </w:rPr>
        <w:t>сызықтар</w:t>
      </w:r>
      <w:r w:rsidRPr="00456C3B">
        <w:rPr>
          <w:sz w:val="28"/>
          <w:szCs w:val="28"/>
          <w:lang w:val="kk-KZ" w:eastAsia="ko-KR"/>
        </w:rPr>
        <w:t xml:space="preserve"> d=3,04-2,89 10</w:t>
      </w:r>
      <w:r w:rsidRPr="00456C3B">
        <w:rPr>
          <w:sz w:val="28"/>
          <w:szCs w:val="28"/>
          <w:vertAlign w:val="superscript"/>
          <w:lang w:val="kk-KZ" w:eastAsia="ko-KR"/>
        </w:rPr>
        <w:t>-</w:t>
      </w:r>
      <w:smartTag w:uri="urn:schemas-microsoft-com:office:smarttags" w:element="metricconverter">
        <w:smartTagPr>
          <w:attr w:name="ProductID" w:val="10 м"/>
        </w:smartTagPr>
        <w:r w:rsidRPr="00456C3B">
          <w:rPr>
            <w:sz w:val="28"/>
            <w:szCs w:val="28"/>
            <w:vertAlign w:val="superscript"/>
            <w:lang w:val="kk-KZ" w:eastAsia="ko-KR"/>
          </w:rPr>
          <w:t xml:space="preserve">10 </w:t>
        </w:r>
        <w:r w:rsidRPr="00456C3B">
          <w:rPr>
            <w:sz w:val="28"/>
            <w:szCs w:val="28"/>
            <w:lang w:val="kk-KZ" w:eastAsia="ko-KR"/>
          </w:rPr>
          <w:t>м</w:t>
        </w:r>
      </w:smartTag>
      <w:r w:rsidRPr="00456C3B">
        <w:rPr>
          <w:sz w:val="28"/>
          <w:szCs w:val="28"/>
          <w:lang w:val="kk-KZ" w:eastAsia="ko-KR"/>
        </w:rPr>
        <w:t>), кварц (</w:t>
      </w:r>
      <w:r w:rsidRPr="00456C3B">
        <w:rPr>
          <w:sz w:val="28"/>
          <w:szCs w:val="28"/>
          <w:lang w:val="kk-KZ"/>
        </w:rPr>
        <w:t>сызықтар</w:t>
      </w:r>
      <w:r w:rsidRPr="00456C3B">
        <w:rPr>
          <w:sz w:val="28"/>
          <w:szCs w:val="28"/>
          <w:lang w:val="kk-KZ" w:eastAsia="ko-KR"/>
        </w:rPr>
        <w:t xml:space="preserve"> d=3,34-2,104-4,25 10</w:t>
      </w:r>
      <w:r w:rsidRPr="00456C3B">
        <w:rPr>
          <w:sz w:val="28"/>
          <w:szCs w:val="28"/>
          <w:vertAlign w:val="superscript"/>
          <w:lang w:val="kk-KZ" w:eastAsia="ko-KR"/>
        </w:rPr>
        <w:t>-</w:t>
      </w:r>
      <w:smartTag w:uri="urn:schemas-microsoft-com:office:smarttags" w:element="metricconverter">
        <w:smartTagPr>
          <w:attr w:name="ProductID" w:val="10 м"/>
        </w:smartTagPr>
        <w:r w:rsidRPr="00456C3B">
          <w:rPr>
            <w:sz w:val="28"/>
            <w:szCs w:val="28"/>
            <w:vertAlign w:val="superscript"/>
            <w:lang w:val="kk-KZ" w:eastAsia="ko-KR"/>
          </w:rPr>
          <w:t xml:space="preserve">10 </w:t>
        </w:r>
        <w:r w:rsidRPr="00456C3B">
          <w:rPr>
            <w:sz w:val="28"/>
            <w:szCs w:val="28"/>
            <w:lang w:val="kk-KZ" w:eastAsia="ko-KR"/>
          </w:rPr>
          <w:t>м</w:t>
        </w:r>
      </w:smartTag>
      <w:r w:rsidRPr="00456C3B">
        <w:rPr>
          <w:sz w:val="28"/>
          <w:szCs w:val="28"/>
          <w:lang w:val="kk-KZ" w:eastAsia="ko-KR"/>
        </w:rPr>
        <w:t>). Атмосфералық көмірқышқыл газының әсері сынамалардың ішінара карбонизациясына және кальциттің түзілуіне әкелді.</w:t>
      </w:r>
    </w:p>
    <w:p w:rsidR="00473212" w:rsidRPr="00456C3B" w:rsidRDefault="00473212" w:rsidP="00456C3B">
      <w:pPr>
        <w:pStyle w:val="a5"/>
        <w:spacing w:after="0"/>
        <w:ind w:firstLine="425"/>
        <w:jc w:val="both"/>
        <w:rPr>
          <w:b/>
          <w:sz w:val="28"/>
          <w:szCs w:val="28"/>
          <w:lang w:val="kk-KZ" w:eastAsia="ko-KR"/>
        </w:rPr>
      </w:pPr>
      <w:r w:rsidRPr="00456C3B">
        <w:rPr>
          <w:sz w:val="28"/>
          <w:szCs w:val="28"/>
          <w:lang w:val="kk-KZ" w:eastAsia="ko-KR"/>
        </w:rPr>
        <w:t>Алынған үлгілердің рентгенограммасында органоминералды қоспасы бар МТБ (1А-сурет) үлгілерде ОМҚ қосқанда жаңа түзілістердің пайда болуы анықталды.</w:t>
      </w:r>
    </w:p>
    <w:p w:rsidR="00473212" w:rsidRPr="00456C3B" w:rsidRDefault="00473212" w:rsidP="00456C3B">
      <w:pPr>
        <w:pStyle w:val="a5"/>
        <w:spacing w:after="0"/>
        <w:ind w:firstLine="425"/>
        <w:jc w:val="both"/>
        <w:rPr>
          <w:b/>
          <w:sz w:val="28"/>
          <w:szCs w:val="28"/>
          <w:lang w:val="kk-KZ" w:eastAsia="ko-KR"/>
        </w:rPr>
      </w:pPr>
      <w:r w:rsidRPr="00456C3B">
        <w:rPr>
          <w:sz w:val="28"/>
          <w:szCs w:val="28"/>
          <w:lang w:val="kk-KZ" w:eastAsia="ko-KR"/>
        </w:rPr>
        <w:t>ОМҚ бар цемент тасының рентгенограммасында,  дифракция шыңының биіктігі бақылау үлгісімен салыстырғанда екі есе аз болып шықты, айырықша ерекшелік-портланд сызықтары d=4,92-2,628-1,926-1,484 10</w:t>
      </w:r>
      <w:r w:rsidRPr="00456C3B">
        <w:rPr>
          <w:sz w:val="28"/>
          <w:szCs w:val="28"/>
          <w:vertAlign w:val="superscript"/>
          <w:lang w:val="kk-KZ" w:eastAsia="ko-KR"/>
        </w:rPr>
        <w:t>-</w:t>
      </w:r>
      <w:smartTag w:uri="urn:schemas-microsoft-com:office:smarttags" w:element="metricconverter">
        <w:smartTagPr>
          <w:attr w:name="ProductID" w:val="10 м"/>
        </w:smartTagPr>
        <w:r w:rsidRPr="00456C3B">
          <w:rPr>
            <w:sz w:val="28"/>
            <w:szCs w:val="28"/>
            <w:vertAlign w:val="superscript"/>
            <w:lang w:val="kk-KZ" w:eastAsia="ko-KR"/>
          </w:rPr>
          <w:t xml:space="preserve">10 </w:t>
        </w:r>
        <w:r w:rsidRPr="00456C3B">
          <w:rPr>
            <w:sz w:val="28"/>
            <w:szCs w:val="28"/>
            <w:lang w:val="kk-KZ" w:eastAsia="ko-KR"/>
          </w:rPr>
          <w:t>м болды.</w:t>
        </w:r>
      </w:smartTag>
    </w:p>
    <w:p w:rsidR="00473212" w:rsidRPr="00456C3B" w:rsidRDefault="00473212" w:rsidP="00456C3B">
      <w:pPr>
        <w:pStyle w:val="a5"/>
        <w:spacing w:after="0"/>
        <w:ind w:firstLine="425"/>
        <w:jc w:val="both"/>
        <w:rPr>
          <w:b/>
          <w:sz w:val="28"/>
          <w:szCs w:val="28"/>
          <w:lang w:val="kk-KZ" w:eastAsia="ko-KR"/>
        </w:rPr>
      </w:pPr>
      <w:r w:rsidRPr="00456C3B">
        <w:rPr>
          <w:sz w:val="28"/>
          <w:szCs w:val="28"/>
          <w:lang w:val="kk-KZ" w:eastAsia="ko-KR"/>
        </w:rPr>
        <w:t>Үлгідегі алиттің ылғалдану дәрежесі байланыстырғышта жасалған жоғары органоминералды бақылау үлгісіндегі ұқсас сызықтың қарқындылығымен салыстырғанда жоғары, бұл алиттің дифракциялық шыңының төмендеуімен көрсетілген  d= 2.185 10</w:t>
      </w:r>
      <w:r w:rsidRPr="00456C3B">
        <w:rPr>
          <w:sz w:val="28"/>
          <w:szCs w:val="28"/>
          <w:vertAlign w:val="superscript"/>
          <w:lang w:val="kk-KZ" w:eastAsia="ko-KR"/>
        </w:rPr>
        <w:t>-</w:t>
      </w:r>
      <w:smartTag w:uri="urn:schemas-microsoft-com:office:smarttags" w:element="metricconverter">
        <w:smartTagPr>
          <w:attr w:name="ProductID" w:val="10 м"/>
        </w:smartTagPr>
        <w:r w:rsidRPr="00456C3B">
          <w:rPr>
            <w:sz w:val="28"/>
            <w:szCs w:val="28"/>
            <w:vertAlign w:val="superscript"/>
            <w:lang w:val="kk-KZ" w:eastAsia="ko-KR"/>
          </w:rPr>
          <w:t xml:space="preserve">10 </w:t>
        </w:r>
        <w:r w:rsidRPr="00456C3B">
          <w:rPr>
            <w:sz w:val="28"/>
            <w:szCs w:val="28"/>
            <w:lang w:val="kk-KZ" w:eastAsia="ko-KR"/>
          </w:rPr>
          <w:t>м</w:t>
        </w:r>
      </w:smartTag>
      <w:r w:rsidRPr="00456C3B">
        <w:rPr>
          <w:sz w:val="28"/>
          <w:szCs w:val="28"/>
          <w:lang w:val="kk-KZ" w:eastAsia="ko-KR"/>
        </w:rPr>
        <w:t xml:space="preserve">. </w:t>
      </w:r>
    </w:p>
    <w:p w:rsidR="00473212" w:rsidRPr="00456C3B" w:rsidRDefault="00473212" w:rsidP="00456C3B">
      <w:pPr>
        <w:pStyle w:val="a5"/>
        <w:spacing w:after="0"/>
        <w:ind w:firstLine="425"/>
        <w:jc w:val="both"/>
        <w:rPr>
          <w:b/>
          <w:sz w:val="28"/>
          <w:szCs w:val="28"/>
          <w:lang w:val="kk-KZ" w:eastAsia="ko-KR"/>
        </w:rPr>
      </w:pPr>
      <w:r w:rsidRPr="00456C3B">
        <w:rPr>
          <w:sz w:val="28"/>
          <w:szCs w:val="28"/>
          <w:lang w:val="kk-KZ" w:eastAsia="ko-KR"/>
        </w:rPr>
        <w:t xml:space="preserve">Бетон </w:t>
      </w:r>
      <w:r w:rsidR="00CC1030" w:rsidRPr="00456C3B">
        <w:rPr>
          <w:sz w:val="28"/>
          <w:szCs w:val="28"/>
          <w:lang w:val="kk-KZ" w:eastAsia="ko-KR"/>
        </w:rPr>
        <w:t>араласпасына</w:t>
      </w:r>
      <w:r w:rsidRPr="00456C3B">
        <w:rPr>
          <w:sz w:val="28"/>
          <w:szCs w:val="28"/>
          <w:lang w:val="kk-KZ" w:eastAsia="ko-KR"/>
        </w:rPr>
        <w:t xml:space="preserve"> ОМҚ мен ЖБМ қосып, цемент тасының фазалық құрамын талдау (Сурет 1б) гидроалюминаттың болуын көрсетті С</w:t>
      </w:r>
      <w:r w:rsidRPr="00456C3B">
        <w:rPr>
          <w:sz w:val="28"/>
          <w:szCs w:val="28"/>
          <w:vertAlign w:val="subscript"/>
          <w:lang w:val="kk-KZ" w:eastAsia="ko-KR"/>
        </w:rPr>
        <w:t>4</w:t>
      </w:r>
      <w:r w:rsidRPr="00456C3B">
        <w:rPr>
          <w:sz w:val="28"/>
          <w:szCs w:val="28"/>
          <w:lang w:val="kk-KZ" w:eastAsia="ko-KR"/>
        </w:rPr>
        <w:t>АН</w:t>
      </w:r>
      <w:r w:rsidRPr="00456C3B">
        <w:rPr>
          <w:sz w:val="28"/>
          <w:szCs w:val="28"/>
          <w:vertAlign w:val="subscript"/>
          <w:lang w:val="kk-KZ" w:eastAsia="ko-KR"/>
        </w:rPr>
        <w:t>13</w:t>
      </w:r>
      <w:r w:rsidRPr="00456C3B">
        <w:rPr>
          <w:sz w:val="28"/>
          <w:szCs w:val="28"/>
          <w:lang w:val="kk-KZ" w:eastAsia="ko-KR"/>
        </w:rPr>
        <w:t xml:space="preserve"> </w:t>
      </w:r>
      <w:r w:rsidRPr="00456C3B">
        <w:rPr>
          <w:sz w:val="28"/>
          <w:szCs w:val="28"/>
          <w:lang w:val="kk-KZ"/>
        </w:rPr>
        <w:t xml:space="preserve">(сызықтар </w:t>
      </w:r>
      <w:r w:rsidRPr="00456C3B">
        <w:rPr>
          <w:sz w:val="28"/>
          <w:szCs w:val="28"/>
          <w:lang w:val="kk-KZ" w:eastAsia="ko-KR"/>
        </w:rPr>
        <w:t>d=7,92 10</w:t>
      </w:r>
      <w:r w:rsidRPr="00456C3B">
        <w:rPr>
          <w:sz w:val="28"/>
          <w:szCs w:val="28"/>
          <w:vertAlign w:val="superscript"/>
          <w:lang w:val="kk-KZ" w:eastAsia="ko-KR"/>
        </w:rPr>
        <w:t>-</w:t>
      </w:r>
      <w:smartTag w:uri="urn:schemas-microsoft-com:office:smarttags" w:element="metricconverter">
        <w:smartTagPr>
          <w:attr w:name="ProductID" w:val="10 м"/>
        </w:smartTagPr>
        <w:r w:rsidRPr="00456C3B">
          <w:rPr>
            <w:sz w:val="28"/>
            <w:szCs w:val="28"/>
            <w:vertAlign w:val="superscript"/>
            <w:lang w:val="kk-KZ" w:eastAsia="ko-KR"/>
          </w:rPr>
          <w:t xml:space="preserve">10 </w:t>
        </w:r>
        <w:r w:rsidRPr="00456C3B">
          <w:rPr>
            <w:sz w:val="28"/>
            <w:szCs w:val="28"/>
            <w:lang w:val="kk-KZ" w:eastAsia="ko-KR"/>
          </w:rPr>
          <w:t>м</w:t>
        </w:r>
      </w:smartTag>
      <w:r w:rsidRPr="00456C3B">
        <w:rPr>
          <w:sz w:val="28"/>
          <w:szCs w:val="28"/>
          <w:lang w:val="kk-KZ" w:eastAsia="ko-KR"/>
        </w:rPr>
        <w:t xml:space="preserve">), </w:t>
      </w:r>
      <w:r w:rsidRPr="00456C3B">
        <w:rPr>
          <w:sz w:val="28"/>
          <w:szCs w:val="28"/>
          <w:lang w:val="kk-KZ"/>
        </w:rPr>
        <w:t xml:space="preserve">портланд (сызықтар </w:t>
      </w:r>
      <w:r w:rsidRPr="00456C3B">
        <w:rPr>
          <w:sz w:val="28"/>
          <w:szCs w:val="28"/>
          <w:lang w:val="kk-KZ" w:eastAsia="ko-KR"/>
        </w:rPr>
        <w:t>4,907-2,631-1,926 10</w:t>
      </w:r>
      <w:r w:rsidRPr="00456C3B">
        <w:rPr>
          <w:sz w:val="28"/>
          <w:szCs w:val="28"/>
          <w:vertAlign w:val="superscript"/>
          <w:lang w:val="kk-KZ" w:eastAsia="ko-KR"/>
        </w:rPr>
        <w:t>-</w:t>
      </w:r>
      <w:smartTag w:uri="urn:schemas-microsoft-com:office:smarttags" w:element="metricconverter">
        <w:smartTagPr>
          <w:attr w:name="ProductID" w:val="10 м"/>
        </w:smartTagPr>
        <w:r w:rsidRPr="00456C3B">
          <w:rPr>
            <w:sz w:val="28"/>
            <w:szCs w:val="28"/>
            <w:vertAlign w:val="superscript"/>
            <w:lang w:val="kk-KZ" w:eastAsia="ko-KR"/>
          </w:rPr>
          <w:t xml:space="preserve">10 </w:t>
        </w:r>
        <w:r w:rsidRPr="00456C3B">
          <w:rPr>
            <w:sz w:val="28"/>
            <w:szCs w:val="28"/>
            <w:lang w:val="kk-KZ" w:eastAsia="ko-KR"/>
          </w:rPr>
          <w:t>м</w:t>
        </w:r>
      </w:smartTag>
      <w:r w:rsidRPr="00456C3B">
        <w:rPr>
          <w:sz w:val="28"/>
          <w:szCs w:val="28"/>
          <w:lang w:val="kk-KZ"/>
        </w:rPr>
        <w:t xml:space="preserve">), кальцит (сызықтар </w:t>
      </w:r>
      <w:r w:rsidRPr="00456C3B">
        <w:rPr>
          <w:sz w:val="28"/>
          <w:szCs w:val="28"/>
          <w:lang w:val="kk-KZ" w:eastAsia="ko-KR"/>
        </w:rPr>
        <w:t>d=3,88-3,03-2,285 10</w:t>
      </w:r>
      <w:r w:rsidRPr="00456C3B">
        <w:rPr>
          <w:sz w:val="28"/>
          <w:szCs w:val="28"/>
          <w:vertAlign w:val="superscript"/>
          <w:lang w:val="kk-KZ" w:eastAsia="ko-KR"/>
        </w:rPr>
        <w:t>-</w:t>
      </w:r>
      <w:smartTag w:uri="urn:schemas-microsoft-com:office:smarttags" w:element="metricconverter">
        <w:smartTagPr>
          <w:attr w:name="ProductID" w:val="10 м"/>
        </w:smartTagPr>
        <w:r w:rsidRPr="00456C3B">
          <w:rPr>
            <w:sz w:val="28"/>
            <w:szCs w:val="28"/>
            <w:vertAlign w:val="superscript"/>
            <w:lang w:val="kk-KZ" w:eastAsia="ko-KR"/>
          </w:rPr>
          <w:t xml:space="preserve">10 </w:t>
        </w:r>
        <w:r w:rsidRPr="00456C3B">
          <w:rPr>
            <w:sz w:val="28"/>
            <w:szCs w:val="28"/>
            <w:lang w:val="kk-KZ" w:eastAsia="ko-KR"/>
          </w:rPr>
          <w:t>м</w:t>
        </w:r>
      </w:smartTag>
      <w:r w:rsidRPr="00456C3B">
        <w:rPr>
          <w:sz w:val="28"/>
          <w:szCs w:val="28"/>
          <w:lang w:val="kk-KZ" w:eastAsia="ko-KR"/>
        </w:rPr>
        <w:t>), гидросиликат С</w:t>
      </w:r>
      <w:r w:rsidRPr="00456C3B">
        <w:rPr>
          <w:sz w:val="28"/>
          <w:szCs w:val="28"/>
          <w:vertAlign w:val="subscript"/>
          <w:lang w:val="kk-KZ" w:eastAsia="ko-KR"/>
        </w:rPr>
        <w:t>2</w:t>
      </w:r>
      <w:r w:rsidRPr="00456C3B">
        <w:rPr>
          <w:sz w:val="28"/>
          <w:szCs w:val="28"/>
          <w:lang w:val="kk-KZ" w:eastAsia="ko-KR"/>
        </w:rPr>
        <w:t>SН (A) (сызықтар d=3,34 10</w:t>
      </w:r>
      <w:r w:rsidRPr="00456C3B">
        <w:rPr>
          <w:sz w:val="28"/>
          <w:szCs w:val="28"/>
          <w:vertAlign w:val="superscript"/>
          <w:lang w:val="kk-KZ" w:eastAsia="ko-KR"/>
        </w:rPr>
        <w:t>-</w:t>
      </w:r>
      <w:smartTag w:uri="urn:schemas-microsoft-com:office:smarttags" w:element="metricconverter">
        <w:smartTagPr>
          <w:attr w:name="ProductID" w:val="10 м"/>
        </w:smartTagPr>
        <w:r w:rsidRPr="00456C3B">
          <w:rPr>
            <w:sz w:val="28"/>
            <w:szCs w:val="28"/>
            <w:vertAlign w:val="superscript"/>
            <w:lang w:val="kk-KZ" w:eastAsia="ko-KR"/>
          </w:rPr>
          <w:t xml:space="preserve">10 </w:t>
        </w:r>
        <w:r w:rsidRPr="00456C3B">
          <w:rPr>
            <w:sz w:val="28"/>
            <w:szCs w:val="28"/>
            <w:lang w:val="kk-KZ" w:eastAsia="ko-KR"/>
          </w:rPr>
          <w:t>м</w:t>
        </w:r>
      </w:smartTag>
      <w:r w:rsidRPr="00456C3B">
        <w:rPr>
          <w:sz w:val="28"/>
          <w:szCs w:val="28"/>
          <w:lang w:val="kk-KZ" w:eastAsia="ko-KR"/>
        </w:rPr>
        <w:t>), гидросиликат С</w:t>
      </w:r>
      <w:r w:rsidRPr="00456C3B">
        <w:rPr>
          <w:sz w:val="28"/>
          <w:szCs w:val="28"/>
          <w:vertAlign w:val="subscript"/>
          <w:lang w:val="kk-KZ" w:eastAsia="ko-KR"/>
        </w:rPr>
        <w:t>2</w:t>
      </w:r>
      <w:r w:rsidRPr="00456C3B">
        <w:rPr>
          <w:sz w:val="28"/>
          <w:szCs w:val="28"/>
          <w:lang w:val="kk-KZ" w:eastAsia="ko-KR"/>
        </w:rPr>
        <w:t>SH (C) (сызықтар d=3.037 10</w:t>
      </w:r>
      <w:r w:rsidRPr="00456C3B">
        <w:rPr>
          <w:sz w:val="28"/>
          <w:szCs w:val="28"/>
          <w:vertAlign w:val="superscript"/>
          <w:lang w:val="kk-KZ" w:eastAsia="ko-KR"/>
        </w:rPr>
        <w:t>-</w:t>
      </w:r>
      <w:smartTag w:uri="urn:schemas-microsoft-com:office:smarttags" w:element="metricconverter">
        <w:smartTagPr>
          <w:attr w:name="ProductID" w:val="10 м"/>
        </w:smartTagPr>
        <w:r w:rsidRPr="00456C3B">
          <w:rPr>
            <w:sz w:val="28"/>
            <w:szCs w:val="28"/>
            <w:vertAlign w:val="superscript"/>
            <w:lang w:val="kk-KZ" w:eastAsia="ko-KR"/>
          </w:rPr>
          <w:t xml:space="preserve">10 </w:t>
        </w:r>
        <w:r w:rsidRPr="00456C3B">
          <w:rPr>
            <w:sz w:val="28"/>
            <w:szCs w:val="28"/>
            <w:lang w:val="kk-KZ" w:eastAsia="ko-KR"/>
          </w:rPr>
          <w:t>м</w:t>
        </w:r>
      </w:smartTag>
      <w:r w:rsidRPr="00456C3B">
        <w:rPr>
          <w:sz w:val="28"/>
          <w:szCs w:val="28"/>
          <w:lang w:val="kk-KZ" w:eastAsia="ko-KR"/>
        </w:rPr>
        <w:t>), гидроалюминат (С</w:t>
      </w:r>
      <w:r w:rsidRPr="00456C3B">
        <w:rPr>
          <w:sz w:val="28"/>
          <w:szCs w:val="28"/>
          <w:vertAlign w:val="subscript"/>
          <w:lang w:val="kk-KZ" w:eastAsia="ko-KR"/>
        </w:rPr>
        <w:t>4</w:t>
      </w:r>
      <w:r w:rsidRPr="00456C3B">
        <w:rPr>
          <w:sz w:val="28"/>
          <w:szCs w:val="28"/>
          <w:lang w:val="kk-KZ" w:eastAsia="ko-KR"/>
        </w:rPr>
        <w:t>АН</w:t>
      </w:r>
      <w:r w:rsidRPr="00456C3B">
        <w:rPr>
          <w:sz w:val="28"/>
          <w:szCs w:val="28"/>
          <w:vertAlign w:val="subscript"/>
          <w:lang w:val="kk-KZ" w:eastAsia="ko-KR"/>
        </w:rPr>
        <w:t>13</w:t>
      </w:r>
      <w:r w:rsidRPr="00456C3B">
        <w:rPr>
          <w:sz w:val="28"/>
          <w:szCs w:val="28"/>
          <w:lang w:val="kk-KZ" w:eastAsia="ko-KR"/>
        </w:rPr>
        <w:t>) сызықтар 2, 884 и 7,92 10</w:t>
      </w:r>
      <w:r w:rsidRPr="00456C3B">
        <w:rPr>
          <w:sz w:val="28"/>
          <w:szCs w:val="28"/>
          <w:vertAlign w:val="superscript"/>
          <w:lang w:val="kk-KZ" w:eastAsia="ko-KR"/>
        </w:rPr>
        <w:t>-</w:t>
      </w:r>
      <w:smartTag w:uri="urn:schemas-microsoft-com:office:smarttags" w:element="metricconverter">
        <w:smartTagPr>
          <w:attr w:name="ProductID" w:val="10 м"/>
        </w:smartTagPr>
        <w:r w:rsidRPr="00456C3B">
          <w:rPr>
            <w:sz w:val="28"/>
            <w:szCs w:val="28"/>
            <w:vertAlign w:val="superscript"/>
            <w:lang w:val="kk-KZ" w:eastAsia="ko-KR"/>
          </w:rPr>
          <w:t xml:space="preserve">10 </w:t>
        </w:r>
        <w:r w:rsidRPr="00456C3B">
          <w:rPr>
            <w:sz w:val="28"/>
            <w:szCs w:val="28"/>
            <w:lang w:val="kk-KZ" w:eastAsia="ko-KR"/>
          </w:rPr>
          <w:t>м</w:t>
        </w:r>
      </w:smartTag>
      <w:r w:rsidRPr="00456C3B">
        <w:rPr>
          <w:sz w:val="28"/>
          <w:szCs w:val="28"/>
          <w:lang w:val="kk-KZ" w:eastAsia="ko-KR"/>
        </w:rPr>
        <w:t>, кварц (сызықтар d=4,25-3,34-1,817 10</w:t>
      </w:r>
      <w:r w:rsidRPr="00456C3B">
        <w:rPr>
          <w:sz w:val="28"/>
          <w:szCs w:val="28"/>
          <w:vertAlign w:val="superscript"/>
          <w:lang w:val="kk-KZ" w:eastAsia="ko-KR"/>
        </w:rPr>
        <w:t>-</w:t>
      </w:r>
      <w:smartTag w:uri="urn:schemas-microsoft-com:office:smarttags" w:element="metricconverter">
        <w:smartTagPr>
          <w:attr w:name="ProductID" w:val="10 м"/>
        </w:smartTagPr>
        <w:r w:rsidRPr="00456C3B">
          <w:rPr>
            <w:sz w:val="28"/>
            <w:szCs w:val="28"/>
            <w:vertAlign w:val="superscript"/>
            <w:lang w:val="kk-KZ" w:eastAsia="ko-KR"/>
          </w:rPr>
          <w:t xml:space="preserve">10 </w:t>
        </w:r>
        <w:r w:rsidRPr="00456C3B">
          <w:rPr>
            <w:sz w:val="28"/>
            <w:szCs w:val="28"/>
            <w:lang w:val="kk-KZ" w:eastAsia="ko-KR"/>
          </w:rPr>
          <w:t>м</w:t>
        </w:r>
      </w:smartTag>
      <w:r w:rsidRPr="00456C3B">
        <w:rPr>
          <w:sz w:val="28"/>
          <w:szCs w:val="28"/>
          <w:lang w:val="kk-KZ" w:eastAsia="ko-KR"/>
        </w:rPr>
        <w:t xml:space="preserve">). </w:t>
      </w:r>
    </w:p>
    <w:p w:rsidR="00473212" w:rsidRPr="00456C3B" w:rsidRDefault="001D54A3" w:rsidP="00456C3B">
      <w:pPr>
        <w:pStyle w:val="a5"/>
        <w:jc w:val="center"/>
        <w:rPr>
          <w:b/>
          <w:sz w:val="28"/>
          <w:szCs w:val="28"/>
        </w:rPr>
      </w:pPr>
      <w:r w:rsidRPr="00456C3B">
        <w:rPr>
          <w:b/>
          <w:noProof/>
          <w:sz w:val="28"/>
          <w:szCs w:val="28"/>
        </w:rPr>
        <mc:AlternateContent>
          <mc:Choice Requires="wps">
            <w:drawing>
              <wp:anchor distT="0" distB="0" distL="114300" distR="114300" simplePos="0" relativeHeight="251662336" behindDoc="0" locked="0" layoutInCell="1" allowOverlap="1" wp14:anchorId="50D01178" wp14:editId="593B0A13">
                <wp:simplePos x="0" y="0"/>
                <wp:positionH relativeFrom="column">
                  <wp:posOffset>122500</wp:posOffset>
                </wp:positionH>
                <wp:positionV relativeFrom="paragraph">
                  <wp:posOffset>3834737</wp:posOffset>
                </wp:positionV>
                <wp:extent cx="477078" cy="342900"/>
                <wp:effectExtent l="0" t="0" r="0" b="0"/>
                <wp:wrapNone/>
                <wp:docPr id="684225697" name="Поле 6842256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7078" cy="342900"/>
                        </a:xfrm>
                        <a:prstGeom prst="rect">
                          <a:avLst/>
                        </a:prstGeom>
                        <a:solidFill>
                          <a:srgbClr val="FFFFFF"/>
                        </a:solidFill>
                        <a:ln>
                          <a:noFill/>
                        </a:ln>
                      </wps:spPr>
                      <wps:txbx>
                        <w:txbxContent>
                          <w:p w:rsidR="00710CA8" w:rsidRDefault="00710CA8" w:rsidP="00473212">
                            <w:r>
                              <w:rPr>
                                <w:lang w:val="kk-KZ"/>
                              </w:rPr>
                              <w:t>б</w:t>
                            </w:r>
                            <w: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Поле 684225697" o:spid="_x0000_s1026" type="#_x0000_t202" style="position:absolute;left:0;text-align:left;margin-left:9.65pt;margin-top:301.95pt;width:37.55pt;height:27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" stroked="f">
                <v:textbox>
                  <w:txbxContent>
                    <w:p w:rsidR="00710CA8" w:rsidRDefault="00710CA8" w:rsidP="00473212">
                      <w:r>
                        <w:rPr>
                          <w:lang w:val="kk-KZ"/>
                        </w:rPr>
                        <w:t>б</w:t>
                      </w:r>
                      <w:r>
                        <w:t xml:space="preserve">) </w:t>
                      </w:r>
                    </w:p>
                  </w:txbxContent>
                </v:textbox>
              </v:shape>
            </w:pict>
          </mc:Fallback>
        </mc:AlternateContent>
      </w:r>
      <w:r w:rsidR="00EC5D77" w:rsidRPr="00456C3B">
        <w:rPr>
          <w:b/>
          <w:noProof/>
          <w:sz w:val="28"/>
          <w:szCs w:val="28"/>
        </w:rPr>
        <mc:AlternateContent>
          <mc:Choice Requires="wps">
            <w:drawing>
              <wp:anchor distT="0" distB="0" distL="114300" distR="114300" simplePos="0" relativeHeight="251661312" behindDoc="0" locked="0" layoutInCell="1" allowOverlap="1" wp14:anchorId="48FE60CE" wp14:editId="61D499DF">
                <wp:simplePos x="0" y="0"/>
                <wp:positionH relativeFrom="column">
                  <wp:posOffset>231830</wp:posOffset>
                </wp:positionH>
                <wp:positionV relativeFrom="paragraph">
                  <wp:posOffset>2711617</wp:posOffset>
                </wp:positionV>
                <wp:extent cx="571500" cy="298174"/>
                <wp:effectExtent l="0" t="0" r="0" b="6985"/>
                <wp:wrapNone/>
                <wp:docPr id="31" name="Поле 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1500" cy="298174"/>
                        </a:xfrm>
                        <a:prstGeom prst="rect">
                          <a:avLst/>
                        </a:prstGeom>
                        <a:solidFill>
                          <a:srgbClr val="FFFFFF"/>
                        </a:solidFill>
                        <a:ln>
                          <a:noFill/>
                        </a:ln>
                      </wps:spPr>
                      <wps:txbx>
                        <w:txbxContent>
                          <w:p w:rsidR="00710CA8" w:rsidRDefault="00710CA8" w:rsidP="00473212">
                            <w:r>
                              <w:rPr>
                                <w:lang w:val="kk-KZ"/>
                              </w:rPr>
                              <w:t>ә</w:t>
                            </w:r>
                            <w: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Поле 31" o:spid="_x0000_s1027" type="#_x0000_t202" style="position:absolute;left:0;text-align:left;margin-left:18.25pt;margin-top:213.5pt;width:45pt;height:23.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" stroked="f">
                <v:textbox>
                  <w:txbxContent>
                    <w:p w:rsidR="00710CA8" w:rsidRDefault="00710CA8" w:rsidP="00473212">
                      <w:r>
                        <w:rPr>
                          <w:lang w:val="kk-KZ"/>
                        </w:rPr>
                        <w:t>ә</w:t>
                      </w:r>
                      <w:r>
                        <w:t xml:space="preserve">) </w:t>
                      </w:r>
                    </w:p>
                  </w:txbxContent>
                </v:textbox>
              </v:shape>
            </w:pict>
          </mc:Fallback>
        </mc:AlternateContent>
      </w:r>
      <w:r w:rsidR="00EC5D77" w:rsidRPr="00456C3B">
        <w:rPr>
          <w:b/>
          <w:noProof/>
          <w:sz w:val="28"/>
          <w:szCs w:val="28"/>
        </w:rPr>
        <mc:AlternateContent>
          <mc:Choice Requires="wps">
            <w:drawing>
              <wp:anchor distT="0" distB="0" distL="114300" distR="114300" simplePos="0" relativeHeight="251660288" behindDoc="0" locked="0" layoutInCell="1" allowOverlap="1" wp14:anchorId="341FF474" wp14:editId="48F1C3F5">
                <wp:simplePos x="0" y="0"/>
                <wp:positionH relativeFrom="column">
                  <wp:posOffset>342900</wp:posOffset>
                </wp:positionH>
                <wp:positionV relativeFrom="paragraph">
                  <wp:posOffset>1422400</wp:posOffset>
                </wp:positionV>
                <wp:extent cx="571500" cy="342900"/>
                <wp:effectExtent l="0" t="0" r="0" b="0"/>
                <wp:wrapNone/>
                <wp:docPr id="23" name="Поле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1500" cy="342900"/>
                        </a:xfrm>
                        <a:prstGeom prst="rect">
                          <a:avLst/>
                        </a:prstGeom>
                        <a:solidFill>
                          <a:srgbClr val="FFFFFF"/>
                        </a:solidFill>
                        <a:ln>
                          <a:noFill/>
                        </a:ln>
                      </wps:spPr>
                      <wps:txbx>
                        <w:txbxContent>
                          <w:p w:rsidR="00710CA8" w:rsidRDefault="00710CA8" w:rsidP="00473212">
                            <w:r>
                              <w:t xml:space="preserve">а)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Поле 23" o:spid="_x0000_s1028" type="#_x0000_t202" style="position:absolute;left:0;text-align:left;margin-left:27pt;margin-top:112pt;width:45pt;height:27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" stroked="f">
                <v:textbox>
                  <w:txbxContent>
                    <w:p w:rsidR="00710CA8" w:rsidRDefault="00710CA8" w:rsidP="00473212">
                      <w:r>
                        <w:t xml:space="preserve">а) </w:t>
                      </w:r>
                    </w:p>
                  </w:txbxContent>
                </v:textbox>
              </v:shape>
            </w:pict>
          </mc:Fallback>
        </mc:AlternateContent>
      </w:r>
      <w:r w:rsidR="00473212" w:rsidRPr="00456C3B">
        <w:rPr>
          <w:b/>
          <w:noProof/>
          <w:sz w:val="28"/>
          <w:szCs w:val="28"/>
        </w:rPr>
        <w:drawing>
          <wp:inline distT="0" distB="0" distL="0" distR="0" wp14:anchorId="7DF76238" wp14:editId="168004D8">
            <wp:extent cx="4601817" cy="4234070"/>
            <wp:effectExtent l="0" t="0" r="8890" b="0"/>
            <wp:docPr id="27" name="Рисунок 1"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5"/>
                    <pic:cNvPicPr>
                      <a:picLocks noChangeAspect="1" noChangeArrowheads="1"/>
                    </pic:cNvPicPr>
                  </pic:nvPicPr>
                  <pic:blipFill>
                    <a:blip r:embed="rId38" cstate="print"/>
                    <a:srcRect/>
                    <a:stretch>
                      <a:fillRect/>
                    </a:stretch>
                  </pic:blipFill>
                  <pic:spPr bwMode="auto">
                    <a:xfrm>
                      <a:off x="0" y="0"/>
                      <a:ext cx="4601817" cy="4234070"/>
                    </a:xfrm>
                    <a:prstGeom prst="rect">
                      <a:avLst/>
                    </a:prstGeom>
                    <a:noFill/>
                    <a:ln w="9525">
                      <a:noFill/>
                      <a:miter lim="800000"/>
                      <a:headEnd/>
                      <a:tailEnd/>
                    </a:ln>
                  </pic:spPr>
                </pic:pic>
              </a:graphicData>
            </a:graphic>
          </wp:inline>
        </w:drawing>
      </w:r>
    </w:p>
    <w:p w:rsidR="00383B6B" w:rsidRPr="00456C3B" w:rsidRDefault="00473212" w:rsidP="00456C3B">
      <w:pPr>
        <w:pStyle w:val="a5"/>
        <w:ind w:firstLine="425"/>
        <w:jc w:val="both"/>
        <w:rPr>
          <w:sz w:val="28"/>
          <w:szCs w:val="28"/>
          <w:lang w:val="kk-KZ"/>
        </w:rPr>
      </w:pPr>
      <w:r w:rsidRPr="00456C3B">
        <w:rPr>
          <w:sz w:val="28"/>
          <w:szCs w:val="28"/>
          <w:lang w:val="kk-KZ"/>
        </w:rPr>
        <w:t>Сурет</w:t>
      </w:r>
      <w:r w:rsidR="009658F7" w:rsidRPr="00456C3B">
        <w:rPr>
          <w:sz w:val="28"/>
          <w:szCs w:val="28"/>
          <w:lang w:val="kk-KZ"/>
        </w:rPr>
        <w:t xml:space="preserve"> - 3.7 </w:t>
      </w:r>
      <w:r w:rsidRPr="00456C3B">
        <w:rPr>
          <w:sz w:val="28"/>
          <w:szCs w:val="28"/>
          <w:lang w:val="kk-KZ"/>
        </w:rPr>
        <w:t xml:space="preserve"> Қалыпты ылғалдылықтағы цемент тасының рентгенограммасы.</w:t>
      </w:r>
    </w:p>
    <w:p w:rsidR="00473212" w:rsidRPr="00456C3B" w:rsidRDefault="00473212" w:rsidP="00456C3B">
      <w:pPr>
        <w:pStyle w:val="a5"/>
        <w:ind w:firstLine="425"/>
        <w:jc w:val="both"/>
        <w:rPr>
          <w:sz w:val="28"/>
          <w:szCs w:val="28"/>
          <w:lang w:val="kk-KZ"/>
        </w:rPr>
      </w:pPr>
      <w:r w:rsidRPr="00456C3B">
        <w:rPr>
          <w:sz w:val="28"/>
          <w:szCs w:val="28"/>
          <w:lang w:val="kk-KZ"/>
        </w:rPr>
        <w:t xml:space="preserve"> а – бақылау үлгісі; ә –ОМҚ қосылған үлгілер; б –ОМҚ және ЖБМ қосылған үлгілер. </w:t>
      </w:r>
    </w:p>
    <w:p w:rsidR="00473212" w:rsidRPr="00456C3B" w:rsidRDefault="00473212" w:rsidP="00456C3B">
      <w:pPr>
        <w:pStyle w:val="a5"/>
        <w:spacing w:after="0"/>
        <w:ind w:firstLine="425"/>
        <w:jc w:val="both"/>
        <w:rPr>
          <w:b/>
          <w:sz w:val="28"/>
          <w:szCs w:val="28"/>
          <w:lang w:val="kk-KZ" w:eastAsia="ko-KR"/>
        </w:rPr>
      </w:pPr>
      <w:r w:rsidRPr="00456C3B">
        <w:rPr>
          <w:sz w:val="28"/>
          <w:szCs w:val="28"/>
          <w:lang w:val="kk-KZ" w:eastAsia="ko-KR"/>
        </w:rPr>
        <w:t>Алдыңғы үлгілермен салыстырсақ, портландиттің дифракциялық шыңда</w:t>
      </w:r>
      <w:r w:rsidR="00383B6B" w:rsidRPr="00456C3B">
        <w:rPr>
          <w:sz w:val="28"/>
          <w:szCs w:val="28"/>
          <w:lang w:val="kk-KZ" w:eastAsia="ko-KR"/>
        </w:rPr>
        <w:t>рының азаюын және гидроалюминат</w:t>
      </w:r>
      <w:r w:rsidRPr="00456C3B">
        <w:rPr>
          <w:sz w:val="28"/>
          <w:szCs w:val="28"/>
          <w:lang w:val="kk-KZ" w:eastAsia="ko-KR"/>
        </w:rPr>
        <w:t xml:space="preserve"> құрамының жоғарылауын сызық d=7,92 10</w:t>
      </w:r>
      <w:r w:rsidRPr="00456C3B">
        <w:rPr>
          <w:sz w:val="28"/>
          <w:szCs w:val="28"/>
          <w:vertAlign w:val="superscript"/>
          <w:lang w:val="kk-KZ" w:eastAsia="ko-KR"/>
        </w:rPr>
        <w:t>-</w:t>
      </w:r>
      <w:smartTag w:uri="urn:schemas-microsoft-com:office:smarttags" w:element="metricconverter">
        <w:smartTagPr>
          <w:attr w:name="ProductID" w:val="10 м"/>
        </w:smartTagPr>
        <w:r w:rsidRPr="00456C3B">
          <w:rPr>
            <w:sz w:val="28"/>
            <w:szCs w:val="28"/>
            <w:vertAlign w:val="superscript"/>
            <w:lang w:val="kk-KZ" w:eastAsia="ko-KR"/>
          </w:rPr>
          <w:t xml:space="preserve">10 </w:t>
        </w:r>
        <w:r w:rsidRPr="00456C3B">
          <w:rPr>
            <w:sz w:val="28"/>
            <w:szCs w:val="28"/>
            <w:lang w:val="kk-KZ" w:eastAsia="ko-KR"/>
          </w:rPr>
          <w:t>м</w:t>
        </w:r>
      </w:smartTag>
      <w:r w:rsidRPr="00456C3B">
        <w:rPr>
          <w:sz w:val="28"/>
          <w:szCs w:val="28"/>
          <w:lang w:val="kk-KZ" w:eastAsia="ko-KR"/>
        </w:rPr>
        <w:t xml:space="preserve"> және кальциттің төмендеуін байқауға болады в 5.1.4.б сызық</w:t>
      </w:r>
      <w:r w:rsidRPr="00456C3B">
        <w:rPr>
          <w:sz w:val="28"/>
          <w:szCs w:val="28"/>
          <w:lang w:val="kk-KZ"/>
        </w:rPr>
        <w:t xml:space="preserve"> </w:t>
      </w:r>
      <w:r w:rsidRPr="00456C3B">
        <w:rPr>
          <w:sz w:val="28"/>
          <w:szCs w:val="28"/>
          <w:lang w:val="kk-KZ" w:eastAsia="ko-KR"/>
        </w:rPr>
        <w:t>d=3,87-3,03-2,28-2,093-1,873 10</w:t>
      </w:r>
      <w:r w:rsidRPr="00456C3B">
        <w:rPr>
          <w:sz w:val="28"/>
          <w:szCs w:val="28"/>
          <w:vertAlign w:val="superscript"/>
          <w:lang w:val="kk-KZ" w:eastAsia="ko-KR"/>
        </w:rPr>
        <w:t>-</w:t>
      </w:r>
      <w:smartTag w:uri="urn:schemas-microsoft-com:office:smarttags" w:element="metricconverter">
        <w:smartTagPr>
          <w:attr w:name="ProductID" w:val="10 м"/>
        </w:smartTagPr>
        <w:r w:rsidRPr="00456C3B">
          <w:rPr>
            <w:sz w:val="28"/>
            <w:szCs w:val="28"/>
            <w:vertAlign w:val="superscript"/>
            <w:lang w:val="kk-KZ" w:eastAsia="ko-KR"/>
          </w:rPr>
          <w:t xml:space="preserve">10 </w:t>
        </w:r>
        <w:r w:rsidRPr="00456C3B">
          <w:rPr>
            <w:sz w:val="28"/>
            <w:szCs w:val="28"/>
            <w:lang w:val="kk-KZ" w:eastAsia="ko-KR"/>
          </w:rPr>
          <w:t>м</w:t>
        </w:r>
      </w:smartTag>
      <w:r w:rsidRPr="00456C3B">
        <w:rPr>
          <w:sz w:val="28"/>
          <w:szCs w:val="28"/>
          <w:lang w:val="kk-KZ" w:eastAsia="ko-KR"/>
        </w:rPr>
        <w:t xml:space="preserve">, бұл гидросиликаттардың кристалдану процестерінің үдеуін де көрсетеді. </w:t>
      </w:r>
    </w:p>
    <w:p w:rsidR="00473212" w:rsidRPr="00456C3B" w:rsidRDefault="00473212" w:rsidP="00456C3B">
      <w:pPr>
        <w:pStyle w:val="a5"/>
        <w:spacing w:after="0"/>
        <w:ind w:firstLine="425"/>
        <w:jc w:val="both"/>
        <w:rPr>
          <w:b/>
          <w:sz w:val="28"/>
          <w:szCs w:val="28"/>
        </w:rPr>
      </w:pPr>
      <w:r w:rsidRPr="00456C3B">
        <w:rPr>
          <w:sz w:val="28"/>
          <w:szCs w:val="28"/>
          <w:lang w:eastAsia="ko-KR"/>
        </w:rPr>
        <w:t>Сондай - ақ, пломберит минералдары (С</w:t>
      </w:r>
      <w:r w:rsidRPr="00456C3B">
        <w:rPr>
          <w:sz w:val="28"/>
          <w:szCs w:val="28"/>
          <w:vertAlign w:val="subscript"/>
          <w:lang w:eastAsia="ko-KR"/>
        </w:rPr>
        <w:t>5</w:t>
      </w:r>
      <w:r w:rsidRPr="00456C3B">
        <w:rPr>
          <w:sz w:val="28"/>
          <w:szCs w:val="28"/>
          <w:lang w:val="en-US" w:eastAsia="ko-KR"/>
        </w:rPr>
        <w:t>S</w:t>
      </w:r>
      <w:r w:rsidRPr="00456C3B">
        <w:rPr>
          <w:sz w:val="28"/>
          <w:szCs w:val="28"/>
          <w:vertAlign w:val="subscript"/>
          <w:lang w:eastAsia="ko-KR"/>
        </w:rPr>
        <w:t>6</w:t>
      </w:r>
      <w:r w:rsidRPr="00456C3B">
        <w:rPr>
          <w:sz w:val="28"/>
          <w:szCs w:val="28"/>
          <w:lang w:val="en-US" w:eastAsia="ko-KR"/>
        </w:rPr>
        <w:t>H</w:t>
      </w:r>
      <w:r w:rsidRPr="00456C3B">
        <w:rPr>
          <w:sz w:val="28"/>
          <w:szCs w:val="28"/>
          <w:vertAlign w:val="subscript"/>
          <w:lang w:val="en-US" w:eastAsia="ko-KR"/>
        </w:rPr>
        <w:t>n</w:t>
      </w:r>
      <w:r w:rsidRPr="00456C3B">
        <w:rPr>
          <w:sz w:val="28"/>
          <w:szCs w:val="28"/>
          <w:lang w:eastAsia="ko-KR"/>
        </w:rPr>
        <w:t xml:space="preserve">) </w:t>
      </w:r>
      <w:r w:rsidRPr="00456C3B">
        <w:rPr>
          <w:sz w:val="28"/>
          <w:szCs w:val="28"/>
          <w:lang w:val="kk-KZ" w:eastAsia="ko-KR"/>
        </w:rPr>
        <w:t>сызық</w:t>
      </w:r>
      <w:r w:rsidRPr="00456C3B">
        <w:rPr>
          <w:sz w:val="28"/>
          <w:szCs w:val="28"/>
          <w:lang w:eastAsia="ko-KR"/>
        </w:rPr>
        <w:t xml:space="preserve"> 5,53 10</w:t>
      </w:r>
      <w:r w:rsidRPr="00456C3B">
        <w:rPr>
          <w:sz w:val="28"/>
          <w:szCs w:val="28"/>
          <w:vertAlign w:val="superscript"/>
          <w:lang w:eastAsia="ko-KR"/>
        </w:rPr>
        <w:t>-</w:t>
      </w:r>
      <w:smartTag w:uri="urn:schemas-microsoft-com:office:smarttags" w:element="metricconverter">
        <w:smartTagPr>
          <w:attr w:name="ProductID" w:val="10 м"/>
        </w:smartTagPr>
        <w:r w:rsidRPr="00456C3B">
          <w:rPr>
            <w:sz w:val="28"/>
            <w:szCs w:val="28"/>
            <w:vertAlign w:val="superscript"/>
            <w:lang w:eastAsia="ko-KR"/>
          </w:rPr>
          <w:t xml:space="preserve">10 </w:t>
        </w:r>
        <w:r w:rsidRPr="00456C3B">
          <w:rPr>
            <w:sz w:val="28"/>
            <w:szCs w:val="28"/>
            <w:lang w:eastAsia="ko-KR"/>
          </w:rPr>
          <w:t>м</w:t>
        </w:r>
      </w:smartTag>
      <w:r w:rsidRPr="00456C3B">
        <w:rPr>
          <w:sz w:val="28"/>
          <w:szCs w:val="28"/>
          <w:lang w:eastAsia="ko-KR"/>
        </w:rPr>
        <w:t xml:space="preserve"> </w:t>
      </w:r>
      <w:r w:rsidRPr="00456C3B">
        <w:rPr>
          <w:sz w:val="28"/>
          <w:szCs w:val="28"/>
          <w:lang w:val="kk-KZ" w:eastAsia="ko-KR"/>
        </w:rPr>
        <w:t xml:space="preserve"> және </w:t>
      </w:r>
      <w:r w:rsidRPr="00456C3B">
        <w:rPr>
          <w:sz w:val="28"/>
          <w:szCs w:val="28"/>
          <w:lang w:eastAsia="ko-KR"/>
        </w:rPr>
        <w:t xml:space="preserve">гиролит </w:t>
      </w:r>
      <w:r w:rsidRPr="00456C3B">
        <w:rPr>
          <w:sz w:val="28"/>
          <w:szCs w:val="28"/>
          <w:lang w:val="kk-KZ" w:eastAsia="ko-KR"/>
        </w:rPr>
        <w:t>сызығы</w:t>
      </w:r>
      <w:r w:rsidRPr="00456C3B">
        <w:rPr>
          <w:sz w:val="28"/>
          <w:szCs w:val="28"/>
          <w:lang w:eastAsia="ko-KR"/>
        </w:rPr>
        <w:t xml:space="preserve"> 9,62 и 3,86 10</w:t>
      </w:r>
      <w:r w:rsidRPr="00456C3B">
        <w:rPr>
          <w:sz w:val="28"/>
          <w:szCs w:val="28"/>
          <w:vertAlign w:val="superscript"/>
          <w:lang w:eastAsia="ko-KR"/>
        </w:rPr>
        <w:t xml:space="preserve">-10 </w:t>
      </w:r>
      <w:r w:rsidRPr="00456C3B">
        <w:rPr>
          <w:sz w:val="28"/>
          <w:szCs w:val="28"/>
          <w:lang w:eastAsia="ko-KR"/>
        </w:rPr>
        <w:t xml:space="preserve">м бар. Осы фазалардың айырмашылықтарын талдай отырып, пайда болатын органоминералды қоспалар мен метакоалиннің </w:t>
      </w:r>
      <w:r w:rsidRPr="00456C3B">
        <w:rPr>
          <w:sz w:val="28"/>
          <w:szCs w:val="28"/>
          <w:lang w:val="kk-KZ" w:eastAsia="ko-KR"/>
        </w:rPr>
        <w:t>қосылуы</w:t>
      </w:r>
      <w:r w:rsidRPr="00456C3B">
        <w:rPr>
          <w:sz w:val="28"/>
          <w:szCs w:val="28"/>
          <w:lang w:eastAsia="ko-KR"/>
        </w:rPr>
        <w:t xml:space="preserve"> цемент тасының беріктік қасиеттерін қалыптастыруда айтарлықтай әсер етеді </w:t>
      </w:r>
      <w:r w:rsidRPr="00456C3B">
        <w:rPr>
          <w:sz w:val="28"/>
          <w:szCs w:val="28"/>
          <w:lang w:val="kk-KZ" w:eastAsia="ko-KR"/>
        </w:rPr>
        <w:t>яғни</w:t>
      </w:r>
      <w:r w:rsidRPr="00456C3B">
        <w:rPr>
          <w:sz w:val="28"/>
          <w:szCs w:val="28"/>
          <w:lang w:eastAsia="ko-KR"/>
        </w:rPr>
        <w:t xml:space="preserve"> </w:t>
      </w:r>
      <w:r w:rsidRPr="00456C3B">
        <w:rPr>
          <w:sz w:val="28"/>
          <w:szCs w:val="28"/>
          <w:lang w:val="kk-KZ" w:eastAsia="ko-KR"/>
        </w:rPr>
        <w:t>майда</w:t>
      </w:r>
      <w:r w:rsidRPr="00456C3B">
        <w:rPr>
          <w:sz w:val="28"/>
          <w:szCs w:val="28"/>
          <w:lang w:eastAsia="ko-KR"/>
        </w:rPr>
        <w:t>түйіршікті</w:t>
      </w:r>
      <w:r w:rsidR="001B7827" w:rsidRPr="00456C3B">
        <w:rPr>
          <w:sz w:val="28"/>
          <w:szCs w:val="28"/>
          <w:lang w:val="kk-KZ" w:eastAsia="ko-KR"/>
        </w:rPr>
        <w:t xml:space="preserve"> </w:t>
      </w:r>
      <w:r w:rsidRPr="00456C3B">
        <w:rPr>
          <w:sz w:val="28"/>
          <w:szCs w:val="28"/>
          <w:lang w:eastAsia="ko-KR"/>
        </w:rPr>
        <w:t>бетонның беріктігін арттырады деп айтуға болады.</w:t>
      </w:r>
    </w:p>
    <w:p w:rsidR="00700672" w:rsidRPr="00456C3B" w:rsidRDefault="00700672" w:rsidP="00456C3B">
      <w:pPr>
        <w:pStyle w:val="a5"/>
        <w:ind w:firstLine="426"/>
        <w:jc w:val="center"/>
        <w:rPr>
          <w:b/>
          <w:sz w:val="28"/>
          <w:szCs w:val="28"/>
          <w:lang w:val="kk-KZ"/>
        </w:rPr>
      </w:pPr>
    </w:p>
    <w:p w:rsidR="00E30F55" w:rsidRPr="00456C3B" w:rsidRDefault="00E30F55" w:rsidP="00456C3B">
      <w:pPr>
        <w:pStyle w:val="a5"/>
        <w:ind w:firstLine="426"/>
        <w:jc w:val="center"/>
        <w:rPr>
          <w:b/>
          <w:sz w:val="28"/>
          <w:szCs w:val="28"/>
          <w:lang w:val="kk-KZ"/>
        </w:rPr>
      </w:pPr>
      <w:r w:rsidRPr="00456C3B">
        <w:rPr>
          <w:b/>
          <w:sz w:val="28"/>
          <w:szCs w:val="28"/>
          <w:lang w:val="kk-KZ"/>
        </w:rPr>
        <w:t xml:space="preserve">3.2.2 Органоминеральды қоспа және ЖБМ қосылған майдатүйіршікті бетонның құрылымын </w:t>
      </w:r>
      <w:r w:rsidRPr="00456C3B">
        <w:rPr>
          <w:b/>
          <w:bCs/>
          <w:iCs/>
          <w:sz w:val="28"/>
          <w:szCs w:val="28"/>
          <w:lang w:val="kk-KZ"/>
        </w:rPr>
        <w:t>дифференциалды-термиялық талдау</w:t>
      </w:r>
    </w:p>
    <w:p w:rsidR="003171D8" w:rsidRPr="00456C3B" w:rsidRDefault="003171D8" w:rsidP="00456C3B">
      <w:pPr>
        <w:pStyle w:val="a5"/>
        <w:spacing w:after="0"/>
        <w:ind w:firstLine="426"/>
        <w:jc w:val="both"/>
        <w:rPr>
          <w:sz w:val="28"/>
          <w:szCs w:val="28"/>
          <w:lang w:val="kk-KZ" w:eastAsia="ko-KR"/>
        </w:rPr>
      </w:pPr>
      <w:r w:rsidRPr="00456C3B">
        <w:rPr>
          <w:sz w:val="28"/>
          <w:szCs w:val="28"/>
          <w:lang w:val="kk-KZ"/>
        </w:rPr>
        <w:t>Дифференциалды-термиялық талдаудың негізі экзо-және эндотермиялық әсерлер болып табылады, олар қызған кезде белгілі бір заттың фазалық және басқаша түрленуін көрсетеді</w:t>
      </w:r>
      <w:r w:rsidRPr="00456C3B">
        <w:rPr>
          <w:sz w:val="28"/>
          <w:szCs w:val="28"/>
          <w:lang w:val="kk-KZ" w:eastAsia="ko-KR"/>
        </w:rPr>
        <w:t>.</w:t>
      </w:r>
    </w:p>
    <w:p w:rsidR="003171D8" w:rsidRPr="00456C3B" w:rsidRDefault="003171D8" w:rsidP="00456C3B">
      <w:pPr>
        <w:pStyle w:val="a5"/>
        <w:spacing w:after="0"/>
        <w:ind w:firstLine="475"/>
        <w:jc w:val="both"/>
        <w:rPr>
          <w:sz w:val="28"/>
          <w:szCs w:val="28"/>
          <w:lang w:val="kk-KZ" w:eastAsia="ko-KR"/>
        </w:rPr>
      </w:pPr>
      <w:r w:rsidRPr="00456C3B">
        <w:rPr>
          <w:sz w:val="28"/>
          <w:szCs w:val="28"/>
          <w:lang w:val="kk-KZ" w:eastAsia="ko-KR"/>
        </w:rPr>
        <w:t xml:space="preserve">5.1.5-суретте зерттелетін үлгілердің ДТТ және ТГ қисықтары келтірілген. </w:t>
      </w:r>
    </w:p>
    <w:p w:rsidR="003171D8" w:rsidRPr="00456C3B" w:rsidRDefault="003171D8" w:rsidP="00456C3B">
      <w:pPr>
        <w:pStyle w:val="a5"/>
        <w:spacing w:after="0"/>
        <w:ind w:firstLine="475"/>
        <w:jc w:val="both"/>
        <w:rPr>
          <w:sz w:val="28"/>
          <w:szCs w:val="28"/>
          <w:lang w:val="kk-KZ" w:eastAsia="ko-KR"/>
        </w:rPr>
      </w:pPr>
      <w:r w:rsidRPr="00456C3B">
        <w:rPr>
          <w:sz w:val="28"/>
          <w:szCs w:val="28"/>
          <w:lang w:val="kk-KZ" w:eastAsia="ko-KR"/>
        </w:rPr>
        <w:t>Термограммаларда OMҚ және ЖБМ қосылған цемент тасына тән негізгі эндотермиялық әсерлер бар.</w:t>
      </w:r>
    </w:p>
    <w:p w:rsidR="003171D8" w:rsidRPr="00456C3B" w:rsidRDefault="003171D8" w:rsidP="00456C3B">
      <w:pPr>
        <w:pStyle w:val="a5"/>
        <w:spacing w:after="0"/>
        <w:ind w:firstLine="475"/>
        <w:jc w:val="both"/>
        <w:rPr>
          <w:sz w:val="28"/>
          <w:szCs w:val="28"/>
          <w:lang w:val="kk-KZ" w:eastAsia="ko-KR"/>
        </w:rPr>
      </w:pPr>
      <w:r w:rsidRPr="00456C3B">
        <w:rPr>
          <w:sz w:val="28"/>
          <w:szCs w:val="28"/>
          <w:lang w:val="kk-KZ" w:eastAsia="ko-KR"/>
        </w:rPr>
        <w:t>DTA қисықтарында бірінші төрт үлгіде эндотермиялық әсерлер,(сурет 3.7) 100</w:t>
      </w:r>
      <w:r w:rsidRPr="00456C3B">
        <w:rPr>
          <w:sz w:val="28"/>
          <w:szCs w:val="28"/>
          <w:vertAlign w:val="superscript"/>
          <w:lang w:val="kk-KZ" w:eastAsia="ko-KR"/>
        </w:rPr>
        <w:t xml:space="preserve"> о</w:t>
      </w:r>
      <w:r w:rsidRPr="00456C3B">
        <w:rPr>
          <w:sz w:val="28"/>
          <w:szCs w:val="28"/>
          <w:lang w:val="kk-KZ" w:eastAsia="ko-KR"/>
        </w:rPr>
        <w:t>С, 450</w:t>
      </w:r>
      <w:r w:rsidRPr="00456C3B">
        <w:rPr>
          <w:sz w:val="28"/>
          <w:szCs w:val="28"/>
          <w:vertAlign w:val="superscript"/>
          <w:lang w:val="kk-KZ" w:eastAsia="ko-KR"/>
        </w:rPr>
        <w:t xml:space="preserve"> о</w:t>
      </w:r>
      <w:r w:rsidRPr="00456C3B">
        <w:rPr>
          <w:sz w:val="28"/>
          <w:szCs w:val="28"/>
          <w:lang w:val="kk-KZ" w:eastAsia="ko-KR"/>
        </w:rPr>
        <w:t>С, 580</w:t>
      </w:r>
      <w:r w:rsidRPr="00456C3B">
        <w:rPr>
          <w:sz w:val="28"/>
          <w:szCs w:val="28"/>
          <w:vertAlign w:val="superscript"/>
          <w:lang w:val="kk-KZ" w:eastAsia="ko-KR"/>
        </w:rPr>
        <w:t xml:space="preserve"> о</w:t>
      </w:r>
      <w:r w:rsidRPr="00456C3B">
        <w:rPr>
          <w:sz w:val="28"/>
          <w:szCs w:val="28"/>
          <w:lang w:val="kk-KZ" w:eastAsia="ko-KR"/>
        </w:rPr>
        <w:t>С, 715</w:t>
      </w:r>
      <w:r w:rsidRPr="00456C3B">
        <w:rPr>
          <w:sz w:val="28"/>
          <w:szCs w:val="28"/>
          <w:vertAlign w:val="superscript"/>
          <w:lang w:val="kk-KZ" w:eastAsia="ko-KR"/>
        </w:rPr>
        <w:t xml:space="preserve"> о</w:t>
      </w:r>
      <w:r w:rsidRPr="00456C3B">
        <w:rPr>
          <w:sz w:val="28"/>
          <w:szCs w:val="28"/>
          <w:lang w:val="kk-KZ" w:eastAsia="ko-KR"/>
        </w:rPr>
        <w:t>С және екінші үлгіде (сурет 3.8) ОМҚ және ЖБМ қосылған үлгілерде: 100</w:t>
      </w:r>
      <w:r w:rsidRPr="00456C3B">
        <w:rPr>
          <w:sz w:val="28"/>
          <w:szCs w:val="28"/>
          <w:vertAlign w:val="superscript"/>
          <w:lang w:val="kk-KZ" w:eastAsia="ko-KR"/>
        </w:rPr>
        <w:t xml:space="preserve"> о</w:t>
      </w:r>
      <w:r w:rsidRPr="00456C3B">
        <w:rPr>
          <w:sz w:val="28"/>
          <w:szCs w:val="28"/>
          <w:lang w:val="kk-KZ" w:eastAsia="ko-KR"/>
        </w:rPr>
        <w:t>С, 450</w:t>
      </w:r>
      <w:r w:rsidRPr="00456C3B">
        <w:rPr>
          <w:sz w:val="28"/>
          <w:szCs w:val="28"/>
          <w:vertAlign w:val="superscript"/>
          <w:lang w:val="kk-KZ" w:eastAsia="ko-KR"/>
        </w:rPr>
        <w:t xml:space="preserve"> о</w:t>
      </w:r>
      <w:r w:rsidRPr="00456C3B">
        <w:rPr>
          <w:sz w:val="28"/>
          <w:szCs w:val="28"/>
          <w:lang w:val="kk-KZ" w:eastAsia="ko-KR"/>
        </w:rPr>
        <w:t>С, 580</w:t>
      </w:r>
      <w:r w:rsidRPr="00456C3B">
        <w:rPr>
          <w:sz w:val="28"/>
          <w:szCs w:val="28"/>
          <w:vertAlign w:val="superscript"/>
          <w:lang w:val="kk-KZ" w:eastAsia="ko-KR"/>
        </w:rPr>
        <w:t>о</w:t>
      </w:r>
      <w:r w:rsidRPr="00456C3B">
        <w:rPr>
          <w:sz w:val="28"/>
          <w:szCs w:val="28"/>
          <w:lang w:val="kk-KZ" w:eastAsia="ko-KR"/>
        </w:rPr>
        <w:t xml:space="preserve"> </w:t>
      </w:r>
      <w:r w:rsidRPr="00456C3B">
        <w:rPr>
          <w:sz w:val="28"/>
          <w:szCs w:val="28"/>
          <w:vertAlign w:val="superscript"/>
          <w:lang w:val="kk-KZ" w:eastAsia="ko-KR"/>
        </w:rPr>
        <w:t>о</w:t>
      </w:r>
      <w:r w:rsidRPr="00456C3B">
        <w:rPr>
          <w:sz w:val="28"/>
          <w:szCs w:val="28"/>
          <w:lang w:val="kk-KZ" w:eastAsia="ko-KR"/>
        </w:rPr>
        <w:t>С и 730</w:t>
      </w:r>
      <w:r w:rsidRPr="00456C3B">
        <w:rPr>
          <w:sz w:val="28"/>
          <w:szCs w:val="28"/>
          <w:vertAlign w:val="superscript"/>
          <w:lang w:val="kk-KZ" w:eastAsia="ko-KR"/>
        </w:rPr>
        <w:t xml:space="preserve"> о</w:t>
      </w:r>
      <w:r w:rsidRPr="00456C3B">
        <w:rPr>
          <w:sz w:val="28"/>
          <w:szCs w:val="28"/>
          <w:lang w:val="kk-KZ" w:eastAsia="ko-KR"/>
        </w:rPr>
        <w:t>С болды.</w:t>
      </w:r>
    </w:p>
    <w:p w:rsidR="003171D8" w:rsidRPr="00456C3B" w:rsidRDefault="003171D8" w:rsidP="00456C3B">
      <w:pPr>
        <w:pStyle w:val="a5"/>
        <w:spacing w:after="0"/>
        <w:ind w:firstLine="360"/>
        <w:jc w:val="both"/>
        <w:rPr>
          <w:sz w:val="28"/>
          <w:szCs w:val="28"/>
          <w:lang w:val="kk-KZ" w:eastAsia="ko-KR"/>
        </w:rPr>
      </w:pPr>
      <w:r w:rsidRPr="00456C3B">
        <w:rPr>
          <w:sz w:val="28"/>
          <w:szCs w:val="28"/>
          <w:lang w:val="kk-KZ" w:eastAsia="ko-KR"/>
        </w:rPr>
        <w:t>Температура 100</w:t>
      </w:r>
      <w:r w:rsidRPr="00456C3B">
        <w:rPr>
          <w:sz w:val="28"/>
          <w:szCs w:val="28"/>
          <w:vertAlign w:val="superscript"/>
          <w:lang w:val="kk-KZ" w:eastAsia="ko-KR"/>
        </w:rPr>
        <w:t>о</w:t>
      </w:r>
      <w:r w:rsidRPr="00456C3B">
        <w:rPr>
          <w:sz w:val="28"/>
          <w:szCs w:val="28"/>
          <w:lang w:val="kk-KZ" w:eastAsia="ko-KR"/>
        </w:rPr>
        <w:t>С кезіндегі бірінші эндоэффект  ең терең, ең күрделі, жоғары температураға қарай ашылатын, адсорбцияланған судың жойылуынан және гидроалюминаттардың дегидратация процесінен С</w:t>
      </w:r>
      <w:r w:rsidRPr="00456C3B">
        <w:rPr>
          <w:sz w:val="28"/>
          <w:szCs w:val="28"/>
          <w:vertAlign w:val="subscript"/>
          <w:lang w:val="kk-KZ" w:eastAsia="ko-KR"/>
        </w:rPr>
        <w:t>4</w:t>
      </w:r>
      <w:r w:rsidRPr="00456C3B">
        <w:rPr>
          <w:sz w:val="28"/>
          <w:szCs w:val="28"/>
          <w:lang w:val="kk-KZ" w:eastAsia="ko-KR"/>
        </w:rPr>
        <w:t>АН</w:t>
      </w:r>
      <w:r w:rsidRPr="00456C3B">
        <w:rPr>
          <w:sz w:val="28"/>
          <w:szCs w:val="28"/>
          <w:vertAlign w:val="subscript"/>
          <w:lang w:val="kk-KZ" w:eastAsia="ko-KR"/>
        </w:rPr>
        <w:t xml:space="preserve">13 </w:t>
      </w:r>
      <w:r w:rsidRPr="00456C3B">
        <w:rPr>
          <w:sz w:val="28"/>
          <w:szCs w:val="28"/>
          <w:lang w:val="kk-KZ" w:eastAsia="ko-KR"/>
        </w:rPr>
        <w:t>және CSH гидросиликаттардан</w:t>
      </w:r>
      <w:r w:rsidRPr="00456C3B">
        <w:rPr>
          <w:sz w:val="28"/>
          <w:szCs w:val="28"/>
          <w:vertAlign w:val="subscript"/>
          <w:lang w:val="kk-KZ" w:eastAsia="ko-KR"/>
        </w:rPr>
        <w:t xml:space="preserve"> </w:t>
      </w:r>
      <w:r w:rsidRPr="00456C3B">
        <w:rPr>
          <w:sz w:val="28"/>
          <w:szCs w:val="28"/>
          <w:lang w:val="kk-KZ" w:eastAsia="ko-KR"/>
        </w:rPr>
        <w:t>туындайды. Сусыздандыру процестері ТG және ДТG  қисықтарға бекітілген зат массасының едәуір жоғалуымен бірге жүреді. 150ден 400</w:t>
      </w:r>
      <w:r w:rsidRPr="00456C3B">
        <w:rPr>
          <w:sz w:val="28"/>
          <w:szCs w:val="28"/>
          <w:vertAlign w:val="superscript"/>
          <w:lang w:val="kk-KZ" w:eastAsia="ko-KR"/>
        </w:rPr>
        <w:t>о</w:t>
      </w:r>
      <w:r w:rsidRPr="00456C3B">
        <w:rPr>
          <w:sz w:val="28"/>
          <w:szCs w:val="28"/>
          <w:lang w:val="kk-KZ" w:eastAsia="ko-KR"/>
        </w:rPr>
        <w:t>С-қа дейінгі тегіс көтерілу  кальций гидросиликаттарындағы кристалдану суының біртіндеп жоғалуын көрсетеді С</w:t>
      </w:r>
      <w:r w:rsidRPr="00456C3B">
        <w:rPr>
          <w:sz w:val="28"/>
          <w:szCs w:val="28"/>
          <w:vertAlign w:val="subscript"/>
          <w:lang w:val="kk-KZ" w:eastAsia="ko-KR"/>
        </w:rPr>
        <w:t>2</w:t>
      </w:r>
      <w:r w:rsidRPr="00456C3B">
        <w:rPr>
          <w:sz w:val="28"/>
          <w:szCs w:val="28"/>
          <w:lang w:val="kk-KZ" w:eastAsia="ko-KR"/>
        </w:rPr>
        <w:t>SH (A).</w:t>
      </w:r>
    </w:p>
    <w:p w:rsidR="003171D8" w:rsidRPr="00456C3B" w:rsidRDefault="003171D8" w:rsidP="00456C3B">
      <w:pPr>
        <w:pStyle w:val="a5"/>
        <w:spacing w:after="0"/>
        <w:ind w:firstLine="360"/>
        <w:jc w:val="both"/>
        <w:rPr>
          <w:sz w:val="28"/>
          <w:szCs w:val="28"/>
          <w:lang w:val="kk-KZ" w:eastAsia="ko-KR"/>
        </w:rPr>
      </w:pPr>
      <w:r w:rsidRPr="00456C3B">
        <w:rPr>
          <w:sz w:val="28"/>
          <w:szCs w:val="28"/>
          <w:lang w:val="kk-KZ" w:eastAsia="ko-KR"/>
        </w:rPr>
        <w:t>Температура 450</w:t>
      </w:r>
      <w:r w:rsidRPr="00456C3B">
        <w:rPr>
          <w:sz w:val="28"/>
          <w:szCs w:val="28"/>
          <w:vertAlign w:val="superscript"/>
          <w:lang w:val="kk-KZ" w:eastAsia="ko-KR"/>
        </w:rPr>
        <w:t>о</w:t>
      </w:r>
      <w:r w:rsidRPr="00456C3B">
        <w:rPr>
          <w:sz w:val="28"/>
          <w:szCs w:val="28"/>
          <w:lang w:val="kk-KZ" w:eastAsia="ko-KR"/>
        </w:rPr>
        <w:t>С кезіндегі</w:t>
      </w:r>
      <w:r w:rsidR="000F3571" w:rsidRPr="00456C3B">
        <w:rPr>
          <w:sz w:val="28"/>
          <w:szCs w:val="28"/>
          <w:lang w:val="kk-KZ" w:eastAsia="ko-KR"/>
        </w:rPr>
        <w:t xml:space="preserve"> </w:t>
      </w:r>
      <w:r w:rsidRPr="00456C3B">
        <w:rPr>
          <w:sz w:val="28"/>
          <w:szCs w:val="28"/>
          <w:lang w:val="kk-KZ" w:eastAsia="ko-KR"/>
        </w:rPr>
        <w:t>екінші эндоэффект-бұл процесс зат массасының жоғалуымен сипатталады, бірақ 20-112</w:t>
      </w:r>
      <w:r w:rsidRPr="00456C3B">
        <w:rPr>
          <w:sz w:val="28"/>
          <w:szCs w:val="28"/>
          <w:vertAlign w:val="superscript"/>
          <w:lang w:val="kk-KZ" w:eastAsia="ko-KR"/>
        </w:rPr>
        <w:t xml:space="preserve"> о</w:t>
      </w:r>
      <w:r w:rsidRPr="00456C3B">
        <w:rPr>
          <w:sz w:val="28"/>
          <w:szCs w:val="28"/>
          <w:lang w:val="kk-KZ" w:eastAsia="ko-KR"/>
        </w:rPr>
        <w:t xml:space="preserve">С температуралық интервалмен салыстырғанда төмен.  Біріншісімен салыстырғанда екінші эндоэффект әлсіз көрінеді. Айрықша ерекшелігі - екінші эндоэффекттің температуралық аралықтары сәйкес келеді және сәйкесінше 450 </w:t>
      </w:r>
      <w:r w:rsidRPr="00456C3B">
        <w:rPr>
          <w:sz w:val="28"/>
          <w:szCs w:val="28"/>
          <w:vertAlign w:val="superscript"/>
          <w:lang w:val="kk-KZ" w:eastAsia="ko-KR"/>
        </w:rPr>
        <w:t>о</w:t>
      </w:r>
      <w:r w:rsidRPr="00456C3B">
        <w:rPr>
          <w:sz w:val="28"/>
          <w:szCs w:val="28"/>
          <w:lang w:val="kk-KZ" w:eastAsia="ko-KR"/>
        </w:rPr>
        <w:t>С құрайды.</w:t>
      </w:r>
    </w:p>
    <w:p w:rsidR="003171D8" w:rsidRPr="00456C3B" w:rsidRDefault="003171D8" w:rsidP="00456C3B">
      <w:pPr>
        <w:pStyle w:val="a5"/>
        <w:spacing w:after="0"/>
        <w:ind w:firstLine="360"/>
        <w:jc w:val="both"/>
        <w:rPr>
          <w:sz w:val="28"/>
          <w:szCs w:val="28"/>
          <w:lang w:val="kk-KZ" w:eastAsia="ko-KR"/>
        </w:rPr>
      </w:pPr>
      <w:r w:rsidRPr="00456C3B">
        <w:rPr>
          <w:sz w:val="28"/>
          <w:szCs w:val="28"/>
          <w:lang w:val="kk-KZ" w:eastAsia="ko-KR"/>
        </w:rPr>
        <w:t>Үлгінің үшінші эндоэффектісі t=580</w:t>
      </w:r>
      <w:r w:rsidRPr="00456C3B">
        <w:rPr>
          <w:sz w:val="28"/>
          <w:szCs w:val="28"/>
          <w:vertAlign w:val="superscript"/>
          <w:lang w:val="kk-KZ" w:eastAsia="ko-KR"/>
        </w:rPr>
        <w:t>о</w:t>
      </w:r>
      <w:r w:rsidRPr="00456C3B">
        <w:rPr>
          <w:sz w:val="28"/>
          <w:szCs w:val="28"/>
          <w:lang w:val="kk-KZ" w:eastAsia="ko-KR"/>
        </w:rPr>
        <w:t>С құрайды.</w:t>
      </w:r>
      <w:r w:rsidRPr="00456C3B">
        <w:rPr>
          <w:sz w:val="28"/>
          <w:szCs w:val="28"/>
          <w:lang w:val="kk-KZ"/>
        </w:rPr>
        <w:t xml:space="preserve"> </w:t>
      </w:r>
      <w:r w:rsidRPr="00456C3B">
        <w:rPr>
          <w:sz w:val="28"/>
          <w:szCs w:val="28"/>
          <w:lang w:val="kk-KZ" w:eastAsia="ko-KR"/>
        </w:rPr>
        <w:t>Мұнда портландит құрамының жоғарылауына байланысты Cа(OH)</w:t>
      </w:r>
      <w:r w:rsidRPr="00456C3B">
        <w:rPr>
          <w:sz w:val="28"/>
          <w:szCs w:val="28"/>
          <w:vertAlign w:val="subscript"/>
          <w:lang w:val="kk-KZ" w:eastAsia="ko-KR"/>
        </w:rPr>
        <w:t>2</w:t>
      </w:r>
      <w:r w:rsidRPr="00456C3B">
        <w:rPr>
          <w:sz w:val="28"/>
          <w:szCs w:val="28"/>
          <w:lang w:val="kk-KZ" w:eastAsia="ko-KR"/>
        </w:rPr>
        <w:t xml:space="preserve">-тың дегидратация процесі жалғасуда. </w:t>
      </w:r>
    </w:p>
    <w:p w:rsidR="003171D8" w:rsidRPr="00456C3B" w:rsidRDefault="003171D8" w:rsidP="00456C3B">
      <w:pPr>
        <w:pStyle w:val="a5"/>
        <w:spacing w:after="0"/>
        <w:ind w:firstLine="540"/>
        <w:jc w:val="both"/>
        <w:rPr>
          <w:sz w:val="28"/>
          <w:szCs w:val="28"/>
          <w:lang w:val="kk-KZ" w:eastAsia="ko-KR"/>
        </w:rPr>
      </w:pPr>
      <w:r w:rsidRPr="00456C3B">
        <w:rPr>
          <w:sz w:val="28"/>
          <w:szCs w:val="28"/>
          <w:lang w:val="kk-KZ" w:eastAsia="ko-KR"/>
        </w:rPr>
        <w:t xml:space="preserve"> Температура 715</w:t>
      </w:r>
      <w:r w:rsidRPr="00456C3B">
        <w:rPr>
          <w:sz w:val="28"/>
          <w:szCs w:val="28"/>
          <w:vertAlign w:val="superscript"/>
          <w:lang w:val="kk-KZ" w:eastAsia="ko-KR"/>
        </w:rPr>
        <w:t>о</w:t>
      </w:r>
      <w:r w:rsidRPr="00456C3B">
        <w:rPr>
          <w:sz w:val="28"/>
          <w:szCs w:val="28"/>
          <w:lang w:val="kk-KZ" w:eastAsia="ko-KR"/>
        </w:rPr>
        <w:t>С және 730</w:t>
      </w:r>
      <w:r w:rsidRPr="00456C3B">
        <w:rPr>
          <w:sz w:val="28"/>
          <w:szCs w:val="28"/>
          <w:vertAlign w:val="superscript"/>
          <w:lang w:val="kk-KZ" w:eastAsia="ko-KR"/>
        </w:rPr>
        <w:t>о</w:t>
      </w:r>
      <w:r w:rsidRPr="00456C3B">
        <w:rPr>
          <w:sz w:val="28"/>
          <w:szCs w:val="28"/>
          <w:lang w:val="kk-KZ" w:eastAsia="ko-KR"/>
        </w:rPr>
        <w:t>С аймағындағы эндоэффект бұл зат массасының жоғалуымен бірге жүретін гидросиликаттың сатылы дегидроксилизациясымен С</w:t>
      </w:r>
      <w:r w:rsidRPr="00456C3B">
        <w:rPr>
          <w:sz w:val="28"/>
          <w:szCs w:val="28"/>
          <w:vertAlign w:val="subscript"/>
          <w:lang w:val="kk-KZ" w:eastAsia="ko-KR"/>
        </w:rPr>
        <w:t>2</w:t>
      </w:r>
      <w:r w:rsidRPr="00456C3B">
        <w:rPr>
          <w:sz w:val="28"/>
          <w:szCs w:val="28"/>
          <w:lang w:val="kk-KZ" w:eastAsia="ko-KR"/>
        </w:rPr>
        <w:t>SH (C) және кальций  диссоциасымен СаСО</w:t>
      </w:r>
      <w:r w:rsidRPr="00456C3B">
        <w:rPr>
          <w:sz w:val="28"/>
          <w:szCs w:val="28"/>
          <w:vertAlign w:val="subscript"/>
          <w:lang w:val="kk-KZ" w:eastAsia="ko-KR"/>
        </w:rPr>
        <w:t>3</w:t>
      </w:r>
      <w:r w:rsidRPr="00456C3B">
        <w:rPr>
          <w:sz w:val="28"/>
          <w:szCs w:val="28"/>
          <w:lang w:val="kk-KZ" w:eastAsia="ko-KR"/>
        </w:rPr>
        <w:t>, гидросиликаттың сатылы дегидроксилизациясымен байланысты.</w:t>
      </w:r>
    </w:p>
    <w:p w:rsidR="003171D8" w:rsidRPr="00456C3B" w:rsidRDefault="003171D8" w:rsidP="00456C3B">
      <w:pPr>
        <w:pStyle w:val="a5"/>
        <w:spacing w:after="0"/>
        <w:ind w:firstLine="540"/>
        <w:jc w:val="both"/>
        <w:rPr>
          <w:sz w:val="28"/>
          <w:szCs w:val="28"/>
          <w:lang w:val="kk-KZ" w:eastAsia="ko-KR"/>
        </w:rPr>
      </w:pPr>
      <w:r w:rsidRPr="00456C3B">
        <w:rPr>
          <w:sz w:val="28"/>
          <w:szCs w:val="28"/>
          <w:lang w:val="kk-KZ" w:eastAsia="ko-KR"/>
        </w:rPr>
        <w:t xml:space="preserve"> Бұл эндоэффект OMҚ қоспасы бар үлгіде айқын көрінеді (Сурет 3.7). 500 </w:t>
      </w:r>
      <w:r w:rsidRPr="00456C3B">
        <w:rPr>
          <w:sz w:val="28"/>
          <w:szCs w:val="28"/>
          <w:vertAlign w:val="superscript"/>
          <w:lang w:val="kk-KZ" w:eastAsia="ko-KR"/>
        </w:rPr>
        <w:t>о</w:t>
      </w:r>
      <w:r w:rsidRPr="00456C3B">
        <w:rPr>
          <w:sz w:val="28"/>
          <w:szCs w:val="28"/>
          <w:lang w:val="kk-KZ" w:eastAsia="ko-KR"/>
        </w:rPr>
        <w:t>С температурада бұл үлгіде портландиттің полиморфты түрленуі жүреді.</w:t>
      </w:r>
    </w:p>
    <w:p w:rsidR="003171D8" w:rsidRPr="00456C3B" w:rsidRDefault="003171D8" w:rsidP="00456C3B">
      <w:pPr>
        <w:pStyle w:val="a5"/>
        <w:spacing w:after="0"/>
        <w:ind w:firstLine="540"/>
        <w:jc w:val="both"/>
        <w:rPr>
          <w:sz w:val="28"/>
          <w:szCs w:val="28"/>
          <w:lang w:val="kk-KZ" w:eastAsia="ko-KR"/>
        </w:rPr>
      </w:pPr>
      <w:r w:rsidRPr="00456C3B">
        <w:rPr>
          <w:sz w:val="28"/>
          <w:szCs w:val="28"/>
          <w:lang w:val="kk-KZ" w:eastAsia="ko-KR"/>
        </w:rPr>
        <w:t>Бұл үлгіде H</w:t>
      </w:r>
      <w:r w:rsidRPr="00456C3B">
        <w:rPr>
          <w:sz w:val="28"/>
          <w:szCs w:val="28"/>
          <w:vertAlign w:val="subscript"/>
          <w:lang w:val="kk-KZ" w:eastAsia="ko-KR"/>
        </w:rPr>
        <w:t>2</w:t>
      </w:r>
      <w:r w:rsidRPr="00456C3B">
        <w:rPr>
          <w:sz w:val="28"/>
          <w:szCs w:val="28"/>
          <w:lang w:val="kk-KZ" w:eastAsia="ko-KR"/>
        </w:rPr>
        <w:t>O және OH-топтарының жалпы құрамы ОМҚ қосылған МТБ цемент тасының термограмма суретінде көрсетілген  қосылған үлгіге қарағанда 1,2% жоғары. Бұл үлгіде портландит аз, бірақ құрылымның жетілдірілуі жоғары.</w:t>
      </w:r>
    </w:p>
    <w:p w:rsidR="003171D8" w:rsidRPr="00456C3B" w:rsidRDefault="003171D8" w:rsidP="00456C3B">
      <w:pPr>
        <w:pStyle w:val="a5"/>
        <w:spacing w:after="0"/>
        <w:ind w:firstLine="480"/>
        <w:jc w:val="both"/>
        <w:rPr>
          <w:sz w:val="28"/>
          <w:szCs w:val="28"/>
          <w:lang w:val="kk-KZ"/>
        </w:rPr>
      </w:pPr>
      <w:r w:rsidRPr="00456C3B">
        <w:rPr>
          <w:sz w:val="28"/>
          <w:szCs w:val="28"/>
          <w:lang w:val="kk-KZ" w:eastAsia="ko-KR"/>
        </w:rPr>
        <w:t xml:space="preserve">Зерттелетін заттың массасын жоғалтудағы ең үлкен өзгеріс температурада болады </w:t>
      </w:r>
      <w:r w:rsidRPr="00456C3B">
        <w:rPr>
          <w:sz w:val="28"/>
          <w:szCs w:val="28"/>
          <w:lang w:val="kk-KZ"/>
        </w:rPr>
        <w:t>520-650</w:t>
      </w:r>
      <w:r w:rsidRPr="00456C3B">
        <w:rPr>
          <w:sz w:val="28"/>
          <w:szCs w:val="28"/>
          <w:vertAlign w:val="superscript"/>
          <w:lang w:val="kk-KZ"/>
        </w:rPr>
        <w:t>о</w:t>
      </w:r>
      <w:r w:rsidRPr="00456C3B">
        <w:rPr>
          <w:sz w:val="28"/>
          <w:szCs w:val="28"/>
          <w:lang w:val="kk-KZ"/>
        </w:rPr>
        <w:t>С, ал 1000</w:t>
      </w:r>
      <w:r w:rsidRPr="00456C3B">
        <w:rPr>
          <w:sz w:val="28"/>
          <w:szCs w:val="28"/>
          <w:vertAlign w:val="superscript"/>
          <w:lang w:val="kk-KZ"/>
        </w:rPr>
        <w:t>о</w:t>
      </w:r>
      <w:r w:rsidRPr="00456C3B">
        <w:rPr>
          <w:sz w:val="28"/>
          <w:szCs w:val="28"/>
          <w:lang w:val="kk-KZ"/>
        </w:rPr>
        <w:t>С кезінде салмақ жоғалту сәйкесінше 28,6 және 27,1% құрайды .</w:t>
      </w:r>
    </w:p>
    <w:p w:rsidR="003171D8" w:rsidRPr="00456C3B" w:rsidRDefault="003171D8" w:rsidP="00456C3B">
      <w:pPr>
        <w:pStyle w:val="a5"/>
        <w:spacing w:after="0"/>
        <w:ind w:firstLine="480"/>
        <w:jc w:val="both"/>
        <w:rPr>
          <w:sz w:val="28"/>
          <w:szCs w:val="28"/>
          <w:lang w:val="kk-KZ"/>
        </w:rPr>
      </w:pPr>
    </w:p>
    <w:p w:rsidR="003171D8" w:rsidRPr="00456C3B" w:rsidRDefault="004725CC" w:rsidP="00456C3B">
      <w:pPr>
        <w:pStyle w:val="a5"/>
        <w:spacing w:after="0"/>
        <w:ind w:firstLine="480"/>
        <w:jc w:val="both"/>
        <w:rPr>
          <w:sz w:val="28"/>
          <w:szCs w:val="28"/>
          <w:lang w:val="kk-KZ"/>
        </w:rPr>
      </w:pPr>
      <w:r w:rsidRPr="00456C3B">
        <w:rPr>
          <w:noProof/>
          <w:sz w:val="28"/>
          <w:szCs w:val="28"/>
        </w:rPr>
        <w:drawing>
          <wp:inline distT="0" distB="0" distL="0" distR="0" wp14:anchorId="484687BE" wp14:editId="54D2637B">
            <wp:extent cx="4686300" cy="3390900"/>
            <wp:effectExtent l="0" t="0" r="0" b="0"/>
            <wp:docPr id="28"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4686300" cy="3390900"/>
                    </a:xfrm>
                    <a:prstGeom prst="rect">
                      <a:avLst/>
                    </a:prstGeom>
                    <a:noFill/>
                    <a:ln>
                      <a:noFill/>
                    </a:ln>
                  </pic:spPr>
                </pic:pic>
              </a:graphicData>
            </a:graphic>
          </wp:inline>
        </w:drawing>
      </w:r>
    </w:p>
    <w:p w:rsidR="003171D8" w:rsidRPr="00456C3B" w:rsidRDefault="003171D8" w:rsidP="00456C3B">
      <w:pPr>
        <w:pStyle w:val="a5"/>
        <w:spacing w:after="0"/>
        <w:ind w:firstLine="482"/>
        <w:rPr>
          <w:sz w:val="28"/>
          <w:szCs w:val="28"/>
          <w:lang w:val="kk-KZ"/>
        </w:rPr>
      </w:pPr>
      <w:r w:rsidRPr="00456C3B">
        <w:rPr>
          <w:sz w:val="28"/>
          <w:szCs w:val="28"/>
          <w:lang w:val="kk-KZ"/>
        </w:rPr>
        <w:t xml:space="preserve">Сурет </w:t>
      </w:r>
      <w:r w:rsidR="009658F7" w:rsidRPr="00456C3B">
        <w:rPr>
          <w:sz w:val="28"/>
          <w:szCs w:val="28"/>
          <w:lang w:val="kk-KZ"/>
        </w:rPr>
        <w:t>3.8</w:t>
      </w:r>
      <w:r w:rsidRPr="00456C3B">
        <w:rPr>
          <w:sz w:val="28"/>
          <w:szCs w:val="28"/>
          <w:lang w:val="kk-KZ"/>
        </w:rPr>
        <w:t>–</w:t>
      </w:r>
      <w:r w:rsidRPr="00456C3B">
        <w:rPr>
          <w:sz w:val="28"/>
          <w:szCs w:val="28"/>
          <w:lang w:val="kk-KZ" w:eastAsia="ko-KR"/>
        </w:rPr>
        <w:t xml:space="preserve"> </w:t>
      </w:r>
      <w:r w:rsidRPr="00456C3B">
        <w:rPr>
          <w:sz w:val="28"/>
          <w:szCs w:val="28"/>
          <w:lang w:val="kk-KZ"/>
        </w:rPr>
        <w:t>ОМҚ қосылған МТБ араласпасының ДТТ және ТГ қисығы</w:t>
      </w:r>
    </w:p>
    <w:p w:rsidR="003171D8" w:rsidRPr="00456C3B" w:rsidRDefault="003171D8" w:rsidP="00456C3B">
      <w:pPr>
        <w:pStyle w:val="a5"/>
        <w:spacing w:after="0"/>
        <w:ind w:firstLine="480"/>
        <w:jc w:val="both"/>
        <w:rPr>
          <w:sz w:val="28"/>
          <w:szCs w:val="28"/>
          <w:lang w:val="kk-KZ"/>
        </w:rPr>
      </w:pPr>
    </w:p>
    <w:p w:rsidR="003171D8" w:rsidRPr="00456C3B" w:rsidRDefault="003171D8" w:rsidP="00456C3B">
      <w:pPr>
        <w:pStyle w:val="a5"/>
        <w:ind w:firstLine="480"/>
        <w:jc w:val="center"/>
        <w:rPr>
          <w:b/>
          <w:sz w:val="28"/>
          <w:szCs w:val="28"/>
          <w:lang w:val="en-US"/>
        </w:rPr>
      </w:pPr>
      <w:r w:rsidRPr="00456C3B">
        <w:rPr>
          <w:b/>
          <w:noProof/>
          <w:sz w:val="28"/>
          <w:szCs w:val="28"/>
        </w:rPr>
        <w:drawing>
          <wp:inline distT="0" distB="0" distL="0" distR="0" wp14:anchorId="263F4F42" wp14:editId="65D06E31">
            <wp:extent cx="4105275" cy="3143250"/>
            <wp:effectExtent l="0" t="0" r="9525" b="0"/>
            <wp:docPr id="2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4105275" cy="3143250"/>
                    </a:xfrm>
                    <a:prstGeom prst="rect">
                      <a:avLst/>
                    </a:prstGeom>
                    <a:noFill/>
                    <a:ln>
                      <a:noFill/>
                    </a:ln>
                  </pic:spPr>
                </pic:pic>
              </a:graphicData>
            </a:graphic>
          </wp:inline>
        </w:drawing>
      </w:r>
    </w:p>
    <w:p w:rsidR="003171D8" w:rsidRPr="00456C3B" w:rsidRDefault="003171D8" w:rsidP="00456C3B">
      <w:pPr>
        <w:pStyle w:val="a5"/>
        <w:ind w:firstLine="475"/>
        <w:jc w:val="center"/>
        <w:rPr>
          <w:b/>
          <w:sz w:val="28"/>
          <w:szCs w:val="28"/>
          <w:lang w:val="kk-KZ"/>
        </w:rPr>
      </w:pPr>
      <w:r w:rsidRPr="00456C3B">
        <w:rPr>
          <w:sz w:val="28"/>
          <w:szCs w:val="28"/>
          <w:lang w:val="kk-KZ"/>
        </w:rPr>
        <w:t xml:space="preserve">Сурет </w:t>
      </w:r>
      <w:r w:rsidRPr="00456C3B">
        <w:rPr>
          <w:sz w:val="28"/>
          <w:szCs w:val="28"/>
          <w:lang w:val="en-US"/>
        </w:rPr>
        <w:t xml:space="preserve"> </w:t>
      </w:r>
      <w:r w:rsidR="009658F7" w:rsidRPr="00456C3B">
        <w:rPr>
          <w:sz w:val="28"/>
          <w:szCs w:val="28"/>
          <w:lang w:val="kk-KZ"/>
        </w:rPr>
        <w:t>3.9</w:t>
      </w:r>
      <w:r w:rsidRPr="00456C3B">
        <w:rPr>
          <w:sz w:val="28"/>
          <w:szCs w:val="28"/>
          <w:lang w:val="kk-KZ"/>
        </w:rPr>
        <w:t xml:space="preserve"> - </w:t>
      </w:r>
      <w:r w:rsidRPr="00456C3B">
        <w:rPr>
          <w:sz w:val="28"/>
          <w:szCs w:val="28"/>
          <w:lang w:val="en-US"/>
        </w:rPr>
        <w:t xml:space="preserve"> </w:t>
      </w:r>
      <w:r w:rsidRPr="00456C3B">
        <w:rPr>
          <w:sz w:val="28"/>
          <w:szCs w:val="28"/>
          <w:lang w:val="kk-KZ"/>
        </w:rPr>
        <w:t>ОМҚ</w:t>
      </w:r>
      <w:r w:rsidRPr="00456C3B">
        <w:rPr>
          <w:b/>
          <w:sz w:val="28"/>
          <w:szCs w:val="28"/>
          <w:lang w:val="kk-KZ"/>
        </w:rPr>
        <w:t xml:space="preserve"> </w:t>
      </w:r>
      <w:r w:rsidRPr="00456C3B">
        <w:rPr>
          <w:sz w:val="28"/>
          <w:szCs w:val="28"/>
          <w:lang w:val="kk-KZ"/>
        </w:rPr>
        <w:t>және ЖБМ қосылған МТБ араласпасының ДТТ және ТГ қисығы</w:t>
      </w:r>
    </w:p>
    <w:p w:rsidR="003171D8" w:rsidRPr="00456C3B" w:rsidRDefault="003171D8" w:rsidP="00456C3B">
      <w:pPr>
        <w:pStyle w:val="a5"/>
        <w:ind w:firstLine="475"/>
        <w:jc w:val="both"/>
        <w:rPr>
          <w:b/>
          <w:sz w:val="28"/>
          <w:szCs w:val="28"/>
          <w:lang w:val="kk-KZ" w:eastAsia="ko-KR"/>
        </w:rPr>
      </w:pPr>
      <w:r w:rsidRPr="00456C3B">
        <w:rPr>
          <w:sz w:val="28"/>
          <w:szCs w:val="28"/>
          <w:lang w:val="kk-KZ"/>
        </w:rPr>
        <w:t xml:space="preserve"> </w:t>
      </w:r>
      <w:r w:rsidRPr="00456C3B">
        <w:rPr>
          <w:sz w:val="28"/>
          <w:szCs w:val="28"/>
          <w:lang w:val="kk-KZ" w:eastAsia="ko-KR"/>
        </w:rPr>
        <w:t>Дифференциалды термиялық талдаудың нәтижелеріне сүйене отырып, ОМҚ мен ЖБМ қосылған күлдіцемент тасы көп карбонизацияға ұшырағанын атауға болады.</w:t>
      </w:r>
      <w:r w:rsidR="002E4D2B" w:rsidRPr="00456C3B">
        <w:rPr>
          <w:sz w:val="28"/>
          <w:szCs w:val="28"/>
          <w:lang w:val="kk-KZ" w:eastAsia="ko-KR"/>
        </w:rPr>
        <w:t xml:space="preserve"> </w:t>
      </w:r>
      <w:r w:rsidRPr="00456C3B">
        <w:rPr>
          <w:sz w:val="28"/>
          <w:szCs w:val="28"/>
          <w:lang w:val="kk-KZ" w:eastAsia="ko-KR"/>
        </w:rPr>
        <w:t xml:space="preserve">Кальций карбонатының негізгі мөлшері портландиттің өзгеруіне байланысты түзіледі және оны кальций гидроалюминатының ішінара ыдырауынан айқын көруге болады. </w:t>
      </w:r>
    </w:p>
    <w:p w:rsidR="003171D8" w:rsidRPr="00456C3B" w:rsidRDefault="003171D8" w:rsidP="00456C3B">
      <w:pPr>
        <w:pStyle w:val="a5"/>
        <w:spacing w:after="0"/>
        <w:ind w:firstLine="539"/>
        <w:jc w:val="both"/>
        <w:rPr>
          <w:b/>
          <w:sz w:val="28"/>
          <w:szCs w:val="28"/>
          <w:lang w:val="kk-KZ" w:eastAsia="ko-KR"/>
        </w:rPr>
      </w:pPr>
      <w:r w:rsidRPr="00456C3B">
        <w:rPr>
          <w:sz w:val="28"/>
          <w:szCs w:val="28"/>
          <w:lang w:val="kk-KZ" w:eastAsia="ko-KR"/>
        </w:rPr>
        <w:t xml:space="preserve"> Гидратацияның екінші кезеңінде түзілетін кальций карбонаттары негізінен цемент тасының капиллярлық микропораларын толтырады және бұл оның құрылымын одан әрі тығыздайды. </w:t>
      </w:r>
    </w:p>
    <w:p w:rsidR="003171D8" w:rsidRPr="00456C3B" w:rsidRDefault="003171D8" w:rsidP="00456C3B">
      <w:pPr>
        <w:pStyle w:val="a5"/>
        <w:spacing w:after="0"/>
        <w:ind w:firstLine="539"/>
        <w:jc w:val="both"/>
        <w:rPr>
          <w:b/>
          <w:sz w:val="28"/>
          <w:szCs w:val="28"/>
          <w:lang w:val="kk-KZ" w:eastAsia="ko-KR"/>
        </w:rPr>
      </w:pPr>
      <w:r w:rsidRPr="00456C3B">
        <w:rPr>
          <w:sz w:val="28"/>
          <w:szCs w:val="28"/>
          <w:lang w:val="kk-KZ" w:eastAsia="ko-KR"/>
        </w:rPr>
        <w:t xml:space="preserve">ОМҚ мен ЖБМ қосылған </w:t>
      </w:r>
      <w:r w:rsidR="00CC1030" w:rsidRPr="00456C3B">
        <w:rPr>
          <w:sz w:val="28"/>
          <w:szCs w:val="28"/>
          <w:lang w:val="kk-KZ" w:eastAsia="ko-KR"/>
        </w:rPr>
        <w:t>МТБ</w:t>
      </w:r>
      <w:r w:rsidRPr="00456C3B">
        <w:rPr>
          <w:sz w:val="28"/>
          <w:szCs w:val="28"/>
          <w:lang w:val="kk-KZ" w:eastAsia="ko-KR"/>
        </w:rPr>
        <w:t xml:space="preserve"> араласпасындағы ылғалдану дәрежесінің жоғарылауы гидратталған  жаңа түзілістер  санының өсуімен сипатталады.</w:t>
      </w:r>
    </w:p>
    <w:p w:rsidR="00E30F55" w:rsidRPr="00456C3B" w:rsidRDefault="00E30F55" w:rsidP="00456C3B">
      <w:pPr>
        <w:jc w:val="both"/>
        <w:rPr>
          <w:sz w:val="28"/>
          <w:szCs w:val="28"/>
          <w:lang w:val="kk-KZ"/>
        </w:rPr>
      </w:pPr>
    </w:p>
    <w:p w:rsidR="003171D8" w:rsidRPr="00456C3B" w:rsidRDefault="00E30F55" w:rsidP="00456C3B">
      <w:pPr>
        <w:jc w:val="center"/>
        <w:rPr>
          <w:b/>
          <w:sz w:val="28"/>
          <w:szCs w:val="28"/>
          <w:lang w:val="kk-KZ"/>
        </w:rPr>
      </w:pPr>
      <w:r w:rsidRPr="00456C3B">
        <w:rPr>
          <w:b/>
          <w:sz w:val="28"/>
          <w:szCs w:val="28"/>
          <w:lang w:val="kk-KZ"/>
        </w:rPr>
        <w:t>3.2.3 Органоминеральды қоспа және ЖБМ қосылған майдатүйіршікті бетонның құрамын және физикалық механикалық қасиеттерін талдау</w:t>
      </w:r>
    </w:p>
    <w:p w:rsidR="009023EB" w:rsidRPr="00456C3B" w:rsidRDefault="009023EB" w:rsidP="00456C3B">
      <w:pPr>
        <w:ind w:firstLine="708"/>
        <w:jc w:val="center"/>
        <w:rPr>
          <w:b/>
          <w:bCs/>
          <w:sz w:val="28"/>
          <w:szCs w:val="28"/>
          <w:highlight w:val="yellow"/>
          <w:lang w:val="kk-KZ"/>
        </w:rPr>
      </w:pPr>
    </w:p>
    <w:p w:rsidR="009023EB" w:rsidRPr="00456C3B" w:rsidRDefault="009023EB" w:rsidP="00456C3B">
      <w:pPr>
        <w:ind w:firstLine="708"/>
        <w:jc w:val="both"/>
        <w:rPr>
          <w:sz w:val="28"/>
          <w:szCs w:val="28"/>
          <w:lang w:val="kk-KZ"/>
        </w:rPr>
      </w:pPr>
      <w:r w:rsidRPr="00456C3B">
        <w:rPr>
          <w:sz w:val="28"/>
          <w:szCs w:val="28"/>
          <w:lang w:val="kk-KZ"/>
        </w:rPr>
        <w:t>Органикалық минералды қоспаны екі құрылымдық деңгейде енгізу кезінде оңтайландыру процесін қарастырсақ, макроқұрылымдық деңгейде қоспаны енгізу цемент-күл байланыстырғыш араласпаның көлемінің ұлғаюына әкелетіні анық. Бұл толтырғыштың бетіндегі жабын қабатының қалыңдығын арттыруға немесе толтырғыштың мөлшерін азайтуға және МТБ құрылымындағы толтырғыштардың санын көбейтеді. Микроқұрылымдық деңгейде цемент араласпасын органоминералды қоспамен физикалық толтыру және олардың арасындағы химиялық әрекеттесу орын алады.  Цемент тасының қасиеттерін жақсарту органоминералды қоспаның белгілі бір пайызына жеткенде ғана мүмкін болады. Осылайша, цементті жоғары тұтыну кезінде тек оңтайландыру микроқұрылымдық деңгейде, ал</w:t>
      </w:r>
      <w:r w:rsidR="00982726" w:rsidRPr="00456C3B">
        <w:rPr>
          <w:sz w:val="28"/>
          <w:szCs w:val="28"/>
          <w:lang w:val="kk-KZ"/>
        </w:rPr>
        <w:t xml:space="preserve"> </w:t>
      </w:r>
      <w:r w:rsidRPr="00456C3B">
        <w:rPr>
          <w:sz w:val="28"/>
          <w:szCs w:val="28"/>
          <w:lang w:val="kk-KZ"/>
        </w:rPr>
        <w:t xml:space="preserve">«оптимизация» макроқұрылымдық деңгейде жүреді. </w:t>
      </w:r>
    </w:p>
    <w:p w:rsidR="009023EB" w:rsidRPr="00456C3B" w:rsidRDefault="009023EB" w:rsidP="00456C3B">
      <w:pPr>
        <w:ind w:firstLine="708"/>
        <w:jc w:val="both"/>
        <w:rPr>
          <w:sz w:val="28"/>
          <w:szCs w:val="28"/>
          <w:lang w:val="kk-KZ"/>
        </w:rPr>
      </w:pPr>
      <w:r w:rsidRPr="00456C3B">
        <w:rPr>
          <w:sz w:val="28"/>
          <w:szCs w:val="28"/>
          <w:lang w:val="kk-KZ"/>
        </w:rPr>
        <w:t>Цементтің аз шығынымен МТБ-ға органоминералды қоспаны енгізгенде басқа көрініс байқалады. Бұл жағдайда бастапқы кезеңде құрылымды оңтайландыру бетонның қасиеттерін жақсарта отырып, екі деңгейде де орын алады. Қосымшаны одан әрі енгізу кезінде макроқұрылымдық деңгейде оңтайландыру микроқұрылымдық деңгейге қарағанда ертерек тоқтайды. Бұл сәт цементті аз пайдаланумен кейінірек орын алады. Сондай-ақ, оңтайлы құраммен цемент-күл байланыстырғыштағы цемент пастасын</w:t>
      </w:r>
      <w:r w:rsidR="00982726" w:rsidRPr="00456C3B">
        <w:rPr>
          <w:sz w:val="28"/>
          <w:szCs w:val="28"/>
          <w:lang w:val="kk-KZ"/>
        </w:rPr>
        <w:t>ың көлемдік мазмұны 0,39...0,40</w:t>
      </w:r>
      <w:r w:rsidRPr="00456C3B">
        <w:rPr>
          <w:sz w:val="28"/>
          <w:szCs w:val="28"/>
          <w:lang w:val="kk-KZ"/>
        </w:rPr>
        <w:t>м</w:t>
      </w:r>
      <w:r w:rsidRPr="00456C3B">
        <w:rPr>
          <w:sz w:val="28"/>
          <w:szCs w:val="28"/>
          <w:vertAlign w:val="superscript"/>
          <w:lang w:val="kk-KZ"/>
        </w:rPr>
        <w:t>3</w:t>
      </w:r>
      <w:r w:rsidRPr="00456C3B">
        <w:rPr>
          <w:sz w:val="28"/>
          <w:szCs w:val="28"/>
          <w:lang w:val="kk-KZ"/>
        </w:rPr>
        <w:t xml:space="preserve"> (су шығыны 190дм</w:t>
      </w:r>
      <w:r w:rsidRPr="00456C3B">
        <w:rPr>
          <w:sz w:val="28"/>
          <w:szCs w:val="28"/>
          <w:vertAlign w:val="superscript"/>
          <w:lang w:val="kk-KZ"/>
        </w:rPr>
        <w:t>3</w:t>
      </w:r>
      <w:r w:rsidRPr="00456C3B">
        <w:rPr>
          <w:sz w:val="28"/>
          <w:szCs w:val="28"/>
          <w:lang w:val="kk-KZ"/>
        </w:rPr>
        <w:t>/м</w:t>
      </w:r>
      <w:r w:rsidRPr="00456C3B">
        <w:rPr>
          <w:sz w:val="28"/>
          <w:szCs w:val="28"/>
          <w:vertAlign w:val="superscript"/>
          <w:lang w:val="kk-KZ"/>
        </w:rPr>
        <w:t>3</w:t>
      </w:r>
      <w:r w:rsidRPr="00456C3B">
        <w:rPr>
          <w:sz w:val="28"/>
          <w:szCs w:val="28"/>
          <w:lang w:val="kk-KZ"/>
        </w:rPr>
        <w:t>) екенін ескереміз. Бұл макроқұрылымдық деңгейде оңтайландыруға компоненттер арасындағы белгілі бір көлемдік қатынаста қол жеткізілетінін білдіреді. Бірақ бірдей араласпаның құрамында органоминералды қоспалардың құрамын арттыру беріктіктің жоғарылауына әкелмейді. Бұл қоспаның химиялық белсенділігі цементке қарағанда аз болуымен және оның кейінірек көрінуімен түсіндіруге болады.</w:t>
      </w:r>
    </w:p>
    <w:p w:rsidR="009023EB" w:rsidRPr="00456C3B" w:rsidRDefault="009023EB" w:rsidP="00456C3B">
      <w:pPr>
        <w:ind w:firstLine="708"/>
        <w:jc w:val="both"/>
        <w:rPr>
          <w:sz w:val="28"/>
          <w:szCs w:val="28"/>
          <w:lang w:val="kk-KZ"/>
        </w:rPr>
      </w:pPr>
      <w:r w:rsidRPr="00456C3B">
        <w:rPr>
          <w:sz w:val="28"/>
          <w:szCs w:val="28"/>
          <w:lang w:val="kk-KZ"/>
        </w:rPr>
        <w:t>Суды пайдалану шығын</w:t>
      </w:r>
      <w:r w:rsidR="00FD0D16" w:rsidRPr="00456C3B">
        <w:rPr>
          <w:sz w:val="28"/>
          <w:szCs w:val="28"/>
          <w:lang w:val="kk-KZ"/>
        </w:rPr>
        <w:t>ы</w:t>
      </w:r>
      <w:r w:rsidRPr="00456C3B">
        <w:rPr>
          <w:sz w:val="28"/>
          <w:szCs w:val="28"/>
          <w:lang w:val="kk-KZ"/>
        </w:rPr>
        <w:t xml:space="preserve"> жоғарыласа МТБ-ның беріктігі төмендейді, бірақ бетондағы минералды органикалық қоспалардың оңтайлы мөлшері артады. Соңғысы су ағыны 170-ден 210 дм</w:t>
      </w:r>
      <w:r w:rsidRPr="00456C3B">
        <w:rPr>
          <w:sz w:val="28"/>
          <w:szCs w:val="28"/>
          <w:vertAlign w:val="superscript"/>
          <w:lang w:val="kk-KZ"/>
        </w:rPr>
        <w:t>3</w:t>
      </w:r>
      <w:r w:rsidRPr="00456C3B">
        <w:rPr>
          <w:sz w:val="28"/>
          <w:szCs w:val="28"/>
          <w:lang w:val="kk-KZ"/>
        </w:rPr>
        <w:t>/м</w:t>
      </w:r>
      <w:r w:rsidRPr="00456C3B">
        <w:rPr>
          <w:sz w:val="28"/>
          <w:szCs w:val="28"/>
          <w:vertAlign w:val="superscript"/>
          <w:lang w:val="kk-KZ"/>
        </w:rPr>
        <w:t>3</w:t>
      </w:r>
      <w:r w:rsidRPr="00456C3B">
        <w:rPr>
          <w:sz w:val="28"/>
          <w:szCs w:val="28"/>
          <w:lang w:val="kk-KZ"/>
        </w:rPr>
        <w:t>-ге дейін ұлғайған кезде шамамен 10% құрайды.</w:t>
      </w:r>
    </w:p>
    <w:p w:rsidR="009023EB" w:rsidRPr="00456C3B" w:rsidRDefault="009023EB" w:rsidP="00456C3B">
      <w:pPr>
        <w:ind w:firstLine="708"/>
        <w:jc w:val="both"/>
        <w:rPr>
          <w:sz w:val="28"/>
          <w:szCs w:val="28"/>
          <w:lang w:val="kk-KZ"/>
        </w:rPr>
      </w:pPr>
      <w:r w:rsidRPr="00456C3B">
        <w:rPr>
          <w:sz w:val="28"/>
          <w:szCs w:val="28"/>
          <w:lang w:val="kk-KZ"/>
        </w:rPr>
        <w:t xml:space="preserve">Цементті пайдалану кезінде су шығынының артуы араласпаның консистенциясының өзгеруіне әкеледі. Бұл жағдайда бұрынғы консистенцияны қалпына келтіру үшін органоминералды қоспаның қосымша қажетті мөлшері керек. Сондықтан МТБ-ның максималды беріктігіне цемент пен органоминералды қоспалар қоспасынан алынған цемент лайының белгілі бір консистенциясында қол жеткізіледі деп болжауға болады. </w:t>
      </w:r>
      <w:r w:rsidRPr="00456C3B">
        <w:rPr>
          <w:sz w:val="28"/>
          <w:szCs w:val="28"/>
          <w:lang w:val="kk-KZ"/>
        </w:rPr>
        <w:tab/>
        <w:t xml:space="preserve">МТБ қасиеттеріне С-3 суперпластификатормен жоғары белсенді метакаолинит оң әсері оның МТБ құрылымына және бетон араласпасына түрлендіруші әсерімен анықталады. Ол МТБ-ның біртекті, майда түйіршікті  капиллярлы құрылымын қалыптастыруда қоспаның құрамына кіретін С-3 суперплатификаторы болған кезде көрінеді. </w:t>
      </w:r>
      <w:r w:rsidRPr="00456C3B">
        <w:rPr>
          <w:sz w:val="28"/>
          <w:szCs w:val="28"/>
          <w:lang w:val="kk-KZ"/>
        </w:rPr>
        <w:tab/>
      </w:r>
    </w:p>
    <w:p w:rsidR="009023EB" w:rsidRPr="00456C3B" w:rsidRDefault="009023EB" w:rsidP="00456C3B">
      <w:pPr>
        <w:ind w:firstLine="708"/>
        <w:jc w:val="both"/>
        <w:rPr>
          <w:sz w:val="28"/>
          <w:szCs w:val="28"/>
          <w:lang w:val="kk-KZ"/>
        </w:rPr>
      </w:pPr>
      <w:r w:rsidRPr="00456C3B">
        <w:rPr>
          <w:sz w:val="28"/>
          <w:szCs w:val="28"/>
          <w:lang w:val="kk-KZ"/>
        </w:rPr>
        <w:t>Осылайша, жүргізілген тәжірибелік зерттеулер көрсеткендей, МТБ С-3 суперпластификатор, метакаолинит және Қызылорда ЖЭО күлінен тұратын органоминералды қоспаны жол төсеніш тақтайшаларына  енгізу оның пайдалану беріктігін арттырудың тиімді әдісі болып табылады. Бұл ретте қоспаның жұмысқа қабілеттілігіне, сондай-ақ оның функционалдық мақсатына байланысты органоминералды қоспаның оңтайлы мөлшері бар. Сонымен, сұйықтығы жоғары қоспалар үшін бұл мөлшер цемент массасының 20% аспайды. Орташа қатаң араласпаларда шамамен 50%, ал өте қатаң араласпаларда 100% немесе одан да көп болуы мүмкін.</w:t>
      </w:r>
      <w:r w:rsidRPr="00456C3B">
        <w:rPr>
          <w:sz w:val="28"/>
          <w:szCs w:val="28"/>
          <w:lang w:val="kk-KZ"/>
        </w:rPr>
        <w:tab/>
      </w:r>
    </w:p>
    <w:p w:rsidR="009023EB" w:rsidRDefault="009023EB" w:rsidP="00456C3B">
      <w:pPr>
        <w:ind w:firstLine="708"/>
        <w:jc w:val="both"/>
        <w:rPr>
          <w:sz w:val="28"/>
          <w:szCs w:val="28"/>
          <w:lang w:val="kk-KZ"/>
        </w:rPr>
      </w:pPr>
      <w:r w:rsidRPr="00456C3B">
        <w:rPr>
          <w:sz w:val="28"/>
          <w:szCs w:val="28"/>
          <w:lang w:val="kk-KZ"/>
        </w:rPr>
        <w:t>Минералды органикалық қоспаны цементті аз тұтынатын композицияларға енгізгенде, беріктік алдымен артып, максимумға жетеді, содан кейін төмендейді. Осылайша, цемент шығыны 350 кг</w:t>
      </w:r>
      <w:r w:rsidRPr="00456C3B">
        <w:rPr>
          <w:sz w:val="28"/>
          <w:szCs w:val="28"/>
          <w:vertAlign w:val="superscript"/>
          <w:lang w:val="kk-KZ"/>
        </w:rPr>
        <w:t>3</w:t>
      </w:r>
      <w:r w:rsidRPr="00456C3B">
        <w:rPr>
          <w:sz w:val="28"/>
          <w:szCs w:val="28"/>
          <w:lang w:val="kk-KZ"/>
        </w:rPr>
        <w:t>/м</w:t>
      </w:r>
      <w:r w:rsidRPr="00456C3B">
        <w:rPr>
          <w:sz w:val="28"/>
          <w:szCs w:val="28"/>
          <w:vertAlign w:val="superscript"/>
          <w:lang w:val="kk-KZ"/>
        </w:rPr>
        <w:t>3</w:t>
      </w:r>
      <w:r w:rsidRPr="00456C3B">
        <w:rPr>
          <w:sz w:val="28"/>
          <w:szCs w:val="28"/>
          <w:lang w:val="kk-KZ"/>
        </w:rPr>
        <w:t xml:space="preserve"> және су 190 дм</w:t>
      </w:r>
      <w:r w:rsidRPr="00456C3B">
        <w:rPr>
          <w:sz w:val="28"/>
          <w:szCs w:val="28"/>
          <w:vertAlign w:val="superscript"/>
          <w:lang w:val="kk-KZ"/>
        </w:rPr>
        <w:t>3</w:t>
      </w:r>
      <w:r w:rsidRPr="00456C3B">
        <w:rPr>
          <w:sz w:val="28"/>
          <w:szCs w:val="28"/>
          <w:lang w:val="kk-KZ"/>
        </w:rPr>
        <w:t>/м</w:t>
      </w:r>
      <w:r w:rsidRPr="00456C3B">
        <w:rPr>
          <w:sz w:val="28"/>
          <w:szCs w:val="28"/>
          <w:vertAlign w:val="superscript"/>
          <w:lang w:val="kk-KZ"/>
        </w:rPr>
        <w:t>3</w:t>
      </w:r>
      <w:r w:rsidRPr="00456C3B">
        <w:rPr>
          <w:sz w:val="28"/>
          <w:szCs w:val="28"/>
          <w:lang w:val="kk-KZ"/>
        </w:rPr>
        <w:t xml:space="preserve"> болғанда, максималды қысу беріктігіне сәйкес келетін қоспаның оңтайлы мөлшері, иілу және бөліну кезінде созылу беріктігі сәйкесінше 50,46 және 42% құрайды.</w:t>
      </w:r>
      <w:r w:rsidR="00FD0D16" w:rsidRPr="00456C3B">
        <w:rPr>
          <w:sz w:val="28"/>
          <w:szCs w:val="28"/>
          <w:lang w:val="kk-KZ"/>
        </w:rPr>
        <w:t xml:space="preserve"> </w:t>
      </w:r>
      <w:r w:rsidRPr="00456C3B">
        <w:rPr>
          <w:sz w:val="28"/>
          <w:szCs w:val="28"/>
          <w:lang w:val="kk-KZ"/>
        </w:rPr>
        <w:t>Жол төсеніш тақтайшалары үшін маңызды көрсеткіштердің бірі жарықшақтарға төзімділік болып табылады. Келесі зерттеулер [201] көрсеткендей жарықшаққа төзімділік критерийі ретінде шартты соңғы ұзарту ұсынылады. Бұл ретте шартты шекті ұзарту неғұрлым көп болса, бетонның жарықшаққа төзімділігі соғұрлым жоғары болады. МТБ-ға органикалық минералды қоспаны енгізген кезде бетонның беріктігі де, серпімділіктің динамикалық модулі де өзгереді. Демек, шартты соңғы ұзару да өзгереді. Цемент шығыны 500 кг/м</w:t>
      </w:r>
      <w:r w:rsidRPr="00456C3B">
        <w:rPr>
          <w:sz w:val="28"/>
          <w:szCs w:val="28"/>
          <w:vertAlign w:val="superscript"/>
          <w:lang w:val="kk-KZ"/>
        </w:rPr>
        <w:t>3</w:t>
      </w:r>
      <w:r w:rsidRPr="00456C3B">
        <w:rPr>
          <w:sz w:val="28"/>
          <w:szCs w:val="28"/>
          <w:lang w:val="kk-KZ"/>
        </w:rPr>
        <w:t xml:space="preserve"> төмен МТБ-ға минералды органикалық қоспаны енгізген кезде шартты шекті ұзарту цемент шығынына байланысты қоспаның белгілі бір мөлшерінде жоғарылап, максимумға жететіні анық.  Органоминералды қоспаларды оңтайлы мөлшерде қолдану МТБ негізгі қасиеттерін жақсартудың және жол төсеміне жоғары сапалы МТБ алудың тиімді әдісі деп санауға болады. Бұл ретте, алынған үлгінің негізінде органоминералды қоспасы бар жол төсемдері үшін жоғары сапалы МТБ құрамын таңдауға болатынын атап өткен жөн. Осы үлгінің негізінде ұсынылған бетонның құрамдары таңдалды. Олар кестеде 3.</w:t>
      </w:r>
      <w:r w:rsidR="00432489" w:rsidRPr="00456C3B">
        <w:rPr>
          <w:sz w:val="28"/>
          <w:szCs w:val="28"/>
          <w:lang w:val="kk-KZ"/>
        </w:rPr>
        <w:t>5</w:t>
      </w:r>
      <w:r w:rsidRPr="00456C3B">
        <w:rPr>
          <w:sz w:val="28"/>
          <w:szCs w:val="28"/>
          <w:lang w:val="kk-KZ"/>
        </w:rPr>
        <w:t xml:space="preserve">. келтірілген. </w:t>
      </w:r>
    </w:p>
    <w:p w:rsidR="008A1F12" w:rsidRPr="00456C3B" w:rsidRDefault="008A1F12" w:rsidP="00456C3B">
      <w:pPr>
        <w:ind w:firstLine="708"/>
        <w:jc w:val="both"/>
        <w:rPr>
          <w:sz w:val="28"/>
          <w:szCs w:val="28"/>
          <w:lang w:val="kk-KZ"/>
        </w:rPr>
      </w:pPr>
    </w:p>
    <w:p w:rsidR="009023EB" w:rsidRPr="00456C3B" w:rsidRDefault="00654C01" w:rsidP="008A1F12">
      <w:pPr>
        <w:rPr>
          <w:sz w:val="28"/>
          <w:szCs w:val="28"/>
          <w:lang w:val="kk-KZ"/>
        </w:rPr>
      </w:pPr>
      <w:bookmarkStart w:id="5" w:name="_Hlk167724161"/>
      <w:r w:rsidRPr="00456C3B">
        <w:rPr>
          <w:sz w:val="28"/>
          <w:szCs w:val="28"/>
          <w:lang w:val="kk-KZ"/>
        </w:rPr>
        <w:t>3.5</w:t>
      </w:r>
      <w:r w:rsidR="009023EB" w:rsidRPr="00456C3B">
        <w:rPr>
          <w:sz w:val="28"/>
          <w:szCs w:val="28"/>
          <w:lang w:val="kk-KZ"/>
        </w:rPr>
        <w:t>-кесте.Органикалық минералды қоспасы бар төсеніш тақтайшаларына арналған майдатүйіршікті бетонның құрамы мен қасиеттері</w:t>
      </w:r>
    </w:p>
    <w:p w:rsidR="001922EB" w:rsidRPr="00456C3B" w:rsidRDefault="001922EB" w:rsidP="00456C3B">
      <w:pPr>
        <w:ind w:firstLine="708"/>
        <w:jc w:val="both"/>
        <w:rPr>
          <w:sz w:val="28"/>
          <w:szCs w:val="28"/>
          <w:lang w:val="kk-KZ"/>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46"/>
        <w:gridCol w:w="1064"/>
        <w:gridCol w:w="776"/>
        <w:gridCol w:w="718"/>
        <w:gridCol w:w="709"/>
        <w:gridCol w:w="708"/>
        <w:gridCol w:w="827"/>
        <w:gridCol w:w="1435"/>
        <w:gridCol w:w="1134"/>
        <w:gridCol w:w="1134"/>
      </w:tblGrid>
      <w:tr w:rsidR="00CF3ADE" w:rsidRPr="00456C3B" w:rsidTr="00CB3591">
        <w:trPr>
          <w:trHeight w:val="152"/>
        </w:trPr>
        <w:tc>
          <w:tcPr>
            <w:tcW w:w="846" w:type="dxa"/>
            <w:vMerge w:val="restart"/>
            <w:shd w:val="clear" w:color="auto" w:fill="auto"/>
          </w:tcPr>
          <w:p w:rsidR="00CF3ADE" w:rsidRPr="00456C3B" w:rsidRDefault="00CF3ADE" w:rsidP="00456C3B">
            <w:pPr>
              <w:jc w:val="center"/>
              <w:rPr>
                <w:sz w:val="28"/>
                <w:szCs w:val="28"/>
                <w:lang w:val="kk-KZ"/>
              </w:rPr>
            </w:pPr>
            <w:r w:rsidRPr="00456C3B">
              <w:rPr>
                <w:sz w:val="28"/>
                <w:szCs w:val="28"/>
              </w:rPr>
              <w:t xml:space="preserve">№ </w:t>
            </w:r>
            <w:r w:rsidRPr="00456C3B">
              <w:rPr>
                <w:sz w:val="28"/>
                <w:szCs w:val="28"/>
                <w:lang w:val="kk-KZ"/>
              </w:rPr>
              <w:t>құрамы</w:t>
            </w:r>
          </w:p>
        </w:tc>
        <w:tc>
          <w:tcPr>
            <w:tcW w:w="4802" w:type="dxa"/>
            <w:gridSpan w:val="6"/>
            <w:shd w:val="clear" w:color="auto" w:fill="auto"/>
          </w:tcPr>
          <w:p w:rsidR="00CF3ADE" w:rsidRPr="00456C3B" w:rsidRDefault="00CF3ADE" w:rsidP="00456C3B">
            <w:pPr>
              <w:jc w:val="center"/>
              <w:rPr>
                <w:sz w:val="28"/>
                <w:szCs w:val="28"/>
                <w:lang w:val="kk-KZ"/>
              </w:rPr>
            </w:pPr>
            <w:r w:rsidRPr="00456C3B">
              <w:rPr>
                <w:sz w:val="28"/>
                <w:szCs w:val="28"/>
                <w:lang w:val="kk-KZ"/>
              </w:rPr>
              <w:t>МТБ құрамы, кг/м</w:t>
            </w:r>
            <w:r w:rsidRPr="00456C3B">
              <w:rPr>
                <w:sz w:val="28"/>
                <w:szCs w:val="28"/>
                <w:vertAlign w:val="superscript"/>
                <w:lang w:val="kk-KZ"/>
              </w:rPr>
              <w:t>3</w:t>
            </w:r>
          </w:p>
        </w:tc>
        <w:tc>
          <w:tcPr>
            <w:tcW w:w="1435" w:type="dxa"/>
            <w:vMerge w:val="restart"/>
            <w:shd w:val="clear" w:color="auto" w:fill="auto"/>
          </w:tcPr>
          <w:p w:rsidR="00CF3ADE" w:rsidRPr="00456C3B" w:rsidRDefault="00CF3ADE" w:rsidP="00456C3B">
            <w:pPr>
              <w:jc w:val="center"/>
              <w:rPr>
                <w:sz w:val="28"/>
                <w:szCs w:val="28"/>
                <w:lang w:val="kk-KZ"/>
              </w:rPr>
            </w:pPr>
            <w:r w:rsidRPr="00456C3B">
              <w:rPr>
                <w:sz w:val="28"/>
                <w:szCs w:val="28"/>
                <w:lang w:val="kk-KZ"/>
              </w:rPr>
              <w:t>Араласпаның ыңғайлы жайылымдылығы</w:t>
            </w:r>
            <w:r w:rsidR="00CB3591" w:rsidRPr="00456C3B">
              <w:rPr>
                <w:sz w:val="28"/>
                <w:szCs w:val="28"/>
                <w:lang w:val="kk-KZ"/>
              </w:rPr>
              <w:t>,</w:t>
            </w:r>
          </w:p>
          <w:p w:rsidR="00CF3ADE" w:rsidRPr="00456C3B" w:rsidRDefault="00CB3591" w:rsidP="00456C3B">
            <w:pPr>
              <w:jc w:val="center"/>
              <w:rPr>
                <w:sz w:val="28"/>
                <w:szCs w:val="28"/>
                <w:lang w:val="kk-KZ"/>
              </w:rPr>
            </w:pPr>
            <w:r w:rsidRPr="00456C3B">
              <w:rPr>
                <w:sz w:val="28"/>
                <w:szCs w:val="28"/>
                <w:lang w:val="kk-KZ"/>
              </w:rPr>
              <w:t>к</w:t>
            </w:r>
            <w:r w:rsidR="00CF3ADE" w:rsidRPr="00456C3B">
              <w:rPr>
                <w:sz w:val="28"/>
                <w:szCs w:val="28"/>
                <w:lang w:val="kk-KZ"/>
              </w:rPr>
              <w:t>онустың шөгуі,см</w:t>
            </w:r>
          </w:p>
        </w:tc>
        <w:tc>
          <w:tcPr>
            <w:tcW w:w="2268" w:type="dxa"/>
            <w:gridSpan w:val="2"/>
            <w:vMerge w:val="restart"/>
            <w:shd w:val="clear" w:color="auto" w:fill="auto"/>
          </w:tcPr>
          <w:p w:rsidR="00CF3ADE" w:rsidRPr="00456C3B" w:rsidRDefault="00CB3591" w:rsidP="00456C3B">
            <w:pPr>
              <w:jc w:val="center"/>
              <w:rPr>
                <w:sz w:val="28"/>
                <w:szCs w:val="28"/>
                <w:lang w:val="kk-KZ"/>
              </w:rPr>
            </w:pPr>
            <w:r w:rsidRPr="00456C3B">
              <w:rPr>
                <w:sz w:val="28"/>
                <w:szCs w:val="28"/>
                <w:lang w:val="en-US"/>
              </w:rPr>
              <w:t xml:space="preserve">28 </w:t>
            </w:r>
            <w:r w:rsidRPr="00456C3B">
              <w:rPr>
                <w:sz w:val="28"/>
                <w:szCs w:val="28"/>
                <w:lang w:val="kk-KZ"/>
              </w:rPr>
              <w:t>тәуліктегі бетонның беріктігі МПа</w:t>
            </w:r>
          </w:p>
        </w:tc>
      </w:tr>
      <w:tr w:rsidR="00CF3ADE" w:rsidRPr="00456C3B" w:rsidTr="00CB3591">
        <w:trPr>
          <w:trHeight w:val="322"/>
        </w:trPr>
        <w:tc>
          <w:tcPr>
            <w:tcW w:w="846" w:type="dxa"/>
            <w:vMerge/>
            <w:shd w:val="clear" w:color="auto" w:fill="auto"/>
          </w:tcPr>
          <w:p w:rsidR="00CF3ADE" w:rsidRPr="00456C3B" w:rsidRDefault="00CF3ADE" w:rsidP="00456C3B">
            <w:pPr>
              <w:jc w:val="center"/>
              <w:rPr>
                <w:sz w:val="28"/>
                <w:szCs w:val="28"/>
                <w:lang w:val="kk-KZ"/>
              </w:rPr>
            </w:pPr>
          </w:p>
        </w:tc>
        <w:tc>
          <w:tcPr>
            <w:tcW w:w="1064" w:type="dxa"/>
            <w:vMerge w:val="restart"/>
            <w:shd w:val="clear" w:color="auto" w:fill="auto"/>
          </w:tcPr>
          <w:p w:rsidR="00CF3ADE" w:rsidRPr="00456C3B" w:rsidRDefault="00CF3ADE" w:rsidP="00456C3B">
            <w:pPr>
              <w:jc w:val="both"/>
              <w:rPr>
                <w:sz w:val="28"/>
                <w:szCs w:val="28"/>
                <w:lang w:val="kk-KZ"/>
              </w:rPr>
            </w:pPr>
            <w:r w:rsidRPr="00456C3B">
              <w:rPr>
                <w:sz w:val="28"/>
                <w:szCs w:val="28"/>
                <w:lang w:val="kk-KZ"/>
              </w:rPr>
              <w:t>цемент</w:t>
            </w:r>
          </w:p>
        </w:tc>
        <w:tc>
          <w:tcPr>
            <w:tcW w:w="776" w:type="dxa"/>
            <w:vMerge w:val="restart"/>
            <w:shd w:val="clear" w:color="auto" w:fill="auto"/>
          </w:tcPr>
          <w:p w:rsidR="00CF3ADE" w:rsidRPr="00456C3B" w:rsidRDefault="00CF3ADE" w:rsidP="00456C3B">
            <w:pPr>
              <w:jc w:val="both"/>
              <w:rPr>
                <w:sz w:val="28"/>
                <w:szCs w:val="28"/>
                <w:lang w:val="kk-KZ"/>
              </w:rPr>
            </w:pPr>
            <w:r w:rsidRPr="00456C3B">
              <w:rPr>
                <w:sz w:val="28"/>
                <w:szCs w:val="28"/>
                <w:lang w:val="kk-KZ"/>
              </w:rPr>
              <w:t>Құм</w:t>
            </w:r>
          </w:p>
        </w:tc>
        <w:tc>
          <w:tcPr>
            <w:tcW w:w="718" w:type="dxa"/>
            <w:vMerge w:val="restart"/>
            <w:shd w:val="clear" w:color="auto" w:fill="auto"/>
          </w:tcPr>
          <w:p w:rsidR="00CF3ADE" w:rsidRPr="00456C3B" w:rsidRDefault="00CF3ADE" w:rsidP="00456C3B">
            <w:pPr>
              <w:jc w:val="both"/>
              <w:rPr>
                <w:sz w:val="28"/>
                <w:szCs w:val="28"/>
                <w:lang w:val="kk-KZ"/>
              </w:rPr>
            </w:pPr>
            <w:r w:rsidRPr="00456C3B">
              <w:rPr>
                <w:sz w:val="28"/>
                <w:szCs w:val="28"/>
                <w:lang w:val="kk-KZ"/>
              </w:rPr>
              <w:t>Су</w:t>
            </w:r>
          </w:p>
        </w:tc>
        <w:tc>
          <w:tcPr>
            <w:tcW w:w="1417" w:type="dxa"/>
            <w:gridSpan w:val="2"/>
            <w:shd w:val="clear" w:color="auto" w:fill="auto"/>
          </w:tcPr>
          <w:p w:rsidR="00CF3ADE" w:rsidRPr="00456C3B" w:rsidRDefault="00CF3ADE" w:rsidP="00456C3B">
            <w:pPr>
              <w:jc w:val="center"/>
              <w:rPr>
                <w:sz w:val="28"/>
                <w:szCs w:val="28"/>
                <w:lang w:val="kk-KZ"/>
              </w:rPr>
            </w:pPr>
            <w:r w:rsidRPr="00456C3B">
              <w:rPr>
                <w:sz w:val="28"/>
                <w:szCs w:val="28"/>
                <w:lang w:val="kk-KZ"/>
              </w:rPr>
              <w:t>ОМҚ</w:t>
            </w:r>
          </w:p>
        </w:tc>
        <w:tc>
          <w:tcPr>
            <w:tcW w:w="827" w:type="dxa"/>
            <w:vMerge w:val="restart"/>
            <w:shd w:val="clear" w:color="auto" w:fill="auto"/>
          </w:tcPr>
          <w:p w:rsidR="00CF3ADE" w:rsidRPr="00456C3B" w:rsidRDefault="00CF3ADE" w:rsidP="00456C3B">
            <w:pPr>
              <w:ind w:left="-105" w:right="-137"/>
              <w:jc w:val="center"/>
              <w:rPr>
                <w:sz w:val="28"/>
                <w:szCs w:val="28"/>
                <w:lang w:val="kk-KZ"/>
              </w:rPr>
            </w:pPr>
            <w:r w:rsidRPr="00456C3B">
              <w:rPr>
                <w:sz w:val="28"/>
                <w:szCs w:val="28"/>
                <w:lang w:val="kk-KZ"/>
              </w:rPr>
              <w:t>ЖБМ</w:t>
            </w:r>
            <w:r w:rsidR="00CB3591" w:rsidRPr="00456C3B">
              <w:rPr>
                <w:sz w:val="28"/>
                <w:szCs w:val="28"/>
                <w:lang w:val="kk-KZ"/>
              </w:rPr>
              <w:t>, %</w:t>
            </w:r>
          </w:p>
        </w:tc>
        <w:tc>
          <w:tcPr>
            <w:tcW w:w="1435" w:type="dxa"/>
            <w:vMerge/>
            <w:shd w:val="clear" w:color="auto" w:fill="auto"/>
          </w:tcPr>
          <w:p w:rsidR="00CF3ADE" w:rsidRPr="00456C3B" w:rsidRDefault="00CF3ADE" w:rsidP="00456C3B">
            <w:pPr>
              <w:jc w:val="center"/>
              <w:rPr>
                <w:sz w:val="28"/>
                <w:szCs w:val="28"/>
                <w:lang w:val="kk-KZ"/>
              </w:rPr>
            </w:pPr>
          </w:p>
        </w:tc>
        <w:tc>
          <w:tcPr>
            <w:tcW w:w="2268" w:type="dxa"/>
            <w:gridSpan w:val="2"/>
            <w:vMerge/>
            <w:shd w:val="clear" w:color="auto" w:fill="auto"/>
          </w:tcPr>
          <w:p w:rsidR="00CF3ADE" w:rsidRPr="00456C3B" w:rsidRDefault="00CF3ADE" w:rsidP="00456C3B">
            <w:pPr>
              <w:jc w:val="both"/>
              <w:rPr>
                <w:sz w:val="28"/>
                <w:szCs w:val="28"/>
                <w:lang w:val="kk-KZ"/>
              </w:rPr>
            </w:pPr>
          </w:p>
        </w:tc>
      </w:tr>
      <w:tr w:rsidR="00CB3591" w:rsidRPr="00456C3B" w:rsidTr="00CB3591">
        <w:trPr>
          <w:trHeight w:val="328"/>
        </w:trPr>
        <w:tc>
          <w:tcPr>
            <w:tcW w:w="846" w:type="dxa"/>
            <w:vMerge/>
            <w:shd w:val="clear" w:color="auto" w:fill="auto"/>
          </w:tcPr>
          <w:p w:rsidR="00CB3591" w:rsidRPr="00456C3B" w:rsidRDefault="00CB3591" w:rsidP="00456C3B">
            <w:pPr>
              <w:jc w:val="center"/>
              <w:rPr>
                <w:sz w:val="28"/>
                <w:szCs w:val="28"/>
                <w:lang w:val="kk-KZ"/>
              </w:rPr>
            </w:pPr>
          </w:p>
        </w:tc>
        <w:tc>
          <w:tcPr>
            <w:tcW w:w="1064" w:type="dxa"/>
            <w:vMerge/>
            <w:shd w:val="clear" w:color="auto" w:fill="auto"/>
          </w:tcPr>
          <w:p w:rsidR="00CB3591" w:rsidRPr="00456C3B" w:rsidRDefault="00CB3591" w:rsidP="00456C3B">
            <w:pPr>
              <w:jc w:val="both"/>
              <w:rPr>
                <w:sz w:val="28"/>
                <w:szCs w:val="28"/>
                <w:lang w:val="kk-KZ"/>
              </w:rPr>
            </w:pPr>
          </w:p>
        </w:tc>
        <w:tc>
          <w:tcPr>
            <w:tcW w:w="776" w:type="dxa"/>
            <w:vMerge/>
            <w:shd w:val="clear" w:color="auto" w:fill="auto"/>
          </w:tcPr>
          <w:p w:rsidR="00CB3591" w:rsidRPr="00456C3B" w:rsidRDefault="00CB3591" w:rsidP="00456C3B">
            <w:pPr>
              <w:jc w:val="both"/>
              <w:rPr>
                <w:sz w:val="28"/>
                <w:szCs w:val="28"/>
                <w:lang w:val="kk-KZ"/>
              </w:rPr>
            </w:pPr>
          </w:p>
        </w:tc>
        <w:tc>
          <w:tcPr>
            <w:tcW w:w="718" w:type="dxa"/>
            <w:vMerge/>
            <w:shd w:val="clear" w:color="auto" w:fill="auto"/>
          </w:tcPr>
          <w:p w:rsidR="00CB3591" w:rsidRPr="00456C3B" w:rsidRDefault="00CB3591" w:rsidP="00456C3B">
            <w:pPr>
              <w:jc w:val="both"/>
              <w:rPr>
                <w:sz w:val="28"/>
                <w:szCs w:val="28"/>
                <w:lang w:val="kk-KZ"/>
              </w:rPr>
            </w:pPr>
          </w:p>
        </w:tc>
        <w:tc>
          <w:tcPr>
            <w:tcW w:w="709" w:type="dxa"/>
            <w:shd w:val="clear" w:color="auto" w:fill="auto"/>
          </w:tcPr>
          <w:p w:rsidR="00CB3591" w:rsidRPr="00456C3B" w:rsidRDefault="00CB3591" w:rsidP="00456C3B">
            <w:pPr>
              <w:jc w:val="both"/>
              <w:rPr>
                <w:sz w:val="28"/>
                <w:szCs w:val="28"/>
                <w:lang w:val="kk-KZ"/>
              </w:rPr>
            </w:pPr>
            <w:r w:rsidRPr="00456C3B">
              <w:rPr>
                <w:sz w:val="28"/>
                <w:szCs w:val="28"/>
                <w:lang w:val="kk-KZ"/>
              </w:rPr>
              <w:t>Қызылорда</w:t>
            </w:r>
          </w:p>
          <w:p w:rsidR="00CB3591" w:rsidRPr="00456C3B" w:rsidRDefault="00CB3591" w:rsidP="00456C3B">
            <w:pPr>
              <w:jc w:val="center"/>
              <w:rPr>
                <w:sz w:val="28"/>
                <w:szCs w:val="28"/>
                <w:lang w:val="kk-KZ"/>
              </w:rPr>
            </w:pPr>
            <w:r w:rsidRPr="00456C3B">
              <w:rPr>
                <w:sz w:val="28"/>
                <w:szCs w:val="28"/>
                <w:lang w:val="kk-KZ"/>
              </w:rPr>
              <w:t>ЖЭО күлі, кг</w:t>
            </w:r>
          </w:p>
        </w:tc>
        <w:tc>
          <w:tcPr>
            <w:tcW w:w="708" w:type="dxa"/>
            <w:shd w:val="clear" w:color="auto" w:fill="auto"/>
          </w:tcPr>
          <w:p w:rsidR="00CB3591" w:rsidRPr="00456C3B" w:rsidRDefault="00CB3591" w:rsidP="00456C3B">
            <w:pPr>
              <w:jc w:val="center"/>
              <w:rPr>
                <w:sz w:val="28"/>
                <w:szCs w:val="28"/>
              </w:rPr>
            </w:pPr>
            <w:r w:rsidRPr="00456C3B">
              <w:rPr>
                <w:sz w:val="28"/>
                <w:szCs w:val="28"/>
                <w:lang w:val="kk-KZ"/>
              </w:rPr>
              <w:t xml:space="preserve">С-3, </w:t>
            </w:r>
            <w:r w:rsidRPr="00456C3B">
              <w:rPr>
                <w:sz w:val="28"/>
                <w:szCs w:val="28"/>
              </w:rPr>
              <w:t>%</w:t>
            </w:r>
          </w:p>
        </w:tc>
        <w:tc>
          <w:tcPr>
            <w:tcW w:w="827" w:type="dxa"/>
            <w:vMerge/>
            <w:shd w:val="clear" w:color="auto" w:fill="auto"/>
          </w:tcPr>
          <w:p w:rsidR="00CB3591" w:rsidRPr="00456C3B" w:rsidRDefault="00CB3591" w:rsidP="00456C3B">
            <w:pPr>
              <w:jc w:val="both"/>
              <w:rPr>
                <w:sz w:val="28"/>
                <w:szCs w:val="28"/>
                <w:lang w:val="kk-KZ"/>
              </w:rPr>
            </w:pPr>
          </w:p>
        </w:tc>
        <w:tc>
          <w:tcPr>
            <w:tcW w:w="1435" w:type="dxa"/>
            <w:vMerge/>
            <w:shd w:val="clear" w:color="auto" w:fill="auto"/>
          </w:tcPr>
          <w:p w:rsidR="00CB3591" w:rsidRPr="00456C3B" w:rsidRDefault="00CB3591" w:rsidP="00456C3B">
            <w:pPr>
              <w:jc w:val="center"/>
              <w:rPr>
                <w:sz w:val="28"/>
                <w:szCs w:val="28"/>
                <w:lang w:val="kk-KZ"/>
              </w:rPr>
            </w:pPr>
          </w:p>
        </w:tc>
        <w:tc>
          <w:tcPr>
            <w:tcW w:w="1134" w:type="dxa"/>
            <w:shd w:val="clear" w:color="auto" w:fill="auto"/>
          </w:tcPr>
          <w:p w:rsidR="00CB3591" w:rsidRPr="00456C3B" w:rsidRDefault="00CB3591" w:rsidP="00456C3B">
            <w:pPr>
              <w:jc w:val="center"/>
              <w:rPr>
                <w:sz w:val="28"/>
                <w:szCs w:val="28"/>
                <w:lang w:val="kk-KZ"/>
              </w:rPr>
            </w:pPr>
            <w:r w:rsidRPr="00456C3B">
              <w:rPr>
                <w:sz w:val="28"/>
                <w:szCs w:val="28"/>
                <w:lang w:val="kk-KZ"/>
              </w:rPr>
              <w:t>Сығу</w:t>
            </w:r>
          </w:p>
        </w:tc>
        <w:tc>
          <w:tcPr>
            <w:tcW w:w="1134" w:type="dxa"/>
            <w:shd w:val="clear" w:color="auto" w:fill="auto"/>
          </w:tcPr>
          <w:p w:rsidR="00CB3591" w:rsidRPr="00456C3B" w:rsidRDefault="00CB3591" w:rsidP="00456C3B">
            <w:pPr>
              <w:jc w:val="center"/>
              <w:rPr>
                <w:sz w:val="28"/>
                <w:szCs w:val="28"/>
                <w:lang w:val="kk-KZ"/>
              </w:rPr>
            </w:pPr>
            <w:r w:rsidRPr="00456C3B">
              <w:rPr>
                <w:sz w:val="28"/>
                <w:szCs w:val="28"/>
                <w:lang w:val="kk-KZ"/>
              </w:rPr>
              <w:t>Иілу кезіндегі созылу</w:t>
            </w:r>
          </w:p>
        </w:tc>
      </w:tr>
      <w:tr w:rsidR="00CB3591" w:rsidRPr="00456C3B" w:rsidTr="00CB3591">
        <w:tc>
          <w:tcPr>
            <w:tcW w:w="846" w:type="dxa"/>
            <w:shd w:val="clear" w:color="auto" w:fill="auto"/>
          </w:tcPr>
          <w:p w:rsidR="00CB3591" w:rsidRPr="00456C3B" w:rsidRDefault="00CB3591" w:rsidP="00456C3B">
            <w:pPr>
              <w:jc w:val="center"/>
              <w:rPr>
                <w:sz w:val="28"/>
                <w:szCs w:val="28"/>
                <w:lang w:val="kk-KZ"/>
              </w:rPr>
            </w:pPr>
            <w:r w:rsidRPr="00456C3B">
              <w:rPr>
                <w:sz w:val="28"/>
                <w:szCs w:val="28"/>
                <w:lang w:val="kk-KZ"/>
              </w:rPr>
              <w:t>1</w:t>
            </w:r>
          </w:p>
        </w:tc>
        <w:tc>
          <w:tcPr>
            <w:tcW w:w="1064" w:type="dxa"/>
            <w:shd w:val="clear" w:color="auto" w:fill="auto"/>
          </w:tcPr>
          <w:p w:rsidR="00CB3591" w:rsidRPr="00456C3B" w:rsidRDefault="00CB3591" w:rsidP="00456C3B">
            <w:pPr>
              <w:jc w:val="both"/>
              <w:rPr>
                <w:sz w:val="28"/>
                <w:szCs w:val="28"/>
                <w:lang w:val="kk-KZ"/>
              </w:rPr>
            </w:pPr>
            <w:r w:rsidRPr="00456C3B">
              <w:rPr>
                <w:sz w:val="28"/>
                <w:szCs w:val="28"/>
                <w:lang w:val="kk-KZ"/>
              </w:rPr>
              <w:t>500</w:t>
            </w:r>
          </w:p>
        </w:tc>
        <w:tc>
          <w:tcPr>
            <w:tcW w:w="776" w:type="dxa"/>
            <w:shd w:val="clear" w:color="auto" w:fill="auto"/>
          </w:tcPr>
          <w:p w:rsidR="00CB3591" w:rsidRPr="00456C3B" w:rsidRDefault="00CB3591" w:rsidP="00456C3B">
            <w:pPr>
              <w:jc w:val="both"/>
              <w:rPr>
                <w:sz w:val="28"/>
                <w:szCs w:val="28"/>
                <w:lang w:val="kk-KZ"/>
              </w:rPr>
            </w:pPr>
            <w:r w:rsidRPr="00456C3B">
              <w:rPr>
                <w:sz w:val="28"/>
                <w:szCs w:val="28"/>
                <w:lang w:val="kk-KZ"/>
              </w:rPr>
              <w:t>1600</w:t>
            </w:r>
          </w:p>
        </w:tc>
        <w:tc>
          <w:tcPr>
            <w:tcW w:w="718" w:type="dxa"/>
            <w:shd w:val="clear" w:color="auto" w:fill="auto"/>
          </w:tcPr>
          <w:p w:rsidR="00CB3591" w:rsidRPr="00456C3B" w:rsidRDefault="00CB3591" w:rsidP="00456C3B">
            <w:pPr>
              <w:jc w:val="both"/>
              <w:rPr>
                <w:sz w:val="28"/>
                <w:szCs w:val="28"/>
                <w:lang w:val="kk-KZ"/>
              </w:rPr>
            </w:pPr>
            <w:r w:rsidRPr="00456C3B">
              <w:rPr>
                <w:sz w:val="28"/>
                <w:szCs w:val="28"/>
                <w:lang w:val="kk-KZ"/>
              </w:rPr>
              <w:t>250</w:t>
            </w:r>
          </w:p>
        </w:tc>
        <w:tc>
          <w:tcPr>
            <w:tcW w:w="709" w:type="dxa"/>
            <w:shd w:val="clear" w:color="auto" w:fill="auto"/>
          </w:tcPr>
          <w:p w:rsidR="00CB3591" w:rsidRPr="00456C3B" w:rsidRDefault="00CB3591" w:rsidP="00456C3B">
            <w:pPr>
              <w:jc w:val="center"/>
              <w:rPr>
                <w:sz w:val="28"/>
                <w:szCs w:val="28"/>
                <w:lang w:val="kk-KZ"/>
              </w:rPr>
            </w:pPr>
            <w:r w:rsidRPr="00456C3B">
              <w:rPr>
                <w:sz w:val="28"/>
                <w:szCs w:val="28"/>
                <w:lang w:val="kk-KZ"/>
              </w:rPr>
              <w:t>-</w:t>
            </w:r>
          </w:p>
        </w:tc>
        <w:tc>
          <w:tcPr>
            <w:tcW w:w="708" w:type="dxa"/>
            <w:shd w:val="clear" w:color="auto" w:fill="auto"/>
          </w:tcPr>
          <w:p w:rsidR="00CB3591" w:rsidRPr="00456C3B" w:rsidRDefault="00CB3591" w:rsidP="00456C3B">
            <w:pPr>
              <w:jc w:val="center"/>
              <w:rPr>
                <w:sz w:val="28"/>
                <w:szCs w:val="28"/>
                <w:lang w:val="kk-KZ"/>
              </w:rPr>
            </w:pPr>
            <w:r w:rsidRPr="00456C3B">
              <w:rPr>
                <w:sz w:val="28"/>
                <w:szCs w:val="28"/>
                <w:lang w:val="kk-KZ"/>
              </w:rPr>
              <w:t>2</w:t>
            </w:r>
          </w:p>
        </w:tc>
        <w:tc>
          <w:tcPr>
            <w:tcW w:w="827" w:type="dxa"/>
            <w:shd w:val="clear" w:color="auto" w:fill="auto"/>
          </w:tcPr>
          <w:p w:rsidR="00CB3591" w:rsidRPr="00456C3B" w:rsidRDefault="00CB3591" w:rsidP="00456C3B">
            <w:pPr>
              <w:jc w:val="center"/>
              <w:rPr>
                <w:sz w:val="28"/>
                <w:szCs w:val="28"/>
                <w:lang w:val="kk-KZ"/>
              </w:rPr>
            </w:pPr>
            <w:r w:rsidRPr="00456C3B">
              <w:rPr>
                <w:sz w:val="28"/>
                <w:szCs w:val="28"/>
                <w:lang w:val="kk-KZ"/>
              </w:rPr>
              <w:t>-</w:t>
            </w:r>
          </w:p>
        </w:tc>
        <w:tc>
          <w:tcPr>
            <w:tcW w:w="1435" w:type="dxa"/>
            <w:shd w:val="clear" w:color="auto" w:fill="auto"/>
          </w:tcPr>
          <w:p w:rsidR="00CB3591" w:rsidRPr="00456C3B" w:rsidRDefault="00CB3591" w:rsidP="00456C3B">
            <w:pPr>
              <w:jc w:val="center"/>
              <w:rPr>
                <w:sz w:val="28"/>
                <w:szCs w:val="28"/>
                <w:lang w:val="kk-KZ"/>
              </w:rPr>
            </w:pPr>
            <w:r w:rsidRPr="00456C3B">
              <w:rPr>
                <w:sz w:val="28"/>
                <w:szCs w:val="28"/>
                <w:lang w:val="kk-KZ"/>
              </w:rPr>
              <w:t>10..14</w:t>
            </w:r>
          </w:p>
        </w:tc>
        <w:tc>
          <w:tcPr>
            <w:tcW w:w="1134" w:type="dxa"/>
            <w:shd w:val="clear" w:color="auto" w:fill="auto"/>
          </w:tcPr>
          <w:p w:rsidR="00CB3591" w:rsidRPr="00456C3B" w:rsidRDefault="00CB3591" w:rsidP="00456C3B">
            <w:pPr>
              <w:jc w:val="both"/>
              <w:rPr>
                <w:sz w:val="28"/>
                <w:szCs w:val="28"/>
                <w:lang w:val="kk-KZ"/>
              </w:rPr>
            </w:pPr>
            <w:r w:rsidRPr="00456C3B">
              <w:rPr>
                <w:sz w:val="28"/>
                <w:szCs w:val="28"/>
                <w:lang w:val="kk-KZ"/>
              </w:rPr>
              <w:t>61,2</w:t>
            </w:r>
          </w:p>
        </w:tc>
        <w:tc>
          <w:tcPr>
            <w:tcW w:w="1134" w:type="dxa"/>
            <w:shd w:val="clear" w:color="auto" w:fill="auto"/>
          </w:tcPr>
          <w:p w:rsidR="00CB3591" w:rsidRPr="00456C3B" w:rsidRDefault="00CB3591" w:rsidP="00456C3B">
            <w:pPr>
              <w:jc w:val="both"/>
              <w:rPr>
                <w:sz w:val="28"/>
                <w:szCs w:val="28"/>
                <w:lang w:val="kk-KZ"/>
              </w:rPr>
            </w:pPr>
            <w:r w:rsidRPr="00456C3B">
              <w:rPr>
                <w:sz w:val="28"/>
                <w:szCs w:val="28"/>
                <w:lang w:val="kk-KZ"/>
              </w:rPr>
              <w:t>11,2</w:t>
            </w:r>
          </w:p>
        </w:tc>
      </w:tr>
      <w:tr w:rsidR="00CB3591" w:rsidRPr="00456C3B" w:rsidTr="00CB3591">
        <w:tc>
          <w:tcPr>
            <w:tcW w:w="846" w:type="dxa"/>
            <w:shd w:val="clear" w:color="auto" w:fill="auto"/>
          </w:tcPr>
          <w:p w:rsidR="00CB3591" w:rsidRPr="00456C3B" w:rsidRDefault="00CB3591" w:rsidP="00456C3B">
            <w:pPr>
              <w:jc w:val="center"/>
              <w:rPr>
                <w:sz w:val="28"/>
                <w:szCs w:val="28"/>
                <w:lang w:val="kk-KZ"/>
              </w:rPr>
            </w:pPr>
            <w:r w:rsidRPr="00456C3B">
              <w:rPr>
                <w:sz w:val="28"/>
                <w:szCs w:val="28"/>
                <w:lang w:val="kk-KZ"/>
              </w:rPr>
              <w:t>2</w:t>
            </w:r>
          </w:p>
        </w:tc>
        <w:tc>
          <w:tcPr>
            <w:tcW w:w="1064" w:type="dxa"/>
            <w:shd w:val="clear" w:color="auto" w:fill="auto"/>
          </w:tcPr>
          <w:p w:rsidR="00CB3591" w:rsidRPr="00456C3B" w:rsidRDefault="00CB3591" w:rsidP="00456C3B">
            <w:pPr>
              <w:jc w:val="both"/>
              <w:rPr>
                <w:sz w:val="28"/>
                <w:szCs w:val="28"/>
                <w:lang w:val="kk-KZ"/>
              </w:rPr>
            </w:pPr>
            <w:r w:rsidRPr="00456C3B">
              <w:rPr>
                <w:sz w:val="28"/>
                <w:szCs w:val="28"/>
                <w:lang w:val="kk-KZ"/>
              </w:rPr>
              <w:t>480</w:t>
            </w:r>
          </w:p>
        </w:tc>
        <w:tc>
          <w:tcPr>
            <w:tcW w:w="776" w:type="dxa"/>
            <w:shd w:val="clear" w:color="auto" w:fill="auto"/>
          </w:tcPr>
          <w:p w:rsidR="00CB3591" w:rsidRPr="00456C3B" w:rsidRDefault="00CB3591" w:rsidP="00456C3B">
            <w:pPr>
              <w:jc w:val="both"/>
              <w:rPr>
                <w:sz w:val="28"/>
                <w:szCs w:val="28"/>
                <w:lang w:val="kk-KZ"/>
              </w:rPr>
            </w:pPr>
            <w:r w:rsidRPr="00456C3B">
              <w:rPr>
                <w:sz w:val="28"/>
                <w:szCs w:val="28"/>
                <w:lang w:val="kk-KZ"/>
              </w:rPr>
              <w:t>1690</w:t>
            </w:r>
          </w:p>
        </w:tc>
        <w:tc>
          <w:tcPr>
            <w:tcW w:w="718" w:type="dxa"/>
            <w:shd w:val="clear" w:color="auto" w:fill="auto"/>
          </w:tcPr>
          <w:p w:rsidR="00CB3591" w:rsidRPr="00456C3B" w:rsidRDefault="00CB3591" w:rsidP="00456C3B">
            <w:pPr>
              <w:jc w:val="both"/>
              <w:rPr>
                <w:sz w:val="28"/>
                <w:szCs w:val="28"/>
                <w:lang w:val="kk-KZ"/>
              </w:rPr>
            </w:pPr>
            <w:r w:rsidRPr="00456C3B">
              <w:rPr>
                <w:sz w:val="28"/>
                <w:szCs w:val="28"/>
                <w:lang w:val="kk-KZ"/>
              </w:rPr>
              <w:t>245</w:t>
            </w:r>
          </w:p>
        </w:tc>
        <w:tc>
          <w:tcPr>
            <w:tcW w:w="709" w:type="dxa"/>
            <w:shd w:val="clear" w:color="auto" w:fill="auto"/>
          </w:tcPr>
          <w:p w:rsidR="00CB3591" w:rsidRPr="00456C3B" w:rsidRDefault="00CB3591" w:rsidP="00456C3B">
            <w:pPr>
              <w:jc w:val="center"/>
              <w:rPr>
                <w:sz w:val="28"/>
                <w:szCs w:val="28"/>
                <w:lang w:val="kk-KZ"/>
              </w:rPr>
            </w:pPr>
            <w:r w:rsidRPr="00456C3B">
              <w:rPr>
                <w:sz w:val="28"/>
                <w:szCs w:val="28"/>
                <w:lang w:val="kk-KZ"/>
              </w:rPr>
              <w:t>30</w:t>
            </w:r>
          </w:p>
        </w:tc>
        <w:tc>
          <w:tcPr>
            <w:tcW w:w="708" w:type="dxa"/>
            <w:shd w:val="clear" w:color="auto" w:fill="auto"/>
          </w:tcPr>
          <w:p w:rsidR="00CB3591" w:rsidRPr="00456C3B" w:rsidRDefault="00CB3591" w:rsidP="00456C3B">
            <w:pPr>
              <w:jc w:val="center"/>
              <w:rPr>
                <w:sz w:val="28"/>
                <w:szCs w:val="28"/>
                <w:lang w:val="kk-KZ"/>
              </w:rPr>
            </w:pPr>
            <w:r w:rsidRPr="00456C3B">
              <w:rPr>
                <w:sz w:val="28"/>
                <w:szCs w:val="28"/>
                <w:lang w:val="kk-KZ"/>
              </w:rPr>
              <w:t>3</w:t>
            </w:r>
          </w:p>
        </w:tc>
        <w:tc>
          <w:tcPr>
            <w:tcW w:w="827" w:type="dxa"/>
            <w:shd w:val="clear" w:color="auto" w:fill="auto"/>
          </w:tcPr>
          <w:p w:rsidR="00CB3591" w:rsidRPr="00456C3B" w:rsidRDefault="00CB3591" w:rsidP="00456C3B">
            <w:pPr>
              <w:jc w:val="center"/>
              <w:rPr>
                <w:sz w:val="28"/>
                <w:szCs w:val="28"/>
                <w:lang w:val="kk-KZ"/>
              </w:rPr>
            </w:pPr>
            <w:r w:rsidRPr="00456C3B">
              <w:rPr>
                <w:sz w:val="28"/>
                <w:szCs w:val="28"/>
                <w:lang w:val="kk-KZ"/>
              </w:rPr>
              <w:t>2</w:t>
            </w:r>
          </w:p>
        </w:tc>
        <w:tc>
          <w:tcPr>
            <w:tcW w:w="1435" w:type="dxa"/>
            <w:shd w:val="clear" w:color="auto" w:fill="auto"/>
          </w:tcPr>
          <w:p w:rsidR="00CB3591" w:rsidRPr="00456C3B" w:rsidRDefault="00CB3591" w:rsidP="00456C3B">
            <w:pPr>
              <w:jc w:val="center"/>
              <w:rPr>
                <w:sz w:val="28"/>
                <w:szCs w:val="28"/>
                <w:lang w:val="kk-KZ"/>
              </w:rPr>
            </w:pPr>
            <w:r w:rsidRPr="00456C3B">
              <w:rPr>
                <w:sz w:val="28"/>
                <w:szCs w:val="28"/>
                <w:lang w:val="kk-KZ"/>
              </w:rPr>
              <w:t>8..12</w:t>
            </w:r>
          </w:p>
        </w:tc>
        <w:tc>
          <w:tcPr>
            <w:tcW w:w="1134" w:type="dxa"/>
            <w:shd w:val="clear" w:color="auto" w:fill="auto"/>
          </w:tcPr>
          <w:p w:rsidR="00CB3591" w:rsidRPr="00456C3B" w:rsidRDefault="00CB3591" w:rsidP="00456C3B">
            <w:pPr>
              <w:jc w:val="both"/>
              <w:rPr>
                <w:sz w:val="28"/>
                <w:szCs w:val="28"/>
                <w:lang w:val="kk-KZ"/>
              </w:rPr>
            </w:pPr>
            <w:r w:rsidRPr="00456C3B">
              <w:rPr>
                <w:sz w:val="28"/>
                <w:szCs w:val="28"/>
                <w:lang w:val="kk-KZ"/>
              </w:rPr>
              <w:t>71,8</w:t>
            </w:r>
          </w:p>
        </w:tc>
        <w:tc>
          <w:tcPr>
            <w:tcW w:w="1134" w:type="dxa"/>
            <w:shd w:val="clear" w:color="auto" w:fill="auto"/>
          </w:tcPr>
          <w:p w:rsidR="00CB3591" w:rsidRPr="00456C3B" w:rsidRDefault="00CB3591" w:rsidP="00456C3B">
            <w:pPr>
              <w:jc w:val="both"/>
              <w:rPr>
                <w:sz w:val="28"/>
                <w:szCs w:val="28"/>
                <w:lang w:val="kk-KZ"/>
              </w:rPr>
            </w:pPr>
            <w:r w:rsidRPr="00456C3B">
              <w:rPr>
                <w:sz w:val="28"/>
                <w:szCs w:val="28"/>
                <w:lang w:val="kk-KZ"/>
              </w:rPr>
              <w:t>11,8</w:t>
            </w:r>
          </w:p>
        </w:tc>
      </w:tr>
      <w:tr w:rsidR="00CB3591" w:rsidRPr="00456C3B" w:rsidTr="00CB3591">
        <w:tc>
          <w:tcPr>
            <w:tcW w:w="846" w:type="dxa"/>
            <w:shd w:val="clear" w:color="auto" w:fill="auto"/>
          </w:tcPr>
          <w:p w:rsidR="00CB3591" w:rsidRPr="00456C3B" w:rsidRDefault="00CB3591" w:rsidP="00456C3B">
            <w:pPr>
              <w:jc w:val="center"/>
              <w:rPr>
                <w:sz w:val="28"/>
                <w:szCs w:val="28"/>
                <w:lang w:val="kk-KZ"/>
              </w:rPr>
            </w:pPr>
            <w:r w:rsidRPr="00456C3B">
              <w:rPr>
                <w:sz w:val="28"/>
                <w:szCs w:val="28"/>
                <w:lang w:val="kk-KZ"/>
              </w:rPr>
              <w:t>3</w:t>
            </w:r>
          </w:p>
        </w:tc>
        <w:tc>
          <w:tcPr>
            <w:tcW w:w="1064" w:type="dxa"/>
            <w:shd w:val="clear" w:color="auto" w:fill="auto"/>
          </w:tcPr>
          <w:p w:rsidR="00CB3591" w:rsidRPr="00456C3B" w:rsidRDefault="00CB3591" w:rsidP="00456C3B">
            <w:pPr>
              <w:jc w:val="both"/>
              <w:rPr>
                <w:sz w:val="28"/>
                <w:szCs w:val="28"/>
                <w:lang w:val="kk-KZ"/>
              </w:rPr>
            </w:pPr>
            <w:r w:rsidRPr="00456C3B">
              <w:rPr>
                <w:sz w:val="28"/>
                <w:szCs w:val="28"/>
                <w:lang w:val="kk-KZ"/>
              </w:rPr>
              <w:t>460</w:t>
            </w:r>
          </w:p>
        </w:tc>
        <w:tc>
          <w:tcPr>
            <w:tcW w:w="776" w:type="dxa"/>
            <w:shd w:val="clear" w:color="auto" w:fill="auto"/>
          </w:tcPr>
          <w:p w:rsidR="00CB3591" w:rsidRPr="00456C3B" w:rsidRDefault="00CB3591" w:rsidP="00456C3B">
            <w:pPr>
              <w:jc w:val="both"/>
              <w:rPr>
                <w:sz w:val="28"/>
                <w:szCs w:val="28"/>
                <w:lang w:val="kk-KZ"/>
              </w:rPr>
            </w:pPr>
            <w:r w:rsidRPr="00456C3B">
              <w:rPr>
                <w:sz w:val="28"/>
                <w:szCs w:val="28"/>
                <w:lang w:val="kk-KZ"/>
              </w:rPr>
              <w:t>1400</w:t>
            </w:r>
          </w:p>
        </w:tc>
        <w:tc>
          <w:tcPr>
            <w:tcW w:w="718" w:type="dxa"/>
            <w:shd w:val="clear" w:color="auto" w:fill="auto"/>
          </w:tcPr>
          <w:p w:rsidR="00CB3591" w:rsidRPr="00456C3B" w:rsidRDefault="00CB3591" w:rsidP="00456C3B">
            <w:pPr>
              <w:jc w:val="both"/>
              <w:rPr>
                <w:sz w:val="28"/>
                <w:szCs w:val="28"/>
                <w:lang w:val="kk-KZ"/>
              </w:rPr>
            </w:pPr>
            <w:r w:rsidRPr="00456C3B">
              <w:rPr>
                <w:sz w:val="28"/>
                <w:szCs w:val="28"/>
                <w:lang w:val="kk-KZ"/>
              </w:rPr>
              <w:t>240</w:t>
            </w:r>
          </w:p>
        </w:tc>
        <w:tc>
          <w:tcPr>
            <w:tcW w:w="709" w:type="dxa"/>
            <w:shd w:val="clear" w:color="auto" w:fill="auto"/>
          </w:tcPr>
          <w:p w:rsidR="00CB3591" w:rsidRPr="00456C3B" w:rsidRDefault="00CB3591" w:rsidP="00456C3B">
            <w:pPr>
              <w:jc w:val="center"/>
              <w:rPr>
                <w:sz w:val="28"/>
                <w:szCs w:val="28"/>
                <w:lang w:val="kk-KZ"/>
              </w:rPr>
            </w:pPr>
            <w:r w:rsidRPr="00456C3B">
              <w:rPr>
                <w:sz w:val="28"/>
                <w:szCs w:val="28"/>
                <w:lang w:val="kk-KZ"/>
              </w:rPr>
              <w:t>45</w:t>
            </w:r>
          </w:p>
        </w:tc>
        <w:tc>
          <w:tcPr>
            <w:tcW w:w="708" w:type="dxa"/>
            <w:shd w:val="clear" w:color="auto" w:fill="auto"/>
          </w:tcPr>
          <w:p w:rsidR="00CB3591" w:rsidRPr="00456C3B" w:rsidRDefault="00CB3591" w:rsidP="00456C3B">
            <w:pPr>
              <w:jc w:val="center"/>
              <w:rPr>
                <w:sz w:val="28"/>
                <w:szCs w:val="28"/>
                <w:lang w:val="kk-KZ"/>
              </w:rPr>
            </w:pPr>
            <w:r w:rsidRPr="00456C3B">
              <w:rPr>
                <w:sz w:val="28"/>
                <w:szCs w:val="28"/>
                <w:lang w:val="kk-KZ"/>
              </w:rPr>
              <w:t>3,5</w:t>
            </w:r>
          </w:p>
        </w:tc>
        <w:tc>
          <w:tcPr>
            <w:tcW w:w="827" w:type="dxa"/>
            <w:shd w:val="clear" w:color="auto" w:fill="auto"/>
          </w:tcPr>
          <w:p w:rsidR="00CB3591" w:rsidRPr="00456C3B" w:rsidRDefault="00CB3591" w:rsidP="00456C3B">
            <w:pPr>
              <w:jc w:val="center"/>
              <w:rPr>
                <w:sz w:val="28"/>
                <w:szCs w:val="28"/>
                <w:lang w:val="kk-KZ"/>
              </w:rPr>
            </w:pPr>
            <w:r w:rsidRPr="00456C3B">
              <w:rPr>
                <w:sz w:val="28"/>
                <w:szCs w:val="28"/>
                <w:lang w:val="kk-KZ"/>
              </w:rPr>
              <w:t>5</w:t>
            </w:r>
          </w:p>
        </w:tc>
        <w:tc>
          <w:tcPr>
            <w:tcW w:w="1435" w:type="dxa"/>
            <w:shd w:val="clear" w:color="auto" w:fill="auto"/>
          </w:tcPr>
          <w:p w:rsidR="00CB3591" w:rsidRPr="00456C3B" w:rsidRDefault="00CB3591" w:rsidP="00456C3B">
            <w:pPr>
              <w:jc w:val="center"/>
              <w:rPr>
                <w:sz w:val="28"/>
                <w:szCs w:val="28"/>
                <w:lang w:val="kk-KZ"/>
              </w:rPr>
            </w:pPr>
            <w:r w:rsidRPr="00456C3B">
              <w:rPr>
                <w:sz w:val="28"/>
                <w:szCs w:val="28"/>
                <w:lang w:val="kk-KZ"/>
              </w:rPr>
              <w:t>9..13</w:t>
            </w:r>
          </w:p>
        </w:tc>
        <w:tc>
          <w:tcPr>
            <w:tcW w:w="1134" w:type="dxa"/>
            <w:shd w:val="clear" w:color="auto" w:fill="auto"/>
          </w:tcPr>
          <w:p w:rsidR="00CB3591" w:rsidRPr="00456C3B" w:rsidRDefault="00CB3591" w:rsidP="00456C3B">
            <w:pPr>
              <w:jc w:val="both"/>
              <w:rPr>
                <w:sz w:val="28"/>
                <w:szCs w:val="28"/>
                <w:lang w:val="kk-KZ"/>
              </w:rPr>
            </w:pPr>
            <w:r w:rsidRPr="00456C3B">
              <w:rPr>
                <w:sz w:val="28"/>
                <w:szCs w:val="28"/>
                <w:lang w:val="kk-KZ"/>
              </w:rPr>
              <w:t>73,9</w:t>
            </w:r>
          </w:p>
        </w:tc>
        <w:tc>
          <w:tcPr>
            <w:tcW w:w="1134" w:type="dxa"/>
            <w:shd w:val="clear" w:color="auto" w:fill="auto"/>
          </w:tcPr>
          <w:p w:rsidR="00CB3591" w:rsidRPr="00456C3B" w:rsidRDefault="00CB3591" w:rsidP="00456C3B">
            <w:pPr>
              <w:jc w:val="both"/>
              <w:rPr>
                <w:sz w:val="28"/>
                <w:szCs w:val="28"/>
                <w:lang w:val="kk-KZ"/>
              </w:rPr>
            </w:pPr>
            <w:r w:rsidRPr="00456C3B">
              <w:rPr>
                <w:sz w:val="28"/>
                <w:szCs w:val="28"/>
                <w:lang w:val="kk-KZ"/>
              </w:rPr>
              <w:t>12,8</w:t>
            </w:r>
          </w:p>
        </w:tc>
      </w:tr>
      <w:tr w:rsidR="00CB3591" w:rsidRPr="00456C3B" w:rsidTr="00CB3591">
        <w:tc>
          <w:tcPr>
            <w:tcW w:w="846" w:type="dxa"/>
            <w:shd w:val="clear" w:color="auto" w:fill="auto"/>
          </w:tcPr>
          <w:p w:rsidR="00CB3591" w:rsidRPr="00456C3B" w:rsidRDefault="00CB3591" w:rsidP="00456C3B">
            <w:pPr>
              <w:jc w:val="center"/>
              <w:rPr>
                <w:sz w:val="28"/>
                <w:szCs w:val="28"/>
                <w:lang w:val="kk-KZ"/>
              </w:rPr>
            </w:pPr>
            <w:r w:rsidRPr="00456C3B">
              <w:rPr>
                <w:sz w:val="28"/>
                <w:szCs w:val="28"/>
                <w:lang w:val="kk-KZ"/>
              </w:rPr>
              <w:t>4</w:t>
            </w:r>
          </w:p>
        </w:tc>
        <w:tc>
          <w:tcPr>
            <w:tcW w:w="1064" w:type="dxa"/>
            <w:shd w:val="clear" w:color="auto" w:fill="auto"/>
          </w:tcPr>
          <w:p w:rsidR="00CB3591" w:rsidRPr="00456C3B" w:rsidRDefault="00CB3591" w:rsidP="00456C3B">
            <w:pPr>
              <w:jc w:val="both"/>
              <w:rPr>
                <w:sz w:val="28"/>
                <w:szCs w:val="28"/>
                <w:lang w:val="kk-KZ"/>
              </w:rPr>
            </w:pPr>
            <w:r w:rsidRPr="00456C3B">
              <w:rPr>
                <w:sz w:val="28"/>
                <w:szCs w:val="28"/>
                <w:lang w:val="kk-KZ"/>
              </w:rPr>
              <w:t>400</w:t>
            </w:r>
          </w:p>
        </w:tc>
        <w:tc>
          <w:tcPr>
            <w:tcW w:w="776" w:type="dxa"/>
            <w:shd w:val="clear" w:color="auto" w:fill="auto"/>
          </w:tcPr>
          <w:p w:rsidR="00CB3591" w:rsidRPr="00456C3B" w:rsidRDefault="00CB3591" w:rsidP="00456C3B">
            <w:pPr>
              <w:jc w:val="both"/>
              <w:rPr>
                <w:sz w:val="28"/>
                <w:szCs w:val="28"/>
                <w:lang w:val="kk-KZ"/>
              </w:rPr>
            </w:pPr>
            <w:r w:rsidRPr="00456C3B">
              <w:rPr>
                <w:sz w:val="28"/>
                <w:szCs w:val="28"/>
                <w:lang w:val="kk-KZ"/>
              </w:rPr>
              <w:t>1560</w:t>
            </w:r>
          </w:p>
        </w:tc>
        <w:tc>
          <w:tcPr>
            <w:tcW w:w="718" w:type="dxa"/>
            <w:shd w:val="clear" w:color="auto" w:fill="auto"/>
          </w:tcPr>
          <w:p w:rsidR="00CB3591" w:rsidRPr="00456C3B" w:rsidRDefault="00CB3591" w:rsidP="00456C3B">
            <w:pPr>
              <w:jc w:val="both"/>
              <w:rPr>
                <w:sz w:val="28"/>
                <w:szCs w:val="28"/>
                <w:lang w:val="kk-KZ"/>
              </w:rPr>
            </w:pPr>
            <w:r w:rsidRPr="00456C3B">
              <w:rPr>
                <w:sz w:val="28"/>
                <w:szCs w:val="28"/>
                <w:lang w:val="kk-KZ"/>
              </w:rPr>
              <w:t>240</w:t>
            </w:r>
          </w:p>
        </w:tc>
        <w:tc>
          <w:tcPr>
            <w:tcW w:w="709" w:type="dxa"/>
            <w:shd w:val="clear" w:color="auto" w:fill="auto"/>
          </w:tcPr>
          <w:p w:rsidR="00CB3591" w:rsidRPr="00456C3B" w:rsidRDefault="00CB3591" w:rsidP="00456C3B">
            <w:pPr>
              <w:jc w:val="center"/>
              <w:rPr>
                <w:sz w:val="28"/>
                <w:szCs w:val="28"/>
                <w:lang w:val="kk-KZ"/>
              </w:rPr>
            </w:pPr>
            <w:r w:rsidRPr="00456C3B">
              <w:rPr>
                <w:sz w:val="28"/>
                <w:szCs w:val="28"/>
                <w:lang w:val="kk-KZ"/>
              </w:rPr>
              <w:t>60</w:t>
            </w:r>
          </w:p>
        </w:tc>
        <w:tc>
          <w:tcPr>
            <w:tcW w:w="708" w:type="dxa"/>
            <w:shd w:val="clear" w:color="auto" w:fill="auto"/>
          </w:tcPr>
          <w:p w:rsidR="00CB3591" w:rsidRPr="00456C3B" w:rsidRDefault="00CB3591" w:rsidP="00456C3B">
            <w:pPr>
              <w:jc w:val="center"/>
              <w:rPr>
                <w:sz w:val="28"/>
                <w:szCs w:val="28"/>
                <w:lang w:val="kk-KZ"/>
              </w:rPr>
            </w:pPr>
            <w:r w:rsidRPr="00456C3B">
              <w:rPr>
                <w:sz w:val="28"/>
                <w:szCs w:val="28"/>
                <w:lang w:val="kk-KZ"/>
              </w:rPr>
              <w:t>3,5</w:t>
            </w:r>
          </w:p>
        </w:tc>
        <w:tc>
          <w:tcPr>
            <w:tcW w:w="827" w:type="dxa"/>
            <w:shd w:val="clear" w:color="auto" w:fill="auto"/>
          </w:tcPr>
          <w:p w:rsidR="00CB3591" w:rsidRPr="00456C3B" w:rsidRDefault="00CB3591" w:rsidP="00456C3B">
            <w:pPr>
              <w:jc w:val="center"/>
              <w:rPr>
                <w:sz w:val="28"/>
                <w:szCs w:val="28"/>
                <w:lang w:val="kk-KZ"/>
              </w:rPr>
            </w:pPr>
            <w:r w:rsidRPr="00456C3B">
              <w:rPr>
                <w:sz w:val="28"/>
                <w:szCs w:val="28"/>
                <w:lang w:val="kk-KZ"/>
              </w:rPr>
              <w:t>7</w:t>
            </w:r>
          </w:p>
        </w:tc>
        <w:tc>
          <w:tcPr>
            <w:tcW w:w="1435" w:type="dxa"/>
            <w:shd w:val="clear" w:color="auto" w:fill="auto"/>
          </w:tcPr>
          <w:p w:rsidR="00CB3591" w:rsidRPr="00456C3B" w:rsidRDefault="00CB3591" w:rsidP="00456C3B">
            <w:pPr>
              <w:jc w:val="center"/>
              <w:rPr>
                <w:sz w:val="28"/>
                <w:szCs w:val="28"/>
                <w:lang w:val="kk-KZ"/>
              </w:rPr>
            </w:pPr>
            <w:r w:rsidRPr="00456C3B">
              <w:rPr>
                <w:sz w:val="28"/>
                <w:szCs w:val="28"/>
                <w:lang w:val="kk-KZ"/>
              </w:rPr>
              <w:t>10..12</w:t>
            </w:r>
          </w:p>
        </w:tc>
        <w:tc>
          <w:tcPr>
            <w:tcW w:w="1134" w:type="dxa"/>
            <w:shd w:val="clear" w:color="auto" w:fill="auto"/>
          </w:tcPr>
          <w:p w:rsidR="00CB3591" w:rsidRPr="00456C3B" w:rsidRDefault="00CB3591" w:rsidP="00456C3B">
            <w:pPr>
              <w:jc w:val="both"/>
              <w:rPr>
                <w:sz w:val="28"/>
                <w:szCs w:val="28"/>
                <w:lang w:val="kk-KZ"/>
              </w:rPr>
            </w:pPr>
            <w:r w:rsidRPr="00456C3B">
              <w:rPr>
                <w:sz w:val="28"/>
                <w:szCs w:val="28"/>
                <w:lang w:val="kk-KZ"/>
              </w:rPr>
              <w:t>75,42</w:t>
            </w:r>
          </w:p>
        </w:tc>
        <w:tc>
          <w:tcPr>
            <w:tcW w:w="1134" w:type="dxa"/>
            <w:shd w:val="clear" w:color="auto" w:fill="auto"/>
          </w:tcPr>
          <w:p w:rsidR="00CB3591" w:rsidRPr="00456C3B" w:rsidRDefault="00CB3591" w:rsidP="00456C3B">
            <w:pPr>
              <w:jc w:val="both"/>
              <w:rPr>
                <w:sz w:val="28"/>
                <w:szCs w:val="28"/>
                <w:lang w:val="kk-KZ"/>
              </w:rPr>
            </w:pPr>
            <w:r w:rsidRPr="00456C3B">
              <w:rPr>
                <w:sz w:val="28"/>
                <w:szCs w:val="28"/>
                <w:lang w:val="kk-KZ"/>
              </w:rPr>
              <w:t>13,75</w:t>
            </w:r>
          </w:p>
        </w:tc>
      </w:tr>
      <w:tr w:rsidR="00CB3591" w:rsidRPr="00456C3B" w:rsidTr="00CB3591">
        <w:tc>
          <w:tcPr>
            <w:tcW w:w="846" w:type="dxa"/>
            <w:shd w:val="clear" w:color="auto" w:fill="auto"/>
          </w:tcPr>
          <w:p w:rsidR="00CB3591" w:rsidRPr="00456C3B" w:rsidRDefault="00CB3591" w:rsidP="00456C3B">
            <w:pPr>
              <w:jc w:val="center"/>
              <w:rPr>
                <w:sz w:val="28"/>
                <w:szCs w:val="28"/>
                <w:lang w:val="kk-KZ"/>
              </w:rPr>
            </w:pPr>
            <w:r w:rsidRPr="00456C3B">
              <w:rPr>
                <w:sz w:val="28"/>
                <w:szCs w:val="28"/>
                <w:lang w:val="kk-KZ"/>
              </w:rPr>
              <w:t>5</w:t>
            </w:r>
          </w:p>
        </w:tc>
        <w:tc>
          <w:tcPr>
            <w:tcW w:w="1064" w:type="dxa"/>
            <w:shd w:val="clear" w:color="auto" w:fill="auto"/>
          </w:tcPr>
          <w:p w:rsidR="00CB3591" w:rsidRPr="00456C3B" w:rsidRDefault="00CB3591" w:rsidP="00456C3B">
            <w:pPr>
              <w:jc w:val="both"/>
              <w:rPr>
                <w:sz w:val="28"/>
                <w:szCs w:val="28"/>
                <w:lang w:val="kk-KZ"/>
              </w:rPr>
            </w:pPr>
            <w:r w:rsidRPr="00456C3B">
              <w:rPr>
                <w:sz w:val="28"/>
                <w:szCs w:val="28"/>
                <w:lang w:val="kk-KZ"/>
              </w:rPr>
              <w:t>420</w:t>
            </w:r>
          </w:p>
        </w:tc>
        <w:tc>
          <w:tcPr>
            <w:tcW w:w="776" w:type="dxa"/>
            <w:shd w:val="clear" w:color="auto" w:fill="auto"/>
          </w:tcPr>
          <w:p w:rsidR="00CB3591" w:rsidRPr="00456C3B" w:rsidRDefault="00CB3591" w:rsidP="00456C3B">
            <w:pPr>
              <w:jc w:val="both"/>
              <w:rPr>
                <w:sz w:val="28"/>
                <w:szCs w:val="28"/>
                <w:lang w:val="kk-KZ"/>
              </w:rPr>
            </w:pPr>
            <w:r w:rsidRPr="00456C3B">
              <w:rPr>
                <w:sz w:val="28"/>
                <w:szCs w:val="28"/>
                <w:lang w:val="kk-KZ"/>
              </w:rPr>
              <w:t>1590</w:t>
            </w:r>
          </w:p>
        </w:tc>
        <w:tc>
          <w:tcPr>
            <w:tcW w:w="718" w:type="dxa"/>
            <w:shd w:val="clear" w:color="auto" w:fill="auto"/>
          </w:tcPr>
          <w:p w:rsidR="00CB3591" w:rsidRPr="00456C3B" w:rsidRDefault="00CB3591" w:rsidP="00456C3B">
            <w:pPr>
              <w:jc w:val="both"/>
              <w:rPr>
                <w:sz w:val="28"/>
                <w:szCs w:val="28"/>
                <w:lang w:val="kk-KZ"/>
              </w:rPr>
            </w:pPr>
            <w:r w:rsidRPr="00456C3B">
              <w:rPr>
                <w:sz w:val="28"/>
                <w:szCs w:val="28"/>
                <w:lang w:val="kk-KZ"/>
              </w:rPr>
              <w:t>230</w:t>
            </w:r>
          </w:p>
        </w:tc>
        <w:tc>
          <w:tcPr>
            <w:tcW w:w="709" w:type="dxa"/>
            <w:shd w:val="clear" w:color="auto" w:fill="auto"/>
          </w:tcPr>
          <w:p w:rsidR="00CB3591" w:rsidRPr="00456C3B" w:rsidRDefault="00CB3591" w:rsidP="00456C3B">
            <w:pPr>
              <w:jc w:val="center"/>
              <w:rPr>
                <w:sz w:val="28"/>
                <w:szCs w:val="28"/>
                <w:lang w:val="kk-KZ"/>
              </w:rPr>
            </w:pPr>
            <w:r w:rsidRPr="00456C3B">
              <w:rPr>
                <w:sz w:val="28"/>
                <w:szCs w:val="28"/>
                <w:lang w:val="kk-KZ"/>
              </w:rPr>
              <w:t>70</w:t>
            </w:r>
          </w:p>
        </w:tc>
        <w:tc>
          <w:tcPr>
            <w:tcW w:w="708" w:type="dxa"/>
            <w:shd w:val="clear" w:color="auto" w:fill="auto"/>
          </w:tcPr>
          <w:p w:rsidR="00CB3591" w:rsidRPr="00456C3B" w:rsidRDefault="00CB3591" w:rsidP="00456C3B">
            <w:pPr>
              <w:jc w:val="center"/>
              <w:rPr>
                <w:sz w:val="28"/>
                <w:szCs w:val="28"/>
                <w:lang w:val="kk-KZ"/>
              </w:rPr>
            </w:pPr>
            <w:r w:rsidRPr="00456C3B">
              <w:rPr>
                <w:sz w:val="28"/>
                <w:szCs w:val="28"/>
                <w:lang w:val="kk-KZ"/>
              </w:rPr>
              <w:t>4</w:t>
            </w:r>
          </w:p>
        </w:tc>
        <w:tc>
          <w:tcPr>
            <w:tcW w:w="827" w:type="dxa"/>
            <w:shd w:val="clear" w:color="auto" w:fill="auto"/>
          </w:tcPr>
          <w:p w:rsidR="00CB3591" w:rsidRPr="00456C3B" w:rsidRDefault="00CB3591" w:rsidP="00456C3B">
            <w:pPr>
              <w:jc w:val="center"/>
              <w:rPr>
                <w:sz w:val="28"/>
                <w:szCs w:val="28"/>
                <w:lang w:val="kk-KZ"/>
              </w:rPr>
            </w:pPr>
            <w:r w:rsidRPr="00456C3B">
              <w:rPr>
                <w:sz w:val="28"/>
                <w:szCs w:val="28"/>
                <w:lang w:val="kk-KZ"/>
              </w:rPr>
              <w:t>8</w:t>
            </w:r>
          </w:p>
        </w:tc>
        <w:tc>
          <w:tcPr>
            <w:tcW w:w="1435" w:type="dxa"/>
            <w:shd w:val="clear" w:color="auto" w:fill="auto"/>
          </w:tcPr>
          <w:p w:rsidR="00CB3591" w:rsidRPr="00456C3B" w:rsidRDefault="00CB3591" w:rsidP="00456C3B">
            <w:pPr>
              <w:jc w:val="center"/>
              <w:rPr>
                <w:sz w:val="28"/>
                <w:szCs w:val="28"/>
                <w:lang w:val="kk-KZ"/>
              </w:rPr>
            </w:pPr>
            <w:r w:rsidRPr="00456C3B">
              <w:rPr>
                <w:sz w:val="28"/>
                <w:szCs w:val="28"/>
                <w:lang w:val="kk-KZ"/>
              </w:rPr>
              <w:t>11..14</w:t>
            </w:r>
          </w:p>
        </w:tc>
        <w:tc>
          <w:tcPr>
            <w:tcW w:w="1134" w:type="dxa"/>
            <w:shd w:val="clear" w:color="auto" w:fill="auto"/>
          </w:tcPr>
          <w:p w:rsidR="00CB3591" w:rsidRPr="00456C3B" w:rsidRDefault="00CB3591" w:rsidP="00456C3B">
            <w:pPr>
              <w:jc w:val="both"/>
              <w:rPr>
                <w:sz w:val="28"/>
                <w:szCs w:val="28"/>
                <w:lang w:val="kk-KZ"/>
              </w:rPr>
            </w:pPr>
            <w:r w:rsidRPr="00456C3B">
              <w:rPr>
                <w:sz w:val="28"/>
                <w:szCs w:val="28"/>
                <w:lang w:val="kk-KZ"/>
              </w:rPr>
              <w:t>72,65</w:t>
            </w:r>
          </w:p>
        </w:tc>
        <w:tc>
          <w:tcPr>
            <w:tcW w:w="1134" w:type="dxa"/>
            <w:shd w:val="clear" w:color="auto" w:fill="auto"/>
          </w:tcPr>
          <w:p w:rsidR="00CB3591" w:rsidRPr="00456C3B" w:rsidRDefault="00CB3591" w:rsidP="00456C3B">
            <w:pPr>
              <w:jc w:val="both"/>
              <w:rPr>
                <w:sz w:val="28"/>
                <w:szCs w:val="28"/>
                <w:lang w:val="kk-KZ"/>
              </w:rPr>
            </w:pPr>
            <w:r w:rsidRPr="00456C3B">
              <w:rPr>
                <w:sz w:val="28"/>
                <w:szCs w:val="28"/>
                <w:lang w:val="kk-KZ"/>
              </w:rPr>
              <w:t>12,6</w:t>
            </w:r>
          </w:p>
        </w:tc>
      </w:tr>
    </w:tbl>
    <w:p w:rsidR="001922EB" w:rsidRPr="00456C3B" w:rsidRDefault="001922EB" w:rsidP="00456C3B">
      <w:pPr>
        <w:ind w:firstLine="708"/>
        <w:jc w:val="both"/>
        <w:rPr>
          <w:sz w:val="28"/>
          <w:szCs w:val="28"/>
          <w:lang w:val="kk-KZ"/>
        </w:rPr>
      </w:pPr>
    </w:p>
    <w:bookmarkEnd w:id="5"/>
    <w:p w:rsidR="009023EB" w:rsidRPr="00456C3B" w:rsidRDefault="009023EB" w:rsidP="00456C3B">
      <w:pPr>
        <w:ind w:firstLine="708"/>
        <w:jc w:val="both"/>
        <w:rPr>
          <w:sz w:val="28"/>
          <w:szCs w:val="28"/>
          <w:lang w:val="kk-KZ"/>
        </w:rPr>
      </w:pPr>
      <w:r w:rsidRPr="00456C3B">
        <w:rPr>
          <w:sz w:val="28"/>
          <w:szCs w:val="28"/>
          <w:lang w:val="kk-KZ"/>
        </w:rPr>
        <w:t>Осы мәліметтер негізінде және талаптарды ескере отырып [174, 192, 205] әртүрлі функционалдық мақсаттарға арналған органикалық минералды қоспалары бар жол төсеміне арналған МТБ композициялары таңдалды. Ұсынылған композициялар кестеде келтірілген. 3.5. Оның құрамында әртүрлі жайылу қабілеттілігі бар жол төсеміне арналған МТБ 3 композициясы бар: 3 - құйылған (өзін-өзі нығыздайтын) қоспа; 4 және 5 - сәйкесінше орташа қатты және өте қатты, рельсті қалыптарды және илемдеу әдісін қолданып жабу үшін. 1 және 2 композициялар бақылау болып табылады және салыстыру үшін стандарт ретінде алынады. 1-композиция [241] деректері бойынша жол төсемдері үшін кеңінен қолданылатын МТБ негізінде, ал [227] деректері бойынша 2-композиция алынды. 3.5-кестеде келтірілген МТБ композициялары бойынша әрі қарай төзімділік зерттеулері жүргізілді. Цемент бетонды жабындысы бар қатты жабындар көліктерден түсетін қайталама жүктемелердің және өзгермелі температура мен ылғалдылық  әсерінен күрделі кернеу жағдайында жұмыс істейді. Сонымен қатар, цементтібетон сияқты конгломерат материалдары олардың құрылымының гетерогенділігіне байланысты ішкі жүктемелермен, сондай-ақ құрылымды қалыптастыру мен бұзудың үнемі жүретін процестерімен сипатталады.</w:t>
      </w:r>
    </w:p>
    <w:p w:rsidR="009023EB" w:rsidRPr="00456C3B" w:rsidRDefault="009023EB" w:rsidP="00456C3B">
      <w:pPr>
        <w:ind w:firstLine="708"/>
        <w:jc w:val="both"/>
        <w:rPr>
          <w:sz w:val="28"/>
          <w:szCs w:val="28"/>
          <w:lang w:val="kk-KZ"/>
        </w:rPr>
      </w:pPr>
      <w:r w:rsidRPr="00456C3B">
        <w:rPr>
          <w:sz w:val="28"/>
          <w:szCs w:val="28"/>
          <w:lang w:val="kk-KZ"/>
        </w:rPr>
        <w:t>Демек, бетонның эксплуатациялық әсерлерге төзімділігін арттыру оның беріктігі мен деформациялық қасиеттерін жақсартуға тікелей байланысты, бұл өз кезегінде құрылымның функциясы болып табылады. Осыған байланысты диссертациялық жұмыста жол төсеніш тақтайшаларына арналып әзірленген МТБ негізгі беріктігі мен деформациялық қасиеттеріне зерттеулер жүргізілді. Оның нәтижелері келесі тар</w:t>
      </w:r>
      <w:r w:rsidR="00982726" w:rsidRPr="00456C3B">
        <w:rPr>
          <w:sz w:val="28"/>
          <w:szCs w:val="28"/>
          <w:lang w:val="kk-KZ"/>
        </w:rPr>
        <w:t>а</w:t>
      </w:r>
      <w:r w:rsidRPr="00456C3B">
        <w:rPr>
          <w:sz w:val="28"/>
          <w:szCs w:val="28"/>
          <w:lang w:val="kk-KZ"/>
        </w:rPr>
        <w:t>ушаларда көрсетілген.</w:t>
      </w:r>
    </w:p>
    <w:p w:rsidR="009023EB" w:rsidRPr="00456C3B" w:rsidRDefault="009023EB" w:rsidP="00456C3B">
      <w:pPr>
        <w:ind w:firstLine="708"/>
        <w:jc w:val="center"/>
        <w:rPr>
          <w:b/>
          <w:bCs/>
          <w:sz w:val="28"/>
          <w:szCs w:val="28"/>
          <w:lang w:val="kk-KZ"/>
        </w:rPr>
      </w:pPr>
    </w:p>
    <w:p w:rsidR="00B11322" w:rsidRPr="00456C3B" w:rsidRDefault="00B11322" w:rsidP="00456C3B">
      <w:pPr>
        <w:ind w:firstLine="708"/>
        <w:jc w:val="center"/>
        <w:rPr>
          <w:b/>
          <w:bCs/>
          <w:sz w:val="28"/>
          <w:szCs w:val="28"/>
          <w:lang w:val="kk-KZ"/>
        </w:rPr>
      </w:pPr>
      <w:r w:rsidRPr="00456C3B">
        <w:rPr>
          <w:b/>
          <w:bCs/>
          <w:sz w:val="28"/>
          <w:szCs w:val="28"/>
          <w:lang w:val="kk-KZ"/>
        </w:rPr>
        <w:t>3.3. Органикалық қоспасы бар жол төсеніш тақтайшаларына арналған майдатүйіршікті бетонның беріктігі мен деформациялық қасиеттерін зерттеу</w:t>
      </w:r>
    </w:p>
    <w:p w:rsidR="004725CC" w:rsidRPr="00456C3B" w:rsidRDefault="004725CC" w:rsidP="00456C3B">
      <w:pPr>
        <w:ind w:firstLine="708"/>
        <w:jc w:val="both"/>
        <w:rPr>
          <w:sz w:val="28"/>
          <w:szCs w:val="28"/>
          <w:lang w:val="kk-KZ"/>
        </w:rPr>
      </w:pPr>
    </w:p>
    <w:p w:rsidR="00346091" w:rsidRPr="00456C3B" w:rsidRDefault="00B11322" w:rsidP="00456C3B">
      <w:pPr>
        <w:ind w:firstLine="708"/>
        <w:jc w:val="both"/>
        <w:rPr>
          <w:sz w:val="28"/>
          <w:szCs w:val="28"/>
          <w:lang w:val="kk-KZ"/>
        </w:rPr>
      </w:pPr>
      <w:r w:rsidRPr="00456C3B">
        <w:rPr>
          <w:sz w:val="28"/>
          <w:szCs w:val="28"/>
          <w:lang w:val="kk-KZ"/>
        </w:rPr>
        <w:t>Бетонның құрылымын ескере отырып беріктігі, деформациясы және бұзылуы мәселелері отандық және шетелдік авторлардың көптеген еңбектерінде қарастырылып, жинақталған [13, 28, 37, 78, 194, 234].  Қазіргі заманғы идеяларға сәйкес, бетонның бұзылуы</w:t>
      </w:r>
      <w:r w:rsidR="00387E13" w:rsidRPr="00456C3B">
        <w:rPr>
          <w:sz w:val="28"/>
          <w:szCs w:val="28"/>
          <w:lang w:val="kk-KZ"/>
        </w:rPr>
        <w:t xml:space="preserve"> </w:t>
      </w:r>
      <w:r w:rsidRPr="00456C3B">
        <w:rPr>
          <w:sz w:val="28"/>
          <w:szCs w:val="28"/>
          <w:lang w:val="kk-KZ"/>
        </w:rPr>
        <w:t>-</w:t>
      </w:r>
      <w:r w:rsidR="00387E13" w:rsidRPr="00456C3B">
        <w:rPr>
          <w:sz w:val="28"/>
          <w:szCs w:val="28"/>
          <w:lang w:val="kk-KZ"/>
        </w:rPr>
        <w:t xml:space="preserve"> </w:t>
      </w:r>
      <w:r w:rsidRPr="00456C3B">
        <w:rPr>
          <w:sz w:val="28"/>
          <w:szCs w:val="28"/>
          <w:lang w:val="kk-KZ"/>
        </w:rPr>
        <w:t xml:space="preserve">бұл жаңадан пайда болған және бұрыннан бар </w:t>
      </w:r>
      <w:r w:rsidR="00387E13" w:rsidRPr="00456C3B">
        <w:rPr>
          <w:sz w:val="28"/>
          <w:szCs w:val="28"/>
          <w:lang w:val="kk-KZ"/>
        </w:rPr>
        <w:t>микро жарықшалардың</w:t>
      </w:r>
      <w:r w:rsidRPr="00456C3B">
        <w:rPr>
          <w:sz w:val="28"/>
          <w:szCs w:val="28"/>
          <w:lang w:val="kk-KZ"/>
        </w:rPr>
        <w:t xml:space="preserve"> </w:t>
      </w:r>
      <w:r w:rsidR="00982726" w:rsidRPr="00456C3B">
        <w:rPr>
          <w:sz w:val="28"/>
          <w:szCs w:val="28"/>
          <w:lang w:val="kk-KZ"/>
        </w:rPr>
        <w:t xml:space="preserve">біртіндеп </w:t>
      </w:r>
      <w:r w:rsidRPr="00456C3B">
        <w:rPr>
          <w:sz w:val="28"/>
          <w:szCs w:val="28"/>
          <w:lang w:val="kk-KZ"/>
        </w:rPr>
        <w:t>пайда болуымен және дамуымен сипатталатын процесс. Мұндай процесс бетонның кез-келген кернеулі деформацияланған күйіне тән</w:t>
      </w:r>
      <w:r w:rsidR="00D45AE7" w:rsidRPr="00456C3B">
        <w:rPr>
          <w:sz w:val="28"/>
          <w:szCs w:val="28"/>
          <w:lang w:val="kk-KZ"/>
        </w:rPr>
        <w:t>. Б</w:t>
      </w:r>
      <w:r w:rsidRPr="00456C3B">
        <w:rPr>
          <w:sz w:val="28"/>
          <w:szCs w:val="28"/>
          <w:lang w:val="kk-KZ"/>
        </w:rPr>
        <w:t>ұл процестің дамуы құрылымдағы кернеулердің қайта бөлінуімен және микро</w:t>
      </w:r>
      <w:r w:rsidR="00387E13" w:rsidRPr="00456C3B">
        <w:rPr>
          <w:sz w:val="28"/>
          <w:szCs w:val="28"/>
          <w:lang w:val="kk-KZ"/>
        </w:rPr>
        <w:t xml:space="preserve"> жарықтардың</w:t>
      </w:r>
      <w:r w:rsidRPr="00456C3B">
        <w:rPr>
          <w:sz w:val="28"/>
          <w:szCs w:val="28"/>
          <w:lang w:val="kk-KZ"/>
        </w:rPr>
        <w:t xml:space="preserve"> пайда болу көлемінің біртіндеп ұлғаюымен, бір немесе бірнеше макроқұрылымдардың пайда болуына және бетон элементінің жеке бөліктерге бөлінуіне дейін жүреді. </w:t>
      </w:r>
    </w:p>
    <w:p w:rsidR="00346091" w:rsidRPr="00456C3B" w:rsidRDefault="00346091" w:rsidP="00456C3B">
      <w:pPr>
        <w:ind w:firstLine="708"/>
        <w:jc w:val="both"/>
        <w:rPr>
          <w:sz w:val="28"/>
          <w:szCs w:val="28"/>
          <w:lang w:val="kk-KZ"/>
        </w:rPr>
      </w:pPr>
      <w:r w:rsidRPr="00456C3B">
        <w:rPr>
          <w:sz w:val="28"/>
          <w:szCs w:val="28"/>
          <w:lang w:val="kk-KZ"/>
        </w:rPr>
        <w:t>Инетикалық (С.Н.Журков) және энергетикалық (А.Гриффитс) позициядан</w:t>
      </w:r>
    </w:p>
    <w:p w:rsidR="00346091" w:rsidRPr="00456C3B" w:rsidRDefault="00346091" w:rsidP="00456C3B">
      <w:pPr>
        <w:jc w:val="both"/>
        <w:rPr>
          <w:sz w:val="28"/>
          <w:szCs w:val="28"/>
          <w:lang w:val="kk-KZ"/>
        </w:rPr>
      </w:pPr>
      <w:r w:rsidRPr="00456C3B">
        <w:rPr>
          <w:sz w:val="28"/>
          <w:szCs w:val="28"/>
          <w:lang w:val="kk-KZ"/>
        </w:rPr>
        <w:t xml:space="preserve">И.М.Грушко[37] созылу кезіндегі бетонның беріктік теориясын біркелкі емес квазимортты малтатас есебінде дамытты. </w:t>
      </w:r>
      <w:r w:rsidR="00B11322" w:rsidRPr="00456C3B">
        <w:rPr>
          <w:sz w:val="28"/>
          <w:szCs w:val="28"/>
          <w:lang w:val="kk-KZ"/>
        </w:rPr>
        <w:t xml:space="preserve">И. М. Грушконың </w:t>
      </w:r>
      <w:r w:rsidRPr="00456C3B">
        <w:rPr>
          <w:sz w:val="28"/>
          <w:szCs w:val="28"/>
          <w:lang w:val="kk-KZ"/>
        </w:rPr>
        <w:t xml:space="preserve">айтуынша, созылу кезінде бетонның </w:t>
      </w:r>
      <w:r w:rsidR="00B11322" w:rsidRPr="00456C3B">
        <w:rPr>
          <w:sz w:val="28"/>
          <w:szCs w:val="28"/>
          <w:lang w:val="kk-KZ"/>
        </w:rPr>
        <w:t>бұз</w:t>
      </w:r>
      <w:r w:rsidRPr="00456C3B">
        <w:rPr>
          <w:sz w:val="28"/>
          <w:szCs w:val="28"/>
          <w:lang w:val="kk-KZ"/>
        </w:rPr>
        <w:t>ыл</w:t>
      </w:r>
      <w:r w:rsidR="00B11322" w:rsidRPr="00456C3B">
        <w:rPr>
          <w:sz w:val="28"/>
          <w:szCs w:val="28"/>
          <w:lang w:val="kk-KZ"/>
        </w:rPr>
        <w:t xml:space="preserve">у механизмі </w:t>
      </w:r>
      <w:r w:rsidR="003A5945" w:rsidRPr="00456C3B">
        <w:rPr>
          <w:sz w:val="28"/>
          <w:szCs w:val="28"/>
          <w:lang w:val="kk-KZ"/>
        </w:rPr>
        <w:t>тізбекте жүреді:</w:t>
      </w:r>
    </w:p>
    <w:p w:rsidR="00B11322" w:rsidRPr="00456C3B" w:rsidRDefault="00B11322" w:rsidP="00456C3B">
      <w:pPr>
        <w:ind w:firstLine="708"/>
        <w:jc w:val="both"/>
        <w:rPr>
          <w:sz w:val="28"/>
          <w:szCs w:val="28"/>
          <w:lang w:val="kk-KZ"/>
        </w:rPr>
      </w:pPr>
      <w:r w:rsidRPr="00456C3B">
        <w:rPr>
          <w:sz w:val="28"/>
          <w:szCs w:val="28"/>
          <w:lang w:val="kk-KZ"/>
        </w:rPr>
        <w:t xml:space="preserve"> </w:t>
      </w:r>
      <w:r w:rsidR="003A5945" w:rsidRPr="00456C3B">
        <w:rPr>
          <w:sz w:val="28"/>
          <w:szCs w:val="28"/>
          <w:lang w:val="kk-KZ"/>
        </w:rPr>
        <w:t>Материалдың күйінің жоғары гетерогенділігіне байланысты қ</w:t>
      </w:r>
      <w:r w:rsidRPr="00456C3B">
        <w:rPr>
          <w:sz w:val="28"/>
          <w:szCs w:val="28"/>
          <w:lang w:val="kk-KZ"/>
        </w:rPr>
        <w:t>алыпты кернеулер шоғырланған жерлерде материалдың  күйінің жоғары гетероге</w:t>
      </w:r>
      <w:r w:rsidR="003A5945" w:rsidRPr="00456C3B">
        <w:rPr>
          <w:sz w:val="28"/>
          <w:szCs w:val="28"/>
          <w:lang w:val="kk-KZ"/>
        </w:rPr>
        <w:t xml:space="preserve">нділігіне байланысты үлкен тангенциалды </w:t>
      </w:r>
      <w:r w:rsidRPr="00456C3B">
        <w:rPr>
          <w:sz w:val="28"/>
          <w:szCs w:val="28"/>
          <w:lang w:val="kk-KZ"/>
        </w:rPr>
        <w:t>кернеулер пайда болы</w:t>
      </w:r>
      <w:r w:rsidR="003A5945" w:rsidRPr="00456C3B">
        <w:rPr>
          <w:sz w:val="28"/>
          <w:szCs w:val="28"/>
          <w:lang w:val="kk-KZ"/>
        </w:rPr>
        <w:t>п</w:t>
      </w:r>
      <w:r w:rsidRPr="00456C3B">
        <w:rPr>
          <w:sz w:val="28"/>
          <w:szCs w:val="28"/>
          <w:lang w:val="kk-KZ"/>
        </w:rPr>
        <w:t>, пластикалық деформация</w:t>
      </w:r>
      <w:r w:rsidR="003A5945" w:rsidRPr="00456C3B">
        <w:rPr>
          <w:sz w:val="28"/>
          <w:szCs w:val="28"/>
          <w:lang w:val="kk-KZ"/>
        </w:rPr>
        <w:t>ның</w:t>
      </w:r>
      <w:r w:rsidRPr="00456C3B">
        <w:rPr>
          <w:sz w:val="28"/>
          <w:szCs w:val="28"/>
          <w:lang w:val="kk-KZ"/>
        </w:rPr>
        <w:t xml:space="preserve"> </w:t>
      </w:r>
      <w:r w:rsidR="003A5945" w:rsidRPr="00456C3B">
        <w:rPr>
          <w:sz w:val="28"/>
          <w:szCs w:val="28"/>
          <w:lang w:val="kk-KZ"/>
        </w:rPr>
        <w:t>пайда болуына себеп жасайды</w:t>
      </w:r>
      <w:r w:rsidRPr="00456C3B">
        <w:rPr>
          <w:sz w:val="28"/>
          <w:szCs w:val="28"/>
          <w:lang w:val="kk-KZ"/>
        </w:rPr>
        <w:t>.</w:t>
      </w:r>
      <w:r w:rsidRPr="00456C3B">
        <w:rPr>
          <w:color w:val="FF0000"/>
          <w:sz w:val="28"/>
          <w:szCs w:val="28"/>
          <w:lang w:val="kk-KZ"/>
        </w:rPr>
        <w:t xml:space="preserve"> </w:t>
      </w:r>
      <w:r w:rsidRPr="00456C3B">
        <w:rPr>
          <w:sz w:val="28"/>
          <w:szCs w:val="28"/>
          <w:lang w:val="kk-KZ"/>
        </w:rPr>
        <w:t>Егер кернеулер аз болса, онда ішкі кернеулер өрісін тегістейтін пластикалық деформациялар металдарды</w:t>
      </w:r>
      <w:r w:rsidR="00236A75" w:rsidRPr="00456C3B">
        <w:rPr>
          <w:sz w:val="28"/>
          <w:szCs w:val="28"/>
          <w:lang w:val="kk-KZ"/>
        </w:rPr>
        <w:t xml:space="preserve"> </w:t>
      </w:r>
      <w:r w:rsidRPr="00456C3B">
        <w:rPr>
          <w:sz w:val="28"/>
          <w:szCs w:val="28"/>
          <w:lang w:val="kk-KZ"/>
        </w:rPr>
        <w:t xml:space="preserve"> қатайтудың дислокациялық механизмі сияқты бетонның қатаюына ықпал етеді. Сыртқы жүктемеден кернеудің ұлғаюы құрылымдағы субкритикалық өлшемдердің микроскопиялық жарықшағын қалыптастыр</w:t>
      </w:r>
      <w:r w:rsidR="006B6F95" w:rsidRPr="00456C3B">
        <w:rPr>
          <w:sz w:val="28"/>
          <w:szCs w:val="28"/>
          <w:lang w:val="kk-KZ"/>
        </w:rPr>
        <w:t>ады</w:t>
      </w:r>
      <w:r w:rsidRPr="00456C3B">
        <w:rPr>
          <w:sz w:val="28"/>
          <w:szCs w:val="28"/>
          <w:lang w:val="kk-KZ"/>
        </w:rPr>
        <w:t>. Осындай қозғалатын микрожарықтар пайда болғаннан кейін бетонның бұзыл</w:t>
      </w:r>
      <w:r w:rsidR="001A0BB9" w:rsidRPr="00456C3B">
        <w:rPr>
          <w:sz w:val="28"/>
          <w:szCs w:val="28"/>
          <w:lang w:val="kk-KZ"/>
        </w:rPr>
        <w:t>уының жаңа кезеңі басталады. Е</w:t>
      </w:r>
      <w:r w:rsidRPr="00456C3B">
        <w:rPr>
          <w:sz w:val="28"/>
          <w:szCs w:val="28"/>
          <w:lang w:val="kk-KZ"/>
        </w:rPr>
        <w:t>гер кернеу беріктік шегінен R</w:t>
      </w:r>
      <w:r w:rsidRPr="00456C3B">
        <w:rPr>
          <w:sz w:val="28"/>
          <w:szCs w:val="28"/>
          <w:vertAlign w:val="subscript"/>
          <w:lang w:val="kk-KZ"/>
        </w:rPr>
        <w:t xml:space="preserve">дл </w:t>
      </w:r>
      <w:r w:rsidRPr="00456C3B">
        <w:rPr>
          <w:sz w:val="28"/>
          <w:szCs w:val="28"/>
          <w:lang w:val="kk-KZ"/>
        </w:rPr>
        <w:t>асып кетсе, критикалық жарықшақтың пайда болу кезеңі</w:t>
      </w:r>
      <w:r w:rsidR="001A0BB9" w:rsidRPr="00456C3B">
        <w:rPr>
          <w:sz w:val="28"/>
          <w:szCs w:val="28"/>
          <w:lang w:val="kk-KZ"/>
        </w:rPr>
        <w:t xml:space="preserve"> басталады. Яғни</w:t>
      </w:r>
      <w:r w:rsidRPr="00456C3B">
        <w:rPr>
          <w:sz w:val="28"/>
          <w:szCs w:val="28"/>
          <w:lang w:val="kk-KZ"/>
        </w:rPr>
        <w:t xml:space="preserve"> δ&gt; R</w:t>
      </w:r>
      <w:r w:rsidRPr="00456C3B">
        <w:rPr>
          <w:sz w:val="28"/>
          <w:szCs w:val="28"/>
          <w:vertAlign w:val="subscript"/>
          <w:lang w:val="kk-KZ"/>
        </w:rPr>
        <w:t>дл</w:t>
      </w:r>
      <w:r w:rsidR="001A0BB9" w:rsidRPr="00456C3B">
        <w:rPr>
          <w:sz w:val="28"/>
          <w:szCs w:val="28"/>
          <w:vertAlign w:val="subscript"/>
          <w:lang w:val="kk-KZ"/>
        </w:rPr>
        <w:t xml:space="preserve"> </w:t>
      </w:r>
      <w:r w:rsidR="001A0BB9" w:rsidRPr="00456C3B">
        <w:rPr>
          <w:sz w:val="28"/>
          <w:szCs w:val="28"/>
          <w:lang w:val="kk-KZ"/>
        </w:rPr>
        <w:t>болған жағдайда жүреді.</w:t>
      </w:r>
    </w:p>
    <w:p w:rsidR="00B11322" w:rsidRPr="00456C3B" w:rsidRDefault="00B11322" w:rsidP="00456C3B">
      <w:pPr>
        <w:ind w:firstLine="708"/>
        <w:jc w:val="both"/>
        <w:rPr>
          <w:sz w:val="28"/>
          <w:szCs w:val="28"/>
          <w:lang w:val="kk-KZ"/>
        </w:rPr>
      </w:pPr>
      <w:r w:rsidRPr="00456C3B">
        <w:rPr>
          <w:sz w:val="28"/>
          <w:szCs w:val="28"/>
          <w:lang w:val="kk-KZ"/>
        </w:rPr>
        <w:t>Пайда болған субкритикалық жарықтар бір-бірімен әрекеттесе отырып,  бастапқы жарықшақт</w:t>
      </w:r>
      <w:r w:rsidR="0068236D" w:rsidRPr="00456C3B">
        <w:rPr>
          <w:sz w:val="28"/>
          <w:szCs w:val="28"/>
          <w:lang w:val="kk-KZ"/>
        </w:rPr>
        <w:t>ар пайда болып</w:t>
      </w:r>
      <w:r w:rsidRPr="00456C3B">
        <w:rPr>
          <w:sz w:val="28"/>
          <w:szCs w:val="28"/>
          <w:lang w:val="kk-KZ"/>
        </w:rPr>
        <w:t xml:space="preserve">, оның дамуы  </w:t>
      </w:r>
      <w:r w:rsidR="0068236D" w:rsidRPr="00456C3B">
        <w:rPr>
          <w:sz w:val="28"/>
          <w:szCs w:val="28"/>
          <w:lang w:val="kk-KZ"/>
        </w:rPr>
        <w:t>бұзылу</w:t>
      </w:r>
      <w:r w:rsidRPr="00456C3B">
        <w:rPr>
          <w:sz w:val="28"/>
          <w:szCs w:val="28"/>
          <w:lang w:val="kk-KZ"/>
        </w:rPr>
        <w:t xml:space="preserve"> механикасының заңдарына бағынады [78]. Белгілі (критикалық) кернеуден бастап критикалық жарықшақтың таралу жылдамдығы көшкін сияқты артып, бетон үлгісі бұзылады. Осы позициялардан R</w:t>
      </w:r>
      <w:r w:rsidRPr="00456C3B">
        <w:rPr>
          <w:sz w:val="28"/>
          <w:szCs w:val="28"/>
          <w:vertAlign w:val="subscript"/>
          <w:lang w:val="kk-KZ"/>
        </w:rPr>
        <w:t>дл</w:t>
      </w:r>
      <w:r w:rsidRPr="00456C3B">
        <w:rPr>
          <w:sz w:val="28"/>
          <w:szCs w:val="28"/>
          <w:lang w:val="kk-KZ"/>
        </w:rPr>
        <w:t xml:space="preserve"> (И.М.Грушко бойынша) шамамен сыни кернеу δ</w:t>
      </w:r>
      <w:r w:rsidRPr="00456C3B">
        <w:rPr>
          <w:sz w:val="28"/>
          <w:szCs w:val="28"/>
          <w:vertAlign w:val="subscript"/>
          <w:lang w:val="kk-KZ"/>
        </w:rPr>
        <w:t>ю</w:t>
      </w:r>
      <w:r w:rsidRPr="00456C3B">
        <w:rPr>
          <w:sz w:val="28"/>
          <w:szCs w:val="28"/>
          <w:lang w:val="kk-KZ"/>
        </w:rPr>
        <w:t xml:space="preserve"> ретінде қарастыруға болады</w:t>
      </w:r>
      <w:r w:rsidR="0068236D" w:rsidRPr="00456C3B">
        <w:rPr>
          <w:sz w:val="28"/>
          <w:szCs w:val="28"/>
          <w:lang w:val="kk-KZ"/>
        </w:rPr>
        <w:t>.</w:t>
      </w:r>
      <w:r w:rsidRPr="00456C3B">
        <w:rPr>
          <w:sz w:val="28"/>
          <w:szCs w:val="28"/>
          <w:lang w:val="kk-KZ"/>
        </w:rPr>
        <w:t xml:space="preserve"> </w:t>
      </w:r>
      <w:r w:rsidR="0068236D" w:rsidRPr="00456C3B">
        <w:rPr>
          <w:sz w:val="28"/>
          <w:szCs w:val="28"/>
          <w:lang w:val="kk-KZ"/>
        </w:rPr>
        <w:t>Б</w:t>
      </w:r>
      <w:r w:rsidRPr="00456C3B">
        <w:rPr>
          <w:sz w:val="28"/>
          <w:szCs w:val="28"/>
          <w:lang w:val="kk-KZ"/>
        </w:rPr>
        <w:t>ұл кезде  морт денедегі жарықтар орнықтылығын жоғалтады және қозғала бастайды.  δ</w:t>
      </w:r>
      <w:r w:rsidRPr="00456C3B">
        <w:rPr>
          <w:sz w:val="28"/>
          <w:szCs w:val="28"/>
          <w:vertAlign w:val="subscript"/>
          <w:lang w:val="kk-KZ"/>
        </w:rPr>
        <w:t xml:space="preserve">к </w:t>
      </w:r>
      <w:r w:rsidRPr="00456C3B">
        <w:rPr>
          <w:sz w:val="28"/>
          <w:szCs w:val="28"/>
          <w:lang w:val="kk-KZ"/>
        </w:rPr>
        <w:t>үшін мән Гриффитс формуласы негізінде анықталады:</w:t>
      </w:r>
    </w:p>
    <w:p w:rsidR="00B11322" w:rsidRPr="00456C3B" w:rsidRDefault="00B11322" w:rsidP="00456C3B">
      <w:pPr>
        <w:ind w:firstLine="708"/>
        <w:jc w:val="center"/>
        <w:rPr>
          <w:sz w:val="28"/>
          <w:szCs w:val="28"/>
          <w:lang w:val="kk-KZ"/>
        </w:rPr>
      </w:pPr>
      <w:r w:rsidRPr="00456C3B">
        <w:rPr>
          <w:sz w:val="28"/>
          <w:szCs w:val="28"/>
          <w:lang w:val="kk-KZ"/>
        </w:rPr>
        <w:t>R</w:t>
      </w:r>
      <w:r w:rsidRPr="00456C3B">
        <w:rPr>
          <w:sz w:val="28"/>
          <w:szCs w:val="28"/>
          <w:vertAlign w:val="subscript"/>
          <w:lang w:val="kk-KZ"/>
        </w:rPr>
        <w:t>дл</w:t>
      </w:r>
      <w:r w:rsidRPr="00456C3B">
        <w:rPr>
          <w:sz w:val="28"/>
          <w:szCs w:val="28"/>
          <w:lang w:val="kk-KZ"/>
        </w:rPr>
        <w:t>= δ</w:t>
      </w:r>
      <w:r w:rsidRPr="00456C3B">
        <w:rPr>
          <w:sz w:val="28"/>
          <w:szCs w:val="28"/>
          <w:vertAlign w:val="subscript"/>
          <w:lang w:val="kk-KZ"/>
        </w:rPr>
        <w:t>к</w:t>
      </w:r>
      <w:r w:rsidRPr="00456C3B">
        <w:rPr>
          <w:sz w:val="28"/>
          <w:szCs w:val="28"/>
          <w:lang w:val="kk-KZ"/>
        </w:rPr>
        <w:t>=</w:t>
      </w:r>
      <m:oMath>
        <m:rad>
          <m:radPr>
            <m:degHide m:val="1"/>
            <m:ctrlPr>
              <w:rPr>
                <w:rFonts w:ascii="Cambria Math" w:hAnsi="Cambria Math"/>
                <w:i/>
                <w:sz w:val="28"/>
                <w:szCs w:val="28"/>
                <w:lang w:val="en-US"/>
              </w:rPr>
            </m:ctrlPr>
          </m:radPr>
          <m:deg/>
          <m:e>
            <m:f>
              <m:fPr>
                <m:ctrlPr>
                  <w:rPr>
                    <w:rFonts w:ascii="Cambria Math" w:hAnsi="Cambria Math"/>
                    <w:i/>
                    <w:sz w:val="28"/>
                    <w:szCs w:val="28"/>
                    <w:lang w:val="en-US"/>
                  </w:rPr>
                </m:ctrlPr>
              </m:fPr>
              <m:num>
                <m:r>
                  <w:rPr>
                    <w:rFonts w:ascii="Cambria Math" w:hAnsi="Cambria Math"/>
                    <w:sz w:val="28"/>
                    <w:szCs w:val="28"/>
                    <w:lang w:val="kk-KZ"/>
                  </w:rPr>
                  <m:t>EG</m:t>
                </m:r>
              </m:num>
              <m:den>
                <m:r>
                  <w:rPr>
                    <w:rFonts w:ascii="Cambria Math" w:hAnsi="Cambria Math"/>
                    <w:sz w:val="28"/>
                    <w:szCs w:val="28"/>
                    <w:lang w:val="kk-KZ"/>
                  </w:rPr>
                  <m:t>πL</m:t>
                </m:r>
              </m:den>
            </m:f>
            <m:r>
              <w:rPr>
                <w:rFonts w:ascii="Cambria Math" w:hAnsi="Cambria Math"/>
                <w:sz w:val="28"/>
                <w:szCs w:val="28"/>
                <w:lang w:val="kk-KZ"/>
              </w:rPr>
              <m:t>=</m:t>
            </m:r>
          </m:e>
        </m:rad>
      </m:oMath>
      <w:r w:rsidRPr="00456C3B">
        <w:rPr>
          <w:sz w:val="28"/>
          <w:szCs w:val="28"/>
          <w:lang w:val="kk-KZ"/>
        </w:rPr>
        <w:t>К</w:t>
      </w:r>
      <w:r w:rsidRPr="00456C3B">
        <w:rPr>
          <w:sz w:val="28"/>
          <w:szCs w:val="28"/>
          <w:vertAlign w:val="subscript"/>
          <w:lang w:val="kk-KZ"/>
        </w:rPr>
        <w:t>tc</w:t>
      </w:r>
      <w:r w:rsidRPr="00456C3B">
        <w:rPr>
          <w:sz w:val="28"/>
          <w:szCs w:val="28"/>
          <w:lang w:val="kk-KZ"/>
        </w:rPr>
        <w:t>/</w:t>
      </w:r>
      <m:oMath>
        <m:rad>
          <m:radPr>
            <m:degHide m:val="1"/>
            <m:ctrlPr>
              <w:rPr>
                <w:rFonts w:ascii="Cambria Math" w:hAnsi="Cambria Math"/>
                <w:i/>
                <w:sz w:val="28"/>
                <w:szCs w:val="28"/>
                <w:lang w:val="kk-KZ"/>
              </w:rPr>
            </m:ctrlPr>
          </m:radPr>
          <m:deg/>
          <m:e>
            <m:r>
              <w:rPr>
                <w:rFonts w:ascii="Cambria Math" w:hAnsi="Cambria Math"/>
                <w:sz w:val="28"/>
                <w:szCs w:val="28"/>
                <w:lang w:val="kk-KZ"/>
              </w:rPr>
              <m:t>πl</m:t>
            </m:r>
          </m:e>
        </m:rad>
      </m:oMath>
      <w:r w:rsidRPr="00456C3B">
        <w:rPr>
          <w:sz w:val="28"/>
          <w:szCs w:val="28"/>
          <w:lang w:val="kk-KZ"/>
        </w:rPr>
        <w:t xml:space="preserve"> b       (3.</w:t>
      </w:r>
      <w:r w:rsidR="00C15340" w:rsidRPr="00456C3B">
        <w:rPr>
          <w:sz w:val="28"/>
          <w:szCs w:val="28"/>
          <w:lang w:val="kk-KZ"/>
        </w:rPr>
        <w:t>8</w:t>
      </w:r>
      <w:r w:rsidRPr="00456C3B">
        <w:rPr>
          <w:sz w:val="28"/>
          <w:szCs w:val="28"/>
          <w:lang w:val="kk-KZ"/>
        </w:rPr>
        <w:t>)</w:t>
      </w:r>
    </w:p>
    <w:p w:rsidR="00B11322" w:rsidRPr="00456C3B" w:rsidRDefault="00B11322" w:rsidP="00456C3B">
      <w:pPr>
        <w:ind w:firstLine="708"/>
        <w:jc w:val="both"/>
        <w:rPr>
          <w:sz w:val="28"/>
          <w:szCs w:val="28"/>
          <w:lang w:val="kk-KZ"/>
        </w:rPr>
      </w:pPr>
      <w:r w:rsidRPr="00456C3B">
        <w:rPr>
          <w:sz w:val="28"/>
          <w:szCs w:val="28"/>
          <w:lang w:val="kk-KZ"/>
        </w:rPr>
        <w:t>мұндағы E – серпімділік модулі; G - жоюдың нақты жұмысы; К</w:t>
      </w:r>
      <w:r w:rsidRPr="00456C3B">
        <w:rPr>
          <w:sz w:val="28"/>
          <w:szCs w:val="28"/>
          <w:vertAlign w:val="subscript"/>
          <w:lang w:val="kk-KZ"/>
        </w:rPr>
        <w:t>tc</w:t>
      </w:r>
      <w:r w:rsidRPr="00456C3B">
        <w:rPr>
          <w:sz w:val="28"/>
          <w:szCs w:val="28"/>
          <w:lang w:val="kk-KZ"/>
        </w:rPr>
        <w:t>- кернеу интенсивтілігінің критикалық факторы (сыну беріктігі).(t &lt; К</w:t>
      </w:r>
      <w:r w:rsidRPr="00456C3B">
        <w:rPr>
          <w:sz w:val="28"/>
          <w:szCs w:val="28"/>
          <w:vertAlign w:val="subscript"/>
          <w:lang w:val="kk-KZ"/>
        </w:rPr>
        <w:t>tc</w:t>
      </w:r>
      <w:r w:rsidRPr="00456C3B">
        <w:rPr>
          <w:sz w:val="28"/>
          <w:szCs w:val="28"/>
          <w:lang w:val="kk-KZ"/>
        </w:rPr>
        <w:t xml:space="preserve"> бетон құламаған кезде, оның кернеулі күйдегі деформациясы тұрақталады.</w:t>
      </w:r>
    </w:p>
    <w:p w:rsidR="00B11322" w:rsidRPr="00456C3B" w:rsidRDefault="00B11322" w:rsidP="00456C3B">
      <w:pPr>
        <w:ind w:firstLine="708"/>
        <w:jc w:val="both"/>
        <w:rPr>
          <w:sz w:val="28"/>
          <w:szCs w:val="28"/>
          <w:lang w:val="kk-KZ"/>
        </w:rPr>
      </w:pPr>
      <w:r w:rsidRPr="00456C3B">
        <w:rPr>
          <w:sz w:val="28"/>
          <w:szCs w:val="28"/>
          <w:lang w:val="kk-KZ"/>
        </w:rPr>
        <w:t>Ю.В.Зайцев</w:t>
      </w:r>
      <w:r w:rsidR="0068236D" w:rsidRPr="00456C3B">
        <w:rPr>
          <w:sz w:val="28"/>
          <w:szCs w:val="28"/>
          <w:lang w:val="kk-KZ"/>
        </w:rPr>
        <w:t>тің [78] жұмысында</w:t>
      </w:r>
      <w:r w:rsidRPr="00456C3B">
        <w:rPr>
          <w:sz w:val="28"/>
          <w:szCs w:val="28"/>
          <w:lang w:val="kk-KZ"/>
        </w:rPr>
        <w:t>, бетон құрамдас бөліктерінің қасиеттерінің арақатынасына және олардың жанасу аймағына байланысты құрылымның әртүрлі аймақтарында негізгі жарықтар дамуы мүмкін</w:t>
      </w:r>
      <w:r w:rsidR="0068236D" w:rsidRPr="00456C3B">
        <w:rPr>
          <w:sz w:val="28"/>
          <w:szCs w:val="28"/>
          <w:lang w:val="kk-KZ"/>
        </w:rPr>
        <w:t>. Яғни ол</w:t>
      </w:r>
      <w:r w:rsidRPr="00456C3B">
        <w:rPr>
          <w:sz w:val="28"/>
          <w:szCs w:val="28"/>
          <w:lang w:val="kk-KZ"/>
        </w:rPr>
        <w:t xml:space="preserve"> матрица (цемент тас), толтырғыш, жанасу аймағында</w:t>
      </w:r>
      <w:r w:rsidR="0068236D" w:rsidRPr="00456C3B">
        <w:rPr>
          <w:sz w:val="28"/>
          <w:szCs w:val="28"/>
          <w:lang w:val="kk-KZ"/>
        </w:rPr>
        <w:t xml:space="preserve"> болады</w:t>
      </w:r>
      <w:r w:rsidRPr="00456C3B">
        <w:rPr>
          <w:sz w:val="28"/>
          <w:szCs w:val="28"/>
          <w:lang w:val="kk-KZ"/>
        </w:rPr>
        <w:t>. Тығыз, берік жыныстардан жасалған толтырғышы бар қарапай</w:t>
      </w:r>
      <w:r w:rsidR="0068236D" w:rsidRPr="00456C3B">
        <w:rPr>
          <w:sz w:val="28"/>
          <w:szCs w:val="28"/>
          <w:lang w:val="kk-KZ"/>
        </w:rPr>
        <w:t>ым ауыр бетон үшін келесі қирау</w:t>
      </w:r>
      <w:r w:rsidRPr="00456C3B">
        <w:rPr>
          <w:sz w:val="28"/>
          <w:szCs w:val="28"/>
          <w:lang w:val="kk-KZ"/>
        </w:rPr>
        <w:t xml:space="preserve"> түрлері мүмкін:</w:t>
      </w:r>
    </w:p>
    <w:p w:rsidR="00B11322" w:rsidRPr="00456C3B" w:rsidRDefault="00B11322" w:rsidP="00456C3B">
      <w:pPr>
        <w:ind w:firstLine="708"/>
        <w:jc w:val="both"/>
        <w:rPr>
          <w:sz w:val="28"/>
          <w:szCs w:val="28"/>
          <w:lang w:val="kk-KZ"/>
        </w:rPr>
      </w:pPr>
      <w:r w:rsidRPr="00456C3B">
        <w:rPr>
          <w:sz w:val="28"/>
          <w:szCs w:val="28"/>
          <w:lang w:val="kk-KZ"/>
        </w:rPr>
        <w:t>- матрицалық және түйіспелі аймақ толтырғыштармен салыстырғанда әлсіз аймақтар болған кезде пайда болатын «матрицалық және контактілі аймақ» түрінің бұзылуы. Осы жағдайларда дамып келе жатқан матрицалық жарықтар контакт бойымен толтырғыш түйіршіктерінің айналасында иіледі;</w:t>
      </w:r>
    </w:p>
    <w:p w:rsidR="00B11322" w:rsidRPr="00456C3B" w:rsidRDefault="00B11322" w:rsidP="00456C3B">
      <w:pPr>
        <w:ind w:firstLine="708"/>
        <w:jc w:val="both"/>
        <w:rPr>
          <w:sz w:val="28"/>
          <w:szCs w:val="28"/>
          <w:lang w:val="kk-KZ"/>
        </w:rPr>
      </w:pPr>
      <w:r w:rsidRPr="00456C3B">
        <w:rPr>
          <w:sz w:val="28"/>
          <w:szCs w:val="28"/>
          <w:lang w:val="kk-KZ"/>
        </w:rPr>
        <w:t>- матрица мен толтырғыштың беріктігі бойынша, яғни жоғары берік цемент тасымен немесе жанасу аймағы (адгезия) матрица мен толтырғышқа жақын беріктікке ие болған кезде пайда болатын «матрица + контакт аймағы + толтырғыш» түрінің бұзылуы. Бұл қатынаста матрицалық жарықтар толтырғыш түйіршіктерге енуі мүмкін. Жанасу аймағының беріктігі артқан сайын бетонның созылу беріктігі артады.</w:t>
      </w:r>
    </w:p>
    <w:p w:rsidR="00B11322" w:rsidRPr="00456C3B" w:rsidRDefault="00B11322" w:rsidP="00456C3B">
      <w:pPr>
        <w:ind w:firstLine="708"/>
        <w:jc w:val="both"/>
        <w:rPr>
          <w:sz w:val="28"/>
          <w:szCs w:val="28"/>
          <w:lang w:val="kk-KZ"/>
        </w:rPr>
      </w:pPr>
      <w:r w:rsidRPr="00456C3B">
        <w:rPr>
          <w:sz w:val="28"/>
          <w:szCs w:val="28"/>
          <w:lang w:val="kk-KZ"/>
        </w:rPr>
        <w:t>И.М.Грушко бойынша микроқұрылым көрсеткішінің мәні Aз=K(Ц/В - C), мұндағы K және C - коэффициенттер, яғни, A</w:t>
      </w:r>
      <w:r w:rsidRPr="00456C3B">
        <w:rPr>
          <w:sz w:val="28"/>
          <w:szCs w:val="28"/>
          <w:vertAlign w:val="subscript"/>
          <w:lang w:val="kk-KZ"/>
        </w:rPr>
        <w:t>з</w:t>
      </w:r>
      <w:r w:rsidRPr="00456C3B">
        <w:rPr>
          <w:sz w:val="28"/>
          <w:szCs w:val="28"/>
          <w:lang w:val="kk-KZ"/>
        </w:rPr>
        <w:t xml:space="preserve"> =f(Ц/С). Табиғи кварц құмдарына қатысты А</w:t>
      </w:r>
      <w:r w:rsidRPr="00456C3B">
        <w:rPr>
          <w:sz w:val="28"/>
          <w:szCs w:val="28"/>
          <w:vertAlign w:val="subscript"/>
          <w:lang w:val="kk-KZ"/>
        </w:rPr>
        <w:t>2</w:t>
      </w:r>
      <w:r w:rsidRPr="00456C3B">
        <w:rPr>
          <w:sz w:val="28"/>
          <w:szCs w:val="28"/>
          <w:lang w:val="kk-KZ"/>
        </w:rPr>
        <w:t xml:space="preserve"> коэффициентінің мәні 0,95...1,1 аралығында. Коэффициент А</w:t>
      </w:r>
      <w:r w:rsidRPr="00456C3B">
        <w:rPr>
          <w:sz w:val="28"/>
          <w:szCs w:val="28"/>
          <w:vertAlign w:val="subscript"/>
          <w:lang w:val="kk-KZ"/>
        </w:rPr>
        <w:t>и</w:t>
      </w:r>
      <w:r w:rsidRPr="00456C3B">
        <w:rPr>
          <w:sz w:val="28"/>
          <w:szCs w:val="28"/>
          <w:lang w:val="kk-KZ"/>
        </w:rPr>
        <w:t xml:space="preserve"> құрылымдағы қиыршық тастың қасиеттері мен мөлшерімен, сондай-ақ қиыршық тас пен ерітінді құрамдас бөлігінің жабысу беріктігімен анықталады және 1...1.2 аралығында болады.</w:t>
      </w:r>
    </w:p>
    <w:p w:rsidR="00B11322" w:rsidRPr="00456C3B" w:rsidRDefault="00AE29D1" w:rsidP="00456C3B">
      <w:pPr>
        <w:ind w:firstLine="708"/>
        <w:jc w:val="both"/>
        <w:rPr>
          <w:sz w:val="28"/>
          <w:szCs w:val="28"/>
          <w:lang w:val="kk-KZ"/>
        </w:rPr>
      </w:pPr>
      <w:r w:rsidRPr="00456C3B">
        <w:rPr>
          <w:sz w:val="28"/>
          <w:szCs w:val="28"/>
          <w:lang w:val="kk-KZ"/>
        </w:rPr>
        <w:t>МТБ-ның</w:t>
      </w:r>
      <w:r w:rsidR="00B11322" w:rsidRPr="00456C3B">
        <w:rPr>
          <w:sz w:val="28"/>
          <w:szCs w:val="28"/>
          <w:lang w:val="kk-KZ"/>
        </w:rPr>
        <w:t xml:space="preserve"> макроқұрылымы негізінен қиыршық тастың (қиыршық тас) мөлшерімен ғана емес, сонымен қатар оның түйіршіктерінің мөлшерімен де анықталады. Әртүрлі зерттеушілердің мәліметтерін қорытындылай келе, қиыршық тастың мөлшері жеткілікті күшті адгезиямен белгілі бір оптималды шекке дейін азайған кезде бетонның иілу кезіндегі</w:t>
      </w:r>
      <w:r w:rsidR="0045638A" w:rsidRPr="00456C3B">
        <w:rPr>
          <w:sz w:val="28"/>
          <w:szCs w:val="28"/>
          <w:lang w:val="kk-KZ"/>
        </w:rPr>
        <w:t xml:space="preserve"> </w:t>
      </w:r>
      <w:r w:rsidR="00B11322" w:rsidRPr="00456C3B">
        <w:rPr>
          <w:sz w:val="28"/>
          <w:szCs w:val="28"/>
          <w:lang w:val="kk-KZ"/>
        </w:rPr>
        <w:t xml:space="preserve"> созылу беріктігі 1,3...1,5 есе артады. Бетон сияқты біртекті емес материалдардың сынғыш сыну механикасы тұрғысынан қиыршық тастың қосарлы рөлін атап өту керек. Қиыршық тас түйіршіктері, бір жағынан, бетондағы кернеудің шоғырлануына және микродеструкциялардың бастапқы сатысының қалыптасуына ықпал етсе, екінші жағынан, негізгі жарықшақтардың даму жылдамдығын тежейді. Бетонның созылу беріктігінің артуы</w:t>
      </w:r>
      <w:r w:rsidRPr="00456C3B">
        <w:rPr>
          <w:sz w:val="28"/>
          <w:szCs w:val="28"/>
          <w:lang w:val="kk-KZ"/>
        </w:rPr>
        <w:t xml:space="preserve"> 1/</w:t>
      </w:r>
      <m:oMath>
        <m:r>
          <w:rPr>
            <w:rFonts w:ascii="Cambria Math" w:hAnsi="Cambria Math"/>
            <w:sz w:val="28"/>
            <w:szCs w:val="28"/>
            <w:lang w:val="kk-KZ"/>
          </w:rPr>
          <m:t>R</m:t>
        </m:r>
      </m:oMath>
      <w:r w:rsidRPr="00456C3B">
        <w:rPr>
          <w:sz w:val="28"/>
          <w:szCs w:val="28"/>
          <w:lang w:val="kk-KZ"/>
        </w:rPr>
        <w:t xml:space="preserve"> мәніндегі контактілік зонасының</w:t>
      </w:r>
      <w:r w:rsidR="00B11322" w:rsidRPr="00456C3B">
        <w:rPr>
          <w:sz w:val="28"/>
          <w:szCs w:val="28"/>
          <w:lang w:val="kk-KZ"/>
        </w:rPr>
        <w:t xml:space="preserve"> беріктігінің </w:t>
      </w:r>
      <w:r w:rsidRPr="00456C3B">
        <w:rPr>
          <w:sz w:val="28"/>
          <w:szCs w:val="28"/>
          <w:lang w:val="kk-KZ"/>
        </w:rPr>
        <w:t>өсуіне</w:t>
      </w:r>
      <w:r w:rsidR="00B11322" w:rsidRPr="00456C3B">
        <w:rPr>
          <w:sz w:val="28"/>
          <w:szCs w:val="28"/>
          <w:lang w:val="kk-KZ"/>
        </w:rPr>
        <w:t xml:space="preserve"> пропорционал</w:t>
      </w:r>
      <w:r w:rsidRPr="00456C3B">
        <w:rPr>
          <w:sz w:val="28"/>
          <w:szCs w:val="28"/>
          <w:lang w:val="kk-KZ"/>
        </w:rPr>
        <w:t>ды</w:t>
      </w:r>
      <w:r w:rsidR="00B11322" w:rsidRPr="00456C3B">
        <w:rPr>
          <w:sz w:val="28"/>
          <w:szCs w:val="28"/>
          <w:lang w:val="kk-KZ"/>
        </w:rPr>
        <w:t>.</w:t>
      </w:r>
    </w:p>
    <w:p w:rsidR="00B11322" w:rsidRPr="00456C3B" w:rsidRDefault="00AE29D1" w:rsidP="00456C3B">
      <w:pPr>
        <w:ind w:firstLine="708"/>
        <w:jc w:val="both"/>
        <w:rPr>
          <w:sz w:val="28"/>
          <w:szCs w:val="28"/>
          <w:lang w:val="kk-KZ"/>
        </w:rPr>
      </w:pPr>
      <w:r w:rsidRPr="00456C3B">
        <w:rPr>
          <w:sz w:val="28"/>
          <w:szCs w:val="28"/>
          <w:lang w:val="kk-KZ"/>
        </w:rPr>
        <w:t>М</w:t>
      </w:r>
      <w:r w:rsidR="002228A9" w:rsidRPr="00456C3B">
        <w:rPr>
          <w:sz w:val="28"/>
          <w:szCs w:val="28"/>
          <w:lang w:val="kk-KZ"/>
        </w:rPr>
        <w:t>ұндағы R–</w:t>
      </w:r>
      <w:r w:rsidR="00B11322" w:rsidRPr="00456C3B">
        <w:rPr>
          <w:sz w:val="28"/>
          <w:szCs w:val="28"/>
          <w:lang w:val="kk-KZ"/>
        </w:rPr>
        <w:t xml:space="preserve">толтырғыш </w:t>
      </w:r>
      <w:r w:rsidR="002228A9" w:rsidRPr="00456C3B">
        <w:rPr>
          <w:sz w:val="28"/>
          <w:szCs w:val="28"/>
          <w:lang w:val="kk-KZ"/>
        </w:rPr>
        <w:t xml:space="preserve">түйірлердің сипаттамалық өлшемі </w:t>
      </w:r>
      <w:r w:rsidR="00B11322" w:rsidRPr="00456C3B">
        <w:rPr>
          <w:sz w:val="28"/>
          <w:szCs w:val="28"/>
          <w:lang w:val="kk-KZ"/>
        </w:rPr>
        <w:t>[78]. Дегенмен, И.М.Грушконың пікірінше, ең үлкен беріктік 10...20 мм қиыршық тас түйіршіктер</w:t>
      </w:r>
      <w:r w:rsidR="00236A75" w:rsidRPr="00456C3B">
        <w:rPr>
          <w:sz w:val="28"/>
          <w:szCs w:val="28"/>
          <w:lang w:val="kk-KZ"/>
        </w:rPr>
        <w:t>інің оңтайлы өлшемі</w:t>
      </w:r>
      <w:r w:rsidR="00C30F63" w:rsidRPr="00456C3B">
        <w:rPr>
          <w:sz w:val="28"/>
          <w:szCs w:val="28"/>
          <w:lang w:val="kk-KZ"/>
        </w:rPr>
        <w:t xml:space="preserve"> </w:t>
      </w:r>
      <w:r w:rsidR="00B11322" w:rsidRPr="00456C3B">
        <w:rPr>
          <w:sz w:val="28"/>
          <w:szCs w:val="28"/>
          <w:lang w:val="kk-KZ"/>
        </w:rPr>
        <w:t>макроқұрылымның оңтайлы гетерогенділігімен сипатталады. Бұл белгілі дәрежеде тәжірибелік зерттеулердің [241] нәтижелерімен расталады, ол МТБ үшін микрожарықшақтардың түзілу R төменгі шегі әдеттегі ауыр бетонға қарағанда шамамен 35...60% жоғары, ал жоғарғы шегі R</w:t>
      </w:r>
      <w:r w:rsidR="00B11322" w:rsidRPr="00456C3B">
        <w:rPr>
          <w:sz w:val="28"/>
          <w:szCs w:val="28"/>
          <w:vertAlign w:val="subscript"/>
          <w:lang w:val="kk-KZ"/>
        </w:rPr>
        <w:t>т</w:t>
      </w:r>
      <w:r w:rsidR="00B11322" w:rsidRPr="00456C3B">
        <w:rPr>
          <w:sz w:val="28"/>
          <w:szCs w:val="28"/>
          <w:vertAlign w:val="superscript"/>
          <w:lang w:val="kk-KZ"/>
        </w:rPr>
        <w:t>v</w:t>
      </w:r>
      <w:r w:rsidR="002228A9" w:rsidRPr="00456C3B">
        <w:rPr>
          <w:sz w:val="28"/>
          <w:szCs w:val="28"/>
          <w:vertAlign w:val="superscript"/>
          <w:lang w:val="kk-KZ"/>
        </w:rPr>
        <w:t xml:space="preserve"> </w:t>
      </w:r>
      <w:r w:rsidR="002228A9" w:rsidRPr="00456C3B">
        <w:rPr>
          <w:sz w:val="28"/>
          <w:szCs w:val="28"/>
          <w:lang w:val="kk-KZ"/>
        </w:rPr>
        <w:t>мәні 20</w:t>
      </w:r>
      <w:r w:rsidR="00B11322" w:rsidRPr="00456C3B">
        <w:rPr>
          <w:sz w:val="28"/>
          <w:szCs w:val="28"/>
          <w:lang w:val="kk-KZ"/>
        </w:rPr>
        <w:t>...25%-ға жоғары. Зерттеулер жиегі 10 және 15 см текше үлгілерде және өлшемдері 4*4*16 см және 10*10*40 см призмаларда жүргізілді.</w:t>
      </w:r>
    </w:p>
    <w:p w:rsidR="00B11322" w:rsidRPr="00456C3B" w:rsidRDefault="00B11322" w:rsidP="00456C3B">
      <w:pPr>
        <w:ind w:firstLine="708"/>
        <w:jc w:val="both"/>
        <w:rPr>
          <w:sz w:val="28"/>
          <w:szCs w:val="28"/>
          <w:lang w:val="kk-KZ"/>
        </w:rPr>
      </w:pPr>
      <w:r w:rsidRPr="00456C3B">
        <w:rPr>
          <w:sz w:val="28"/>
          <w:szCs w:val="28"/>
          <w:lang w:val="kk-KZ"/>
        </w:rPr>
        <w:t xml:space="preserve">Үлгілер 1...2 күннен кейін ашылды, содан кейін олар қалыпты сақтау камерасында 28 күнге дейін (t=20 °C, </w:t>
      </w:r>
      <w:r w:rsidRPr="00456C3B">
        <w:rPr>
          <w:sz w:val="28"/>
          <w:szCs w:val="28"/>
          <w:lang w:val="kk-KZ"/>
        </w:rPr>
        <w:sym w:font="Symbol" w:char="F06A"/>
      </w:r>
      <w:r w:rsidRPr="00456C3B">
        <w:rPr>
          <w:sz w:val="28"/>
          <w:szCs w:val="28"/>
          <w:lang w:val="kk-KZ"/>
        </w:rPr>
        <w:t xml:space="preserve">=95%) ұсталды, содан кейін олар тұрақты жағдайда арнайы жағдайда қатайтылды. Зертханалық бөлме (t=20 °C, </w:t>
      </w:r>
      <w:r w:rsidRPr="00456C3B">
        <w:rPr>
          <w:sz w:val="28"/>
          <w:szCs w:val="28"/>
          <w:lang w:val="kk-KZ"/>
        </w:rPr>
        <w:sym w:font="Symbol" w:char="F06A"/>
      </w:r>
      <w:r w:rsidRPr="00456C3B">
        <w:rPr>
          <w:sz w:val="28"/>
          <w:szCs w:val="28"/>
          <w:lang w:val="kk-KZ"/>
        </w:rPr>
        <w:t xml:space="preserve">=60...65%). Қысқа мерзімді жүктеме кезінде әзірленген МТБ беріктігі мен деформациялық сипаттамаларының тәжірибелік мәндері кестеде келтірілген. 3.6. </w:t>
      </w:r>
    </w:p>
    <w:p w:rsidR="00B11322" w:rsidRPr="00456C3B" w:rsidRDefault="00B11322" w:rsidP="00456C3B">
      <w:pPr>
        <w:ind w:firstLine="708"/>
        <w:jc w:val="right"/>
        <w:rPr>
          <w:bCs/>
          <w:sz w:val="28"/>
          <w:szCs w:val="28"/>
          <w:lang w:val="kk-KZ"/>
        </w:rPr>
      </w:pPr>
      <w:r w:rsidRPr="00456C3B">
        <w:rPr>
          <w:bCs/>
          <w:sz w:val="28"/>
          <w:szCs w:val="28"/>
          <w:lang w:val="kk-KZ"/>
        </w:rPr>
        <w:t xml:space="preserve">Кесте 3.6 </w:t>
      </w:r>
    </w:p>
    <w:p w:rsidR="00B11322" w:rsidRPr="00456C3B" w:rsidRDefault="00B11322" w:rsidP="00456C3B">
      <w:pPr>
        <w:jc w:val="center"/>
        <w:rPr>
          <w:sz w:val="28"/>
          <w:szCs w:val="28"/>
          <w:lang w:val="kk-KZ"/>
        </w:rPr>
      </w:pPr>
      <w:r w:rsidRPr="00456C3B">
        <w:rPr>
          <w:sz w:val="28"/>
          <w:szCs w:val="28"/>
          <w:lang w:val="kk-KZ"/>
        </w:rPr>
        <w:t>Органикалық қоспалары бар жол төсемдеріне арналған майдатүйіршікті бетонның беріктік және деформациялық сипаттамалары</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001"/>
        <w:gridCol w:w="1375"/>
        <w:gridCol w:w="993"/>
        <w:gridCol w:w="1275"/>
        <w:gridCol w:w="1034"/>
        <w:gridCol w:w="921"/>
        <w:gridCol w:w="1022"/>
        <w:gridCol w:w="992"/>
        <w:gridCol w:w="816"/>
      </w:tblGrid>
      <w:tr w:rsidR="00B11322" w:rsidRPr="00456C3B" w:rsidTr="00124D37">
        <w:tc>
          <w:tcPr>
            <w:tcW w:w="1001" w:type="dxa"/>
            <w:shd w:val="clear" w:color="auto" w:fill="auto"/>
          </w:tcPr>
          <w:p w:rsidR="00B11322" w:rsidRPr="00456C3B" w:rsidRDefault="00B11322" w:rsidP="00456C3B">
            <w:pPr>
              <w:pStyle w:val="af2"/>
              <w:jc w:val="both"/>
              <w:rPr>
                <w:sz w:val="28"/>
                <w:szCs w:val="28"/>
                <w:lang w:val="kk-KZ"/>
              </w:rPr>
            </w:pPr>
            <w:r w:rsidRPr="00456C3B">
              <w:rPr>
                <w:sz w:val="28"/>
                <w:szCs w:val="28"/>
              </w:rPr>
              <w:t xml:space="preserve">№ </w:t>
            </w:r>
            <w:r w:rsidRPr="00456C3B">
              <w:rPr>
                <w:sz w:val="28"/>
                <w:szCs w:val="28"/>
                <w:lang w:val="kk-KZ"/>
              </w:rPr>
              <w:t>құрам номері</w:t>
            </w:r>
          </w:p>
        </w:tc>
        <w:tc>
          <w:tcPr>
            <w:tcW w:w="1375" w:type="dxa"/>
            <w:shd w:val="clear" w:color="auto" w:fill="auto"/>
          </w:tcPr>
          <w:p w:rsidR="00B11322" w:rsidRPr="00456C3B" w:rsidRDefault="00B11322" w:rsidP="00456C3B">
            <w:pPr>
              <w:pStyle w:val="af2"/>
              <w:jc w:val="both"/>
              <w:rPr>
                <w:sz w:val="28"/>
                <w:szCs w:val="28"/>
                <w:lang w:val="kk-KZ"/>
              </w:rPr>
            </w:pPr>
            <w:r w:rsidRPr="00456C3B">
              <w:rPr>
                <w:sz w:val="28"/>
                <w:szCs w:val="28"/>
                <w:lang w:val="kk-KZ"/>
              </w:rPr>
              <w:t>Бет</w:t>
            </w:r>
            <w:r w:rsidRPr="00456C3B">
              <w:rPr>
                <w:sz w:val="28"/>
                <w:szCs w:val="28"/>
              </w:rPr>
              <w:t>онны</w:t>
            </w:r>
            <w:r w:rsidRPr="00456C3B">
              <w:rPr>
                <w:sz w:val="28"/>
                <w:szCs w:val="28"/>
                <w:lang w:val="kk-KZ"/>
              </w:rPr>
              <w:t>ң қату мерзімі,тәулік</w:t>
            </w:r>
          </w:p>
        </w:tc>
        <w:tc>
          <w:tcPr>
            <w:tcW w:w="993" w:type="dxa"/>
            <w:shd w:val="clear" w:color="auto" w:fill="auto"/>
          </w:tcPr>
          <w:p w:rsidR="00B11322" w:rsidRPr="00456C3B" w:rsidRDefault="00B11322" w:rsidP="00456C3B">
            <w:pPr>
              <w:pStyle w:val="af2"/>
              <w:jc w:val="both"/>
              <w:rPr>
                <w:sz w:val="28"/>
                <w:szCs w:val="28"/>
              </w:rPr>
            </w:pPr>
            <w:r w:rsidRPr="00456C3B">
              <w:rPr>
                <w:sz w:val="28"/>
                <w:szCs w:val="28"/>
                <w:lang w:val="en-US"/>
              </w:rPr>
              <w:t>R10</w:t>
            </w:r>
            <w:r w:rsidRPr="00456C3B">
              <w:rPr>
                <w:sz w:val="28"/>
                <w:szCs w:val="28"/>
                <w:lang w:val="kk-KZ"/>
              </w:rPr>
              <w:t xml:space="preserve">, </w:t>
            </w:r>
            <w:r w:rsidRPr="00456C3B">
              <w:rPr>
                <w:sz w:val="28"/>
                <w:szCs w:val="28"/>
              </w:rPr>
              <w:t>МПа</w:t>
            </w:r>
          </w:p>
        </w:tc>
        <w:tc>
          <w:tcPr>
            <w:tcW w:w="1275" w:type="dxa"/>
            <w:shd w:val="clear" w:color="auto" w:fill="auto"/>
          </w:tcPr>
          <w:p w:rsidR="00B11322" w:rsidRPr="00456C3B" w:rsidRDefault="00B11322" w:rsidP="00456C3B">
            <w:pPr>
              <w:pStyle w:val="af2"/>
              <w:jc w:val="both"/>
              <w:rPr>
                <w:sz w:val="28"/>
                <w:szCs w:val="28"/>
                <w:lang w:val="kk-KZ"/>
              </w:rPr>
            </w:pPr>
            <w:r w:rsidRPr="00456C3B">
              <w:rPr>
                <w:sz w:val="28"/>
                <w:szCs w:val="28"/>
                <w:lang w:val="en-US"/>
              </w:rPr>
              <w:t>R</w:t>
            </w:r>
            <w:r w:rsidRPr="00456C3B">
              <w:rPr>
                <w:sz w:val="28"/>
                <w:szCs w:val="28"/>
                <w:vertAlign w:val="subscript"/>
              </w:rPr>
              <w:t>15</w:t>
            </w:r>
            <w:r w:rsidRPr="00456C3B">
              <w:rPr>
                <w:sz w:val="28"/>
                <w:szCs w:val="28"/>
                <w:lang w:val="kk-KZ"/>
              </w:rPr>
              <w:t>,</w:t>
            </w:r>
            <w:r w:rsidRPr="00456C3B">
              <w:rPr>
                <w:sz w:val="28"/>
                <w:szCs w:val="28"/>
              </w:rPr>
              <w:t>МПа</w:t>
            </w:r>
          </w:p>
        </w:tc>
        <w:tc>
          <w:tcPr>
            <w:tcW w:w="1034" w:type="dxa"/>
            <w:shd w:val="clear" w:color="auto" w:fill="auto"/>
          </w:tcPr>
          <w:p w:rsidR="00B11322" w:rsidRPr="00456C3B" w:rsidRDefault="00B11322" w:rsidP="00456C3B">
            <w:pPr>
              <w:pStyle w:val="af2"/>
              <w:jc w:val="both"/>
              <w:rPr>
                <w:sz w:val="28"/>
                <w:szCs w:val="28"/>
                <w:lang w:val="kk-KZ"/>
              </w:rPr>
            </w:pPr>
            <w:r w:rsidRPr="00456C3B">
              <w:rPr>
                <w:sz w:val="28"/>
                <w:szCs w:val="28"/>
                <w:lang w:val="en-US"/>
              </w:rPr>
              <w:t>Rb</w:t>
            </w:r>
            <w:r w:rsidRPr="00456C3B">
              <w:rPr>
                <w:sz w:val="28"/>
                <w:szCs w:val="28"/>
                <w:lang w:val="kk-KZ"/>
              </w:rPr>
              <w:t xml:space="preserve">, </w:t>
            </w:r>
            <w:r w:rsidRPr="00456C3B">
              <w:rPr>
                <w:sz w:val="28"/>
                <w:szCs w:val="28"/>
              </w:rPr>
              <w:t>МПа</w:t>
            </w:r>
          </w:p>
        </w:tc>
        <w:tc>
          <w:tcPr>
            <w:tcW w:w="921" w:type="dxa"/>
            <w:shd w:val="clear" w:color="auto" w:fill="auto"/>
          </w:tcPr>
          <w:p w:rsidR="00B11322" w:rsidRPr="00456C3B" w:rsidRDefault="00B11322" w:rsidP="00456C3B">
            <w:pPr>
              <w:pStyle w:val="af2"/>
              <w:jc w:val="both"/>
              <w:rPr>
                <w:sz w:val="28"/>
                <w:szCs w:val="28"/>
                <w:lang w:val="en-US"/>
              </w:rPr>
            </w:pPr>
            <w:r w:rsidRPr="00456C3B">
              <w:rPr>
                <w:sz w:val="28"/>
                <w:szCs w:val="28"/>
                <w:lang w:val="en-US"/>
              </w:rPr>
              <w:t>R</w:t>
            </w:r>
            <w:r w:rsidRPr="00456C3B">
              <w:rPr>
                <w:sz w:val="28"/>
                <w:szCs w:val="28"/>
                <w:vertAlign w:val="subscript"/>
                <w:lang w:val="en-US"/>
              </w:rPr>
              <w:t>b</w:t>
            </w:r>
            <w:r w:rsidRPr="00456C3B">
              <w:rPr>
                <w:sz w:val="28"/>
                <w:szCs w:val="28"/>
                <w:lang w:val="en-US"/>
              </w:rPr>
              <w:t>/R</w:t>
            </w:r>
            <w:r w:rsidRPr="00456C3B">
              <w:rPr>
                <w:sz w:val="28"/>
                <w:szCs w:val="28"/>
                <w:vertAlign w:val="subscript"/>
                <w:lang w:val="en-US"/>
              </w:rPr>
              <w:t>10</w:t>
            </w:r>
          </w:p>
        </w:tc>
        <w:tc>
          <w:tcPr>
            <w:tcW w:w="1022" w:type="dxa"/>
            <w:shd w:val="clear" w:color="auto" w:fill="auto"/>
          </w:tcPr>
          <w:p w:rsidR="00B11322" w:rsidRPr="00456C3B" w:rsidRDefault="00B11322" w:rsidP="00456C3B">
            <w:pPr>
              <w:pStyle w:val="af2"/>
              <w:jc w:val="both"/>
              <w:rPr>
                <w:sz w:val="28"/>
                <w:szCs w:val="28"/>
              </w:rPr>
            </w:pPr>
            <w:r w:rsidRPr="00456C3B">
              <w:rPr>
                <w:sz w:val="28"/>
                <w:szCs w:val="28"/>
                <w:lang w:val="en-US"/>
              </w:rPr>
              <w:t>R</w:t>
            </w:r>
            <w:r w:rsidRPr="00456C3B">
              <w:rPr>
                <w:sz w:val="28"/>
                <w:szCs w:val="28"/>
                <w:vertAlign w:val="subscript"/>
                <w:lang w:val="en-US"/>
              </w:rPr>
              <w:t>bt</w:t>
            </w:r>
            <w:r w:rsidRPr="00456C3B">
              <w:rPr>
                <w:sz w:val="28"/>
                <w:szCs w:val="28"/>
              </w:rPr>
              <w:t>,МПа</w:t>
            </w:r>
          </w:p>
        </w:tc>
        <w:tc>
          <w:tcPr>
            <w:tcW w:w="992" w:type="dxa"/>
            <w:shd w:val="clear" w:color="auto" w:fill="auto"/>
          </w:tcPr>
          <w:p w:rsidR="00B11322" w:rsidRPr="00456C3B" w:rsidRDefault="00B11322" w:rsidP="00456C3B">
            <w:pPr>
              <w:pStyle w:val="af2"/>
              <w:jc w:val="both"/>
              <w:rPr>
                <w:sz w:val="28"/>
                <w:szCs w:val="28"/>
                <w:vertAlign w:val="superscript"/>
                <w:lang w:val="en-US"/>
              </w:rPr>
            </w:pPr>
            <w:r w:rsidRPr="00456C3B">
              <w:rPr>
                <w:sz w:val="28"/>
                <w:szCs w:val="28"/>
                <w:lang w:val="en-US"/>
              </w:rPr>
              <w:t>E</w:t>
            </w:r>
            <w:r w:rsidRPr="00456C3B">
              <w:rPr>
                <w:sz w:val="28"/>
                <w:szCs w:val="28"/>
                <w:vertAlign w:val="subscript"/>
                <w:lang w:val="en-US"/>
              </w:rPr>
              <w:t>b</w:t>
            </w:r>
            <w:r w:rsidRPr="00456C3B">
              <w:rPr>
                <w:sz w:val="28"/>
                <w:szCs w:val="28"/>
                <w:lang w:val="en-US"/>
              </w:rPr>
              <w:t>*10</w:t>
            </w:r>
            <w:r w:rsidRPr="00456C3B">
              <w:rPr>
                <w:sz w:val="28"/>
                <w:szCs w:val="28"/>
                <w:vertAlign w:val="superscript"/>
                <w:lang w:val="en-US"/>
              </w:rPr>
              <w:t>3</w:t>
            </w:r>
          </w:p>
          <w:p w:rsidR="00B11322" w:rsidRPr="00456C3B" w:rsidRDefault="00B11322" w:rsidP="00456C3B">
            <w:pPr>
              <w:pStyle w:val="af2"/>
              <w:jc w:val="both"/>
              <w:rPr>
                <w:sz w:val="28"/>
                <w:szCs w:val="28"/>
                <w:lang w:val="kk-KZ"/>
              </w:rPr>
            </w:pPr>
            <w:r w:rsidRPr="00456C3B">
              <w:rPr>
                <w:sz w:val="28"/>
                <w:szCs w:val="28"/>
                <w:vertAlign w:val="superscript"/>
                <w:lang w:val="kk-KZ"/>
              </w:rPr>
              <w:t>МПа</w:t>
            </w:r>
          </w:p>
        </w:tc>
        <w:tc>
          <w:tcPr>
            <w:tcW w:w="816" w:type="dxa"/>
            <w:shd w:val="clear" w:color="auto" w:fill="auto"/>
          </w:tcPr>
          <w:p w:rsidR="00B11322" w:rsidRPr="00456C3B" w:rsidRDefault="008257B6" w:rsidP="00456C3B">
            <w:pPr>
              <w:pStyle w:val="af2"/>
              <w:jc w:val="both"/>
              <w:rPr>
                <w:sz w:val="28"/>
                <w:szCs w:val="28"/>
                <w:lang w:val="en-US"/>
              </w:rPr>
            </w:pPr>
            <m:oMath>
              <m:r>
                <w:rPr>
                  <w:rFonts w:ascii="Cambria Math" w:hAnsi="Cambria Math"/>
                  <w:sz w:val="28"/>
                  <w:szCs w:val="28"/>
                  <w:lang w:val="kk-KZ"/>
                </w:rPr>
                <m:t>Ɛ</m:t>
              </m:r>
            </m:oMath>
            <w:r w:rsidR="00B11322" w:rsidRPr="00456C3B">
              <w:rPr>
                <w:sz w:val="28"/>
                <w:szCs w:val="28"/>
                <w:vertAlign w:val="subscript"/>
                <w:lang w:val="en-US"/>
              </w:rPr>
              <w:t xml:space="preserve">sr </w:t>
            </w:r>
            <w:r w:rsidR="00B11322" w:rsidRPr="00456C3B">
              <w:rPr>
                <w:sz w:val="28"/>
                <w:szCs w:val="28"/>
                <w:lang w:val="en-US"/>
              </w:rPr>
              <w:t>* 10</w:t>
            </w:r>
            <w:r w:rsidR="00B11322" w:rsidRPr="00456C3B">
              <w:rPr>
                <w:sz w:val="28"/>
                <w:szCs w:val="28"/>
                <w:vertAlign w:val="superscript"/>
                <w:lang w:val="en-US"/>
              </w:rPr>
              <w:t>-5</w:t>
            </w:r>
          </w:p>
        </w:tc>
      </w:tr>
      <w:tr w:rsidR="00B11322" w:rsidRPr="00456C3B" w:rsidTr="00124D37">
        <w:trPr>
          <w:trHeight w:val="152"/>
        </w:trPr>
        <w:tc>
          <w:tcPr>
            <w:tcW w:w="1001" w:type="dxa"/>
            <w:vMerge w:val="restart"/>
            <w:shd w:val="clear" w:color="auto" w:fill="auto"/>
          </w:tcPr>
          <w:p w:rsidR="00B11322" w:rsidRPr="00456C3B" w:rsidRDefault="00B11322" w:rsidP="00456C3B">
            <w:pPr>
              <w:pStyle w:val="af2"/>
              <w:jc w:val="both"/>
              <w:rPr>
                <w:sz w:val="28"/>
                <w:szCs w:val="28"/>
                <w:lang w:val="kk-KZ"/>
              </w:rPr>
            </w:pPr>
            <w:r w:rsidRPr="00456C3B">
              <w:rPr>
                <w:sz w:val="28"/>
                <w:szCs w:val="28"/>
                <w:lang w:val="kk-KZ"/>
              </w:rPr>
              <w:t>1</w:t>
            </w:r>
          </w:p>
        </w:tc>
        <w:tc>
          <w:tcPr>
            <w:tcW w:w="1375" w:type="dxa"/>
            <w:shd w:val="clear" w:color="auto" w:fill="auto"/>
          </w:tcPr>
          <w:p w:rsidR="00B11322" w:rsidRPr="00456C3B" w:rsidRDefault="00B11322" w:rsidP="00456C3B">
            <w:pPr>
              <w:pStyle w:val="af2"/>
              <w:jc w:val="both"/>
              <w:rPr>
                <w:sz w:val="28"/>
                <w:szCs w:val="28"/>
                <w:lang w:val="kk-KZ"/>
              </w:rPr>
            </w:pPr>
            <w:r w:rsidRPr="00456C3B">
              <w:rPr>
                <w:sz w:val="28"/>
                <w:szCs w:val="28"/>
                <w:lang w:val="kk-KZ"/>
              </w:rPr>
              <w:t>7</w:t>
            </w:r>
          </w:p>
        </w:tc>
        <w:tc>
          <w:tcPr>
            <w:tcW w:w="993" w:type="dxa"/>
            <w:shd w:val="clear" w:color="auto" w:fill="auto"/>
          </w:tcPr>
          <w:p w:rsidR="00B11322" w:rsidRPr="00456C3B" w:rsidRDefault="00B11322" w:rsidP="00456C3B">
            <w:pPr>
              <w:pStyle w:val="af2"/>
              <w:jc w:val="both"/>
              <w:rPr>
                <w:sz w:val="28"/>
                <w:szCs w:val="28"/>
                <w:lang w:val="kk-KZ"/>
              </w:rPr>
            </w:pPr>
            <w:r w:rsidRPr="00456C3B">
              <w:rPr>
                <w:sz w:val="28"/>
                <w:szCs w:val="28"/>
                <w:lang w:val="kk-KZ"/>
              </w:rPr>
              <w:t>24,5</w:t>
            </w:r>
          </w:p>
        </w:tc>
        <w:tc>
          <w:tcPr>
            <w:tcW w:w="1275" w:type="dxa"/>
            <w:shd w:val="clear" w:color="auto" w:fill="auto"/>
          </w:tcPr>
          <w:p w:rsidR="00B11322" w:rsidRPr="00456C3B" w:rsidRDefault="00B11322" w:rsidP="00456C3B">
            <w:pPr>
              <w:pStyle w:val="af2"/>
              <w:jc w:val="both"/>
              <w:rPr>
                <w:sz w:val="28"/>
                <w:szCs w:val="28"/>
                <w:lang w:val="kk-KZ"/>
              </w:rPr>
            </w:pPr>
            <w:r w:rsidRPr="00456C3B">
              <w:rPr>
                <w:sz w:val="28"/>
                <w:szCs w:val="28"/>
                <w:lang w:val="kk-KZ"/>
              </w:rPr>
              <w:t>22,8</w:t>
            </w:r>
          </w:p>
        </w:tc>
        <w:tc>
          <w:tcPr>
            <w:tcW w:w="1034" w:type="dxa"/>
            <w:shd w:val="clear" w:color="auto" w:fill="auto"/>
          </w:tcPr>
          <w:p w:rsidR="00B11322" w:rsidRPr="00456C3B" w:rsidRDefault="00B11322" w:rsidP="00456C3B">
            <w:pPr>
              <w:pStyle w:val="af2"/>
              <w:jc w:val="both"/>
              <w:rPr>
                <w:sz w:val="28"/>
                <w:szCs w:val="28"/>
                <w:lang w:val="kk-KZ"/>
              </w:rPr>
            </w:pPr>
            <w:r w:rsidRPr="00456C3B">
              <w:rPr>
                <w:sz w:val="28"/>
                <w:szCs w:val="28"/>
                <w:lang w:val="kk-KZ"/>
              </w:rPr>
              <w:t>20,4</w:t>
            </w:r>
          </w:p>
        </w:tc>
        <w:tc>
          <w:tcPr>
            <w:tcW w:w="921" w:type="dxa"/>
            <w:shd w:val="clear" w:color="auto" w:fill="auto"/>
          </w:tcPr>
          <w:p w:rsidR="00B11322" w:rsidRPr="00456C3B" w:rsidRDefault="00B11322" w:rsidP="00456C3B">
            <w:pPr>
              <w:pStyle w:val="af2"/>
              <w:jc w:val="both"/>
              <w:rPr>
                <w:sz w:val="28"/>
                <w:szCs w:val="28"/>
                <w:lang w:val="kk-KZ"/>
              </w:rPr>
            </w:pPr>
            <w:r w:rsidRPr="00456C3B">
              <w:rPr>
                <w:sz w:val="28"/>
                <w:szCs w:val="28"/>
                <w:lang w:val="kk-KZ"/>
              </w:rPr>
              <w:t>0,83</w:t>
            </w:r>
          </w:p>
        </w:tc>
        <w:tc>
          <w:tcPr>
            <w:tcW w:w="1022" w:type="dxa"/>
            <w:shd w:val="clear" w:color="auto" w:fill="auto"/>
          </w:tcPr>
          <w:p w:rsidR="00B11322" w:rsidRPr="00456C3B" w:rsidRDefault="00B11322" w:rsidP="00456C3B">
            <w:pPr>
              <w:pStyle w:val="af2"/>
              <w:jc w:val="both"/>
              <w:rPr>
                <w:sz w:val="28"/>
                <w:szCs w:val="28"/>
                <w:lang w:val="kk-KZ"/>
              </w:rPr>
            </w:pPr>
            <w:r w:rsidRPr="00456C3B">
              <w:rPr>
                <w:sz w:val="28"/>
                <w:szCs w:val="28"/>
                <w:lang w:val="kk-KZ"/>
              </w:rPr>
              <w:t>2,5</w:t>
            </w:r>
          </w:p>
        </w:tc>
        <w:tc>
          <w:tcPr>
            <w:tcW w:w="992" w:type="dxa"/>
            <w:shd w:val="clear" w:color="auto" w:fill="auto"/>
          </w:tcPr>
          <w:p w:rsidR="00B11322" w:rsidRPr="00456C3B" w:rsidRDefault="00B11322" w:rsidP="00456C3B">
            <w:pPr>
              <w:pStyle w:val="af2"/>
              <w:jc w:val="both"/>
              <w:rPr>
                <w:sz w:val="28"/>
                <w:szCs w:val="28"/>
                <w:lang w:val="kk-KZ"/>
              </w:rPr>
            </w:pPr>
            <w:r w:rsidRPr="00456C3B">
              <w:rPr>
                <w:sz w:val="28"/>
                <w:szCs w:val="28"/>
                <w:lang w:val="kk-KZ"/>
              </w:rPr>
              <w:t>26,72</w:t>
            </w:r>
          </w:p>
        </w:tc>
        <w:tc>
          <w:tcPr>
            <w:tcW w:w="816" w:type="dxa"/>
            <w:vMerge w:val="restart"/>
            <w:shd w:val="clear" w:color="auto" w:fill="auto"/>
          </w:tcPr>
          <w:p w:rsidR="00B11322" w:rsidRPr="00456C3B" w:rsidRDefault="00B11322" w:rsidP="00456C3B">
            <w:pPr>
              <w:pStyle w:val="af2"/>
              <w:jc w:val="both"/>
              <w:rPr>
                <w:sz w:val="28"/>
                <w:szCs w:val="28"/>
                <w:lang w:val="kk-KZ"/>
              </w:rPr>
            </w:pPr>
            <w:r w:rsidRPr="00456C3B">
              <w:rPr>
                <w:sz w:val="28"/>
                <w:szCs w:val="28"/>
                <w:lang w:val="kk-KZ"/>
              </w:rPr>
              <w:t>18,4</w:t>
            </w:r>
          </w:p>
        </w:tc>
      </w:tr>
      <w:tr w:rsidR="00B11322" w:rsidRPr="00456C3B" w:rsidTr="00124D37">
        <w:trPr>
          <w:trHeight w:val="119"/>
        </w:trPr>
        <w:tc>
          <w:tcPr>
            <w:tcW w:w="1001" w:type="dxa"/>
            <w:vMerge/>
            <w:shd w:val="clear" w:color="auto" w:fill="auto"/>
          </w:tcPr>
          <w:p w:rsidR="00B11322" w:rsidRPr="00456C3B" w:rsidRDefault="00B11322" w:rsidP="00456C3B">
            <w:pPr>
              <w:pStyle w:val="af2"/>
              <w:jc w:val="both"/>
              <w:rPr>
                <w:sz w:val="28"/>
                <w:szCs w:val="28"/>
                <w:lang w:val="kk-KZ"/>
              </w:rPr>
            </w:pPr>
          </w:p>
        </w:tc>
        <w:tc>
          <w:tcPr>
            <w:tcW w:w="1375" w:type="dxa"/>
            <w:shd w:val="clear" w:color="auto" w:fill="auto"/>
          </w:tcPr>
          <w:p w:rsidR="00B11322" w:rsidRPr="00456C3B" w:rsidRDefault="00B11322" w:rsidP="00456C3B">
            <w:pPr>
              <w:pStyle w:val="af2"/>
              <w:jc w:val="both"/>
              <w:rPr>
                <w:sz w:val="28"/>
                <w:szCs w:val="28"/>
                <w:lang w:val="kk-KZ"/>
              </w:rPr>
            </w:pPr>
            <w:r w:rsidRPr="00456C3B">
              <w:rPr>
                <w:sz w:val="28"/>
                <w:szCs w:val="28"/>
                <w:lang w:val="kk-KZ"/>
              </w:rPr>
              <w:t>28</w:t>
            </w:r>
          </w:p>
        </w:tc>
        <w:tc>
          <w:tcPr>
            <w:tcW w:w="993" w:type="dxa"/>
            <w:shd w:val="clear" w:color="auto" w:fill="auto"/>
          </w:tcPr>
          <w:p w:rsidR="00B11322" w:rsidRPr="00456C3B" w:rsidRDefault="00B11322" w:rsidP="00456C3B">
            <w:pPr>
              <w:pStyle w:val="af2"/>
              <w:jc w:val="both"/>
              <w:rPr>
                <w:sz w:val="28"/>
                <w:szCs w:val="28"/>
                <w:lang w:val="kk-KZ"/>
              </w:rPr>
            </w:pPr>
            <w:r w:rsidRPr="00456C3B">
              <w:rPr>
                <w:sz w:val="28"/>
                <w:szCs w:val="28"/>
                <w:lang w:val="kk-KZ"/>
              </w:rPr>
              <w:t>43,5</w:t>
            </w:r>
          </w:p>
        </w:tc>
        <w:tc>
          <w:tcPr>
            <w:tcW w:w="1275" w:type="dxa"/>
            <w:shd w:val="clear" w:color="auto" w:fill="auto"/>
          </w:tcPr>
          <w:p w:rsidR="00B11322" w:rsidRPr="00456C3B" w:rsidRDefault="00B11322" w:rsidP="00456C3B">
            <w:pPr>
              <w:pStyle w:val="af2"/>
              <w:jc w:val="both"/>
              <w:rPr>
                <w:sz w:val="28"/>
                <w:szCs w:val="28"/>
                <w:lang w:val="kk-KZ"/>
              </w:rPr>
            </w:pPr>
            <w:r w:rsidRPr="00456C3B">
              <w:rPr>
                <w:sz w:val="28"/>
                <w:szCs w:val="28"/>
                <w:lang w:val="kk-KZ"/>
              </w:rPr>
              <w:t>41,8</w:t>
            </w:r>
          </w:p>
        </w:tc>
        <w:tc>
          <w:tcPr>
            <w:tcW w:w="1034" w:type="dxa"/>
            <w:shd w:val="clear" w:color="auto" w:fill="auto"/>
          </w:tcPr>
          <w:p w:rsidR="00B11322" w:rsidRPr="00456C3B" w:rsidRDefault="00B11322" w:rsidP="00456C3B">
            <w:pPr>
              <w:pStyle w:val="af2"/>
              <w:jc w:val="both"/>
              <w:rPr>
                <w:sz w:val="28"/>
                <w:szCs w:val="28"/>
                <w:lang w:val="kk-KZ"/>
              </w:rPr>
            </w:pPr>
            <w:r w:rsidRPr="00456C3B">
              <w:rPr>
                <w:sz w:val="28"/>
                <w:szCs w:val="28"/>
                <w:lang w:val="kk-KZ"/>
              </w:rPr>
              <w:t>38,8</w:t>
            </w:r>
          </w:p>
        </w:tc>
        <w:tc>
          <w:tcPr>
            <w:tcW w:w="921" w:type="dxa"/>
            <w:shd w:val="clear" w:color="auto" w:fill="auto"/>
          </w:tcPr>
          <w:p w:rsidR="00B11322" w:rsidRPr="00456C3B" w:rsidRDefault="00B11322" w:rsidP="00456C3B">
            <w:pPr>
              <w:pStyle w:val="af2"/>
              <w:jc w:val="both"/>
              <w:rPr>
                <w:sz w:val="28"/>
                <w:szCs w:val="28"/>
                <w:lang w:val="kk-KZ"/>
              </w:rPr>
            </w:pPr>
            <w:r w:rsidRPr="00456C3B">
              <w:rPr>
                <w:sz w:val="28"/>
                <w:szCs w:val="28"/>
                <w:lang w:val="kk-KZ"/>
              </w:rPr>
              <w:t>0,89</w:t>
            </w:r>
          </w:p>
        </w:tc>
        <w:tc>
          <w:tcPr>
            <w:tcW w:w="1022" w:type="dxa"/>
            <w:shd w:val="clear" w:color="auto" w:fill="auto"/>
          </w:tcPr>
          <w:p w:rsidR="00B11322" w:rsidRPr="00456C3B" w:rsidRDefault="00B11322" w:rsidP="00456C3B">
            <w:pPr>
              <w:pStyle w:val="af2"/>
              <w:jc w:val="both"/>
              <w:rPr>
                <w:sz w:val="28"/>
                <w:szCs w:val="28"/>
                <w:lang w:val="kk-KZ"/>
              </w:rPr>
            </w:pPr>
            <w:r w:rsidRPr="00456C3B">
              <w:rPr>
                <w:sz w:val="28"/>
                <w:szCs w:val="28"/>
                <w:lang w:val="kk-KZ"/>
              </w:rPr>
              <w:t>4,4</w:t>
            </w:r>
          </w:p>
        </w:tc>
        <w:tc>
          <w:tcPr>
            <w:tcW w:w="992" w:type="dxa"/>
            <w:shd w:val="clear" w:color="auto" w:fill="auto"/>
          </w:tcPr>
          <w:p w:rsidR="00B11322" w:rsidRPr="00456C3B" w:rsidRDefault="00B11322" w:rsidP="00456C3B">
            <w:pPr>
              <w:pStyle w:val="af2"/>
              <w:jc w:val="both"/>
              <w:rPr>
                <w:sz w:val="28"/>
                <w:szCs w:val="28"/>
                <w:lang w:val="kk-KZ"/>
              </w:rPr>
            </w:pPr>
            <w:r w:rsidRPr="00456C3B">
              <w:rPr>
                <w:sz w:val="28"/>
                <w:szCs w:val="28"/>
                <w:lang w:val="kk-KZ"/>
              </w:rPr>
              <w:t>33,45</w:t>
            </w:r>
          </w:p>
        </w:tc>
        <w:tc>
          <w:tcPr>
            <w:tcW w:w="816" w:type="dxa"/>
            <w:vMerge/>
            <w:shd w:val="clear" w:color="auto" w:fill="auto"/>
          </w:tcPr>
          <w:p w:rsidR="00B11322" w:rsidRPr="00456C3B" w:rsidRDefault="00B11322" w:rsidP="00456C3B">
            <w:pPr>
              <w:pStyle w:val="af2"/>
              <w:jc w:val="both"/>
              <w:rPr>
                <w:sz w:val="28"/>
                <w:szCs w:val="28"/>
                <w:lang w:val="kk-KZ"/>
              </w:rPr>
            </w:pPr>
          </w:p>
        </w:tc>
      </w:tr>
      <w:tr w:rsidR="00B11322" w:rsidRPr="00456C3B" w:rsidTr="00124D37">
        <w:trPr>
          <w:trHeight w:val="102"/>
        </w:trPr>
        <w:tc>
          <w:tcPr>
            <w:tcW w:w="1001" w:type="dxa"/>
            <w:vMerge w:val="restart"/>
            <w:shd w:val="clear" w:color="auto" w:fill="auto"/>
          </w:tcPr>
          <w:p w:rsidR="00B11322" w:rsidRPr="00456C3B" w:rsidRDefault="00B11322" w:rsidP="00456C3B">
            <w:pPr>
              <w:pStyle w:val="af2"/>
              <w:jc w:val="both"/>
              <w:rPr>
                <w:sz w:val="28"/>
                <w:szCs w:val="28"/>
                <w:lang w:val="kk-KZ"/>
              </w:rPr>
            </w:pPr>
            <w:r w:rsidRPr="00456C3B">
              <w:rPr>
                <w:sz w:val="28"/>
                <w:szCs w:val="28"/>
                <w:lang w:val="kk-KZ"/>
              </w:rPr>
              <w:t>2</w:t>
            </w:r>
          </w:p>
        </w:tc>
        <w:tc>
          <w:tcPr>
            <w:tcW w:w="1375" w:type="dxa"/>
            <w:shd w:val="clear" w:color="auto" w:fill="auto"/>
          </w:tcPr>
          <w:p w:rsidR="00B11322" w:rsidRPr="00456C3B" w:rsidRDefault="00B11322" w:rsidP="00456C3B">
            <w:pPr>
              <w:pStyle w:val="af2"/>
              <w:jc w:val="both"/>
              <w:rPr>
                <w:sz w:val="28"/>
                <w:szCs w:val="28"/>
                <w:lang w:val="kk-KZ"/>
              </w:rPr>
            </w:pPr>
            <w:r w:rsidRPr="00456C3B">
              <w:rPr>
                <w:sz w:val="28"/>
                <w:szCs w:val="28"/>
                <w:lang w:val="kk-KZ"/>
              </w:rPr>
              <w:t>7</w:t>
            </w:r>
          </w:p>
        </w:tc>
        <w:tc>
          <w:tcPr>
            <w:tcW w:w="993" w:type="dxa"/>
            <w:shd w:val="clear" w:color="auto" w:fill="auto"/>
          </w:tcPr>
          <w:p w:rsidR="00B11322" w:rsidRPr="00456C3B" w:rsidRDefault="00B11322" w:rsidP="00456C3B">
            <w:pPr>
              <w:pStyle w:val="af2"/>
              <w:jc w:val="both"/>
              <w:rPr>
                <w:sz w:val="28"/>
                <w:szCs w:val="28"/>
                <w:lang w:val="kk-KZ"/>
              </w:rPr>
            </w:pPr>
            <w:r w:rsidRPr="00456C3B">
              <w:rPr>
                <w:sz w:val="28"/>
                <w:szCs w:val="28"/>
                <w:lang w:val="kk-KZ"/>
              </w:rPr>
              <w:t>21,3</w:t>
            </w:r>
          </w:p>
        </w:tc>
        <w:tc>
          <w:tcPr>
            <w:tcW w:w="1275" w:type="dxa"/>
            <w:shd w:val="clear" w:color="auto" w:fill="auto"/>
          </w:tcPr>
          <w:p w:rsidR="00B11322" w:rsidRPr="00456C3B" w:rsidRDefault="00B11322" w:rsidP="00456C3B">
            <w:pPr>
              <w:pStyle w:val="af2"/>
              <w:jc w:val="both"/>
              <w:rPr>
                <w:sz w:val="28"/>
                <w:szCs w:val="28"/>
                <w:lang w:val="kk-KZ"/>
              </w:rPr>
            </w:pPr>
            <w:r w:rsidRPr="00456C3B">
              <w:rPr>
                <w:sz w:val="28"/>
                <w:szCs w:val="28"/>
                <w:lang w:val="kk-KZ"/>
              </w:rPr>
              <w:t>20,1</w:t>
            </w:r>
          </w:p>
        </w:tc>
        <w:tc>
          <w:tcPr>
            <w:tcW w:w="1034" w:type="dxa"/>
            <w:shd w:val="clear" w:color="auto" w:fill="auto"/>
          </w:tcPr>
          <w:p w:rsidR="00B11322" w:rsidRPr="00456C3B" w:rsidRDefault="00B11322" w:rsidP="00456C3B">
            <w:pPr>
              <w:pStyle w:val="af2"/>
              <w:jc w:val="both"/>
              <w:rPr>
                <w:sz w:val="28"/>
                <w:szCs w:val="28"/>
                <w:lang w:val="kk-KZ"/>
              </w:rPr>
            </w:pPr>
            <w:r w:rsidRPr="00456C3B">
              <w:rPr>
                <w:sz w:val="28"/>
                <w:szCs w:val="28"/>
                <w:lang w:val="kk-KZ"/>
              </w:rPr>
              <w:t>18,6</w:t>
            </w:r>
          </w:p>
        </w:tc>
        <w:tc>
          <w:tcPr>
            <w:tcW w:w="921" w:type="dxa"/>
            <w:shd w:val="clear" w:color="auto" w:fill="auto"/>
          </w:tcPr>
          <w:p w:rsidR="00B11322" w:rsidRPr="00456C3B" w:rsidRDefault="00B11322" w:rsidP="00456C3B">
            <w:pPr>
              <w:pStyle w:val="af2"/>
              <w:jc w:val="both"/>
              <w:rPr>
                <w:sz w:val="28"/>
                <w:szCs w:val="28"/>
                <w:lang w:val="kk-KZ"/>
              </w:rPr>
            </w:pPr>
            <w:r w:rsidRPr="00456C3B">
              <w:rPr>
                <w:sz w:val="28"/>
                <w:szCs w:val="28"/>
                <w:lang w:val="kk-KZ"/>
              </w:rPr>
              <w:t>0,87</w:t>
            </w:r>
          </w:p>
        </w:tc>
        <w:tc>
          <w:tcPr>
            <w:tcW w:w="1022" w:type="dxa"/>
            <w:shd w:val="clear" w:color="auto" w:fill="auto"/>
          </w:tcPr>
          <w:p w:rsidR="00B11322" w:rsidRPr="00456C3B" w:rsidRDefault="00B11322" w:rsidP="00456C3B">
            <w:pPr>
              <w:pStyle w:val="af2"/>
              <w:jc w:val="both"/>
              <w:rPr>
                <w:sz w:val="28"/>
                <w:szCs w:val="28"/>
                <w:lang w:val="kk-KZ"/>
              </w:rPr>
            </w:pPr>
            <w:r w:rsidRPr="00456C3B">
              <w:rPr>
                <w:sz w:val="28"/>
                <w:szCs w:val="28"/>
                <w:lang w:val="kk-KZ"/>
              </w:rPr>
              <w:t>2,9</w:t>
            </w:r>
          </w:p>
        </w:tc>
        <w:tc>
          <w:tcPr>
            <w:tcW w:w="992" w:type="dxa"/>
            <w:shd w:val="clear" w:color="auto" w:fill="auto"/>
          </w:tcPr>
          <w:p w:rsidR="00B11322" w:rsidRPr="00456C3B" w:rsidRDefault="00B11322" w:rsidP="00456C3B">
            <w:pPr>
              <w:pStyle w:val="af2"/>
              <w:jc w:val="both"/>
              <w:rPr>
                <w:sz w:val="28"/>
                <w:szCs w:val="28"/>
                <w:lang w:val="kk-KZ"/>
              </w:rPr>
            </w:pPr>
            <w:r w:rsidRPr="00456C3B">
              <w:rPr>
                <w:sz w:val="28"/>
                <w:szCs w:val="28"/>
                <w:lang w:val="kk-KZ"/>
              </w:rPr>
              <w:t>21,48</w:t>
            </w:r>
          </w:p>
        </w:tc>
        <w:tc>
          <w:tcPr>
            <w:tcW w:w="816" w:type="dxa"/>
            <w:vMerge w:val="restart"/>
            <w:shd w:val="clear" w:color="auto" w:fill="auto"/>
          </w:tcPr>
          <w:p w:rsidR="00B11322" w:rsidRPr="00456C3B" w:rsidRDefault="00B11322" w:rsidP="00456C3B">
            <w:pPr>
              <w:pStyle w:val="af2"/>
              <w:jc w:val="both"/>
              <w:rPr>
                <w:sz w:val="28"/>
                <w:szCs w:val="28"/>
                <w:lang w:val="kk-KZ"/>
              </w:rPr>
            </w:pPr>
            <w:r w:rsidRPr="00456C3B">
              <w:rPr>
                <w:sz w:val="28"/>
                <w:szCs w:val="28"/>
                <w:lang w:val="kk-KZ"/>
              </w:rPr>
              <w:t>15,5</w:t>
            </w:r>
          </w:p>
        </w:tc>
      </w:tr>
      <w:tr w:rsidR="00B11322" w:rsidRPr="00456C3B" w:rsidTr="00124D37">
        <w:trPr>
          <w:trHeight w:val="169"/>
        </w:trPr>
        <w:tc>
          <w:tcPr>
            <w:tcW w:w="1001" w:type="dxa"/>
            <w:vMerge/>
            <w:shd w:val="clear" w:color="auto" w:fill="auto"/>
          </w:tcPr>
          <w:p w:rsidR="00B11322" w:rsidRPr="00456C3B" w:rsidRDefault="00B11322" w:rsidP="00456C3B">
            <w:pPr>
              <w:pStyle w:val="af2"/>
              <w:jc w:val="both"/>
              <w:rPr>
                <w:sz w:val="28"/>
                <w:szCs w:val="28"/>
                <w:lang w:val="kk-KZ"/>
              </w:rPr>
            </w:pPr>
          </w:p>
        </w:tc>
        <w:tc>
          <w:tcPr>
            <w:tcW w:w="1375" w:type="dxa"/>
            <w:shd w:val="clear" w:color="auto" w:fill="auto"/>
          </w:tcPr>
          <w:p w:rsidR="00B11322" w:rsidRPr="00456C3B" w:rsidRDefault="00B11322" w:rsidP="00456C3B">
            <w:pPr>
              <w:pStyle w:val="af2"/>
              <w:jc w:val="both"/>
              <w:rPr>
                <w:sz w:val="28"/>
                <w:szCs w:val="28"/>
                <w:lang w:val="kk-KZ"/>
              </w:rPr>
            </w:pPr>
            <w:r w:rsidRPr="00456C3B">
              <w:rPr>
                <w:sz w:val="28"/>
                <w:szCs w:val="28"/>
                <w:lang w:val="kk-KZ"/>
              </w:rPr>
              <w:t>28</w:t>
            </w:r>
          </w:p>
        </w:tc>
        <w:tc>
          <w:tcPr>
            <w:tcW w:w="993" w:type="dxa"/>
            <w:shd w:val="clear" w:color="auto" w:fill="auto"/>
          </w:tcPr>
          <w:p w:rsidR="00B11322" w:rsidRPr="00456C3B" w:rsidRDefault="00B11322" w:rsidP="00456C3B">
            <w:pPr>
              <w:pStyle w:val="af2"/>
              <w:jc w:val="both"/>
              <w:rPr>
                <w:sz w:val="28"/>
                <w:szCs w:val="28"/>
                <w:lang w:val="kk-KZ"/>
              </w:rPr>
            </w:pPr>
            <w:r w:rsidRPr="00456C3B">
              <w:rPr>
                <w:sz w:val="28"/>
                <w:szCs w:val="28"/>
                <w:lang w:val="kk-KZ"/>
              </w:rPr>
              <w:t>41,2</w:t>
            </w:r>
          </w:p>
        </w:tc>
        <w:tc>
          <w:tcPr>
            <w:tcW w:w="1275" w:type="dxa"/>
            <w:shd w:val="clear" w:color="auto" w:fill="auto"/>
          </w:tcPr>
          <w:p w:rsidR="00B11322" w:rsidRPr="00456C3B" w:rsidRDefault="00B11322" w:rsidP="00456C3B">
            <w:pPr>
              <w:pStyle w:val="af2"/>
              <w:jc w:val="both"/>
              <w:rPr>
                <w:sz w:val="28"/>
                <w:szCs w:val="28"/>
                <w:lang w:val="kk-KZ"/>
              </w:rPr>
            </w:pPr>
            <w:r w:rsidRPr="00456C3B">
              <w:rPr>
                <w:sz w:val="28"/>
                <w:szCs w:val="28"/>
                <w:lang w:val="kk-KZ"/>
              </w:rPr>
              <w:t>38,8</w:t>
            </w:r>
          </w:p>
        </w:tc>
        <w:tc>
          <w:tcPr>
            <w:tcW w:w="1034" w:type="dxa"/>
            <w:shd w:val="clear" w:color="auto" w:fill="auto"/>
          </w:tcPr>
          <w:p w:rsidR="00B11322" w:rsidRPr="00456C3B" w:rsidRDefault="00B11322" w:rsidP="00456C3B">
            <w:pPr>
              <w:pStyle w:val="af2"/>
              <w:jc w:val="both"/>
              <w:rPr>
                <w:sz w:val="28"/>
                <w:szCs w:val="28"/>
                <w:lang w:val="kk-KZ"/>
              </w:rPr>
            </w:pPr>
            <w:r w:rsidRPr="00456C3B">
              <w:rPr>
                <w:sz w:val="28"/>
                <w:szCs w:val="28"/>
                <w:lang w:val="kk-KZ"/>
              </w:rPr>
              <w:t>36,5</w:t>
            </w:r>
          </w:p>
        </w:tc>
        <w:tc>
          <w:tcPr>
            <w:tcW w:w="921" w:type="dxa"/>
            <w:shd w:val="clear" w:color="auto" w:fill="auto"/>
          </w:tcPr>
          <w:p w:rsidR="00B11322" w:rsidRPr="00456C3B" w:rsidRDefault="00B11322" w:rsidP="00456C3B">
            <w:pPr>
              <w:pStyle w:val="af2"/>
              <w:jc w:val="both"/>
              <w:rPr>
                <w:sz w:val="28"/>
                <w:szCs w:val="28"/>
                <w:lang w:val="kk-KZ"/>
              </w:rPr>
            </w:pPr>
            <w:r w:rsidRPr="00456C3B">
              <w:rPr>
                <w:sz w:val="28"/>
                <w:szCs w:val="28"/>
                <w:lang w:val="kk-KZ"/>
              </w:rPr>
              <w:t>0,88</w:t>
            </w:r>
          </w:p>
        </w:tc>
        <w:tc>
          <w:tcPr>
            <w:tcW w:w="1022" w:type="dxa"/>
            <w:shd w:val="clear" w:color="auto" w:fill="auto"/>
          </w:tcPr>
          <w:p w:rsidR="00B11322" w:rsidRPr="00456C3B" w:rsidRDefault="00B11322" w:rsidP="00456C3B">
            <w:pPr>
              <w:pStyle w:val="af2"/>
              <w:jc w:val="both"/>
              <w:rPr>
                <w:sz w:val="28"/>
                <w:szCs w:val="28"/>
                <w:lang w:val="kk-KZ"/>
              </w:rPr>
            </w:pPr>
            <w:r w:rsidRPr="00456C3B">
              <w:rPr>
                <w:sz w:val="28"/>
                <w:szCs w:val="28"/>
                <w:lang w:val="kk-KZ"/>
              </w:rPr>
              <w:t>4,8</w:t>
            </w:r>
          </w:p>
        </w:tc>
        <w:tc>
          <w:tcPr>
            <w:tcW w:w="992" w:type="dxa"/>
            <w:shd w:val="clear" w:color="auto" w:fill="auto"/>
          </w:tcPr>
          <w:p w:rsidR="00B11322" w:rsidRPr="00456C3B" w:rsidRDefault="00B11322" w:rsidP="00456C3B">
            <w:pPr>
              <w:pStyle w:val="af2"/>
              <w:jc w:val="both"/>
              <w:rPr>
                <w:sz w:val="28"/>
                <w:szCs w:val="28"/>
                <w:lang w:val="kk-KZ"/>
              </w:rPr>
            </w:pPr>
            <w:r w:rsidRPr="00456C3B">
              <w:rPr>
                <w:sz w:val="28"/>
                <w:szCs w:val="28"/>
                <w:lang w:val="kk-KZ"/>
              </w:rPr>
              <w:t>25,56</w:t>
            </w:r>
          </w:p>
        </w:tc>
        <w:tc>
          <w:tcPr>
            <w:tcW w:w="816" w:type="dxa"/>
            <w:vMerge/>
            <w:shd w:val="clear" w:color="auto" w:fill="auto"/>
          </w:tcPr>
          <w:p w:rsidR="00B11322" w:rsidRPr="00456C3B" w:rsidRDefault="00B11322" w:rsidP="00456C3B">
            <w:pPr>
              <w:pStyle w:val="af2"/>
              <w:jc w:val="both"/>
              <w:rPr>
                <w:sz w:val="28"/>
                <w:szCs w:val="28"/>
                <w:lang w:val="kk-KZ"/>
              </w:rPr>
            </w:pPr>
          </w:p>
        </w:tc>
      </w:tr>
      <w:tr w:rsidR="00B11322" w:rsidRPr="00456C3B" w:rsidTr="00124D37">
        <w:trPr>
          <w:trHeight w:val="152"/>
        </w:trPr>
        <w:tc>
          <w:tcPr>
            <w:tcW w:w="1001" w:type="dxa"/>
            <w:vMerge w:val="restart"/>
            <w:shd w:val="clear" w:color="auto" w:fill="auto"/>
          </w:tcPr>
          <w:p w:rsidR="00B11322" w:rsidRPr="00456C3B" w:rsidRDefault="00B11322" w:rsidP="00456C3B">
            <w:pPr>
              <w:pStyle w:val="af2"/>
              <w:jc w:val="both"/>
              <w:rPr>
                <w:sz w:val="28"/>
                <w:szCs w:val="28"/>
                <w:lang w:val="kk-KZ"/>
              </w:rPr>
            </w:pPr>
            <w:r w:rsidRPr="00456C3B">
              <w:rPr>
                <w:sz w:val="28"/>
                <w:szCs w:val="28"/>
                <w:lang w:val="kk-KZ"/>
              </w:rPr>
              <w:t>3</w:t>
            </w:r>
          </w:p>
        </w:tc>
        <w:tc>
          <w:tcPr>
            <w:tcW w:w="1375" w:type="dxa"/>
            <w:shd w:val="clear" w:color="auto" w:fill="auto"/>
          </w:tcPr>
          <w:p w:rsidR="00B11322" w:rsidRPr="00456C3B" w:rsidRDefault="00B11322" w:rsidP="00456C3B">
            <w:pPr>
              <w:pStyle w:val="af2"/>
              <w:jc w:val="both"/>
              <w:rPr>
                <w:sz w:val="28"/>
                <w:szCs w:val="28"/>
                <w:lang w:val="kk-KZ"/>
              </w:rPr>
            </w:pPr>
            <w:r w:rsidRPr="00456C3B">
              <w:rPr>
                <w:sz w:val="28"/>
                <w:szCs w:val="28"/>
                <w:lang w:val="kk-KZ"/>
              </w:rPr>
              <w:t>7</w:t>
            </w:r>
          </w:p>
        </w:tc>
        <w:tc>
          <w:tcPr>
            <w:tcW w:w="993" w:type="dxa"/>
            <w:shd w:val="clear" w:color="auto" w:fill="auto"/>
          </w:tcPr>
          <w:p w:rsidR="00B11322" w:rsidRPr="00456C3B" w:rsidRDefault="00B11322" w:rsidP="00456C3B">
            <w:pPr>
              <w:pStyle w:val="af2"/>
              <w:jc w:val="both"/>
              <w:rPr>
                <w:sz w:val="28"/>
                <w:szCs w:val="28"/>
                <w:lang w:val="kk-KZ"/>
              </w:rPr>
            </w:pPr>
            <w:r w:rsidRPr="00456C3B">
              <w:rPr>
                <w:sz w:val="28"/>
                <w:szCs w:val="28"/>
                <w:lang w:val="kk-KZ"/>
              </w:rPr>
              <w:t>65,8</w:t>
            </w:r>
          </w:p>
        </w:tc>
        <w:tc>
          <w:tcPr>
            <w:tcW w:w="1275" w:type="dxa"/>
            <w:shd w:val="clear" w:color="auto" w:fill="auto"/>
          </w:tcPr>
          <w:p w:rsidR="00B11322" w:rsidRPr="00456C3B" w:rsidRDefault="00B11322" w:rsidP="00456C3B">
            <w:pPr>
              <w:pStyle w:val="af2"/>
              <w:jc w:val="both"/>
              <w:rPr>
                <w:sz w:val="28"/>
                <w:szCs w:val="28"/>
                <w:lang w:val="kk-KZ"/>
              </w:rPr>
            </w:pPr>
            <w:r w:rsidRPr="00456C3B">
              <w:rPr>
                <w:sz w:val="28"/>
                <w:szCs w:val="28"/>
                <w:lang w:val="kk-KZ"/>
              </w:rPr>
              <w:t>61,2</w:t>
            </w:r>
          </w:p>
        </w:tc>
        <w:tc>
          <w:tcPr>
            <w:tcW w:w="1034" w:type="dxa"/>
            <w:shd w:val="clear" w:color="auto" w:fill="auto"/>
          </w:tcPr>
          <w:p w:rsidR="00B11322" w:rsidRPr="00456C3B" w:rsidRDefault="00B11322" w:rsidP="00456C3B">
            <w:pPr>
              <w:pStyle w:val="af2"/>
              <w:jc w:val="both"/>
              <w:rPr>
                <w:sz w:val="28"/>
                <w:szCs w:val="28"/>
                <w:lang w:val="kk-KZ"/>
              </w:rPr>
            </w:pPr>
            <w:r w:rsidRPr="00456C3B">
              <w:rPr>
                <w:sz w:val="28"/>
                <w:szCs w:val="28"/>
                <w:lang w:val="kk-KZ"/>
              </w:rPr>
              <w:t>58,7</w:t>
            </w:r>
          </w:p>
        </w:tc>
        <w:tc>
          <w:tcPr>
            <w:tcW w:w="921" w:type="dxa"/>
            <w:shd w:val="clear" w:color="auto" w:fill="auto"/>
          </w:tcPr>
          <w:p w:rsidR="00B11322" w:rsidRPr="00456C3B" w:rsidRDefault="00B11322" w:rsidP="00456C3B">
            <w:pPr>
              <w:pStyle w:val="af2"/>
              <w:jc w:val="both"/>
              <w:rPr>
                <w:sz w:val="28"/>
                <w:szCs w:val="28"/>
                <w:lang w:val="kk-KZ"/>
              </w:rPr>
            </w:pPr>
            <w:r w:rsidRPr="00456C3B">
              <w:rPr>
                <w:sz w:val="28"/>
                <w:szCs w:val="28"/>
                <w:lang w:val="kk-KZ"/>
              </w:rPr>
              <w:t>0,89</w:t>
            </w:r>
          </w:p>
        </w:tc>
        <w:tc>
          <w:tcPr>
            <w:tcW w:w="1022" w:type="dxa"/>
            <w:shd w:val="clear" w:color="auto" w:fill="auto"/>
          </w:tcPr>
          <w:p w:rsidR="00B11322" w:rsidRPr="00456C3B" w:rsidRDefault="00B11322" w:rsidP="00456C3B">
            <w:pPr>
              <w:pStyle w:val="af2"/>
              <w:jc w:val="both"/>
              <w:rPr>
                <w:sz w:val="28"/>
                <w:szCs w:val="28"/>
                <w:lang w:val="kk-KZ"/>
              </w:rPr>
            </w:pPr>
            <w:r w:rsidRPr="00456C3B">
              <w:rPr>
                <w:sz w:val="28"/>
                <w:szCs w:val="28"/>
                <w:lang w:val="kk-KZ"/>
              </w:rPr>
              <w:t>7,5</w:t>
            </w:r>
          </w:p>
        </w:tc>
        <w:tc>
          <w:tcPr>
            <w:tcW w:w="992" w:type="dxa"/>
            <w:shd w:val="clear" w:color="auto" w:fill="auto"/>
          </w:tcPr>
          <w:p w:rsidR="00B11322" w:rsidRPr="00456C3B" w:rsidRDefault="00B11322" w:rsidP="00456C3B">
            <w:pPr>
              <w:pStyle w:val="af2"/>
              <w:jc w:val="both"/>
              <w:rPr>
                <w:sz w:val="28"/>
                <w:szCs w:val="28"/>
                <w:lang w:val="kk-KZ"/>
              </w:rPr>
            </w:pPr>
            <w:r w:rsidRPr="00456C3B">
              <w:rPr>
                <w:sz w:val="28"/>
                <w:szCs w:val="28"/>
                <w:lang w:val="kk-KZ"/>
              </w:rPr>
              <w:t>35,49</w:t>
            </w:r>
          </w:p>
        </w:tc>
        <w:tc>
          <w:tcPr>
            <w:tcW w:w="816" w:type="dxa"/>
            <w:vMerge w:val="restart"/>
            <w:shd w:val="clear" w:color="auto" w:fill="auto"/>
          </w:tcPr>
          <w:p w:rsidR="00B11322" w:rsidRPr="00456C3B" w:rsidRDefault="00B11322" w:rsidP="00456C3B">
            <w:pPr>
              <w:pStyle w:val="af2"/>
              <w:jc w:val="both"/>
              <w:rPr>
                <w:sz w:val="28"/>
                <w:szCs w:val="28"/>
                <w:lang w:val="kk-KZ"/>
              </w:rPr>
            </w:pPr>
            <w:r w:rsidRPr="00456C3B">
              <w:rPr>
                <w:sz w:val="28"/>
                <w:szCs w:val="28"/>
                <w:lang w:val="kk-KZ"/>
              </w:rPr>
              <w:t>13,4</w:t>
            </w:r>
          </w:p>
        </w:tc>
      </w:tr>
      <w:tr w:rsidR="00B11322" w:rsidRPr="00456C3B" w:rsidTr="00124D37">
        <w:trPr>
          <w:trHeight w:val="119"/>
        </w:trPr>
        <w:tc>
          <w:tcPr>
            <w:tcW w:w="1001" w:type="dxa"/>
            <w:vMerge/>
            <w:shd w:val="clear" w:color="auto" w:fill="auto"/>
          </w:tcPr>
          <w:p w:rsidR="00B11322" w:rsidRPr="00456C3B" w:rsidRDefault="00B11322" w:rsidP="00456C3B">
            <w:pPr>
              <w:pStyle w:val="af2"/>
              <w:jc w:val="both"/>
              <w:rPr>
                <w:sz w:val="28"/>
                <w:szCs w:val="28"/>
                <w:lang w:val="kk-KZ"/>
              </w:rPr>
            </w:pPr>
          </w:p>
        </w:tc>
        <w:tc>
          <w:tcPr>
            <w:tcW w:w="1375" w:type="dxa"/>
            <w:shd w:val="clear" w:color="auto" w:fill="auto"/>
          </w:tcPr>
          <w:p w:rsidR="00B11322" w:rsidRPr="00456C3B" w:rsidRDefault="00B11322" w:rsidP="00456C3B">
            <w:pPr>
              <w:pStyle w:val="af2"/>
              <w:jc w:val="both"/>
              <w:rPr>
                <w:sz w:val="28"/>
                <w:szCs w:val="28"/>
                <w:lang w:val="kk-KZ"/>
              </w:rPr>
            </w:pPr>
            <w:r w:rsidRPr="00456C3B">
              <w:rPr>
                <w:sz w:val="28"/>
                <w:szCs w:val="28"/>
                <w:lang w:val="kk-KZ"/>
              </w:rPr>
              <w:t>28</w:t>
            </w:r>
          </w:p>
        </w:tc>
        <w:tc>
          <w:tcPr>
            <w:tcW w:w="993" w:type="dxa"/>
            <w:shd w:val="clear" w:color="auto" w:fill="auto"/>
          </w:tcPr>
          <w:p w:rsidR="00B11322" w:rsidRPr="00456C3B" w:rsidRDefault="00B11322" w:rsidP="00456C3B">
            <w:pPr>
              <w:pStyle w:val="af2"/>
              <w:jc w:val="both"/>
              <w:rPr>
                <w:sz w:val="28"/>
                <w:szCs w:val="28"/>
                <w:lang w:val="kk-KZ"/>
              </w:rPr>
            </w:pPr>
            <w:r w:rsidRPr="00456C3B">
              <w:rPr>
                <w:sz w:val="28"/>
                <w:szCs w:val="28"/>
                <w:lang w:val="kk-KZ"/>
              </w:rPr>
              <w:t>105,4</w:t>
            </w:r>
          </w:p>
        </w:tc>
        <w:tc>
          <w:tcPr>
            <w:tcW w:w="1275" w:type="dxa"/>
            <w:shd w:val="clear" w:color="auto" w:fill="auto"/>
          </w:tcPr>
          <w:p w:rsidR="00B11322" w:rsidRPr="00456C3B" w:rsidRDefault="00B11322" w:rsidP="00456C3B">
            <w:pPr>
              <w:pStyle w:val="af2"/>
              <w:jc w:val="both"/>
              <w:rPr>
                <w:sz w:val="28"/>
                <w:szCs w:val="28"/>
                <w:lang w:val="kk-KZ"/>
              </w:rPr>
            </w:pPr>
            <w:r w:rsidRPr="00456C3B">
              <w:rPr>
                <w:sz w:val="28"/>
                <w:szCs w:val="28"/>
                <w:lang w:val="kk-KZ"/>
              </w:rPr>
              <w:t>101,6</w:t>
            </w:r>
          </w:p>
        </w:tc>
        <w:tc>
          <w:tcPr>
            <w:tcW w:w="1034" w:type="dxa"/>
            <w:shd w:val="clear" w:color="auto" w:fill="auto"/>
          </w:tcPr>
          <w:p w:rsidR="00B11322" w:rsidRPr="00456C3B" w:rsidRDefault="00B11322" w:rsidP="00456C3B">
            <w:pPr>
              <w:pStyle w:val="af2"/>
              <w:jc w:val="both"/>
              <w:rPr>
                <w:sz w:val="28"/>
                <w:szCs w:val="28"/>
                <w:lang w:val="kk-KZ"/>
              </w:rPr>
            </w:pPr>
            <w:r w:rsidRPr="00456C3B">
              <w:rPr>
                <w:sz w:val="28"/>
                <w:szCs w:val="28"/>
                <w:lang w:val="kk-KZ"/>
              </w:rPr>
              <w:t>92,5</w:t>
            </w:r>
          </w:p>
        </w:tc>
        <w:tc>
          <w:tcPr>
            <w:tcW w:w="921" w:type="dxa"/>
            <w:shd w:val="clear" w:color="auto" w:fill="auto"/>
          </w:tcPr>
          <w:p w:rsidR="00B11322" w:rsidRPr="00456C3B" w:rsidRDefault="00B11322" w:rsidP="00456C3B">
            <w:pPr>
              <w:pStyle w:val="af2"/>
              <w:jc w:val="both"/>
              <w:rPr>
                <w:sz w:val="28"/>
                <w:szCs w:val="28"/>
                <w:lang w:val="kk-KZ"/>
              </w:rPr>
            </w:pPr>
            <w:r w:rsidRPr="00456C3B">
              <w:rPr>
                <w:sz w:val="28"/>
                <w:szCs w:val="28"/>
                <w:lang w:val="kk-KZ"/>
              </w:rPr>
              <w:t>0,88</w:t>
            </w:r>
          </w:p>
        </w:tc>
        <w:tc>
          <w:tcPr>
            <w:tcW w:w="1022" w:type="dxa"/>
            <w:shd w:val="clear" w:color="auto" w:fill="auto"/>
          </w:tcPr>
          <w:p w:rsidR="00B11322" w:rsidRPr="00456C3B" w:rsidRDefault="00B11322" w:rsidP="00456C3B">
            <w:pPr>
              <w:pStyle w:val="af2"/>
              <w:jc w:val="both"/>
              <w:rPr>
                <w:sz w:val="28"/>
                <w:szCs w:val="28"/>
                <w:lang w:val="kk-KZ"/>
              </w:rPr>
            </w:pPr>
            <w:r w:rsidRPr="00456C3B">
              <w:rPr>
                <w:sz w:val="28"/>
                <w:szCs w:val="28"/>
                <w:lang w:val="kk-KZ"/>
              </w:rPr>
              <w:t>11,2</w:t>
            </w:r>
          </w:p>
        </w:tc>
        <w:tc>
          <w:tcPr>
            <w:tcW w:w="992" w:type="dxa"/>
            <w:shd w:val="clear" w:color="auto" w:fill="auto"/>
          </w:tcPr>
          <w:p w:rsidR="00B11322" w:rsidRPr="00456C3B" w:rsidRDefault="00B11322" w:rsidP="00456C3B">
            <w:pPr>
              <w:pStyle w:val="af2"/>
              <w:jc w:val="both"/>
              <w:rPr>
                <w:sz w:val="28"/>
                <w:szCs w:val="28"/>
                <w:lang w:val="kk-KZ"/>
              </w:rPr>
            </w:pPr>
            <w:r w:rsidRPr="00456C3B">
              <w:rPr>
                <w:sz w:val="28"/>
                <w:szCs w:val="28"/>
                <w:lang w:val="kk-KZ"/>
              </w:rPr>
              <w:t>41,5</w:t>
            </w:r>
          </w:p>
        </w:tc>
        <w:tc>
          <w:tcPr>
            <w:tcW w:w="816" w:type="dxa"/>
            <w:vMerge/>
            <w:shd w:val="clear" w:color="auto" w:fill="auto"/>
          </w:tcPr>
          <w:p w:rsidR="00B11322" w:rsidRPr="00456C3B" w:rsidRDefault="00B11322" w:rsidP="00456C3B">
            <w:pPr>
              <w:pStyle w:val="af2"/>
              <w:jc w:val="both"/>
              <w:rPr>
                <w:sz w:val="28"/>
                <w:szCs w:val="28"/>
                <w:lang w:val="kk-KZ"/>
              </w:rPr>
            </w:pPr>
          </w:p>
        </w:tc>
      </w:tr>
      <w:tr w:rsidR="00B11322" w:rsidRPr="00456C3B" w:rsidTr="00124D37">
        <w:trPr>
          <w:trHeight w:val="135"/>
        </w:trPr>
        <w:tc>
          <w:tcPr>
            <w:tcW w:w="1001" w:type="dxa"/>
            <w:vMerge w:val="restart"/>
            <w:shd w:val="clear" w:color="auto" w:fill="auto"/>
          </w:tcPr>
          <w:p w:rsidR="00B11322" w:rsidRPr="00456C3B" w:rsidRDefault="00B11322" w:rsidP="00456C3B">
            <w:pPr>
              <w:pStyle w:val="af2"/>
              <w:jc w:val="both"/>
              <w:rPr>
                <w:sz w:val="28"/>
                <w:szCs w:val="28"/>
                <w:lang w:val="kk-KZ"/>
              </w:rPr>
            </w:pPr>
            <w:r w:rsidRPr="00456C3B">
              <w:rPr>
                <w:sz w:val="28"/>
                <w:szCs w:val="28"/>
                <w:lang w:val="kk-KZ"/>
              </w:rPr>
              <w:t>4</w:t>
            </w:r>
          </w:p>
        </w:tc>
        <w:tc>
          <w:tcPr>
            <w:tcW w:w="1375" w:type="dxa"/>
            <w:shd w:val="clear" w:color="auto" w:fill="auto"/>
          </w:tcPr>
          <w:p w:rsidR="00B11322" w:rsidRPr="00456C3B" w:rsidRDefault="00B11322" w:rsidP="00456C3B">
            <w:pPr>
              <w:pStyle w:val="af2"/>
              <w:jc w:val="both"/>
              <w:rPr>
                <w:sz w:val="28"/>
                <w:szCs w:val="28"/>
                <w:lang w:val="kk-KZ"/>
              </w:rPr>
            </w:pPr>
            <w:r w:rsidRPr="00456C3B">
              <w:rPr>
                <w:sz w:val="28"/>
                <w:szCs w:val="28"/>
                <w:lang w:val="kk-KZ"/>
              </w:rPr>
              <w:t>7</w:t>
            </w:r>
          </w:p>
        </w:tc>
        <w:tc>
          <w:tcPr>
            <w:tcW w:w="993" w:type="dxa"/>
            <w:shd w:val="clear" w:color="auto" w:fill="auto"/>
          </w:tcPr>
          <w:p w:rsidR="00B11322" w:rsidRPr="00456C3B" w:rsidRDefault="00B11322" w:rsidP="00456C3B">
            <w:pPr>
              <w:pStyle w:val="af2"/>
              <w:jc w:val="both"/>
              <w:rPr>
                <w:sz w:val="28"/>
                <w:szCs w:val="28"/>
                <w:lang w:val="kk-KZ"/>
              </w:rPr>
            </w:pPr>
            <w:r w:rsidRPr="00456C3B">
              <w:rPr>
                <w:sz w:val="28"/>
                <w:szCs w:val="28"/>
                <w:lang w:val="kk-KZ"/>
              </w:rPr>
              <w:t>59,7</w:t>
            </w:r>
          </w:p>
        </w:tc>
        <w:tc>
          <w:tcPr>
            <w:tcW w:w="1275" w:type="dxa"/>
            <w:shd w:val="clear" w:color="auto" w:fill="auto"/>
          </w:tcPr>
          <w:p w:rsidR="00B11322" w:rsidRPr="00456C3B" w:rsidRDefault="00B11322" w:rsidP="00456C3B">
            <w:pPr>
              <w:pStyle w:val="af2"/>
              <w:jc w:val="both"/>
              <w:rPr>
                <w:sz w:val="28"/>
                <w:szCs w:val="28"/>
                <w:lang w:val="kk-KZ"/>
              </w:rPr>
            </w:pPr>
            <w:r w:rsidRPr="00456C3B">
              <w:rPr>
                <w:sz w:val="28"/>
                <w:szCs w:val="28"/>
                <w:lang w:val="kk-KZ"/>
              </w:rPr>
              <w:t>56,2</w:t>
            </w:r>
          </w:p>
        </w:tc>
        <w:tc>
          <w:tcPr>
            <w:tcW w:w="1034" w:type="dxa"/>
            <w:shd w:val="clear" w:color="auto" w:fill="auto"/>
          </w:tcPr>
          <w:p w:rsidR="00B11322" w:rsidRPr="00456C3B" w:rsidRDefault="00B11322" w:rsidP="00456C3B">
            <w:pPr>
              <w:pStyle w:val="af2"/>
              <w:jc w:val="both"/>
              <w:rPr>
                <w:sz w:val="28"/>
                <w:szCs w:val="28"/>
                <w:lang w:val="kk-KZ"/>
              </w:rPr>
            </w:pPr>
            <w:r w:rsidRPr="00456C3B">
              <w:rPr>
                <w:sz w:val="28"/>
                <w:szCs w:val="28"/>
                <w:lang w:val="kk-KZ"/>
              </w:rPr>
              <w:t>44,8</w:t>
            </w:r>
          </w:p>
        </w:tc>
        <w:tc>
          <w:tcPr>
            <w:tcW w:w="921" w:type="dxa"/>
            <w:shd w:val="clear" w:color="auto" w:fill="auto"/>
          </w:tcPr>
          <w:p w:rsidR="00B11322" w:rsidRPr="00456C3B" w:rsidRDefault="00B11322" w:rsidP="00456C3B">
            <w:pPr>
              <w:pStyle w:val="af2"/>
              <w:jc w:val="both"/>
              <w:rPr>
                <w:sz w:val="28"/>
                <w:szCs w:val="28"/>
                <w:lang w:val="kk-KZ"/>
              </w:rPr>
            </w:pPr>
            <w:r w:rsidRPr="00456C3B">
              <w:rPr>
                <w:sz w:val="28"/>
                <w:szCs w:val="28"/>
                <w:lang w:val="kk-KZ"/>
              </w:rPr>
              <w:t>0,75</w:t>
            </w:r>
          </w:p>
        </w:tc>
        <w:tc>
          <w:tcPr>
            <w:tcW w:w="1022" w:type="dxa"/>
            <w:shd w:val="clear" w:color="auto" w:fill="auto"/>
          </w:tcPr>
          <w:p w:rsidR="00B11322" w:rsidRPr="00456C3B" w:rsidRDefault="00B11322" w:rsidP="00456C3B">
            <w:pPr>
              <w:pStyle w:val="af2"/>
              <w:jc w:val="both"/>
              <w:rPr>
                <w:sz w:val="28"/>
                <w:szCs w:val="28"/>
                <w:lang w:val="kk-KZ"/>
              </w:rPr>
            </w:pPr>
            <w:r w:rsidRPr="00456C3B">
              <w:rPr>
                <w:sz w:val="28"/>
                <w:szCs w:val="28"/>
                <w:lang w:val="kk-KZ"/>
              </w:rPr>
              <w:t>6,7</w:t>
            </w:r>
          </w:p>
        </w:tc>
        <w:tc>
          <w:tcPr>
            <w:tcW w:w="992" w:type="dxa"/>
            <w:shd w:val="clear" w:color="auto" w:fill="auto"/>
          </w:tcPr>
          <w:p w:rsidR="00B11322" w:rsidRPr="00456C3B" w:rsidRDefault="00B11322" w:rsidP="00456C3B">
            <w:pPr>
              <w:pStyle w:val="af2"/>
              <w:jc w:val="both"/>
              <w:rPr>
                <w:sz w:val="28"/>
                <w:szCs w:val="28"/>
                <w:lang w:val="kk-KZ"/>
              </w:rPr>
            </w:pPr>
            <w:r w:rsidRPr="00456C3B">
              <w:rPr>
                <w:sz w:val="28"/>
                <w:szCs w:val="28"/>
                <w:lang w:val="kk-KZ"/>
              </w:rPr>
              <w:t>34,84</w:t>
            </w:r>
          </w:p>
        </w:tc>
        <w:tc>
          <w:tcPr>
            <w:tcW w:w="816" w:type="dxa"/>
            <w:vMerge w:val="restart"/>
            <w:shd w:val="clear" w:color="auto" w:fill="auto"/>
          </w:tcPr>
          <w:p w:rsidR="00B11322" w:rsidRPr="00456C3B" w:rsidRDefault="00B11322" w:rsidP="00456C3B">
            <w:pPr>
              <w:pStyle w:val="af2"/>
              <w:jc w:val="both"/>
              <w:rPr>
                <w:sz w:val="28"/>
                <w:szCs w:val="28"/>
                <w:lang w:val="kk-KZ"/>
              </w:rPr>
            </w:pPr>
            <w:r w:rsidRPr="00456C3B">
              <w:rPr>
                <w:sz w:val="28"/>
                <w:szCs w:val="28"/>
                <w:lang w:val="kk-KZ"/>
              </w:rPr>
              <w:t>11,5</w:t>
            </w:r>
          </w:p>
        </w:tc>
      </w:tr>
      <w:tr w:rsidR="00B11322" w:rsidRPr="00456C3B" w:rsidTr="00124D37">
        <w:trPr>
          <w:trHeight w:val="136"/>
        </w:trPr>
        <w:tc>
          <w:tcPr>
            <w:tcW w:w="1001" w:type="dxa"/>
            <w:vMerge/>
            <w:shd w:val="clear" w:color="auto" w:fill="auto"/>
          </w:tcPr>
          <w:p w:rsidR="00B11322" w:rsidRPr="00456C3B" w:rsidRDefault="00B11322" w:rsidP="00456C3B">
            <w:pPr>
              <w:pStyle w:val="af2"/>
              <w:jc w:val="both"/>
              <w:rPr>
                <w:sz w:val="28"/>
                <w:szCs w:val="28"/>
                <w:lang w:val="kk-KZ"/>
              </w:rPr>
            </w:pPr>
          </w:p>
        </w:tc>
        <w:tc>
          <w:tcPr>
            <w:tcW w:w="1375" w:type="dxa"/>
            <w:shd w:val="clear" w:color="auto" w:fill="auto"/>
          </w:tcPr>
          <w:p w:rsidR="00B11322" w:rsidRPr="00456C3B" w:rsidRDefault="00B11322" w:rsidP="00456C3B">
            <w:pPr>
              <w:pStyle w:val="af2"/>
              <w:jc w:val="both"/>
              <w:rPr>
                <w:sz w:val="28"/>
                <w:szCs w:val="28"/>
                <w:lang w:val="kk-KZ"/>
              </w:rPr>
            </w:pPr>
            <w:r w:rsidRPr="00456C3B">
              <w:rPr>
                <w:sz w:val="28"/>
                <w:szCs w:val="28"/>
                <w:lang w:val="kk-KZ"/>
              </w:rPr>
              <w:t>28</w:t>
            </w:r>
          </w:p>
        </w:tc>
        <w:tc>
          <w:tcPr>
            <w:tcW w:w="993" w:type="dxa"/>
            <w:shd w:val="clear" w:color="auto" w:fill="auto"/>
          </w:tcPr>
          <w:p w:rsidR="00B11322" w:rsidRPr="00456C3B" w:rsidRDefault="00B11322" w:rsidP="00456C3B">
            <w:pPr>
              <w:pStyle w:val="af2"/>
              <w:jc w:val="both"/>
              <w:rPr>
                <w:sz w:val="28"/>
                <w:szCs w:val="28"/>
                <w:lang w:val="kk-KZ"/>
              </w:rPr>
            </w:pPr>
            <w:r w:rsidRPr="00456C3B">
              <w:rPr>
                <w:sz w:val="28"/>
                <w:szCs w:val="28"/>
                <w:lang w:val="kk-KZ"/>
              </w:rPr>
              <w:t>99,7</w:t>
            </w:r>
          </w:p>
        </w:tc>
        <w:tc>
          <w:tcPr>
            <w:tcW w:w="1275" w:type="dxa"/>
            <w:shd w:val="clear" w:color="auto" w:fill="auto"/>
          </w:tcPr>
          <w:p w:rsidR="00B11322" w:rsidRPr="00456C3B" w:rsidRDefault="00B11322" w:rsidP="00456C3B">
            <w:pPr>
              <w:pStyle w:val="af2"/>
              <w:jc w:val="both"/>
              <w:rPr>
                <w:sz w:val="28"/>
                <w:szCs w:val="28"/>
                <w:lang w:val="kk-KZ"/>
              </w:rPr>
            </w:pPr>
            <w:r w:rsidRPr="00456C3B">
              <w:rPr>
                <w:sz w:val="28"/>
                <w:szCs w:val="28"/>
                <w:lang w:val="kk-KZ"/>
              </w:rPr>
              <w:t>95,3</w:t>
            </w:r>
          </w:p>
        </w:tc>
        <w:tc>
          <w:tcPr>
            <w:tcW w:w="1034" w:type="dxa"/>
            <w:shd w:val="clear" w:color="auto" w:fill="auto"/>
          </w:tcPr>
          <w:p w:rsidR="00B11322" w:rsidRPr="00456C3B" w:rsidRDefault="00B11322" w:rsidP="00456C3B">
            <w:pPr>
              <w:pStyle w:val="af2"/>
              <w:jc w:val="both"/>
              <w:rPr>
                <w:sz w:val="28"/>
                <w:szCs w:val="28"/>
                <w:lang w:val="kk-KZ"/>
              </w:rPr>
            </w:pPr>
            <w:r w:rsidRPr="00456C3B">
              <w:rPr>
                <w:sz w:val="28"/>
                <w:szCs w:val="28"/>
                <w:lang w:val="kk-KZ"/>
              </w:rPr>
              <w:t>81,5</w:t>
            </w:r>
          </w:p>
        </w:tc>
        <w:tc>
          <w:tcPr>
            <w:tcW w:w="921" w:type="dxa"/>
            <w:shd w:val="clear" w:color="auto" w:fill="auto"/>
          </w:tcPr>
          <w:p w:rsidR="00B11322" w:rsidRPr="00456C3B" w:rsidRDefault="00B11322" w:rsidP="00456C3B">
            <w:pPr>
              <w:pStyle w:val="af2"/>
              <w:jc w:val="both"/>
              <w:rPr>
                <w:sz w:val="28"/>
                <w:szCs w:val="28"/>
                <w:lang w:val="kk-KZ"/>
              </w:rPr>
            </w:pPr>
            <w:r w:rsidRPr="00456C3B">
              <w:rPr>
                <w:sz w:val="28"/>
                <w:szCs w:val="28"/>
                <w:lang w:val="kk-KZ"/>
              </w:rPr>
              <w:t>0,81</w:t>
            </w:r>
          </w:p>
        </w:tc>
        <w:tc>
          <w:tcPr>
            <w:tcW w:w="1022" w:type="dxa"/>
            <w:shd w:val="clear" w:color="auto" w:fill="auto"/>
          </w:tcPr>
          <w:p w:rsidR="00B11322" w:rsidRPr="00456C3B" w:rsidRDefault="00B11322" w:rsidP="00456C3B">
            <w:pPr>
              <w:pStyle w:val="af2"/>
              <w:jc w:val="both"/>
              <w:rPr>
                <w:sz w:val="28"/>
                <w:szCs w:val="28"/>
                <w:lang w:val="kk-KZ"/>
              </w:rPr>
            </w:pPr>
            <w:r w:rsidRPr="00456C3B">
              <w:rPr>
                <w:sz w:val="28"/>
                <w:szCs w:val="28"/>
                <w:lang w:val="kk-KZ"/>
              </w:rPr>
              <w:t>9,5</w:t>
            </w:r>
          </w:p>
        </w:tc>
        <w:tc>
          <w:tcPr>
            <w:tcW w:w="992" w:type="dxa"/>
            <w:shd w:val="clear" w:color="auto" w:fill="auto"/>
          </w:tcPr>
          <w:p w:rsidR="00B11322" w:rsidRPr="00456C3B" w:rsidRDefault="00B11322" w:rsidP="00456C3B">
            <w:pPr>
              <w:pStyle w:val="af2"/>
              <w:jc w:val="both"/>
              <w:rPr>
                <w:sz w:val="28"/>
                <w:szCs w:val="28"/>
                <w:lang w:val="kk-KZ"/>
              </w:rPr>
            </w:pPr>
            <w:r w:rsidRPr="00456C3B">
              <w:rPr>
                <w:sz w:val="28"/>
                <w:szCs w:val="28"/>
                <w:lang w:val="kk-KZ"/>
              </w:rPr>
              <w:t>42,80</w:t>
            </w:r>
          </w:p>
        </w:tc>
        <w:tc>
          <w:tcPr>
            <w:tcW w:w="816" w:type="dxa"/>
            <w:vMerge/>
            <w:shd w:val="clear" w:color="auto" w:fill="auto"/>
          </w:tcPr>
          <w:p w:rsidR="00B11322" w:rsidRPr="00456C3B" w:rsidRDefault="00B11322" w:rsidP="00456C3B">
            <w:pPr>
              <w:pStyle w:val="af2"/>
              <w:jc w:val="both"/>
              <w:rPr>
                <w:sz w:val="28"/>
                <w:szCs w:val="28"/>
                <w:lang w:val="kk-KZ"/>
              </w:rPr>
            </w:pPr>
          </w:p>
        </w:tc>
      </w:tr>
      <w:tr w:rsidR="00B11322" w:rsidRPr="00456C3B" w:rsidTr="00124D37">
        <w:trPr>
          <w:trHeight w:val="152"/>
        </w:trPr>
        <w:tc>
          <w:tcPr>
            <w:tcW w:w="1001" w:type="dxa"/>
            <w:vMerge w:val="restart"/>
            <w:shd w:val="clear" w:color="auto" w:fill="auto"/>
          </w:tcPr>
          <w:p w:rsidR="00B11322" w:rsidRPr="00456C3B" w:rsidRDefault="00B11322" w:rsidP="00456C3B">
            <w:pPr>
              <w:pStyle w:val="af2"/>
              <w:jc w:val="both"/>
              <w:rPr>
                <w:sz w:val="28"/>
                <w:szCs w:val="28"/>
                <w:lang w:val="kk-KZ"/>
              </w:rPr>
            </w:pPr>
            <w:r w:rsidRPr="00456C3B">
              <w:rPr>
                <w:sz w:val="28"/>
                <w:szCs w:val="28"/>
                <w:lang w:val="kk-KZ"/>
              </w:rPr>
              <w:t>5</w:t>
            </w:r>
          </w:p>
        </w:tc>
        <w:tc>
          <w:tcPr>
            <w:tcW w:w="1375" w:type="dxa"/>
            <w:shd w:val="clear" w:color="auto" w:fill="auto"/>
          </w:tcPr>
          <w:p w:rsidR="00B11322" w:rsidRPr="00456C3B" w:rsidRDefault="00B11322" w:rsidP="00456C3B">
            <w:pPr>
              <w:pStyle w:val="af2"/>
              <w:jc w:val="both"/>
              <w:rPr>
                <w:sz w:val="28"/>
                <w:szCs w:val="28"/>
                <w:lang w:val="kk-KZ"/>
              </w:rPr>
            </w:pPr>
            <w:r w:rsidRPr="00456C3B">
              <w:rPr>
                <w:sz w:val="28"/>
                <w:szCs w:val="28"/>
                <w:lang w:val="kk-KZ"/>
              </w:rPr>
              <w:t>7</w:t>
            </w:r>
          </w:p>
        </w:tc>
        <w:tc>
          <w:tcPr>
            <w:tcW w:w="993" w:type="dxa"/>
            <w:shd w:val="clear" w:color="auto" w:fill="auto"/>
          </w:tcPr>
          <w:p w:rsidR="00B11322" w:rsidRPr="00456C3B" w:rsidRDefault="00B11322" w:rsidP="00456C3B">
            <w:pPr>
              <w:pStyle w:val="af2"/>
              <w:jc w:val="both"/>
              <w:rPr>
                <w:sz w:val="28"/>
                <w:szCs w:val="28"/>
                <w:lang w:val="kk-KZ"/>
              </w:rPr>
            </w:pPr>
            <w:r w:rsidRPr="00456C3B">
              <w:rPr>
                <w:sz w:val="28"/>
                <w:szCs w:val="28"/>
                <w:lang w:val="kk-KZ"/>
              </w:rPr>
              <w:t>54,6</w:t>
            </w:r>
          </w:p>
        </w:tc>
        <w:tc>
          <w:tcPr>
            <w:tcW w:w="1275" w:type="dxa"/>
            <w:shd w:val="clear" w:color="auto" w:fill="auto"/>
          </w:tcPr>
          <w:p w:rsidR="00B11322" w:rsidRPr="00456C3B" w:rsidRDefault="00B11322" w:rsidP="00456C3B">
            <w:pPr>
              <w:pStyle w:val="af2"/>
              <w:jc w:val="both"/>
              <w:rPr>
                <w:sz w:val="28"/>
                <w:szCs w:val="28"/>
                <w:lang w:val="kk-KZ"/>
              </w:rPr>
            </w:pPr>
            <w:r w:rsidRPr="00456C3B">
              <w:rPr>
                <w:sz w:val="28"/>
                <w:szCs w:val="28"/>
                <w:lang w:val="kk-KZ"/>
              </w:rPr>
              <w:t>52,0</w:t>
            </w:r>
          </w:p>
        </w:tc>
        <w:tc>
          <w:tcPr>
            <w:tcW w:w="1034" w:type="dxa"/>
            <w:shd w:val="clear" w:color="auto" w:fill="auto"/>
          </w:tcPr>
          <w:p w:rsidR="00B11322" w:rsidRPr="00456C3B" w:rsidRDefault="00B11322" w:rsidP="00456C3B">
            <w:pPr>
              <w:pStyle w:val="af2"/>
              <w:jc w:val="both"/>
              <w:rPr>
                <w:sz w:val="28"/>
                <w:szCs w:val="28"/>
                <w:lang w:val="kk-KZ"/>
              </w:rPr>
            </w:pPr>
            <w:r w:rsidRPr="00456C3B">
              <w:rPr>
                <w:sz w:val="28"/>
                <w:szCs w:val="28"/>
                <w:lang w:val="kk-KZ"/>
              </w:rPr>
              <w:t>46,2</w:t>
            </w:r>
          </w:p>
        </w:tc>
        <w:tc>
          <w:tcPr>
            <w:tcW w:w="921" w:type="dxa"/>
            <w:shd w:val="clear" w:color="auto" w:fill="auto"/>
          </w:tcPr>
          <w:p w:rsidR="00B11322" w:rsidRPr="00456C3B" w:rsidRDefault="00B11322" w:rsidP="00456C3B">
            <w:pPr>
              <w:pStyle w:val="af2"/>
              <w:jc w:val="both"/>
              <w:rPr>
                <w:sz w:val="28"/>
                <w:szCs w:val="28"/>
                <w:lang w:val="kk-KZ"/>
              </w:rPr>
            </w:pPr>
            <w:r w:rsidRPr="00456C3B">
              <w:rPr>
                <w:sz w:val="28"/>
                <w:szCs w:val="28"/>
                <w:lang w:val="kk-KZ"/>
              </w:rPr>
              <w:t>0,84</w:t>
            </w:r>
          </w:p>
        </w:tc>
        <w:tc>
          <w:tcPr>
            <w:tcW w:w="1022" w:type="dxa"/>
            <w:shd w:val="clear" w:color="auto" w:fill="auto"/>
          </w:tcPr>
          <w:p w:rsidR="00B11322" w:rsidRPr="00456C3B" w:rsidRDefault="00B11322" w:rsidP="00456C3B">
            <w:pPr>
              <w:pStyle w:val="af2"/>
              <w:jc w:val="both"/>
              <w:rPr>
                <w:sz w:val="28"/>
                <w:szCs w:val="28"/>
                <w:lang w:val="kk-KZ"/>
              </w:rPr>
            </w:pPr>
            <w:r w:rsidRPr="00456C3B">
              <w:rPr>
                <w:sz w:val="28"/>
                <w:szCs w:val="28"/>
                <w:lang w:val="kk-KZ"/>
              </w:rPr>
              <w:t>6,2</w:t>
            </w:r>
          </w:p>
        </w:tc>
        <w:tc>
          <w:tcPr>
            <w:tcW w:w="992" w:type="dxa"/>
            <w:shd w:val="clear" w:color="auto" w:fill="auto"/>
          </w:tcPr>
          <w:p w:rsidR="00B11322" w:rsidRPr="00456C3B" w:rsidRDefault="00B11322" w:rsidP="00456C3B">
            <w:pPr>
              <w:pStyle w:val="af2"/>
              <w:jc w:val="both"/>
              <w:rPr>
                <w:sz w:val="28"/>
                <w:szCs w:val="28"/>
                <w:lang w:val="kk-KZ"/>
              </w:rPr>
            </w:pPr>
            <w:r w:rsidRPr="00456C3B">
              <w:rPr>
                <w:sz w:val="28"/>
                <w:szCs w:val="28"/>
                <w:lang w:val="kk-KZ"/>
              </w:rPr>
              <w:t>38,30</w:t>
            </w:r>
          </w:p>
        </w:tc>
        <w:tc>
          <w:tcPr>
            <w:tcW w:w="816" w:type="dxa"/>
            <w:vMerge w:val="restart"/>
            <w:shd w:val="clear" w:color="auto" w:fill="auto"/>
          </w:tcPr>
          <w:p w:rsidR="00B11322" w:rsidRPr="00456C3B" w:rsidRDefault="00B11322" w:rsidP="00456C3B">
            <w:pPr>
              <w:pStyle w:val="af2"/>
              <w:jc w:val="both"/>
              <w:rPr>
                <w:sz w:val="28"/>
                <w:szCs w:val="28"/>
                <w:lang w:val="kk-KZ"/>
              </w:rPr>
            </w:pPr>
            <w:r w:rsidRPr="00456C3B">
              <w:rPr>
                <w:sz w:val="28"/>
                <w:szCs w:val="28"/>
                <w:lang w:val="kk-KZ"/>
              </w:rPr>
              <w:t>10,8</w:t>
            </w:r>
          </w:p>
        </w:tc>
      </w:tr>
      <w:tr w:rsidR="00B11322" w:rsidRPr="00456C3B" w:rsidTr="00124D37">
        <w:trPr>
          <w:trHeight w:val="136"/>
        </w:trPr>
        <w:tc>
          <w:tcPr>
            <w:tcW w:w="1001" w:type="dxa"/>
            <w:vMerge/>
            <w:shd w:val="clear" w:color="auto" w:fill="auto"/>
          </w:tcPr>
          <w:p w:rsidR="00B11322" w:rsidRPr="00456C3B" w:rsidRDefault="00B11322" w:rsidP="00456C3B">
            <w:pPr>
              <w:pStyle w:val="af2"/>
              <w:rPr>
                <w:sz w:val="28"/>
                <w:szCs w:val="28"/>
                <w:lang w:val="kk-KZ"/>
              </w:rPr>
            </w:pPr>
          </w:p>
        </w:tc>
        <w:tc>
          <w:tcPr>
            <w:tcW w:w="1375" w:type="dxa"/>
            <w:shd w:val="clear" w:color="auto" w:fill="auto"/>
          </w:tcPr>
          <w:p w:rsidR="00B11322" w:rsidRPr="00456C3B" w:rsidRDefault="00B11322" w:rsidP="00456C3B">
            <w:pPr>
              <w:pStyle w:val="af2"/>
              <w:rPr>
                <w:sz w:val="28"/>
                <w:szCs w:val="28"/>
                <w:lang w:val="kk-KZ"/>
              </w:rPr>
            </w:pPr>
            <w:r w:rsidRPr="00456C3B">
              <w:rPr>
                <w:sz w:val="28"/>
                <w:szCs w:val="28"/>
                <w:lang w:val="kk-KZ"/>
              </w:rPr>
              <w:t>28</w:t>
            </w:r>
          </w:p>
        </w:tc>
        <w:tc>
          <w:tcPr>
            <w:tcW w:w="993" w:type="dxa"/>
            <w:shd w:val="clear" w:color="auto" w:fill="auto"/>
          </w:tcPr>
          <w:p w:rsidR="00B11322" w:rsidRPr="00456C3B" w:rsidRDefault="00B11322" w:rsidP="00456C3B">
            <w:pPr>
              <w:pStyle w:val="af2"/>
              <w:rPr>
                <w:sz w:val="28"/>
                <w:szCs w:val="28"/>
                <w:lang w:val="kk-KZ"/>
              </w:rPr>
            </w:pPr>
            <w:r w:rsidRPr="00456C3B">
              <w:rPr>
                <w:sz w:val="28"/>
                <w:szCs w:val="28"/>
                <w:lang w:val="kk-KZ"/>
              </w:rPr>
              <w:t>84,4</w:t>
            </w:r>
          </w:p>
        </w:tc>
        <w:tc>
          <w:tcPr>
            <w:tcW w:w="1275" w:type="dxa"/>
            <w:shd w:val="clear" w:color="auto" w:fill="auto"/>
          </w:tcPr>
          <w:p w:rsidR="00B11322" w:rsidRPr="00456C3B" w:rsidRDefault="00B11322" w:rsidP="00456C3B">
            <w:pPr>
              <w:pStyle w:val="af2"/>
              <w:rPr>
                <w:sz w:val="28"/>
                <w:szCs w:val="28"/>
                <w:lang w:val="kk-KZ"/>
              </w:rPr>
            </w:pPr>
            <w:r w:rsidRPr="00456C3B">
              <w:rPr>
                <w:sz w:val="28"/>
                <w:szCs w:val="28"/>
                <w:lang w:val="kk-KZ"/>
              </w:rPr>
              <w:t>81,2</w:t>
            </w:r>
          </w:p>
        </w:tc>
        <w:tc>
          <w:tcPr>
            <w:tcW w:w="1034" w:type="dxa"/>
            <w:shd w:val="clear" w:color="auto" w:fill="auto"/>
          </w:tcPr>
          <w:p w:rsidR="00B11322" w:rsidRPr="00456C3B" w:rsidRDefault="00B11322" w:rsidP="00456C3B">
            <w:pPr>
              <w:pStyle w:val="af2"/>
              <w:rPr>
                <w:sz w:val="28"/>
                <w:szCs w:val="28"/>
                <w:lang w:val="kk-KZ"/>
              </w:rPr>
            </w:pPr>
            <w:r w:rsidRPr="00456C3B">
              <w:rPr>
                <w:sz w:val="28"/>
                <w:szCs w:val="28"/>
                <w:lang w:val="kk-KZ"/>
              </w:rPr>
              <w:t>71,5</w:t>
            </w:r>
          </w:p>
        </w:tc>
        <w:tc>
          <w:tcPr>
            <w:tcW w:w="921" w:type="dxa"/>
            <w:shd w:val="clear" w:color="auto" w:fill="auto"/>
          </w:tcPr>
          <w:p w:rsidR="00B11322" w:rsidRPr="00456C3B" w:rsidRDefault="00B11322" w:rsidP="00456C3B">
            <w:pPr>
              <w:pStyle w:val="af2"/>
              <w:rPr>
                <w:sz w:val="28"/>
                <w:szCs w:val="28"/>
                <w:lang w:val="kk-KZ"/>
              </w:rPr>
            </w:pPr>
            <w:r w:rsidRPr="00456C3B">
              <w:rPr>
                <w:sz w:val="28"/>
                <w:szCs w:val="28"/>
                <w:lang w:val="kk-KZ"/>
              </w:rPr>
              <w:t>0,85</w:t>
            </w:r>
          </w:p>
        </w:tc>
        <w:tc>
          <w:tcPr>
            <w:tcW w:w="1022" w:type="dxa"/>
            <w:shd w:val="clear" w:color="auto" w:fill="auto"/>
          </w:tcPr>
          <w:p w:rsidR="00B11322" w:rsidRPr="00456C3B" w:rsidRDefault="00B11322" w:rsidP="00456C3B">
            <w:pPr>
              <w:pStyle w:val="af2"/>
              <w:rPr>
                <w:sz w:val="28"/>
                <w:szCs w:val="28"/>
                <w:lang w:val="kk-KZ"/>
              </w:rPr>
            </w:pPr>
            <w:r w:rsidRPr="00456C3B">
              <w:rPr>
                <w:sz w:val="28"/>
                <w:szCs w:val="28"/>
                <w:lang w:val="kk-KZ"/>
              </w:rPr>
              <w:t>8,7</w:t>
            </w:r>
          </w:p>
        </w:tc>
        <w:tc>
          <w:tcPr>
            <w:tcW w:w="992" w:type="dxa"/>
            <w:shd w:val="clear" w:color="auto" w:fill="auto"/>
          </w:tcPr>
          <w:p w:rsidR="00B11322" w:rsidRPr="00456C3B" w:rsidRDefault="00B11322" w:rsidP="00456C3B">
            <w:pPr>
              <w:pStyle w:val="af2"/>
              <w:rPr>
                <w:sz w:val="28"/>
                <w:szCs w:val="28"/>
                <w:lang w:val="kk-KZ"/>
              </w:rPr>
            </w:pPr>
            <w:r w:rsidRPr="00456C3B">
              <w:rPr>
                <w:sz w:val="28"/>
                <w:szCs w:val="28"/>
                <w:lang w:val="kk-KZ"/>
              </w:rPr>
              <w:t>45,00</w:t>
            </w:r>
          </w:p>
        </w:tc>
        <w:tc>
          <w:tcPr>
            <w:tcW w:w="816" w:type="dxa"/>
            <w:vMerge/>
            <w:shd w:val="clear" w:color="auto" w:fill="auto"/>
          </w:tcPr>
          <w:p w:rsidR="00B11322" w:rsidRPr="00456C3B" w:rsidRDefault="00B11322" w:rsidP="00456C3B">
            <w:pPr>
              <w:pStyle w:val="af2"/>
              <w:rPr>
                <w:sz w:val="28"/>
                <w:szCs w:val="28"/>
                <w:lang w:val="kk-KZ"/>
              </w:rPr>
            </w:pPr>
          </w:p>
        </w:tc>
      </w:tr>
    </w:tbl>
    <w:p w:rsidR="00C30F63" w:rsidRPr="00456C3B" w:rsidRDefault="00C30F63" w:rsidP="00456C3B">
      <w:pPr>
        <w:jc w:val="both"/>
        <w:rPr>
          <w:sz w:val="28"/>
          <w:szCs w:val="28"/>
          <w:lang w:val="kk-KZ"/>
        </w:rPr>
      </w:pPr>
    </w:p>
    <w:p w:rsidR="00B11322" w:rsidRPr="00456C3B" w:rsidRDefault="002228A9" w:rsidP="00456C3B">
      <w:pPr>
        <w:jc w:val="both"/>
        <w:rPr>
          <w:color w:val="FF0000"/>
          <w:sz w:val="28"/>
          <w:szCs w:val="28"/>
          <w:lang w:val="kk-KZ"/>
        </w:rPr>
      </w:pPr>
      <w:r w:rsidRPr="00456C3B">
        <w:rPr>
          <w:sz w:val="28"/>
          <w:szCs w:val="28"/>
          <w:lang w:val="kk-KZ"/>
        </w:rPr>
        <w:t xml:space="preserve">Текшелердегі бетонның </w:t>
      </w:r>
      <w:r w:rsidR="00B11322" w:rsidRPr="00456C3B">
        <w:rPr>
          <w:sz w:val="28"/>
          <w:szCs w:val="28"/>
          <w:lang w:val="kk-KZ"/>
        </w:rPr>
        <w:t xml:space="preserve"> берікті</w:t>
      </w:r>
      <w:r w:rsidRPr="00456C3B">
        <w:rPr>
          <w:sz w:val="28"/>
          <w:szCs w:val="28"/>
          <w:lang w:val="kk-KZ"/>
        </w:rPr>
        <w:t>гі (R) 1, 3, 7, 14 және 28</w:t>
      </w:r>
      <w:r w:rsidR="0045638A" w:rsidRPr="00456C3B">
        <w:rPr>
          <w:sz w:val="28"/>
          <w:szCs w:val="28"/>
          <w:lang w:val="kk-KZ"/>
        </w:rPr>
        <w:t xml:space="preserve"> </w:t>
      </w:r>
      <w:r w:rsidRPr="00456C3B">
        <w:rPr>
          <w:sz w:val="28"/>
          <w:szCs w:val="28"/>
          <w:lang w:val="kk-KZ"/>
        </w:rPr>
        <w:t>тәулікте</w:t>
      </w:r>
      <w:r w:rsidR="00B11322" w:rsidRPr="00456C3B">
        <w:rPr>
          <w:sz w:val="28"/>
          <w:szCs w:val="28"/>
          <w:lang w:val="kk-KZ"/>
        </w:rPr>
        <w:t xml:space="preserve">  анықталды. </w:t>
      </w:r>
      <w:r w:rsidR="00B11322" w:rsidRPr="00456C3B">
        <w:rPr>
          <w:sz w:val="28"/>
          <w:szCs w:val="28"/>
          <w:lang w:val="kk-KZ"/>
        </w:rPr>
        <w:tab/>
        <w:t>Эксперименттік мәліметтер уақыт өт</w:t>
      </w:r>
      <w:r w:rsidRPr="00456C3B">
        <w:rPr>
          <w:sz w:val="28"/>
          <w:szCs w:val="28"/>
          <w:lang w:val="kk-KZ"/>
        </w:rPr>
        <w:t>кен сайын</w:t>
      </w:r>
      <w:r w:rsidR="00B11322" w:rsidRPr="00456C3B">
        <w:rPr>
          <w:sz w:val="28"/>
          <w:szCs w:val="28"/>
          <w:lang w:val="kk-KZ"/>
        </w:rPr>
        <w:t xml:space="preserve"> әзірленген MТБ үлгілерінің беріктігінің өте қарқынды өсуін көрсетеді. </w:t>
      </w:r>
      <w:r w:rsidR="0045638A" w:rsidRPr="00456C3B">
        <w:rPr>
          <w:sz w:val="28"/>
          <w:szCs w:val="28"/>
          <w:lang w:val="kk-KZ"/>
        </w:rPr>
        <w:t>Ә</w:t>
      </w:r>
      <w:r w:rsidRPr="00456C3B">
        <w:rPr>
          <w:sz w:val="28"/>
          <w:szCs w:val="28"/>
          <w:lang w:val="kk-KZ"/>
        </w:rPr>
        <w:t xml:space="preserve">зірленген МТБ кубтық беріктігі </w:t>
      </w:r>
      <w:r w:rsidR="00B11322" w:rsidRPr="00456C3B">
        <w:rPr>
          <w:sz w:val="28"/>
          <w:szCs w:val="28"/>
          <w:lang w:val="kk-KZ"/>
        </w:rPr>
        <w:t xml:space="preserve">1 тәуліктен кейін </w:t>
      </w:r>
      <w:r w:rsidRPr="00456C3B">
        <w:rPr>
          <w:sz w:val="28"/>
          <w:szCs w:val="28"/>
          <w:lang w:val="kk-KZ"/>
        </w:rPr>
        <w:t xml:space="preserve">20...30% болса, </w:t>
      </w:r>
      <w:r w:rsidR="00B11322" w:rsidRPr="00456C3B">
        <w:rPr>
          <w:sz w:val="28"/>
          <w:szCs w:val="28"/>
          <w:lang w:val="kk-KZ"/>
        </w:rPr>
        <w:t>ал 3 және 7 күннен кейін</w:t>
      </w:r>
      <w:r w:rsidRPr="00456C3B">
        <w:rPr>
          <w:sz w:val="28"/>
          <w:szCs w:val="28"/>
          <w:lang w:val="kk-KZ"/>
        </w:rPr>
        <w:t xml:space="preserve"> оның </w:t>
      </w:r>
      <w:r w:rsidR="00B11322" w:rsidRPr="00456C3B">
        <w:rPr>
          <w:sz w:val="28"/>
          <w:szCs w:val="28"/>
          <w:lang w:val="kk-KZ"/>
        </w:rPr>
        <w:t xml:space="preserve"> 28 </w:t>
      </w:r>
      <w:r w:rsidRPr="00456C3B">
        <w:rPr>
          <w:sz w:val="28"/>
          <w:szCs w:val="28"/>
          <w:lang w:val="kk-KZ"/>
        </w:rPr>
        <w:t>тәуліктік</w:t>
      </w:r>
      <w:r w:rsidR="00B11322" w:rsidRPr="00456C3B">
        <w:rPr>
          <w:sz w:val="28"/>
          <w:szCs w:val="28"/>
          <w:lang w:val="kk-KZ"/>
        </w:rPr>
        <w:t xml:space="preserve"> беріктіктік 60...75% құрады (</w:t>
      </w:r>
      <w:r w:rsidR="00710C68" w:rsidRPr="00456C3B">
        <w:rPr>
          <w:sz w:val="28"/>
          <w:szCs w:val="28"/>
          <w:lang w:val="kk-KZ"/>
        </w:rPr>
        <w:t>16</w:t>
      </w:r>
      <w:r w:rsidR="00B11322" w:rsidRPr="00456C3B">
        <w:rPr>
          <w:sz w:val="28"/>
          <w:szCs w:val="28"/>
          <w:lang w:val="kk-KZ"/>
        </w:rPr>
        <w:t xml:space="preserve">-сурет). Аз уақытта органоминералды қоспасы бар бетонның беріктігінің мұндай </w:t>
      </w:r>
      <w:r w:rsidR="00C30F63" w:rsidRPr="00456C3B">
        <w:rPr>
          <w:sz w:val="28"/>
          <w:szCs w:val="28"/>
          <w:lang w:val="kk-KZ"/>
        </w:rPr>
        <w:t>мәндерін төселіп жатқан жол тақ</w:t>
      </w:r>
      <w:r w:rsidR="00B11322" w:rsidRPr="00456C3B">
        <w:rPr>
          <w:sz w:val="28"/>
          <w:szCs w:val="28"/>
          <w:lang w:val="kk-KZ"/>
        </w:rPr>
        <w:t>тайшаларының құрылымының қалыптарын ашуға болады деп санауға болады. 28 тәулікте бетонның беріктігі 85...120 М</w:t>
      </w:r>
      <w:r w:rsidRPr="00456C3B">
        <w:rPr>
          <w:sz w:val="28"/>
          <w:szCs w:val="28"/>
          <w:lang w:val="kk-KZ"/>
        </w:rPr>
        <w:t>Па-ға жетті, ал 150 күнде ол 28</w:t>
      </w:r>
      <w:r w:rsidR="00E21628" w:rsidRPr="00456C3B">
        <w:rPr>
          <w:sz w:val="28"/>
          <w:szCs w:val="28"/>
          <w:lang w:val="kk-KZ"/>
        </w:rPr>
        <w:t xml:space="preserve"> </w:t>
      </w:r>
      <w:r w:rsidRPr="00456C3B">
        <w:rPr>
          <w:sz w:val="28"/>
          <w:szCs w:val="28"/>
          <w:lang w:val="kk-KZ"/>
        </w:rPr>
        <w:t xml:space="preserve">тәуліктік </w:t>
      </w:r>
      <w:r w:rsidR="00B11322" w:rsidRPr="00456C3B">
        <w:rPr>
          <w:sz w:val="28"/>
          <w:szCs w:val="28"/>
          <w:lang w:val="kk-KZ"/>
        </w:rPr>
        <w:t>берікті</w:t>
      </w:r>
      <w:r w:rsidRPr="00456C3B">
        <w:rPr>
          <w:sz w:val="28"/>
          <w:szCs w:val="28"/>
          <w:lang w:val="kk-KZ"/>
        </w:rPr>
        <w:t>гі</w:t>
      </w:r>
      <w:r w:rsidR="00B11322" w:rsidRPr="00456C3B">
        <w:rPr>
          <w:sz w:val="28"/>
          <w:szCs w:val="28"/>
          <w:lang w:val="kk-KZ"/>
        </w:rPr>
        <w:t xml:space="preserve"> мәндерінен орта есеппен 12% асты.</w:t>
      </w:r>
    </w:p>
    <w:p w:rsidR="00B11322" w:rsidRPr="00456C3B" w:rsidRDefault="00B11322" w:rsidP="00456C3B">
      <w:pPr>
        <w:jc w:val="both"/>
        <w:rPr>
          <w:sz w:val="28"/>
          <w:szCs w:val="28"/>
          <w:lang w:val="kk-KZ"/>
        </w:rPr>
      </w:pPr>
      <w:r w:rsidRPr="00456C3B">
        <w:rPr>
          <w:sz w:val="28"/>
          <w:szCs w:val="28"/>
          <w:lang w:val="kk-KZ"/>
        </w:rPr>
        <w:tab/>
        <w:t xml:space="preserve">Бетонның 28 </w:t>
      </w:r>
      <w:r w:rsidR="007E6576" w:rsidRPr="00456C3B">
        <w:rPr>
          <w:sz w:val="28"/>
          <w:szCs w:val="28"/>
          <w:lang w:val="kk-KZ"/>
        </w:rPr>
        <w:t>тәуліктік</w:t>
      </w:r>
      <w:r w:rsidRPr="00456C3B">
        <w:rPr>
          <w:sz w:val="28"/>
          <w:szCs w:val="28"/>
          <w:lang w:val="kk-KZ"/>
        </w:rPr>
        <w:t xml:space="preserve"> мерзіміндегі текшенің беріктігінің мәндерін статистикалық өңдеу нәтижелері бойынша сығуға беріктік бойынша бетон класы белгіленді, ол әзірленген МТБ үшін В60, В65 және В75 болды (3.5-кестеге сәйкес құрамдар - тиісінше 3,4 және 5). 7 және 28 тәулікте әзірленген призмалық МТБ текшенің бері</w:t>
      </w:r>
      <w:r w:rsidR="007E6576" w:rsidRPr="00456C3B">
        <w:rPr>
          <w:sz w:val="28"/>
          <w:szCs w:val="28"/>
          <w:lang w:val="kk-KZ"/>
        </w:rPr>
        <w:t>ктігі 75...90% шегінде болды. П</w:t>
      </w:r>
      <w:r w:rsidRPr="00456C3B">
        <w:rPr>
          <w:sz w:val="28"/>
          <w:szCs w:val="28"/>
          <w:lang w:val="kk-KZ"/>
        </w:rPr>
        <w:t>ризмалық беріктік коэффициенті K</w:t>
      </w:r>
      <w:r w:rsidRPr="00456C3B">
        <w:rPr>
          <w:sz w:val="28"/>
          <w:szCs w:val="28"/>
          <w:vertAlign w:val="subscript"/>
          <w:lang w:val="kk-KZ"/>
        </w:rPr>
        <w:t>PS</w:t>
      </w:r>
      <w:r w:rsidRPr="00456C3B">
        <w:rPr>
          <w:sz w:val="28"/>
          <w:szCs w:val="28"/>
          <w:lang w:val="kk-KZ"/>
        </w:rPr>
        <w:t xml:space="preserve"> = 0,8-ге жетті.</w:t>
      </w:r>
      <w:r w:rsidR="00C30F63" w:rsidRPr="00456C3B">
        <w:rPr>
          <w:sz w:val="28"/>
          <w:szCs w:val="28"/>
          <w:lang w:val="kk-KZ"/>
        </w:rPr>
        <w:t xml:space="preserve"> </w:t>
      </w:r>
      <w:r w:rsidR="007E6576" w:rsidRPr="00456C3B">
        <w:rPr>
          <w:sz w:val="28"/>
          <w:szCs w:val="28"/>
          <w:lang w:val="kk-KZ"/>
        </w:rPr>
        <w:t xml:space="preserve">Осылай </w:t>
      </w:r>
      <w:r w:rsidRPr="00456C3B">
        <w:rPr>
          <w:sz w:val="28"/>
          <w:szCs w:val="28"/>
          <w:lang w:val="kk-KZ"/>
        </w:rPr>
        <w:t xml:space="preserve"> жоғарылатылған  K</w:t>
      </w:r>
      <w:r w:rsidRPr="00456C3B">
        <w:rPr>
          <w:sz w:val="28"/>
          <w:szCs w:val="28"/>
          <w:vertAlign w:val="subscript"/>
          <w:lang w:val="kk-KZ"/>
        </w:rPr>
        <w:t xml:space="preserve">PS </w:t>
      </w:r>
      <w:r w:rsidRPr="00456C3B">
        <w:rPr>
          <w:sz w:val="28"/>
          <w:szCs w:val="28"/>
          <w:lang w:val="kk-KZ"/>
        </w:rPr>
        <w:t xml:space="preserve">мәндері бетонның В60...В100 бетондарды зерттеу кезінде алынған [93, 264]. Органоминералды қоспамен әзірленген МТБ-дан құйылған текшелер мен призмаларды жою (№3 құрамдар...№4) үлгілердің бүйір беттерінде тік </w:t>
      </w:r>
      <w:r w:rsidR="00AE29D1" w:rsidRPr="00456C3B">
        <w:rPr>
          <w:sz w:val="28"/>
          <w:szCs w:val="28"/>
          <w:lang w:val="kk-KZ"/>
        </w:rPr>
        <w:t>жарықтар</w:t>
      </w:r>
      <w:r w:rsidR="007E6576" w:rsidRPr="00456C3B">
        <w:rPr>
          <w:sz w:val="28"/>
          <w:szCs w:val="28"/>
          <w:lang w:val="kk-KZ"/>
        </w:rPr>
        <w:t>дың пайда болуынан</w:t>
      </w:r>
      <w:r w:rsidR="00AE29D1" w:rsidRPr="00456C3B">
        <w:rPr>
          <w:sz w:val="28"/>
          <w:szCs w:val="28"/>
          <w:lang w:val="kk-KZ"/>
        </w:rPr>
        <w:t xml:space="preserve"> б</w:t>
      </w:r>
      <w:r w:rsidR="007E6576" w:rsidRPr="00456C3B">
        <w:rPr>
          <w:sz w:val="28"/>
          <w:szCs w:val="28"/>
          <w:lang w:val="kk-KZ"/>
        </w:rPr>
        <w:t>олады</w:t>
      </w:r>
      <w:r w:rsidR="00AE29D1" w:rsidRPr="00456C3B">
        <w:rPr>
          <w:sz w:val="28"/>
          <w:szCs w:val="28"/>
          <w:lang w:val="kk-KZ"/>
        </w:rPr>
        <w:t>.</w:t>
      </w:r>
      <w:r w:rsidRPr="00456C3B">
        <w:rPr>
          <w:sz w:val="28"/>
          <w:szCs w:val="28"/>
          <w:lang w:val="kk-KZ"/>
        </w:rPr>
        <w:t xml:space="preserve"> </w:t>
      </w:r>
      <w:r w:rsidR="00AE29D1" w:rsidRPr="00456C3B">
        <w:rPr>
          <w:sz w:val="28"/>
          <w:szCs w:val="28"/>
          <w:lang w:val="kk-KZ"/>
        </w:rPr>
        <w:t>К</w:t>
      </w:r>
      <w:r w:rsidRPr="00456C3B">
        <w:rPr>
          <w:sz w:val="28"/>
          <w:szCs w:val="28"/>
          <w:lang w:val="kk-KZ"/>
        </w:rPr>
        <w:t>ейін бетонның беткі қабаттары бұзыл</w:t>
      </w:r>
      <w:r w:rsidR="007E6576" w:rsidRPr="00456C3B">
        <w:rPr>
          <w:sz w:val="28"/>
          <w:szCs w:val="28"/>
          <w:lang w:val="kk-KZ"/>
        </w:rPr>
        <w:t>ып, соның әсрінен</w:t>
      </w:r>
      <w:r w:rsidR="00AE29D1" w:rsidRPr="00456C3B">
        <w:rPr>
          <w:sz w:val="28"/>
          <w:szCs w:val="28"/>
          <w:lang w:val="kk-KZ"/>
        </w:rPr>
        <w:t xml:space="preserve"> сыну  пайда болды.</w:t>
      </w:r>
      <w:r w:rsidR="0048384D" w:rsidRPr="00456C3B">
        <w:rPr>
          <w:sz w:val="28"/>
          <w:szCs w:val="28"/>
          <w:lang w:val="kk-KZ"/>
        </w:rPr>
        <w:t xml:space="preserve"> </w:t>
      </w:r>
      <w:r w:rsidR="007E6576" w:rsidRPr="00456C3B">
        <w:rPr>
          <w:sz w:val="28"/>
          <w:szCs w:val="28"/>
          <w:lang w:val="kk-KZ"/>
        </w:rPr>
        <w:t>Осылардың</w:t>
      </w:r>
      <w:r w:rsidR="00AE29D1" w:rsidRPr="00456C3B">
        <w:rPr>
          <w:sz w:val="28"/>
          <w:szCs w:val="28"/>
          <w:lang w:val="kk-KZ"/>
        </w:rPr>
        <w:t xml:space="preserve"> салдарынан тік жарықшалар бойына</w:t>
      </w:r>
      <w:r w:rsidRPr="00456C3B">
        <w:rPr>
          <w:sz w:val="28"/>
          <w:szCs w:val="28"/>
          <w:lang w:val="kk-KZ"/>
        </w:rPr>
        <w:t xml:space="preserve"> үлгілердің жеке бөліктерге өздігінен </w:t>
      </w:r>
      <w:r w:rsidR="007E6576" w:rsidRPr="00456C3B">
        <w:rPr>
          <w:sz w:val="28"/>
          <w:szCs w:val="28"/>
          <w:lang w:val="kk-KZ"/>
        </w:rPr>
        <w:t>бөлінуі орын алады</w:t>
      </w:r>
      <w:r w:rsidRPr="00456C3B">
        <w:rPr>
          <w:sz w:val="28"/>
          <w:szCs w:val="28"/>
          <w:lang w:val="kk-KZ"/>
        </w:rPr>
        <w:t xml:space="preserve">.  </w:t>
      </w:r>
      <w:r w:rsidR="007E6576" w:rsidRPr="00456C3B">
        <w:rPr>
          <w:sz w:val="28"/>
          <w:szCs w:val="28"/>
          <w:lang w:val="kk-KZ"/>
        </w:rPr>
        <w:t xml:space="preserve">Бұлай  бұзылу </w:t>
      </w:r>
      <w:r w:rsidRPr="00456C3B">
        <w:rPr>
          <w:sz w:val="28"/>
          <w:szCs w:val="28"/>
          <w:lang w:val="kk-KZ"/>
        </w:rPr>
        <w:t xml:space="preserve"> беріктікті бетондарға тән. Осыған байланысты, сынақтардың нәтижелері бойынша </w:t>
      </w:r>
      <w:r w:rsidR="00462E13" w:rsidRPr="00456C3B">
        <w:rPr>
          <w:sz w:val="28"/>
          <w:szCs w:val="28"/>
          <w:lang w:val="kk-KZ"/>
        </w:rPr>
        <w:t>10 және 15 см жиектері бар үлгі</w:t>
      </w:r>
      <w:r w:rsidRPr="00456C3B">
        <w:rPr>
          <w:sz w:val="28"/>
          <w:szCs w:val="28"/>
          <w:lang w:val="kk-KZ"/>
        </w:rPr>
        <w:t>лердің беріктік мәндері</w:t>
      </w:r>
      <w:r w:rsidR="00462E13" w:rsidRPr="00456C3B">
        <w:rPr>
          <w:sz w:val="28"/>
          <w:szCs w:val="28"/>
          <w:lang w:val="kk-KZ"/>
        </w:rPr>
        <w:t>не</w:t>
      </w:r>
      <w:r w:rsidR="00C30F63" w:rsidRPr="00456C3B">
        <w:rPr>
          <w:sz w:val="28"/>
          <w:szCs w:val="28"/>
          <w:lang w:val="kk-KZ"/>
        </w:rPr>
        <w:t xml:space="preserve"> назар аудар</w:t>
      </w:r>
      <w:r w:rsidR="00462E13" w:rsidRPr="00456C3B">
        <w:rPr>
          <w:sz w:val="28"/>
          <w:szCs w:val="28"/>
          <w:lang w:val="kk-KZ"/>
        </w:rPr>
        <w:t xml:space="preserve">у </w:t>
      </w:r>
      <w:r w:rsidR="007E6576" w:rsidRPr="00456C3B">
        <w:rPr>
          <w:sz w:val="28"/>
          <w:szCs w:val="28"/>
          <w:lang w:val="kk-KZ"/>
        </w:rPr>
        <w:t>керек</w:t>
      </w:r>
      <w:r w:rsidR="00462E13" w:rsidRPr="00456C3B">
        <w:rPr>
          <w:sz w:val="28"/>
          <w:szCs w:val="28"/>
          <w:lang w:val="kk-KZ"/>
        </w:rPr>
        <w:t>.</w:t>
      </w:r>
      <w:r w:rsidRPr="00456C3B">
        <w:rPr>
          <w:sz w:val="28"/>
          <w:szCs w:val="28"/>
          <w:lang w:val="kk-KZ"/>
        </w:rPr>
        <w:t xml:space="preserve"> Бұл жоғары беріктігі бар бетондарды сынау кезінде пресс </w:t>
      </w:r>
      <w:r w:rsidR="007E6576" w:rsidRPr="00456C3B">
        <w:rPr>
          <w:sz w:val="28"/>
          <w:szCs w:val="28"/>
          <w:lang w:val="kk-KZ"/>
        </w:rPr>
        <w:t xml:space="preserve">штамптарының рөлінің төмендеуіне </w:t>
      </w:r>
      <w:r w:rsidRPr="00456C3B">
        <w:rPr>
          <w:sz w:val="28"/>
          <w:szCs w:val="28"/>
          <w:lang w:val="kk-KZ"/>
        </w:rPr>
        <w:t xml:space="preserve"> байланысты.  </w:t>
      </w:r>
      <w:r w:rsidR="00462E13" w:rsidRPr="00456C3B">
        <w:rPr>
          <w:sz w:val="28"/>
          <w:szCs w:val="28"/>
          <w:lang w:val="kk-KZ"/>
        </w:rPr>
        <w:t>Дайындалған</w:t>
      </w:r>
      <w:r w:rsidRPr="00456C3B">
        <w:rPr>
          <w:sz w:val="28"/>
          <w:szCs w:val="28"/>
          <w:lang w:val="kk-KZ"/>
        </w:rPr>
        <w:t xml:space="preserve"> МТБ-ның созылу беріктігі (R</w:t>
      </w:r>
      <w:r w:rsidRPr="00456C3B">
        <w:rPr>
          <w:sz w:val="28"/>
          <w:szCs w:val="28"/>
          <w:vertAlign w:val="subscript"/>
          <w:lang w:val="kk-KZ"/>
        </w:rPr>
        <w:t xml:space="preserve">bt) </w:t>
      </w:r>
      <w:r w:rsidRPr="00456C3B">
        <w:rPr>
          <w:sz w:val="28"/>
          <w:szCs w:val="28"/>
          <w:lang w:val="kk-KZ"/>
        </w:rPr>
        <w:t>10*10*40 өлшемдегі үлгілері-арқалықтардың иілуіне сынау нәтижелері бойынша анықталды. 3</w:t>
      </w:r>
      <w:r w:rsidR="00236552" w:rsidRPr="00456C3B">
        <w:rPr>
          <w:sz w:val="28"/>
          <w:szCs w:val="28"/>
          <w:lang w:val="kk-KZ"/>
        </w:rPr>
        <w:t>.6. кестеде көрсетілгендей</w:t>
      </w:r>
      <w:r w:rsidRPr="00456C3B">
        <w:rPr>
          <w:sz w:val="28"/>
          <w:szCs w:val="28"/>
          <w:lang w:val="kk-KZ"/>
        </w:rPr>
        <w:t xml:space="preserve">  органоминералды қоспасы бар жол жабындары </w:t>
      </w:r>
      <w:r w:rsidR="00236552" w:rsidRPr="00456C3B">
        <w:rPr>
          <w:sz w:val="28"/>
          <w:szCs w:val="28"/>
          <w:lang w:val="kk-KZ"/>
        </w:rPr>
        <w:t>үшін дайындалған</w:t>
      </w:r>
      <w:r w:rsidRPr="00456C3B">
        <w:rPr>
          <w:sz w:val="28"/>
          <w:szCs w:val="28"/>
          <w:lang w:val="kk-KZ"/>
        </w:rPr>
        <w:t xml:space="preserve"> МТБ-ның созылуы бетонының беріктігі қоспасыз зерт</w:t>
      </w:r>
      <w:r w:rsidR="00C30F63" w:rsidRPr="00456C3B">
        <w:rPr>
          <w:sz w:val="28"/>
          <w:szCs w:val="28"/>
          <w:lang w:val="kk-KZ"/>
        </w:rPr>
        <w:t>теу</w:t>
      </w:r>
      <w:r w:rsidR="007E6576" w:rsidRPr="00456C3B">
        <w:rPr>
          <w:sz w:val="28"/>
          <w:szCs w:val="28"/>
          <w:lang w:val="kk-KZ"/>
        </w:rPr>
        <w:t xml:space="preserve"> жұмыстарында</w:t>
      </w:r>
      <w:r w:rsidRPr="00456C3B">
        <w:rPr>
          <w:sz w:val="28"/>
          <w:szCs w:val="28"/>
          <w:lang w:val="kk-KZ"/>
        </w:rPr>
        <w:t xml:space="preserve">  едәуір(2 еседен астам)  жоғары бол</w:t>
      </w:r>
      <w:r w:rsidR="007E6576" w:rsidRPr="00456C3B">
        <w:rPr>
          <w:sz w:val="28"/>
          <w:szCs w:val="28"/>
          <w:lang w:val="kk-KZ"/>
        </w:rPr>
        <w:t>ды</w:t>
      </w:r>
      <w:r w:rsidRPr="00456C3B">
        <w:rPr>
          <w:sz w:val="28"/>
          <w:szCs w:val="28"/>
          <w:lang w:val="kk-KZ"/>
        </w:rPr>
        <w:t xml:space="preserve">.  </w:t>
      </w:r>
    </w:p>
    <w:p w:rsidR="00B11322" w:rsidRPr="00456C3B" w:rsidRDefault="007E6576" w:rsidP="00456C3B">
      <w:pPr>
        <w:ind w:firstLine="708"/>
        <w:jc w:val="both"/>
        <w:rPr>
          <w:sz w:val="28"/>
          <w:szCs w:val="28"/>
          <w:lang w:val="kk-KZ"/>
        </w:rPr>
      </w:pPr>
      <w:r w:rsidRPr="00456C3B">
        <w:rPr>
          <w:sz w:val="28"/>
          <w:szCs w:val="28"/>
          <w:lang w:val="kk-KZ"/>
        </w:rPr>
        <w:t>Дәстүрлі зерттеу негізінен</w:t>
      </w:r>
      <w:r w:rsidR="00B11322" w:rsidRPr="00456C3B">
        <w:rPr>
          <w:sz w:val="28"/>
          <w:szCs w:val="28"/>
          <w:lang w:val="kk-KZ"/>
        </w:rPr>
        <w:t xml:space="preserve"> бетондардың контракциялық (ылғалдандыру), ылғалдылық және карбонизация шөгуін қарастырады. </w:t>
      </w:r>
      <w:r w:rsidRPr="00456C3B">
        <w:rPr>
          <w:sz w:val="28"/>
          <w:szCs w:val="28"/>
          <w:lang w:val="kk-KZ"/>
        </w:rPr>
        <w:t>Бұл жерде ж</w:t>
      </w:r>
      <w:r w:rsidR="00B11322" w:rsidRPr="00456C3B">
        <w:rPr>
          <w:sz w:val="28"/>
          <w:szCs w:val="28"/>
          <w:lang w:val="kk-KZ"/>
        </w:rPr>
        <w:t>оғары беріктігі бар бетондардың карбони</w:t>
      </w:r>
      <w:r w:rsidR="008C4D99" w:rsidRPr="00456C3B">
        <w:rPr>
          <w:sz w:val="28"/>
          <w:szCs w:val="28"/>
          <w:lang w:val="kk-KZ"/>
        </w:rPr>
        <w:t xml:space="preserve">зациялық шөгуін елемеуге болады. </w:t>
      </w:r>
      <w:r w:rsidRPr="00456C3B">
        <w:rPr>
          <w:sz w:val="28"/>
          <w:szCs w:val="28"/>
          <w:lang w:val="kk-KZ"/>
        </w:rPr>
        <w:t xml:space="preserve">Себебі </w:t>
      </w:r>
      <w:r w:rsidR="00B11322" w:rsidRPr="00456C3B">
        <w:rPr>
          <w:sz w:val="28"/>
          <w:szCs w:val="28"/>
          <w:lang w:val="kk-KZ"/>
        </w:rPr>
        <w:t>бұл бетондардың жоғары өткізбеушілігіне байланысты көмірқышқыл газы</w:t>
      </w:r>
      <w:r w:rsidR="008C4D99" w:rsidRPr="00456C3B">
        <w:rPr>
          <w:sz w:val="28"/>
          <w:szCs w:val="28"/>
          <w:lang w:val="kk-KZ"/>
        </w:rPr>
        <w:t>мен</w:t>
      </w:r>
      <w:r w:rsidR="00B11322" w:rsidRPr="00456C3B">
        <w:rPr>
          <w:sz w:val="28"/>
          <w:szCs w:val="28"/>
          <w:lang w:val="kk-KZ"/>
        </w:rPr>
        <w:t xml:space="preserve"> карбонизация</w:t>
      </w:r>
      <w:r w:rsidR="008C4D99" w:rsidRPr="00456C3B">
        <w:rPr>
          <w:sz w:val="28"/>
          <w:szCs w:val="28"/>
          <w:lang w:val="kk-KZ"/>
        </w:rPr>
        <w:t xml:space="preserve"> жүру</w:t>
      </w:r>
      <w:r w:rsidR="00B11322" w:rsidRPr="00456C3B">
        <w:rPr>
          <w:sz w:val="28"/>
          <w:szCs w:val="28"/>
          <w:lang w:val="kk-KZ"/>
        </w:rPr>
        <w:t xml:space="preserve"> тереңдігі</w:t>
      </w:r>
      <w:r w:rsidR="008C4D99" w:rsidRPr="00456C3B">
        <w:rPr>
          <w:sz w:val="28"/>
          <w:szCs w:val="28"/>
          <w:lang w:val="kk-KZ"/>
        </w:rPr>
        <w:t xml:space="preserve"> оның</w:t>
      </w:r>
      <w:r w:rsidR="00B11322" w:rsidRPr="00456C3B">
        <w:rPr>
          <w:sz w:val="28"/>
          <w:szCs w:val="28"/>
          <w:lang w:val="kk-KZ"/>
        </w:rPr>
        <w:t xml:space="preserve"> бетінен 0,3мм аспайды. F шөгу деформацияларының едәуір бөлігі (шамамен 60 %) жоғары салыстырмалы ылғалдылыққа қарамастан алғашқы үлгілерді қалыпты сақтау ү</w:t>
      </w:r>
      <w:r w:rsidRPr="00456C3B">
        <w:rPr>
          <w:sz w:val="28"/>
          <w:szCs w:val="28"/>
          <w:lang w:val="kk-KZ"/>
        </w:rPr>
        <w:t xml:space="preserve">й жағдайының температурасында 28тәулікте </w:t>
      </w:r>
      <w:r w:rsidR="00B11322" w:rsidRPr="00456C3B">
        <w:rPr>
          <w:sz w:val="28"/>
          <w:szCs w:val="28"/>
          <w:lang w:val="kk-KZ"/>
        </w:rPr>
        <w:t xml:space="preserve">пайда болды. Ауаның салыстырмалы ылғалдылығының төмендеуіне байланысты деформацияның жоғарылауынан кейін шөгу деформациясының өсуі байқалады және ол тез тұрақтанды яғни 50 күнге дейін іс жүзінде тоқтады. Шөгу деформациясының өсуінің </w:t>
      </w:r>
      <w:r w:rsidR="008C4D99" w:rsidRPr="00456C3B">
        <w:rPr>
          <w:sz w:val="28"/>
          <w:szCs w:val="28"/>
          <w:lang w:val="kk-KZ"/>
        </w:rPr>
        <w:t>б</w:t>
      </w:r>
      <w:r w:rsidR="00B11322" w:rsidRPr="00456C3B">
        <w:rPr>
          <w:sz w:val="28"/>
          <w:szCs w:val="28"/>
          <w:lang w:val="kk-KZ"/>
        </w:rPr>
        <w:t>і</w:t>
      </w:r>
      <w:r w:rsidR="008C4D99" w:rsidRPr="00456C3B">
        <w:rPr>
          <w:sz w:val="28"/>
          <w:szCs w:val="28"/>
          <w:lang w:val="kk-KZ"/>
        </w:rPr>
        <w:t>ршама</w:t>
      </w:r>
      <w:r w:rsidR="00B11322" w:rsidRPr="00456C3B">
        <w:rPr>
          <w:sz w:val="28"/>
          <w:szCs w:val="28"/>
          <w:lang w:val="kk-KZ"/>
        </w:rPr>
        <w:t xml:space="preserve"> әлсіреуі жоғары беріктігі мен өткізгіштігі </w:t>
      </w:r>
      <w:r w:rsidR="008C4D99" w:rsidRPr="00456C3B">
        <w:rPr>
          <w:sz w:val="28"/>
          <w:szCs w:val="28"/>
          <w:lang w:val="kk-KZ"/>
        </w:rPr>
        <w:t xml:space="preserve">аз </w:t>
      </w:r>
      <w:r w:rsidR="00B11322" w:rsidRPr="00456C3B">
        <w:rPr>
          <w:sz w:val="28"/>
          <w:szCs w:val="28"/>
          <w:lang w:val="kk-KZ"/>
        </w:rPr>
        <w:t xml:space="preserve">бетондарға тән.  </w:t>
      </w:r>
    </w:p>
    <w:p w:rsidR="00B11322" w:rsidRPr="00456C3B" w:rsidRDefault="00432489" w:rsidP="00456C3B">
      <w:pPr>
        <w:jc w:val="both"/>
        <w:rPr>
          <w:sz w:val="28"/>
          <w:szCs w:val="28"/>
          <w:lang w:val="kk-KZ"/>
        </w:rPr>
      </w:pPr>
      <w:r w:rsidRPr="00456C3B">
        <w:rPr>
          <w:sz w:val="28"/>
          <w:szCs w:val="28"/>
          <w:lang w:val="kk-KZ"/>
        </w:rPr>
        <w:t>3.10 сурет  о</w:t>
      </w:r>
      <w:r w:rsidR="00B11322" w:rsidRPr="00456C3B">
        <w:rPr>
          <w:sz w:val="28"/>
          <w:szCs w:val="28"/>
          <w:lang w:val="kk-KZ"/>
        </w:rPr>
        <w:t>рганоминералды қоспасы бар жол төсеніш тақтайшалары  үшін әзірленген МТБ-ның уақыт бойынша шөгу деформацияларының өзгеруі келтірілген. Әзірленген МТБ шөгу деформацияларының өзгеру шамалары мен сипаты барлық құрамдар үшін бірдей.</w:t>
      </w:r>
    </w:p>
    <w:p w:rsidR="00B11322" w:rsidRPr="00456C3B" w:rsidRDefault="00B11322" w:rsidP="00456C3B">
      <w:pPr>
        <w:jc w:val="both"/>
        <w:rPr>
          <w:color w:val="FF0000"/>
          <w:sz w:val="28"/>
          <w:szCs w:val="28"/>
          <w:lang w:val="kk-KZ"/>
        </w:rPr>
      </w:pPr>
    </w:p>
    <w:p w:rsidR="00B11322" w:rsidRPr="00456C3B" w:rsidRDefault="00F56F14" w:rsidP="00456C3B">
      <w:pPr>
        <w:jc w:val="center"/>
        <w:rPr>
          <w:color w:val="FF0000"/>
          <w:sz w:val="28"/>
          <w:szCs w:val="28"/>
          <w:lang w:val="kk-KZ"/>
        </w:rPr>
      </w:pPr>
      <w:r w:rsidRPr="00456C3B">
        <w:rPr>
          <w:noProof/>
          <w:color w:val="FF0000"/>
          <w:sz w:val="28"/>
          <w:szCs w:val="28"/>
        </w:rPr>
        <w:drawing>
          <wp:inline distT="0" distB="0" distL="0" distR="0" wp14:anchorId="08203821" wp14:editId="5715F3CC">
            <wp:extent cx="4524375" cy="2943225"/>
            <wp:effectExtent l="19050" t="0" r="9525" b="0"/>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41" cstate="print"/>
                    <a:srcRect/>
                    <a:stretch>
                      <a:fillRect/>
                    </a:stretch>
                  </pic:blipFill>
                  <pic:spPr bwMode="auto">
                    <a:xfrm>
                      <a:off x="0" y="0"/>
                      <a:ext cx="4524375" cy="2943225"/>
                    </a:xfrm>
                    <a:prstGeom prst="rect">
                      <a:avLst/>
                    </a:prstGeom>
                    <a:noFill/>
                    <a:ln w="9525">
                      <a:noFill/>
                      <a:miter lim="800000"/>
                      <a:headEnd/>
                      <a:tailEnd/>
                    </a:ln>
                  </pic:spPr>
                </pic:pic>
              </a:graphicData>
            </a:graphic>
          </wp:inline>
        </w:drawing>
      </w:r>
    </w:p>
    <w:p w:rsidR="00C30F63" w:rsidRPr="00456C3B" w:rsidRDefault="00B11322" w:rsidP="00456C3B">
      <w:pPr>
        <w:jc w:val="both"/>
        <w:rPr>
          <w:sz w:val="28"/>
          <w:szCs w:val="28"/>
          <w:lang w:val="kk-KZ"/>
        </w:rPr>
      </w:pPr>
      <w:r w:rsidRPr="00456C3B">
        <w:rPr>
          <w:sz w:val="28"/>
          <w:szCs w:val="28"/>
          <w:lang w:val="kk-KZ"/>
        </w:rPr>
        <w:t xml:space="preserve">Сурет </w:t>
      </w:r>
      <w:r w:rsidR="009658F7" w:rsidRPr="00456C3B">
        <w:rPr>
          <w:sz w:val="28"/>
          <w:szCs w:val="28"/>
          <w:lang w:val="kk-KZ"/>
        </w:rPr>
        <w:t>3</w:t>
      </w:r>
      <w:r w:rsidR="00710C68" w:rsidRPr="00456C3B">
        <w:rPr>
          <w:sz w:val="28"/>
          <w:szCs w:val="28"/>
          <w:lang w:val="kk-KZ"/>
        </w:rPr>
        <w:t>.</w:t>
      </w:r>
      <w:r w:rsidR="009658F7" w:rsidRPr="00456C3B">
        <w:rPr>
          <w:sz w:val="28"/>
          <w:szCs w:val="28"/>
          <w:lang w:val="kk-KZ"/>
        </w:rPr>
        <w:t>10</w:t>
      </w:r>
      <w:r w:rsidRPr="00456C3B">
        <w:rPr>
          <w:sz w:val="28"/>
          <w:szCs w:val="28"/>
          <w:lang w:val="kk-KZ"/>
        </w:rPr>
        <w:t xml:space="preserve"> </w:t>
      </w:r>
      <w:r w:rsidR="009658F7" w:rsidRPr="00456C3B">
        <w:rPr>
          <w:sz w:val="28"/>
          <w:szCs w:val="28"/>
          <w:lang w:val="kk-KZ"/>
        </w:rPr>
        <w:t>Ш</w:t>
      </w:r>
      <w:r w:rsidR="002D3676" w:rsidRPr="00456C3B">
        <w:rPr>
          <w:sz w:val="28"/>
          <w:szCs w:val="28"/>
          <w:lang w:val="kk-KZ"/>
        </w:rPr>
        <w:t>өгу деформацияларының у</w:t>
      </w:r>
      <w:r w:rsidRPr="00456C3B">
        <w:rPr>
          <w:sz w:val="28"/>
          <w:szCs w:val="28"/>
          <w:lang w:val="kk-KZ"/>
        </w:rPr>
        <w:t>ақыт бойынша өзгеруі</w:t>
      </w:r>
      <w:r w:rsidR="00D83168" w:rsidRPr="00456C3B">
        <w:rPr>
          <w:sz w:val="28"/>
          <w:szCs w:val="28"/>
          <w:lang w:val="kk-KZ"/>
        </w:rPr>
        <w:t xml:space="preserve"> (</w:t>
      </w:r>
      <w:r w:rsidRPr="00456C3B">
        <w:rPr>
          <w:sz w:val="28"/>
          <w:szCs w:val="28"/>
          <w:lang w:val="kk-KZ"/>
        </w:rPr>
        <w:t>құрамы 3.5 және 3.3  кестеге сәйкес М</w:t>
      </w:r>
      <w:r w:rsidRPr="00456C3B">
        <w:rPr>
          <w:sz w:val="28"/>
          <w:szCs w:val="28"/>
          <w:vertAlign w:val="subscript"/>
          <w:lang w:val="kk-KZ"/>
        </w:rPr>
        <w:t>о</w:t>
      </w:r>
      <w:r w:rsidRPr="00456C3B">
        <w:rPr>
          <w:sz w:val="28"/>
          <w:szCs w:val="28"/>
          <w:lang w:val="kk-KZ"/>
        </w:rPr>
        <w:t>=0,45 және 1,12)</w:t>
      </w:r>
      <w:r w:rsidR="00D83168" w:rsidRPr="00456C3B">
        <w:rPr>
          <w:sz w:val="28"/>
          <w:szCs w:val="28"/>
          <w:lang w:val="kk-KZ"/>
        </w:rPr>
        <w:t xml:space="preserve">. 3.13 суреттен көріп отырғанымыздай шөгу деформацияларының мәні </w:t>
      </w:r>
      <m:oMath>
        <m:r>
          <w:rPr>
            <w:rFonts w:ascii="Cambria Math" w:hAnsi="Cambria Math"/>
            <w:sz w:val="28"/>
            <w:szCs w:val="28"/>
            <w:lang w:val="kk-KZ"/>
          </w:rPr>
          <m:t>Ɛ</m:t>
        </m:r>
      </m:oMath>
      <w:r w:rsidR="00D83168" w:rsidRPr="00456C3B">
        <w:rPr>
          <w:sz w:val="28"/>
          <w:szCs w:val="28"/>
          <w:vertAlign w:val="subscript"/>
          <w:lang w:val="kk-KZ"/>
        </w:rPr>
        <w:t>sr</w:t>
      </w:r>
      <w:r w:rsidR="00D83168" w:rsidRPr="00456C3B">
        <w:rPr>
          <w:sz w:val="28"/>
          <w:szCs w:val="28"/>
          <w:lang w:val="kk-KZ"/>
        </w:rPr>
        <w:t>≈18.5*10</w:t>
      </w:r>
      <w:r w:rsidR="00D83168" w:rsidRPr="00456C3B">
        <w:rPr>
          <w:sz w:val="28"/>
          <w:szCs w:val="28"/>
          <w:vertAlign w:val="superscript"/>
          <w:lang w:val="kk-KZ"/>
        </w:rPr>
        <w:t>-5</w:t>
      </w:r>
      <w:r w:rsidR="00D83168" w:rsidRPr="00456C3B">
        <w:rPr>
          <w:sz w:val="28"/>
          <w:szCs w:val="28"/>
          <w:lang w:val="kk-KZ"/>
        </w:rPr>
        <w:t xml:space="preserve">  және оданда аз. </w:t>
      </w:r>
    </w:p>
    <w:p w:rsidR="00C30F63" w:rsidRPr="00456C3B" w:rsidRDefault="00C30F63" w:rsidP="00456C3B">
      <w:pPr>
        <w:jc w:val="both"/>
        <w:rPr>
          <w:sz w:val="28"/>
          <w:szCs w:val="28"/>
          <w:lang w:val="kk-KZ"/>
        </w:rPr>
      </w:pPr>
    </w:p>
    <w:p w:rsidR="00B11322" w:rsidRPr="00456C3B" w:rsidRDefault="002D3676" w:rsidP="00456C3B">
      <w:pPr>
        <w:ind w:firstLine="708"/>
        <w:jc w:val="both"/>
        <w:rPr>
          <w:sz w:val="28"/>
          <w:szCs w:val="28"/>
          <w:lang w:val="kk-KZ"/>
        </w:rPr>
      </w:pPr>
      <w:r w:rsidRPr="00456C3B">
        <w:rPr>
          <w:sz w:val="28"/>
          <w:szCs w:val="28"/>
          <w:lang w:val="kk-KZ"/>
        </w:rPr>
        <w:t>А</w:t>
      </w:r>
      <w:r w:rsidR="00D83168" w:rsidRPr="00456C3B">
        <w:rPr>
          <w:sz w:val="28"/>
          <w:szCs w:val="28"/>
          <w:lang w:val="kk-KZ"/>
        </w:rPr>
        <w:t xml:space="preserve">шық беттік модуль </w:t>
      </w:r>
      <w:r w:rsidRPr="00456C3B">
        <w:rPr>
          <w:sz w:val="28"/>
          <w:szCs w:val="28"/>
          <w:lang w:val="kk-KZ"/>
        </w:rPr>
        <w:t xml:space="preserve">толықтай кебуге </w:t>
      </w:r>
      <w:r w:rsidR="00D83168" w:rsidRPr="00456C3B">
        <w:rPr>
          <w:sz w:val="28"/>
          <w:szCs w:val="28"/>
          <w:lang w:val="kk-KZ"/>
        </w:rPr>
        <w:t xml:space="preserve">айтарлықтай өз әсерін тигізеді. </w:t>
      </w:r>
      <w:r w:rsidRPr="00456C3B">
        <w:rPr>
          <w:sz w:val="28"/>
          <w:szCs w:val="28"/>
          <w:lang w:val="kk-KZ"/>
        </w:rPr>
        <w:t>Шөгу деформациясы қ</w:t>
      </w:r>
      <w:r w:rsidR="00D83168" w:rsidRPr="00456C3B">
        <w:rPr>
          <w:sz w:val="28"/>
          <w:szCs w:val="28"/>
          <w:lang w:val="kk-KZ"/>
        </w:rPr>
        <w:t xml:space="preserve">оспаның </w:t>
      </w:r>
      <w:r w:rsidR="00C30F63" w:rsidRPr="00456C3B">
        <w:rPr>
          <w:sz w:val="28"/>
          <w:szCs w:val="28"/>
          <w:lang w:val="kk-KZ"/>
        </w:rPr>
        <w:t xml:space="preserve"> </w:t>
      </w:r>
      <w:r w:rsidR="00D83168" w:rsidRPr="00456C3B">
        <w:rPr>
          <w:sz w:val="28"/>
          <w:szCs w:val="28"/>
          <w:lang w:val="kk-KZ"/>
        </w:rPr>
        <w:t>шөгуі кезінде 1,38 рет өсті  М</w:t>
      </w:r>
      <w:r w:rsidR="00D83168" w:rsidRPr="00456C3B">
        <w:rPr>
          <w:sz w:val="28"/>
          <w:szCs w:val="28"/>
          <w:vertAlign w:val="subscript"/>
          <w:lang w:val="kk-KZ"/>
        </w:rPr>
        <w:t>0</w:t>
      </w:r>
      <w:r w:rsidR="00D83168" w:rsidRPr="00456C3B">
        <w:rPr>
          <w:sz w:val="28"/>
          <w:szCs w:val="28"/>
          <w:lang w:val="kk-KZ"/>
        </w:rPr>
        <w:t>=1.12</w:t>
      </w:r>
      <w:r w:rsidR="008C131C" w:rsidRPr="00456C3B">
        <w:rPr>
          <w:sz w:val="28"/>
          <w:szCs w:val="28"/>
          <w:lang w:val="kk-KZ"/>
        </w:rPr>
        <w:t xml:space="preserve">. </w:t>
      </w:r>
      <w:r w:rsidRPr="00456C3B">
        <w:rPr>
          <w:sz w:val="28"/>
          <w:szCs w:val="28"/>
          <w:lang w:val="kk-KZ"/>
        </w:rPr>
        <w:t xml:space="preserve">Сол себепті зерттеу </w:t>
      </w:r>
      <w:r w:rsidR="008C131C" w:rsidRPr="00456C3B">
        <w:rPr>
          <w:sz w:val="28"/>
          <w:szCs w:val="28"/>
          <w:lang w:val="kk-KZ"/>
        </w:rPr>
        <w:t>жұмыс</w:t>
      </w:r>
      <w:r w:rsidRPr="00456C3B">
        <w:rPr>
          <w:sz w:val="28"/>
          <w:szCs w:val="28"/>
          <w:lang w:val="kk-KZ"/>
        </w:rPr>
        <w:t>ында</w:t>
      </w:r>
      <w:r w:rsidR="008C131C" w:rsidRPr="00456C3B">
        <w:rPr>
          <w:sz w:val="28"/>
          <w:szCs w:val="28"/>
          <w:lang w:val="kk-KZ"/>
        </w:rPr>
        <w:t xml:space="preserve"> көлемнің деформациясын көп туғызатын ылғалды шөгу қарастырылды.</w:t>
      </w:r>
      <w:r w:rsidR="00C30F63" w:rsidRPr="00456C3B">
        <w:rPr>
          <w:sz w:val="28"/>
          <w:szCs w:val="28"/>
          <w:lang w:val="kk-KZ"/>
        </w:rPr>
        <w:t xml:space="preserve"> </w:t>
      </w:r>
      <w:r w:rsidR="00B11322" w:rsidRPr="00456C3B">
        <w:rPr>
          <w:sz w:val="28"/>
          <w:szCs w:val="28"/>
          <w:lang w:val="kk-KZ"/>
        </w:rPr>
        <w:t xml:space="preserve">Зерттеу барысында </w:t>
      </w:r>
      <w:r w:rsidRPr="00456C3B">
        <w:rPr>
          <w:sz w:val="28"/>
          <w:szCs w:val="28"/>
          <w:lang w:val="kk-KZ"/>
        </w:rPr>
        <w:t xml:space="preserve">анықталғандай </w:t>
      </w:r>
      <w:r w:rsidR="00B11322" w:rsidRPr="00456C3B">
        <w:rPr>
          <w:sz w:val="28"/>
          <w:szCs w:val="28"/>
          <w:lang w:val="kk-KZ"/>
        </w:rPr>
        <w:t>бетон 1...3 тәулікте қатайды</w:t>
      </w:r>
      <w:r w:rsidRPr="00456C3B">
        <w:rPr>
          <w:sz w:val="28"/>
          <w:szCs w:val="28"/>
          <w:lang w:val="kk-KZ"/>
        </w:rPr>
        <w:t xml:space="preserve">, </w:t>
      </w:r>
      <w:r w:rsidR="00B11322" w:rsidRPr="00456C3B">
        <w:rPr>
          <w:sz w:val="28"/>
          <w:szCs w:val="28"/>
          <w:lang w:val="kk-KZ"/>
        </w:rPr>
        <w:t xml:space="preserve"> органоминералды қоспасы бар МТБ құрамдары қарама-қарсы белгілерге ие болды,</w:t>
      </w:r>
      <w:r w:rsidR="00D83168" w:rsidRPr="00456C3B">
        <w:rPr>
          <w:sz w:val="28"/>
          <w:szCs w:val="28"/>
          <w:lang w:val="kk-KZ"/>
        </w:rPr>
        <w:t xml:space="preserve"> </w:t>
      </w:r>
      <w:r w:rsidR="00B11322" w:rsidRPr="00456C3B">
        <w:rPr>
          <w:sz w:val="28"/>
          <w:szCs w:val="28"/>
          <w:lang w:val="kk-KZ"/>
        </w:rPr>
        <w:t>(бетон жайыла түсті) бұл шөгу деформацияларының жалпы мөлшерін біршама азайтты. Белсенді минералды қоспалары бар кейбір бетондардың кеңеюі бұрын [95] зерттеу жұмысында байқалған және [264, 265] әдебитеттердегідей шетелдік зерттеулер</w:t>
      </w:r>
      <w:r w:rsidRPr="00456C3B">
        <w:rPr>
          <w:sz w:val="28"/>
          <w:szCs w:val="28"/>
          <w:lang w:val="kk-KZ"/>
        </w:rPr>
        <w:t xml:space="preserve"> нәтижелерімен</w:t>
      </w:r>
      <w:r w:rsidR="00B11322" w:rsidRPr="00456C3B">
        <w:rPr>
          <w:sz w:val="28"/>
          <w:szCs w:val="28"/>
          <w:lang w:val="kk-KZ"/>
        </w:rPr>
        <w:t xml:space="preserve"> расталған. </w:t>
      </w:r>
    </w:p>
    <w:p w:rsidR="00C30F63" w:rsidRPr="00456C3B" w:rsidRDefault="00FC671F" w:rsidP="00456C3B">
      <w:pPr>
        <w:ind w:firstLine="708"/>
        <w:jc w:val="both"/>
        <w:rPr>
          <w:color w:val="FF0000"/>
          <w:sz w:val="28"/>
          <w:szCs w:val="28"/>
          <w:lang w:val="kk-KZ"/>
        </w:rPr>
      </w:pPr>
      <w:r w:rsidRPr="00456C3B">
        <w:rPr>
          <w:sz w:val="28"/>
          <w:szCs w:val="28"/>
          <w:lang w:val="kk-KZ"/>
        </w:rPr>
        <w:t xml:space="preserve">Бетондардың мұндай кебуін ашық модульдің кішігірім мәндерімен кеңеюін </w:t>
      </w:r>
      <w:r w:rsidR="00B11322" w:rsidRPr="00456C3B">
        <w:rPr>
          <w:sz w:val="28"/>
          <w:szCs w:val="28"/>
          <w:lang w:val="kk-KZ"/>
        </w:rPr>
        <w:t>келесідегідей түсіндіруге болады. Органоминералды</w:t>
      </w:r>
      <w:r w:rsidR="00D83168" w:rsidRPr="00456C3B">
        <w:rPr>
          <w:sz w:val="28"/>
          <w:szCs w:val="28"/>
          <w:lang w:val="kk-KZ"/>
        </w:rPr>
        <w:t xml:space="preserve"> және ЖБМ </w:t>
      </w:r>
      <w:r w:rsidR="00B11322" w:rsidRPr="00456C3B">
        <w:rPr>
          <w:sz w:val="28"/>
          <w:szCs w:val="28"/>
          <w:lang w:val="kk-KZ"/>
        </w:rPr>
        <w:t xml:space="preserve"> қоспа</w:t>
      </w:r>
      <w:r w:rsidR="00D83168" w:rsidRPr="00456C3B">
        <w:rPr>
          <w:sz w:val="28"/>
          <w:szCs w:val="28"/>
          <w:lang w:val="kk-KZ"/>
        </w:rPr>
        <w:t>лар</w:t>
      </w:r>
      <w:r w:rsidR="00B11322" w:rsidRPr="00456C3B">
        <w:rPr>
          <w:sz w:val="28"/>
          <w:szCs w:val="28"/>
          <w:lang w:val="kk-KZ"/>
        </w:rPr>
        <w:t xml:space="preserve"> құрамына кіретін микро кремний диоксиді суды ұстап тұру қабілетіне ие. </w:t>
      </w:r>
    </w:p>
    <w:p w:rsidR="00B11322" w:rsidRPr="00456C3B" w:rsidRDefault="00746AE6" w:rsidP="00456C3B">
      <w:pPr>
        <w:ind w:firstLine="708"/>
        <w:jc w:val="both"/>
        <w:rPr>
          <w:sz w:val="28"/>
          <w:szCs w:val="28"/>
          <w:lang w:val="kk-KZ"/>
        </w:rPr>
      </w:pPr>
      <w:r w:rsidRPr="00456C3B">
        <w:rPr>
          <w:sz w:val="28"/>
          <w:szCs w:val="28"/>
          <w:lang w:val="kk-KZ"/>
        </w:rPr>
        <w:t>Б</w:t>
      </w:r>
      <w:r w:rsidR="00B11322" w:rsidRPr="00456C3B">
        <w:rPr>
          <w:sz w:val="28"/>
          <w:szCs w:val="28"/>
          <w:lang w:val="kk-KZ"/>
        </w:rPr>
        <w:t xml:space="preserve">ос суды алғанда </w:t>
      </w:r>
      <w:r w:rsidRPr="00456C3B">
        <w:rPr>
          <w:sz w:val="28"/>
          <w:szCs w:val="28"/>
          <w:lang w:val="kk-KZ"/>
        </w:rPr>
        <w:t>басты кезеңдерде микродисперсті қоспа ісініп</w:t>
      </w:r>
      <w:r w:rsidR="00B11322" w:rsidRPr="00456C3B">
        <w:rPr>
          <w:sz w:val="28"/>
          <w:szCs w:val="28"/>
          <w:lang w:val="kk-KZ"/>
        </w:rPr>
        <w:t xml:space="preserve">, нәтижесінде </w:t>
      </w:r>
      <w:r w:rsidRPr="00456C3B">
        <w:rPr>
          <w:sz w:val="28"/>
          <w:szCs w:val="28"/>
          <w:lang w:val="kk-KZ"/>
        </w:rPr>
        <w:t xml:space="preserve">өлшенетін </w:t>
      </w:r>
      <w:r w:rsidR="00B11322" w:rsidRPr="00456C3B">
        <w:rPr>
          <w:sz w:val="28"/>
          <w:szCs w:val="28"/>
          <w:lang w:val="kk-KZ"/>
        </w:rPr>
        <w:t xml:space="preserve">көлемнің ұлғаюы </w:t>
      </w:r>
      <w:r w:rsidR="00C6408B" w:rsidRPr="00456C3B">
        <w:rPr>
          <w:sz w:val="28"/>
          <w:szCs w:val="28"/>
          <w:lang w:val="kk-KZ"/>
        </w:rPr>
        <w:t>кеңейту деформациялары түрінде сақталады. К</w:t>
      </w:r>
      <w:r w:rsidR="00B11322" w:rsidRPr="00456C3B">
        <w:rPr>
          <w:sz w:val="28"/>
          <w:szCs w:val="28"/>
          <w:lang w:val="kk-KZ"/>
        </w:rPr>
        <w:t>ейін</w:t>
      </w:r>
      <w:r w:rsidR="00C6408B" w:rsidRPr="00456C3B">
        <w:rPr>
          <w:sz w:val="28"/>
          <w:szCs w:val="28"/>
          <w:lang w:val="kk-KZ"/>
        </w:rPr>
        <w:t xml:space="preserve"> пайда болған шөгудің</w:t>
      </w:r>
      <w:r w:rsidRPr="00456C3B">
        <w:rPr>
          <w:sz w:val="28"/>
          <w:szCs w:val="28"/>
          <w:lang w:val="kk-KZ"/>
        </w:rPr>
        <w:t xml:space="preserve"> әсерінен оның</w:t>
      </w:r>
      <w:r w:rsidR="00B11322" w:rsidRPr="00456C3B">
        <w:rPr>
          <w:sz w:val="28"/>
          <w:szCs w:val="28"/>
          <w:lang w:val="kk-KZ"/>
        </w:rPr>
        <w:t xml:space="preserve"> өсіп келе жатқан деформациялары азаяды. </w:t>
      </w:r>
      <w:r w:rsidRPr="00456C3B">
        <w:rPr>
          <w:sz w:val="28"/>
          <w:szCs w:val="28"/>
          <w:lang w:val="kk-KZ"/>
        </w:rPr>
        <w:t>Одан кейін</w:t>
      </w:r>
      <w:r w:rsidR="00B11322" w:rsidRPr="00456C3B">
        <w:rPr>
          <w:sz w:val="28"/>
          <w:szCs w:val="28"/>
          <w:lang w:val="kk-KZ"/>
        </w:rPr>
        <w:t xml:space="preserve"> бос су микро кремний диоксидімен химиялық байланыс</w:t>
      </w:r>
      <w:r w:rsidRPr="00456C3B">
        <w:rPr>
          <w:sz w:val="28"/>
          <w:szCs w:val="28"/>
          <w:lang w:val="kk-KZ"/>
        </w:rPr>
        <w:t>ад</w:t>
      </w:r>
      <w:r w:rsidR="00B11322" w:rsidRPr="00456C3B">
        <w:rPr>
          <w:sz w:val="28"/>
          <w:szCs w:val="28"/>
          <w:lang w:val="kk-KZ"/>
        </w:rPr>
        <w:t xml:space="preserve">ы. Шөгу деформациялары бойынша алынған нәтижелерді "нормаланған" мәндермен салыстыру [266] органоминералды </w:t>
      </w:r>
      <w:r w:rsidR="000935D8" w:rsidRPr="00456C3B">
        <w:rPr>
          <w:sz w:val="28"/>
          <w:szCs w:val="28"/>
          <w:lang w:val="kk-KZ"/>
        </w:rPr>
        <w:t xml:space="preserve">және </w:t>
      </w:r>
      <w:r w:rsidR="00B11322" w:rsidRPr="00456C3B">
        <w:rPr>
          <w:sz w:val="28"/>
          <w:szCs w:val="28"/>
          <w:lang w:val="kk-KZ"/>
        </w:rPr>
        <w:t>қоспа</w:t>
      </w:r>
      <w:r w:rsidR="000935D8" w:rsidRPr="00456C3B">
        <w:rPr>
          <w:sz w:val="28"/>
          <w:szCs w:val="28"/>
          <w:lang w:val="kk-KZ"/>
        </w:rPr>
        <w:t xml:space="preserve">лары қосылып дайындалған МТБ-да, </w:t>
      </w:r>
      <w:r w:rsidR="00B11322" w:rsidRPr="00456C3B">
        <w:rPr>
          <w:sz w:val="28"/>
          <w:szCs w:val="28"/>
          <w:lang w:val="kk-KZ"/>
        </w:rPr>
        <w:t>тіпті құйма консистенциясының құрамы үшін де айтарлықтай төмен (2 немесе одан да көп есе) екенін көрсетеді</w:t>
      </w:r>
      <w:r w:rsidR="000935D8" w:rsidRPr="00456C3B">
        <w:rPr>
          <w:sz w:val="28"/>
          <w:szCs w:val="28"/>
          <w:lang w:val="kk-KZ"/>
        </w:rPr>
        <w:t xml:space="preserve"> </w:t>
      </w:r>
      <w:r w:rsidR="00B11322" w:rsidRPr="00456C3B">
        <w:rPr>
          <w:sz w:val="28"/>
          <w:szCs w:val="28"/>
          <w:lang w:val="kk-KZ"/>
        </w:rPr>
        <w:t>К</w:t>
      </w:r>
      <w:r w:rsidR="000935D8" w:rsidRPr="00456C3B">
        <w:rPr>
          <w:sz w:val="28"/>
          <w:szCs w:val="28"/>
          <w:lang w:val="kk-KZ"/>
        </w:rPr>
        <w:t>Ш</w:t>
      </w:r>
      <w:r w:rsidR="00B11322" w:rsidRPr="00456C3B">
        <w:rPr>
          <w:sz w:val="28"/>
          <w:szCs w:val="28"/>
          <w:lang w:val="kk-KZ"/>
        </w:rPr>
        <w:t>=14…17см.</w:t>
      </w:r>
      <w:r w:rsidR="00C30F63" w:rsidRPr="00456C3B">
        <w:rPr>
          <w:sz w:val="28"/>
          <w:szCs w:val="28"/>
          <w:lang w:val="kk-KZ"/>
        </w:rPr>
        <w:t xml:space="preserve"> О</w:t>
      </w:r>
      <w:r w:rsidR="00B11322" w:rsidRPr="00456C3B">
        <w:rPr>
          <w:sz w:val="28"/>
          <w:szCs w:val="28"/>
          <w:lang w:val="kk-KZ"/>
        </w:rPr>
        <w:t>рганоминералды</w:t>
      </w:r>
      <w:r w:rsidR="000935D8" w:rsidRPr="00456C3B">
        <w:rPr>
          <w:sz w:val="28"/>
          <w:szCs w:val="28"/>
          <w:lang w:val="kk-KZ"/>
        </w:rPr>
        <w:t xml:space="preserve"> және МТБ қоспалар қосылып дайындалған</w:t>
      </w:r>
      <w:r w:rsidR="00B11322" w:rsidRPr="00456C3B">
        <w:rPr>
          <w:sz w:val="28"/>
          <w:szCs w:val="28"/>
          <w:lang w:val="kk-KZ"/>
        </w:rPr>
        <w:t xml:space="preserve">  төсеніш тақтайшалары үшін әзірленген МТБ-ның аз</w:t>
      </w:r>
      <w:r w:rsidRPr="00456C3B">
        <w:rPr>
          <w:sz w:val="28"/>
          <w:szCs w:val="28"/>
          <w:lang w:val="kk-KZ"/>
        </w:rPr>
        <w:t>дап</w:t>
      </w:r>
      <w:r w:rsidR="00B11322" w:rsidRPr="00456C3B">
        <w:rPr>
          <w:sz w:val="28"/>
          <w:szCs w:val="28"/>
          <w:lang w:val="kk-KZ"/>
        </w:rPr>
        <w:t xml:space="preserve"> шөгуіне </w:t>
      </w:r>
      <w:r w:rsidR="000935D8" w:rsidRPr="00456C3B">
        <w:rPr>
          <w:sz w:val="28"/>
          <w:szCs w:val="28"/>
          <w:lang w:val="kk-KZ"/>
        </w:rPr>
        <w:t>келесі факторлар әсер етеді:</w:t>
      </w:r>
    </w:p>
    <w:p w:rsidR="00B11322" w:rsidRPr="00456C3B" w:rsidRDefault="00746AE6" w:rsidP="00456C3B">
      <w:pPr>
        <w:jc w:val="both"/>
        <w:rPr>
          <w:sz w:val="28"/>
          <w:szCs w:val="28"/>
          <w:lang w:val="kk-KZ"/>
        </w:rPr>
      </w:pPr>
      <w:r w:rsidRPr="00456C3B">
        <w:rPr>
          <w:sz w:val="28"/>
          <w:szCs w:val="28"/>
          <w:lang w:val="kk-KZ"/>
        </w:rPr>
        <w:t>- әзірленген бетон араласпасының</w:t>
      </w:r>
      <w:r w:rsidR="00B11322" w:rsidRPr="00456C3B">
        <w:rPr>
          <w:sz w:val="28"/>
          <w:szCs w:val="28"/>
          <w:lang w:val="kk-KZ"/>
        </w:rPr>
        <w:t xml:space="preserve"> кеуектілікті болдырмауының айтарлықтай артуы жалпы бетон құрылымының төмендеуіне байланысты;</w:t>
      </w:r>
    </w:p>
    <w:p w:rsidR="00B11322" w:rsidRPr="00456C3B" w:rsidRDefault="00746AE6" w:rsidP="00456C3B">
      <w:pPr>
        <w:jc w:val="both"/>
        <w:rPr>
          <w:sz w:val="28"/>
          <w:szCs w:val="28"/>
          <w:lang w:val="kk-KZ"/>
        </w:rPr>
      </w:pPr>
      <w:r w:rsidRPr="00456C3B">
        <w:rPr>
          <w:sz w:val="28"/>
          <w:szCs w:val="28"/>
          <w:lang w:val="kk-KZ"/>
        </w:rPr>
        <w:t>-МТБ-</w:t>
      </w:r>
      <w:r w:rsidR="00B11322" w:rsidRPr="00456C3B">
        <w:rPr>
          <w:sz w:val="28"/>
          <w:szCs w:val="28"/>
          <w:lang w:val="kk-KZ"/>
        </w:rPr>
        <w:t>ның беріктігі, ол бастапқы кезеңдерде шөгу кернеулерін  деформациясыз қабылдау қабілетін анықтайды;</w:t>
      </w:r>
    </w:p>
    <w:p w:rsidR="00B11322" w:rsidRPr="00456C3B" w:rsidRDefault="00B11322" w:rsidP="00456C3B">
      <w:pPr>
        <w:jc w:val="both"/>
        <w:rPr>
          <w:sz w:val="28"/>
          <w:szCs w:val="28"/>
          <w:lang w:val="kk-KZ"/>
        </w:rPr>
      </w:pPr>
      <w:r w:rsidRPr="00456C3B">
        <w:rPr>
          <w:sz w:val="28"/>
          <w:szCs w:val="28"/>
          <w:lang w:val="kk-KZ"/>
        </w:rPr>
        <w:t xml:space="preserve">-цемент тасын ылғалдандыру процесінде </w:t>
      </w:r>
      <w:r w:rsidR="00746AE6" w:rsidRPr="00456C3B">
        <w:rPr>
          <w:sz w:val="28"/>
          <w:szCs w:val="28"/>
          <w:lang w:val="kk-KZ"/>
        </w:rPr>
        <w:t>көлемді ұлғайту (кеңейту) әсері.</w:t>
      </w:r>
    </w:p>
    <w:p w:rsidR="00C30F63" w:rsidRPr="00456C3B" w:rsidRDefault="00B11322" w:rsidP="00456C3B">
      <w:pPr>
        <w:ind w:firstLine="708"/>
        <w:jc w:val="both"/>
        <w:rPr>
          <w:sz w:val="28"/>
          <w:szCs w:val="28"/>
          <w:lang w:val="kk-KZ"/>
        </w:rPr>
      </w:pPr>
      <w:r w:rsidRPr="00456C3B">
        <w:rPr>
          <w:sz w:val="28"/>
          <w:szCs w:val="28"/>
          <w:lang w:val="kk-KZ"/>
        </w:rPr>
        <w:t>Призмалық сығу жағдайында бетонның жалпы көлемдік беріктігіне беттік созылу шөгу кернеулерінің әсері іс жүзінде көрінбейді.</w:t>
      </w:r>
      <w:r w:rsidR="00C30F63" w:rsidRPr="00456C3B">
        <w:rPr>
          <w:sz w:val="28"/>
          <w:szCs w:val="28"/>
          <w:lang w:val="kk-KZ"/>
        </w:rPr>
        <w:t xml:space="preserve"> </w:t>
      </w:r>
      <w:r w:rsidRPr="00456C3B">
        <w:rPr>
          <w:sz w:val="28"/>
          <w:szCs w:val="28"/>
          <w:lang w:val="kk-KZ"/>
        </w:rPr>
        <w:t>Шөгу деформациялары, әсіресе беткі қабаттарда, ылғалдың булануының бастапқы кезеңінде  қарқынды жүреді және ос</w:t>
      </w:r>
      <w:r w:rsidR="000935D8" w:rsidRPr="00456C3B">
        <w:rPr>
          <w:sz w:val="28"/>
          <w:szCs w:val="28"/>
          <w:lang w:val="kk-KZ"/>
        </w:rPr>
        <w:t xml:space="preserve">ы кезеңдегі өзіндік кернеулер </w:t>
      </w:r>
      <w:r w:rsidRPr="00456C3B">
        <w:rPr>
          <w:sz w:val="28"/>
          <w:szCs w:val="28"/>
          <w:lang w:val="kk-KZ"/>
        </w:rPr>
        <w:t xml:space="preserve"> маңызды болып табылады.  Әрі қарай бетонның көлденең қимасы бойынша ылғалдылықтың теңестірілуіне және сусымалы кернеулердің релаксациясына байланысты </w:t>
      </w:r>
      <w:r w:rsidR="000935D8" w:rsidRPr="00456C3B">
        <w:rPr>
          <w:sz w:val="28"/>
          <w:szCs w:val="28"/>
          <w:lang w:val="kk-KZ"/>
        </w:rPr>
        <w:t>беттік шөгу кернеулері төмендейді</w:t>
      </w:r>
      <w:r w:rsidRPr="00456C3B">
        <w:rPr>
          <w:sz w:val="28"/>
          <w:szCs w:val="28"/>
          <w:lang w:val="kk-KZ"/>
        </w:rPr>
        <w:t xml:space="preserve">. Қалыпты жағдайда 28 тәулікте қатайғаннан кейін, 4x4x16 см өлшемді сәулелік үлгілердің бір бөлігі камерадан алынып, ауа-ылғалды жағдайда әр түрлі уақытқа созылды  салыстырмалы ылғалдылығы 50...60 %, содан кейін үлгілер беріктікке сыналды. Шөгу кернеулерінің </w:t>
      </w:r>
      <w:r w:rsidR="000935D8" w:rsidRPr="00456C3B">
        <w:rPr>
          <w:sz w:val="28"/>
          <w:szCs w:val="28"/>
          <w:lang w:val="kk-KZ"/>
        </w:rPr>
        <w:t>релаксация</w:t>
      </w:r>
      <w:r w:rsidRPr="00456C3B">
        <w:rPr>
          <w:sz w:val="28"/>
          <w:szCs w:val="28"/>
          <w:lang w:val="kk-KZ"/>
        </w:rPr>
        <w:t xml:space="preserve"> кезеңі 50-60 күн. Өзгерістің түбегейлі ұқсас заңдылықтары беріктіктер максималды төмендеу айырмашылығымен бөліну кезінде созылу сынамаларын сынау кезінде алынды</w:t>
      </w:r>
      <w:r w:rsidR="00C30F63" w:rsidRPr="00456C3B">
        <w:rPr>
          <w:sz w:val="28"/>
          <w:szCs w:val="28"/>
          <w:lang w:val="kk-KZ"/>
        </w:rPr>
        <w:t>. Ол</w:t>
      </w:r>
      <w:r w:rsidRPr="00456C3B">
        <w:rPr>
          <w:sz w:val="28"/>
          <w:szCs w:val="28"/>
          <w:lang w:val="kk-KZ"/>
        </w:rPr>
        <w:t xml:space="preserve"> шамамен 25%, беріктік ауада 25-30 </w:t>
      </w:r>
      <w:r w:rsidR="00746AE6" w:rsidRPr="00456C3B">
        <w:rPr>
          <w:sz w:val="28"/>
          <w:szCs w:val="28"/>
          <w:lang w:val="kk-KZ"/>
        </w:rPr>
        <w:t>тәулік</w:t>
      </w:r>
      <w:r w:rsidRPr="00456C3B">
        <w:rPr>
          <w:sz w:val="28"/>
          <w:szCs w:val="28"/>
          <w:lang w:val="kk-KZ"/>
        </w:rPr>
        <w:t xml:space="preserve"> ұстаған кезде пайда б</w:t>
      </w:r>
      <w:r w:rsidR="00746AE6" w:rsidRPr="00456C3B">
        <w:rPr>
          <w:sz w:val="28"/>
          <w:szCs w:val="28"/>
          <w:lang w:val="kk-KZ"/>
        </w:rPr>
        <w:t>олады. Тынығу кезеңі шамамен 30тәулікті</w:t>
      </w:r>
      <w:r w:rsidRPr="00456C3B">
        <w:rPr>
          <w:sz w:val="28"/>
          <w:szCs w:val="28"/>
          <w:lang w:val="kk-KZ"/>
        </w:rPr>
        <w:t xml:space="preserve"> құрады. Меншікті беттік шөгу кернеулерін бетонның сумен бірдей қанығуы кезінде  және деформациялық ісіну кернеулері пайда болған кезде алып тастауға болады. Кернеулердің пайда болу механизмі эксперименталды түрде расталған беткі қабаттардағы ісінудің кішкентай деформацияларына байланысты емес. Беттік шөгу кернеулері беріктікке ғана емес, сонымен қатар иілу кезінде созылу жағдайында бетонның салыстырмалы деформацияларына да әсер етеді және тек бетонның деформация модулі іс жүзінде өзгеріссіз қалады. </w:t>
      </w:r>
      <w:r w:rsidR="005B2AA5" w:rsidRPr="00456C3B">
        <w:rPr>
          <w:sz w:val="28"/>
          <w:szCs w:val="28"/>
          <w:lang w:val="kk-KZ"/>
        </w:rPr>
        <w:t xml:space="preserve">Келесі </w:t>
      </w:r>
      <w:r w:rsidRPr="00456C3B">
        <w:rPr>
          <w:sz w:val="28"/>
          <w:szCs w:val="28"/>
          <w:lang w:val="kk-KZ"/>
        </w:rPr>
        <w:t>[182] жұмыс</w:t>
      </w:r>
      <w:r w:rsidR="005B2AA5" w:rsidRPr="00456C3B">
        <w:rPr>
          <w:sz w:val="28"/>
          <w:szCs w:val="28"/>
          <w:lang w:val="kk-KZ"/>
        </w:rPr>
        <w:t>та</w:t>
      </w:r>
      <w:r w:rsidRPr="00456C3B">
        <w:rPr>
          <w:sz w:val="28"/>
          <w:szCs w:val="28"/>
          <w:lang w:val="kk-KZ"/>
        </w:rPr>
        <w:t xml:space="preserve"> көрсетілгендей, кезектесіп кептіру және ылғалдандыру циклдарының едәуір көп болуымен бетонның беріктігі</w:t>
      </w:r>
      <w:r w:rsidR="005B2AA5" w:rsidRPr="00456C3B">
        <w:rPr>
          <w:sz w:val="28"/>
          <w:szCs w:val="28"/>
          <w:lang w:val="kk-KZ"/>
        </w:rPr>
        <w:t xml:space="preserve"> </w:t>
      </w:r>
      <w:r w:rsidRPr="00456C3B">
        <w:rPr>
          <w:sz w:val="28"/>
          <w:szCs w:val="28"/>
          <w:lang w:val="kk-KZ"/>
        </w:rPr>
        <w:t xml:space="preserve">иілу кезінде созылу қайтымсыз төмендейді. Н.В.Свиридовтың пікірінше [182], иілу кезінде бетонның созылу беріктігінің төмендеуінің көрсетілген кезеңін және оны кейінірек жобалық жүктемемен қаптаудың жүк көтергіштігін ескеру қажет. </w:t>
      </w:r>
    </w:p>
    <w:p w:rsidR="00AF018C" w:rsidRPr="00456C3B" w:rsidRDefault="00B11322" w:rsidP="00456C3B">
      <w:pPr>
        <w:ind w:firstLine="708"/>
        <w:jc w:val="both"/>
        <w:rPr>
          <w:b/>
          <w:color w:val="FF0000"/>
          <w:sz w:val="28"/>
          <w:szCs w:val="28"/>
          <w:lang w:val="kk-KZ" w:eastAsia="ko-KR"/>
        </w:rPr>
      </w:pPr>
      <w:r w:rsidRPr="00456C3B">
        <w:rPr>
          <w:sz w:val="28"/>
          <w:szCs w:val="28"/>
          <w:lang w:val="kk-KZ"/>
        </w:rPr>
        <w:t>Алайда, құ</w:t>
      </w:r>
      <w:r w:rsidR="005B2AA5" w:rsidRPr="00456C3B">
        <w:rPr>
          <w:sz w:val="28"/>
          <w:szCs w:val="28"/>
          <w:lang w:val="kk-KZ"/>
        </w:rPr>
        <w:t>рылыстың нақты жағдайында қабықша</w:t>
      </w:r>
      <w:r w:rsidRPr="00456C3B">
        <w:rPr>
          <w:sz w:val="28"/>
          <w:szCs w:val="28"/>
          <w:lang w:val="kk-KZ"/>
        </w:rPr>
        <w:t xml:space="preserve"> түзетін материалдарды қолдана отырып, жаңа төселген б</w:t>
      </w:r>
      <w:r w:rsidR="005B2AA5" w:rsidRPr="00456C3B">
        <w:rPr>
          <w:sz w:val="28"/>
          <w:szCs w:val="28"/>
          <w:lang w:val="kk-KZ"/>
        </w:rPr>
        <w:t>етонға күтім жасау кезінде жүргіншілер</w:t>
      </w:r>
      <w:r w:rsidRPr="00456C3B">
        <w:rPr>
          <w:sz w:val="28"/>
          <w:szCs w:val="28"/>
          <w:lang w:val="kk-KZ"/>
        </w:rPr>
        <w:t xml:space="preserve"> қозғалысының әсерінен олардың бұзылуы және жабынның беткі қабатында шөгу кернеулерінің пайда болуы өте баяу жүреді. Бұл жағдайда бетонның сусымалы процесіне байланысты осы кернеулерді тынықтыру мүмкіндігін ескеру қажет. Сондай-ақ, иілу кезінде есептелген созылу кернеулері жабын тақталарының табанында пайда болатындығын есте ұстаған жөн</w:t>
      </w:r>
      <w:r w:rsidR="00C30F63" w:rsidRPr="00456C3B">
        <w:rPr>
          <w:sz w:val="28"/>
          <w:szCs w:val="28"/>
          <w:lang w:val="kk-KZ"/>
        </w:rPr>
        <w:t xml:space="preserve">. </w:t>
      </w:r>
      <w:r w:rsidRPr="00456C3B">
        <w:rPr>
          <w:sz w:val="28"/>
          <w:szCs w:val="28"/>
          <w:lang w:val="kk-KZ"/>
        </w:rPr>
        <w:t xml:space="preserve"> </w:t>
      </w:r>
      <w:r w:rsidR="005B2AA5" w:rsidRPr="00456C3B">
        <w:rPr>
          <w:sz w:val="28"/>
          <w:szCs w:val="28"/>
          <w:lang w:val="kk-KZ"/>
        </w:rPr>
        <w:t>М</w:t>
      </w:r>
      <w:r w:rsidRPr="00456C3B">
        <w:rPr>
          <w:sz w:val="28"/>
          <w:szCs w:val="28"/>
          <w:lang w:val="kk-KZ"/>
        </w:rPr>
        <w:t xml:space="preserve">ұнда шөгу деформациялары айтарлықтай көрінбейді. Дегенмен, олардың қайтымсыз жинақталуын ескере отырып, беттік шөгу кернеулері беттік бұзылуға (қабыршақтануға) және температураның шөгу сипатындағы жарықтардың пайда болуына ықпал етуі мүмкін. </w:t>
      </w:r>
      <w:bookmarkStart w:id="6" w:name="_Hlk167460614"/>
    </w:p>
    <w:bookmarkEnd w:id="6"/>
    <w:p w:rsidR="0036616B" w:rsidRPr="00456C3B" w:rsidRDefault="0036616B" w:rsidP="00456C3B">
      <w:pPr>
        <w:pStyle w:val="a5"/>
        <w:spacing w:after="328"/>
        <w:ind w:left="20" w:right="20" w:firstLine="547"/>
        <w:jc w:val="both"/>
        <w:rPr>
          <w:sz w:val="28"/>
          <w:szCs w:val="28"/>
          <w:lang w:val="kk-KZ"/>
        </w:rPr>
      </w:pPr>
      <w:r w:rsidRPr="00456C3B">
        <w:rPr>
          <w:sz w:val="28"/>
          <w:szCs w:val="28"/>
          <w:lang w:val="kk-KZ"/>
        </w:rPr>
        <w:t>МТБ үлгілерін жасау үшін қолданылатын органоминералды қоспаның ұнтақталу уақытының нақты меншікті бетінің көрсеткішіне әсері зерттелді (Сурет 3.</w:t>
      </w:r>
      <w:r w:rsidR="00432489" w:rsidRPr="00456C3B">
        <w:rPr>
          <w:sz w:val="28"/>
          <w:szCs w:val="28"/>
          <w:lang w:val="kk-KZ"/>
        </w:rPr>
        <w:t>11</w:t>
      </w:r>
      <w:r w:rsidRPr="00456C3B">
        <w:rPr>
          <w:sz w:val="28"/>
          <w:szCs w:val="28"/>
          <w:lang w:val="kk-KZ"/>
        </w:rPr>
        <w:t>). Графиктен (сурет. 3.</w:t>
      </w:r>
      <w:r w:rsidR="00432489" w:rsidRPr="00456C3B">
        <w:rPr>
          <w:sz w:val="28"/>
          <w:szCs w:val="28"/>
          <w:lang w:val="kk-KZ"/>
        </w:rPr>
        <w:t>11</w:t>
      </w:r>
      <w:r w:rsidRPr="00456C3B">
        <w:rPr>
          <w:sz w:val="28"/>
          <w:szCs w:val="28"/>
          <w:lang w:val="kk-KZ"/>
        </w:rPr>
        <w:t>) ұнтақтау уақыты бірдей болған кезде (10-нан 20 минутқа дейін) метакаолин қосылған органоминеральды қоспаға меншікті беті осы метакаолинсіз салыстырғанда жоғарырақ, яғни метакоалиннің болуы күрделі қоспаның ұсақ ұнтақталуына ықпал етеді.</w:t>
      </w:r>
    </w:p>
    <w:p w:rsidR="0036616B" w:rsidRPr="00456C3B" w:rsidRDefault="0036616B" w:rsidP="00456C3B">
      <w:pPr>
        <w:pStyle w:val="af2"/>
        <w:ind w:firstLine="547"/>
        <w:jc w:val="center"/>
        <w:rPr>
          <w:sz w:val="28"/>
          <w:szCs w:val="28"/>
        </w:rPr>
      </w:pPr>
      <w:r w:rsidRPr="00456C3B">
        <w:rPr>
          <w:noProof/>
          <w:sz w:val="28"/>
          <w:szCs w:val="28"/>
        </w:rPr>
        <w:drawing>
          <wp:inline distT="0" distB="0" distL="0" distR="0" wp14:anchorId="0036C097" wp14:editId="4F870E69">
            <wp:extent cx="3359426" cy="2986316"/>
            <wp:effectExtent l="0" t="0" r="0" b="5080"/>
            <wp:docPr id="684225696"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3366392" cy="2992508"/>
                    </a:xfrm>
                    <a:prstGeom prst="rect">
                      <a:avLst/>
                    </a:prstGeom>
                    <a:noFill/>
                    <a:ln>
                      <a:noFill/>
                    </a:ln>
                  </pic:spPr>
                </pic:pic>
              </a:graphicData>
            </a:graphic>
          </wp:inline>
        </w:drawing>
      </w:r>
    </w:p>
    <w:p w:rsidR="0036616B" w:rsidRPr="00456C3B" w:rsidRDefault="0036616B" w:rsidP="00456C3B">
      <w:pPr>
        <w:pStyle w:val="a5"/>
        <w:spacing w:after="0"/>
        <w:ind w:right="278" w:firstLine="544"/>
        <w:jc w:val="both"/>
        <w:rPr>
          <w:sz w:val="28"/>
          <w:szCs w:val="28"/>
          <w:lang w:val="kk-KZ"/>
        </w:rPr>
      </w:pPr>
      <w:r w:rsidRPr="00456C3B">
        <w:rPr>
          <w:sz w:val="28"/>
          <w:szCs w:val="28"/>
          <w:lang w:val="kk-KZ"/>
        </w:rPr>
        <w:t xml:space="preserve">Сурет </w:t>
      </w:r>
      <w:r w:rsidR="009658F7" w:rsidRPr="00456C3B">
        <w:rPr>
          <w:sz w:val="28"/>
          <w:szCs w:val="28"/>
          <w:lang w:val="kk-KZ"/>
        </w:rPr>
        <w:t>3.11</w:t>
      </w:r>
      <w:r w:rsidRPr="00456C3B">
        <w:rPr>
          <w:sz w:val="28"/>
          <w:szCs w:val="28"/>
          <w:lang w:val="kk-KZ"/>
        </w:rPr>
        <w:t xml:space="preserve"> - Ұнтақтау уақытының органоминералды қоспаның меншікті бетінің мөлшеріне әсері. </w:t>
      </w:r>
      <w:r w:rsidR="00746AE6" w:rsidRPr="00456C3B">
        <w:rPr>
          <w:sz w:val="28"/>
          <w:szCs w:val="28"/>
          <w:lang w:val="kk-KZ"/>
        </w:rPr>
        <w:t>1</w:t>
      </w:r>
      <w:r w:rsidRPr="00456C3B">
        <w:rPr>
          <w:sz w:val="28"/>
          <w:szCs w:val="28"/>
          <w:lang w:val="kk-KZ"/>
        </w:rPr>
        <w:t xml:space="preserve">–ОСҚ-ға метакаолин қосылған араласпа (Қызылорда ЖЭО - ның 70% күлі + 25% метакаолин + күл массасынан 4% С - </w:t>
      </w:r>
      <w:r w:rsidR="00432489" w:rsidRPr="00456C3B">
        <w:rPr>
          <w:sz w:val="28"/>
          <w:szCs w:val="28"/>
          <w:lang w:val="kk-KZ"/>
        </w:rPr>
        <w:t>3)</w:t>
      </w:r>
      <w:r w:rsidRPr="00456C3B">
        <w:rPr>
          <w:sz w:val="28"/>
          <w:szCs w:val="28"/>
          <w:lang w:val="kk-KZ"/>
        </w:rPr>
        <w:t>2–ОМҚ өзі (Қызылорда ЖЭО-ның 90% күлі + 5% метакаолин + күл массасынан 4% С-3).</w:t>
      </w:r>
    </w:p>
    <w:p w:rsidR="0036616B" w:rsidRPr="00456C3B" w:rsidRDefault="0036616B" w:rsidP="00456C3B">
      <w:pPr>
        <w:pStyle w:val="a5"/>
        <w:spacing w:after="0"/>
        <w:ind w:right="278" w:firstLine="544"/>
        <w:jc w:val="both"/>
        <w:rPr>
          <w:sz w:val="28"/>
          <w:szCs w:val="28"/>
          <w:lang w:val="kk-KZ"/>
        </w:rPr>
      </w:pPr>
      <w:r w:rsidRPr="00456C3B">
        <w:rPr>
          <w:sz w:val="28"/>
          <w:szCs w:val="28"/>
          <w:lang w:val="kk-KZ"/>
        </w:rPr>
        <w:t>Келесі суретте (</w:t>
      </w:r>
      <w:r w:rsidR="00746AE6" w:rsidRPr="00456C3B">
        <w:rPr>
          <w:sz w:val="28"/>
          <w:szCs w:val="28"/>
          <w:lang w:val="kk-KZ"/>
        </w:rPr>
        <w:t>С</w:t>
      </w:r>
      <w:r w:rsidRPr="00456C3B">
        <w:rPr>
          <w:sz w:val="28"/>
          <w:szCs w:val="28"/>
          <w:lang w:val="kk-KZ"/>
        </w:rPr>
        <w:t>урет</w:t>
      </w:r>
      <w:r w:rsidR="009658F7" w:rsidRPr="00456C3B">
        <w:rPr>
          <w:sz w:val="28"/>
          <w:szCs w:val="28"/>
          <w:lang w:val="kk-KZ"/>
        </w:rPr>
        <w:t>-3</w:t>
      </w:r>
      <w:r w:rsidRPr="00456C3B">
        <w:rPr>
          <w:sz w:val="28"/>
          <w:szCs w:val="28"/>
          <w:lang w:val="kk-KZ"/>
        </w:rPr>
        <w:t>.</w:t>
      </w:r>
      <w:r w:rsidR="009658F7" w:rsidRPr="00456C3B">
        <w:rPr>
          <w:sz w:val="28"/>
          <w:szCs w:val="28"/>
          <w:lang w:val="kk-KZ"/>
        </w:rPr>
        <w:t>12</w:t>
      </w:r>
      <w:r w:rsidRPr="00456C3B">
        <w:rPr>
          <w:sz w:val="28"/>
          <w:szCs w:val="28"/>
          <w:lang w:val="kk-KZ"/>
        </w:rPr>
        <w:t>) метакаолин қоспасы бар ОМҚ меншікті бетінің С-3 қоспасының құрамына тәуелділігі көрсетілген. С-3 қоспасының жоғарылауымен метакаолин қосылған ОМҚ-ның меншікті беті көтеріледі.</w:t>
      </w:r>
    </w:p>
    <w:p w:rsidR="0036616B" w:rsidRPr="00456C3B" w:rsidRDefault="0036616B" w:rsidP="00456C3B">
      <w:pPr>
        <w:ind w:firstLine="547"/>
        <w:jc w:val="center"/>
        <w:rPr>
          <w:sz w:val="28"/>
          <w:szCs w:val="28"/>
          <w:lang w:val="kk-KZ"/>
        </w:rPr>
      </w:pPr>
      <w:r w:rsidRPr="00456C3B">
        <w:rPr>
          <w:noProof/>
          <w:sz w:val="28"/>
          <w:szCs w:val="28"/>
        </w:rPr>
        <w:drawing>
          <wp:inline distT="0" distB="0" distL="0" distR="0" wp14:anchorId="0B40BCC6" wp14:editId="4D96A5A3">
            <wp:extent cx="3568148" cy="2483454"/>
            <wp:effectExtent l="0" t="0" r="0" b="0"/>
            <wp:docPr id="846159986"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43" cstate="print">
                      <a:extLst>
                        <a:ext uri="{28A0092B-C50C-407E-A947-70E740481C1C}">
                          <a14:useLocalDpi xmlns:a14="http://schemas.microsoft.com/office/drawing/2010/main" val="0"/>
                        </a:ext>
                      </a:extLst>
                    </a:blip>
                    <a:srcRect b="6593"/>
                    <a:stretch/>
                  </pic:blipFill>
                  <pic:spPr bwMode="auto">
                    <a:xfrm>
                      <a:off x="0" y="0"/>
                      <a:ext cx="3579912" cy="2491642"/>
                    </a:xfrm>
                    <a:prstGeom prst="rect">
                      <a:avLst/>
                    </a:prstGeom>
                    <a:noFill/>
                    <a:ln>
                      <a:noFill/>
                    </a:ln>
                    <a:extLst>
                      <a:ext uri="{53640926-AAD7-44D8-BBD7-CCE9431645EC}">
                        <a14:shadowObscured xmlns:a14="http://schemas.microsoft.com/office/drawing/2010/main"/>
                      </a:ext>
                    </a:extLst>
                  </pic:spPr>
                </pic:pic>
              </a:graphicData>
            </a:graphic>
          </wp:inline>
        </w:drawing>
      </w:r>
    </w:p>
    <w:p w:rsidR="0036616B" w:rsidRPr="00456C3B" w:rsidRDefault="0036616B" w:rsidP="00456C3B">
      <w:pPr>
        <w:pStyle w:val="a5"/>
        <w:spacing w:after="0"/>
        <w:ind w:right="278" w:firstLine="544"/>
        <w:jc w:val="both"/>
        <w:rPr>
          <w:sz w:val="28"/>
          <w:szCs w:val="28"/>
          <w:lang w:val="kk-KZ"/>
        </w:rPr>
      </w:pPr>
      <w:r w:rsidRPr="00456C3B">
        <w:rPr>
          <w:sz w:val="28"/>
          <w:szCs w:val="28"/>
          <w:lang w:val="kk-KZ"/>
        </w:rPr>
        <w:t>Сурет</w:t>
      </w:r>
      <w:r w:rsidR="009658F7" w:rsidRPr="00456C3B">
        <w:rPr>
          <w:sz w:val="28"/>
          <w:szCs w:val="28"/>
          <w:lang w:val="kk-KZ"/>
        </w:rPr>
        <w:t>-3.12</w:t>
      </w:r>
      <w:r w:rsidRPr="00456C3B">
        <w:rPr>
          <w:sz w:val="28"/>
          <w:szCs w:val="28"/>
          <w:lang w:val="kk-KZ"/>
        </w:rPr>
        <w:t xml:space="preserve"> Метакаолин қосылған ОМҚ меншікті бетінің С-3 (цемент массасынан, % қоспасының мөлшеріне тәуелділігі. </w:t>
      </w:r>
    </w:p>
    <w:p w:rsidR="0036616B" w:rsidRPr="00456C3B" w:rsidRDefault="0036616B" w:rsidP="00456C3B">
      <w:pPr>
        <w:pStyle w:val="a5"/>
        <w:spacing w:after="0"/>
        <w:ind w:left="20" w:right="20" w:firstLine="547"/>
        <w:jc w:val="both"/>
        <w:rPr>
          <w:sz w:val="28"/>
          <w:szCs w:val="28"/>
          <w:lang w:val="kk-KZ"/>
        </w:rPr>
      </w:pPr>
      <w:r w:rsidRPr="00456C3B">
        <w:rPr>
          <w:sz w:val="28"/>
          <w:szCs w:val="28"/>
          <w:lang w:val="kk-KZ"/>
        </w:rPr>
        <w:t>Метакаолин қосылған ОМҚ меншікті бетіне С-3 (цемент массасынан, %) қоспасының мөлшеріне тәуелділігі келесі 3.</w:t>
      </w:r>
      <w:r w:rsidR="009658F7" w:rsidRPr="00456C3B">
        <w:rPr>
          <w:sz w:val="28"/>
          <w:szCs w:val="28"/>
          <w:lang w:val="kk-KZ"/>
        </w:rPr>
        <w:t>12</w:t>
      </w:r>
      <w:r w:rsidRPr="00456C3B">
        <w:rPr>
          <w:sz w:val="28"/>
          <w:szCs w:val="28"/>
          <w:lang w:val="kk-KZ"/>
        </w:rPr>
        <w:t xml:space="preserve"> суретте көрсетілген. Яғни мұнда </w:t>
      </w:r>
      <w:r w:rsidR="009658F7" w:rsidRPr="00456C3B">
        <w:rPr>
          <w:sz w:val="28"/>
          <w:szCs w:val="28"/>
          <w:lang w:val="kk-KZ"/>
        </w:rPr>
        <w:t>С</w:t>
      </w:r>
      <w:r w:rsidRPr="00456C3B">
        <w:rPr>
          <w:sz w:val="28"/>
          <w:szCs w:val="28"/>
          <w:lang w:val="kk-KZ"/>
        </w:rPr>
        <w:t>-3 суперпластифкаторының мөлшері көбейген сайын ОМҚ меншікті ұлға</w:t>
      </w:r>
      <w:r w:rsidR="009658F7" w:rsidRPr="00456C3B">
        <w:rPr>
          <w:sz w:val="28"/>
          <w:szCs w:val="28"/>
          <w:lang w:val="kk-KZ"/>
        </w:rPr>
        <w:t>я</w:t>
      </w:r>
      <w:r w:rsidRPr="00456C3B">
        <w:rPr>
          <w:sz w:val="28"/>
          <w:szCs w:val="28"/>
          <w:lang w:val="kk-KZ"/>
        </w:rPr>
        <w:t>тыны</w:t>
      </w:r>
      <w:r w:rsidR="009658F7" w:rsidRPr="00456C3B">
        <w:rPr>
          <w:sz w:val="28"/>
          <w:szCs w:val="28"/>
          <w:lang w:val="kk-KZ"/>
        </w:rPr>
        <w:t>н</w:t>
      </w:r>
      <w:r w:rsidRPr="00456C3B">
        <w:rPr>
          <w:sz w:val="28"/>
          <w:szCs w:val="28"/>
          <w:lang w:val="kk-KZ"/>
        </w:rPr>
        <w:t xml:space="preserve"> көруге болады.</w:t>
      </w:r>
    </w:p>
    <w:p w:rsidR="00E30F55" w:rsidRPr="00456C3B" w:rsidRDefault="00E30F55" w:rsidP="00456C3B">
      <w:pPr>
        <w:jc w:val="center"/>
        <w:rPr>
          <w:b/>
          <w:color w:val="FF0000"/>
          <w:sz w:val="28"/>
          <w:szCs w:val="28"/>
          <w:lang w:val="kk-KZ"/>
        </w:rPr>
      </w:pPr>
      <w:r w:rsidRPr="00456C3B">
        <w:rPr>
          <w:b/>
          <w:sz w:val="28"/>
          <w:szCs w:val="28"/>
          <w:lang w:val="kk-KZ"/>
        </w:rPr>
        <w:t>3.4 Органоминералды қоспалы майда түйіршікті бетонның су өткізгішбеушілігі мен су сіңірімділігін зерттеу</w:t>
      </w:r>
    </w:p>
    <w:p w:rsidR="00E30F55" w:rsidRPr="00456C3B" w:rsidRDefault="00E30F55" w:rsidP="00456C3B">
      <w:pPr>
        <w:ind w:firstLine="720"/>
        <w:jc w:val="both"/>
        <w:rPr>
          <w:sz w:val="28"/>
          <w:szCs w:val="28"/>
          <w:lang w:val="kk-KZ"/>
        </w:rPr>
      </w:pPr>
    </w:p>
    <w:p w:rsidR="00AA60AB" w:rsidRPr="00456C3B" w:rsidRDefault="00AA60AB" w:rsidP="00456C3B">
      <w:pPr>
        <w:ind w:firstLine="720"/>
        <w:jc w:val="both"/>
        <w:rPr>
          <w:sz w:val="28"/>
          <w:szCs w:val="28"/>
          <w:lang w:val="kk-KZ"/>
        </w:rPr>
      </w:pPr>
      <w:r w:rsidRPr="00456C3B">
        <w:rPr>
          <w:sz w:val="28"/>
          <w:szCs w:val="28"/>
          <w:lang w:val="kk-KZ"/>
        </w:rPr>
        <w:t>Жол тақтайшаларын пайдалану кезінде  қоршаған ортаның ылғалдылығын оның беріктігіне және біртұтастылығына әсер етеді. Сондықтан, бұл бұйымдардың сусіңірімділігі  физикалық және механикалық қасиеттерін анықтау кезінде аса маңызды.</w:t>
      </w:r>
    </w:p>
    <w:p w:rsidR="00AA60AB" w:rsidRPr="00456C3B" w:rsidRDefault="00AA60AB" w:rsidP="00456C3B">
      <w:pPr>
        <w:ind w:firstLine="720"/>
        <w:jc w:val="both"/>
        <w:rPr>
          <w:sz w:val="28"/>
          <w:szCs w:val="28"/>
          <w:lang w:val="kk-KZ"/>
        </w:rPr>
      </w:pPr>
      <w:r w:rsidRPr="00456C3B">
        <w:rPr>
          <w:sz w:val="28"/>
          <w:szCs w:val="28"/>
          <w:lang w:val="kk-KZ"/>
        </w:rPr>
        <w:t>Бетон араласпасының су құрамын ұлғайтқан кезде бетонның беріктігі төмендейді, қатты денелер бетінде су молекулаларын сіңіргендіктен, бетіндегі кеуектілік және қуыстықты тудырады және микрожарықшақтық құрылуын жеңілдетеді. Бұдан басқа, суда портландцемент клинкерінің гидратация өнімдері, ең алдымен кальций гидроксиді ериді.</w:t>
      </w:r>
      <w:r w:rsidR="00C30F63" w:rsidRPr="00456C3B">
        <w:rPr>
          <w:sz w:val="28"/>
          <w:szCs w:val="28"/>
          <w:lang w:val="kk-KZ"/>
        </w:rPr>
        <w:t xml:space="preserve"> </w:t>
      </w:r>
      <w:r w:rsidRPr="00456C3B">
        <w:rPr>
          <w:sz w:val="28"/>
          <w:szCs w:val="28"/>
          <w:lang w:val="kk-KZ"/>
        </w:rPr>
        <w:t>Материал беріктігін төмендету деңгейі фазалық құрамынан және осы материал құрылымына байланысты. Бетонның суға төзімділігін кр жұмсарту коффициенті бойынша сандық бағалауға мүмкіндік береді, стандарттық әдіс суғақанықтық үлгісі беріктігінің  құрғақ жайдағы үлгі беріктігі қатысына тең келеді.</w:t>
      </w:r>
    </w:p>
    <w:p w:rsidR="00AA60AB" w:rsidRPr="00456C3B" w:rsidRDefault="00AA60AB" w:rsidP="00456C3B">
      <w:pPr>
        <w:ind w:firstLine="720"/>
        <w:jc w:val="both"/>
        <w:rPr>
          <w:sz w:val="28"/>
          <w:szCs w:val="28"/>
          <w:lang w:val="kk-KZ"/>
        </w:rPr>
      </w:pPr>
      <w:r w:rsidRPr="00456C3B">
        <w:rPr>
          <w:sz w:val="28"/>
          <w:szCs w:val="28"/>
          <w:lang w:val="kk-KZ"/>
        </w:rPr>
        <w:t>Сынақтарда қоспалы және қоспасыз майдатүйіршікті бетондардың сусіңірімділігін анықтау бойынша Шымкент цементі және Қызылорда қаласының ЖЭО аймағындағы күлі пайдаланылды. Қабылданған әдістемеге сәйкес 28 күн қалыпты қатудағы үлгілер суға салар алдында құрғақ күйінде өлшеніп алынған үлгілер даярланған. Содан кейін олар 48 сағатқа суға шекті қануына дейін салынып, сонан соң судан алынып, суға қанған үлгі салмағы өлшеніп анықталды. Одан кейін қаныққан үлгілер иілу және сығу кезіндегі беріктік шегіне сыналды. Бір мезгілде құрғақ бақылау үлгілеріде сыналған. Сынақтар нәтижелері 3.</w:t>
      </w:r>
      <w:r w:rsidR="007C508E" w:rsidRPr="00456C3B">
        <w:rPr>
          <w:sz w:val="28"/>
          <w:szCs w:val="28"/>
          <w:lang w:val="kk-KZ"/>
        </w:rPr>
        <w:t>7</w:t>
      </w:r>
      <w:r w:rsidRPr="00456C3B">
        <w:rPr>
          <w:sz w:val="28"/>
          <w:szCs w:val="28"/>
          <w:lang w:val="kk-KZ"/>
        </w:rPr>
        <w:t xml:space="preserve"> – кестеде көрсетілген.</w:t>
      </w:r>
    </w:p>
    <w:p w:rsidR="008A1F12" w:rsidRPr="00456C3B" w:rsidRDefault="008A1F12" w:rsidP="008A1F12">
      <w:pPr>
        <w:ind w:firstLine="720"/>
        <w:jc w:val="both"/>
        <w:rPr>
          <w:sz w:val="28"/>
          <w:szCs w:val="28"/>
          <w:lang w:val="kk-KZ"/>
        </w:rPr>
      </w:pPr>
      <w:r w:rsidRPr="00456C3B">
        <w:rPr>
          <w:sz w:val="28"/>
          <w:szCs w:val="28"/>
          <w:lang w:val="kk-KZ"/>
        </w:rPr>
        <w:t>Сынақ нәтижелерін талдау ірілік модулі М</w:t>
      </w:r>
      <w:r w:rsidRPr="00456C3B">
        <w:rPr>
          <w:sz w:val="28"/>
          <w:szCs w:val="28"/>
          <w:vertAlign w:val="subscript"/>
          <w:lang w:val="kk-KZ"/>
        </w:rPr>
        <w:t>ім</w:t>
      </w:r>
      <w:r w:rsidRPr="00456C3B">
        <w:rPr>
          <w:sz w:val="28"/>
          <w:szCs w:val="28"/>
          <w:lang w:val="kk-KZ"/>
        </w:rPr>
        <w:t>= 2,8–ге тең ірілік құмдардың ғана емес, М</w:t>
      </w:r>
      <w:r w:rsidRPr="00456C3B">
        <w:rPr>
          <w:sz w:val="28"/>
          <w:szCs w:val="28"/>
          <w:vertAlign w:val="subscript"/>
          <w:lang w:val="kk-KZ"/>
        </w:rPr>
        <w:t xml:space="preserve">ім </w:t>
      </w:r>
      <w:r w:rsidRPr="00456C3B">
        <w:rPr>
          <w:sz w:val="28"/>
          <w:szCs w:val="28"/>
          <w:lang w:val="kk-KZ"/>
        </w:rPr>
        <w:t xml:space="preserve">= 1,9–ға тең ірілік модулі бар майда құмдарда сусіңірімділігі 4,5 тен  3,2%-ға, 6,3 тен 4,0%-ға өзгергенін көрсетті. Әрі екі сатылы вибротығыздау және кешенді химиялық қоспаларды қоспасыз үлгілермен салыстыру үшін енгізген кезде майда құмдар құрамында сусіңірімділік 37% дейін төмендейді. Бұл жағдайда беріктіктің төмендеуі минимальды мәнге ие. Қоспаларсыз үлгілердің жұмсарту коэффициенті көлемі иілу кезінде 0,90 – 0,94 аралағында жатыр, сығу кезінде  0,84 – 0,90–ға тең. Бетон араласпасына химиялық қоспалар енгізу кезінде иілу және сығылу барысында жұмсарту коэффициентін арттырады. Суға төзімділік сығуға сынау кезінде жұмсарту коэффициенті 0,84–тен 0,90–ға, ал иілуге сынау кезінде 0,90–нан 0,96–ға дейін өзгереді. </w:t>
      </w:r>
    </w:p>
    <w:p w:rsidR="008A1F12" w:rsidRPr="00456C3B" w:rsidRDefault="008A1F12" w:rsidP="008A1F12">
      <w:pPr>
        <w:ind w:firstLine="720"/>
        <w:jc w:val="both"/>
        <w:rPr>
          <w:sz w:val="28"/>
          <w:szCs w:val="28"/>
          <w:lang w:val="kk-KZ"/>
        </w:rPr>
      </w:pPr>
      <w:r w:rsidRPr="00456C3B">
        <w:rPr>
          <w:sz w:val="28"/>
          <w:szCs w:val="28"/>
          <w:lang w:val="kk-KZ"/>
        </w:rPr>
        <w:t>Тәжірибеге сүйене отырып, майдатүйіршікті бетондардың суға төзімділік көрсеткіштері олардың құрылымына қатысты екенін алға тартуға болады. Иілу және сығу кезінде жұмсару коэффициенті мағыналарының айырмашылықтары қуыстық бетіндегі ылғалды сіңірумен және копиллярлардың мономолекулярлық қабаттарымен түсіндірілуі ықтимал. Сығылу кезіндегі беріктіктің төмендеуі қуыстарда созылмалы күшті туғызатын қуыстың іргесіндегі ылғал қысымнан болады. Иілуге сынау кезінде бұл әсер болмайды және беріктіктің артуы байқалады.</w:t>
      </w:r>
    </w:p>
    <w:p w:rsidR="008A1F12" w:rsidRPr="00456C3B" w:rsidRDefault="008A1F12" w:rsidP="00456C3B">
      <w:pPr>
        <w:ind w:firstLine="720"/>
        <w:jc w:val="right"/>
        <w:rPr>
          <w:sz w:val="28"/>
          <w:szCs w:val="28"/>
          <w:lang w:val="kk-KZ"/>
        </w:rPr>
        <w:sectPr w:rsidR="008A1F12" w:rsidRPr="00456C3B" w:rsidSect="00456C3B">
          <w:footerReference w:type="default" r:id="rId44"/>
          <w:pgSz w:w="11906" w:h="16838"/>
          <w:pgMar w:top="1134" w:right="567" w:bottom="1134" w:left="1701" w:header="708" w:footer="708" w:gutter="0"/>
          <w:cols w:space="708"/>
          <w:titlePg/>
          <w:docGrid w:linePitch="360"/>
        </w:sectPr>
      </w:pPr>
    </w:p>
    <w:p w:rsidR="00AA60AB" w:rsidRPr="00456C3B" w:rsidRDefault="00AA60AB" w:rsidP="00456C3B">
      <w:pPr>
        <w:ind w:firstLine="720"/>
        <w:jc w:val="center"/>
        <w:rPr>
          <w:sz w:val="28"/>
          <w:szCs w:val="28"/>
          <w:lang w:val="kk-KZ"/>
        </w:rPr>
      </w:pPr>
      <w:r w:rsidRPr="00456C3B">
        <w:rPr>
          <w:sz w:val="28"/>
          <w:szCs w:val="28"/>
          <w:lang w:val="kk-KZ"/>
        </w:rPr>
        <w:t>3.</w:t>
      </w:r>
      <w:r w:rsidR="00654C01" w:rsidRPr="00456C3B">
        <w:rPr>
          <w:sz w:val="28"/>
          <w:szCs w:val="28"/>
          <w:lang w:val="kk-KZ"/>
        </w:rPr>
        <w:t>7</w:t>
      </w:r>
      <w:r w:rsidRPr="00456C3B">
        <w:rPr>
          <w:sz w:val="28"/>
          <w:szCs w:val="28"/>
          <w:lang w:val="kk-KZ"/>
        </w:rPr>
        <w:t xml:space="preserve"> кесте - Үлгілерді сусіңірімділікке сынау</w:t>
      </w:r>
    </w:p>
    <w:p w:rsidR="00AA60AB" w:rsidRPr="00456C3B" w:rsidRDefault="00AA60AB" w:rsidP="00456C3B">
      <w:pPr>
        <w:ind w:firstLine="720"/>
        <w:jc w:val="center"/>
        <w:rPr>
          <w:sz w:val="28"/>
          <w:szCs w:val="28"/>
          <w:lang w:val="kk-KZ"/>
        </w:rPr>
      </w:pPr>
    </w:p>
    <w:tbl>
      <w:tblPr>
        <w:tblW w:w="1497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00"/>
        <w:gridCol w:w="1119"/>
        <w:gridCol w:w="1060"/>
        <w:gridCol w:w="1032"/>
        <w:gridCol w:w="1314"/>
        <w:gridCol w:w="1229"/>
        <w:gridCol w:w="1049"/>
        <w:gridCol w:w="1126"/>
        <w:gridCol w:w="1047"/>
        <w:gridCol w:w="1070"/>
        <w:gridCol w:w="1742"/>
        <w:gridCol w:w="1077"/>
        <w:gridCol w:w="1114"/>
      </w:tblGrid>
      <w:tr w:rsidR="00AA60AB" w:rsidRPr="00456C3B" w:rsidTr="009D0026">
        <w:trPr>
          <w:trHeight w:val="2369"/>
        </w:trPr>
        <w:tc>
          <w:tcPr>
            <w:tcW w:w="1062" w:type="dxa"/>
            <w:vMerge w:val="restart"/>
            <w:vAlign w:val="center"/>
          </w:tcPr>
          <w:p w:rsidR="00AA60AB" w:rsidRPr="00456C3B" w:rsidRDefault="00AA60AB" w:rsidP="00456C3B">
            <w:pPr>
              <w:jc w:val="center"/>
              <w:rPr>
                <w:sz w:val="28"/>
                <w:szCs w:val="28"/>
              </w:rPr>
            </w:pPr>
            <w:r w:rsidRPr="00456C3B">
              <w:rPr>
                <w:sz w:val="28"/>
                <w:szCs w:val="28"/>
              </w:rPr>
              <w:t>№</w:t>
            </w:r>
          </w:p>
        </w:tc>
        <w:tc>
          <w:tcPr>
            <w:tcW w:w="3302" w:type="dxa"/>
            <w:gridSpan w:val="3"/>
            <w:vAlign w:val="center"/>
          </w:tcPr>
          <w:p w:rsidR="00AA60AB" w:rsidRPr="00456C3B" w:rsidRDefault="00AA60AB" w:rsidP="00456C3B">
            <w:pPr>
              <w:jc w:val="center"/>
              <w:rPr>
                <w:sz w:val="28"/>
                <w:szCs w:val="28"/>
                <w:lang w:val="kk-KZ"/>
              </w:rPr>
            </w:pPr>
            <w:r w:rsidRPr="00456C3B">
              <w:rPr>
                <w:sz w:val="28"/>
                <w:szCs w:val="28"/>
                <w:lang w:val="kk-KZ"/>
              </w:rPr>
              <w:t>Материалдар шығыны, кг/м</w:t>
            </w:r>
            <w:r w:rsidRPr="00456C3B">
              <w:rPr>
                <w:sz w:val="28"/>
                <w:szCs w:val="28"/>
                <w:vertAlign w:val="superscript"/>
                <w:lang w:val="kk-KZ"/>
              </w:rPr>
              <w:t>3</w:t>
            </w:r>
          </w:p>
        </w:tc>
        <w:tc>
          <w:tcPr>
            <w:tcW w:w="2445" w:type="dxa"/>
            <w:gridSpan w:val="2"/>
            <w:vAlign w:val="center"/>
          </w:tcPr>
          <w:p w:rsidR="00AA60AB" w:rsidRPr="00456C3B" w:rsidRDefault="00AA60AB" w:rsidP="00456C3B">
            <w:pPr>
              <w:jc w:val="center"/>
              <w:rPr>
                <w:sz w:val="28"/>
                <w:szCs w:val="28"/>
                <w:lang w:val="en-US"/>
              </w:rPr>
            </w:pPr>
            <w:r w:rsidRPr="00456C3B">
              <w:rPr>
                <w:sz w:val="28"/>
                <w:szCs w:val="28"/>
                <w:lang w:val="kk-KZ"/>
              </w:rPr>
              <w:t xml:space="preserve">Қоспа цемент массасынан, </w:t>
            </w:r>
            <w:r w:rsidRPr="00456C3B">
              <w:rPr>
                <w:sz w:val="28"/>
                <w:szCs w:val="28"/>
                <w:lang w:val="en-US"/>
              </w:rPr>
              <w:t>%</w:t>
            </w:r>
          </w:p>
        </w:tc>
        <w:tc>
          <w:tcPr>
            <w:tcW w:w="2232" w:type="dxa"/>
            <w:gridSpan w:val="2"/>
            <w:vAlign w:val="center"/>
          </w:tcPr>
          <w:p w:rsidR="00AA60AB" w:rsidRPr="00456C3B" w:rsidRDefault="00AA60AB" w:rsidP="00456C3B">
            <w:pPr>
              <w:jc w:val="center"/>
              <w:rPr>
                <w:sz w:val="28"/>
                <w:szCs w:val="28"/>
                <w:lang w:val="kk-KZ"/>
              </w:rPr>
            </w:pPr>
            <w:r w:rsidRPr="00456C3B">
              <w:rPr>
                <w:sz w:val="28"/>
                <w:szCs w:val="28"/>
                <w:lang w:val="kk-KZ"/>
              </w:rPr>
              <w:t>Құрғак кезіндегі сығылуға және иілуге беріктік шегі, МПа</w:t>
            </w:r>
          </w:p>
        </w:tc>
        <w:tc>
          <w:tcPr>
            <w:tcW w:w="2167" w:type="dxa"/>
            <w:gridSpan w:val="2"/>
            <w:vAlign w:val="center"/>
          </w:tcPr>
          <w:p w:rsidR="00AA60AB" w:rsidRPr="00456C3B" w:rsidRDefault="00AA60AB" w:rsidP="00456C3B">
            <w:pPr>
              <w:jc w:val="center"/>
              <w:rPr>
                <w:sz w:val="28"/>
                <w:szCs w:val="28"/>
                <w:lang w:val="kk-KZ"/>
              </w:rPr>
            </w:pPr>
            <w:r w:rsidRPr="00456C3B">
              <w:rPr>
                <w:sz w:val="28"/>
                <w:szCs w:val="28"/>
                <w:lang w:val="kk-KZ"/>
              </w:rPr>
              <w:t>Суға қаныққан кезіндегі сығылуға және иілуге беріктік шегі, МПа</w:t>
            </w:r>
          </w:p>
        </w:tc>
        <w:tc>
          <w:tcPr>
            <w:tcW w:w="1544" w:type="dxa"/>
            <w:vMerge w:val="restart"/>
            <w:vAlign w:val="center"/>
          </w:tcPr>
          <w:p w:rsidR="00AA60AB" w:rsidRPr="00456C3B" w:rsidRDefault="00AA60AB" w:rsidP="00456C3B">
            <w:pPr>
              <w:jc w:val="center"/>
              <w:rPr>
                <w:sz w:val="28"/>
                <w:szCs w:val="28"/>
                <w:lang w:val="kk-KZ"/>
              </w:rPr>
            </w:pPr>
            <w:r w:rsidRPr="00456C3B">
              <w:rPr>
                <w:sz w:val="28"/>
                <w:szCs w:val="28"/>
                <w:lang w:val="kk-KZ"/>
              </w:rPr>
              <w:t>Су сіңірімділігі,</w:t>
            </w:r>
            <w:r w:rsidRPr="00456C3B">
              <w:rPr>
                <w:sz w:val="28"/>
                <w:szCs w:val="28"/>
                <w:lang w:val="en-US"/>
              </w:rPr>
              <w:t xml:space="preserve"> %</w:t>
            </w:r>
          </w:p>
        </w:tc>
        <w:tc>
          <w:tcPr>
            <w:tcW w:w="2227" w:type="dxa"/>
            <w:gridSpan w:val="2"/>
            <w:vAlign w:val="center"/>
          </w:tcPr>
          <w:p w:rsidR="00AA60AB" w:rsidRPr="00456C3B" w:rsidRDefault="00AA60AB" w:rsidP="00456C3B">
            <w:pPr>
              <w:jc w:val="center"/>
              <w:rPr>
                <w:sz w:val="28"/>
                <w:szCs w:val="28"/>
                <w:lang w:val="kk-KZ"/>
              </w:rPr>
            </w:pPr>
            <w:r w:rsidRPr="00456C3B">
              <w:rPr>
                <w:sz w:val="28"/>
                <w:szCs w:val="28"/>
                <w:lang w:val="kk-KZ"/>
              </w:rPr>
              <w:t>Жұмсарту коэффициенті</w:t>
            </w:r>
          </w:p>
        </w:tc>
      </w:tr>
      <w:tr w:rsidR="00AA60AB" w:rsidRPr="00456C3B" w:rsidTr="009D0026">
        <w:trPr>
          <w:trHeight w:val="242"/>
        </w:trPr>
        <w:tc>
          <w:tcPr>
            <w:tcW w:w="1062" w:type="dxa"/>
            <w:vMerge/>
            <w:vAlign w:val="center"/>
          </w:tcPr>
          <w:p w:rsidR="00AA60AB" w:rsidRPr="00456C3B" w:rsidRDefault="00AA60AB" w:rsidP="00456C3B">
            <w:pPr>
              <w:jc w:val="center"/>
              <w:rPr>
                <w:sz w:val="28"/>
                <w:szCs w:val="28"/>
                <w:lang w:val="kk-KZ"/>
              </w:rPr>
            </w:pPr>
          </w:p>
        </w:tc>
        <w:tc>
          <w:tcPr>
            <w:tcW w:w="1126" w:type="dxa"/>
            <w:vAlign w:val="center"/>
          </w:tcPr>
          <w:p w:rsidR="00AA60AB" w:rsidRPr="00456C3B" w:rsidRDefault="00AA60AB" w:rsidP="00456C3B">
            <w:pPr>
              <w:jc w:val="center"/>
              <w:rPr>
                <w:sz w:val="28"/>
                <w:szCs w:val="28"/>
                <w:lang w:val="kk-KZ"/>
              </w:rPr>
            </w:pPr>
            <w:r w:rsidRPr="00456C3B">
              <w:rPr>
                <w:sz w:val="28"/>
                <w:szCs w:val="28"/>
                <w:lang w:val="kk-KZ"/>
              </w:rPr>
              <w:t>цемент</w:t>
            </w:r>
          </w:p>
        </w:tc>
        <w:tc>
          <w:tcPr>
            <w:tcW w:w="1095" w:type="dxa"/>
            <w:vAlign w:val="center"/>
          </w:tcPr>
          <w:p w:rsidR="00AA60AB" w:rsidRPr="00456C3B" w:rsidRDefault="00AA60AB" w:rsidP="00456C3B">
            <w:pPr>
              <w:jc w:val="center"/>
              <w:rPr>
                <w:sz w:val="28"/>
                <w:szCs w:val="28"/>
                <w:lang w:val="kk-KZ"/>
              </w:rPr>
            </w:pPr>
            <w:r w:rsidRPr="00456C3B">
              <w:rPr>
                <w:sz w:val="28"/>
                <w:szCs w:val="28"/>
                <w:lang w:val="kk-KZ"/>
              </w:rPr>
              <w:t>құм</w:t>
            </w:r>
          </w:p>
        </w:tc>
        <w:tc>
          <w:tcPr>
            <w:tcW w:w="1081" w:type="dxa"/>
            <w:vAlign w:val="center"/>
          </w:tcPr>
          <w:p w:rsidR="00AA60AB" w:rsidRPr="00456C3B" w:rsidRDefault="00AA60AB" w:rsidP="00456C3B">
            <w:pPr>
              <w:jc w:val="center"/>
              <w:rPr>
                <w:sz w:val="28"/>
                <w:szCs w:val="28"/>
                <w:lang w:val="kk-KZ"/>
              </w:rPr>
            </w:pPr>
            <w:r w:rsidRPr="00456C3B">
              <w:rPr>
                <w:sz w:val="28"/>
                <w:szCs w:val="28"/>
                <w:lang w:val="kk-KZ"/>
              </w:rPr>
              <w:t>су</w:t>
            </w:r>
          </w:p>
        </w:tc>
        <w:tc>
          <w:tcPr>
            <w:tcW w:w="1172" w:type="dxa"/>
            <w:vAlign w:val="center"/>
          </w:tcPr>
          <w:p w:rsidR="00AA60AB" w:rsidRPr="00456C3B" w:rsidRDefault="00AA60AB" w:rsidP="00456C3B">
            <w:pPr>
              <w:jc w:val="center"/>
              <w:rPr>
                <w:sz w:val="28"/>
                <w:szCs w:val="28"/>
                <w:lang w:val="kk-KZ"/>
              </w:rPr>
            </w:pPr>
            <w:r w:rsidRPr="00456C3B">
              <w:rPr>
                <w:sz w:val="28"/>
                <w:szCs w:val="28"/>
                <w:lang w:val="kk-KZ"/>
              </w:rPr>
              <w:t>атауы</w:t>
            </w:r>
          </w:p>
        </w:tc>
        <w:tc>
          <w:tcPr>
            <w:tcW w:w="1273" w:type="dxa"/>
            <w:vAlign w:val="center"/>
          </w:tcPr>
          <w:p w:rsidR="00AA60AB" w:rsidRPr="00456C3B" w:rsidRDefault="00AA60AB" w:rsidP="00456C3B">
            <w:pPr>
              <w:jc w:val="center"/>
              <w:rPr>
                <w:sz w:val="28"/>
                <w:szCs w:val="28"/>
                <w:lang w:val="kk-KZ"/>
              </w:rPr>
            </w:pPr>
            <w:r w:rsidRPr="00456C3B">
              <w:rPr>
                <w:sz w:val="28"/>
                <w:szCs w:val="28"/>
                <w:lang w:val="kk-KZ"/>
              </w:rPr>
              <w:t>саны,</w:t>
            </w:r>
            <w:r w:rsidRPr="00456C3B">
              <w:rPr>
                <w:sz w:val="28"/>
                <w:szCs w:val="28"/>
                <w:lang w:val="en-US"/>
              </w:rPr>
              <w:t xml:space="preserve"> %</w:t>
            </w:r>
          </w:p>
        </w:tc>
        <w:tc>
          <w:tcPr>
            <w:tcW w:w="1088" w:type="dxa"/>
            <w:vAlign w:val="center"/>
          </w:tcPr>
          <w:p w:rsidR="00AA60AB" w:rsidRPr="00456C3B" w:rsidRDefault="00AA60AB" w:rsidP="00456C3B">
            <w:pPr>
              <w:jc w:val="center"/>
              <w:rPr>
                <w:sz w:val="28"/>
                <w:szCs w:val="28"/>
                <w:lang w:val="kk-KZ"/>
              </w:rPr>
            </w:pPr>
            <w:r w:rsidRPr="00456C3B">
              <w:rPr>
                <w:sz w:val="28"/>
                <w:szCs w:val="28"/>
                <w:lang w:val="en-US"/>
              </w:rPr>
              <w:t>R</w:t>
            </w:r>
            <w:r w:rsidRPr="00456C3B">
              <w:rPr>
                <w:sz w:val="28"/>
                <w:szCs w:val="28"/>
                <w:vertAlign w:val="subscript"/>
                <w:lang w:val="kk-KZ"/>
              </w:rPr>
              <w:t>иілу</w:t>
            </w:r>
          </w:p>
        </w:tc>
        <w:tc>
          <w:tcPr>
            <w:tcW w:w="1144" w:type="dxa"/>
            <w:vAlign w:val="center"/>
          </w:tcPr>
          <w:p w:rsidR="00AA60AB" w:rsidRPr="00456C3B" w:rsidRDefault="00AA60AB" w:rsidP="00456C3B">
            <w:pPr>
              <w:jc w:val="center"/>
              <w:rPr>
                <w:sz w:val="28"/>
                <w:szCs w:val="28"/>
                <w:lang w:val="kk-KZ"/>
              </w:rPr>
            </w:pPr>
            <w:r w:rsidRPr="00456C3B">
              <w:rPr>
                <w:sz w:val="28"/>
                <w:szCs w:val="28"/>
                <w:lang w:val="en-US"/>
              </w:rPr>
              <w:t>R</w:t>
            </w:r>
            <w:r w:rsidRPr="00456C3B">
              <w:rPr>
                <w:sz w:val="28"/>
                <w:szCs w:val="28"/>
                <w:vertAlign w:val="subscript"/>
                <w:lang w:val="kk-KZ"/>
              </w:rPr>
              <w:t>сығылу</w:t>
            </w:r>
          </w:p>
        </w:tc>
        <w:tc>
          <w:tcPr>
            <w:tcW w:w="1086" w:type="dxa"/>
            <w:vAlign w:val="center"/>
          </w:tcPr>
          <w:p w:rsidR="00AA60AB" w:rsidRPr="00456C3B" w:rsidRDefault="00AA60AB" w:rsidP="00456C3B">
            <w:pPr>
              <w:jc w:val="center"/>
              <w:rPr>
                <w:sz w:val="28"/>
                <w:szCs w:val="28"/>
                <w:lang w:val="kk-KZ"/>
              </w:rPr>
            </w:pPr>
            <w:r w:rsidRPr="00456C3B">
              <w:rPr>
                <w:sz w:val="28"/>
                <w:szCs w:val="28"/>
                <w:lang w:val="en-US"/>
              </w:rPr>
              <w:t>R</w:t>
            </w:r>
            <w:r w:rsidRPr="00456C3B">
              <w:rPr>
                <w:sz w:val="28"/>
                <w:szCs w:val="28"/>
                <w:vertAlign w:val="subscript"/>
                <w:lang w:val="kk-KZ"/>
              </w:rPr>
              <w:t>иілу</w:t>
            </w:r>
          </w:p>
        </w:tc>
        <w:tc>
          <w:tcPr>
            <w:tcW w:w="1081" w:type="dxa"/>
            <w:vAlign w:val="center"/>
          </w:tcPr>
          <w:p w:rsidR="00AA60AB" w:rsidRPr="00456C3B" w:rsidRDefault="00AA60AB" w:rsidP="00456C3B">
            <w:pPr>
              <w:jc w:val="center"/>
              <w:rPr>
                <w:sz w:val="28"/>
                <w:szCs w:val="28"/>
                <w:lang w:val="kk-KZ"/>
              </w:rPr>
            </w:pPr>
            <w:r w:rsidRPr="00456C3B">
              <w:rPr>
                <w:sz w:val="28"/>
                <w:szCs w:val="28"/>
                <w:lang w:val="en-US"/>
              </w:rPr>
              <w:t>R</w:t>
            </w:r>
            <w:r w:rsidRPr="00456C3B">
              <w:rPr>
                <w:sz w:val="28"/>
                <w:szCs w:val="28"/>
                <w:vertAlign w:val="subscript"/>
                <w:lang w:val="kk-KZ"/>
              </w:rPr>
              <w:t>сығылу</w:t>
            </w:r>
          </w:p>
        </w:tc>
        <w:tc>
          <w:tcPr>
            <w:tcW w:w="1544" w:type="dxa"/>
            <w:vMerge/>
            <w:vAlign w:val="center"/>
          </w:tcPr>
          <w:p w:rsidR="00AA60AB" w:rsidRPr="00456C3B" w:rsidRDefault="00AA60AB" w:rsidP="00456C3B">
            <w:pPr>
              <w:jc w:val="center"/>
              <w:rPr>
                <w:sz w:val="28"/>
                <w:szCs w:val="28"/>
                <w:lang w:val="kk-KZ"/>
              </w:rPr>
            </w:pPr>
          </w:p>
        </w:tc>
        <w:tc>
          <w:tcPr>
            <w:tcW w:w="1113" w:type="dxa"/>
            <w:vAlign w:val="center"/>
          </w:tcPr>
          <w:p w:rsidR="00AA60AB" w:rsidRPr="00456C3B" w:rsidRDefault="00AA60AB" w:rsidP="00456C3B">
            <w:pPr>
              <w:jc w:val="center"/>
              <w:rPr>
                <w:sz w:val="28"/>
                <w:szCs w:val="28"/>
                <w:lang w:val="kk-KZ"/>
              </w:rPr>
            </w:pPr>
            <w:r w:rsidRPr="00456C3B">
              <w:rPr>
                <w:sz w:val="28"/>
                <w:szCs w:val="28"/>
                <w:lang w:val="kk-KZ"/>
              </w:rPr>
              <w:t>иілу</w:t>
            </w:r>
          </w:p>
        </w:tc>
        <w:tc>
          <w:tcPr>
            <w:tcW w:w="1114" w:type="dxa"/>
            <w:vAlign w:val="center"/>
          </w:tcPr>
          <w:p w:rsidR="00AA60AB" w:rsidRPr="00456C3B" w:rsidRDefault="00AA60AB" w:rsidP="00456C3B">
            <w:pPr>
              <w:jc w:val="center"/>
              <w:rPr>
                <w:sz w:val="28"/>
                <w:szCs w:val="28"/>
                <w:lang w:val="kk-KZ"/>
              </w:rPr>
            </w:pPr>
            <w:r w:rsidRPr="00456C3B">
              <w:rPr>
                <w:sz w:val="28"/>
                <w:szCs w:val="28"/>
                <w:lang w:val="kk-KZ"/>
              </w:rPr>
              <w:t>сығылу</w:t>
            </w:r>
          </w:p>
        </w:tc>
      </w:tr>
      <w:tr w:rsidR="00AA60AB" w:rsidRPr="00456C3B" w:rsidTr="009D0026">
        <w:trPr>
          <w:trHeight w:val="690"/>
        </w:trPr>
        <w:tc>
          <w:tcPr>
            <w:tcW w:w="1062" w:type="dxa"/>
            <w:vAlign w:val="center"/>
          </w:tcPr>
          <w:p w:rsidR="00AA60AB" w:rsidRPr="00456C3B" w:rsidRDefault="00AA60AB" w:rsidP="00456C3B">
            <w:pPr>
              <w:jc w:val="center"/>
              <w:rPr>
                <w:sz w:val="28"/>
                <w:szCs w:val="28"/>
                <w:lang w:val="kk-KZ"/>
              </w:rPr>
            </w:pPr>
            <w:r w:rsidRPr="00456C3B">
              <w:rPr>
                <w:sz w:val="28"/>
                <w:szCs w:val="28"/>
                <w:lang w:val="kk-KZ"/>
              </w:rPr>
              <w:t>1</w:t>
            </w:r>
          </w:p>
        </w:tc>
        <w:tc>
          <w:tcPr>
            <w:tcW w:w="1126" w:type="dxa"/>
            <w:vAlign w:val="center"/>
          </w:tcPr>
          <w:p w:rsidR="00AA60AB" w:rsidRPr="00456C3B" w:rsidRDefault="00AA60AB" w:rsidP="00456C3B">
            <w:pPr>
              <w:jc w:val="center"/>
              <w:rPr>
                <w:sz w:val="28"/>
                <w:szCs w:val="28"/>
                <w:lang w:val="kk-KZ"/>
              </w:rPr>
            </w:pPr>
            <w:r w:rsidRPr="00456C3B">
              <w:rPr>
                <w:sz w:val="28"/>
                <w:szCs w:val="28"/>
                <w:lang w:val="kk-KZ"/>
              </w:rPr>
              <w:t>535</w:t>
            </w:r>
          </w:p>
        </w:tc>
        <w:tc>
          <w:tcPr>
            <w:tcW w:w="1095" w:type="dxa"/>
            <w:vAlign w:val="center"/>
          </w:tcPr>
          <w:p w:rsidR="00AA60AB" w:rsidRPr="00456C3B" w:rsidRDefault="00AA60AB" w:rsidP="00456C3B">
            <w:pPr>
              <w:jc w:val="center"/>
              <w:rPr>
                <w:sz w:val="28"/>
                <w:szCs w:val="28"/>
                <w:lang w:val="kk-KZ"/>
              </w:rPr>
            </w:pPr>
            <w:r w:rsidRPr="00456C3B">
              <w:rPr>
                <w:sz w:val="28"/>
                <w:szCs w:val="28"/>
                <w:lang w:val="kk-KZ"/>
              </w:rPr>
              <w:t>1610</w:t>
            </w:r>
          </w:p>
        </w:tc>
        <w:tc>
          <w:tcPr>
            <w:tcW w:w="1081" w:type="dxa"/>
            <w:vAlign w:val="center"/>
          </w:tcPr>
          <w:p w:rsidR="00AA60AB" w:rsidRPr="00456C3B" w:rsidRDefault="00AA60AB" w:rsidP="00456C3B">
            <w:pPr>
              <w:jc w:val="center"/>
              <w:rPr>
                <w:sz w:val="28"/>
                <w:szCs w:val="28"/>
                <w:lang w:val="kk-KZ"/>
              </w:rPr>
            </w:pPr>
            <w:r w:rsidRPr="00456C3B">
              <w:rPr>
                <w:sz w:val="28"/>
                <w:szCs w:val="28"/>
                <w:lang w:val="kk-KZ"/>
              </w:rPr>
              <w:t>165</w:t>
            </w:r>
          </w:p>
        </w:tc>
        <w:tc>
          <w:tcPr>
            <w:tcW w:w="1172" w:type="dxa"/>
            <w:vAlign w:val="center"/>
          </w:tcPr>
          <w:p w:rsidR="00AA60AB" w:rsidRPr="00456C3B" w:rsidRDefault="00AA60AB" w:rsidP="00456C3B">
            <w:pPr>
              <w:jc w:val="center"/>
              <w:rPr>
                <w:sz w:val="28"/>
                <w:szCs w:val="28"/>
                <w:lang w:val="kk-KZ"/>
              </w:rPr>
            </w:pPr>
            <w:r w:rsidRPr="00456C3B">
              <w:rPr>
                <w:sz w:val="28"/>
                <w:szCs w:val="28"/>
                <w:lang w:val="kk-KZ"/>
              </w:rPr>
              <w:t>қоспасыз</w:t>
            </w:r>
          </w:p>
        </w:tc>
        <w:tc>
          <w:tcPr>
            <w:tcW w:w="1273" w:type="dxa"/>
            <w:vAlign w:val="center"/>
          </w:tcPr>
          <w:p w:rsidR="00AA60AB" w:rsidRPr="00456C3B" w:rsidRDefault="00AA60AB" w:rsidP="00456C3B">
            <w:pPr>
              <w:jc w:val="center"/>
              <w:rPr>
                <w:sz w:val="28"/>
                <w:szCs w:val="28"/>
                <w:lang w:val="kk-KZ"/>
              </w:rPr>
            </w:pPr>
            <w:r w:rsidRPr="00456C3B">
              <w:rPr>
                <w:sz w:val="28"/>
                <w:szCs w:val="28"/>
                <w:lang w:val="kk-KZ"/>
              </w:rPr>
              <w:t>---</w:t>
            </w:r>
          </w:p>
        </w:tc>
        <w:tc>
          <w:tcPr>
            <w:tcW w:w="1088" w:type="dxa"/>
            <w:vAlign w:val="center"/>
          </w:tcPr>
          <w:p w:rsidR="00AA60AB" w:rsidRPr="00456C3B" w:rsidRDefault="00AA60AB" w:rsidP="00456C3B">
            <w:pPr>
              <w:jc w:val="center"/>
              <w:rPr>
                <w:sz w:val="28"/>
                <w:szCs w:val="28"/>
                <w:lang w:val="kk-KZ"/>
              </w:rPr>
            </w:pPr>
            <w:r w:rsidRPr="00456C3B">
              <w:rPr>
                <w:sz w:val="28"/>
                <w:szCs w:val="28"/>
                <w:lang w:val="kk-KZ"/>
              </w:rPr>
              <w:t>5,8</w:t>
            </w:r>
          </w:p>
        </w:tc>
        <w:tc>
          <w:tcPr>
            <w:tcW w:w="1144" w:type="dxa"/>
            <w:vAlign w:val="center"/>
          </w:tcPr>
          <w:p w:rsidR="00AA60AB" w:rsidRPr="00456C3B" w:rsidRDefault="00AA60AB" w:rsidP="00456C3B">
            <w:pPr>
              <w:jc w:val="center"/>
              <w:rPr>
                <w:sz w:val="28"/>
                <w:szCs w:val="28"/>
                <w:lang w:val="kk-KZ"/>
              </w:rPr>
            </w:pPr>
            <w:r w:rsidRPr="00456C3B">
              <w:rPr>
                <w:sz w:val="28"/>
                <w:szCs w:val="28"/>
                <w:lang w:val="kk-KZ"/>
              </w:rPr>
              <w:t>56</w:t>
            </w:r>
          </w:p>
        </w:tc>
        <w:tc>
          <w:tcPr>
            <w:tcW w:w="1086" w:type="dxa"/>
            <w:vAlign w:val="center"/>
          </w:tcPr>
          <w:p w:rsidR="00AA60AB" w:rsidRPr="00456C3B" w:rsidRDefault="00AA60AB" w:rsidP="00456C3B">
            <w:pPr>
              <w:jc w:val="center"/>
              <w:rPr>
                <w:sz w:val="28"/>
                <w:szCs w:val="28"/>
                <w:lang w:val="kk-KZ"/>
              </w:rPr>
            </w:pPr>
            <w:r w:rsidRPr="00456C3B">
              <w:rPr>
                <w:sz w:val="28"/>
                <w:szCs w:val="28"/>
                <w:lang w:val="kk-KZ"/>
              </w:rPr>
              <w:t>5,2</w:t>
            </w:r>
          </w:p>
        </w:tc>
        <w:tc>
          <w:tcPr>
            <w:tcW w:w="1081" w:type="dxa"/>
            <w:vAlign w:val="center"/>
          </w:tcPr>
          <w:p w:rsidR="00AA60AB" w:rsidRPr="00456C3B" w:rsidRDefault="00AA60AB" w:rsidP="00456C3B">
            <w:pPr>
              <w:jc w:val="center"/>
              <w:rPr>
                <w:sz w:val="28"/>
                <w:szCs w:val="28"/>
                <w:lang w:val="kk-KZ"/>
              </w:rPr>
            </w:pPr>
            <w:r w:rsidRPr="00456C3B">
              <w:rPr>
                <w:sz w:val="28"/>
                <w:szCs w:val="28"/>
                <w:lang w:val="kk-KZ"/>
              </w:rPr>
              <w:t>47</w:t>
            </w:r>
          </w:p>
        </w:tc>
        <w:tc>
          <w:tcPr>
            <w:tcW w:w="1544" w:type="dxa"/>
            <w:vAlign w:val="center"/>
          </w:tcPr>
          <w:p w:rsidR="00AA60AB" w:rsidRPr="00456C3B" w:rsidRDefault="00AA60AB" w:rsidP="00456C3B">
            <w:pPr>
              <w:jc w:val="center"/>
              <w:rPr>
                <w:sz w:val="28"/>
                <w:szCs w:val="28"/>
                <w:lang w:val="kk-KZ"/>
              </w:rPr>
            </w:pPr>
            <w:r w:rsidRPr="00456C3B">
              <w:rPr>
                <w:sz w:val="28"/>
                <w:szCs w:val="28"/>
                <w:lang w:val="kk-KZ"/>
              </w:rPr>
              <w:t>4,5</w:t>
            </w:r>
          </w:p>
        </w:tc>
        <w:tc>
          <w:tcPr>
            <w:tcW w:w="1113" w:type="dxa"/>
            <w:vAlign w:val="center"/>
          </w:tcPr>
          <w:p w:rsidR="00AA60AB" w:rsidRPr="00456C3B" w:rsidRDefault="00AA60AB" w:rsidP="00456C3B">
            <w:pPr>
              <w:jc w:val="center"/>
              <w:rPr>
                <w:sz w:val="28"/>
                <w:szCs w:val="28"/>
                <w:lang w:val="kk-KZ"/>
              </w:rPr>
            </w:pPr>
            <w:r w:rsidRPr="00456C3B">
              <w:rPr>
                <w:sz w:val="28"/>
                <w:szCs w:val="28"/>
                <w:lang w:val="kk-KZ"/>
              </w:rPr>
              <w:t>0,90</w:t>
            </w:r>
          </w:p>
        </w:tc>
        <w:tc>
          <w:tcPr>
            <w:tcW w:w="1114" w:type="dxa"/>
            <w:vAlign w:val="center"/>
          </w:tcPr>
          <w:p w:rsidR="00AA60AB" w:rsidRPr="00456C3B" w:rsidRDefault="00AA60AB" w:rsidP="00456C3B">
            <w:pPr>
              <w:jc w:val="center"/>
              <w:rPr>
                <w:sz w:val="28"/>
                <w:szCs w:val="28"/>
                <w:lang w:val="kk-KZ"/>
              </w:rPr>
            </w:pPr>
            <w:r w:rsidRPr="00456C3B">
              <w:rPr>
                <w:sz w:val="28"/>
                <w:szCs w:val="28"/>
                <w:lang w:val="kk-KZ"/>
              </w:rPr>
              <w:t>0,84</w:t>
            </w:r>
          </w:p>
        </w:tc>
      </w:tr>
      <w:tr w:rsidR="00AA60AB" w:rsidRPr="00456C3B" w:rsidTr="009D0026">
        <w:trPr>
          <w:trHeight w:val="668"/>
        </w:trPr>
        <w:tc>
          <w:tcPr>
            <w:tcW w:w="1062" w:type="dxa"/>
            <w:vAlign w:val="center"/>
          </w:tcPr>
          <w:p w:rsidR="00AA60AB" w:rsidRPr="00456C3B" w:rsidRDefault="00AA60AB" w:rsidP="00456C3B">
            <w:pPr>
              <w:jc w:val="center"/>
              <w:rPr>
                <w:sz w:val="28"/>
                <w:szCs w:val="28"/>
                <w:lang w:val="kk-KZ"/>
              </w:rPr>
            </w:pPr>
            <w:r w:rsidRPr="00456C3B">
              <w:rPr>
                <w:sz w:val="28"/>
                <w:szCs w:val="28"/>
                <w:lang w:val="kk-KZ"/>
              </w:rPr>
              <w:t>2</w:t>
            </w:r>
          </w:p>
        </w:tc>
        <w:tc>
          <w:tcPr>
            <w:tcW w:w="1126" w:type="dxa"/>
            <w:vAlign w:val="center"/>
          </w:tcPr>
          <w:p w:rsidR="00AA60AB" w:rsidRPr="00456C3B" w:rsidRDefault="00AA60AB" w:rsidP="00456C3B">
            <w:pPr>
              <w:jc w:val="center"/>
              <w:rPr>
                <w:sz w:val="28"/>
                <w:szCs w:val="28"/>
                <w:lang w:val="kk-KZ"/>
              </w:rPr>
            </w:pPr>
            <w:r w:rsidRPr="00456C3B">
              <w:rPr>
                <w:sz w:val="28"/>
                <w:szCs w:val="28"/>
                <w:lang w:val="kk-KZ"/>
              </w:rPr>
              <w:t>345</w:t>
            </w:r>
          </w:p>
        </w:tc>
        <w:tc>
          <w:tcPr>
            <w:tcW w:w="1095" w:type="dxa"/>
            <w:vAlign w:val="center"/>
          </w:tcPr>
          <w:p w:rsidR="00AA60AB" w:rsidRPr="00456C3B" w:rsidRDefault="00AA60AB" w:rsidP="00456C3B">
            <w:pPr>
              <w:jc w:val="center"/>
              <w:rPr>
                <w:sz w:val="28"/>
                <w:szCs w:val="28"/>
                <w:lang w:val="kk-KZ"/>
              </w:rPr>
            </w:pPr>
            <w:r w:rsidRPr="00456C3B">
              <w:rPr>
                <w:sz w:val="28"/>
                <w:szCs w:val="28"/>
                <w:lang w:val="kk-KZ"/>
              </w:rPr>
              <w:t>1640</w:t>
            </w:r>
          </w:p>
        </w:tc>
        <w:tc>
          <w:tcPr>
            <w:tcW w:w="1081" w:type="dxa"/>
            <w:vAlign w:val="center"/>
          </w:tcPr>
          <w:p w:rsidR="00AA60AB" w:rsidRPr="00456C3B" w:rsidRDefault="00AA60AB" w:rsidP="00456C3B">
            <w:pPr>
              <w:jc w:val="center"/>
              <w:rPr>
                <w:sz w:val="28"/>
                <w:szCs w:val="28"/>
                <w:lang w:val="kk-KZ"/>
              </w:rPr>
            </w:pPr>
            <w:r w:rsidRPr="00456C3B">
              <w:rPr>
                <w:sz w:val="28"/>
                <w:szCs w:val="28"/>
                <w:lang w:val="kk-KZ"/>
              </w:rPr>
              <w:t>145</w:t>
            </w:r>
          </w:p>
        </w:tc>
        <w:tc>
          <w:tcPr>
            <w:tcW w:w="1172" w:type="dxa"/>
            <w:vAlign w:val="center"/>
          </w:tcPr>
          <w:p w:rsidR="00AA60AB" w:rsidRPr="00456C3B" w:rsidRDefault="00AA60AB" w:rsidP="00456C3B">
            <w:pPr>
              <w:jc w:val="center"/>
              <w:rPr>
                <w:sz w:val="28"/>
                <w:szCs w:val="28"/>
                <w:lang w:val="kk-KZ"/>
              </w:rPr>
            </w:pPr>
            <w:r w:rsidRPr="00456C3B">
              <w:rPr>
                <w:sz w:val="28"/>
                <w:szCs w:val="28"/>
                <w:lang w:val="kk-KZ"/>
              </w:rPr>
              <w:t>С-3-күл</w:t>
            </w:r>
          </w:p>
        </w:tc>
        <w:tc>
          <w:tcPr>
            <w:tcW w:w="1273" w:type="dxa"/>
            <w:vAlign w:val="center"/>
          </w:tcPr>
          <w:p w:rsidR="00AA60AB" w:rsidRPr="00456C3B" w:rsidRDefault="00AA60AB" w:rsidP="00456C3B">
            <w:pPr>
              <w:jc w:val="center"/>
              <w:rPr>
                <w:sz w:val="28"/>
                <w:szCs w:val="28"/>
                <w:lang w:val="kk-KZ"/>
              </w:rPr>
            </w:pPr>
            <w:r w:rsidRPr="00456C3B">
              <w:rPr>
                <w:sz w:val="28"/>
                <w:szCs w:val="28"/>
                <w:lang w:val="kk-KZ"/>
              </w:rPr>
              <w:t>0,5-0,05</w:t>
            </w:r>
          </w:p>
        </w:tc>
        <w:tc>
          <w:tcPr>
            <w:tcW w:w="1088" w:type="dxa"/>
            <w:vAlign w:val="center"/>
          </w:tcPr>
          <w:p w:rsidR="00AA60AB" w:rsidRPr="00456C3B" w:rsidRDefault="00AA60AB" w:rsidP="00456C3B">
            <w:pPr>
              <w:jc w:val="center"/>
              <w:rPr>
                <w:sz w:val="28"/>
                <w:szCs w:val="28"/>
                <w:lang w:val="kk-KZ"/>
              </w:rPr>
            </w:pPr>
            <w:r w:rsidRPr="00456C3B">
              <w:rPr>
                <w:sz w:val="28"/>
                <w:szCs w:val="28"/>
                <w:lang w:val="kk-KZ"/>
              </w:rPr>
              <w:t>7,8</w:t>
            </w:r>
          </w:p>
        </w:tc>
        <w:tc>
          <w:tcPr>
            <w:tcW w:w="1144" w:type="dxa"/>
            <w:vAlign w:val="center"/>
          </w:tcPr>
          <w:p w:rsidR="00AA60AB" w:rsidRPr="00456C3B" w:rsidRDefault="00AA60AB" w:rsidP="00456C3B">
            <w:pPr>
              <w:jc w:val="center"/>
              <w:rPr>
                <w:sz w:val="28"/>
                <w:szCs w:val="28"/>
                <w:lang w:val="kk-KZ"/>
              </w:rPr>
            </w:pPr>
            <w:r w:rsidRPr="00456C3B">
              <w:rPr>
                <w:sz w:val="28"/>
                <w:szCs w:val="28"/>
                <w:lang w:val="kk-KZ"/>
              </w:rPr>
              <w:t>74</w:t>
            </w:r>
          </w:p>
        </w:tc>
        <w:tc>
          <w:tcPr>
            <w:tcW w:w="1086" w:type="dxa"/>
            <w:vAlign w:val="center"/>
          </w:tcPr>
          <w:p w:rsidR="00AA60AB" w:rsidRPr="00456C3B" w:rsidRDefault="00AA60AB" w:rsidP="00456C3B">
            <w:pPr>
              <w:jc w:val="center"/>
              <w:rPr>
                <w:sz w:val="28"/>
                <w:szCs w:val="28"/>
                <w:lang w:val="kk-KZ"/>
              </w:rPr>
            </w:pPr>
            <w:r w:rsidRPr="00456C3B">
              <w:rPr>
                <w:sz w:val="28"/>
                <w:szCs w:val="28"/>
                <w:lang w:val="kk-KZ"/>
              </w:rPr>
              <w:t>7,5</w:t>
            </w:r>
          </w:p>
        </w:tc>
        <w:tc>
          <w:tcPr>
            <w:tcW w:w="1081" w:type="dxa"/>
            <w:vAlign w:val="center"/>
          </w:tcPr>
          <w:p w:rsidR="00AA60AB" w:rsidRPr="00456C3B" w:rsidRDefault="00AA60AB" w:rsidP="00456C3B">
            <w:pPr>
              <w:jc w:val="center"/>
              <w:rPr>
                <w:sz w:val="28"/>
                <w:szCs w:val="28"/>
                <w:lang w:val="kk-KZ"/>
              </w:rPr>
            </w:pPr>
            <w:r w:rsidRPr="00456C3B">
              <w:rPr>
                <w:sz w:val="28"/>
                <w:szCs w:val="28"/>
                <w:lang w:val="kk-KZ"/>
              </w:rPr>
              <w:t>67</w:t>
            </w:r>
          </w:p>
        </w:tc>
        <w:tc>
          <w:tcPr>
            <w:tcW w:w="1544" w:type="dxa"/>
            <w:vAlign w:val="center"/>
          </w:tcPr>
          <w:p w:rsidR="00AA60AB" w:rsidRPr="00456C3B" w:rsidRDefault="00AA60AB" w:rsidP="00456C3B">
            <w:pPr>
              <w:jc w:val="center"/>
              <w:rPr>
                <w:sz w:val="28"/>
                <w:szCs w:val="28"/>
                <w:lang w:val="kk-KZ"/>
              </w:rPr>
            </w:pPr>
            <w:r w:rsidRPr="00456C3B">
              <w:rPr>
                <w:sz w:val="28"/>
                <w:szCs w:val="28"/>
                <w:lang w:val="kk-KZ"/>
              </w:rPr>
              <w:t>3,2</w:t>
            </w:r>
          </w:p>
        </w:tc>
        <w:tc>
          <w:tcPr>
            <w:tcW w:w="1113" w:type="dxa"/>
            <w:vAlign w:val="center"/>
          </w:tcPr>
          <w:p w:rsidR="00AA60AB" w:rsidRPr="00456C3B" w:rsidRDefault="00AA60AB" w:rsidP="00456C3B">
            <w:pPr>
              <w:jc w:val="center"/>
              <w:rPr>
                <w:sz w:val="28"/>
                <w:szCs w:val="28"/>
                <w:lang w:val="kk-KZ"/>
              </w:rPr>
            </w:pPr>
            <w:r w:rsidRPr="00456C3B">
              <w:rPr>
                <w:sz w:val="28"/>
                <w:szCs w:val="28"/>
                <w:lang w:val="kk-KZ"/>
              </w:rPr>
              <w:t>0,96</w:t>
            </w:r>
          </w:p>
        </w:tc>
        <w:tc>
          <w:tcPr>
            <w:tcW w:w="1114" w:type="dxa"/>
            <w:vAlign w:val="center"/>
          </w:tcPr>
          <w:p w:rsidR="00AA60AB" w:rsidRPr="00456C3B" w:rsidRDefault="00AA60AB" w:rsidP="00456C3B">
            <w:pPr>
              <w:jc w:val="center"/>
              <w:rPr>
                <w:sz w:val="28"/>
                <w:szCs w:val="28"/>
                <w:lang w:val="kk-KZ"/>
              </w:rPr>
            </w:pPr>
            <w:r w:rsidRPr="00456C3B">
              <w:rPr>
                <w:sz w:val="28"/>
                <w:szCs w:val="28"/>
                <w:lang w:val="kk-KZ"/>
              </w:rPr>
              <w:t>0,91</w:t>
            </w:r>
          </w:p>
        </w:tc>
      </w:tr>
      <w:tr w:rsidR="00AA60AB" w:rsidRPr="00456C3B" w:rsidTr="009D0026">
        <w:trPr>
          <w:trHeight w:val="690"/>
        </w:trPr>
        <w:tc>
          <w:tcPr>
            <w:tcW w:w="1062" w:type="dxa"/>
            <w:vAlign w:val="center"/>
          </w:tcPr>
          <w:p w:rsidR="00AA60AB" w:rsidRPr="00456C3B" w:rsidRDefault="00AA60AB" w:rsidP="00456C3B">
            <w:pPr>
              <w:jc w:val="center"/>
              <w:rPr>
                <w:sz w:val="28"/>
                <w:szCs w:val="28"/>
                <w:lang w:val="kk-KZ"/>
              </w:rPr>
            </w:pPr>
            <w:r w:rsidRPr="00456C3B">
              <w:rPr>
                <w:sz w:val="28"/>
                <w:szCs w:val="28"/>
                <w:lang w:val="kk-KZ"/>
              </w:rPr>
              <w:t>3</w:t>
            </w:r>
          </w:p>
        </w:tc>
        <w:tc>
          <w:tcPr>
            <w:tcW w:w="1126" w:type="dxa"/>
            <w:vAlign w:val="center"/>
          </w:tcPr>
          <w:p w:rsidR="00AA60AB" w:rsidRPr="00456C3B" w:rsidRDefault="00AA60AB" w:rsidP="00456C3B">
            <w:pPr>
              <w:jc w:val="center"/>
              <w:rPr>
                <w:sz w:val="28"/>
                <w:szCs w:val="28"/>
                <w:lang w:val="kk-KZ"/>
              </w:rPr>
            </w:pPr>
            <w:r w:rsidRPr="00456C3B">
              <w:rPr>
                <w:sz w:val="28"/>
                <w:szCs w:val="28"/>
                <w:lang w:val="kk-KZ"/>
              </w:rPr>
              <w:t>540</w:t>
            </w:r>
          </w:p>
        </w:tc>
        <w:tc>
          <w:tcPr>
            <w:tcW w:w="1095" w:type="dxa"/>
            <w:vAlign w:val="center"/>
          </w:tcPr>
          <w:p w:rsidR="00AA60AB" w:rsidRPr="00456C3B" w:rsidRDefault="00AA60AB" w:rsidP="00456C3B">
            <w:pPr>
              <w:jc w:val="center"/>
              <w:rPr>
                <w:sz w:val="28"/>
                <w:szCs w:val="28"/>
                <w:lang w:val="kk-KZ"/>
              </w:rPr>
            </w:pPr>
            <w:r w:rsidRPr="00456C3B">
              <w:rPr>
                <w:sz w:val="28"/>
                <w:szCs w:val="28"/>
                <w:lang w:val="kk-KZ"/>
              </w:rPr>
              <w:t>1630</w:t>
            </w:r>
          </w:p>
        </w:tc>
        <w:tc>
          <w:tcPr>
            <w:tcW w:w="1081" w:type="dxa"/>
            <w:vAlign w:val="center"/>
          </w:tcPr>
          <w:p w:rsidR="00AA60AB" w:rsidRPr="00456C3B" w:rsidRDefault="00AA60AB" w:rsidP="00456C3B">
            <w:pPr>
              <w:jc w:val="center"/>
              <w:rPr>
                <w:sz w:val="28"/>
                <w:szCs w:val="28"/>
                <w:lang w:val="kk-KZ"/>
              </w:rPr>
            </w:pPr>
            <w:r w:rsidRPr="00456C3B">
              <w:rPr>
                <w:sz w:val="28"/>
                <w:szCs w:val="28"/>
                <w:lang w:val="kk-KZ"/>
              </w:rPr>
              <w:t>150</w:t>
            </w:r>
          </w:p>
        </w:tc>
        <w:tc>
          <w:tcPr>
            <w:tcW w:w="1172" w:type="dxa"/>
            <w:vAlign w:val="center"/>
          </w:tcPr>
          <w:p w:rsidR="00AA60AB" w:rsidRPr="00456C3B" w:rsidRDefault="00AA60AB" w:rsidP="00456C3B">
            <w:pPr>
              <w:jc w:val="center"/>
              <w:rPr>
                <w:sz w:val="28"/>
                <w:szCs w:val="28"/>
                <w:lang w:val="kk-KZ"/>
              </w:rPr>
            </w:pPr>
            <w:r w:rsidRPr="00456C3B">
              <w:rPr>
                <w:sz w:val="28"/>
                <w:szCs w:val="28"/>
                <w:lang w:val="kk-KZ"/>
              </w:rPr>
              <w:t>С-3-күл</w:t>
            </w:r>
          </w:p>
        </w:tc>
        <w:tc>
          <w:tcPr>
            <w:tcW w:w="1273" w:type="dxa"/>
            <w:vAlign w:val="center"/>
          </w:tcPr>
          <w:p w:rsidR="00AA60AB" w:rsidRPr="00456C3B" w:rsidRDefault="00AA60AB" w:rsidP="00456C3B">
            <w:pPr>
              <w:jc w:val="center"/>
              <w:rPr>
                <w:sz w:val="28"/>
                <w:szCs w:val="28"/>
                <w:lang w:val="kk-KZ"/>
              </w:rPr>
            </w:pPr>
            <w:r w:rsidRPr="00456C3B">
              <w:rPr>
                <w:sz w:val="28"/>
                <w:szCs w:val="28"/>
                <w:lang w:val="kk-KZ"/>
              </w:rPr>
              <w:t>0,2-0,05</w:t>
            </w:r>
          </w:p>
        </w:tc>
        <w:tc>
          <w:tcPr>
            <w:tcW w:w="1088" w:type="dxa"/>
            <w:vAlign w:val="center"/>
          </w:tcPr>
          <w:p w:rsidR="00AA60AB" w:rsidRPr="00456C3B" w:rsidRDefault="00AA60AB" w:rsidP="00456C3B">
            <w:pPr>
              <w:jc w:val="center"/>
              <w:rPr>
                <w:sz w:val="28"/>
                <w:szCs w:val="28"/>
                <w:lang w:val="kk-KZ"/>
              </w:rPr>
            </w:pPr>
            <w:r w:rsidRPr="00456C3B">
              <w:rPr>
                <w:sz w:val="28"/>
                <w:szCs w:val="28"/>
                <w:lang w:val="kk-KZ"/>
              </w:rPr>
              <w:t>7,1</w:t>
            </w:r>
          </w:p>
        </w:tc>
        <w:tc>
          <w:tcPr>
            <w:tcW w:w="1144" w:type="dxa"/>
            <w:vAlign w:val="center"/>
          </w:tcPr>
          <w:p w:rsidR="00AA60AB" w:rsidRPr="00456C3B" w:rsidRDefault="00AA60AB" w:rsidP="00456C3B">
            <w:pPr>
              <w:jc w:val="center"/>
              <w:rPr>
                <w:sz w:val="28"/>
                <w:szCs w:val="28"/>
                <w:lang w:val="kk-KZ"/>
              </w:rPr>
            </w:pPr>
            <w:r w:rsidRPr="00456C3B">
              <w:rPr>
                <w:sz w:val="28"/>
                <w:szCs w:val="28"/>
                <w:lang w:val="kk-KZ"/>
              </w:rPr>
              <w:t>70</w:t>
            </w:r>
          </w:p>
        </w:tc>
        <w:tc>
          <w:tcPr>
            <w:tcW w:w="1086" w:type="dxa"/>
            <w:vAlign w:val="center"/>
          </w:tcPr>
          <w:p w:rsidR="00AA60AB" w:rsidRPr="00456C3B" w:rsidRDefault="00AA60AB" w:rsidP="00456C3B">
            <w:pPr>
              <w:jc w:val="center"/>
              <w:rPr>
                <w:sz w:val="28"/>
                <w:szCs w:val="28"/>
                <w:lang w:val="kk-KZ"/>
              </w:rPr>
            </w:pPr>
            <w:r w:rsidRPr="00456C3B">
              <w:rPr>
                <w:sz w:val="28"/>
                <w:szCs w:val="28"/>
                <w:lang w:val="kk-KZ"/>
              </w:rPr>
              <w:t>6,7</w:t>
            </w:r>
          </w:p>
        </w:tc>
        <w:tc>
          <w:tcPr>
            <w:tcW w:w="1081" w:type="dxa"/>
            <w:vAlign w:val="center"/>
          </w:tcPr>
          <w:p w:rsidR="00AA60AB" w:rsidRPr="00456C3B" w:rsidRDefault="00AA60AB" w:rsidP="00456C3B">
            <w:pPr>
              <w:jc w:val="center"/>
              <w:rPr>
                <w:sz w:val="28"/>
                <w:szCs w:val="28"/>
                <w:lang w:val="kk-KZ"/>
              </w:rPr>
            </w:pPr>
            <w:r w:rsidRPr="00456C3B">
              <w:rPr>
                <w:sz w:val="28"/>
                <w:szCs w:val="28"/>
                <w:lang w:val="kk-KZ"/>
              </w:rPr>
              <w:t>61</w:t>
            </w:r>
          </w:p>
        </w:tc>
        <w:tc>
          <w:tcPr>
            <w:tcW w:w="1544" w:type="dxa"/>
            <w:vAlign w:val="center"/>
          </w:tcPr>
          <w:p w:rsidR="00AA60AB" w:rsidRPr="00456C3B" w:rsidRDefault="00AA60AB" w:rsidP="00456C3B">
            <w:pPr>
              <w:jc w:val="center"/>
              <w:rPr>
                <w:sz w:val="28"/>
                <w:szCs w:val="28"/>
                <w:lang w:val="kk-KZ"/>
              </w:rPr>
            </w:pPr>
            <w:r w:rsidRPr="00456C3B">
              <w:rPr>
                <w:sz w:val="28"/>
                <w:szCs w:val="28"/>
                <w:lang w:val="kk-KZ"/>
              </w:rPr>
              <w:t>3,7</w:t>
            </w:r>
          </w:p>
        </w:tc>
        <w:tc>
          <w:tcPr>
            <w:tcW w:w="1113" w:type="dxa"/>
            <w:vAlign w:val="center"/>
          </w:tcPr>
          <w:p w:rsidR="00AA60AB" w:rsidRPr="00456C3B" w:rsidRDefault="00AA60AB" w:rsidP="00456C3B">
            <w:pPr>
              <w:jc w:val="center"/>
              <w:rPr>
                <w:sz w:val="28"/>
                <w:szCs w:val="28"/>
                <w:lang w:val="kk-KZ"/>
              </w:rPr>
            </w:pPr>
            <w:r w:rsidRPr="00456C3B">
              <w:rPr>
                <w:sz w:val="28"/>
                <w:szCs w:val="28"/>
                <w:lang w:val="kk-KZ"/>
              </w:rPr>
              <w:t>0,94</w:t>
            </w:r>
          </w:p>
        </w:tc>
        <w:tc>
          <w:tcPr>
            <w:tcW w:w="1114" w:type="dxa"/>
            <w:vAlign w:val="center"/>
          </w:tcPr>
          <w:p w:rsidR="00AA60AB" w:rsidRPr="00456C3B" w:rsidRDefault="00AA60AB" w:rsidP="00456C3B">
            <w:pPr>
              <w:jc w:val="center"/>
              <w:rPr>
                <w:sz w:val="28"/>
                <w:szCs w:val="28"/>
                <w:lang w:val="kk-KZ"/>
              </w:rPr>
            </w:pPr>
            <w:r w:rsidRPr="00456C3B">
              <w:rPr>
                <w:sz w:val="28"/>
                <w:szCs w:val="28"/>
                <w:lang w:val="kk-KZ"/>
              </w:rPr>
              <w:t>0,88</w:t>
            </w:r>
          </w:p>
        </w:tc>
      </w:tr>
      <w:tr w:rsidR="00AA60AB" w:rsidRPr="00456C3B" w:rsidTr="009D0026">
        <w:trPr>
          <w:trHeight w:val="690"/>
        </w:trPr>
        <w:tc>
          <w:tcPr>
            <w:tcW w:w="1062" w:type="dxa"/>
            <w:vAlign w:val="center"/>
          </w:tcPr>
          <w:p w:rsidR="00AA60AB" w:rsidRPr="00456C3B" w:rsidRDefault="00AA60AB" w:rsidP="00456C3B">
            <w:pPr>
              <w:jc w:val="center"/>
              <w:rPr>
                <w:sz w:val="28"/>
                <w:szCs w:val="28"/>
                <w:lang w:val="kk-KZ"/>
              </w:rPr>
            </w:pPr>
            <w:r w:rsidRPr="00456C3B">
              <w:rPr>
                <w:sz w:val="28"/>
                <w:szCs w:val="28"/>
                <w:lang w:val="kk-KZ"/>
              </w:rPr>
              <w:t>4</w:t>
            </w:r>
          </w:p>
        </w:tc>
        <w:tc>
          <w:tcPr>
            <w:tcW w:w="1126" w:type="dxa"/>
            <w:vAlign w:val="center"/>
          </w:tcPr>
          <w:p w:rsidR="00AA60AB" w:rsidRPr="00456C3B" w:rsidRDefault="00AA60AB" w:rsidP="00456C3B">
            <w:pPr>
              <w:jc w:val="center"/>
              <w:rPr>
                <w:sz w:val="28"/>
                <w:szCs w:val="28"/>
                <w:lang w:val="kk-KZ"/>
              </w:rPr>
            </w:pPr>
            <w:r w:rsidRPr="00456C3B">
              <w:rPr>
                <w:sz w:val="28"/>
                <w:szCs w:val="28"/>
                <w:lang w:val="kk-KZ"/>
              </w:rPr>
              <w:t>520</w:t>
            </w:r>
          </w:p>
        </w:tc>
        <w:tc>
          <w:tcPr>
            <w:tcW w:w="1095" w:type="dxa"/>
            <w:vAlign w:val="center"/>
          </w:tcPr>
          <w:p w:rsidR="00AA60AB" w:rsidRPr="00456C3B" w:rsidRDefault="00AA60AB" w:rsidP="00456C3B">
            <w:pPr>
              <w:jc w:val="center"/>
              <w:rPr>
                <w:sz w:val="28"/>
                <w:szCs w:val="28"/>
                <w:lang w:val="kk-KZ"/>
              </w:rPr>
            </w:pPr>
            <w:r w:rsidRPr="00456C3B">
              <w:rPr>
                <w:sz w:val="28"/>
                <w:szCs w:val="28"/>
                <w:lang w:val="kk-KZ"/>
              </w:rPr>
              <w:t>1580</w:t>
            </w:r>
          </w:p>
        </w:tc>
        <w:tc>
          <w:tcPr>
            <w:tcW w:w="1081" w:type="dxa"/>
            <w:vAlign w:val="center"/>
          </w:tcPr>
          <w:p w:rsidR="00AA60AB" w:rsidRPr="00456C3B" w:rsidRDefault="00AA60AB" w:rsidP="00456C3B">
            <w:pPr>
              <w:jc w:val="center"/>
              <w:rPr>
                <w:sz w:val="28"/>
                <w:szCs w:val="28"/>
                <w:lang w:val="kk-KZ"/>
              </w:rPr>
            </w:pPr>
            <w:r w:rsidRPr="00456C3B">
              <w:rPr>
                <w:sz w:val="28"/>
                <w:szCs w:val="28"/>
                <w:lang w:val="kk-KZ"/>
              </w:rPr>
              <w:t>190</w:t>
            </w:r>
          </w:p>
        </w:tc>
        <w:tc>
          <w:tcPr>
            <w:tcW w:w="1172" w:type="dxa"/>
            <w:vAlign w:val="center"/>
          </w:tcPr>
          <w:p w:rsidR="00AA60AB" w:rsidRPr="00456C3B" w:rsidRDefault="00AA60AB" w:rsidP="00456C3B">
            <w:pPr>
              <w:jc w:val="center"/>
              <w:rPr>
                <w:sz w:val="28"/>
                <w:szCs w:val="28"/>
                <w:lang w:val="kk-KZ"/>
              </w:rPr>
            </w:pPr>
            <w:r w:rsidRPr="00456C3B">
              <w:rPr>
                <w:sz w:val="28"/>
                <w:szCs w:val="28"/>
                <w:lang w:val="kk-KZ"/>
              </w:rPr>
              <w:t>қоспасыз</w:t>
            </w:r>
          </w:p>
        </w:tc>
        <w:tc>
          <w:tcPr>
            <w:tcW w:w="1273" w:type="dxa"/>
            <w:vAlign w:val="center"/>
          </w:tcPr>
          <w:p w:rsidR="00AA60AB" w:rsidRPr="00456C3B" w:rsidRDefault="00AA60AB" w:rsidP="00456C3B">
            <w:pPr>
              <w:jc w:val="center"/>
              <w:rPr>
                <w:sz w:val="28"/>
                <w:szCs w:val="28"/>
                <w:lang w:val="kk-KZ"/>
              </w:rPr>
            </w:pPr>
            <w:r w:rsidRPr="00456C3B">
              <w:rPr>
                <w:sz w:val="28"/>
                <w:szCs w:val="28"/>
                <w:lang w:val="kk-KZ"/>
              </w:rPr>
              <w:t>---</w:t>
            </w:r>
          </w:p>
        </w:tc>
        <w:tc>
          <w:tcPr>
            <w:tcW w:w="1088" w:type="dxa"/>
            <w:vAlign w:val="center"/>
          </w:tcPr>
          <w:p w:rsidR="00AA60AB" w:rsidRPr="00456C3B" w:rsidRDefault="00AA60AB" w:rsidP="00456C3B">
            <w:pPr>
              <w:jc w:val="center"/>
              <w:rPr>
                <w:sz w:val="28"/>
                <w:szCs w:val="28"/>
                <w:lang w:val="kk-KZ"/>
              </w:rPr>
            </w:pPr>
            <w:r w:rsidRPr="00456C3B">
              <w:rPr>
                <w:sz w:val="28"/>
                <w:szCs w:val="28"/>
                <w:lang w:val="kk-KZ"/>
              </w:rPr>
              <w:t>4,2</w:t>
            </w:r>
          </w:p>
        </w:tc>
        <w:tc>
          <w:tcPr>
            <w:tcW w:w="1144" w:type="dxa"/>
            <w:vAlign w:val="center"/>
          </w:tcPr>
          <w:p w:rsidR="00AA60AB" w:rsidRPr="00456C3B" w:rsidRDefault="00AA60AB" w:rsidP="00456C3B">
            <w:pPr>
              <w:jc w:val="center"/>
              <w:rPr>
                <w:sz w:val="28"/>
                <w:szCs w:val="28"/>
                <w:lang w:val="kk-KZ"/>
              </w:rPr>
            </w:pPr>
            <w:r w:rsidRPr="00456C3B">
              <w:rPr>
                <w:sz w:val="28"/>
                <w:szCs w:val="28"/>
                <w:lang w:val="kk-KZ"/>
              </w:rPr>
              <w:t>40</w:t>
            </w:r>
          </w:p>
        </w:tc>
        <w:tc>
          <w:tcPr>
            <w:tcW w:w="1086" w:type="dxa"/>
            <w:vAlign w:val="center"/>
          </w:tcPr>
          <w:p w:rsidR="00AA60AB" w:rsidRPr="00456C3B" w:rsidRDefault="00AA60AB" w:rsidP="00456C3B">
            <w:pPr>
              <w:jc w:val="center"/>
              <w:rPr>
                <w:sz w:val="28"/>
                <w:szCs w:val="28"/>
                <w:lang w:val="kk-KZ"/>
              </w:rPr>
            </w:pPr>
            <w:r w:rsidRPr="00456C3B">
              <w:rPr>
                <w:sz w:val="28"/>
                <w:szCs w:val="28"/>
                <w:lang w:val="kk-KZ"/>
              </w:rPr>
              <w:t>4,0</w:t>
            </w:r>
          </w:p>
        </w:tc>
        <w:tc>
          <w:tcPr>
            <w:tcW w:w="1081" w:type="dxa"/>
            <w:vAlign w:val="center"/>
          </w:tcPr>
          <w:p w:rsidR="00AA60AB" w:rsidRPr="00456C3B" w:rsidRDefault="00AA60AB" w:rsidP="00456C3B">
            <w:pPr>
              <w:jc w:val="center"/>
              <w:rPr>
                <w:sz w:val="28"/>
                <w:szCs w:val="28"/>
                <w:lang w:val="kk-KZ"/>
              </w:rPr>
            </w:pPr>
            <w:r w:rsidRPr="00456C3B">
              <w:rPr>
                <w:sz w:val="28"/>
                <w:szCs w:val="28"/>
                <w:lang w:val="kk-KZ"/>
              </w:rPr>
              <w:t>37</w:t>
            </w:r>
          </w:p>
        </w:tc>
        <w:tc>
          <w:tcPr>
            <w:tcW w:w="1544" w:type="dxa"/>
            <w:vAlign w:val="center"/>
          </w:tcPr>
          <w:p w:rsidR="00AA60AB" w:rsidRPr="00456C3B" w:rsidRDefault="00AA60AB" w:rsidP="00456C3B">
            <w:pPr>
              <w:jc w:val="center"/>
              <w:rPr>
                <w:sz w:val="28"/>
                <w:szCs w:val="28"/>
                <w:lang w:val="kk-KZ"/>
              </w:rPr>
            </w:pPr>
            <w:r w:rsidRPr="00456C3B">
              <w:rPr>
                <w:sz w:val="28"/>
                <w:szCs w:val="28"/>
                <w:lang w:val="kk-KZ"/>
              </w:rPr>
              <w:t>6,3</w:t>
            </w:r>
          </w:p>
        </w:tc>
        <w:tc>
          <w:tcPr>
            <w:tcW w:w="1113" w:type="dxa"/>
            <w:vAlign w:val="center"/>
          </w:tcPr>
          <w:p w:rsidR="00AA60AB" w:rsidRPr="00456C3B" w:rsidRDefault="00AA60AB" w:rsidP="00456C3B">
            <w:pPr>
              <w:jc w:val="center"/>
              <w:rPr>
                <w:sz w:val="28"/>
                <w:szCs w:val="28"/>
                <w:lang w:val="kk-KZ"/>
              </w:rPr>
            </w:pPr>
            <w:r w:rsidRPr="00456C3B">
              <w:rPr>
                <w:sz w:val="28"/>
                <w:szCs w:val="28"/>
                <w:lang w:val="kk-KZ"/>
              </w:rPr>
              <w:t>0,94</w:t>
            </w:r>
          </w:p>
        </w:tc>
        <w:tc>
          <w:tcPr>
            <w:tcW w:w="1114" w:type="dxa"/>
            <w:vAlign w:val="center"/>
          </w:tcPr>
          <w:p w:rsidR="00AA60AB" w:rsidRPr="00456C3B" w:rsidRDefault="00AA60AB" w:rsidP="00456C3B">
            <w:pPr>
              <w:jc w:val="center"/>
              <w:rPr>
                <w:sz w:val="28"/>
                <w:szCs w:val="28"/>
                <w:lang w:val="kk-KZ"/>
              </w:rPr>
            </w:pPr>
            <w:r w:rsidRPr="00456C3B">
              <w:rPr>
                <w:sz w:val="28"/>
                <w:szCs w:val="28"/>
                <w:lang w:val="kk-KZ"/>
              </w:rPr>
              <w:t>0,90</w:t>
            </w:r>
          </w:p>
        </w:tc>
      </w:tr>
      <w:tr w:rsidR="00AA60AB" w:rsidRPr="00456C3B" w:rsidTr="009D0026">
        <w:trPr>
          <w:trHeight w:val="690"/>
        </w:trPr>
        <w:tc>
          <w:tcPr>
            <w:tcW w:w="1062" w:type="dxa"/>
            <w:vAlign w:val="center"/>
          </w:tcPr>
          <w:p w:rsidR="00AA60AB" w:rsidRPr="00456C3B" w:rsidRDefault="00AA60AB" w:rsidP="00456C3B">
            <w:pPr>
              <w:jc w:val="center"/>
              <w:rPr>
                <w:sz w:val="28"/>
                <w:szCs w:val="28"/>
                <w:lang w:val="kk-KZ"/>
              </w:rPr>
            </w:pPr>
            <w:r w:rsidRPr="00456C3B">
              <w:rPr>
                <w:sz w:val="28"/>
                <w:szCs w:val="28"/>
                <w:lang w:val="kk-KZ"/>
              </w:rPr>
              <w:t>5</w:t>
            </w:r>
          </w:p>
        </w:tc>
        <w:tc>
          <w:tcPr>
            <w:tcW w:w="1126" w:type="dxa"/>
            <w:vAlign w:val="center"/>
          </w:tcPr>
          <w:p w:rsidR="00AA60AB" w:rsidRPr="00456C3B" w:rsidRDefault="00AA60AB" w:rsidP="00456C3B">
            <w:pPr>
              <w:jc w:val="center"/>
              <w:rPr>
                <w:sz w:val="28"/>
                <w:szCs w:val="28"/>
                <w:lang w:val="kk-KZ"/>
              </w:rPr>
            </w:pPr>
            <w:r w:rsidRPr="00456C3B">
              <w:rPr>
                <w:sz w:val="28"/>
                <w:szCs w:val="28"/>
                <w:lang w:val="kk-KZ"/>
              </w:rPr>
              <w:t>535</w:t>
            </w:r>
          </w:p>
        </w:tc>
        <w:tc>
          <w:tcPr>
            <w:tcW w:w="1095" w:type="dxa"/>
            <w:vAlign w:val="center"/>
          </w:tcPr>
          <w:p w:rsidR="00AA60AB" w:rsidRPr="00456C3B" w:rsidRDefault="00AA60AB" w:rsidP="00456C3B">
            <w:pPr>
              <w:jc w:val="center"/>
              <w:rPr>
                <w:sz w:val="28"/>
                <w:szCs w:val="28"/>
                <w:lang w:val="kk-KZ"/>
              </w:rPr>
            </w:pPr>
            <w:r w:rsidRPr="00456C3B">
              <w:rPr>
                <w:sz w:val="28"/>
                <w:szCs w:val="28"/>
                <w:lang w:val="kk-KZ"/>
              </w:rPr>
              <w:t>1630</w:t>
            </w:r>
          </w:p>
        </w:tc>
        <w:tc>
          <w:tcPr>
            <w:tcW w:w="1081" w:type="dxa"/>
            <w:vAlign w:val="center"/>
          </w:tcPr>
          <w:p w:rsidR="00AA60AB" w:rsidRPr="00456C3B" w:rsidRDefault="00AA60AB" w:rsidP="00456C3B">
            <w:pPr>
              <w:jc w:val="center"/>
              <w:rPr>
                <w:sz w:val="28"/>
                <w:szCs w:val="28"/>
                <w:lang w:val="kk-KZ"/>
              </w:rPr>
            </w:pPr>
            <w:r w:rsidRPr="00456C3B">
              <w:rPr>
                <w:sz w:val="28"/>
                <w:szCs w:val="28"/>
                <w:lang w:val="kk-KZ"/>
              </w:rPr>
              <w:t>170</w:t>
            </w:r>
          </w:p>
        </w:tc>
        <w:tc>
          <w:tcPr>
            <w:tcW w:w="1172" w:type="dxa"/>
            <w:vAlign w:val="center"/>
          </w:tcPr>
          <w:p w:rsidR="00AA60AB" w:rsidRPr="00456C3B" w:rsidRDefault="00AA60AB" w:rsidP="00456C3B">
            <w:pPr>
              <w:jc w:val="center"/>
              <w:rPr>
                <w:sz w:val="28"/>
                <w:szCs w:val="28"/>
                <w:lang w:val="kk-KZ"/>
              </w:rPr>
            </w:pPr>
            <w:r w:rsidRPr="00456C3B">
              <w:rPr>
                <w:sz w:val="28"/>
                <w:szCs w:val="28"/>
                <w:lang w:val="kk-KZ"/>
              </w:rPr>
              <w:t>С-3-күл</w:t>
            </w:r>
          </w:p>
        </w:tc>
        <w:tc>
          <w:tcPr>
            <w:tcW w:w="1273" w:type="dxa"/>
            <w:vAlign w:val="center"/>
          </w:tcPr>
          <w:p w:rsidR="00AA60AB" w:rsidRPr="00456C3B" w:rsidRDefault="00AA60AB" w:rsidP="00456C3B">
            <w:pPr>
              <w:jc w:val="center"/>
              <w:rPr>
                <w:sz w:val="28"/>
                <w:szCs w:val="28"/>
                <w:lang w:val="kk-KZ"/>
              </w:rPr>
            </w:pPr>
            <w:r w:rsidRPr="00456C3B">
              <w:rPr>
                <w:sz w:val="28"/>
                <w:szCs w:val="28"/>
                <w:lang w:val="kk-KZ"/>
              </w:rPr>
              <w:t>0,5-0,05</w:t>
            </w:r>
          </w:p>
        </w:tc>
        <w:tc>
          <w:tcPr>
            <w:tcW w:w="1088" w:type="dxa"/>
            <w:vAlign w:val="center"/>
          </w:tcPr>
          <w:p w:rsidR="00AA60AB" w:rsidRPr="00456C3B" w:rsidRDefault="00AA60AB" w:rsidP="00456C3B">
            <w:pPr>
              <w:jc w:val="center"/>
              <w:rPr>
                <w:sz w:val="28"/>
                <w:szCs w:val="28"/>
                <w:lang w:val="kk-KZ"/>
              </w:rPr>
            </w:pPr>
            <w:r w:rsidRPr="00456C3B">
              <w:rPr>
                <w:sz w:val="28"/>
                <w:szCs w:val="28"/>
                <w:lang w:val="kk-KZ"/>
              </w:rPr>
              <w:t>5,8</w:t>
            </w:r>
          </w:p>
        </w:tc>
        <w:tc>
          <w:tcPr>
            <w:tcW w:w="1144" w:type="dxa"/>
            <w:vAlign w:val="center"/>
          </w:tcPr>
          <w:p w:rsidR="00AA60AB" w:rsidRPr="00456C3B" w:rsidRDefault="00AA60AB" w:rsidP="00456C3B">
            <w:pPr>
              <w:jc w:val="center"/>
              <w:rPr>
                <w:sz w:val="28"/>
                <w:szCs w:val="28"/>
                <w:lang w:val="kk-KZ"/>
              </w:rPr>
            </w:pPr>
            <w:r w:rsidRPr="00456C3B">
              <w:rPr>
                <w:sz w:val="28"/>
                <w:szCs w:val="28"/>
                <w:lang w:val="kk-KZ"/>
              </w:rPr>
              <w:t>54</w:t>
            </w:r>
          </w:p>
        </w:tc>
        <w:tc>
          <w:tcPr>
            <w:tcW w:w="1086" w:type="dxa"/>
            <w:vAlign w:val="center"/>
          </w:tcPr>
          <w:p w:rsidR="00AA60AB" w:rsidRPr="00456C3B" w:rsidRDefault="00AA60AB" w:rsidP="00456C3B">
            <w:pPr>
              <w:jc w:val="center"/>
              <w:rPr>
                <w:sz w:val="28"/>
                <w:szCs w:val="28"/>
                <w:lang w:val="kk-KZ"/>
              </w:rPr>
            </w:pPr>
            <w:r w:rsidRPr="00456C3B">
              <w:rPr>
                <w:sz w:val="28"/>
                <w:szCs w:val="28"/>
                <w:lang w:val="kk-KZ"/>
              </w:rPr>
              <w:t>5,4</w:t>
            </w:r>
          </w:p>
        </w:tc>
        <w:tc>
          <w:tcPr>
            <w:tcW w:w="1081" w:type="dxa"/>
            <w:vAlign w:val="center"/>
          </w:tcPr>
          <w:p w:rsidR="00AA60AB" w:rsidRPr="00456C3B" w:rsidRDefault="00AA60AB" w:rsidP="00456C3B">
            <w:pPr>
              <w:jc w:val="center"/>
              <w:rPr>
                <w:sz w:val="28"/>
                <w:szCs w:val="28"/>
                <w:lang w:val="kk-KZ"/>
              </w:rPr>
            </w:pPr>
            <w:r w:rsidRPr="00456C3B">
              <w:rPr>
                <w:sz w:val="28"/>
                <w:szCs w:val="28"/>
                <w:lang w:val="kk-KZ"/>
              </w:rPr>
              <w:t>48</w:t>
            </w:r>
          </w:p>
        </w:tc>
        <w:tc>
          <w:tcPr>
            <w:tcW w:w="1544" w:type="dxa"/>
            <w:vAlign w:val="center"/>
          </w:tcPr>
          <w:p w:rsidR="00AA60AB" w:rsidRPr="00456C3B" w:rsidRDefault="00AA60AB" w:rsidP="00456C3B">
            <w:pPr>
              <w:jc w:val="center"/>
              <w:rPr>
                <w:sz w:val="28"/>
                <w:szCs w:val="28"/>
                <w:lang w:val="kk-KZ"/>
              </w:rPr>
            </w:pPr>
            <w:r w:rsidRPr="00456C3B">
              <w:rPr>
                <w:sz w:val="28"/>
                <w:szCs w:val="28"/>
                <w:lang w:val="kk-KZ"/>
              </w:rPr>
              <w:t>4,0</w:t>
            </w:r>
          </w:p>
        </w:tc>
        <w:tc>
          <w:tcPr>
            <w:tcW w:w="1113" w:type="dxa"/>
            <w:vAlign w:val="center"/>
          </w:tcPr>
          <w:p w:rsidR="00AA60AB" w:rsidRPr="00456C3B" w:rsidRDefault="00AA60AB" w:rsidP="00456C3B">
            <w:pPr>
              <w:jc w:val="center"/>
              <w:rPr>
                <w:sz w:val="28"/>
                <w:szCs w:val="28"/>
                <w:lang w:val="kk-KZ"/>
              </w:rPr>
            </w:pPr>
            <w:r w:rsidRPr="00456C3B">
              <w:rPr>
                <w:sz w:val="28"/>
                <w:szCs w:val="28"/>
                <w:lang w:val="kk-KZ"/>
              </w:rPr>
              <w:t>0,95</w:t>
            </w:r>
          </w:p>
        </w:tc>
        <w:tc>
          <w:tcPr>
            <w:tcW w:w="1114" w:type="dxa"/>
            <w:vAlign w:val="center"/>
          </w:tcPr>
          <w:p w:rsidR="00AA60AB" w:rsidRPr="00456C3B" w:rsidRDefault="00AA60AB" w:rsidP="00456C3B">
            <w:pPr>
              <w:jc w:val="center"/>
              <w:rPr>
                <w:sz w:val="28"/>
                <w:szCs w:val="28"/>
                <w:lang w:val="kk-KZ"/>
              </w:rPr>
            </w:pPr>
            <w:r w:rsidRPr="00456C3B">
              <w:rPr>
                <w:sz w:val="28"/>
                <w:szCs w:val="28"/>
                <w:lang w:val="kk-KZ"/>
              </w:rPr>
              <w:t>0,92</w:t>
            </w:r>
          </w:p>
        </w:tc>
      </w:tr>
      <w:tr w:rsidR="00AA60AB" w:rsidRPr="00456C3B" w:rsidTr="009D0026">
        <w:trPr>
          <w:trHeight w:val="714"/>
        </w:trPr>
        <w:tc>
          <w:tcPr>
            <w:tcW w:w="1062" w:type="dxa"/>
            <w:vAlign w:val="center"/>
          </w:tcPr>
          <w:p w:rsidR="00AA60AB" w:rsidRPr="00456C3B" w:rsidRDefault="00AA60AB" w:rsidP="00456C3B">
            <w:pPr>
              <w:jc w:val="center"/>
              <w:rPr>
                <w:sz w:val="28"/>
                <w:szCs w:val="28"/>
                <w:lang w:val="kk-KZ"/>
              </w:rPr>
            </w:pPr>
            <w:r w:rsidRPr="00456C3B">
              <w:rPr>
                <w:sz w:val="28"/>
                <w:szCs w:val="28"/>
                <w:lang w:val="kk-KZ"/>
              </w:rPr>
              <w:t>6</w:t>
            </w:r>
          </w:p>
        </w:tc>
        <w:tc>
          <w:tcPr>
            <w:tcW w:w="1126" w:type="dxa"/>
            <w:vAlign w:val="center"/>
          </w:tcPr>
          <w:p w:rsidR="00AA60AB" w:rsidRPr="00456C3B" w:rsidRDefault="00AA60AB" w:rsidP="00456C3B">
            <w:pPr>
              <w:jc w:val="center"/>
              <w:rPr>
                <w:sz w:val="28"/>
                <w:szCs w:val="28"/>
                <w:lang w:val="kk-KZ"/>
              </w:rPr>
            </w:pPr>
            <w:r w:rsidRPr="00456C3B">
              <w:rPr>
                <w:sz w:val="28"/>
                <w:szCs w:val="28"/>
                <w:lang w:val="kk-KZ"/>
              </w:rPr>
              <w:t>530</w:t>
            </w:r>
          </w:p>
        </w:tc>
        <w:tc>
          <w:tcPr>
            <w:tcW w:w="1095" w:type="dxa"/>
            <w:vAlign w:val="center"/>
          </w:tcPr>
          <w:p w:rsidR="00AA60AB" w:rsidRPr="00456C3B" w:rsidRDefault="00AA60AB" w:rsidP="00456C3B">
            <w:pPr>
              <w:jc w:val="center"/>
              <w:rPr>
                <w:sz w:val="28"/>
                <w:szCs w:val="28"/>
                <w:lang w:val="kk-KZ"/>
              </w:rPr>
            </w:pPr>
            <w:r w:rsidRPr="00456C3B">
              <w:rPr>
                <w:sz w:val="28"/>
                <w:szCs w:val="28"/>
                <w:lang w:val="kk-KZ"/>
              </w:rPr>
              <w:t>1620</w:t>
            </w:r>
          </w:p>
        </w:tc>
        <w:tc>
          <w:tcPr>
            <w:tcW w:w="1081" w:type="dxa"/>
            <w:vAlign w:val="center"/>
          </w:tcPr>
          <w:p w:rsidR="00AA60AB" w:rsidRPr="00456C3B" w:rsidRDefault="00AA60AB" w:rsidP="00456C3B">
            <w:pPr>
              <w:jc w:val="center"/>
              <w:rPr>
                <w:sz w:val="28"/>
                <w:szCs w:val="28"/>
                <w:lang w:val="kk-KZ"/>
              </w:rPr>
            </w:pPr>
            <w:r w:rsidRPr="00456C3B">
              <w:rPr>
                <w:sz w:val="28"/>
                <w:szCs w:val="28"/>
                <w:lang w:val="kk-KZ"/>
              </w:rPr>
              <w:t>165</w:t>
            </w:r>
          </w:p>
        </w:tc>
        <w:tc>
          <w:tcPr>
            <w:tcW w:w="1172" w:type="dxa"/>
            <w:vAlign w:val="center"/>
          </w:tcPr>
          <w:p w:rsidR="00AA60AB" w:rsidRPr="00456C3B" w:rsidRDefault="00AA60AB" w:rsidP="00456C3B">
            <w:pPr>
              <w:jc w:val="center"/>
              <w:rPr>
                <w:sz w:val="28"/>
                <w:szCs w:val="28"/>
                <w:lang w:val="kk-KZ"/>
              </w:rPr>
            </w:pPr>
            <w:r w:rsidRPr="00456C3B">
              <w:rPr>
                <w:sz w:val="28"/>
                <w:szCs w:val="28"/>
                <w:lang w:val="kk-KZ"/>
              </w:rPr>
              <w:t>С-3-күл</w:t>
            </w:r>
          </w:p>
        </w:tc>
        <w:tc>
          <w:tcPr>
            <w:tcW w:w="1273" w:type="dxa"/>
            <w:vAlign w:val="center"/>
          </w:tcPr>
          <w:p w:rsidR="00AA60AB" w:rsidRPr="00456C3B" w:rsidRDefault="00AA60AB" w:rsidP="00456C3B">
            <w:pPr>
              <w:jc w:val="center"/>
              <w:rPr>
                <w:sz w:val="28"/>
                <w:szCs w:val="28"/>
                <w:lang w:val="kk-KZ"/>
              </w:rPr>
            </w:pPr>
            <w:r w:rsidRPr="00456C3B">
              <w:rPr>
                <w:sz w:val="28"/>
                <w:szCs w:val="28"/>
                <w:lang w:val="kk-KZ"/>
              </w:rPr>
              <w:t>0,2-0,05</w:t>
            </w:r>
          </w:p>
        </w:tc>
        <w:tc>
          <w:tcPr>
            <w:tcW w:w="1088" w:type="dxa"/>
            <w:vAlign w:val="center"/>
          </w:tcPr>
          <w:p w:rsidR="00AA60AB" w:rsidRPr="00456C3B" w:rsidRDefault="00AA60AB" w:rsidP="00456C3B">
            <w:pPr>
              <w:jc w:val="center"/>
              <w:rPr>
                <w:sz w:val="28"/>
                <w:szCs w:val="28"/>
                <w:lang w:val="kk-KZ"/>
              </w:rPr>
            </w:pPr>
            <w:r w:rsidRPr="00456C3B">
              <w:rPr>
                <w:sz w:val="28"/>
                <w:szCs w:val="28"/>
                <w:lang w:val="kk-KZ"/>
              </w:rPr>
              <w:t>5,3</w:t>
            </w:r>
          </w:p>
        </w:tc>
        <w:tc>
          <w:tcPr>
            <w:tcW w:w="1144" w:type="dxa"/>
            <w:vAlign w:val="center"/>
          </w:tcPr>
          <w:p w:rsidR="00AA60AB" w:rsidRPr="00456C3B" w:rsidRDefault="00AA60AB" w:rsidP="00456C3B">
            <w:pPr>
              <w:jc w:val="center"/>
              <w:rPr>
                <w:sz w:val="28"/>
                <w:szCs w:val="28"/>
                <w:lang w:val="kk-KZ"/>
              </w:rPr>
            </w:pPr>
            <w:r w:rsidRPr="00456C3B">
              <w:rPr>
                <w:sz w:val="28"/>
                <w:szCs w:val="28"/>
                <w:lang w:val="kk-KZ"/>
              </w:rPr>
              <w:t>49</w:t>
            </w:r>
          </w:p>
        </w:tc>
        <w:tc>
          <w:tcPr>
            <w:tcW w:w="1086" w:type="dxa"/>
            <w:vAlign w:val="center"/>
          </w:tcPr>
          <w:p w:rsidR="00AA60AB" w:rsidRPr="00456C3B" w:rsidRDefault="00AA60AB" w:rsidP="00456C3B">
            <w:pPr>
              <w:jc w:val="center"/>
              <w:rPr>
                <w:sz w:val="28"/>
                <w:szCs w:val="28"/>
                <w:lang w:val="kk-KZ"/>
              </w:rPr>
            </w:pPr>
            <w:r w:rsidRPr="00456C3B">
              <w:rPr>
                <w:sz w:val="28"/>
                <w:szCs w:val="28"/>
                <w:lang w:val="kk-KZ"/>
              </w:rPr>
              <w:t>5,1</w:t>
            </w:r>
          </w:p>
        </w:tc>
        <w:tc>
          <w:tcPr>
            <w:tcW w:w="1081" w:type="dxa"/>
            <w:vAlign w:val="center"/>
          </w:tcPr>
          <w:p w:rsidR="00AA60AB" w:rsidRPr="00456C3B" w:rsidRDefault="00AA60AB" w:rsidP="00456C3B">
            <w:pPr>
              <w:jc w:val="center"/>
              <w:rPr>
                <w:sz w:val="28"/>
                <w:szCs w:val="28"/>
                <w:lang w:val="kk-KZ"/>
              </w:rPr>
            </w:pPr>
            <w:r w:rsidRPr="00456C3B">
              <w:rPr>
                <w:sz w:val="28"/>
                <w:szCs w:val="28"/>
                <w:lang w:val="kk-KZ"/>
              </w:rPr>
              <w:t>43</w:t>
            </w:r>
          </w:p>
        </w:tc>
        <w:tc>
          <w:tcPr>
            <w:tcW w:w="1544" w:type="dxa"/>
            <w:vAlign w:val="center"/>
          </w:tcPr>
          <w:p w:rsidR="00AA60AB" w:rsidRPr="00456C3B" w:rsidRDefault="00AA60AB" w:rsidP="00456C3B">
            <w:pPr>
              <w:jc w:val="center"/>
              <w:rPr>
                <w:sz w:val="28"/>
                <w:szCs w:val="28"/>
                <w:lang w:val="kk-KZ"/>
              </w:rPr>
            </w:pPr>
            <w:r w:rsidRPr="00456C3B">
              <w:rPr>
                <w:sz w:val="28"/>
                <w:szCs w:val="28"/>
                <w:lang w:val="kk-KZ"/>
              </w:rPr>
              <w:t>4,4</w:t>
            </w:r>
          </w:p>
        </w:tc>
        <w:tc>
          <w:tcPr>
            <w:tcW w:w="1113" w:type="dxa"/>
            <w:vAlign w:val="center"/>
          </w:tcPr>
          <w:p w:rsidR="00AA60AB" w:rsidRPr="00456C3B" w:rsidRDefault="00AA60AB" w:rsidP="00456C3B">
            <w:pPr>
              <w:jc w:val="center"/>
              <w:rPr>
                <w:sz w:val="28"/>
                <w:szCs w:val="28"/>
                <w:lang w:val="kk-KZ"/>
              </w:rPr>
            </w:pPr>
            <w:r w:rsidRPr="00456C3B">
              <w:rPr>
                <w:sz w:val="28"/>
                <w:szCs w:val="28"/>
                <w:lang w:val="kk-KZ"/>
              </w:rPr>
              <w:t>0,96</w:t>
            </w:r>
          </w:p>
        </w:tc>
        <w:tc>
          <w:tcPr>
            <w:tcW w:w="1114" w:type="dxa"/>
            <w:vAlign w:val="center"/>
          </w:tcPr>
          <w:p w:rsidR="00AA60AB" w:rsidRPr="00456C3B" w:rsidRDefault="00AA60AB" w:rsidP="00456C3B">
            <w:pPr>
              <w:jc w:val="center"/>
              <w:rPr>
                <w:sz w:val="28"/>
                <w:szCs w:val="28"/>
                <w:lang w:val="kk-KZ"/>
              </w:rPr>
            </w:pPr>
            <w:r w:rsidRPr="00456C3B">
              <w:rPr>
                <w:sz w:val="28"/>
                <w:szCs w:val="28"/>
                <w:lang w:val="kk-KZ"/>
              </w:rPr>
              <w:t>0,95</w:t>
            </w:r>
          </w:p>
        </w:tc>
      </w:tr>
    </w:tbl>
    <w:p w:rsidR="00AA60AB" w:rsidRPr="00456C3B" w:rsidRDefault="00AA60AB" w:rsidP="00456C3B">
      <w:pPr>
        <w:ind w:firstLine="720"/>
        <w:jc w:val="right"/>
        <w:rPr>
          <w:sz w:val="28"/>
          <w:szCs w:val="28"/>
          <w:lang w:val="kk-KZ"/>
        </w:rPr>
      </w:pPr>
    </w:p>
    <w:p w:rsidR="00AA60AB" w:rsidRPr="00456C3B" w:rsidRDefault="00AA60AB" w:rsidP="00456C3B">
      <w:pPr>
        <w:ind w:firstLine="720"/>
        <w:jc w:val="right"/>
        <w:rPr>
          <w:sz w:val="28"/>
          <w:szCs w:val="28"/>
          <w:lang w:val="kk-KZ"/>
        </w:rPr>
        <w:sectPr w:rsidR="00AA60AB" w:rsidRPr="00456C3B" w:rsidSect="00456C3B">
          <w:pgSz w:w="16838" w:h="11906" w:orient="landscape"/>
          <w:pgMar w:top="1134" w:right="567" w:bottom="1134" w:left="1701" w:header="709" w:footer="709" w:gutter="0"/>
          <w:cols w:space="708"/>
          <w:docGrid w:linePitch="360"/>
        </w:sectPr>
      </w:pPr>
    </w:p>
    <w:p w:rsidR="00AA60AB" w:rsidRPr="00456C3B" w:rsidRDefault="00B76F76" w:rsidP="00456C3B">
      <w:pPr>
        <w:jc w:val="center"/>
        <w:rPr>
          <w:b/>
          <w:sz w:val="28"/>
          <w:szCs w:val="28"/>
          <w:lang w:val="kk-KZ"/>
        </w:rPr>
      </w:pPr>
      <w:r w:rsidRPr="00456C3B">
        <w:rPr>
          <w:b/>
          <w:sz w:val="28"/>
          <w:szCs w:val="28"/>
          <w:lang w:val="kk-KZ"/>
        </w:rPr>
        <w:t xml:space="preserve">3.4.1  Майдатүйіршікті бетоның су өткізгішбеушілігі </w:t>
      </w:r>
    </w:p>
    <w:p w:rsidR="00AA60AB" w:rsidRPr="00456C3B" w:rsidRDefault="00AA60AB" w:rsidP="00456C3B">
      <w:pPr>
        <w:jc w:val="center"/>
        <w:rPr>
          <w:sz w:val="28"/>
          <w:szCs w:val="28"/>
          <w:lang w:val="kk-KZ"/>
        </w:rPr>
      </w:pPr>
    </w:p>
    <w:p w:rsidR="00AA60AB" w:rsidRPr="00456C3B" w:rsidRDefault="00AA60AB" w:rsidP="00456C3B">
      <w:pPr>
        <w:ind w:firstLine="720"/>
        <w:jc w:val="both"/>
        <w:rPr>
          <w:sz w:val="28"/>
          <w:szCs w:val="28"/>
          <w:lang w:val="kk-KZ"/>
        </w:rPr>
      </w:pPr>
      <w:r w:rsidRPr="00456C3B">
        <w:rPr>
          <w:sz w:val="28"/>
          <w:szCs w:val="28"/>
          <w:lang w:val="kk-KZ"/>
        </w:rPr>
        <w:t>Қатты цементті – құмды араласпадан екі – сатылы нығыздау сатысы арқылы жасалған майдатүйіршікті бетондар, қуыстардың жіңішке капиллярлы, майда қуысты құрылымымен сипатталады. Сондықтан, олар жоғары суөткізбеушілікпен сипатталуы тиіс деп болжауға болады.</w:t>
      </w:r>
    </w:p>
    <w:p w:rsidR="00AA60AB" w:rsidRPr="00456C3B" w:rsidRDefault="00AA60AB" w:rsidP="00456C3B">
      <w:pPr>
        <w:ind w:firstLine="720"/>
        <w:jc w:val="both"/>
        <w:rPr>
          <w:sz w:val="28"/>
          <w:szCs w:val="28"/>
          <w:lang w:val="kk-KZ"/>
        </w:rPr>
      </w:pPr>
      <w:r w:rsidRPr="00456C3B">
        <w:rPr>
          <w:sz w:val="28"/>
          <w:szCs w:val="28"/>
          <w:lang w:val="kk-KZ"/>
        </w:rPr>
        <w:t>Материал құрылымы, көлемі және қуыстық сипаты бетонның суөткізбеушілікке әсер ететін негізгі факторлар болып табылады. Сондықтан, майдатүйіршікті  бетондардың беріктігін арттыру арқылы суөткізбеушілікті көбейтуге болады.</w:t>
      </w:r>
    </w:p>
    <w:p w:rsidR="00AA60AB" w:rsidRPr="00456C3B" w:rsidRDefault="00AA60AB" w:rsidP="00456C3B">
      <w:pPr>
        <w:ind w:firstLine="720"/>
        <w:jc w:val="both"/>
        <w:rPr>
          <w:sz w:val="28"/>
          <w:szCs w:val="28"/>
          <w:lang w:val="kk-KZ"/>
        </w:rPr>
      </w:pPr>
      <w:r w:rsidRPr="00456C3B">
        <w:rPr>
          <w:sz w:val="28"/>
          <w:szCs w:val="28"/>
          <w:lang w:val="kk-KZ"/>
        </w:rPr>
        <w:t>Сынақтарда ПЦ 500 Шымкент цементі және Шағыл  құмы пайдаланылды. Цементті – құмды араласпалардың сынақ нәтижелері 3.</w:t>
      </w:r>
      <w:r w:rsidR="007C508E" w:rsidRPr="00456C3B">
        <w:rPr>
          <w:sz w:val="28"/>
          <w:szCs w:val="28"/>
          <w:lang w:val="kk-KZ"/>
        </w:rPr>
        <w:t>8</w:t>
      </w:r>
      <w:r w:rsidRPr="00456C3B">
        <w:rPr>
          <w:sz w:val="28"/>
          <w:szCs w:val="28"/>
          <w:lang w:val="kk-KZ"/>
        </w:rPr>
        <w:t xml:space="preserve"> кестеде көрсетілген.</w:t>
      </w:r>
    </w:p>
    <w:p w:rsidR="00AA60AB" w:rsidRPr="00456C3B" w:rsidRDefault="00AA60AB" w:rsidP="00456C3B">
      <w:pPr>
        <w:ind w:firstLine="720"/>
        <w:jc w:val="both"/>
        <w:rPr>
          <w:sz w:val="28"/>
          <w:szCs w:val="28"/>
          <w:lang w:val="kk-KZ"/>
        </w:rPr>
      </w:pPr>
    </w:p>
    <w:p w:rsidR="00AA60AB" w:rsidRPr="00456C3B" w:rsidRDefault="00AA60AB" w:rsidP="00456C3B">
      <w:pPr>
        <w:ind w:firstLine="720"/>
        <w:jc w:val="center"/>
        <w:rPr>
          <w:sz w:val="28"/>
          <w:szCs w:val="28"/>
          <w:lang w:val="kk-KZ"/>
        </w:rPr>
      </w:pPr>
      <w:r w:rsidRPr="00456C3B">
        <w:rPr>
          <w:sz w:val="28"/>
          <w:szCs w:val="28"/>
          <w:lang w:val="kk-KZ"/>
        </w:rPr>
        <w:t>3.</w:t>
      </w:r>
      <w:r w:rsidR="00654C01" w:rsidRPr="00456C3B">
        <w:rPr>
          <w:sz w:val="28"/>
          <w:szCs w:val="28"/>
          <w:lang w:val="kk-KZ"/>
        </w:rPr>
        <w:t>8</w:t>
      </w:r>
      <w:r w:rsidRPr="00456C3B">
        <w:rPr>
          <w:sz w:val="28"/>
          <w:szCs w:val="28"/>
          <w:lang w:val="kk-KZ"/>
        </w:rPr>
        <w:t xml:space="preserve"> кесте - Майдатүйіршікті бетондардың суөткізбеушілігі</w:t>
      </w:r>
    </w:p>
    <w:p w:rsidR="00AA60AB" w:rsidRPr="00456C3B" w:rsidRDefault="00AA60AB" w:rsidP="00456C3B">
      <w:pPr>
        <w:ind w:firstLine="720"/>
        <w:jc w:val="center"/>
        <w:rPr>
          <w:sz w:val="28"/>
          <w:szCs w:val="28"/>
          <w:lang w:val="kk-KZ"/>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43"/>
        <w:gridCol w:w="1486"/>
        <w:gridCol w:w="1462"/>
        <w:gridCol w:w="1462"/>
        <w:gridCol w:w="2032"/>
        <w:gridCol w:w="1969"/>
      </w:tblGrid>
      <w:tr w:rsidR="00AA60AB" w:rsidRPr="00456C3B" w:rsidTr="009D0026">
        <w:tc>
          <w:tcPr>
            <w:tcW w:w="1443" w:type="dxa"/>
            <w:vMerge w:val="restart"/>
          </w:tcPr>
          <w:p w:rsidR="00AA60AB" w:rsidRPr="00456C3B" w:rsidRDefault="00AA60AB" w:rsidP="00456C3B">
            <w:pPr>
              <w:jc w:val="center"/>
              <w:rPr>
                <w:sz w:val="28"/>
                <w:szCs w:val="28"/>
                <w:lang w:val="kk-KZ"/>
              </w:rPr>
            </w:pPr>
            <w:r w:rsidRPr="00456C3B">
              <w:rPr>
                <w:sz w:val="28"/>
                <w:szCs w:val="28"/>
                <w:lang w:val="kk-KZ"/>
              </w:rPr>
              <w:t>№</w:t>
            </w:r>
          </w:p>
        </w:tc>
        <w:tc>
          <w:tcPr>
            <w:tcW w:w="4410" w:type="dxa"/>
            <w:gridSpan w:val="3"/>
          </w:tcPr>
          <w:p w:rsidR="00AA60AB" w:rsidRPr="00456C3B" w:rsidRDefault="00AA60AB" w:rsidP="00456C3B">
            <w:pPr>
              <w:jc w:val="center"/>
              <w:rPr>
                <w:sz w:val="28"/>
                <w:szCs w:val="28"/>
                <w:lang w:val="kk-KZ"/>
              </w:rPr>
            </w:pPr>
            <w:r w:rsidRPr="00456C3B">
              <w:rPr>
                <w:sz w:val="28"/>
                <w:szCs w:val="28"/>
                <w:lang w:val="kk-KZ"/>
              </w:rPr>
              <w:t>Кеуектілік параметрлері</w:t>
            </w:r>
          </w:p>
        </w:tc>
        <w:tc>
          <w:tcPr>
            <w:tcW w:w="2032" w:type="dxa"/>
            <w:vMerge w:val="restart"/>
          </w:tcPr>
          <w:p w:rsidR="00AA60AB" w:rsidRPr="00456C3B" w:rsidRDefault="00AA60AB" w:rsidP="00456C3B">
            <w:pPr>
              <w:jc w:val="center"/>
              <w:rPr>
                <w:sz w:val="28"/>
                <w:szCs w:val="28"/>
                <w:lang w:val="kk-KZ"/>
              </w:rPr>
            </w:pPr>
            <w:r w:rsidRPr="00456C3B">
              <w:rPr>
                <w:sz w:val="28"/>
                <w:szCs w:val="28"/>
                <w:lang w:val="kk-KZ"/>
              </w:rPr>
              <w:t>Су өткішбеушілік, МПа</w:t>
            </w:r>
          </w:p>
        </w:tc>
        <w:tc>
          <w:tcPr>
            <w:tcW w:w="1969" w:type="dxa"/>
            <w:vMerge w:val="restart"/>
          </w:tcPr>
          <w:p w:rsidR="00AA60AB" w:rsidRPr="00456C3B" w:rsidRDefault="00AA60AB" w:rsidP="00456C3B">
            <w:pPr>
              <w:jc w:val="center"/>
              <w:rPr>
                <w:sz w:val="28"/>
                <w:szCs w:val="28"/>
                <w:lang w:val="kk-KZ"/>
              </w:rPr>
            </w:pPr>
            <w:r w:rsidRPr="00456C3B">
              <w:rPr>
                <w:sz w:val="28"/>
                <w:szCs w:val="28"/>
                <w:lang w:val="kk-KZ"/>
              </w:rPr>
              <w:t>Сүзгілеу  коэффициенті, см/с 10</w:t>
            </w:r>
            <w:r w:rsidRPr="00456C3B">
              <w:rPr>
                <w:sz w:val="28"/>
                <w:szCs w:val="28"/>
                <w:vertAlign w:val="superscript"/>
                <w:lang w:val="kk-KZ"/>
              </w:rPr>
              <w:t>-11</w:t>
            </w:r>
          </w:p>
        </w:tc>
      </w:tr>
      <w:tr w:rsidR="00AA60AB" w:rsidRPr="00456C3B" w:rsidTr="009D0026">
        <w:tc>
          <w:tcPr>
            <w:tcW w:w="1443" w:type="dxa"/>
            <w:vMerge/>
          </w:tcPr>
          <w:p w:rsidR="00AA60AB" w:rsidRPr="00456C3B" w:rsidRDefault="00AA60AB" w:rsidP="00456C3B">
            <w:pPr>
              <w:jc w:val="center"/>
              <w:rPr>
                <w:sz w:val="28"/>
                <w:szCs w:val="28"/>
                <w:lang w:val="kk-KZ"/>
              </w:rPr>
            </w:pPr>
          </w:p>
        </w:tc>
        <w:tc>
          <w:tcPr>
            <w:tcW w:w="1486" w:type="dxa"/>
          </w:tcPr>
          <w:p w:rsidR="00AA60AB" w:rsidRPr="00456C3B" w:rsidRDefault="00AA60AB" w:rsidP="00456C3B">
            <w:pPr>
              <w:jc w:val="center"/>
              <w:rPr>
                <w:sz w:val="28"/>
                <w:szCs w:val="28"/>
                <w:lang w:val="kk-KZ"/>
              </w:rPr>
            </w:pPr>
            <w:r w:rsidRPr="00456C3B">
              <w:rPr>
                <w:sz w:val="28"/>
                <w:szCs w:val="28"/>
                <w:lang w:val="kk-KZ"/>
              </w:rPr>
              <w:t>W</w:t>
            </w:r>
            <w:r w:rsidRPr="00456C3B">
              <w:rPr>
                <w:sz w:val="28"/>
                <w:szCs w:val="28"/>
                <w:vertAlign w:val="subscript"/>
                <w:lang w:val="kk-KZ"/>
              </w:rPr>
              <w:t>0</w:t>
            </w:r>
          </w:p>
        </w:tc>
        <w:tc>
          <w:tcPr>
            <w:tcW w:w="1462" w:type="dxa"/>
          </w:tcPr>
          <w:p w:rsidR="00AA60AB" w:rsidRPr="00456C3B" w:rsidRDefault="00AA60AB" w:rsidP="00456C3B">
            <w:pPr>
              <w:jc w:val="center"/>
              <w:rPr>
                <w:sz w:val="28"/>
                <w:szCs w:val="28"/>
                <w:lang w:val="kk-KZ"/>
              </w:rPr>
            </w:pPr>
            <w:r w:rsidRPr="00456C3B">
              <w:rPr>
                <w:sz w:val="28"/>
                <w:szCs w:val="28"/>
                <w:lang w:val="kk-KZ"/>
              </w:rPr>
              <w:t>λ</w:t>
            </w:r>
          </w:p>
        </w:tc>
        <w:tc>
          <w:tcPr>
            <w:tcW w:w="1462" w:type="dxa"/>
          </w:tcPr>
          <w:p w:rsidR="00AA60AB" w:rsidRPr="00456C3B" w:rsidRDefault="00AA60AB" w:rsidP="00456C3B">
            <w:pPr>
              <w:jc w:val="center"/>
              <w:rPr>
                <w:sz w:val="28"/>
                <w:szCs w:val="28"/>
                <w:lang w:val="kk-KZ"/>
              </w:rPr>
            </w:pPr>
            <w:r w:rsidRPr="00456C3B">
              <w:rPr>
                <w:sz w:val="28"/>
                <w:szCs w:val="28"/>
                <w:lang w:val="kk-KZ"/>
              </w:rPr>
              <w:t>α</w:t>
            </w:r>
          </w:p>
        </w:tc>
        <w:tc>
          <w:tcPr>
            <w:tcW w:w="2032" w:type="dxa"/>
            <w:vMerge/>
          </w:tcPr>
          <w:p w:rsidR="00AA60AB" w:rsidRPr="00456C3B" w:rsidRDefault="00AA60AB" w:rsidP="00456C3B">
            <w:pPr>
              <w:jc w:val="center"/>
              <w:rPr>
                <w:sz w:val="28"/>
                <w:szCs w:val="28"/>
                <w:lang w:val="kk-KZ"/>
              </w:rPr>
            </w:pPr>
          </w:p>
        </w:tc>
        <w:tc>
          <w:tcPr>
            <w:tcW w:w="1969" w:type="dxa"/>
            <w:vMerge/>
          </w:tcPr>
          <w:p w:rsidR="00AA60AB" w:rsidRPr="00456C3B" w:rsidRDefault="00AA60AB" w:rsidP="00456C3B">
            <w:pPr>
              <w:jc w:val="center"/>
              <w:rPr>
                <w:sz w:val="28"/>
                <w:szCs w:val="28"/>
                <w:lang w:val="kk-KZ"/>
              </w:rPr>
            </w:pPr>
          </w:p>
        </w:tc>
      </w:tr>
      <w:tr w:rsidR="00AA60AB" w:rsidRPr="00456C3B" w:rsidTr="009D0026">
        <w:tc>
          <w:tcPr>
            <w:tcW w:w="1443" w:type="dxa"/>
          </w:tcPr>
          <w:p w:rsidR="00AA60AB" w:rsidRPr="00456C3B" w:rsidRDefault="00AA60AB" w:rsidP="00456C3B">
            <w:pPr>
              <w:jc w:val="center"/>
              <w:rPr>
                <w:sz w:val="28"/>
                <w:szCs w:val="28"/>
                <w:lang w:val="kk-KZ"/>
              </w:rPr>
            </w:pPr>
            <w:r w:rsidRPr="00456C3B">
              <w:rPr>
                <w:sz w:val="28"/>
                <w:szCs w:val="28"/>
                <w:lang w:val="kk-KZ"/>
              </w:rPr>
              <w:t>1</w:t>
            </w:r>
          </w:p>
        </w:tc>
        <w:tc>
          <w:tcPr>
            <w:tcW w:w="1486" w:type="dxa"/>
          </w:tcPr>
          <w:p w:rsidR="00AA60AB" w:rsidRPr="00456C3B" w:rsidRDefault="00AA60AB" w:rsidP="00456C3B">
            <w:pPr>
              <w:jc w:val="center"/>
              <w:rPr>
                <w:sz w:val="28"/>
                <w:szCs w:val="28"/>
                <w:lang w:val="kk-KZ"/>
              </w:rPr>
            </w:pPr>
            <w:r w:rsidRPr="00456C3B">
              <w:rPr>
                <w:sz w:val="28"/>
                <w:szCs w:val="28"/>
                <w:lang w:val="kk-KZ"/>
              </w:rPr>
              <w:t>11,8</w:t>
            </w:r>
          </w:p>
        </w:tc>
        <w:tc>
          <w:tcPr>
            <w:tcW w:w="1462" w:type="dxa"/>
          </w:tcPr>
          <w:p w:rsidR="00AA60AB" w:rsidRPr="00456C3B" w:rsidRDefault="00AA60AB" w:rsidP="00456C3B">
            <w:pPr>
              <w:jc w:val="center"/>
              <w:rPr>
                <w:sz w:val="28"/>
                <w:szCs w:val="28"/>
                <w:lang w:val="kk-KZ"/>
              </w:rPr>
            </w:pPr>
            <w:r w:rsidRPr="00456C3B">
              <w:rPr>
                <w:sz w:val="28"/>
                <w:szCs w:val="28"/>
                <w:lang w:val="kk-KZ"/>
              </w:rPr>
              <w:t>0,9</w:t>
            </w:r>
          </w:p>
        </w:tc>
        <w:tc>
          <w:tcPr>
            <w:tcW w:w="1462" w:type="dxa"/>
          </w:tcPr>
          <w:p w:rsidR="00AA60AB" w:rsidRPr="00456C3B" w:rsidRDefault="00AA60AB" w:rsidP="00456C3B">
            <w:pPr>
              <w:jc w:val="center"/>
              <w:rPr>
                <w:sz w:val="28"/>
                <w:szCs w:val="28"/>
                <w:lang w:val="kk-KZ"/>
              </w:rPr>
            </w:pPr>
            <w:r w:rsidRPr="00456C3B">
              <w:rPr>
                <w:sz w:val="28"/>
                <w:szCs w:val="28"/>
                <w:lang w:val="kk-KZ"/>
              </w:rPr>
              <w:t>0,5</w:t>
            </w:r>
          </w:p>
        </w:tc>
        <w:tc>
          <w:tcPr>
            <w:tcW w:w="2032" w:type="dxa"/>
          </w:tcPr>
          <w:p w:rsidR="00AA60AB" w:rsidRPr="00456C3B" w:rsidRDefault="00AA60AB" w:rsidP="00456C3B">
            <w:pPr>
              <w:jc w:val="center"/>
              <w:rPr>
                <w:sz w:val="28"/>
                <w:szCs w:val="28"/>
                <w:lang w:val="kk-KZ"/>
              </w:rPr>
            </w:pPr>
            <w:r w:rsidRPr="00456C3B">
              <w:rPr>
                <w:sz w:val="28"/>
                <w:szCs w:val="28"/>
                <w:lang w:val="kk-KZ"/>
              </w:rPr>
              <w:t>1,4</w:t>
            </w:r>
          </w:p>
        </w:tc>
        <w:tc>
          <w:tcPr>
            <w:tcW w:w="1969" w:type="dxa"/>
          </w:tcPr>
          <w:p w:rsidR="00AA60AB" w:rsidRPr="00456C3B" w:rsidRDefault="00AA60AB" w:rsidP="00456C3B">
            <w:pPr>
              <w:jc w:val="center"/>
              <w:rPr>
                <w:sz w:val="28"/>
                <w:szCs w:val="28"/>
                <w:lang w:val="kk-KZ"/>
              </w:rPr>
            </w:pPr>
            <w:r w:rsidRPr="00456C3B">
              <w:rPr>
                <w:sz w:val="28"/>
                <w:szCs w:val="28"/>
                <w:lang w:val="kk-KZ"/>
              </w:rPr>
              <w:t>9</w:t>
            </w:r>
          </w:p>
        </w:tc>
      </w:tr>
      <w:tr w:rsidR="00AA60AB" w:rsidRPr="00456C3B" w:rsidTr="009D0026">
        <w:tc>
          <w:tcPr>
            <w:tcW w:w="1443" w:type="dxa"/>
          </w:tcPr>
          <w:p w:rsidR="00AA60AB" w:rsidRPr="00456C3B" w:rsidRDefault="00AA60AB" w:rsidP="00456C3B">
            <w:pPr>
              <w:jc w:val="center"/>
              <w:rPr>
                <w:sz w:val="28"/>
                <w:szCs w:val="28"/>
                <w:lang w:val="kk-KZ"/>
              </w:rPr>
            </w:pPr>
            <w:r w:rsidRPr="00456C3B">
              <w:rPr>
                <w:sz w:val="28"/>
                <w:szCs w:val="28"/>
                <w:lang w:val="kk-KZ"/>
              </w:rPr>
              <w:t>2</w:t>
            </w:r>
          </w:p>
        </w:tc>
        <w:tc>
          <w:tcPr>
            <w:tcW w:w="1486" w:type="dxa"/>
          </w:tcPr>
          <w:p w:rsidR="00AA60AB" w:rsidRPr="00456C3B" w:rsidRDefault="00AA60AB" w:rsidP="00456C3B">
            <w:pPr>
              <w:jc w:val="center"/>
              <w:rPr>
                <w:sz w:val="28"/>
                <w:szCs w:val="28"/>
                <w:lang w:val="kk-KZ"/>
              </w:rPr>
            </w:pPr>
            <w:r w:rsidRPr="00456C3B">
              <w:rPr>
                <w:sz w:val="28"/>
                <w:szCs w:val="28"/>
                <w:lang w:val="kk-KZ"/>
              </w:rPr>
              <w:t>7,6</w:t>
            </w:r>
          </w:p>
        </w:tc>
        <w:tc>
          <w:tcPr>
            <w:tcW w:w="1462" w:type="dxa"/>
          </w:tcPr>
          <w:p w:rsidR="00AA60AB" w:rsidRPr="00456C3B" w:rsidRDefault="00AA60AB" w:rsidP="00456C3B">
            <w:pPr>
              <w:jc w:val="center"/>
              <w:rPr>
                <w:sz w:val="28"/>
                <w:szCs w:val="28"/>
                <w:lang w:val="kk-KZ"/>
              </w:rPr>
            </w:pPr>
            <w:r w:rsidRPr="00456C3B">
              <w:rPr>
                <w:sz w:val="28"/>
                <w:szCs w:val="28"/>
                <w:lang w:val="kk-KZ"/>
              </w:rPr>
              <w:t>0,7</w:t>
            </w:r>
          </w:p>
        </w:tc>
        <w:tc>
          <w:tcPr>
            <w:tcW w:w="1462" w:type="dxa"/>
          </w:tcPr>
          <w:p w:rsidR="00AA60AB" w:rsidRPr="00456C3B" w:rsidRDefault="00AA60AB" w:rsidP="00456C3B">
            <w:pPr>
              <w:jc w:val="center"/>
              <w:rPr>
                <w:sz w:val="28"/>
                <w:szCs w:val="28"/>
                <w:lang w:val="kk-KZ"/>
              </w:rPr>
            </w:pPr>
            <w:r w:rsidRPr="00456C3B">
              <w:rPr>
                <w:sz w:val="28"/>
                <w:szCs w:val="28"/>
                <w:lang w:val="kk-KZ"/>
              </w:rPr>
              <w:t>0,6</w:t>
            </w:r>
          </w:p>
        </w:tc>
        <w:tc>
          <w:tcPr>
            <w:tcW w:w="2032" w:type="dxa"/>
          </w:tcPr>
          <w:p w:rsidR="00AA60AB" w:rsidRPr="00456C3B" w:rsidRDefault="00AA60AB" w:rsidP="00456C3B">
            <w:pPr>
              <w:jc w:val="center"/>
              <w:rPr>
                <w:sz w:val="28"/>
                <w:szCs w:val="28"/>
                <w:lang w:val="kk-KZ"/>
              </w:rPr>
            </w:pPr>
            <w:r w:rsidRPr="00456C3B">
              <w:rPr>
                <w:sz w:val="28"/>
                <w:szCs w:val="28"/>
                <w:lang w:val="kk-KZ"/>
              </w:rPr>
              <w:t>1,8</w:t>
            </w:r>
          </w:p>
        </w:tc>
        <w:tc>
          <w:tcPr>
            <w:tcW w:w="1969" w:type="dxa"/>
          </w:tcPr>
          <w:p w:rsidR="00AA60AB" w:rsidRPr="00456C3B" w:rsidRDefault="00AA60AB" w:rsidP="00456C3B">
            <w:pPr>
              <w:jc w:val="center"/>
              <w:rPr>
                <w:sz w:val="28"/>
                <w:szCs w:val="28"/>
                <w:lang w:val="kk-KZ"/>
              </w:rPr>
            </w:pPr>
            <w:r w:rsidRPr="00456C3B">
              <w:rPr>
                <w:sz w:val="28"/>
                <w:szCs w:val="28"/>
                <w:lang w:val="kk-KZ"/>
              </w:rPr>
              <w:t>3</w:t>
            </w:r>
          </w:p>
        </w:tc>
      </w:tr>
      <w:tr w:rsidR="00AA60AB" w:rsidRPr="00456C3B" w:rsidTr="009D0026">
        <w:tc>
          <w:tcPr>
            <w:tcW w:w="1443" w:type="dxa"/>
          </w:tcPr>
          <w:p w:rsidR="00AA60AB" w:rsidRPr="00456C3B" w:rsidRDefault="00AA60AB" w:rsidP="00456C3B">
            <w:pPr>
              <w:jc w:val="center"/>
              <w:rPr>
                <w:sz w:val="28"/>
                <w:szCs w:val="28"/>
                <w:lang w:val="en-US"/>
              </w:rPr>
            </w:pPr>
            <w:r w:rsidRPr="00456C3B">
              <w:rPr>
                <w:sz w:val="28"/>
                <w:szCs w:val="28"/>
                <w:lang w:val="en-US"/>
              </w:rPr>
              <w:t>3</w:t>
            </w:r>
          </w:p>
        </w:tc>
        <w:tc>
          <w:tcPr>
            <w:tcW w:w="1486" w:type="dxa"/>
          </w:tcPr>
          <w:p w:rsidR="00AA60AB" w:rsidRPr="00456C3B" w:rsidRDefault="00AA60AB" w:rsidP="00456C3B">
            <w:pPr>
              <w:jc w:val="center"/>
              <w:rPr>
                <w:sz w:val="28"/>
                <w:szCs w:val="28"/>
                <w:lang w:val="kk-KZ"/>
              </w:rPr>
            </w:pPr>
            <w:r w:rsidRPr="00456C3B">
              <w:rPr>
                <w:sz w:val="28"/>
                <w:szCs w:val="28"/>
                <w:lang w:val="kk-KZ"/>
              </w:rPr>
              <w:t>7,8</w:t>
            </w:r>
          </w:p>
        </w:tc>
        <w:tc>
          <w:tcPr>
            <w:tcW w:w="1462" w:type="dxa"/>
          </w:tcPr>
          <w:p w:rsidR="00AA60AB" w:rsidRPr="00456C3B" w:rsidRDefault="00AA60AB" w:rsidP="00456C3B">
            <w:pPr>
              <w:jc w:val="center"/>
              <w:rPr>
                <w:sz w:val="28"/>
                <w:szCs w:val="28"/>
                <w:lang w:val="kk-KZ"/>
              </w:rPr>
            </w:pPr>
            <w:r w:rsidRPr="00456C3B">
              <w:rPr>
                <w:sz w:val="28"/>
                <w:szCs w:val="28"/>
                <w:lang w:val="kk-KZ"/>
              </w:rPr>
              <w:t>0,7</w:t>
            </w:r>
          </w:p>
        </w:tc>
        <w:tc>
          <w:tcPr>
            <w:tcW w:w="1462" w:type="dxa"/>
          </w:tcPr>
          <w:p w:rsidR="00AA60AB" w:rsidRPr="00456C3B" w:rsidRDefault="00AA60AB" w:rsidP="00456C3B">
            <w:pPr>
              <w:jc w:val="center"/>
              <w:rPr>
                <w:sz w:val="28"/>
                <w:szCs w:val="28"/>
                <w:lang w:val="kk-KZ"/>
              </w:rPr>
            </w:pPr>
            <w:r w:rsidRPr="00456C3B">
              <w:rPr>
                <w:sz w:val="28"/>
                <w:szCs w:val="28"/>
                <w:lang w:val="kk-KZ"/>
              </w:rPr>
              <w:t>0,6</w:t>
            </w:r>
          </w:p>
        </w:tc>
        <w:tc>
          <w:tcPr>
            <w:tcW w:w="2032" w:type="dxa"/>
          </w:tcPr>
          <w:p w:rsidR="00AA60AB" w:rsidRPr="00456C3B" w:rsidRDefault="00AA60AB" w:rsidP="00456C3B">
            <w:pPr>
              <w:jc w:val="center"/>
              <w:rPr>
                <w:sz w:val="28"/>
                <w:szCs w:val="28"/>
                <w:lang w:val="kk-KZ"/>
              </w:rPr>
            </w:pPr>
            <w:r w:rsidRPr="00456C3B">
              <w:rPr>
                <w:sz w:val="28"/>
                <w:szCs w:val="28"/>
                <w:lang w:val="kk-KZ"/>
              </w:rPr>
              <w:t>1,8</w:t>
            </w:r>
          </w:p>
        </w:tc>
        <w:tc>
          <w:tcPr>
            <w:tcW w:w="1969" w:type="dxa"/>
          </w:tcPr>
          <w:p w:rsidR="00AA60AB" w:rsidRPr="00456C3B" w:rsidRDefault="00AA60AB" w:rsidP="00456C3B">
            <w:pPr>
              <w:jc w:val="center"/>
              <w:rPr>
                <w:sz w:val="28"/>
                <w:szCs w:val="28"/>
                <w:lang w:val="kk-KZ"/>
              </w:rPr>
            </w:pPr>
            <w:r w:rsidRPr="00456C3B">
              <w:rPr>
                <w:sz w:val="28"/>
                <w:szCs w:val="28"/>
                <w:lang w:val="kk-KZ"/>
              </w:rPr>
              <w:t>3</w:t>
            </w:r>
          </w:p>
        </w:tc>
      </w:tr>
      <w:tr w:rsidR="00AA60AB" w:rsidRPr="00456C3B" w:rsidTr="009D0026">
        <w:tc>
          <w:tcPr>
            <w:tcW w:w="1443" w:type="dxa"/>
          </w:tcPr>
          <w:p w:rsidR="00AA60AB" w:rsidRPr="00456C3B" w:rsidRDefault="00AA60AB" w:rsidP="00456C3B">
            <w:pPr>
              <w:jc w:val="center"/>
              <w:rPr>
                <w:sz w:val="28"/>
                <w:szCs w:val="28"/>
                <w:lang w:val="en-US"/>
              </w:rPr>
            </w:pPr>
            <w:r w:rsidRPr="00456C3B">
              <w:rPr>
                <w:sz w:val="28"/>
                <w:szCs w:val="28"/>
                <w:lang w:val="en-US"/>
              </w:rPr>
              <w:t>4</w:t>
            </w:r>
          </w:p>
        </w:tc>
        <w:tc>
          <w:tcPr>
            <w:tcW w:w="1486" w:type="dxa"/>
          </w:tcPr>
          <w:p w:rsidR="00AA60AB" w:rsidRPr="00456C3B" w:rsidRDefault="00AA60AB" w:rsidP="00456C3B">
            <w:pPr>
              <w:jc w:val="center"/>
              <w:rPr>
                <w:sz w:val="28"/>
                <w:szCs w:val="28"/>
                <w:lang w:val="kk-KZ"/>
              </w:rPr>
            </w:pPr>
            <w:r w:rsidRPr="00456C3B">
              <w:rPr>
                <w:sz w:val="28"/>
                <w:szCs w:val="28"/>
                <w:lang w:val="kk-KZ"/>
              </w:rPr>
              <w:t>15,1</w:t>
            </w:r>
          </w:p>
        </w:tc>
        <w:tc>
          <w:tcPr>
            <w:tcW w:w="1462" w:type="dxa"/>
          </w:tcPr>
          <w:p w:rsidR="00AA60AB" w:rsidRPr="00456C3B" w:rsidRDefault="00AA60AB" w:rsidP="00456C3B">
            <w:pPr>
              <w:jc w:val="center"/>
              <w:rPr>
                <w:sz w:val="28"/>
                <w:szCs w:val="28"/>
                <w:lang w:val="kk-KZ"/>
              </w:rPr>
            </w:pPr>
            <w:r w:rsidRPr="00456C3B">
              <w:rPr>
                <w:sz w:val="28"/>
                <w:szCs w:val="28"/>
                <w:lang w:val="kk-KZ"/>
              </w:rPr>
              <w:t>1,2</w:t>
            </w:r>
          </w:p>
        </w:tc>
        <w:tc>
          <w:tcPr>
            <w:tcW w:w="1462" w:type="dxa"/>
          </w:tcPr>
          <w:p w:rsidR="00AA60AB" w:rsidRPr="00456C3B" w:rsidRDefault="00AA60AB" w:rsidP="00456C3B">
            <w:pPr>
              <w:jc w:val="center"/>
              <w:rPr>
                <w:sz w:val="28"/>
                <w:szCs w:val="28"/>
                <w:lang w:val="kk-KZ"/>
              </w:rPr>
            </w:pPr>
            <w:r w:rsidRPr="00456C3B">
              <w:rPr>
                <w:sz w:val="28"/>
                <w:szCs w:val="28"/>
                <w:lang w:val="kk-KZ"/>
              </w:rPr>
              <w:t>0,4</w:t>
            </w:r>
          </w:p>
        </w:tc>
        <w:tc>
          <w:tcPr>
            <w:tcW w:w="2032" w:type="dxa"/>
          </w:tcPr>
          <w:p w:rsidR="00AA60AB" w:rsidRPr="00456C3B" w:rsidRDefault="00AA60AB" w:rsidP="00456C3B">
            <w:pPr>
              <w:jc w:val="center"/>
              <w:rPr>
                <w:sz w:val="28"/>
                <w:szCs w:val="28"/>
                <w:lang w:val="kk-KZ"/>
              </w:rPr>
            </w:pPr>
            <w:r w:rsidRPr="00456C3B">
              <w:rPr>
                <w:sz w:val="28"/>
                <w:szCs w:val="28"/>
                <w:lang w:val="kk-KZ"/>
              </w:rPr>
              <w:t>1,2</w:t>
            </w:r>
          </w:p>
        </w:tc>
        <w:tc>
          <w:tcPr>
            <w:tcW w:w="1969" w:type="dxa"/>
          </w:tcPr>
          <w:p w:rsidR="00AA60AB" w:rsidRPr="00456C3B" w:rsidRDefault="00AA60AB" w:rsidP="00456C3B">
            <w:pPr>
              <w:jc w:val="center"/>
              <w:rPr>
                <w:sz w:val="28"/>
                <w:szCs w:val="28"/>
                <w:lang w:val="kk-KZ"/>
              </w:rPr>
            </w:pPr>
            <w:r w:rsidRPr="00456C3B">
              <w:rPr>
                <w:sz w:val="28"/>
                <w:szCs w:val="28"/>
                <w:lang w:val="kk-KZ"/>
              </w:rPr>
              <w:t>10</w:t>
            </w:r>
          </w:p>
        </w:tc>
      </w:tr>
      <w:tr w:rsidR="00AA60AB" w:rsidRPr="00456C3B" w:rsidTr="009D0026">
        <w:tc>
          <w:tcPr>
            <w:tcW w:w="1443" w:type="dxa"/>
          </w:tcPr>
          <w:p w:rsidR="00AA60AB" w:rsidRPr="00456C3B" w:rsidRDefault="00AA60AB" w:rsidP="00456C3B">
            <w:pPr>
              <w:jc w:val="center"/>
              <w:rPr>
                <w:sz w:val="28"/>
                <w:szCs w:val="28"/>
                <w:lang w:val="en-US"/>
              </w:rPr>
            </w:pPr>
            <w:r w:rsidRPr="00456C3B">
              <w:rPr>
                <w:sz w:val="28"/>
                <w:szCs w:val="28"/>
                <w:lang w:val="en-US"/>
              </w:rPr>
              <w:t>5</w:t>
            </w:r>
          </w:p>
        </w:tc>
        <w:tc>
          <w:tcPr>
            <w:tcW w:w="1486" w:type="dxa"/>
          </w:tcPr>
          <w:p w:rsidR="00AA60AB" w:rsidRPr="00456C3B" w:rsidRDefault="00AA60AB" w:rsidP="00456C3B">
            <w:pPr>
              <w:jc w:val="center"/>
              <w:rPr>
                <w:sz w:val="28"/>
                <w:szCs w:val="28"/>
                <w:lang w:val="kk-KZ"/>
              </w:rPr>
            </w:pPr>
            <w:r w:rsidRPr="00456C3B">
              <w:rPr>
                <w:sz w:val="28"/>
                <w:szCs w:val="28"/>
                <w:lang w:val="kk-KZ"/>
              </w:rPr>
              <w:t>8,4</w:t>
            </w:r>
          </w:p>
        </w:tc>
        <w:tc>
          <w:tcPr>
            <w:tcW w:w="1462" w:type="dxa"/>
          </w:tcPr>
          <w:p w:rsidR="00AA60AB" w:rsidRPr="00456C3B" w:rsidRDefault="00AA60AB" w:rsidP="00456C3B">
            <w:pPr>
              <w:jc w:val="center"/>
              <w:rPr>
                <w:sz w:val="28"/>
                <w:szCs w:val="28"/>
                <w:lang w:val="kk-KZ"/>
              </w:rPr>
            </w:pPr>
            <w:r w:rsidRPr="00456C3B">
              <w:rPr>
                <w:sz w:val="28"/>
                <w:szCs w:val="28"/>
                <w:lang w:val="kk-KZ"/>
              </w:rPr>
              <w:t>0,9</w:t>
            </w:r>
          </w:p>
        </w:tc>
        <w:tc>
          <w:tcPr>
            <w:tcW w:w="1462" w:type="dxa"/>
          </w:tcPr>
          <w:p w:rsidR="00AA60AB" w:rsidRPr="00456C3B" w:rsidRDefault="00AA60AB" w:rsidP="00456C3B">
            <w:pPr>
              <w:jc w:val="center"/>
              <w:rPr>
                <w:sz w:val="28"/>
                <w:szCs w:val="28"/>
                <w:lang w:val="kk-KZ"/>
              </w:rPr>
            </w:pPr>
            <w:r w:rsidRPr="00456C3B">
              <w:rPr>
                <w:sz w:val="28"/>
                <w:szCs w:val="28"/>
                <w:lang w:val="kk-KZ"/>
              </w:rPr>
              <w:t>0,5</w:t>
            </w:r>
          </w:p>
        </w:tc>
        <w:tc>
          <w:tcPr>
            <w:tcW w:w="2032" w:type="dxa"/>
          </w:tcPr>
          <w:p w:rsidR="00AA60AB" w:rsidRPr="00456C3B" w:rsidRDefault="00AA60AB" w:rsidP="00456C3B">
            <w:pPr>
              <w:jc w:val="center"/>
              <w:rPr>
                <w:sz w:val="28"/>
                <w:szCs w:val="28"/>
                <w:lang w:val="kk-KZ"/>
              </w:rPr>
            </w:pPr>
            <w:r w:rsidRPr="00456C3B">
              <w:rPr>
                <w:sz w:val="28"/>
                <w:szCs w:val="28"/>
                <w:lang w:val="kk-KZ"/>
              </w:rPr>
              <w:t>1,4</w:t>
            </w:r>
          </w:p>
        </w:tc>
        <w:tc>
          <w:tcPr>
            <w:tcW w:w="1969" w:type="dxa"/>
          </w:tcPr>
          <w:p w:rsidR="00AA60AB" w:rsidRPr="00456C3B" w:rsidRDefault="00AA60AB" w:rsidP="00456C3B">
            <w:pPr>
              <w:jc w:val="center"/>
              <w:rPr>
                <w:sz w:val="28"/>
                <w:szCs w:val="28"/>
                <w:lang w:val="kk-KZ"/>
              </w:rPr>
            </w:pPr>
            <w:r w:rsidRPr="00456C3B">
              <w:rPr>
                <w:sz w:val="28"/>
                <w:szCs w:val="28"/>
                <w:lang w:val="kk-KZ"/>
              </w:rPr>
              <w:t>4</w:t>
            </w:r>
          </w:p>
        </w:tc>
      </w:tr>
      <w:tr w:rsidR="00AA60AB" w:rsidRPr="00456C3B" w:rsidTr="009D0026">
        <w:tc>
          <w:tcPr>
            <w:tcW w:w="1443" w:type="dxa"/>
          </w:tcPr>
          <w:p w:rsidR="00AA60AB" w:rsidRPr="00456C3B" w:rsidRDefault="00AA60AB" w:rsidP="00456C3B">
            <w:pPr>
              <w:jc w:val="center"/>
              <w:rPr>
                <w:sz w:val="28"/>
                <w:szCs w:val="28"/>
                <w:lang w:val="en-US"/>
              </w:rPr>
            </w:pPr>
            <w:r w:rsidRPr="00456C3B">
              <w:rPr>
                <w:sz w:val="28"/>
                <w:szCs w:val="28"/>
                <w:lang w:val="en-US"/>
              </w:rPr>
              <w:t>6</w:t>
            </w:r>
          </w:p>
        </w:tc>
        <w:tc>
          <w:tcPr>
            <w:tcW w:w="1486" w:type="dxa"/>
          </w:tcPr>
          <w:p w:rsidR="00AA60AB" w:rsidRPr="00456C3B" w:rsidRDefault="00AA60AB" w:rsidP="00456C3B">
            <w:pPr>
              <w:jc w:val="center"/>
              <w:rPr>
                <w:sz w:val="28"/>
                <w:szCs w:val="28"/>
                <w:lang w:val="kk-KZ"/>
              </w:rPr>
            </w:pPr>
            <w:r w:rsidRPr="00456C3B">
              <w:rPr>
                <w:sz w:val="28"/>
                <w:szCs w:val="28"/>
                <w:lang w:val="kk-KZ"/>
              </w:rPr>
              <w:t>9,0</w:t>
            </w:r>
          </w:p>
        </w:tc>
        <w:tc>
          <w:tcPr>
            <w:tcW w:w="1462" w:type="dxa"/>
          </w:tcPr>
          <w:p w:rsidR="00AA60AB" w:rsidRPr="00456C3B" w:rsidRDefault="00AA60AB" w:rsidP="00456C3B">
            <w:pPr>
              <w:jc w:val="center"/>
              <w:rPr>
                <w:sz w:val="28"/>
                <w:szCs w:val="28"/>
                <w:lang w:val="kk-KZ"/>
              </w:rPr>
            </w:pPr>
            <w:r w:rsidRPr="00456C3B">
              <w:rPr>
                <w:sz w:val="28"/>
                <w:szCs w:val="28"/>
                <w:lang w:val="kk-KZ"/>
              </w:rPr>
              <w:t>0,9</w:t>
            </w:r>
          </w:p>
        </w:tc>
        <w:tc>
          <w:tcPr>
            <w:tcW w:w="1462" w:type="dxa"/>
          </w:tcPr>
          <w:p w:rsidR="00AA60AB" w:rsidRPr="00456C3B" w:rsidRDefault="00AA60AB" w:rsidP="00456C3B">
            <w:pPr>
              <w:jc w:val="center"/>
              <w:rPr>
                <w:sz w:val="28"/>
                <w:szCs w:val="28"/>
                <w:lang w:val="kk-KZ"/>
              </w:rPr>
            </w:pPr>
            <w:r w:rsidRPr="00456C3B">
              <w:rPr>
                <w:sz w:val="28"/>
                <w:szCs w:val="28"/>
                <w:lang w:val="kk-KZ"/>
              </w:rPr>
              <w:t>0,5</w:t>
            </w:r>
          </w:p>
        </w:tc>
        <w:tc>
          <w:tcPr>
            <w:tcW w:w="2032" w:type="dxa"/>
          </w:tcPr>
          <w:p w:rsidR="00AA60AB" w:rsidRPr="00456C3B" w:rsidRDefault="00AA60AB" w:rsidP="00456C3B">
            <w:pPr>
              <w:jc w:val="center"/>
              <w:rPr>
                <w:sz w:val="28"/>
                <w:szCs w:val="28"/>
                <w:lang w:val="kk-KZ"/>
              </w:rPr>
            </w:pPr>
            <w:r w:rsidRPr="00456C3B">
              <w:rPr>
                <w:sz w:val="28"/>
                <w:szCs w:val="28"/>
                <w:lang w:val="kk-KZ"/>
              </w:rPr>
              <w:t>1,4</w:t>
            </w:r>
          </w:p>
        </w:tc>
        <w:tc>
          <w:tcPr>
            <w:tcW w:w="1969" w:type="dxa"/>
          </w:tcPr>
          <w:p w:rsidR="00AA60AB" w:rsidRPr="00456C3B" w:rsidRDefault="00AA60AB" w:rsidP="00456C3B">
            <w:pPr>
              <w:jc w:val="center"/>
              <w:rPr>
                <w:sz w:val="28"/>
                <w:szCs w:val="28"/>
                <w:lang w:val="kk-KZ"/>
              </w:rPr>
            </w:pPr>
            <w:r w:rsidRPr="00456C3B">
              <w:rPr>
                <w:sz w:val="28"/>
                <w:szCs w:val="28"/>
                <w:lang w:val="kk-KZ"/>
              </w:rPr>
              <w:t>4</w:t>
            </w:r>
          </w:p>
        </w:tc>
      </w:tr>
    </w:tbl>
    <w:p w:rsidR="00892CCA" w:rsidRPr="00456C3B" w:rsidRDefault="00892CCA" w:rsidP="00456C3B">
      <w:pPr>
        <w:tabs>
          <w:tab w:val="left" w:pos="6363"/>
        </w:tabs>
        <w:jc w:val="both"/>
        <w:rPr>
          <w:sz w:val="28"/>
          <w:szCs w:val="28"/>
          <w:lang w:val="en-US"/>
        </w:rPr>
      </w:pPr>
    </w:p>
    <w:p w:rsidR="00AA60AB" w:rsidRPr="00456C3B" w:rsidRDefault="00892CCA" w:rsidP="00456C3B">
      <w:pPr>
        <w:tabs>
          <w:tab w:val="left" w:pos="6363"/>
        </w:tabs>
        <w:jc w:val="both"/>
        <w:rPr>
          <w:sz w:val="28"/>
          <w:szCs w:val="28"/>
          <w:lang w:val="kk-KZ"/>
        </w:rPr>
      </w:pPr>
      <w:r w:rsidRPr="00456C3B">
        <w:rPr>
          <w:sz w:val="28"/>
          <w:szCs w:val="28"/>
          <w:lang w:val="en-US"/>
        </w:rPr>
        <w:t xml:space="preserve">           </w:t>
      </w:r>
      <w:r w:rsidR="00AA60AB" w:rsidRPr="00456C3B">
        <w:rPr>
          <w:sz w:val="28"/>
          <w:szCs w:val="28"/>
          <w:lang w:val="kk-KZ"/>
        </w:rPr>
        <w:t>Сынақ нәтижелері көрсеткендей, бетондардың суөткізбеушілігі 1,2 – 1,8 МПа–ға дейін көбеюіне әкелді. Бетондар суөткізбеушілігінің (сүзілу коэффициенттері) қуыстық параметрлерінен (W</w:t>
      </w:r>
      <w:r w:rsidR="00AA60AB" w:rsidRPr="00456C3B">
        <w:rPr>
          <w:sz w:val="28"/>
          <w:szCs w:val="28"/>
          <w:vertAlign w:val="subscript"/>
          <w:lang w:val="kk-KZ"/>
        </w:rPr>
        <w:t>0</w:t>
      </w:r>
      <w:r w:rsidR="00AA60AB" w:rsidRPr="00456C3B">
        <w:rPr>
          <w:sz w:val="28"/>
          <w:szCs w:val="28"/>
          <w:lang w:val="kk-KZ"/>
        </w:rPr>
        <w:t xml:space="preserve">,λ) тәуелділік графиктерін падалана отырып </w:t>
      </w:r>
      <w:r w:rsidR="007C508E" w:rsidRPr="00456C3B">
        <w:rPr>
          <w:sz w:val="28"/>
          <w:szCs w:val="28"/>
          <w:lang w:val="kk-KZ"/>
        </w:rPr>
        <w:t>3.13</w:t>
      </w:r>
      <w:r w:rsidR="00AA60AB" w:rsidRPr="00456C3B">
        <w:rPr>
          <w:sz w:val="28"/>
          <w:szCs w:val="28"/>
          <w:lang w:val="kk-KZ"/>
        </w:rPr>
        <w:t>–суретте көрсетілгендей, майдатүйіршікті бетондардың суөткізбеушілігі, цемент шығыны 435–тен 600 кг/м</w:t>
      </w:r>
      <w:r w:rsidR="00AA60AB" w:rsidRPr="00456C3B">
        <w:rPr>
          <w:sz w:val="28"/>
          <w:szCs w:val="28"/>
          <w:vertAlign w:val="superscript"/>
          <w:lang w:val="kk-KZ"/>
        </w:rPr>
        <w:t>3</w:t>
      </w:r>
      <w:r w:rsidR="00AA60AB" w:rsidRPr="00456C3B">
        <w:rPr>
          <w:sz w:val="28"/>
          <w:szCs w:val="28"/>
          <w:lang w:val="kk-KZ"/>
        </w:rPr>
        <w:t>–ке дейін болған кезде 1,2 ден 1,8 МПа құрайды, сүзілу коэффициенті 3*10</w:t>
      </w:r>
      <w:r w:rsidR="00AA60AB" w:rsidRPr="00456C3B">
        <w:rPr>
          <w:sz w:val="28"/>
          <w:szCs w:val="28"/>
          <w:vertAlign w:val="superscript"/>
          <w:lang w:val="kk-KZ"/>
        </w:rPr>
        <w:t>-11</w:t>
      </w:r>
      <w:r w:rsidR="00AA60AB" w:rsidRPr="00456C3B">
        <w:rPr>
          <w:sz w:val="28"/>
          <w:szCs w:val="28"/>
          <w:lang w:val="kk-KZ"/>
        </w:rPr>
        <w:t xml:space="preserve"> ден 9*10</w:t>
      </w:r>
      <w:r w:rsidR="00AA60AB" w:rsidRPr="00456C3B">
        <w:rPr>
          <w:sz w:val="28"/>
          <w:szCs w:val="28"/>
          <w:vertAlign w:val="superscript"/>
          <w:lang w:val="kk-KZ"/>
        </w:rPr>
        <w:t>-11</w:t>
      </w:r>
      <w:r w:rsidR="00AA60AB" w:rsidRPr="00456C3B">
        <w:rPr>
          <w:sz w:val="28"/>
          <w:szCs w:val="28"/>
          <w:lang w:val="kk-KZ"/>
        </w:rPr>
        <w:t xml:space="preserve"> см–ге дейін өзегереді деп айтуға болады[ 62-64 ]. Көлемі бойынша суөткізбеушілік , W</w:t>
      </w:r>
      <w:r w:rsidR="00AA60AB" w:rsidRPr="00456C3B">
        <w:rPr>
          <w:sz w:val="28"/>
          <w:szCs w:val="28"/>
          <w:vertAlign w:val="subscript"/>
          <w:lang w:val="kk-KZ"/>
        </w:rPr>
        <w:t>0</w:t>
      </w:r>
      <w:r w:rsidR="00AA60AB" w:rsidRPr="00456C3B">
        <w:rPr>
          <w:sz w:val="28"/>
          <w:szCs w:val="28"/>
          <w:lang w:val="kk-KZ"/>
        </w:rPr>
        <w:t>, %</w:t>
      </w:r>
    </w:p>
    <w:p w:rsidR="00AA60AB" w:rsidRPr="00456C3B" w:rsidRDefault="00AA60AB" w:rsidP="00456C3B">
      <w:pPr>
        <w:ind w:firstLine="720"/>
        <w:jc w:val="both"/>
        <w:rPr>
          <w:sz w:val="28"/>
          <w:szCs w:val="28"/>
          <w:lang w:val="kk-KZ"/>
        </w:rPr>
      </w:pPr>
    </w:p>
    <w:p w:rsidR="00AA60AB" w:rsidRPr="00456C3B" w:rsidRDefault="00EC5D77" w:rsidP="00456C3B">
      <w:pPr>
        <w:rPr>
          <w:color w:val="FF0000"/>
          <w:sz w:val="28"/>
          <w:szCs w:val="28"/>
          <w:lang w:val="kk-KZ"/>
        </w:rPr>
      </w:pPr>
      <w:r w:rsidRPr="00456C3B">
        <w:rPr>
          <w:noProof/>
          <w:color w:val="FF0000"/>
          <w:sz w:val="28"/>
          <w:szCs w:val="28"/>
        </w:rPr>
        <mc:AlternateContent>
          <mc:Choice Requires="wps">
            <w:drawing>
              <wp:anchor distT="0" distB="0" distL="114300" distR="114300" simplePos="0" relativeHeight="251652096" behindDoc="0" locked="0" layoutInCell="1" allowOverlap="1" wp14:anchorId="00BC7C92" wp14:editId="5A038CF5">
                <wp:simplePos x="0" y="0"/>
                <wp:positionH relativeFrom="column">
                  <wp:posOffset>-384810</wp:posOffset>
                </wp:positionH>
                <wp:positionV relativeFrom="paragraph">
                  <wp:posOffset>1953260</wp:posOffset>
                </wp:positionV>
                <wp:extent cx="2448560" cy="266700"/>
                <wp:effectExtent l="0" t="0" r="8890" b="0"/>
                <wp:wrapNone/>
                <wp:docPr id="22" name="Поле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48560" cy="266700"/>
                        </a:xfrm>
                        <a:prstGeom prst="rect">
                          <a:avLst/>
                        </a:prstGeom>
                        <a:solidFill>
                          <a:srgbClr val="FFFFFF"/>
                        </a:solidFill>
                        <a:ln>
                          <a:noFill/>
                        </a:ln>
                      </wps:spPr>
                      <wps:txbx>
                        <w:txbxContent>
                          <w:p w:rsidR="00710CA8" w:rsidRDefault="00710CA8" w:rsidP="00AA60AB">
                            <w:pPr>
                              <w:tabs>
                                <w:tab w:val="left" w:pos="6363"/>
                              </w:tabs>
                            </w:pPr>
                          </w:p>
                        </w:txbxContent>
                      </wps:txbx>
                      <wps:bodyPr rot="0" vert="horz" wrap="square" lIns="91440" tIns="45720" rIns="91440" bIns="45720" anchor="t" anchorCtr="0" upright="1">
                        <a:spAutoFit/>
                      </wps:bodyPr>
                    </wps:wsp>
                  </a:graphicData>
                </a:graphic>
                <wp14:sizeRelH relativeFrom="margin">
                  <wp14:pctWidth>40000</wp14:pctWidth>
                </wp14:sizeRelH>
                <wp14:sizeRelV relativeFrom="margin">
                  <wp14:pctHeight>20000</wp14:pctHeight>
                </wp14:sizeRelV>
              </wp:anchor>
            </w:drawing>
          </mc:Choice>
          <mc:Fallback>
            <w:pict>
              <v:shape id="Поле 22" o:spid="_x0000_s1029" type="#_x0000_t202" style="position:absolute;margin-left:-30.3pt;margin-top:153.8pt;width:192.8pt;height:21pt;z-index:251652096;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" stroked="f">
                <v:textbox style="mso-fit-shape-to-text:t">
                  <w:txbxContent>
                    <w:p w:rsidR="00710CA8" w:rsidRDefault="00710CA8" w:rsidP="00AA60AB">
                      <w:pPr>
                        <w:tabs>
                          <w:tab w:val="left" w:pos="6363"/>
                        </w:tabs>
                      </w:pPr>
                    </w:p>
                  </w:txbxContent>
                </v:textbox>
              </v:shape>
            </w:pict>
          </mc:Fallback>
        </mc:AlternateContent>
      </w:r>
      <w:r w:rsidR="00F56F14" w:rsidRPr="00456C3B">
        <w:rPr>
          <w:noProof/>
          <w:color w:val="FF0000"/>
          <w:sz w:val="28"/>
          <w:szCs w:val="28"/>
        </w:rPr>
        <w:drawing>
          <wp:inline distT="0" distB="0" distL="0" distR="0" wp14:anchorId="55437B61" wp14:editId="18E11E85">
            <wp:extent cx="5638800" cy="2257425"/>
            <wp:effectExtent l="19050" t="0" r="0" b="0"/>
            <wp:docPr id="69" name="Рисунок 69" descr="ффф"/>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ффф"/>
                    <pic:cNvPicPr>
                      <a:picLocks noChangeAspect="1" noChangeArrowheads="1"/>
                    </pic:cNvPicPr>
                  </pic:nvPicPr>
                  <pic:blipFill>
                    <a:blip r:embed="rId45" cstate="print"/>
                    <a:srcRect/>
                    <a:stretch>
                      <a:fillRect/>
                    </a:stretch>
                  </pic:blipFill>
                  <pic:spPr bwMode="auto">
                    <a:xfrm>
                      <a:off x="0" y="0"/>
                      <a:ext cx="5638800" cy="2257425"/>
                    </a:xfrm>
                    <a:prstGeom prst="rect">
                      <a:avLst/>
                    </a:prstGeom>
                    <a:noFill/>
                    <a:ln w="9525">
                      <a:noFill/>
                      <a:miter lim="800000"/>
                      <a:headEnd/>
                      <a:tailEnd/>
                    </a:ln>
                  </pic:spPr>
                </pic:pic>
              </a:graphicData>
            </a:graphic>
          </wp:inline>
        </w:drawing>
      </w:r>
    </w:p>
    <w:p w:rsidR="00AA60AB" w:rsidRPr="00456C3B" w:rsidRDefault="009658F7" w:rsidP="00456C3B">
      <w:pPr>
        <w:ind w:firstLine="720"/>
        <w:jc w:val="center"/>
        <w:rPr>
          <w:sz w:val="28"/>
          <w:szCs w:val="28"/>
          <w:lang w:val="kk-KZ"/>
        </w:rPr>
      </w:pPr>
      <w:r w:rsidRPr="00456C3B">
        <w:rPr>
          <w:sz w:val="28"/>
          <w:szCs w:val="28"/>
          <w:lang w:val="kk-KZ"/>
        </w:rPr>
        <w:t xml:space="preserve">Сурет-3.13. </w:t>
      </w:r>
      <w:r w:rsidR="00AA60AB" w:rsidRPr="00456C3B">
        <w:rPr>
          <w:sz w:val="28"/>
          <w:szCs w:val="28"/>
          <w:lang w:val="kk-KZ"/>
        </w:rPr>
        <w:t xml:space="preserve"> Сүз</w:t>
      </w:r>
      <w:r w:rsidR="00511D7D" w:rsidRPr="00456C3B">
        <w:rPr>
          <w:sz w:val="28"/>
          <w:szCs w:val="28"/>
          <w:lang w:val="kk-KZ"/>
        </w:rPr>
        <w:t>іл</w:t>
      </w:r>
      <w:r w:rsidR="00AA60AB" w:rsidRPr="00456C3B">
        <w:rPr>
          <w:sz w:val="28"/>
          <w:szCs w:val="28"/>
          <w:lang w:val="kk-KZ"/>
        </w:rPr>
        <w:t>у коэффициентінің көлемі бойынша суөткізбеушілік көрсеткіші</w:t>
      </w:r>
    </w:p>
    <w:p w:rsidR="00AA60AB" w:rsidRPr="00456C3B" w:rsidRDefault="00AA60AB" w:rsidP="00456C3B">
      <w:pPr>
        <w:ind w:firstLine="720"/>
        <w:jc w:val="center"/>
        <w:rPr>
          <w:sz w:val="28"/>
          <w:szCs w:val="28"/>
          <w:lang w:val="kk-KZ"/>
        </w:rPr>
      </w:pPr>
    </w:p>
    <w:p w:rsidR="00AA60AB" w:rsidRPr="00456C3B" w:rsidRDefault="007803E2" w:rsidP="00456C3B">
      <w:pPr>
        <w:jc w:val="center"/>
        <w:rPr>
          <w:b/>
          <w:sz w:val="28"/>
          <w:szCs w:val="28"/>
          <w:lang w:val="kk-KZ"/>
        </w:rPr>
      </w:pPr>
      <w:r w:rsidRPr="00456C3B">
        <w:rPr>
          <w:b/>
          <w:sz w:val="28"/>
          <w:szCs w:val="28"/>
          <w:lang w:val="kk-KZ"/>
        </w:rPr>
        <w:t xml:space="preserve">3.4.2  Органоминералды қоспалы майда түйіршікті бетонның аязға төзімділігін зерттеу </w:t>
      </w:r>
    </w:p>
    <w:p w:rsidR="00AA60AB" w:rsidRPr="00456C3B" w:rsidRDefault="00AA60AB" w:rsidP="00456C3B">
      <w:pPr>
        <w:ind w:left="284"/>
        <w:jc w:val="both"/>
        <w:rPr>
          <w:sz w:val="28"/>
          <w:szCs w:val="28"/>
          <w:lang w:val="kk-KZ"/>
        </w:rPr>
      </w:pPr>
    </w:p>
    <w:p w:rsidR="00AA60AB" w:rsidRPr="00456C3B" w:rsidRDefault="00AA60AB" w:rsidP="00456C3B">
      <w:pPr>
        <w:ind w:firstLine="720"/>
        <w:jc w:val="both"/>
        <w:rPr>
          <w:sz w:val="28"/>
          <w:szCs w:val="28"/>
          <w:lang w:val="kk-KZ"/>
        </w:rPr>
      </w:pPr>
      <w:r w:rsidRPr="00456C3B">
        <w:rPr>
          <w:sz w:val="28"/>
          <w:szCs w:val="28"/>
          <w:lang w:val="kk-KZ"/>
        </w:rPr>
        <w:t xml:space="preserve">Ұзаққа төзімді бетонды алу үшін бетондардың аязға </w:t>
      </w:r>
      <w:r w:rsidR="00E40192" w:rsidRPr="00456C3B">
        <w:rPr>
          <w:sz w:val="28"/>
          <w:szCs w:val="28"/>
          <w:lang w:val="kk-KZ"/>
        </w:rPr>
        <w:t xml:space="preserve">төзімділігін </w:t>
      </w:r>
      <w:r w:rsidRPr="00456C3B">
        <w:rPr>
          <w:sz w:val="28"/>
          <w:szCs w:val="28"/>
          <w:lang w:val="kk-KZ"/>
        </w:rPr>
        <w:t>анықтау маңызды мәселе</w:t>
      </w:r>
      <w:r w:rsidR="00E40192" w:rsidRPr="00456C3B">
        <w:rPr>
          <w:sz w:val="28"/>
          <w:szCs w:val="28"/>
          <w:lang w:val="kk-KZ"/>
        </w:rPr>
        <w:t xml:space="preserve"> болып табылады. Бетонды </w:t>
      </w:r>
      <w:r w:rsidRPr="00456C3B">
        <w:rPr>
          <w:sz w:val="28"/>
          <w:szCs w:val="28"/>
          <w:lang w:val="kk-KZ"/>
        </w:rPr>
        <w:t xml:space="preserve"> қатыру мен еріту процесі оның құрылымындағы әртүрлі микрожары</w:t>
      </w:r>
      <w:r w:rsidR="00E40192" w:rsidRPr="00456C3B">
        <w:rPr>
          <w:sz w:val="28"/>
          <w:szCs w:val="28"/>
          <w:lang w:val="kk-KZ"/>
        </w:rPr>
        <w:t>қшақтардың пайда болуына әкеледі.</w:t>
      </w:r>
      <w:r w:rsidR="00892CCA" w:rsidRPr="00456C3B">
        <w:rPr>
          <w:sz w:val="28"/>
          <w:szCs w:val="28"/>
          <w:lang w:val="kk-KZ"/>
        </w:rPr>
        <w:t xml:space="preserve"> Б</w:t>
      </w:r>
      <w:r w:rsidRPr="00456C3B">
        <w:rPr>
          <w:sz w:val="28"/>
          <w:szCs w:val="28"/>
          <w:lang w:val="kk-KZ"/>
        </w:rPr>
        <w:t xml:space="preserve">ұл бұйымның бұзылуына және ақаулықтардың пайда болуына әкеп соқтырады, сонымен қатар жолды қаптауды ауыстыруға қажетті қосымша шығындар болып табылады. </w:t>
      </w:r>
    </w:p>
    <w:p w:rsidR="00AA60AB" w:rsidRPr="00456C3B" w:rsidRDefault="00AA60AB" w:rsidP="00456C3B">
      <w:pPr>
        <w:ind w:firstLine="720"/>
        <w:jc w:val="both"/>
        <w:rPr>
          <w:sz w:val="28"/>
          <w:szCs w:val="28"/>
          <w:lang w:val="kk-KZ"/>
        </w:rPr>
      </w:pPr>
      <w:r w:rsidRPr="00456C3B">
        <w:rPr>
          <w:sz w:val="28"/>
          <w:szCs w:val="28"/>
          <w:lang w:val="kk-KZ"/>
        </w:rPr>
        <w:t>Көптеген зерттеушілердің пікірі бойынша, құрылымдардың ерекшелігі көп жағдайда бетонды қатыру мен еріту кезінде бетонның бұзылу кинетикасын және дәрежесін анықтайды. Цемент</w:t>
      </w:r>
      <w:r w:rsidR="00892CCA" w:rsidRPr="00456C3B">
        <w:rPr>
          <w:sz w:val="28"/>
          <w:szCs w:val="28"/>
          <w:lang w:val="kk-KZ"/>
        </w:rPr>
        <w:t>тің гидратациясының сипаттамасын</w:t>
      </w:r>
      <w:r w:rsidRPr="00456C3B">
        <w:rPr>
          <w:sz w:val="28"/>
          <w:szCs w:val="28"/>
          <w:lang w:val="kk-KZ"/>
        </w:rPr>
        <w:t>, оның құрылымды түзілімдерінің кинетикасының, кеуектіліктің өлшемі мен мінездемесін өзгерту, сонымен қатар бетонның аязға төзімділігі химиялық қоспаны қосуға әсер етеді. Аязға төзімді бетонды алу үшін ауа тартатын қоспаны қолдану бірқатар ерекшеліктерге ие, оларды бетон өндіру технологиясында есепке алған жөн. Соның ішінде, қатты қоспаны қолданған кезде аязға төзімді құрылымды бетонды алу үшін дисперсті ауаның көлемі (ауа көбіктері 100 мкм-ге дейін) – орташа есеппен алғанда бетонның жалпы көл</w:t>
      </w:r>
      <w:r w:rsidR="00892CCA" w:rsidRPr="00456C3B">
        <w:rPr>
          <w:sz w:val="28"/>
          <w:szCs w:val="28"/>
          <w:lang w:val="kk-KZ"/>
        </w:rPr>
        <w:t>емінен 5-6%-н алу қиынға соғады. О</w:t>
      </w:r>
      <w:r w:rsidRPr="00456C3B">
        <w:rPr>
          <w:sz w:val="28"/>
          <w:szCs w:val="28"/>
          <w:lang w:val="kk-KZ"/>
        </w:rPr>
        <w:t>ның ішінде жоғар</w:t>
      </w:r>
      <w:r w:rsidR="00892CCA" w:rsidRPr="00456C3B">
        <w:rPr>
          <w:sz w:val="28"/>
          <w:szCs w:val="28"/>
          <w:lang w:val="kk-KZ"/>
        </w:rPr>
        <w:t>ы ірілік модульді құмдағы қоспалар</w:t>
      </w:r>
      <w:r w:rsidRPr="00456C3B">
        <w:rPr>
          <w:sz w:val="28"/>
          <w:szCs w:val="28"/>
          <w:lang w:val="kk-KZ"/>
        </w:rPr>
        <w:t>. Бұл жағдайда кешенді пластикалық және ауа тартатын қоспалардың орны зор.</w:t>
      </w:r>
    </w:p>
    <w:p w:rsidR="00AA60AB" w:rsidRPr="00456C3B" w:rsidRDefault="00AA60AB" w:rsidP="00456C3B">
      <w:pPr>
        <w:ind w:firstLine="720"/>
        <w:jc w:val="both"/>
        <w:rPr>
          <w:sz w:val="28"/>
          <w:szCs w:val="28"/>
          <w:lang w:val="kk-KZ"/>
        </w:rPr>
      </w:pPr>
      <w:r w:rsidRPr="00456C3B">
        <w:rPr>
          <w:sz w:val="28"/>
          <w:szCs w:val="28"/>
          <w:lang w:val="kk-KZ"/>
        </w:rPr>
        <w:t>Кешенді қоспаны қосу ашық түтікшелі кеуектіліктің төмендеуіне, кеуектің орташа өлшемінің түсуіне, көлем бойынша кеуектің біркелкі таралуының жоғарылауына, кеуек конфигурациясының өзгерісіне, жарықшақтың тұрақтылығының</w:t>
      </w:r>
      <w:r w:rsidR="00892CCA" w:rsidRPr="00456C3B">
        <w:rPr>
          <w:sz w:val="28"/>
          <w:szCs w:val="28"/>
          <w:lang w:val="kk-KZ"/>
        </w:rPr>
        <w:t xml:space="preserve"> </w:t>
      </w:r>
      <w:r w:rsidRPr="00456C3B">
        <w:rPr>
          <w:sz w:val="28"/>
          <w:szCs w:val="28"/>
          <w:lang w:val="kk-KZ"/>
        </w:rPr>
        <w:t xml:space="preserve"> жоғарылауына (жарықшақтың сыналы түрдегі сағасының дөңгелену нәтижесіне) әкеп соқтыр</w:t>
      </w:r>
      <w:r w:rsidR="00892CCA" w:rsidRPr="00456C3B">
        <w:rPr>
          <w:sz w:val="28"/>
          <w:szCs w:val="28"/>
          <w:lang w:val="kk-KZ"/>
        </w:rPr>
        <w:t>ады. Осы факторлардың жиынтығы майда</w:t>
      </w:r>
      <w:r w:rsidRPr="00456C3B">
        <w:rPr>
          <w:sz w:val="28"/>
          <w:szCs w:val="28"/>
          <w:lang w:val="kk-KZ"/>
        </w:rPr>
        <w:t>түйіршікті бетонның аязға төзімділігін жоғарылатуға әкелуі мүмкін.</w:t>
      </w:r>
    </w:p>
    <w:p w:rsidR="00AA60AB" w:rsidRPr="00456C3B" w:rsidRDefault="00AA60AB" w:rsidP="00456C3B">
      <w:pPr>
        <w:ind w:firstLine="720"/>
        <w:jc w:val="both"/>
        <w:rPr>
          <w:sz w:val="28"/>
          <w:szCs w:val="28"/>
          <w:lang w:val="kk-KZ"/>
        </w:rPr>
      </w:pPr>
      <w:r w:rsidRPr="00456C3B">
        <w:rPr>
          <w:sz w:val="28"/>
          <w:szCs w:val="28"/>
          <w:lang w:val="kk-KZ"/>
        </w:rPr>
        <w:t>Осы тұжырымды тексеру үшін келесі арнайы эксперименттер жүргізілді.</w:t>
      </w:r>
    </w:p>
    <w:p w:rsidR="00AA60AB" w:rsidRPr="00456C3B" w:rsidRDefault="00AA60AB" w:rsidP="00456C3B">
      <w:pPr>
        <w:ind w:firstLine="720"/>
        <w:jc w:val="both"/>
        <w:rPr>
          <w:sz w:val="28"/>
          <w:szCs w:val="28"/>
          <w:lang w:val="kk-KZ"/>
        </w:rPr>
      </w:pPr>
      <w:r w:rsidRPr="00456C3B">
        <w:rPr>
          <w:sz w:val="28"/>
          <w:szCs w:val="28"/>
          <w:lang w:val="kk-KZ"/>
        </w:rPr>
        <w:t>Ғалымдардың зерттеулері көрсеткендей жоғары аязға тұрақты бетонды алу үшін қоспасыз цементтер немесе майда түйіршіктелген шлак түрдегі белсенді минералды қоспалы</w:t>
      </w:r>
      <w:r w:rsidR="00892CCA" w:rsidRPr="00456C3B">
        <w:rPr>
          <w:sz w:val="28"/>
          <w:szCs w:val="28"/>
          <w:lang w:val="kk-KZ"/>
        </w:rPr>
        <w:t xml:space="preserve"> цементтер қолданған жөн. Бірақ, цементті таңдау кезінде</w:t>
      </w:r>
      <w:r w:rsidRPr="00456C3B">
        <w:rPr>
          <w:sz w:val="28"/>
          <w:szCs w:val="28"/>
          <w:lang w:val="kk-KZ"/>
        </w:rPr>
        <w:t xml:space="preserve"> мұндай шектеулер құрылысқа арналған конструкциялар мен әртүрлі бұйымдарды дайындайтын өнеркәсіптердің жұмысын қиындатады. Сондықтан сынақ жүргізуде сиапттамасы ІІ бөлімде көрсетілген әртүрлі цементтер мен құмдар, сонымен қатар химиялық қоспа С-3,</w:t>
      </w:r>
      <w:r w:rsidR="00892CCA" w:rsidRPr="00456C3B">
        <w:rPr>
          <w:sz w:val="28"/>
          <w:szCs w:val="28"/>
          <w:lang w:val="kk-KZ"/>
        </w:rPr>
        <w:t>ЖБМ</w:t>
      </w:r>
      <w:r w:rsidRPr="00456C3B">
        <w:rPr>
          <w:sz w:val="28"/>
          <w:szCs w:val="28"/>
          <w:lang w:val="kk-KZ"/>
        </w:rPr>
        <w:t xml:space="preserve"> қолданылды. Мысалы, сынақта С</w:t>
      </w:r>
      <w:r w:rsidRPr="00456C3B">
        <w:rPr>
          <w:sz w:val="28"/>
          <w:szCs w:val="28"/>
          <w:vertAlign w:val="subscript"/>
          <w:lang w:val="kk-KZ"/>
        </w:rPr>
        <w:t>3</w:t>
      </w:r>
      <w:r w:rsidRPr="00456C3B">
        <w:rPr>
          <w:sz w:val="28"/>
          <w:szCs w:val="28"/>
          <w:lang w:val="kk-KZ"/>
        </w:rPr>
        <w:t>А–4% құрамды "Notus LLC"  Шымкент зауытының 500 ПЦ маркалы төмен алюминийлі портландцементі және С</w:t>
      </w:r>
      <w:r w:rsidRPr="00456C3B">
        <w:rPr>
          <w:sz w:val="28"/>
          <w:szCs w:val="28"/>
          <w:vertAlign w:val="subscript"/>
          <w:lang w:val="kk-KZ"/>
        </w:rPr>
        <w:t>3</w:t>
      </w:r>
      <w:r w:rsidR="00776FE2" w:rsidRPr="00456C3B">
        <w:rPr>
          <w:sz w:val="28"/>
          <w:szCs w:val="28"/>
          <w:lang w:val="kk-KZ"/>
        </w:rPr>
        <w:t>А – 9% құрамды 5</w:t>
      </w:r>
      <w:r w:rsidRPr="00456C3B">
        <w:rPr>
          <w:sz w:val="28"/>
          <w:szCs w:val="28"/>
          <w:lang w:val="kk-KZ"/>
        </w:rPr>
        <w:t xml:space="preserve">00 ПЦ маркалы Шымкент цемент зауытының портландцементі қолданылады. </w:t>
      </w:r>
    </w:p>
    <w:p w:rsidR="00AA60AB" w:rsidRPr="00456C3B" w:rsidRDefault="00AA60AB" w:rsidP="00456C3B">
      <w:pPr>
        <w:ind w:firstLine="720"/>
        <w:jc w:val="both"/>
        <w:rPr>
          <w:sz w:val="28"/>
          <w:szCs w:val="28"/>
          <w:lang w:val="kk-KZ"/>
        </w:rPr>
      </w:pPr>
      <w:r w:rsidRPr="00456C3B">
        <w:rPr>
          <w:sz w:val="28"/>
          <w:szCs w:val="28"/>
          <w:lang w:val="kk-KZ"/>
        </w:rPr>
        <w:t>Бүйір өлшемі 70 мм-ге тең бақылау және негізгі кубтардың үлгісін дайындау және олардың әрі қарай қатаюы МЕмСТ 10180 бойынша орындалған. Үлгілер 6 данадан тұратын сериялармен сыналған. Циклдық қатыру мен ерітуден тұратын үлгілерді сынау, мысалы, F200 және F300 маркасы үшін үлкен шығынға әкеледі. Сондықтан суыққа төзімділікті анықтау сынағы МЕмСТ 10060.2 – бойынша қатыру температурасы – 50</w:t>
      </w:r>
      <w:r w:rsidRPr="00456C3B">
        <w:rPr>
          <w:sz w:val="28"/>
          <w:szCs w:val="28"/>
          <w:vertAlign w:val="superscript"/>
          <w:lang w:val="kk-KZ"/>
        </w:rPr>
        <w:t>о</w:t>
      </w:r>
      <w:r w:rsidRPr="00456C3B">
        <w:rPr>
          <w:sz w:val="28"/>
          <w:szCs w:val="28"/>
          <w:lang w:val="kk-KZ"/>
        </w:rPr>
        <w:t>С±5 тең  қатыру және еріту әдісі бойынша жүргізілген. Осы сынақтан алынған нәтижелер 3.3–кестеде көрсетілген.</w:t>
      </w:r>
    </w:p>
    <w:p w:rsidR="00AA60AB" w:rsidRPr="00456C3B" w:rsidRDefault="00AA60AB" w:rsidP="00456C3B">
      <w:pPr>
        <w:ind w:firstLine="720"/>
        <w:jc w:val="both"/>
        <w:rPr>
          <w:sz w:val="28"/>
          <w:szCs w:val="28"/>
          <w:lang w:val="kk-KZ"/>
        </w:rPr>
      </w:pPr>
      <w:r w:rsidRPr="00456C3B">
        <w:rPr>
          <w:sz w:val="28"/>
          <w:szCs w:val="28"/>
          <w:lang w:val="kk-KZ"/>
        </w:rPr>
        <w:t xml:space="preserve">Көптеген зерттеушілердің пікіріне бойынша, бетонның суыққа төзімділігіне аса үлкен әсер ететін цемент құрамының ерекшеліктері (минералогиялық құрамы, құрамында минеральды қоспалардың кездесуі, дисперстігі және т.с.с.) болуы мүмкін [65-68]. </w:t>
      </w:r>
    </w:p>
    <w:p w:rsidR="000170FE" w:rsidRPr="00456C3B" w:rsidRDefault="000170FE" w:rsidP="00456C3B">
      <w:pPr>
        <w:ind w:firstLine="720"/>
        <w:jc w:val="both"/>
        <w:rPr>
          <w:sz w:val="28"/>
          <w:szCs w:val="28"/>
          <w:lang w:val="kk-KZ"/>
        </w:rPr>
      </w:pPr>
      <w:r w:rsidRPr="00456C3B">
        <w:rPr>
          <w:sz w:val="28"/>
          <w:szCs w:val="28"/>
          <w:lang w:val="kk-KZ"/>
        </w:rPr>
        <w:t>Барлық нәтижелерді қорытындылай келе мынадай тұжырымдарға келдік:</w:t>
      </w:r>
    </w:p>
    <w:p w:rsidR="000170FE" w:rsidRPr="001F0310" w:rsidRDefault="000170FE" w:rsidP="001F0310">
      <w:pPr>
        <w:ind w:firstLine="708"/>
        <w:jc w:val="both"/>
        <w:rPr>
          <w:sz w:val="28"/>
          <w:szCs w:val="28"/>
          <w:lang w:val="kk-KZ"/>
        </w:rPr>
      </w:pPr>
      <w:r w:rsidRPr="001F0310">
        <w:rPr>
          <w:sz w:val="28"/>
          <w:szCs w:val="28"/>
          <w:lang w:val="kk-KZ"/>
        </w:rPr>
        <w:t xml:space="preserve">Шымкент зауытының портландцементі қатыру мен ерітудің 30 циклынан кейін беріктікті жоғалтуы 4%-ға тең болды, бұл МемСТ-бойынша F200 маркасына сәйкес келеді. Цикл санын одан әрі 45-ке көтерген кезде қоспасыз үлгілерде беріктіктің 64 %-ға төмендегенін көрдік. Кешенді қоспа </w:t>
      </w:r>
      <w:r w:rsidRPr="001F0310">
        <w:rPr>
          <w:rStyle w:val="Consolas21pt-2pt"/>
          <w:rFonts w:ascii="Times New Roman" w:hAnsi="Times New Roman" w:cs="Times New Roman"/>
          <w:color w:val="auto"/>
          <w:sz w:val="28"/>
          <w:szCs w:val="28"/>
        </w:rPr>
        <w:t xml:space="preserve">С -   3 </w:t>
      </w:r>
      <w:r w:rsidRPr="001F0310">
        <w:rPr>
          <w:rStyle w:val="11"/>
          <w:color w:val="auto"/>
        </w:rPr>
        <w:t>+ күл</w:t>
      </w:r>
      <w:r w:rsidRPr="001F0310">
        <w:rPr>
          <w:sz w:val="28"/>
          <w:szCs w:val="28"/>
          <w:lang w:val="kk-KZ"/>
        </w:rPr>
        <w:t xml:space="preserve"> қосу кезінде су қоспасы 165-тен 145 л/м</w:t>
      </w:r>
      <w:r w:rsidRPr="001F0310">
        <w:rPr>
          <w:sz w:val="28"/>
          <w:szCs w:val="28"/>
          <w:vertAlign w:val="superscript"/>
          <w:lang w:val="kk-KZ"/>
        </w:rPr>
        <w:t>3</w:t>
      </w:r>
      <w:r w:rsidRPr="001F0310">
        <w:rPr>
          <w:sz w:val="28"/>
          <w:szCs w:val="28"/>
          <w:lang w:val="kk-KZ"/>
        </w:rPr>
        <w:t>-ке төмендеді, сонымен қатар бақылау үлгілерінің беріктігі 55,3 – тен 74,2 МПа-ға өсті, бұл бетонның суыққа төзімділігін арттырды. Қатыру және еріту әдістерінің 30 циклынан кейін беріктіктің өзгерісі +2%, ал 45 циклдан кейін –(-1%). Бетонның суыққа төзімділігі F</w:t>
      </w:r>
      <w:r w:rsidR="00E04A1E" w:rsidRPr="001F0310">
        <w:rPr>
          <w:sz w:val="28"/>
          <w:szCs w:val="28"/>
          <w:lang w:val="kk-KZ"/>
        </w:rPr>
        <w:t xml:space="preserve"> </w:t>
      </w:r>
      <w:r w:rsidRPr="001F0310">
        <w:rPr>
          <w:sz w:val="28"/>
          <w:szCs w:val="28"/>
          <w:lang w:val="kk-KZ"/>
        </w:rPr>
        <w:t xml:space="preserve">300 маркасына сәйкес. Беріктіктің өсуі кешенді қоспа </w:t>
      </w:r>
      <w:r w:rsidRPr="001F0310">
        <w:rPr>
          <w:rStyle w:val="Consolas21pt-2pt"/>
          <w:rFonts w:ascii="Times New Roman" w:hAnsi="Times New Roman" w:cs="Times New Roman"/>
          <w:color w:val="auto"/>
          <w:sz w:val="28"/>
          <w:szCs w:val="28"/>
        </w:rPr>
        <w:t>С – 3</w:t>
      </w:r>
      <w:r w:rsidRPr="001F0310">
        <w:rPr>
          <w:rStyle w:val="11"/>
          <w:color w:val="auto"/>
        </w:rPr>
        <w:t xml:space="preserve"> </w:t>
      </w:r>
      <w:r w:rsidR="00892CCA" w:rsidRPr="001F0310">
        <w:rPr>
          <w:rStyle w:val="11"/>
          <w:color w:val="auto"/>
        </w:rPr>
        <w:t xml:space="preserve">, ЖБМ, </w:t>
      </w:r>
      <w:r w:rsidRPr="001F0310">
        <w:rPr>
          <w:rStyle w:val="11"/>
          <w:color w:val="auto"/>
        </w:rPr>
        <w:t>күл</w:t>
      </w:r>
      <w:r w:rsidRPr="001F0310">
        <w:rPr>
          <w:sz w:val="28"/>
          <w:szCs w:val="28"/>
          <w:lang w:val="kk-KZ"/>
        </w:rPr>
        <w:t xml:space="preserve"> араластырғанда да байқалды. Осы құрамдағы бетонның суыққа төзімділігі F300 маркасына сәйкес. </w:t>
      </w:r>
    </w:p>
    <w:p w:rsidR="000170FE" w:rsidRPr="001F0310" w:rsidRDefault="000170FE" w:rsidP="001F0310">
      <w:pPr>
        <w:ind w:firstLine="708"/>
        <w:jc w:val="both"/>
        <w:rPr>
          <w:sz w:val="28"/>
          <w:szCs w:val="28"/>
          <w:lang w:val="kk-KZ"/>
        </w:rPr>
      </w:pPr>
      <w:r w:rsidRPr="001F0310">
        <w:rPr>
          <w:sz w:val="28"/>
          <w:szCs w:val="28"/>
          <w:lang w:val="kk-KZ"/>
        </w:rPr>
        <w:t xml:space="preserve">Шымкент зауытының химиялық қоспасыз портландцементінің құрамында 30 циклдан кейін кезекті қатыру мен еріту беріктіктің (-10%) жоғалуына әкеледі, сондықтан бетон суыққа төзімділіктің F200 маркасына сәйкес келмейді. Қоспаға кешенді ерітінділерді қосу кезінде 30 циклдан кейін беріктіктің жоғалуы (-3%), ал 45 циклдан кейін–(-10%). Бұл дегеніміз бетонның суыққа төзімділігінің артуын көрсетеді. </w:t>
      </w:r>
    </w:p>
    <w:p w:rsidR="00892CCA" w:rsidRPr="00456C3B" w:rsidRDefault="000170FE" w:rsidP="00456C3B">
      <w:pPr>
        <w:ind w:firstLine="720"/>
        <w:jc w:val="both"/>
        <w:rPr>
          <w:sz w:val="28"/>
          <w:szCs w:val="28"/>
          <w:lang w:val="kk-KZ"/>
        </w:rPr>
      </w:pPr>
      <w:r w:rsidRPr="00456C3B">
        <w:rPr>
          <w:sz w:val="28"/>
          <w:szCs w:val="28"/>
          <w:lang w:val="kk-KZ"/>
        </w:rPr>
        <w:t xml:space="preserve">Цементтің суыққа төзімділігіне толтырғыш сапасының жоғарылығы үлкен әсер етеді. Құмды бетондар үшін беріктік пен суыққа төзімділікті анықтайтын факторларға мыналар жатады: түйіршік құрамы, түйіршіктің пішіні мен ірілігі, зиянды қоспалардың мөлшері, құмның минералогиялық құрамы. </w:t>
      </w:r>
    </w:p>
    <w:p w:rsidR="000170FE" w:rsidRPr="00456C3B" w:rsidRDefault="000170FE" w:rsidP="00456C3B">
      <w:pPr>
        <w:ind w:firstLine="720"/>
        <w:jc w:val="both"/>
        <w:rPr>
          <w:sz w:val="28"/>
          <w:szCs w:val="28"/>
          <w:lang w:val="kk-KZ"/>
        </w:rPr>
      </w:pPr>
      <w:r w:rsidRPr="00456C3B">
        <w:rPr>
          <w:sz w:val="28"/>
          <w:szCs w:val="28"/>
          <w:lang w:val="kk-KZ"/>
        </w:rPr>
        <w:t>И.Н.Ахвердов, И.М.Красный, К.И.Львовичпен және т.б. жүргізілген зерттеулер бойынша, суыққа төзімді бетондарды алу үшін ірі фракциялы 50% және ірілік модулі М</w:t>
      </w:r>
      <w:r w:rsidRPr="00456C3B">
        <w:rPr>
          <w:sz w:val="28"/>
          <w:szCs w:val="28"/>
          <w:vertAlign w:val="subscript"/>
          <w:lang w:val="kk-KZ"/>
        </w:rPr>
        <w:t>ім</w:t>
      </w:r>
      <w:r w:rsidR="00171E6E" w:rsidRPr="00456C3B">
        <w:rPr>
          <w:sz w:val="28"/>
          <w:szCs w:val="28"/>
          <w:lang w:val="kk-KZ"/>
        </w:rPr>
        <w:t>&gt;2,5 құм қолданылуы керек</w:t>
      </w:r>
      <w:r w:rsidRPr="00456C3B">
        <w:rPr>
          <w:sz w:val="28"/>
          <w:szCs w:val="28"/>
          <w:lang w:val="kk-KZ"/>
        </w:rPr>
        <w:t xml:space="preserve">[69-70].  Бірақ, біздің тәжірибе көрсеткендей, кешенді қоспаны қолдану арқылы майдатүйіршікті бетонның суыққа төзімділігін жоғарылата аламыз. Табиғатта </w:t>
      </w:r>
      <w:r w:rsidR="00F64FA9" w:rsidRPr="00456C3B">
        <w:rPr>
          <w:sz w:val="28"/>
          <w:szCs w:val="28"/>
          <w:lang w:val="kk-KZ"/>
        </w:rPr>
        <w:t>майда</w:t>
      </w:r>
      <w:r w:rsidRPr="00456C3B">
        <w:rPr>
          <w:sz w:val="28"/>
          <w:szCs w:val="28"/>
          <w:lang w:val="kk-KZ"/>
        </w:rPr>
        <w:t>құмдардың кең таралуы және олардың кей жерлерде қанағаттанарлық түйіршікті құрамының мүлде болмауының себебінен бетонға ма</w:t>
      </w:r>
      <w:r w:rsidR="00F64FA9" w:rsidRPr="00456C3B">
        <w:rPr>
          <w:sz w:val="28"/>
          <w:szCs w:val="28"/>
          <w:lang w:val="kk-KZ"/>
        </w:rPr>
        <w:t>йда құмдарды қолданамыз. Жұмысты жасау кезінде мынадай</w:t>
      </w:r>
      <w:r w:rsidRPr="00456C3B">
        <w:rPr>
          <w:sz w:val="28"/>
          <w:szCs w:val="28"/>
          <w:lang w:val="kk-KZ"/>
        </w:rPr>
        <w:t xml:space="preserve"> болжамға келдік</w:t>
      </w:r>
      <w:r w:rsidR="00F64FA9" w:rsidRPr="00456C3B">
        <w:rPr>
          <w:sz w:val="28"/>
          <w:szCs w:val="28"/>
          <w:lang w:val="kk-KZ"/>
        </w:rPr>
        <w:t xml:space="preserve">. </w:t>
      </w:r>
      <w:r w:rsidRPr="00456C3B">
        <w:rPr>
          <w:sz w:val="28"/>
          <w:szCs w:val="28"/>
          <w:lang w:val="kk-KZ"/>
        </w:rPr>
        <w:t xml:space="preserve"> </w:t>
      </w:r>
      <w:r w:rsidR="00F64FA9" w:rsidRPr="00456C3B">
        <w:rPr>
          <w:sz w:val="28"/>
          <w:szCs w:val="28"/>
          <w:lang w:val="kk-KZ"/>
        </w:rPr>
        <w:t>Е</w:t>
      </w:r>
      <w:r w:rsidRPr="00456C3B">
        <w:rPr>
          <w:sz w:val="28"/>
          <w:szCs w:val="28"/>
          <w:lang w:val="kk-KZ"/>
        </w:rPr>
        <w:t>герде бетонға химиялық қоспалармен нығыздалу әдісін қолдансақ онда, қажетті</w:t>
      </w:r>
      <w:r w:rsidR="00F64FA9" w:rsidRPr="00456C3B">
        <w:rPr>
          <w:sz w:val="28"/>
          <w:szCs w:val="28"/>
          <w:lang w:val="kk-KZ"/>
        </w:rPr>
        <w:t xml:space="preserve"> суыққа төзімділікке ие боламыз</w:t>
      </w:r>
      <w:r w:rsidRPr="00456C3B">
        <w:rPr>
          <w:sz w:val="28"/>
          <w:szCs w:val="28"/>
          <w:lang w:val="kk-KZ"/>
        </w:rPr>
        <w:t>.</w:t>
      </w:r>
    </w:p>
    <w:p w:rsidR="000170FE" w:rsidRPr="00456C3B" w:rsidRDefault="000170FE" w:rsidP="00456C3B">
      <w:pPr>
        <w:ind w:firstLine="720"/>
        <w:jc w:val="both"/>
        <w:rPr>
          <w:sz w:val="28"/>
          <w:szCs w:val="28"/>
          <w:lang w:val="kk-KZ"/>
        </w:rPr>
      </w:pPr>
      <w:r w:rsidRPr="00456C3B">
        <w:rPr>
          <w:sz w:val="28"/>
          <w:szCs w:val="28"/>
          <w:lang w:val="kk-KZ"/>
        </w:rPr>
        <w:t>Алынған сынақ нәтижелерін қорытындылай келсек, майдатүйіршікті бетондарда жоғары суыққа төзімділікті қамтамасыз ету үшін суыққа төзімсіз минералдарсыз (яғни, доломит және т.б.) және 90%-дан кем емес кремнийлі жынысты, құрамында дала шпаттары, кварц кездесетін құмдарды қолданған жөн.</w:t>
      </w:r>
    </w:p>
    <w:p w:rsidR="000170FE" w:rsidRPr="00456C3B" w:rsidRDefault="000170FE" w:rsidP="00456C3B">
      <w:pPr>
        <w:ind w:firstLine="720"/>
        <w:jc w:val="both"/>
        <w:rPr>
          <w:sz w:val="28"/>
          <w:szCs w:val="28"/>
          <w:lang w:val="kk-KZ"/>
        </w:rPr>
      </w:pPr>
      <w:r w:rsidRPr="00456C3B">
        <w:rPr>
          <w:sz w:val="28"/>
          <w:szCs w:val="28"/>
          <w:lang w:val="kk-KZ"/>
        </w:rPr>
        <w:t xml:space="preserve">Жұмыста көрсетілген зерттеулер жинағы, оң және теріс температура әсерінен бетондарда болатын температуралық деформация процестері көрсеткендей, олар бетондардың кеуекті құрылымдарын сипаттайды. Мысалға, суға тұнған үлгілерді қатыру кезінде судың мұзға айналу фазалық процесінде әртүрлі ерітінді тастар мен бетонның қуысының пішіні бойынша кеңею деформациясы байқалады. Осы кеңею деформациясының «шыңы» бетондардың суыққа төзімділігін көрсетеді десек болады. </w:t>
      </w:r>
    </w:p>
    <w:p w:rsidR="00FA4A74" w:rsidRPr="00456C3B" w:rsidRDefault="00FA4A74" w:rsidP="00456C3B">
      <w:pPr>
        <w:jc w:val="center"/>
        <w:rPr>
          <w:b/>
          <w:sz w:val="28"/>
          <w:szCs w:val="28"/>
          <w:lang w:val="kk-KZ"/>
        </w:rPr>
      </w:pPr>
    </w:p>
    <w:p w:rsidR="000170FE" w:rsidRPr="00456C3B" w:rsidRDefault="00425423" w:rsidP="00456C3B">
      <w:pPr>
        <w:jc w:val="center"/>
        <w:rPr>
          <w:b/>
          <w:sz w:val="28"/>
          <w:szCs w:val="28"/>
          <w:lang w:val="kk-KZ"/>
        </w:rPr>
      </w:pPr>
      <w:r w:rsidRPr="00456C3B">
        <w:rPr>
          <w:b/>
          <w:sz w:val="28"/>
          <w:szCs w:val="28"/>
          <w:lang w:val="kk-KZ"/>
        </w:rPr>
        <w:t xml:space="preserve">3.4.3 Органоминералды қоспалы майда түйіршікті бетонның үйкелісін зерттеу </w:t>
      </w:r>
    </w:p>
    <w:p w:rsidR="000170FE" w:rsidRPr="00456C3B" w:rsidRDefault="000170FE" w:rsidP="00456C3B">
      <w:pPr>
        <w:jc w:val="both"/>
        <w:rPr>
          <w:b/>
          <w:sz w:val="28"/>
          <w:szCs w:val="28"/>
          <w:lang w:val="kk-KZ"/>
        </w:rPr>
      </w:pPr>
    </w:p>
    <w:p w:rsidR="000170FE" w:rsidRPr="00456C3B" w:rsidRDefault="000170FE" w:rsidP="00456C3B">
      <w:pPr>
        <w:ind w:firstLine="720"/>
        <w:jc w:val="both"/>
        <w:rPr>
          <w:sz w:val="28"/>
          <w:szCs w:val="28"/>
          <w:lang w:val="kk-KZ"/>
        </w:rPr>
      </w:pPr>
      <w:r w:rsidRPr="00456C3B">
        <w:rPr>
          <w:sz w:val="28"/>
          <w:szCs w:val="28"/>
          <w:lang w:val="kk-KZ"/>
        </w:rPr>
        <w:t>Үйкеліс жол бұйымдары үшін ең маңызды эксплуатациялық сипаттамасы болып табылады. Үйкеліс жол элеметтерін дайындау үшін бетондарға арналған МемСТ 17608 сәйкес анықталады. Сондықтан осы жұмыста майдатүйіршікті бетондардың үйкелісін зерттеу бойынша тәжірибелер жүргізілді. Үйкеліске сынау МемСТ талаптарына сәйкес үйкеліс шеңберлі ЛКИ-3 түріндегі құрылғыда жүргізіліп, үлгілердің бетінің масса бірліктерінің жоғалуымен есептелінді.</w:t>
      </w:r>
    </w:p>
    <w:p w:rsidR="000170FE" w:rsidRPr="00456C3B" w:rsidRDefault="000170FE" w:rsidP="00456C3B">
      <w:pPr>
        <w:ind w:firstLine="720"/>
        <w:jc w:val="both"/>
        <w:rPr>
          <w:sz w:val="28"/>
          <w:szCs w:val="28"/>
          <w:lang w:val="kk-KZ"/>
        </w:rPr>
      </w:pPr>
      <w:r w:rsidRPr="00456C3B">
        <w:rPr>
          <w:sz w:val="28"/>
          <w:szCs w:val="28"/>
          <w:lang w:val="kk-KZ"/>
        </w:rPr>
        <w:t xml:space="preserve">Қабырғалары </w:t>
      </w:r>
      <w:smartTag w:uri="urn:schemas-microsoft-com:office:smarttags" w:element="metricconverter">
        <w:smartTagPr>
          <w:attr w:name="ProductID" w:val="70,0 мм"/>
        </w:smartTagPr>
        <w:r w:rsidRPr="00456C3B">
          <w:rPr>
            <w:sz w:val="28"/>
            <w:szCs w:val="28"/>
            <w:lang w:val="kk-KZ"/>
          </w:rPr>
          <w:t>70,0 мм</w:t>
        </w:r>
      </w:smartTag>
      <w:r w:rsidRPr="00456C3B">
        <w:rPr>
          <w:sz w:val="28"/>
          <w:szCs w:val="28"/>
          <w:lang w:val="kk-KZ"/>
        </w:rPr>
        <w:t xml:space="preserve"> болатын шаршы үлгілерді дайындау стандартты әдіс бойынша жүзеге асырылды. Қалыпты жағдайда 28 тәулік қатайған соң үйкеліске сынау орындалды. Араласпа құрамы мен сынау нәтижелері 3.</w:t>
      </w:r>
      <w:r w:rsidR="007C508E" w:rsidRPr="00456C3B">
        <w:rPr>
          <w:sz w:val="28"/>
          <w:szCs w:val="28"/>
          <w:lang w:val="kk-KZ"/>
        </w:rPr>
        <w:t>9</w:t>
      </w:r>
      <w:r w:rsidRPr="00456C3B">
        <w:rPr>
          <w:sz w:val="28"/>
          <w:szCs w:val="28"/>
          <w:lang w:val="kk-KZ"/>
        </w:rPr>
        <w:t xml:space="preserve"> – кестеде көрсетілген.</w:t>
      </w:r>
    </w:p>
    <w:p w:rsidR="000170FE" w:rsidRPr="00456C3B" w:rsidRDefault="000170FE" w:rsidP="00456C3B">
      <w:pPr>
        <w:ind w:firstLine="720"/>
        <w:jc w:val="both"/>
        <w:rPr>
          <w:sz w:val="28"/>
          <w:szCs w:val="28"/>
          <w:lang w:val="kk-KZ"/>
        </w:rPr>
      </w:pPr>
      <w:r w:rsidRPr="00456C3B">
        <w:rPr>
          <w:sz w:val="28"/>
          <w:szCs w:val="28"/>
          <w:lang w:val="kk-KZ"/>
        </w:rPr>
        <w:t xml:space="preserve">Сынақ </w:t>
      </w:r>
      <w:r w:rsidR="00402F60" w:rsidRPr="00456C3B">
        <w:rPr>
          <w:sz w:val="28"/>
          <w:szCs w:val="28"/>
          <w:lang w:val="kk-KZ"/>
        </w:rPr>
        <w:t>нәтижелерін талдау кезінде зерт/</w:t>
      </w:r>
      <w:r w:rsidRPr="00456C3B">
        <w:rPr>
          <w:sz w:val="28"/>
          <w:szCs w:val="28"/>
          <w:lang w:val="kk-KZ"/>
        </w:rPr>
        <w:t>елетін құрамдардың үйкелісі – 0,55–0,58 г/см</w:t>
      </w:r>
      <w:r w:rsidRPr="00456C3B">
        <w:rPr>
          <w:sz w:val="28"/>
          <w:szCs w:val="28"/>
          <w:vertAlign w:val="superscript"/>
          <w:lang w:val="kk-KZ"/>
        </w:rPr>
        <w:t xml:space="preserve">2 </w:t>
      </w:r>
      <w:r w:rsidRPr="00456C3B">
        <w:rPr>
          <w:sz w:val="28"/>
          <w:szCs w:val="28"/>
          <w:lang w:val="kk-KZ"/>
        </w:rPr>
        <w:t>арасында өзгеріп отырды. МемСТ 13015.0 талаптарына сәйкес жоғары интенсивті жағдайында жұмыс істейтін конструкциялар үшін (тротуар тақташалары және т.с.с.) үйкеліс -0,7 г/см</w:t>
      </w:r>
      <w:r w:rsidRPr="00456C3B">
        <w:rPr>
          <w:sz w:val="28"/>
          <w:szCs w:val="28"/>
          <w:vertAlign w:val="superscript"/>
          <w:lang w:val="kk-KZ"/>
        </w:rPr>
        <w:t xml:space="preserve">2 </w:t>
      </w:r>
      <w:r w:rsidRPr="00456C3B">
        <w:rPr>
          <w:sz w:val="28"/>
          <w:szCs w:val="28"/>
          <w:lang w:val="kk-KZ"/>
        </w:rPr>
        <w:t xml:space="preserve">аспауы қажет екенін атап өткен дұрыс. Сынау нәтижелері нормадан төмен мәндерді көрсетіп тұр [71].  </w:t>
      </w:r>
    </w:p>
    <w:p w:rsidR="000170FE" w:rsidRPr="00456C3B" w:rsidRDefault="000170FE" w:rsidP="00456C3B">
      <w:pPr>
        <w:ind w:firstLine="720"/>
        <w:jc w:val="both"/>
        <w:rPr>
          <w:sz w:val="28"/>
          <w:szCs w:val="28"/>
          <w:lang w:val="kk-KZ"/>
        </w:rPr>
      </w:pPr>
      <w:r w:rsidRPr="00456C3B">
        <w:rPr>
          <w:sz w:val="28"/>
          <w:szCs w:val="28"/>
          <w:lang w:val="kk-KZ"/>
        </w:rPr>
        <w:t>3.</w:t>
      </w:r>
      <w:r w:rsidR="00654C01" w:rsidRPr="00456C3B">
        <w:rPr>
          <w:sz w:val="28"/>
          <w:szCs w:val="28"/>
          <w:lang w:val="kk-KZ"/>
        </w:rPr>
        <w:t>9</w:t>
      </w:r>
      <w:r w:rsidRPr="00456C3B">
        <w:rPr>
          <w:sz w:val="28"/>
          <w:szCs w:val="28"/>
          <w:lang w:val="kk-KZ"/>
        </w:rPr>
        <w:t xml:space="preserve"> кесте - Майдатүйіршікті бетондардың үйкеліске сынау нәтижелері</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01"/>
        <w:gridCol w:w="1417"/>
        <w:gridCol w:w="1276"/>
        <w:gridCol w:w="1134"/>
        <w:gridCol w:w="1559"/>
        <w:gridCol w:w="1843"/>
        <w:gridCol w:w="1276"/>
      </w:tblGrid>
      <w:tr w:rsidR="000170FE" w:rsidRPr="00676A2D" w:rsidTr="009D0026">
        <w:tc>
          <w:tcPr>
            <w:tcW w:w="1101" w:type="dxa"/>
            <w:vMerge w:val="restart"/>
          </w:tcPr>
          <w:p w:rsidR="000170FE" w:rsidRPr="00456C3B" w:rsidRDefault="00402F60" w:rsidP="00456C3B">
            <w:pPr>
              <w:jc w:val="center"/>
              <w:rPr>
                <w:sz w:val="28"/>
                <w:szCs w:val="28"/>
                <w:lang w:val="kk-KZ"/>
              </w:rPr>
            </w:pPr>
            <w:r w:rsidRPr="00456C3B">
              <w:rPr>
                <w:sz w:val="28"/>
                <w:szCs w:val="28"/>
                <w:lang w:val="kk-KZ"/>
              </w:rPr>
              <w:t>?эждлшортимстьбю№</w:t>
            </w:r>
            <w:r w:rsidR="000170FE" w:rsidRPr="00456C3B">
              <w:rPr>
                <w:sz w:val="28"/>
                <w:szCs w:val="28"/>
                <w:lang w:val="kk-KZ"/>
              </w:rPr>
              <w:t>№</w:t>
            </w:r>
          </w:p>
        </w:tc>
        <w:tc>
          <w:tcPr>
            <w:tcW w:w="3827" w:type="dxa"/>
            <w:gridSpan w:val="3"/>
          </w:tcPr>
          <w:p w:rsidR="000170FE" w:rsidRPr="00456C3B" w:rsidRDefault="000170FE" w:rsidP="00456C3B">
            <w:pPr>
              <w:jc w:val="center"/>
              <w:rPr>
                <w:sz w:val="28"/>
                <w:szCs w:val="28"/>
                <w:lang w:val="kk-KZ"/>
              </w:rPr>
            </w:pPr>
            <w:r w:rsidRPr="00456C3B">
              <w:rPr>
                <w:sz w:val="28"/>
                <w:szCs w:val="28"/>
                <w:lang w:val="kk-KZ"/>
              </w:rPr>
              <w:t>Материалдар шығыны, кг/м</w:t>
            </w:r>
            <w:r w:rsidRPr="00456C3B">
              <w:rPr>
                <w:sz w:val="28"/>
                <w:szCs w:val="28"/>
                <w:vertAlign w:val="superscript"/>
                <w:lang w:val="kk-KZ"/>
              </w:rPr>
              <w:t>3</w:t>
            </w:r>
          </w:p>
        </w:tc>
        <w:tc>
          <w:tcPr>
            <w:tcW w:w="3402" w:type="dxa"/>
            <w:gridSpan w:val="2"/>
          </w:tcPr>
          <w:p w:rsidR="000170FE" w:rsidRPr="00456C3B" w:rsidRDefault="000170FE" w:rsidP="00456C3B">
            <w:pPr>
              <w:jc w:val="center"/>
              <w:rPr>
                <w:sz w:val="28"/>
                <w:szCs w:val="28"/>
                <w:lang w:val="kk-KZ"/>
              </w:rPr>
            </w:pPr>
            <w:r w:rsidRPr="00456C3B">
              <w:rPr>
                <w:sz w:val="28"/>
                <w:szCs w:val="28"/>
                <w:lang w:val="kk-KZ"/>
              </w:rPr>
              <w:t>Қоспалар</w:t>
            </w:r>
          </w:p>
        </w:tc>
        <w:tc>
          <w:tcPr>
            <w:tcW w:w="1276" w:type="dxa"/>
            <w:vMerge w:val="restart"/>
          </w:tcPr>
          <w:p w:rsidR="000170FE" w:rsidRPr="00456C3B" w:rsidRDefault="000170FE" w:rsidP="00456C3B">
            <w:pPr>
              <w:rPr>
                <w:sz w:val="28"/>
                <w:szCs w:val="28"/>
                <w:lang w:val="kk-KZ"/>
              </w:rPr>
            </w:pPr>
            <w:r w:rsidRPr="00456C3B">
              <w:rPr>
                <w:sz w:val="28"/>
                <w:szCs w:val="28"/>
                <w:lang w:val="kk-KZ"/>
              </w:rPr>
              <w:t>Беттік бірлігінің массалық жоғалуы, г/см</w:t>
            </w:r>
            <w:r w:rsidRPr="00456C3B">
              <w:rPr>
                <w:sz w:val="28"/>
                <w:szCs w:val="28"/>
                <w:vertAlign w:val="superscript"/>
                <w:lang w:val="kk-KZ"/>
              </w:rPr>
              <w:t>2</w:t>
            </w:r>
          </w:p>
        </w:tc>
      </w:tr>
      <w:tr w:rsidR="000170FE" w:rsidRPr="00456C3B" w:rsidTr="009D0026">
        <w:tc>
          <w:tcPr>
            <w:tcW w:w="1101" w:type="dxa"/>
            <w:vMerge/>
          </w:tcPr>
          <w:p w:rsidR="000170FE" w:rsidRPr="00456C3B" w:rsidRDefault="000170FE" w:rsidP="00456C3B">
            <w:pPr>
              <w:jc w:val="center"/>
              <w:rPr>
                <w:sz w:val="28"/>
                <w:szCs w:val="28"/>
                <w:lang w:val="kk-KZ"/>
              </w:rPr>
            </w:pPr>
          </w:p>
        </w:tc>
        <w:tc>
          <w:tcPr>
            <w:tcW w:w="1417" w:type="dxa"/>
          </w:tcPr>
          <w:p w:rsidR="000170FE" w:rsidRPr="00456C3B" w:rsidRDefault="000170FE" w:rsidP="00456C3B">
            <w:pPr>
              <w:jc w:val="center"/>
              <w:rPr>
                <w:sz w:val="28"/>
                <w:szCs w:val="28"/>
                <w:lang w:val="kk-KZ"/>
              </w:rPr>
            </w:pPr>
            <w:r w:rsidRPr="00456C3B">
              <w:rPr>
                <w:sz w:val="28"/>
                <w:szCs w:val="28"/>
                <w:lang w:val="kk-KZ"/>
              </w:rPr>
              <w:t xml:space="preserve">цемент </w:t>
            </w:r>
          </w:p>
        </w:tc>
        <w:tc>
          <w:tcPr>
            <w:tcW w:w="1276" w:type="dxa"/>
          </w:tcPr>
          <w:p w:rsidR="000170FE" w:rsidRPr="00456C3B" w:rsidRDefault="000170FE" w:rsidP="00456C3B">
            <w:pPr>
              <w:jc w:val="center"/>
              <w:rPr>
                <w:sz w:val="28"/>
                <w:szCs w:val="28"/>
                <w:lang w:val="kk-KZ"/>
              </w:rPr>
            </w:pPr>
            <w:r w:rsidRPr="00456C3B">
              <w:rPr>
                <w:sz w:val="28"/>
                <w:szCs w:val="28"/>
                <w:lang w:val="kk-KZ"/>
              </w:rPr>
              <w:t xml:space="preserve">құм </w:t>
            </w:r>
          </w:p>
        </w:tc>
        <w:tc>
          <w:tcPr>
            <w:tcW w:w="1134" w:type="dxa"/>
          </w:tcPr>
          <w:p w:rsidR="000170FE" w:rsidRPr="00456C3B" w:rsidRDefault="000170FE" w:rsidP="00456C3B">
            <w:pPr>
              <w:jc w:val="center"/>
              <w:rPr>
                <w:sz w:val="28"/>
                <w:szCs w:val="28"/>
                <w:lang w:val="kk-KZ"/>
              </w:rPr>
            </w:pPr>
            <w:r w:rsidRPr="00456C3B">
              <w:rPr>
                <w:sz w:val="28"/>
                <w:szCs w:val="28"/>
                <w:lang w:val="kk-KZ"/>
              </w:rPr>
              <w:t xml:space="preserve">су </w:t>
            </w:r>
          </w:p>
        </w:tc>
        <w:tc>
          <w:tcPr>
            <w:tcW w:w="1559" w:type="dxa"/>
          </w:tcPr>
          <w:p w:rsidR="000170FE" w:rsidRPr="00456C3B" w:rsidRDefault="000170FE" w:rsidP="00456C3B">
            <w:pPr>
              <w:jc w:val="center"/>
              <w:rPr>
                <w:sz w:val="28"/>
                <w:szCs w:val="28"/>
                <w:lang w:val="kk-KZ"/>
              </w:rPr>
            </w:pPr>
            <w:r w:rsidRPr="00456C3B">
              <w:rPr>
                <w:sz w:val="28"/>
                <w:szCs w:val="28"/>
                <w:lang w:val="kk-KZ"/>
              </w:rPr>
              <w:t>атауы</w:t>
            </w:r>
          </w:p>
        </w:tc>
        <w:tc>
          <w:tcPr>
            <w:tcW w:w="1843" w:type="dxa"/>
          </w:tcPr>
          <w:p w:rsidR="000170FE" w:rsidRPr="00456C3B" w:rsidRDefault="000170FE" w:rsidP="00456C3B">
            <w:pPr>
              <w:jc w:val="center"/>
              <w:rPr>
                <w:sz w:val="28"/>
                <w:szCs w:val="28"/>
                <w:lang w:val="kk-KZ"/>
              </w:rPr>
            </w:pPr>
            <w:r w:rsidRPr="00456C3B">
              <w:rPr>
                <w:sz w:val="28"/>
                <w:szCs w:val="28"/>
                <w:lang w:val="kk-KZ"/>
              </w:rPr>
              <w:t xml:space="preserve">цемент массасынан % </w:t>
            </w:r>
          </w:p>
        </w:tc>
        <w:tc>
          <w:tcPr>
            <w:tcW w:w="1276" w:type="dxa"/>
            <w:vMerge/>
          </w:tcPr>
          <w:p w:rsidR="000170FE" w:rsidRPr="00456C3B" w:rsidRDefault="000170FE" w:rsidP="00456C3B">
            <w:pPr>
              <w:jc w:val="center"/>
              <w:rPr>
                <w:sz w:val="28"/>
                <w:szCs w:val="28"/>
                <w:lang w:val="kk-KZ"/>
              </w:rPr>
            </w:pPr>
          </w:p>
        </w:tc>
      </w:tr>
      <w:tr w:rsidR="000170FE" w:rsidRPr="00456C3B" w:rsidTr="009D0026">
        <w:tc>
          <w:tcPr>
            <w:tcW w:w="1101" w:type="dxa"/>
          </w:tcPr>
          <w:p w:rsidR="000170FE" w:rsidRPr="00456C3B" w:rsidRDefault="000170FE" w:rsidP="00456C3B">
            <w:pPr>
              <w:jc w:val="center"/>
              <w:rPr>
                <w:sz w:val="28"/>
                <w:szCs w:val="28"/>
                <w:lang w:val="kk-KZ"/>
              </w:rPr>
            </w:pPr>
            <w:r w:rsidRPr="00456C3B">
              <w:rPr>
                <w:sz w:val="28"/>
                <w:szCs w:val="28"/>
                <w:lang w:val="kk-KZ"/>
              </w:rPr>
              <w:t>1</w:t>
            </w:r>
          </w:p>
        </w:tc>
        <w:tc>
          <w:tcPr>
            <w:tcW w:w="1417" w:type="dxa"/>
          </w:tcPr>
          <w:p w:rsidR="000170FE" w:rsidRPr="00456C3B" w:rsidRDefault="000170FE" w:rsidP="00456C3B">
            <w:pPr>
              <w:jc w:val="center"/>
              <w:rPr>
                <w:sz w:val="28"/>
                <w:szCs w:val="28"/>
                <w:lang w:val="kk-KZ"/>
              </w:rPr>
            </w:pPr>
            <w:r w:rsidRPr="00456C3B">
              <w:rPr>
                <w:sz w:val="28"/>
                <w:szCs w:val="28"/>
                <w:lang w:val="kk-KZ"/>
              </w:rPr>
              <w:t>535</w:t>
            </w:r>
          </w:p>
        </w:tc>
        <w:tc>
          <w:tcPr>
            <w:tcW w:w="1276" w:type="dxa"/>
          </w:tcPr>
          <w:p w:rsidR="000170FE" w:rsidRPr="00456C3B" w:rsidRDefault="000170FE" w:rsidP="00456C3B">
            <w:pPr>
              <w:jc w:val="center"/>
              <w:rPr>
                <w:sz w:val="28"/>
                <w:szCs w:val="28"/>
                <w:lang w:val="kk-KZ"/>
              </w:rPr>
            </w:pPr>
            <w:r w:rsidRPr="00456C3B">
              <w:rPr>
                <w:sz w:val="28"/>
                <w:szCs w:val="28"/>
                <w:lang w:val="kk-KZ"/>
              </w:rPr>
              <w:t>1610</w:t>
            </w:r>
          </w:p>
        </w:tc>
        <w:tc>
          <w:tcPr>
            <w:tcW w:w="1134" w:type="dxa"/>
          </w:tcPr>
          <w:p w:rsidR="000170FE" w:rsidRPr="00456C3B" w:rsidRDefault="000170FE" w:rsidP="00456C3B">
            <w:pPr>
              <w:jc w:val="center"/>
              <w:rPr>
                <w:sz w:val="28"/>
                <w:szCs w:val="28"/>
                <w:lang w:val="kk-KZ"/>
              </w:rPr>
            </w:pPr>
            <w:r w:rsidRPr="00456C3B">
              <w:rPr>
                <w:sz w:val="28"/>
                <w:szCs w:val="28"/>
                <w:lang w:val="kk-KZ"/>
              </w:rPr>
              <w:t>165</w:t>
            </w:r>
          </w:p>
        </w:tc>
        <w:tc>
          <w:tcPr>
            <w:tcW w:w="1559" w:type="dxa"/>
          </w:tcPr>
          <w:p w:rsidR="000170FE" w:rsidRPr="00456C3B" w:rsidRDefault="000170FE" w:rsidP="00456C3B">
            <w:pPr>
              <w:jc w:val="center"/>
              <w:rPr>
                <w:sz w:val="28"/>
                <w:szCs w:val="28"/>
                <w:lang w:val="kk-KZ"/>
              </w:rPr>
            </w:pPr>
            <w:r w:rsidRPr="00456C3B">
              <w:rPr>
                <w:sz w:val="28"/>
                <w:szCs w:val="28"/>
                <w:lang w:val="kk-KZ"/>
              </w:rPr>
              <w:t>Қоспасыз</w:t>
            </w:r>
          </w:p>
        </w:tc>
        <w:tc>
          <w:tcPr>
            <w:tcW w:w="1843" w:type="dxa"/>
          </w:tcPr>
          <w:p w:rsidR="000170FE" w:rsidRPr="00456C3B" w:rsidRDefault="000170FE" w:rsidP="00456C3B">
            <w:pPr>
              <w:jc w:val="center"/>
              <w:rPr>
                <w:sz w:val="28"/>
                <w:szCs w:val="28"/>
                <w:lang w:val="kk-KZ"/>
              </w:rPr>
            </w:pPr>
            <w:r w:rsidRPr="00456C3B">
              <w:rPr>
                <w:sz w:val="28"/>
                <w:szCs w:val="28"/>
                <w:lang w:val="kk-KZ"/>
              </w:rPr>
              <w:t>- // -</w:t>
            </w:r>
          </w:p>
        </w:tc>
        <w:tc>
          <w:tcPr>
            <w:tcW w:w="1276" w:type="dxa"/>
          </w:tcPr>
          <w:p w:rsidR="000170FE" w:rsidRPr="00456C3B" w:rsidRDefault="000170FE" w:rsidP="00456C3B">
            <w:pPr>
              <w:jc w:val="center"/>
              <w:rPr>
                <w:sz w:val="28"/>
                <w:szCs w:val="28"/>
                <w:lang w:val="kk-KZ"/>
              </w:rPr>
            </w:pPr>
            <w:r w:rsidRPr="00456C3B">
              <w:rPr>
                <w:sz w:val="28"/>
                <w:szCs w:val="28"/>
                <w:lang w:val="kk-KZ"/>
              </w:rPr>
              <w:t>0,57</w:t>
            </w:r>
          </w:p>
        </w:tc>
      </w:tr>
      <w:tr w:rsidR="000170FE" w:rsidRPr="00456C3B" w:rsidTr="009D0026">
        <w:tc>
          <w:tcPr>
            <w:tcW w:w="1101" w:type="dxa"/>
          </w:tcPr>
          <w:p w:rsidR="000170FE" w:rsidRPr="00456C3B" w:rsidRDefault="000170FE" w:rsidP="00456C3B">
            <w:pPr>
              <w:jc w:val="center"/>
              <w:rPr>
                <w:sz w:val="28"/>
                <w:szCs w:val="28"/>
                <w:lang w:val="kk-KZ"/>
              </w:rPr>
            </w:pPr>
            <w:r w:rsidRPr="00456C3B">
              <w:rPr>
                <w:sz w:val="28"/>
                <w:szCs w:val="28"/>
                <w:lang w:val="kk-KZ"/>
              </w:rPr>
              <w:t>2</w:t>
            </w:r>
          </w:p>
        </w:tc>
        <w:tc>
          <w:tcPr>
            <w:tcW w:w="1417" w:type="dxa"/>
          </w:tcPr>
          <w:p w:rsidR="000170FE" w:rsidRPr="00456C3B" w:rsidRDefault="000170FE" w:rsidP="00456C3B">
            <w:pPr>
              <w:jc w:val="center"/>
              <w:rPr>
                <w:sz w:val="28"/>
                <w:szCs w:val="28"/>
                <w:lang w:val="kk-KZ"/>
              </w:rPr>
            </w:pPr>
            <w:r w:rsidRPr="00456C3B">
              <w:rPr>
                <w:sz w:val="28"/>
                <w:szCs w:val="28"/>
                <w:lang w:val="kk-KZ"/>
              </w:rPr>
              <w:t>545</w:t>
            </w:r>
          </w:p>
        </w:tc>
        <w:tc>
          <w:tcPr>
            <w:tcW w:w="1276" w:type="dxa"/>
          </w:tcPr>
          <w:p w:rsidR="000170FE" w:rsidRPr="00456C3B" w:rsidRDefault="000170FE" w:rsidP="00456C3B">
            <w:pPr>
              <w:jc w:val="center"/>
              <w:rPr>
                <w:sz w:val="28"/>
                <w:szCs w:val="28"/>
                <w:lang w:val="kk-KZ"/>
              </w:rPr>
            </w:pPr>
            <w:r w:rsidRPr="00456C3B">
              <w:rPr>
                <w:sz w:val="28"/>
                <w:szCs w:val="28"/>
                <w:lang w:val="kk-KZ"/>
              </w:rPr>
              <w:t>1640</w:t>
            </w:r>
          </w:p>
        </w:tc>
        <w:tc>
          <w:tcPr>
            <w:tcW w:w="1134" w:type="dxa"/>
          </w:tcPr>
          <w:p w:rsidR="000170FE" w:rsidRPr="00456C3B" w:rsidRDefault="000170FE" w:rsidP="00456C3B">
            <w:pPr>
              <w:jc w:val="center"/>
              <w:rPr>
                <w:sz w:val="28"/>
                <w:szCs w:val="28"/>
                <w:lang w:val="kk-KZ"/>
              </w:rPr>
            </w:pPr>
            <w:r w:rsidRPr="00456C3B">
              <w:rPr>
                <w:sz w:val="28"/>
                <w:szCs w:val="28"/>
                <w:lang w:val="kk-KZ"/>
              </w:rPr>
              <w:t>145</w:t>
            </w:r>
          </w:p>
        </w:tc>
        <w:tc>
          <w:tcPr>
            <w:tcW w:w="1559" w:type="dxa"/>
          </w:tcPr>
          <w:p w:rsidR="000170FE" w:rsidRPr="00456C3B" w:rsidRDefault="000170FE" w:rsidP="00456C3B">
            <w:pPr>
              <w:jc w:val="center"/>
              <w:rPr>
                <w:sz w:val="28"/>
                <w:szCs w:val="28"/>
                <w:lang w:val="kk-KZ"/>
              </w:rPr>
            </w:pPr>
            <w:r w:rsidRPr="00456C3B">
              <w:rPr>
                <w:sz w:val="28"/>
                <w:szCs w:val="28"/>
                <w:lang w:val="kk-KZ"/>
              </w:rPr>
              <w:t>С-3 + күл</w:t>
            </w:r>
          </w:p>
        </w:tc>
        <w:tc>
          <w:tcPr>
            <w:tcW w:w="1843" w:type="dxa"/>
          </w:tcPr>
          <w:p w:rsidR="000170FE" w:rsidRPr="00456C3B" w:rsidRDefault="000170FE" w:rsidP="00456C3B">
            <w:pPr>
              <w:jc w:val="center"/>
              <w:rPr>
                <w:sz w:val="28"/>
                <w:szCs w:val="28"/>
                <w:lang w:val="kk-KZ"/>
              </w:rPr>
            </w:pPr>
            <w:r w:rsidRPr="00456C3B">
              <w:rPr>
                <w:sz w:val="28"/>
                <w:szCs w:val="28"/>
                <w:lang w:val="kk-KZ"/>
              </w:rPr>
              <w:t>0,5 + 0,05</w:t>
            </w:r>
          </w:p>
        </w:tc>
        <w:tc>
          <w:tcPr>
            <w:tcW w:w="1276" w:type="dxa"/>
          </w:tcPr>
          <w:p w:rsidR="000170FE" w:rsidRPr="00456C3B" w:rsidRDefault="000170FE" w:rsidP="00456C3B">
            <w:pPr>
              <w:jc w:val="center"/>
              <w:rPr>
                <w:sz w:val="28"/>
                <w:szCs w:val="28"/>
                <w:lang w:val="kk-KZ"/>
              </w:rPr>
            </w:pPr>
            <w:r w:rsidRPr="00456C3B">
              <w:rPr>
                <w:sz w:val="28"/>
                <w:szCs w:val="28"/>
                <w:lang w:val="kk-KZ"/>
              </w:rPr>
              <w:t>0,56</w:t>
            </w:r>
          </w:p>
        </w:tc>
      </w:tr>
      <w:tr w:rsidR="000170FE" w:rsidRPr="00456C3B" w:rsidTr="009D0026">
        <w:tc>
          <w:tcPr>
            <w:tcW w:w="1101" w:type="dxa"/>
          </w:tcPr>
          <w:p w:rsidR="000170FE" w:rsidRPr="00456C3B" w:rsidRDefault="000170FE" w:rsidP="00456C3B">
            <w:pPr>
              <w:jc w:val="center"/>
              <w:rPr>
                <w:sz w:val="28"/>
                <w:szCs w:val="28"/>
                <w:lang w:val="kk-KZ"/>
              </w:rPr>
            </w:pPr>
            <w:r w:rsidRPr="00456C3B">
              <w:rPr>
                <w:sz w:val="28"/>
                <w:szCs w:val="28"/>
                <w:lang w:val="kk-KZ"/>
              </w:rPr>
              <w:t>3</w:t>
            </w:r>
          </w:p>
        </w:tc>
        <w:tc>
          <w:tcPr>
            <w:tcW w:w="1417" w:type="dxa"/>
          </w:tcPr>
          <w:p w:rsidR="000170FE" w:rsidRPr="00456C3B" w:rsidRDefault="000170FE" w:rsidP="00456C3B">
            <w:pPr>
              <w:jc w:val="center"/>
              <w:rPr>
                <w:sz w:val="28"/>
                <w:szCs w:val="28"/>
                <w:lang w:val="kk-KZ"/>
              </w:rPr>
            </w:pPr>
            <w:r w:rsidRPr="00456C3B">
              <w:rPr>
                <w:sz w:val="28"/>
                <w:szCs w:val="28"/>
                <w:lang w:val="kk-KZ"/>
              </w:rPr>
              <w:t>540</w:t>
            </w:r>
          </w:p>
        </w:tc>
        <w:tc>
          <w:tcPr>
            <w:tcW w:w="1276" w:type="dxa"/>
          </w:tcPr>
          <w:p w:rsidR="000170FE" w:rsidRPr="00456C3B" w:rsidRDefault="000170FE" w:rsidP="00456C3B">
            <w:pPr>
              <w:jc w:val="center"/>
              <w:rPr>
                <w:sz w:val="28"/>
                <w:szCs w:val="28"/>
                <w:lang w:val="kk-KZ"/>
              </w:rPr>
            </w:pPr>
            <w:r w:rsidRPr="00456C3B">
              <w:rPr>
                <w:sz w:val="28"/>
                <w:szCs w:val="28"/>
                <w:lang w:val="kk-KZ"/>
              </w:rPr>
              <w:t>1630</w:t>
            </w:r>
          </w:p>
        </w:tc>
        <w:tc>
          <w:tcPr>
            <w:tcW w:w="1134" w:type="dxa"/>
          </w:tcPr>
          <w:p w:rsidR="000170FE" w:rsidRPr="00456C3B" w:rsidRDefault="000170FE" w:rsidP="00456C3B">
            <w:pPr>
              <w:jc w:val="center"/>
              <w:rPr>
                <w:sz w:val="28"/>
                <w:szCs w:val="28"/>
                <w:lang w:val="kk-KZ"/>
              </w:rPr>
            </w:pPr>
            <w:r w:rsidRPr="00456C3B">
              <w:rPr>
                <w:sz w:val="28"/>
                <w:szCs w:val="28"/>
                <w:lang w:val="kk-KZ"/>
              </w:rPr>
              <w:t>150</w:t>
            </w:r>
          </w:p>
        </w:tc>
        <w:tc>
          <w:tcPr>
            <w:tcW w:w="1559" w:type="dxa"/>
          </w:tcPr>
          <w:p w:rsidR="000170FE" w:rsidRPr="00456C3B" w:rsidRDefault="000170FE" w:rsidP="00456C3B">
            <w:pPr>
              <w:jc w:val="center"/>
              <w:rPr>
                <w:sz w:val="28"/>
                <w:szCs w:val="28"/>
                <w:lang w:val="kk-KZ"/>
              </w:rPr>
            </w:pPr>
            <w:r w:rsidRPr="00456C3B">
              <w:rPr>
                <w:sz w:val="28"/>
                <w:szCs w:val="28"/>
                <w:lang w:val="kk-KZ"/>
              </w:rPr>
              <w:t>С-3 + күл</w:t>
            </w:r>
          </w:p>
        </w:tc>
        <w:tc>
          <w:tcPr>
            <w:tcW w:w="1843" w:type="dxa"/>
          </w:tcPr>
          <w:p w:rsidR="000170FE" w:rsidRPr="00456C3B" w:rsidRDefault="000170FE" w:rsidP="00456C3B">
            <w:pPr>
              <w:jc w:val="center"/>
              <w:rPr>
                <w:sz w:val="28"/>
                <w:szCs w:val="28"/>
                <w:lang w:val="kk-KZ"/>
              </w:rPr>
            </w:pPr>
            <w:r w:rsidRPr="00456C3B">
              <w:rPr>
                <w:sz w:val="28"/>
                <w:szCs w:val="28"/>
                <w:lang w:val="kk-KZ"/>
              </w:rPr>
              <w:t>0,2 + 0,05</w:t>
            </w:r>
          </w:p>
        </w:tc>
        <w:tc>
          <w:tcPr>
            <w:tcW w:w="1276" w:type="dxa"/>
          </w:tcPr>
          <w:p w:rsidR="000170FE" w:rsidRPr="00456C3B" w:rsidRDefault="000170FE" w:rsidP="00456C3B">
            <w:pPr>
              <w:jc w:val="center"/>
              <w:rPr>
                <w:sz w:val="28"/>
                <w:szCs w:val="28"/>
                <w:lang w:val="kk-KZ"/>
              </w:rPr>
            </w:pPr>
            <w:r w:rsidRPr="00456C3B">
              <w:rPr>
                <w:sz w:val="28"/>
                <w:szCs w:val="28"/>
                <w:lang w:val="kk-KZ"/>
              </w:rPr>
              <w:t>0,55</w:t>
            </w:r>
          </w:p>
        </w:tc>
      </w:tr>
      <w:tr w:rsidR="000170FE" w:rsidRPr="00456C3B" w:rsidTr="009D0026">
        <w:tc>
          <w:tcPr>
            <w:tcW w:w="1101" w:type="dxa"/>
          </w:tcPr>
          <w:p w:rsidR="000170FE" w:rsidRPr="00456C3B" w:rsidRDefault="000170FE" w:rsidP="00456C3B">
            <w:pPr>
              <w:jc w:val="center"/>
              <w:rPr>
                <w:sz w:val="28"/>
                <w:szCs w:val="28"/>
                <w:lang w:val="kk-KZ"/>
              </w:rPr>
            </w:pPr>
            <w:r w:rsidRPr="00456C3B">
              <w:rPr>
                <w:sz w:val="28"/>
                <w:szCs w:val="28"/>
                <w:lang w:val="kk-KZ"/>
              </w:rPr>
              <w:t>4</w:t>
            </w:r>
          </w:p>
        </w:tc>
        <w:tc>
          <w:tcPr>
            <w:tcW w:w="1417" w:type="dxa"/>
          </w:tcPr>
          <w:p w:rsidR="000170FE" w:rsidRPr="00456C3B" w:rsidRDefault="000170FE" w:rsidP="00456C3B">
            <w:pPr>
              <w:jc w:val="center"/>
              <w:rPr>
                <w:sz w:val="28"/>
                <w:szCs w:val="28"/>
                <w:lang w:val="kk-KZ"/>
              </w:rPr>
            </w:pPr>
            <w:r w:rsidRPr="00456C3B">
              <w:rPr>
                <w:sz w:val="28"/>
                <w:szCs w:val="28"/>
                <w:lang w:val="kk-KZ"/>
              </w:rPr>
              <w:t>520</w:t>
            </w:r>
          </w:p>
        </w:tc>
        <w:tc>
          <w:tcPr>
            <w:tcW w:w="1276" w:type="dxa"/>
          </w:tcPr>
          <w:p w:rsidR="000170FE" w:rsidRPr="00456C3B" w:rsidRDefault="000170FE" w:rsidP="00456C3B">
            <w:pPr>
              <w:jc w:val="center"/>
              <w:rPr>
                <w:sz w:val="28"/>
                <w:szCs w:val="28"/>
                <w:lang w:val="kk-KZ"/>
              </w:rPr>
            </w:pPr>
            <w:r w:rsidRPr="00456C3B">
              <w:rPr>
                <w:sz w:val="28"/>
                <w:szCs w:val="28"/>
                <w:lang w:val="kk-KZ"/>
              </w:rPr>
              <w:t>1580</w:t>
            </w:r>
          </w:p>
        </w:tc>
        <w:tc>
          <w:tcPr>
            <w:tcW w:w="1134" w:type="dxa"/>
          </w:tcPr>
          <w:p w:rsidR="000170FE" w:rsidRPr="00456C3B" w:rsidRDefault="000170FE" w:rsidP="00456C3B">
            <w:pPr>
              <w:jc w:val="center"/>
              <w:rPr>
                <w:sz w:val="28"/>
                <w:szCs w:val="28"/>
                <w:lang w:val="kk-KZ"/>
              </w:rPr>
            </w:pPr>
            <w:r w:rsidRPr="00456C3B">
              <w:rPr>
                <w:sz w:val="28"/>
                <w:szCs w:val="28"/>
                <w:lang w:val="kk-KZ"/>
              </w:rPr>
              <w:t>190</w:t>
            </w:r>
          </w:p>
        </w:tc>
        <w:tc>
          <w:tcPr>
            <w:tcW w:w="1559" w:type="dxa"/>
          </w:tcPr>
          <w:p w:rsidR="000170FE" w:rsidRPr="00456C3B" w:rsidRDefault="000170FE" w:rsidP="00456C3B">
            <w:pPr>
              <w:jc w:val="center"/>
              <w:rPr>
                <w:sz w:val="28"/>
                <w:szCs w:val="28"/>
                <w:lang w:val="kk-KZ"/>
              </w:rPr>
            </w:pPr>
            <w:r w:rsidRPr="00456C3B">
              <w:rPr>
                <w:sz w:val="28"/>
                <w:szCs w:val="28"/>
                <w:lang w:val="kk-KZ"/>
              </w:rPr>
              <w:t>қоспасыз</w:t>
            </w:r>
          </w:p>
        </w:tc>
        <w:tc>
          <w:tcPr>
            <w:tcW w:w="1843" w:type="dxa"/>
          </w:tcPr>
          <w:p w:rsidR="000170FE" w:rsidRPr="00456C3B" w:rsidRDefault="000170FE" w:rsidP="00456C3B">
            <w:pPr>
              <w:jc w:val="center"/>
              <w:rPr>
                <w:sz w:val="28"/>
                <w:szCs w:val="28"/>
                <w:lang w:val="kk-KZ"/>
              </w:rPr>
            </w:pPr>
            <w:r w:rsidRPr="00456C3B">
              <w:rPr>
                <w:sz w:val="28"/>
                <w:szCs w:val="28"/>
                <w:lang w:val="kk-KZ"/>
              </w:rPr>
              <w:t>- // -</w:t>
            </w:r>
          </w:p>
        </w:tc>
        <w:tc>
          <w:tcPr>
            <w:tcW w:w="1276" w:type="dxa"/>
          </w:tcPr>
          <w:p w:rsidR="000170FE" w:rsidRPr="00456C3B" w:rsidRDefault="000170FE" w:rsidP="00456C3B">
            <w:pPr>
              <w:jc w:val="center"/>
              <w:rPr>
                <w:sz w:val="28"/>
                <w:szCs w:val="28"/>
                <w:lang w:val="kk-KZ"/>
              </w:rPr>
            </w:pPr>
            <w:r w:rsidRPr="00456C3B">
              <w:rPr>
                <w:sz w:val="28"/>
                <w:szCs w:val="28"/>
                <w:lang w:val="kk-KZ"/>
              </w:rPr>
              <w:t>0,58</w:t>
            </w:r>
          </w:p>
        </w:tc>
      </w:tr>
      <w:tr w:rsidR="000170FE" w:rsidRPr="00456C3B" w:rsidTr="009D0026">
        <w:tc>
          <w:tcPr>
            <w:tcW w:w="1101" w:type="dxa"/>
          </w:tcPr>
          <w:p w:rsidR="000170FE" w:rsidRPr="00456C3B" w:rsidRDefault="000170FE" w:rsidP="00456C3B">
            <w:pPr>
              <w:jc w:val="center"/>
              <w:rPr>
                <w:sz w:val="28"/>
                <w:szCs w:val="28"/>
                <w:lang w:val="kk-KZ"/>
              </w:rPr>
            </w:pPr>
            <w:r w:rsidRPr="00456C3B">
              <w:rPr>
                <w:sz w:val="28"/>
                <w:szCs w:val="28"/>
                <w:lang w:val="kk-KZ"/>
              </w:rPr>
              <w:t>5</w:t>
            </w:r>
          </w:p>
        </w:tc>
        <w:tc>
          <w:tcPr>
            <w:tcW w:w="1417" w:type="dxa"/>
          </w:tcPr>
          <w:p w:rsidR="000170FE" w:rsidRPr="00456C3B" w:rsidRDefault="000170FE" w:rsidP="00456C3B">
            <w:pPr>
              <w:jc w:val="center"/>
              <w:rPr>
                <w:sz w:val="28"/>
                <w:szCs w:val="28"/>
                <w:lang w:val="kk-KZ"/>
              </w:rPr>
            </w:pPr>
            <w:r w:rsidRPr="00456C3B">
              <w:rPr>
                <w:sz w:val="28"/>
                <w:szCs w:val="28"/>
                <w:lang w:val="kk-KZ"/>
              </w:rPr>
              <w:t>535</w:t>
            </w:r>
          </w:p>
        </w:tc>
        <w:tc>
          <w:tcPr>
            <w:tcW w:w="1276" w:type="dxa"/>
          </w:tcPr>
          <w:p w:rsidR="000170FE" w:rsidRPr="00456C3B" w:rsidRDefault="000170FE" w:rsidP="00456C3B">
            <w:pPr>
              <w:jc w:val="center"/>
              <w:rPr>
                <w:sz w:val="28"/>
                <w:szCs w:val="28"/>
                <w:lang w:val="kk-KZ"/>
              </w:rPr>
            </w:pPr>
            <w:r w:rsidRPr="00456C3B">
              <w:rPr>
                <w:sz w:val="28"/>
                <w:szCs w:val="28"/>
                <w:lang w:val="kk-KZ"/>
              </w:rPr>
              <w:t>1630</w:t>
            </w:r>
          </w:p>
        </w:tc>
        <w:tc>
          <w:tcPr>
            <w:tcW w:w="1134" w:type="dxa"/>
          </w:tcPr>
          <w:p w:rsidR="000170FE" w:rsidRPr="00456C3B" w:rsidRDefault="000170FE" w:rsidP="00456C3B">
            <w:pPr>
              <w:jc w:val="center"/>
              <w:rPr>
                <w:sz w:val="28"/>
                <w:szCs w:val="28"/>
                <w:lang w:val="kk-KZ"/>
              </w:rPr>
            </w:pPr>
            <w:r w:rsidRPr="00456C3B">
              <w:rPr>
                <w:sz w:val="28"/>
                <w:szCs w:val="28"/>
                <w:lang w:val="kk-KZ"/>
              </w:rPr>
              <w:t>170</w:t>
            </w:r>
          </w:p>
        </w:tc>
        <w:tc>
          <w:tcPr>
            <w:tcW w:w="1559" w:type="dxa"/>
          </w:tcPr>
          <w:p w:rsidR="000170FE" w:rsidRPr="00456C3B" w:rsidRDefault="000170FE" w:rsidP="00456C3B">
            <w:pPr>
              <w:jc w:val="center"/>
              <w:rPr>
                <w:sz w:val="28"/>
                <w:szCs w:val="28"/>
                <w:lang w:val="kk-KZ"/>
              </w:rPr>
            </w:pPr>
            <w:r w:rsidRPr="00456C3B">
              <w:rPr>
                <w:sz w:val="28"/>
                <w:szCs w:val="28"/>
                <w:lang w:val="kk-KZ"/>
              </w:rPr>
              <w:t>С-3 + күл</w:t>
            </w:r>
          </w:p>
        </w:tc>
        <w:tc>
          <w:tcPr>
            <w:tcW w:w="1843" w:type="dxa"/>
          </w:tcPr>
          <w:p w:rsidR="000170FE" w:rsidRPr="00456C3B" w:rsidRDefault="000170FE" w:rsidP="00456C3B">
            <w:pPr>
              <w:jc w:val="center"/>
              <w:rPr>
                <w:sz w:val="28"/>
                <w:szCs w:val="28"/>
                <w:lang w:val="kk-KZ"/>
              </w:rPr>
            </w:pPr>
            <w:r w:rsidRPr="00456C3B">
              <w:rPr>
                <w:sz w:val="28"/>
                <w:szCs w:val="28"/>
                <w:lang w:val="kk-KZ"/>
              </w:rPr>
              <w:t xml:space="preserve">0,5 +0,05 </w:t>
            </w:r>
          </w:p>
        </w:tc>
        <w:tc>
          <w:tcPr>
            <w:tcW w:w="1276" w:type="dxa"/>
          </w:tcPr>
          <w:p w:rsidR="000170FE" w:rsidRPr="00456C3B" w:rsidRDefault="000170FE" w:rsidP="00456C3B">
            <w:pPr>
              <w:jc w:val="center"/>
              <w:rPr>
                <w:sz w:val="28"/>
                <w:szCs w:val="28"/>
                <w:lang w:val="kk-KZ"/>
              </w:rPr>
            </w:pPr>
            <w:r w:rsidRPr="00456C3B">
              <w:rPr>
                <w:sz w:val="28"/>
                <w:szCs w:val="28"/>
                <w:lang w:val="kk-KZ"/>
              </w:rPr>
              <w:t>0,57</w:t>
            </w:r>
          </w:p>
        </w:tc>
      </w:tr>
      <w:tr w:rsidR="000170FE" w:rsidRPr="00456C3B" w:rsidTr="009D0026">
        <w:tc>
          <w:tcPr>
            <w:tcW w:w="1101" w:type="dxa"/>
          </w:tcPr>
          <w:p w:rsidR="000170FE" w:rsidRPr="00456C3B" w:rsidRDefault="000170FE" w:rsidP="00456C3B">
            <w:pPr>
              <w:jc w:val="center"/>
              <w:rPr>
                <w:sz w:val="28"/>
                <w:szCs w:val="28"/>
                <w:lang w:val="kk-KZ"/>
              </w:rPr>
            </w:pPr>
            <w:r w:rsidRPr="00456C3B">
              <w:rPr>
                <w:sz w:val="28"/>
                <w:szCs w:val="28"/>
                <w:lang w:val="kk-KZ"/>
              </w:rPr>
              <w:t>6</w:t>
            </w:r>
          </w:p>
        </w:tc>
        <w:tc>
          <w:tcPr>
            <w:tcW w:w="1417" w:type="dxa"/>
          </w:tcPr>
          <w:p w:rsidR="000170FE" w:rsidRPr="00456C3B" w:rsidRDefault="000170FE" w:rsidP="00456C3B">
            <w:pPr>
              <w:jc w:val="center"/>
              <w:rPr>
                <w:sz w:val="28"/>
                <w:szCs w:val="28"/>
                <w:lang w:val="kk-KZ"/>
              </w:rPr>
            </w:pPr>
            <w:r w:rsidRPr="00456C3B">
              <w:rPr>
                <w:sz w:val="28"/>
                <w:szCs w:val="28"/>
                <w:lang w:val="kk-KZ"/>
              </w:rPr>
              <w:t>530</w:t>
            </w:r>
          </w:p>
        </w:tc>
        <w:tc>
          <w:tcPr>
            <w:tcW w:w="1276" w:type="dxa"/>
          </w:tcPr>
          <w:p w:rsidR="000170FE" w:rsidRPr="00456C3B" w:rsidRDefault="000170FE" w:rsidP="00456C3B">
            <w:pPr>
              <w:jc w:val="center"/>
              <w:rPr>
                <w:sz w:val="28"/>
                <w:szCs w:val="28"/>
                <w:lang w:val="kk-KZ"/>
              </w:rPr>
            </w:pPr>
            <w:r w:rsidRPr="00456C3B">
              <w:rPr>
                <w:sz w:val="28"/>
                <w:szCs w:val="28"/>
                <w:lang w:val="kk-KZ"/>
              </w:rPr>
              <w:t>1620</w:t>
            </w:r>
          </w:p>
        </w:tc>
        <w:tc>
          <w:tcPr>
            <w:tcW w:w="1134" w:type="dxa"/>
          </w:tcPr>
          <w:p w:rsidR="000170FE" w:rsidRPr="00456C3B" w:rsidRDefault="000170FE" w:rsidP="00456C3B">
            <w:pPr>
              <w:jc w:val="center"/>
              <w:rPr>
                <w:sz w:val="28"/>
                <w:szCs w:val="28"/>
                <w:lang w:val="kk-KZ"/>
              </w:rPr>
            </w:pPr>
            <w:r w:rsidRPr="00456C3B">
              <w:rPr>
                <w:sz w:val="28"/>
                <w:szCs w:val="28"/>
                <w:lang w:val="kk-KZ"/>
              </w:rPr>
              <w:t>165</w:t>
            </w:r>
          </w:p>
        </w:tc>
        <w:tc>
          <w:tcPr>
            <w:tcW w:w="1559" w:type="dxa"/>
          </w:tcPr>
          <w:p w:rsidR="000170FE" w:rsidRPr="00456C3B" w:rsidRDefault="000170FE" w:rsidP="00456C3B">
            <w:pPr>
              <w:jc w:val="center"/>
              <w:rPr>
                <w:sz w:val="28"/>
                <w:szCs w:val="28"/>
                <w:lang w:val="kk-KZ"/>
              </w:rPr>
            </w:pPr>
            <w:r w:rsidRPr="00456C3B">
              <w:rPr>
                <w:sz w:val="28"/>
                <w:szCs w:val="28"/>
                <w:lang w:val="kk-KZ"/>
              </w:rPr>
              <w:t>С-3 + күл</w:t>
            </w:r>
          </w:p>
        </w:tc>
        <w:tc>
          <w:tcPr>
            <w:tcW w:w="1843" w:type="dxa"/>
          </w:tcPr>
          <w:p w:rsidR="000170FE" w:rsidRPr="00456C3B" w:rsidRDefault="000170FE" w:rsidP="00456C3B">
            <w:pPr>
              <w:jc w:val="center"/>
              <w:rPr>
                <w:sz w:val="28"/>
                <w:szCs w:val="28"/>
                <w:lang w:val="kk-KZ"/>
              </w:rPr>
            </w:pPr>
            <w:r w:rsidRPr="00456C3B">
              <w:rPr>
                <w:sz w:val="28"/>
                <w:szCs w:val="28"/>
                <w:lang w:val="kk-KZ"/>
              </w:rPr>
              <w:t>0,2 + 0,05</w:t>
            </w:r>
          </w:p>
        </w:tc>
        <w:tc>
          <w:tcPr>
            <w:tcW w:w="1276" w:type="dxa"/>
          </w:tcPr>
          <w:p w:rsidR="000170FE" w:rsidRPr="00456C3B" w:rsidRDefault="000170FE" w:rsidP="00456C3B">
            <w:pPr>
              <w:jc w:val="center"/>
              <w:rPr>
                <w:sz w:val="28"/>
                <w:szCs w:val="28"/>
                <w:lang w:val="kk-KZ"/>
              </w:rPr>
            </w:pPr>
            <w:r w:rsidRPr="00456C3B">
              <w:rPr>
                <w:sz w:val="28"/>
                <w:szCs w:val="28"/>
                <w:lang w:val="kk-KZ"/>
              </w:rPr>
              <w:t>0,57</w:t>
            </w:r>
          </w:p>
        </w:tc>
      </w:tr>
    </w:tbl>
    <w:p w:rsidR="00AA60AB" w:rsidRPr="00456C3B" w:rsidRDefault="00AA60AB" w:rsidP="00456C3B">
      <w:pPr>
        <w:ind w:firstLine="720"/>
        <w:jc w:val="center"/>
        <w:rPr>
          <w:color w:val="FF0000"/>
          <w:sz w:val="28"/>
          <w:szCs w:val="28"/>
          <w:lang w:val="kk-KZ"/>
        </w:rPr>
      </w:pPr>
    </w:p>
    <w:p w:rsidR="0075406C" w:rsidRPr="00456C3B" w:rsidRDefault="00425423" w:rsidP="00456C3B">
      <w:pPr>
        <w:jc w:val="both"/>
        <w:rPr>
          <w:b/>
          <w:spacing w:val="1"/>
          <w:sz w:val="28"/>
          <w:szCs w:val="28"/>
          <w:lang w:val="kk-KZ"/>
        </w:rPr>
      </w:pPr>
      <w:r w:rsidRPr="00456C3B">
        <w:rPr>
          <w:b/>
          <w:sz w:val="28"/>
          <w:szCs w:val="28"/>
          <w:lang w:val="kk-KZ"/>
        </w:rPr>
        <w:t>3.5</w:t>
      </w:r>
      <w:r w:rsidRPr="00456C3B">
        <w:rPr>
          <w:b/>
          <w:spacing w:val="1"/>
          <w:sz w:val="28"/>
          <w:szCs w:val="28"/>
          <w:lang w:val="kk-KZ"/>
        </w:rPr>
        <w:t xml:space="preserve"> Органоминералды қоспалар қосылған майдатүйіршікті бетонның беріктігін эксперименттік зерттеу</w:t>
      </w:r>
    </w:p>
    <w:p w:rsidR="00FA4A74" w:rsidRPr="00456C3B" w:rsidRDefault="00FA4A74" w:rsidP="00456C3B">
      <w:pPr>
        <w:pStyle w:val="a5"/>
        <w:spacing w:after="0"/>
        <w:ind w:right="232" w:firstLine="567"/>
        <w:jc w:val="both"/>
        <w:rPr>
          <w:sz w:val="28"/>
          <w:szCs w:val="28"/>
          <w:lang w:val="kk-KZ"/>
        </w:rPr>
      </w:pPr>
    </w:p>
    <w:p w:rsidR="000170FE" w:rsidRPr="00456C3B" w:rsidRDefault="000170FE" w:rsidP="00456C3B">
      <w:pPr>
        <w:pStyle w:val="a5"/>
        <w:spacing w:after="0"/>
        <w:ind w:right="232" w:firstLine="567"/>
        <w:jc w:val="both"/>
        <w:rPr>
          <w:sz w:val="28"/>
          <w:szCs w:val="28"/>
          <w:lang w:val="kk-KZ"/>
        </w:rPr>
      </w:pPr>
      <w:r w:rsidRPr="00456C3B">
        <w:rPr>
          <w:sz w:val="28"/>
          <w:szCs w:val="28"/>
          <w:lang w:val="kk-KZ"/>
        </w:rPr>
        <w:t>Майдатүйіршікті бетонның құрамын анықтау кезінде бетон құрамы мен бастапқы материалдардың сапасының цемент-құм қоспасының қозғалғыштығы мен жұмыс қабілеттілігіне әсерін білу қажет. Цемент-құм қоспасының қозғалғыштығы цемент қоспаның құрамымен және оның консистенциясымен анықталады, бұл су-цемент қатынасына байланысты.</w:t>
      </w:r>
    </w:p>
    <w:p w:rsidR="000170FE" w:rsidRPr="00456C3B" w:rsidRDefault="000170FE" w:rsidP="00456C3B">
      <w:pPr>
        <w:pStyle w:val="a5"/>
        <w:ind w:right="230" w:firstLine="567"/>
        <w:jc w:val="both"/>
        <w:rPr>
          <w:sz w:val="28"/>
          <w:szCs w:val="28"/>
          <w:lang w:val="kk-KZ"/>
        </w:rPr>
      </w:pPr>
      <w:r w:rsidRPr="00456C3B">
        <w:rPr>
          <w:sz w:val="28"/>
          <w:szCs w:val="28"/>
          <w:lang w:val="kk-KZ"/>
        </w:rPr>
        <w:t xml:space="preserve">Бұл тәуелділікті конустың қоюлығын Ц/Қ,  С/Ц қатынасына тәуелділігі </w:t>
      </w:r>
      <w:r w:rsidR="007D4303" w:rsidRPr="00456C3B">
        <w:rPr>
          <w:sz w:val="28"/>
          <w:szCs w:val="28"/>
          <w:lang w:val="kk-KZ"/>
        </w:rPr>
        <w:t>ретінде көрсетуге болады (сурет</w:t>
      </w:r>
      <w:r w:rsidR="007C508E" w:rsidRPr="00456C3B">
        <w:rPr>
          <w:sz w:val="28"/>
          <w:szCs w:val="28"/>
          <w:lang w:val="kk-KZ"/>
        </w:rPr>
        <w:t>- 3.14</w:t>
      </w:r>
      <w:r w:rsidRPr="00456C3B">
        <w:rPr>
          <w:sz w:val="28"/>
          <w:szCs w:val="28"/>
          <w:lang w:val="kk-KZ"/>
        </w:rPr>
        <w:t>).</w:t>
      </w:r>
    </w:p>
    <w:p w:rsidR="000170FE" w:rsidRPr="00456C3B" w:rsidRDefault="00F56F14" w:rsidP="00456C3B">
      <w:pPr>
        <w:pStyle w:val="a5"/>
        <w:ind w:left="222" w:right="227" w:firstLine="567"/>
        <w:jc w:val="center"/>
        <w:rPr>
          <w:sz w:val="28"/>
          <w:szCs w:val="28"/>
          <w:lang w:val="kk-KZ"/>
        </w:rPr>
      </w:pPr>
      <w:r w:rsidRPr="00456C3B">
        <w:rPr>
          <w:noProof/>
          <w:sz w:val="28"/>
          <w:szCs w:val="28"/>
        </w:rPr>
        <w:drawing>
          <wp:inline distT="0" distB="0" distL="0" distR="0" wp14:anchorId="0F5C8579" wp14:editId="6B792C6D">
            <wp:extent cx="3130826" cy="2357863"/>
            <wp:effectExtent l="0" t="0" r="0" b="4445"/>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46" cstate="print"/>
                    <a:srcRect/>
                    <a:stretch>
                      <a:fillRect/>
                    </a:stretch>
                  </pic:blipFill>
                  <pic:spPr bwMode="auto">
                    <a:xfrm>
                      <a:off x="0" y="0"/>
                      <a:ext cx="3134725" cy="2360799"/>
                    </a:xfrm>
                    <a:prstGeom prst="rect">
                      <a:avLst/>
                    </a:prstGeom>
                    <a:noFill/>
                    <a:ln w="9525">
                      <a:noFill/>
                      <a:miter lim="800000"/>
                      <a:headEnd/>
                      <a:tailEnd/>
                    </a:ln>
                  </pic:spPr>
                </pic:pic>
              </a:graphicData>
            </a:graphic>
          </wp:inline>
        </w:drawing>
      </w:r>
    </w:p>
    <w:p w:rsidR="000170FE" w:rsidRPr="00456C3B" w:rsidRDefault="009658F7" w:rsidP="00456C3B">
      <w:pPr>
        <w:pStyle w:val="a5"/>
        <w:ind w:left="222" w:right="227" w:firstLine="567"/>
        <w:jc w:val="both"/>
        <w:rPr>
          <w:sz w:val="28"/>
          <w:szCs w:val="28"/>
          <w:lang w:val="kk-KZ"/>
        </w:rPr>
      </w:pPr>
      <w:r w:rsidRPr="00456C3B">
        <w:rPr>
          <w:sz w:val="28"/>
          <w:szCs w:val="28"/>
          <w:lang w:val="kk-KZ"/>
        </w:rPr>
        <w:t>С</w:t>
      </w:r>
      <w:r w:rsidR="000170FE" w:rsidRPr="00456C3B">
        <w:rPr>
          <w:sz w:val="28"/>
          <w:szCs w:val="28"/>
          <w:lang w:val="kk-KZ"/>
        </w:rPr>
        <w:t>урет-</w:t>
      </w:r>
      <w:r w:rsidRPr="00456C3B">
        <w:rPr>
          <w:sz w:val="28"/>
          <w:szCs w:val="28"/>
          <w:lang w:val="kk-KZ"/>
        </w:rPr>
        <w:t>3.14 Б</w:t>
      </w:r>
      <w:r w:rsidR="00444B72" w:rsidRPr="00456C3B">
        <w:rPr>
          <w:sz w:val="28"/>
          <w:szCs w:val="28"/>
          <w:lang w:val="kk-KZ"/>
        </w:rPr>
        <w:t>елгілі бір С/Ц кезінде конустың шөгуі</w:t>
      </w:r>
      <w:r w:rsidR="000170FE" w:rsidRPr="00456C3B">
        <w:rPr>
          <w:sz w:val="28"/>
          <w:szCs w:val="28"/>
          <w:lang w:val="kk-KZ"/>
        </w:rPr>
        <w:t xml:space="preserve"> берілген қоюлығын қамтамасыз ететін цемент пен құм арасындағы арақатынас графигі.</w:t>
      </w:r>
    </w:p>
    <w:p w:rsidR="000170FE" w:rsidRPr="00456C3B" w:rsidRDefault="000170FE" w:rsidP="00456C3B">
      <w:pPr>
        <w:pStyle w:val="a5"/>
        <w:spacing w:after="0"/>
        <w:ind w:left="122" w:right="224" w:firstLine="709"/>
        <w:jc w:val="both"/>
        <w:rPr>
          <w:sz w:val="28"/>
          <w:szCs w:val="28"/>
          <w:lang w:val="kk-KZ"/>
        </w:rPr>
      </w:pPr>
      <w:r w:rsidRPr="00456C3B">
        <w:rPr>
          <w:sz w:val="28"/>
          <w:szCs w:val="28"/>
          <w:lang w:val="kk-KZ"/>
        </w:rPr>
        <w:t xml:space="preserve">Тең цемент-құм араласпаларын алу үшін тұрақты су-цемент қатынасын арттыру немесе бетонның берілген беріктігін алу үшін талап етілетін тұрақты С/Ц ұлғайту қажет [25,26]. Минералды қоспалары бар майдатүйіршікті бетонның қасиеттерін зерттеу үшін </w:t>
      </w:r>
      <w:r w:rsidR="00834B3D" w:rsidRPr="00456C3B">
        <w:rPr>
          <w:sz w:val="28"/>
          <w:szCs w:val="28"/>
          <w:lang w:val="kk-KZ"/>
        </w:rPr>
        <w:t xml:space="preserve">техногендік қоспасы бар бетон </w:t>
      </w:r>
      <w:r w:rsidR="00936F3A" w:rsidRPr="00456C3B">
        <w:rPr>
          <w:sz w:val="28"/>
          <w:szCs w:val="28"/>
          <w:lang w:val="kk-KZ"/>
        </w:rPr>
        <w:t>арала</w:t>
      </w:r>
      <w:r w:rsidRPr="00456C3B">
        <w:rPr>
          <w:sz w:val="28"/>
          <w:szCs w:val="28"/>
          <w:lang w:val="kk-KZ"/>
        </w:rPr>
        <w:t>спалары–Қызылорда ЖЭО күлін және С-3</w:t>
      </w:r>
      <w:r w:rsidR="00395931" w:rsidRPr="00456C3B">
        <w:rPr>
          <w:sz w:val="28"/>
          <w:szCs w:val="28"/>
          <w:lang w:val="kk-KZ"/>
        </w:rPr>
        <w:t>, ЖБМ</w:t>
      </w:r>
      <w:r w:rsidRPr="00456C3B">
        <w:rPr>
          <w:sz w:val="28"/>
          <w:szCs w:val="28"/>
          <w:lang w:val="kk-KZ"/>
        </w:rPr>
        <w:t xml:space="preserve"> қосып дайындалды.</w:t>
      </w:r>
    </w:p>
    <w:p w:rsidR="000170FE" w:rsidRPr="00456C3B" w:rsidRDefault="000170FE" w:rsidP="00456C3B">
      <w:pPr>
        <w:pStyle w:val="a5"/>
        <w:spacing w:after="0"/>
        <w:ind w:left="122" w:right="224" w:firstLine="709"/>
        <w:jc w:val="both"/>
        <w:rPr>
          <w:sz w:val="28"/>
          <w:szCs w:val="28"/>
          <w:lang w:val="kk-KZ"/>
        </w:rPr>
      </w:pPr>
      <w:r w:rsidRPr="00456C3B">
        <w:rPr>
          <w:sz w:val="28"/>
          <w:szCs w:val="28"/>
          <w:lang w:val="kk-KZ"/>
        </w:rPr>
        <w:t xml:space="preserve">Бетон үлгілерінің иілу және қысу беріктігі өлшемі 4х4х16 см болатын сәулелік үлгілерде анықталды. Бақылау құрамы ретінде 1:3 құрамы таңдалды. </w:t>
      </w:r>
      <w:r w:rsidR="007C508E" w:rsidRPr="00456C3B">
        <w:rPr>
          <w:sz w:val="28"/>
          <w:szCs w:val="28"/>
          <w:lang w:val="kk-KZ"/>
        </w:rPr>
        <w:t>3.15</w:t>
      </w:r>
      <w:r w:rsidRPr="00456C3B">
        <w:rPr>
          <w:sz w:val="28"/>
          <w:szCs w:val="28"/>
          <w:lang w:val="kk-KZ"/>
        </w:rPr>
        <w:t xml:space="preserve"> және 3</w:t>
      </w:r>
      <w:r w:rsidR="007C508E" w:rsidRPr="00456C3B">
        <w:rPr>
          <w:sz w:val="28"/>
          <w:szCs w:val="28"/>
          <w:lang w:val="kk-KZ"/>
        </w:rPr>
        <w:t>.16</w:t>
      </w:r>
      <w:r w:rsidRPr="00456C3B">
        <w:rPr>
          <w:sz w:val="28"/>
          <w:szCs w:val="28"/>
          <w:lang w:val="kk-KZ"/>
        </w:rPr>
        <w:t xml:space="preserve">-суреттерде органоминералды қоспасы бар бақылау құрамы мен құрамдарының беріктік жиынтығының графиктері келтірілген. Компоненттердің шығыны және иілу және </w:t>
      </w:r>
      <w:r w:rsidR="00395931" w:rsidRPr="00456C3B">
        <w:rPr>
          <w:sz w:val="28"/>
          <w:szCs w:val="28"/>
          <w:lang w:val="kk-KZ"/>
        </w:rPr>
        <w:t>сығылу</w:t>
      </w:r>
      <w:r w:rsidRPr="00456C3B">
        <w:rPr>
          <w:sz w:val="28"/>
          <w:szCs w:val="28"/>
          <w:lang w:val="kk-KZ"/>
        </w:rPr>
        <w:t xml:space="preserve"> беріктігі үшін майдатүйіршікті бетон үлгілерін сынау нәтижелері </w:t>
      </w:r>
      <w:r w:rsidR="007C508E" w:rsidRPr="00456C3B">
        <w:rPr>
          <w:sz w:val="28"/>
          <w:szCs w:val="28"/>
          <w:lang w:val="kk-KZ"/>
        </w:rPr>
        <w:t>3.15-3.16</w:t>
      </w:r>
      <w:r w:rsidRPr="00456C3B">
        <w:rPr>
          <w:sz w:val="28"/>
          <w:szCs w:val="28"/>
          <w:lang w:val="kk-KZ"/>
        </w:rPr>
        <w:t>-кестеде келтірілген.</w:t>
      </w:r>
    </w:p>
    <w:p w:rsidR="000170FE" w:rsidRPr="00456C3B" w:rsidRDefault="000170FE" w:rsidP="00456C3B">
      <w:pPr>
        <w:pStyle w:val="a5"/>
        <w:ind w:left="122" w:right="224" w:firstLine="709"/>
        <w:jc w:val="both"/>
        <w:rPr>
          <w:sz w:val="28"/>
          <w:szCs w:val="28"/>
          <w:lang w:val="kk-KZ"/>
        </w:rPr>
      </w:pPr>
    </w:p>
    <w:p w:rsidR="000170FE" w:rsidRPr="00456C3B" w:rsidRDefault="00171E6E" w:rsidP="00456C3B">
      <w:pPr>
        <w:pStyle w:val="a5"/>
        <w:ind w:left="122" w:right="224" w:firstLine="709"/>
        <w:jc w:val="center"/>
        <w:rPr>
          <w:sz w:val="28"/>
          <w:szCs w:val="28"/>
          <w:lang w:val="kk-KZ"/>
        </w:rPr>
      </w:pPr>
      <w:r w:rsidRPr="00456C3B">
        <w:rPr>
          <w:noProof/>
          <w:sz w:val="28"/>
          <w:szCs w:val="28"/>
        </w:rPr>
        <w:drawing>
          <wp:inline distT="0" distB="0" distL="0" distR="0" wp14:anchorId="22AA37A7" wp14:editId="7725C447">
            <wp:extent cx="4830418" cy="2077279"/>
            <wp:effectExtent l="0" t="0" r="8890" b="0"/>
            <wp:docPr id="71" name="Диаграмма 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p>
    <w:p w:rsidR="002A38B6" w:rsidRPr="00456C3B" w:rsidRDefault="009658F7" w:rsidP="00456C3B">
      <w:pPr>
        <w:pStyle w:val="a5"/>
        <w:ind w:left="656" w:right="587"/>
        <w:jc w:val="center"/>
        <w:rPr>
          <w:sz w:val="28"/>
          <w:szCs w:val="28"/>
          <w:lang w:val="kk-KZ"/>
        </w:rPr>
      </w:pPr>
      <w:r w:rsidRPr="00456C3B">
        <w:rPr>
          <w:sz w:val="28"/>
          <w:szCs w:val="28"/>
          <w:lang w:val="kk-KZ"/>
        </w:rPr>
        <w:t>С</w:t>
      </w:r>
      <w:r w:rsidR="002A38B6" w:rsidRPr="00456C3B">
        <w:rPr>
          <w:sz w:val="28"/>
          <w:szCs w:val="28"/>
          <w:lang w:val="kk-KZ"/>
        </w:rPr>
        <w:t>урет -</w:t>
      </w:r>
      <w:r w:rsidRPr="00456C3B">
        <w:rPr>
          <w:sz w:val="28"/>
          <w:szCs w:val="28"/>
          <w:lang w:val="kk-KZ"/>
        </w:rPr>
        <w:t>3.15</w:t>
      </w:r>
      <w:r w:rsidR="002A38B6" w:rsidRPr="00456C3B">
        <w:rPr>
          <w:sz w:val="28"/>
          <w:szCs w:val="28"/>
          <w:lang w:val="kk-KZ"/>
        </w:rPr>
        <w:t xml:space="preserve"> Органоминералды қоспаның сығылған кезде майдатүйіршікті бетонның беріктігіне әсері</w:t>
      </w:r>
    </w:p>
    <w:p w:rsidR="000170FE" w:rsidRPr="00456C3B" w:rsidRDefault="000170FE" w:rsidP="00456C3B">
      <w:pPr>
        <w:pStyle w:val="a5"/>
        <w:ind w:left="122" w:right="224" w:firstLine="709"/>
        <w:jc w:val="center"/>
        <w:rPr>
          <w:sz w:val="28"/>
          <w:szCs w:val="28"/>
          <w:lang w:val="kk-KZ"/>
        </w:rPr>
      </w:pPr>
      <w:r w:rsidRPr="00456C3B">
        <w:rPr>
          <w:sz w:val="28"/>
          <w:szCs w:val="28"/>
          <w:lang w:val="kk-KZ"/>
        </w:rPr>
        <w:t>1 - Бақылау құрамы, 2-органоминералды қоспасы 5%, 3-органоминералды қоспасы 10%.</w:t>
      </w:r>
    </w:p>
    <w:p w:rsidR="000170FE" w:rsidRPr="00456C3B" w:rsidRDefault="00F56F14" w:rsidP="00456C3B">
      <w:pPr>
        <w:spacing w:before="90"/>
        <w:ind w:left="659" w:right="587"/>
        <w:jc w:val="center"/>
        <w:rPr>
          <w:sz w:val="28"/>
          <w:szCs w:val="28"/>
          <w:lang w:val="kk-KZ"/>
        </w:rPr>
      </w:pPr>
      <w:r w:rsidRPr="00456C3B">
        <w:rPr>
          <w:noProof/>
          <w:sz w:val="28"/>
          <w:szCs w:val="28"/>
        </w:rPr>
        <w:drawing>
          <wp:inline distT="0" distB="0" distL="0" distR="0" wp14:anchorId="7EE7C3FC" wp14:editId="1C56A5D7">
            <wp:extent cx="4760843" cy="2445026"/>
            <wp:effectExtent l="0" t="0" r="1905" b="0"/>
            <wp:docPr id="72" name="Диаграмма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p>
    <w:p w:rsidR="002A38B6" w:rsidRPr="00456C3B" w:rsidRDefault="002A38B6" w:rsidP="00456C3B">
      <w:pPr>
        <w:ind w:left="659" w:right="590"/>
        <w:jc w:val="both"/>
        <w:rPr>
          <w:sz w:val="28"/>
          <w:szCs w:val="28"/>
          <w:lang w:val="kk-KZ"/>
        </w:rPr>
      </w:pPr>
    </w:p>
    <w:p w:rsidR="002A38B6" w:rsidRPr="00456C3B" w:rsidRDefault="009658F7" w:rsidP="00456C3B">
      <w:pPr>
        <w:pStyle w:val="a5"/>
        <w:ind w:left="102" w:right="108" w:firstLine="707"/>
        <w:jc w:val="center"/>
        <w:rPr>
          <w:sz w:val="28"/>
          <w:szCs w:val="28"/>
          <w:lang w:val="kk-KZ"/>
        </w:rPr>
      </w:pPr>
      <w:r w:rsidRPr="00456C3B">
        <w:rPr>
          <w:sz w:val="28"/>
          <w:szCs w:val="28"/>
          <w:lang w:val="kk-KZ"/>
        </w:rPr>
        <w:t>С</w:t>
      </w:r>
      <w:r w:rsidR="002A38B6" w:rsidRPr="00456C3B">
        <w:rPr>
          <w:sz w:val="28"/>
          <w:szCs w:val="28"/>
          <w:lang w:val="kk-KZ"/>
        </w:rPr>
        <w:t>урет -</w:t>
      </w:r>
      <w:r w:rsidRPr="00456C3B">
        <w:rPr>
          <w:sz w:val="28"/>
          <w:szCs w:val="28"/>
          <w:lang w:val="kk-KZ"/>
        </w:rPr>
        <w:t>3.16</w:t>
      </w:r>
      <w:r w:rsidR="002A38B6" w:rsidRPr="00456C3B">
        <w:rPr>
          <w:sz w:val="28"/>
          <w:szCs w:val="28"/>
          <w:lang w:val="kk-KZ"/>
        </w:rPr>
        <w:t xml:space="preserve"> </w:t>
      </w:r>
      <w:r w:rsidRPr="00456C3B">
        <w:rPr>
          <w:sz w:val="28"/>
          <w:szCs w:val="28"/>
          <w:lang w:val="kk-KZ"/>
        </w:rPr>
        <w:t>О</w:t>
      </w:r>
      <w:r w:rsidR="002A38B6" w:rsidRPr="00456C3B">
        <w:rPr>
          <w:sz w:val="28"/>
          <w:szCs w:val="28"/>
          <w:lang w:val="kk-KZ"/>
        </w:rPr>
        <w:t>рганоминералды қоспаның иілу кезінде майдатүйіршікті бетонның беріктігіне әсері</w:t>
      </w:r>
    </w:p>
    <w:p w:rsidR="000170FE" w:rsidRPr="00456C3B" w:rsidRDefault="000170FE" w:rsidP="00456C3B">
      <w:pPr>
        <w:ind w:left="659" w:right="590"/>
        <w:jc w:val="both"/>
        <w:rPr>
          <w:sz w:val="28"/>
          <w:szCs w:val="28"/>
          <w:lang w:val="kk-KZ"/>
        </w:rPr>
      </w:pPr>
      <w:r w:rsidRPr="00456C3B">
        <w:rPr>
          <w:sz w:val="28"/>
          <w:szCs w:val="28"/>
        </w:rPr>
        <w:t>1 - Бақылау құрамы, 2-органоминералды қоспа 5%, 3-органоминералды қоспа 10%.</w:t>
      </w:r>
    </w:p>
    <w:p w:rsidR="002A38B6" w:rsidRPr="00456C3B" w:rsidRDefault="002A38B6" w:rsidP="00456C3B">
      <w:pPr>
        <w:ind w:left="659" w:right="590"/>
        <w:jc w:val="both"/>
        <w:rPr>
          <w:sz w:val="28"/>
          <w:szCs w:val="28"/>
          <w:lang w:val="kk-KZ"/>
        </w:rPr>
      </w:pPr>
    </w:p>
    <w:p w:rsidR="000170FE" w:rsidRPr="00456C3B" w:rsidRDefault="000170FE" w:rsidP="008A1F12">
      <w:pPr>
        <w:pStyle w:val="a5"/>
        <w:spacing w:after="0"/>
        <w:ind w:left="102" w:right="113" w:firstLine="707"/>
        <w:jc w:val="both"/>
        <w:rPr>
          <w:sz w:val="28"/>
          <w:szCs w:val="28"/>
          <w:lang w:val="kk-KZ"/>
        </w:rPr>
      </w:pPr>
      <w:r w:rsidRPr="00456C3B">
        <w:rPr>
          <w:sz w:val="28"/>
          <w:szCs w:val="28"/>
          <w:lang w:val="kk-KZ"/>
        </w:rPr>
        <w:t xml:space="preserve">Алынған мәліметтердің нәтижесінде цемент массасының 5-15% мөлшеріндегі органоминералды қоспаның беріктік сипаттамаларына айтарлықтай әсер ететіндігін анықтауға болады. </w:t>
      </w:r>
      <w:r w:rsidR="007C508E" w:rsidRPr="00456C3B">
        <w:rPr>
          <w:sz w:val="28"/>
          <w:szCs w:val="28"/>
          <w:lang w:val="kk-KZ"/>
        </w:rPr>
        <w:t xml:space="preserve"> </w:t>
      </w:r>
      <w:r w:rsidR="00936F3A" w:rsidRPr="00456C3B">
        <w:rPr>
          <w:sz w:val="28"/>
          <w:szCs w:val="28"/>
          <w:lang w:val="kk-KZ"/>
        </w:rPr>
        <w:t>Бетон арала</w:t>
      </w:r>
      <w:r w:rsidRPr="00456C3B">
        <w:rPr>
          <w:sz w:val="28"/>
          <w:szCs w:val="28"/>
          <w:lang w:val="kk-KZ"/>
        </w:rPr>
        <w:t>спасындағы органоминералды қоспаның мөлшерінің артуымен қоспаға қосылатын судың мөлшері де артады. Бұл ЖЭО-ның ұсақ дисперсті күлдерінің адсорбциялық қабілеті жоғары екендігіне байланысты.</w:t>
      </w:r>
      <w:r w:rsidR="00395931" w:rsidRPr="00456C3B">
        <w:rPr>
          <w:sz w:val="28"/>
          <w:szCs w:val="28"/>
          <w:lang w:val="kk-KZ"/>
        </w:rPr>
        <w:t xml:space="preserve"> </w:t>
      </w:r>
      <w:r w:rsidRPr="00456C3B">
        <w:rPr>
          <w:sz w:val="28"/>
          <w:szCs w:val="28"/>
          <w:lang w:val="kk-KZ"/>
        </w:rPr>
        <w:t>Цементтің бір бөлігінің орнына минералды қоспа ретінде органоминералды қоспаны енгізу пуццолан процесіне ықпал етеді.  Цемент тасының құрылымы цемент сынағындағы бөлшектер арасындағы кеңістікті толтыратын жұқа бөлшектермен және цемент тасындағы гидратация өнімімен нығыздалады, бұл өз кезегінде майдатүйіршікті бетонның беріктігін арттырады. Жасалған жұмыстар бойынша өнертабыстар жарық көрді.</w:t>
      </w:r>
      <w:r w:rsidR="00171E6E" w:rsidRPr="00456C3B">
        <w:rPr>
          <w:sz w:val="28"/>
          <w:szCs w:val="28"/>
          <w:lang w:val="kk-KZ"/>
        </w:rPr>
        <w:t xml:space="preserve"> </w:t>
      </w:r>
    </w:p>
    <w:p w:rsidR="000170FE" w:rsidRPr="00456C3B" w:rsidRDefault="000170FE" w:rsidP="008A1F12">
      <w:pPr>
        <w:pStyle w:val="150"/>
        <w:shd w:val="clear" w:color="auto" w:fill="auto"/>
        <w:spacing w:before="0" w:line="240" w:lineRule="auto"/>
        <w:ind w:firstLine="567"/>
        <w:rPr>
          <w:rFonts w:ascii="Times New Roman" w:hAnsi="Times New Roman"/>
          <w:sz w:val="28"/>
          <w:szCs w:val="28"/>
          <w:lang w:val="kk-KZ"/>
        </w:rPr>
      </w:pPr>
      <w:r w:rsidRPr="00456C3B">
        <w:rPr>
          <w:rFonts w:ascii="Times New Roman" w:hAnsi="Times New Roman"/>
          <w:sz w:val="28"/>
          <w:szCs w:val="28"/>
          <w:lang w:val="kk-KZ"/>
        </w:rPr>
        <w:t>Өнертабыстың техникалық міндеті-қоспаның өзінд</w:t>
      </w:r>
      <w:r w:rsidR="00936F3A" w:rsidRPr="00456C3B">
        <w:rPr>
          <w:rFonts w:ascii="Times New Roman" w:hAnsi="Times New Roman"/>
          <w:sz w:val="28"/>
          <w:szCs w:val="28"/>
          <w:lang w:val="kk-KZ"/>
        </w:rPr>
        <w:t xml:space="preserve">ік құнын төмендету, </w:t>
      </w:r>
      <w:r w:rsidR="005355AC" w:rsidRPr="00456C3B">
        <w:rPr>
          <w:rFonts w:ascii="Times New Roman" w:hAnsi="Times New Roman"/>
          <w:sz w:val="28"/>
          <w:szCs w:val="28"/>
          <w:lang w:val="kk-KZ"/>
        </w:rPr>
        <w:t>МТБ</w:t>
      </w:r>
      <w:r w:rsidR="00936F3A" w:rsidRPr="00456C3B">
        <w:rPr>
          <w:rFonts w:ascii="Times New Roman" w:hAnsi="Times New Roman"/>
          <w:sz w:val="28"/>
          <w:szCs w:val="28"/>
          <w:lang w:val="kk-KZ"/>
        </w:rPr>
        <w:t xml:space="preserve"> арала</w:t>
      </w:r>
      <w:r w:rsidRPr="00456C3B">
        <w:rPr>
          <w:rFonts w:ascii="Times New Roman" w:hAnsi="Times New Roman"/>
          <w:sz w:val="28"/>
          <w:szCs w:val="28"/>
          <w:lang w:val="kk-KZ"/>
        </w:rPr>
        <w:t xml:space="preserve">спасының  қатаюын жеделдету және </w:t>
      </w:r>
      <w:r w:rsidR="005355AC" w:rsidRPr="00456C3B">
        <w:rPr>
          <w:rFonts w:ascii="Times New Roman" w:hAnsi="Times New Roman"/>
          <w:sz w:val="28"/>
          <w:szCs w:val="28"/>
          <w:lang w:val="kk-KZ"/>
        </w:rPr>
        <w:t>МТБ</w:t>
      </w:r>
      <w:r w:rsidRPr="00456C3B">
        <w:rPr>
          <w:rFonts w:ascii="Times New Roman" w:hAnsi="Times New Roman"/>
          <w:sz w:val="28"/>
          <w:szCs w:val="28"/>
          <w:lang w:val="kk-KZ"/>
        </w:rPr>
        <w:t xml:space="preserve"> қасиеттерінің беріктігі мен тұрақтылығын арттыру, сондай-ақ жүйенің цементінде белсенді толтырғыштар ретінде қосымша пайдалану арқылы өнеркәсіптік қалдықтарды кәдеге жарату салаларын кеңейту.</w:t>
      </w:r>
    </w:p>
    <w:p w:rsidR="000170FE" w:rsidRPr="00456C3B" w:rsidRDefault="000170FE" w:rsidP="00456C3B">
      <w:pPr>
        <w:pStyle w:val="150"/>
        <w:shd w:val="clear" w:color="auto" w:fill="auto"/>
        <w:spacing w:before="0" w:line="240" w:lineRule="auto"/>
        <w:ind w:firstLine="567"/>
        <w:rPr>
          <w:rFonts w:ascii="Times New Roman" w:hAnsi="Times New Roman"/>
          <w:sz w:val="28"/>
          <w:szCs w:val="28"/>
          <w:lang w:val="kk-KZ"/>
        </w:rPr>
      </w:pPr>
      <w:r w:rsidRPr="00456C3B">
        <w:rPr>
          <w:rFonts w:ascii="Times New Roman" w:hAnsi="Times New Roman"/>
          <w:sz w:val="28"/>
          <w:szCs w:val="28"/>
          <w:lang w:val="kk-KZ"/>
        </w:rPr>
        <w:t>Ылғал күлді кептіру үшін</w:t>
      </w:r>
      <w:r w:rsidR="00395931" w:rsidRPr="00456C3B">
        <w:rPr>
          <w:rFonts w:ascii="Times New Roman" w:hAnsi="Times New Roman"/>
          <w:sz w:val="28"/>
          <w:szCs w:val="28"/>
          <w:lang w:val="kk-KZ"/>
        </w:rPr>
        <w:t xml:space="preserve"> </w:t>
      </w:r>
      <w:r w:rsidRPr="00456C3B">
        <w:rPr>
          <w:rFonts w:ascii="Times New Roman" w:hAnsi="Times New Roman"/>
          <w:sz w:val="28"/>
          <w:szCs w:val="28"/>
          <w:lang w:val="kk-KZ"/>
        </w:rPr>
        <w:t>үйінділеріндегі күлдің химиялық құрамы тұрақты емес. Гидравликалық күлдің пуццоландық қасиеттерін көрсету үшін оны активтендіру қажет, оған нақты бетті ұлғайту (ұнтақтаудың нәзіктігі) және сұйық әйнекті қосу арқылы қол жеткізіледі. Гидрооқшаулағыш күлде тек 10% бос кальций оксиді бар, өйткені ол қышқыл. Ұнтақталмаған қышқыл күлдің гетерогенді химиялық құрамы және су қажеттілігі 80% дейін. Қышқылды гидравликалық күлдің меншікті бетінің ұлғаюымен химиялық және түйіршік құрамы біркелкілігі жақсарады (майдалау арқылы алынған заттардың меншікті беті ең үлкен болады).</w:t>
      </w:r>
    </w:p>
    <w:p w:rsidR="00D37F54" w:rsidRPr="00456C3B" w:rsidRDefault="00D37F54" w:rsidP="00456C3B">
      <w:pPr>
        <w:pStyle w:val="141"/>
        <w:shd w:val="clear" w:color="auto" w:fill="auto"/>
        <w:spacing w:before="0" w:after="0" w:line="240" w:lineRule="auto"/>
        <w:ind w:firstLine="709"/>
        <w:rPr>
          <w:sz w:val="28"/>
          <w:szCs w:val="28"/>
          <w:lang w:val="kk-KZ"/>
        </w:rPr>
      </w:pPr>
    </w:p>
    <w:p w:rsidR="00464456" w:rsidRPr="00456C3B" w:rsidRDefault="00425423" w:rsidP="00456C3B">
      <w:pPr>
        <w:pStyle w:val="141"/>
        <w:shd w:val="clear" w:color="auto" w:fill="auto"/>
        <w:spacing w:before="0" w:after="0" w:line="240" w:lineRule="auto"/>
        <w:ind w:firstLine="709"/>
        <w:rPr>
          <w:b/>
          <w:sz w:val="28"/>
          <w:szCs w:val="28"/>
          <w:lang w:val="kk-KZ"/>
        </w:rPr>
      </w:pPr>
      <w:r w:rsidRPr="00456C3B">
        <w:rPr>
          <w:b/>
          <w:sz w:val="28"/>
          <w:szCs w:val="28"/>
          <w:lang w:val="kk-KZ"/>
        </w:rPr>
        <w:t>3.6</w:t>
      </w:r>
      <w:r w:rsidR="007C41C5" w:rsidRPr="00456C3B">
        <w:rPr>
          <w:b/>
          <w:sz w:val="28"/>
          <w:szCs w:val="28"/>
          <w:lang w:val="kk-KZ"/>
        </w:rPr>
        <w:t xml:space="preserve"> </w:t>
      </w:r>
      <w:r w:rsidR="00464456" w:rsidRPr="00456C3B">
        <w:rPr>
          <w:b/>
          <w:sz w:val="28"/>
          <w:szCs w:val="28"/>
          <w:lang w:val="kk-KZ"/>
        </w:rPr>
        <w:t>Қызылорда қаласының күлі қосылатын майдатүйіршікті бетонның қасиеттері</w:t>
      </w:r>
    </w:p>
    <w:p w:rsidR="00395931" w:rsidRPr="00456C3B" w:rsidRDefault="00395931" w:rsidP="00456C3B">
      <w:pPr>
        <w:pStyle w:val="141"/>
        <w:shd w:val="clear" w:color="auto" w:fill="auto"/>
        <w:spacing w:before="0" w:after="0" w:line="240" w:lineRule="auto"/>
        <w:ind w:firstLine="709"/>
        <w:rPr>
          <w:b/>
          <w:sz w:val="28"/>
          <w:szCs w:val="28"/>
          <w:lang w:val="kk-KZ"/>
        </w:rPr>
      </w:pPr>
    </w:p>
    <w:p w:rsidR="007C41C5" w:rsidRPr="00456C3B" w:rsidRDefault="007C41C5" w:rsidP="00456C3B">
      <w:pPr>
        <w:pStyle w:val="150"/>
        <w:shd w:val="clear" w:color="auto" w:fill="auto"/>
        <w:spacing w:before="0" w:line="240" w:lineRule="auto"/>
        <w:ind w:firstLine="709"/>
        <w:rPr>
          <w:rFonts w:ascii="Times New Roman" w:hAnsi="Times New Roman"/>
          <w:sz w:val="28"/>
          <w:szCs w:val="28"/>
          <w:lang w:val="kk-KZ"/>
        </w:rPr>
      </w:pPr>
      <w:r w:rsidRPr="00456C3B">
        <w:rPr>
          <w:rFonts w:ascii="Times New Roman" w:hAnsi="Times New Roman"/>
          <w:sz w:val="28"/>
          <w:szCs w:val="28"/>
          <w:lang w:val="kk-KZ"/>
        </w:rPr>
        <w:t>Бетонның құрамында күлді қолданған кезде оның белсенділігін бағалау қажет. Бұл жұмыста әк ерітіндісінен әк гидравликалық кетіру үшін күлді сіңіру қабілетіне негіз</w:t>
      </w:r>
      <w:r w:rsidR="007C508E" w:rsidRPr="00456C3B">
        <w:rPr>
          <w:rFonts w:ascii="Times New Roman" w:hAnsi="Times New Roman"/>
          <w:sz w:val="28"/>
          <w:szCs w:val="28"/>
          <w:lang w:val="kk-KZ"/>
        </w:rPr>
        <w:t>делген әдіс қолданылды (Сурет-3.17</w:t>
      </w:r>
      <w:r w:rsidRPr="00456C3B">
        <w:rPr>
          <w:rFonts w:ascii="Times New Roman" w:hAnsi="Times New Roman"/>
          <w:sz w:val="28"/>
          <w:szCs w:val="28"/>
          <w:lang w:val="kk-KZ"/>
        </w:rPr>
        <w:t>).</w:t>
      </w:r>
    </w:p>
    <w:p w:rsidR="007C41C5" w:rsidRPr="00456C3B" w:rsidRDefault="007C41C5" w:rsidP="00456C3B">
      <w:pPr>
        <w:pStyle w:val="150"/>
        <w:shd w:val="clear" w:color="auto" w:fill="auto"/>
        <w:spacing w:before="0" w:line="240" w:lineRule="auto"/>
        <w:ind w:firstLine="709"/>
        <w:rPr>
          <w:rFonts w:ascii="Times New Roman" w:hAnsi="Times New Roman"/>
          <w:sz w:val="28"/>
          <w:szCs w:val="28"/>
          <w:lang w:val="kk-KZ"/>
        </w:rPr>
      </w:pPr>
    </w:p>
    <w:p w:rsidR="007C41C5" w:rsidRPr="00456C3B" w:rsidRDefault="00F56F14" w:rsidP="00456C3B">
      <w:pPr>
        <w:pStyle w:val="150"/>
        <w:shd w:val="clear" w:color="auto" w:fill="auto"/>
        <w:spacing w:before="0" w:line="240" w:lineRule="auto"/>
        <w:ind w:firstLine="709"/>
        <w:jc w:val="center"/>
        <w:rPr>
          <w:rFonts w:ascii="Times New Roman" w:hAnsi="Times New Roman"/>
          <w:sz w:val="28"/>
          <w:szCs w:val="28"/>
          <w:lang w:val="kk-KZ"/>
        </w:rPr>
      </w:pPr>
      <w:r w:rsidRPr="00456C3B">
        <w:rPr>
          <w:rFonts w:ascii="Times New Roman" w:hAnsi="Times New Roman"/>
          <w:noProof/>
          <w:sz w:val="28"/>
          <w:szCs w:val="28"/>
        </w:rPr>
        <w:drawing>
          <wp:inline distT="0" distB="0" distL="0" distR="0" wp14:anchorId="4324F65B" wp14:editId="7C0BE54F">
            <wp:extent cx="2763078" cy="1740422"/>
            <wp:effectExtent l="0" t="0" r="0" b="0"/>
            <wp:docPr id="73"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49" cstate="print"/>
                    <a:srcRect/>
                    <a:stretch>
                      <a:fillRect/>
                    </a:stretch>
                  </pic:blipFill>
                  <pic:spPr bwMode="auto">
                    <a:xfrm>
                      <a:off x="0" y="0"/>
                      <a:ext cx="2762249" cy="1739900"/>
                    </a:xfrm>
                    <a:prstGeom prst="rect">
                      <a:avLst/>
                    </a:prstGeom>
                    <a:noFill/>
                    <a:ln w="9525">
                      <a:noFill/>
                      <a:miter lim="800000"/>
                      <a:headEnd/>
                      <a:tailEnd/>
                    </a:ln>
                  </pic:spPr>
                </pic:pic>
              </a:graphicData>
            </a:graphic>
          </wp:inline>
        </w:drawing>
      </w:r>
    </w:p>
    <w:p w:rsidR="007C41C5" w:rsidRPr="00456C3B" w:rsidRDefault="009658F7" w:rsidP="00456C3B">
      <w:pPr>
        <w:pStyle w:val="af4"/>
        <w:shd w:val="clear" w:color="auto" w:fill="auto"/>
        <w:spacing w:line="240" w:lineRule="auto"/>
        <w:ind w:firstLine="709"/>
        <w:rPr>
          <w:rFonts w:ascii="Times New Roman" w:hAnsi="Times New Roman"/>
          <w:sz w:val="28"/>
          <w:szCs w:val="28"/>
          <w:lang w:val="kk-KZ"/>
        </w:rPr>
      </w:pPr>
      <w:r w:rsidRPr="00456C3B">
        <w:rPr>
          <w:rStyle w:val="TimesNewRoman85pt0pt"/>
          <w:rFonts w:eastAsia="Microsoft Sans Serif"/>
          <w:i w:val="0"/>
          <w:sz w:val="28"/>
          <w:szCs w:val="28"/>
          <w:lang w:val="kk-KZ"/>
        </w:rPr>
        <w:t xml:space="preserve">Сурет-3.17 </w:t>
      </w:r>
      <w:r w:rsidR="007C41C5" w:rsidRPr="00456C3B">
        <w:rPr>
          <w:rFonts w:ascii="Times New Roman" w:hAnsi="Times New Roman"/>
          <w:sz w:val="28"/>
          <w:szCs w:val="28"/>
          <w:lang w:val="kk-KZ"/>
        </w:rPr>
        <w:t xml:space="preserve"> СаО әк ерітіндісінен күлді сіңіріп суды жою</w:t>
      </w:r>
    </w:p>
    <w:p w:rsidR="007C41C5" w:rsidRPr="00456C3B" w:rsidRDefault="007C41C5" w:rsidP="00456C3B">
      <w:pPr>
        <w:pStyle w:val="150"/>
        <w:shd w:val="clear" w:color="auto" w:fill="auto"/>
        <w:spacing w:before="0" w:line="240" w:lineRule="auto"/>
        <w:ind w:firstLine="709"/>
        <w:rPr>
          <w:rFonts w:ascii="Times New Roman" w:hAnsi="Times New Roman"/>
          <w:sz w:val="28"/>
          <w:szCs w:val="28"/>
          <w:lang w:val="kk-KZ"/>
        </w:rPr>
      </w:pPr>
    </w:p>
    <w:p w:rsidR="007C41C5" w:rsidRPr="00456C3B" w:rsidRDefault="007C41C5" w:rsidP="00456C3B">
      <w:pPr>
        <w:pStyle w:val="150"/>
        <w:shd w:val="clear" w:color="auto" w:fill="auto"/>
        <w:spacing w:before="0" w:line="240" w:lineRule="auto"/>
        <w:ind w:firstLine="709"/>
        <w:rPr>
          <w:rFonts w:ascii="Times New Roman" w:hAnsi="Times New Roman"/>
          <w:sz w:val="28"/>
          <w:szCs w:val="28"/>
          <w:lang w:val="kk-KZ"/>
        </w:rPr>
      </w:pPr>
      <w:r w:rsidRPr="00456C3B">
        <w:rPr>
          <w:rFonts w:ascii="Times New Roman" w:hAnsi="Times New Roman"/>
          <w:sz w:val="28"/>
          <w:szCs w:val="28"/>
          <w:lang w:val="kk-KZ"/>
        </w:rPr>
        <w:t>Күлді цементке қоспа ретінде пайдаланған кезде оның белсенділігінің ең объективті бағасы осындай тұтқыр заттың беріктігі болуы мүмкін, жанама — аралас тұтқыр заттың құрамындағы күлдің үлесі, онда тұтқыр заттың беріктігі күл қоспасынсыз бастапқы тұтқыр заттың маркасынан төмендемейді.</w:t>
      </w:r>
    </w:p>
    <w:p w:rsidR="007C41C5" w:rsidRPr="00456C3B" w:rsidRDefault="00936F3A" w:rsidP="00456C3B">
      <w:pPr>
        <w:pStyle w:val="150"/>
        <w:shd w:val="clear" w:color="auto" w:fill="auto"/>
        <w:spacing w:before="0" w:line="240" w:lineRule="auto"/>
        <w:ind w:firstLine="709"/>
        <w:rPr>
          <w:rFonts w:ascii="Times New Roman" w:hAnsi="Times New Roman"/>
          <w:sz w:val="28"/>
          <w:szCs w:val="28"/>
          <w:lang w:val="kk-KZ"/>
        </w:rPr>
      </w:pPr>
      <w:r w:rsidRPr="00456C3B">
        <w:rPr>
          <w:rFonts w:ascii="Times New Roman" w:hAnsi="Times New Roman"/>
          <w:sz w:val="28"/>
          <w:szCs w:val="28"/>
          <w:lang w:val="kk-KZ"/>
        </w:rPr>
        <w:t>Бетон арала</w:t>
      </w:r>
      <w:r w:rsidR="007C41C5" w:rsidRPr="00456C3B">
        <w:rPr>
          <w:rFonts w:ascii="Times New Roman" w:hAnsi="Times New Roman"/>
          <w:sz w:val="28"/>
          <w:szCs w:val="28"/>
          <w:lang w:val="kk-KZ"/>
        </w:rPr>
        <w:t>спасындағы белсенді минералды қоспалар ретінде күлге қойылатын талаптар олардың бетонның қатаюы мен құрылымына әсер етуінің физика-химиялық механизміне байланысты. Күлдің гидрав</w:t>
      </w:r>
      <w:r w:rsidR="00395931" w:rsidRPr="00456C3B">
        <w:rPr>
          <w:rFonts w:ascii="Times New Roman" w:hAnsi="Times New Roman"/>
          <w:sz w:val="28"/>
          <w:szCs w:val="28"/>
          <w:lang w:val="kk-KZ"/>
        </w:rPr>
        <w:t>ликалық белсенділігі, басқа пуцц</w:t>
      </w:r>
      <w:r w:rsidR="007C41C5" w:rsidRPr="00456C3B">
        <w:rPr>
          <w:rFonts w:ascii="Times New Roman" w:hAnsi="Times New Roman"/>
          <w:sz w:val="28"/>
          <w:szCs w:val="28"/>
          <w:lang w:val="kk-KZ"/>
        </w:rPr>
        <w:t>олан типті заттар сияқты, олардың құрамына кіретін кремний мен алюминий оксидтерінің клинкер минералдарының гидролизі кезінде бөлінетін кальций гидроксидімен химиялық әрекеттесуіне байланысты, кальций гидроксиликаттары мен гидроалюминаттарын түзеді. Күлдің ылғалдануы олардың шыны тәрізді фазасына ықпал етеді, ал бұл процестегі кристалды фаза іс жүзінде инертті. Күлдің химиялық белсенділігі олардың дисперсиясымен де тікелей байланысты[17] .</w:t>
      </w:r>
    </w:p>
    <w:p w:rsidR="007C41C5" w:rsidRPr="00456C3B" w:rsidRDefault="007C41C5" w:rsidP="00456C3B">
      <w:pPr>
        <w:pStyle w:val="150"/>
        <w:shd w:val="clear" w:color="auto" w:fill="auto"/>
        <w:spacing w:before="0" w:line="240" w:lineRule="auto"/>
        <w:ind w:firstLine="709"/>
        <w:rPr>
          <w:rFonts w:ascii="Times New Roman" w:hAnsi="Times New Roman"/>
          <w:sz w:val="28"/>
          <w:szCs w:val="28"/>
          <w:lang w:val="kk-KZ"/>
        </w:rPr>
      </w:pPr>
      <w:r w:rsidRPr="00456C3B">
        <w:rPr>
          <w:rFonts w:ascii="Times New Roman" w:hAnsi="Times New Roman"/>
          <w:sz w:val="28"/>
          <w:szCs w:val="28"/>
          <w:lang w:val="kk-KZ"/>
        </w:rPr>
        <w:t>Ерітінді компонентінің қасиеттеріне барлық компоненттердің физикалық-механикалық сипаттамалары ғана емес, сонымен қатар олардың адгезиясы мен өзара әрекеттесу дәрежесі, компоненттердің өзінде де, олардың байланыс шекарасында да жарықтар мен тесіктердің болуы айтарлықтай әсер етеді. Байланыс аймағы ерітіндінің деформативті және беріктік қасиеттеріне шешуші әсер етеді.</w:t>
      </w:r>
    </w:p>
    <w:p w:rsidR="007C41C5" w:rsidRPr="00456C3B" w:rsidRDefault="007C41C5" w:rsidP="00456C3B">
      <w:pPr>
        <w:pStyle w:val="150"/>
        <w:shd w:val="clear" w:color="auto" w:fill="auto"/>
        <w:spacing w:before="0" w:line="240" w:lineRule="auto"/>
        <w:ind w:firstLine="709"/>
        <w:rPr>
          <w:rFonts w:ascii="Times New Roman" w:hAnsi="Times New Roman"/>
          <w:sz w:val="28"/>
          <w:szCs w:val="28"/>
          <w:lang w:val="kk-KZ"/>
        </w:rPr>
      </w:pPr>
      <w:r w:rsidRPr="00456C3B">
        <w:rPr>
          <w:rFonts w:ascii="Times New Roman" w:hAnsi="Times New Roman"/>
          <w:sz w:val="28"/>
          <w:szCs w:val="28"/>
          <w:lang w:val="kk-KZ"/>
        </w:rPr>
        <w:t>Гидравликалық күл мен цемент тасының адгезиясының беріктігі ылғалдылыққа, оксидтелген бөлшектердің құрамына, бөлшектердің гранулометриялық құрамына және бөлшектердің шекті мөлшеріне байланысты. Кварц құмы жағдайында құмның беті мен түріне, сазды, шаң тәрізді бөлшектердің болуына және басқа факторларға назар аудару керек. Күлдерді қосу бетондардағы күл толтырғыштардың түйіршікаралық кеңістігінің тығыз құрылымын және цемент таспен толтырғыштардың ақаулы байланыс аймағын қалыптастыруға ықпал етеді. Бұл цементтің жоғары ылғалдану дәрежесіне және кальций гидроксиді мен күл компоненттері арасындағы реакцияға байланысты кальций гидросиликатынан криптокристалды құрылымы бар қосымша сұйықтық түзеді (Сурет 2). Гидрооқшаулағыш күл төмендегі химиялық формула бойынша кальций гидроксиді ерітіндісінен СаО сіңіреді:</w:t>
      </w:r>
    </w:p>
    <w:p w:rsidR="007C41C5" w:rsidRPr="00456C3B" w:rsidRDefault="007C41C5" w:rsidP="00456C3B">
      <w:pPr>
        <w:pStyle w:val="150"/>
        <w:shd w:val="clear" w:color="auto" w:fill="auto"/>
        <w:spacing w:before="0" w:line="240" w:lineRule="auto"/>
        <w:ind w:firstLine="709"/>
        <w:rPr>
          <w:rFonts w:ascii="Times New Roman" w:hAnsi="Times New Roman"/>
          <w:sz w:val="28"/>
          <w:szCs w:val="28"/>
          <w:lang w:val="kk-KZ"/>
        </w:rPr>
      </w:pPr>
    </w:p>
    <w:p w:rsidR="007C41C5" w:rsidRPr="00456C3B" w:rsidRDefault="007C41C5" w:rsidP="00456C3B">
      <w:pPr>
        <w:pStyle w:val="150"/>
        <w:shd w:val="clear" w:color="auto" w:fill="auto"/>
        <w:spacing w:before="0" w:line="240" w:lineRule="auto"/>
        <w:ind w:firstLine="709"/>
        <w:jc w:val="center"/>
        <w:rPr>
          <w:rFonts w:ascii="Times New Roman" w:hAnsi="Times New Roman"/>
          <w:sz w:val="28"/>
          <w:szCs w:val="28"/>
          <w:lang w:val="kk-KZ"/>
        </w:rPr>
      </w:pPr>
      <w:r w:rsidRPr="00456C3B">
        <w:rPr>
          <w:rFonts w:ascii="Times New Roman" w:hAnsi="Times New Roman"/>
          <w:sz w:val="28"/>
          <w:szCs w:val="28"/>
          <w:lang w:val="kk-KZ"/>
        </w:rPr>
        <w:t>H</w:t>
      </w:r>
      <w:r w:rsidRPr="00456C3B">
        <w:rPr>
          <w:rFonts w:ascii="Times New Roman" w:hAnsi="Times New Roman"/>
          <w:sz w:val="28"/>
          <w:szCs w:val="28"/>
          <w:vertAlign w:val="subscript"/>
          <w:lang w:val="kk-KZ"/>
        </w:rPr>
        <w:t>2</w:t>
      </w:r>
      <w:r w:rsidRPr="00456C3B">
        <w:rPr>
          <w:rFonts w:ascii="Times New Roman" w:hAnsi="Times New Roman"/>
          <w:sz w:val="28"/>
          <w:szCs w:val="28"/>
          <w:lang w:val="kk-KZ"/>
        </w:rPr>
        <w:t>О+SiО</w:t>
      </w:r>
      <w:r w:rsidRPr="00456C3B">
        <w:rPr>
          <w:rFonts w:ascii="Times New Roman" w:hAnsi="Times New Roman"/>
          <w:sz w:val="28"/>
          <w:szCs w:val="28"/>
          <w:vertAlign w:val="subscript"/>
          <w:lang w:val="kk-KZ"/>
        </w:rPr>
        <w:t>2</w:t>
      </w:r>
      <w:r w:rsidRPr="00456C3B">
        <w:rPr>
          <w:rFonts w:ascii="Times New Roman" w:hAnsi="Times New Roman"/>
          <w:sz w:val="28"/>
          <w:szCs w:val="28"/>
          <w:lang w:val="kk-KZ"/>
        </w:rPr>
        <w:t>+Ca(ОH)</w:t>
      </w:r>
      <w:r w:rsidRPr="00456C3B">
        <w:rPr>
          <w:rFonts w:ascii="Times New Roman" w:hAnsi="Times New Roman"/>
          <w:sz w:val="28"/>
          <w:szCs w:val="28"/>
          <w:vertAlign w:val="subscript"/>
          <w:lang w:val="kk-KZ"/>
        </w:rPr>
        <w:t>2</w:t>
      </w:r>
      <w:r w:rsidRPr="00456C3B">
        <w:rPr>
          <w:rFonts w:ascii="Times New Roman" w:hAnsi="Times New Roman"/>
          <w:sz w:val="28"/>
          <w:szCs w:val="28"/>
          <w:lang w:val="kk-KZ"/>
        </w:rPr>
        <w:t>&gt; CaОSiО</w:t>
      </w:r>
      <w:r w:rsidRPr="00456C3B">
        <w:rPr>
          <w:rFonts w:ascii="Times New Roman" w:hAnsi="Times New Roman"/>
          <w:sz w:val="28"/>
          <w:szCs w:val="28"/>
          <w:vertAlign w:val="subscript"/>
          <w:lang w:val="kk-KZ"/>
        </w:rPr>
        <w:t>3</w:t>
      </w:r>
      <w:r w:rsidRPr="00456C3B">
        <w:rPr>
          <w:rFonts w:ascii="Times New Roman" w:hAnsi="Times New Roman"/>
          <w:sz w:val="28"/>
          <w:szCs w:val="28"/>
          <w:lang w:val="kk-KZ"/>
        </w:rPr>
        <w:t>-H</w:t>
      </w:r>
      <w:r w:rsidRPr="00456C3B">
        <w:rPr>
          <w:rFonts w:ascii="Times New Roman" w:hAnsi="Times New Roman"/>
          <w:sz w:val="28"/>
          <w:szCs w:val="28"/>
          <w:vertAlign w:val="subscript"/>
          <w:lang w:val="kk-KZ"/>
        </w:rPr>
        <w:t>2</w:t>
      </w:r>
      <w:r w:rsidRPr="00456C3B">
        <w:rPr>
          <w:rFonts w:ascii="Times New Roman" w:hAnsi="Times New Roman"/>
          <w:sz w:val="28"/>
          <w:szCs w:val="28"/>
          <w:lang w:val="kk-KZ"/>
        </w:rPr>
        <w:t>О.</w:t>
      </w:r>
    </w:p>
    <w:p w:rsidR="007C41C5" w:rsidRPr="00456C3B" w:rsidRDefault="007C41C5" w:rsidP="00456C3B">
      <w:pPr>
        <w:pStyle w:val="150"/>
        <w:shd w:val="clear" w:color="auto" w:fill="auto"/>
        <w:spacing w:before="0" w:line="240" w:lineRule="auto"/>
        <w:ind w:firstLine="709"/>
        <w:jc w:val="center"/>
        <w:rPr>
          <w:rFonts w:ascii="Times New Roman" w:hAnsi="Times New Roman"/>
          <w:sz w:val="28"/>
          <w:szCs w:val="28"/>
          <w:lang w:val="kk-KZ"/>
        </w:rPr>
      </w:pPr>
    </w:p>
    <w:p w:rsidR="007C41C5" w:rsidRPr="00456C3B" w:rsidRDefault="00F56F14" w:rsidP="00456C3B">
      <w:pPr>
        <w:pStyle w:val="af4"/>
        <w:shd w:val="clear" w:color="auto" w:fill="auto"/>
        <w:spacing w:line="240" w:lineRule="auto"/>
        <w:ind w:firstLine="709"/>
        <w:rPr>
          <w:rFonts w:ascii="Times New Roman" w:hAnsi="Times New Roman"/>
          <w:sz w:val="28"/>
          <w:szCs w:val="28"/>
        </w:rPr>
      </w:pPr>
      <w:r w:rsidRPr="00456C3B">
        <w:rPr>
          <w:rFonts w:ascii="Times New Roman" w:hAnsi="Times New Roman"/>
          <w:noProof/>
          <w:sz w:val="28"/>
          <w:szCs w:val="28"/>
        </w:rPr>
        <w:drawing>
          <wp:inline distT="0" distB="0" distL="0" distR="0" wp14:anchorId="6F69093F" wp14:editId="2B94B857">
            <wp:extent cx="3914775" cy="3228975"/>
            <wp:effectExtent l="19050" t="0" r="9525" b="0"/>
            <wp:docPr id="74"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50" cstate="print"/>
                    <a:srcRect/>
                    <a:stretch>
                      <a:fillRect/>
                    </a:stretch>
                  </pic:blipFill>
                  <pic:spPr bwMode="auto">
                    <a:xfrm>
                      <a:off x="0" y="0"/>
                      <a:ext cx="3914775" cy="3228975"/>
                    </a:xfrm>
                    <a:prstGeom prst="rect">
                      <a:avLst/>
                    </a:prstGeom>
                    <a:noFill/>
                    <a:ln w="9525">
                      <a:noFill/>
                      <a:miter lim="800000"/>
                      <a:headEnd/>
                      <a:tailEnd/>
                    </a:ln>
                  </pic:spPr>
                </pic:pic>
              </a:graphicData>
            </a:graphic>
          </wp:inline>
        </w:drawing>
      </w:r>
    </w:p>
    <w:p w:rsidR="007C41C5" w:rsidRPr="00456C3B" w:rsidRDefault="007C41C5" w:rsidP="00456C3B">
      <w:pPr>
        <w:pStyle w:val="af4"/>
        <w:shd w:val="clear" w:color="auto" w:fill="auto"/>
        <w:spacing w:line="240" w:lineRule="auto"/>
        <w:ind w:firstLine="709"/>
        <w:rPr>
          <w:rFonts w:ascii="Times New Roman" w:hAnsi="Times New Roman"/>
          <w:sz w:val="28"/>
          <w:szCs w:val="28"/>
          <w:lang w:val="kk-KZ"/>
        </w:rPr>
      </w:pPr>
      <w:r w:rsidRPr="00456C3B">
        <w:rPr>
          <w:rStyle w:val="TimesNewRoman85pt0pt"/>
          <w:rFonts w:eastAsia="Microsoft Sans Serif"/>
          <w:i w:val="0"/>
          <w:sz w:val="28"/>
          <w:szCs w:val="28"/>
          <w:lang w:val="kk-KZ"/>
        </w:rPr>
        <w:t>Сурет</w:t>
      </w:r>
      <w:r w:rsidR="009658F7" w:rsidRPr="00456C3B">
        <w:rPr>
          <w:rStyle w:val="TimesNewRoman85pt0pt"/>
          <w:rFonts w:eastAsia="Microsoft Sans Serif"/>
          <w:i w:val="0"/>
          <w:sz w:val="28"/>
          <w:szCs w:val="28"/>
          <w:lang w:val="kk-KZ"/>
        </w:rPr>
        <w:t>-3</w:t>
      </w:r>
      <w:r w:rsidR="007C508E" w:rsidRPr="00456C3B">
        <w:rPr>
          <w:rStyle w:val="TimesNewRoman85pt0pt"/>
          <w:rFonts w:eastAsia="Microsoft Sans Serif"/>
          <w:i w:val="0"/>
          <w:sz w:val="28"/>
          <w:szCs w:val="28"/>
          <w:lang w:val="kk-KZ"/>
        </w:rPr>
        <w:t>.</w:t>
      </w:r>
      <w:r w:rsidR="009658F7" w:rsidRPr="00456C3B">
        <w:rPr>
          <w:rStyle w:val="TimesNewRoman85pt0pt"/>
          <w:rFonts w:eastAsia="Microsoft Sans Serif"/>
          <w:i w:val="0"/>
          <w:sz w:val="28"/>
          <w:szCs w:val="28"/>
          <w:lang w:val="kk-KZ"/>
        </w:rPr>
        <w:t>18</w:t>
      </w:r>
      <w:r w:rsidRPr="00456C3B">
        <w:rPr>
          <w:rFonts w:ascii="Times New Roman" w:hAnsi="Times New Roman"/>
          <w:sz w:val="28"/>
          <w:szCs w:val="28"/>
        </w:rPr>
        <w:t xml:space="preserve"> Күл</w:t>
      </w:r>
      <w:r w:rsidRPr="00456C3B">
        <w:rPr>
          <w:rFonts w:ascii="Times New Roman" w:hAnsi="Times New Roman"/>
          <w:sz w:val="28"/>
          <w:szCs w:val="28"/>
          <w:lang w:val="kk-KZ"/>
        </w:rPr>
        <w:t xml:space="preserve">ді </w:t>
      </w:r>
      <w:r w:rsidRPr="00456C3B">
        <w:rPr>
          <w:rFonts w:ascii="Times New Roman" w:hAnsi="Times New Roman"/>
          <w:sz w:val="28"/>
          <w:szCs w:val="28"/>
        </w:rPr>
        <w:t>цемент тастағы ылғалдану дәрежесі</w:t>
      </w:r>
    </w:p>
    <w:p w:rsidR="007C41C5" w:rsidRPr="00456C3B" w:rsidRDefault="007C41C5" w:rsidP="00456C3B">
      <w:pPr>
        <w:pStyle w:val="af4"/>
        <w:shd w:val="clear" w:color="auto" w:fill="auto"/>
        <w:spacing w:line="240" w:lineRule="auto"/>
        <w:ind w:firstLine="709"/>
        <w:rPr>
          <w:rFonts w:ascii="Times New Roman" w:hAnsi="Times New Roman"/>
          <w:sz w:val="28"/>
          <w:szCs w:val="28"/>
          <w:lang w:val="kk-KZ"/>
        </w:rPr>
      </w:pPr>
      <w:r w:rsidRPr="00456C3B">
        <w:rPr>
          <w:rFonts w:ascii="Times New Roman" w:hAnsi="Times New Roman"/>
          <w:sz w:val="28"/>
          <w:szCs w:val="28"/>
          <w:lang w:val="kk-KZ"/>
        </w:rPr>
        <w:t>1 – күл жоқ; 2 - 10% күл; 3 - 20% күл</w:t>
      </w:r>
    </w:p>
    <w:p w:rsidR="007C41C5" w:rsidRPr="00456C3B" w:rsidRDefault="007C41C5" w:rsidP="00456C3B">
      <w:pPr>
        <w:pStyle w:val="af4"/>
        <w:shd w:val="clear" w:color="auto" w:fill="auto"/>
        <w:spacing w:line="240" w:lineRule="auto"/>
        <w:ind w:firstLine="709"/>
        <w:rPr>
          <w:rFonts w:ascii="Times New Roman" w:hAnsi="Times New Roman"/>
          <w:sz w:val="28"/>
          <w:szCs w:val="28"/>
          <w:lang w:val="kk-KZ"/>
        </w:rPr>
      </w:pPr>
    </w:p>
    <w:p w:rsidR="007C41C5" w:rsidRPr="00456C3B" w:rsidRDefault="007C41C5" w:rsidP="00456C3B">
      <w:pPr>
        <w:pStyle w:val="150"/>
        <w:shd w:val="clear" w:color="auto" w:fill="auto"/>
        <w:spacing w:before="0" w:line="240" w:lineRule="auto"/>
        <w:ind w:firstLine="709"/>
        <w:rPr>
          <w:rFonts w:ascii="Times New Roman" w:hAnsi="Times New Roman"/>
          <w:sz w:val="28"/>
          <w:szCs w:val="28"/>
          <w:lang w:val="kk-KZ"/>
        </w:rPr>
      </w:pPr>
      <w:r w:rsidRPr="00456C3B">
        <w:rPr>
          <w:rFonts w:ascii="Times New Roman" w:hAnsi="Times New Roman"/>
          <w:sz w:val="28"/>
          <w:szCs w:val="28"/>
          <w:lang w:val="kk-KZ"/>
        </w:rPr>
        <w:t>Сұйық фазадағы кальций гидроксиді концентрациясының төмендеуім</w:t>
      </w:r>
      <w:r w:rsidR="007C508E" w:rsidRPr="00456C3B">
        <w:rPr>
          <w:rFonts w:ascii="Times New Roman" w:hAnsi="Times New Roman"/>
          <w:sz w:val="28"/>
          <w:szCs w:val="28"/>
          <w:lang w:val="kk-KZ"/>
        </w:rPr>
        <w:t>ен күлдің белсенділігі артады (С</w:t>
      </w:r>
      <w:r w:rsidRPr="00456C3B">
        <w:rPr>
          <w:rFonts w:ascii="Times New Roman" w:hAnsi="Times New Roman"/>
          <w:sz w:val="28"/>
          <w:szCs w:val="28"/>
          <w:lang w:val="kk-KZ"/>
        </w:rPr>
        <w:t>урет</w:t>
      </w:r>
      <w:r w:rsidR="007C508E" w:rsidRPr="00456C3B">
        <w:rPr>
          <w:rFonts w:ascii="Times New Roman" w:hAnsi="Times New Roman"/>
          <w:sz w:val="28"/>
          <w:szCs w:val="28"/>
          <w:lang w:val="kk-KZ"/>
        </w:rPr>
        <w:t>-</w:t>
      </w:r>
      <w:r w:rsidR="001706AE" w:rsidRPr="00456C3B">
        <w:rPr>
          <w:rFonts w:ascii="Times New Roman" w:hAnsi="Times New Roman"/>
          <w:sz w:val="28"/>
          <w:szCs w:val="28"/>
          <w:lang w:val="kk-KZ"/>
        </w:rPr>
        <w:t>3.</w:t>
      </w:r>
      <w:r w:rsidR="007C508E" w:rsidRPr="00456C3B">
        <w:rPr>
          <w:rFonts w:ascii="Times New Roman" w:hAnsi="Times New Roman"/>
          <w:sz w:val="28"/>
          <w:szCs w:val="28"/>
          <w:lang w:val="kk-KZ"/>
        </w:rPr>
        <w:t>18</w:t>
      </w:r>
      <w:r w:rsidRPr="00456C3B">
        <w:rPr>
          <w:rFonts w:ascii="Times New Roman" w:hAnsi="Times New Roman"/>
          <w:sz w:val="28"/>
          <w:szCs w:val="28"/>
          <w:lang w:val="kk-KZ"/>
        </w:rPr>
        <w:t>). Мұны шыныфазасының көп мөлшерімен түсіндіруге болады.</w:t>
      </w:r>
    </w:p>
    <w:p w:rsidR="007C41C5" w:rsidRPr="00456C3B" w:rsidRDefault="007C41C5" w:rsidP="00456C3B">
      <w:pPr>
        <w:pStyle w:val="150"/>
        <w:shd w:val="clear" w:color="auto" w:fill="auto"/>
        <w:spacing w:before="0" w:line="240" w:lineRule="auto"/>
        <w:ind w:firstLine="709"/>
        <w:rPr>
          <w:rFonts w:ascii="Times New Roman" w:hAnsi="Times New Roman"/>
          <w:sz w:val="28"/>
          <w:szCs w:val="28"/>
          <w:lang w:val="kk-KZ"/>
        </w:rPr>
      </w:pPr>
      <w:r w:rsidRPr="00456C3B">
        <w:rPr>
          <w:rFonts w:ascii="Times New Roman" w:hAnsi="Times New Roman"/>
          <w:sz w:val="28"/>
          <w:szCs w:val="28"/>
          <w:lang w:val="kk-KZ"/>
        </w:rPr>
        <w:t xml:space="preserve">Күл минералды материалдардың икемділігінің жоғарылауы күл минералды байланыстырғыш қатаю кезінде пайда болатын байланыстардың сипатымен түсіндіріледі. Күлді минералды тастың құрылымында негізінен суйықтық тәрізді өсінділер басым болады, олар бөлшектердің тікелей бірігуіне байланысты емес, судың тамшылары арқылы қатаюды тудырады.  Тек-бұл көптеген зерттеушілер атап өткен күлді-минералды материалдардың икемділігінің жоғарылауын түсіндіруі мүмкін. Майдатүйіршікті бетонның беріктігі мен деформациялық қасиеттері 4x4x16 см өлшемді үлгілерде, олар қатайғаннан кейін бөлме температурасында гидравликалық қақпасы бар ванналарда (20±2с) зерттелді. </w:t>
      </w:r>
    </w:p>
    <w:p w:rsidR="007C41C5" w:rsidRPr="00456C3B" w:rsidRDefault="007C41C5" w:rsidP="00456C3B">
      <w:pPr>
        <w:pStyle w:val="150"/>
        <w:shd w:val="clear" w:color="auto" w:fill="auto"/>
        <w:spacing w:before="0" w:line="240" w:lineRule="auto"/>
        <w:ind w:firstLine="709"/>
        <w:rPr>
          <w:rFonts w:ascii="Times New Roman" w:hAnsi="Times New Roman"/>
          <w:sz w:val="28"/>
          <w:szCs w:val="28"/>
          <w:lang w:val="kk-KZ"/>
        </w:rPr>
      </w:pPr>
      <w:r w:rsidRPr="00456C3B">
        <w:rPr>
          <w:rFonts w:ascii="Times New Roman" w:hAnsi="Times New Roman"/>
          <w:sz w:val="28"/>
          <w:szCs w:val="28"/>
          <w:lang w:val="kk-KZ"/>
        </w:rPr>
        <w:t>Қазіргі көзқарастар бойынша майдатүйіршікті бетонның беріктік сипаттамаларын анықтау [13], сумен байланыстырғыш реакция өнімдері байланыстырғыш түйіршіктерді пленкасымен қаптайды, ал байланыстырғыш қабық пен түйіршіктер арасында байланыстырғыш еріген өнімдермен қаныққан сулы ерітінді аймағы болады. Бұл өнімдердің бір бөлігі, негізінен кальций гидроксиді, қабық арқылы таралады және тұтқыр бөлшектер арасындағы кеңістікке орналастырылады. Уақыт өте келе бұл аймақ кальций гидроксидімен қаныққан, бұл портландиттің кристалдануына әкеледі.   Қаныққан ерітіндіден пайда болған қуыстың ішкі бөлігінде негізінен CSH тұндырылады.</w:t>
      </w:r>
    </w:p>
    <w:p w:rsidR="007C41C5" w:rsidRPr="00456C3B" w:rsidRDefault="007C41C5" w:rsidP="00456C3B">
      <w:pPr>
        <w:pStyle w:val="150"/>
        <w:shd w:val="clear" w:color="auto" w:fill="auto"/>
        <w:spacing w:before="0" w:line="240" w:lineRule="auto"/>
        <w:ind w:firstLine="709"/>
        <w:jc w:val="center"/>
        <w:rPr>
          <w:rFonts w:ascii="Times New Roman" w:hAnsi="Times New Roman"/>
          <w:noProof/>
          <w:sz w:val="28"/>
          <w:szCs w:val="28"/>
          <w:lang w:val="kk-KZ"/>
        </w:rPr>
      </w:pPr>
    </w:p>
    <w:p w:rsidR="007C41C5" w:rsidRPr="00456C3B" w:rsidRDefault="00F56F14" w:rsidP="00456C3B">
      <w:pPr>
        <w:pStyle w:val="150"/>
        <w:shd w:val="clear" w:color="auto" w:fill="auto"/>
        <w:spacing w:before="0" w:line="240" w:lineRule="auto"/>
        <w:jc w:val="center"/>
        <w:rPr>
          <w:rFonts w:ascii="Times New Roman" w:hAnsi="Times New Roman"/>
          <w:noProof/>
          <w:sz w:val="28"/>
          <w:szCs w:val="28"/>
          <w:lang w:val="kk-KZ"/>
        </w:rPr>
      </w:pPr>
      <w:r w:rsidRPr="00456C3B">
        <w:rPr>
          <w:rFonts w:ascii="Times New Roman" w:hAnsi="Times New Roman"/>
          <w:noProof/>
          <w:sz w:val="28"/>
          <w:szCs w:val="28"/>
        </w:rPr>
        <w:drawing>
          <wp:inline distT="0" distB="0" distL="0" distR="0" wp14:anchorId="03709E3A" wp14:editId="1272C887">
            <wp:extent cx="3568148" cy="2713188"/>
            <wp:effectExtent l="0" t="0" r="0" b="0"/>
            <wp:docPr id="75"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51" cstate="print"/>
                    <a:srcRect/>
                    <a:stretch>
                      <a:fillRect/>
                    </a:stretch>
                  </pic:blipFill>
                  <pic:spPr bwMode="auto">
                    <a:xfrm>
                      <a:off x="0" y="0"/>
                      <a:ext cx="3568647" cy="2713567"/>
                    </a:xfrm>
                    <a:prstGeom prst="rect">
                      <a:avLst/>
                    </a:prstGeom>
                    <a:noFill/>
                    <a:ln w="9525">
                      <a:noFill/>
                      <a:miter lim="800000"/>
                      <a:headEnd/>
                      <a:tailEnd/>
                    </a:ln>
                  </pic:spPr>
                </pic:pic>
              </a:graphicData>
            </a:graphic>
          </wp:inline>
        </w:drawing>
      </w:r>
    </w:p>
    <w:p w:rsidR="007C41C5" w:rsidRPr="00456C3B" w:rsidRDefault="009658F7" w:rsidP="00456C3B">
      <w:pPr>
        <w:pStyle w:val="af4"/>
        <w:shd w:val="clear" w:color="auto" w:fill="auto"/>
        <w:spacing w:line="240" w:lineRule="auto"/>
        <w:ind w:firstLine="709"/>
        <w:rPr>
          <w:rFonts w:ascii="Times New Roman" w:hAnsi="Times New Roman"/>
          <w:sz w:val="28"/>
          <w:szCs w:val="28"/>
          <w:lang w:val="kk-KZ"/>
        </w:rPr>
      </w:pPr>
      <w:r w:rsidRPr="00456C3B">
        <w:rPr>
          <w:rFonts w:ascii="Times New Roman" w:hAnsi="Times New Roman"/>
          <w:iCs/>
          <w:sz w:val="28"/>
          <w:szCs w:val="28"/>
          <w:lang w:val="kk-KZ"/>
        </w:rPr>
        <w:t>Сурет-</w:t>
      </w:r>
      <w:r w:rsidR="00AD389D" w:rsidRPr="00456C3B">
        <w:rPr>
          <w:rFonts w:ascii="Times New Roman" w:hAnsi="Times New Roman"/>
          <w:iCs/>
          <w:sz w:val="28"/>
          <w:szCs w:val="28"/>
          <w:lang w:val="kk-KZ"/>
        </w:rPr>
        <w:t>3</w:t>
      </w:r>
      <w:r w:rsidRPr="00456C3B">
        <w:rPr>
          <w:rFonts w:ascii="Times New Roman" w:hAnsi="Times New Roman"/>
          <w:iCs/>
          <w:sz w:val="28"/>
          <w:szCs w:val="28"/>
          <w:lang w:val="kk-KZ"/>
        </w:rPr>
        <w:t xml:space="preserve">.19 </w:t>
      </w:r>
      <w:r w:rsidR="007C41C5" w:rsidRPr="00456C3B">
        <w:rPr>
          <w:rFonts w:ascii="Times New Roman" w:hAnsi="Times New Roman"/>
          <w:iCs/>
          <w:sz w:val="28"/>
          <w:szCs w:val="28"/>
          <w:lang w:val="kk-KZ"/>
        </w:rPr>
        <w:t xml:space="preserve"> </w:t>
      </w:r>
      <w:r w:rsidR="007C41C5" w:rsidRPr="00456C3B">
        <w:rPr>
          <w:rFonts w:ascii="Times New Roman" w:hAnsi="Times New Roman"/>
          <w:sz w:val="28"/>
          <w:szCs w:val="28"/>
          <w:lang w:val="kk-KZ"/>
        </w:rPr>
        <w:t>Күл цементті тұтқыр заттағы гидраттық жаңа түзілу балансы</w:t>
      </w:r>
    </w:p>
    <w:p w:rsidR="007C41C5" w:rsidRPr="00456C3B" w:rsidRDefault="007C41C5" w:rsidP="00456C3B">
      <w:pPr>
        <w:pStyle w:val="40"/>
        <w:shd w:val="clear" w:color="auto" w:fill="auto"/>
        <w:spacing w:line="240" w:lineRule="auto"/>
        <w:ind w:firstLine="709"/>
        <w:rPr>
          <w:rFonts w:ascii="Times New Roman" w:hAnsi="Times New Roman"/>
          <w:sz w:val="28"/>
          <w:szCs w:val="28"/>
          <w:lang w:val="kk-KZ"/>
        </w:rPr>
      </w:pPr>
      <w:r w:rsidRPr="00456C3B">
        <w:rPr>
          <w:rFonts w:ascii="Times New Roman" w:hAnsi="Times New Roman"/>
          <w:sz w:val="28"/>
          <w:szCs w:val="28"/>
          <w:lang w:val="kk-KZ"/>
        </w:rPr>
        <w:t>1 - күл жоқ; 2 - 10% күл; 3 - 20% күл</w:t>
      </w:r>
    </w:p>
    <w:p w:rsidR="00694327" w:rsidRPr="00456C3B" w:rsidRDefault="00694327" w:rsidP="00456C3B">
      <w:pPr>
        <w:pStyle w:val="40"/>
        <w:shd w:val="clear" w:color="auto" w:fill="auto"/>
        <w:spacing w:line="240" w:lineRule="auto"/>
        <w:ind w:firstLine="709"/>
        <w:rPr>
          <w:rFonts w:ascii="Times New Roman" w:hAnsi="Times New Roman"/>
          <w:sz w:val="28"/>
          <w:szCs w:val="28"/>
          <w:lang w:val="kk-KZ"/>
        </w:rPr>
      </w:pPr>
    </w:p>
    <w:p w:rsidR="007C41C5" w:rsidRPr="00456C3B" w:rsidRDefault="007C41C5" w:rsidP="00456C3B">
      <w:pPr>
        <w:pStyle w:val="150"/>
        <w:shd w:val="clear" w:color="auto" w:fill="auto"/>
        <w:spacing w:before="0" w:line="240" w:lineRule="auto"/>
        <w:ind w:firstLine="709"/>
        <w:rPr>
          <w:rFonts w:ascii="Times New Roman" w:hAnsi="Times New Roman"/>
          <w:sz w:val="28"/>
          <w:szCs w:val="28"/>
          <w:lang w:val="kk-KZ"/>
        </w:rPr>
      </w:pPr>
      <w:r w:rsidRPr="00456C3B">
        <w:rPr>
          <w:rFonts w:ascii="Times New Roman" w:hAnsi="Times New Roman"/>
          <w:sz w:val="28"/>
          <w:szCs w:val="28"/>
          <w:lang w:val="kk-KZ"/>
        </w:rPr>
        <w:t>Гидрооқшаулағыш қышқыл күлдің меншікті бетінің ұлғаюымен Ѕ</w:t>
      </w:r>
      <w:r w:rsidR="00426701" w:rsidRPr="00456C3B">
        <w:rPr>
          <w:rFonts w:ascii="Times New Roman" w:hAnsi="Times New Roman"/>
          <w:sz w:val="28"/>
          <w:szCs w:val="28"/>
          <w:lang w:val="kk-KZ"/>
        </w:rPr>
        <w:t>мен</w:t>
      </w:r>
      <w:r w:rsidRPr="00456C3B">
        <w:rPr>
          <w:rFonts w:ascii="Times New Roman" w:hAnsi="Times New Roman"/>
          <w:sz w:val="28"/>
          <w:szCs w:val="28"/>
          <w:lang w:val="kk-KZ"/>
        </w:rPr>
        <w:t xml:space="preserve"> = 200 дейін екені анықталды...250 м</w:t>
      </w:r>
      <w:r w:rsidRPr="00456C3B">
        <w:rPr>
          <w:rFonts w:ascii="Times New Roman" w:hAnsi="Times New Roman"/>
          <w:sz w:val="28"/>
          <w:szCs w:val="28"/>
          <w:vertAlign w:val="superscript"/>
          <w:lang w:val="kk-KZ"/>
        </w:rPr>
        <w:t>2</w:t>
      </w:r>
      <w:r w:rsidRPr="00456C3B">
        <w:rPr>
          <w:rFonts w:ascii="Times New Roman" w:hAnsi="Times New Roman"/>
          <w:sz w:val="28"/>
          <w:szCs w:val="28"/>
          <w:lang w:val="kk-KZ"/>
        </w:rPr>
        <w:t>/кг біріктірілген бөлшектердің саны едәуір азайды, күлдің астық құрамының біркелкілігі 32% - ға өсті.</w:t>
      </w:r>
      <w:r w:rsidR="00694327" w:rsidRPr="00456C3B">
        <w:rPr>
          <w:rFonts w:ascii="Times New Roman" w:hAnsi="Times New Roman"/>
          <w:sz w:val="28"/>
          <w:szCs w:val="28"/>
          <w:lang w:val="kk-KZ"/>
        </w:rPr>
        <w:t xml:space="preserve">  </w:t>
      </w:r>
      <w:r w:rsidRPr="00456C3B">
        <w:rPr>
          <w:rFonts w:ascii="Times New Roman" w:hAnsi="Times New Roman"/>
          <w:sz w:val="28"/>
          <w:szCs w:val="28"/>
          <w:lang w:val="kk-KZ"/>
        </w:rPr>
        <w:t>Эксперимент жүргізу үшін өлшемі 7х7х7 см және құрамы: Ц:Қ = 1:3, күлдіцемент массасының 10%, сұйық шыны қоспасы — цемент массасының 3%,ал қалғаны  су.</w:t>
      </w:r>
    </w:p>
    <w:p w:rsidR="007C41C5" w:rsidRPr="00456C3B" w:rsidRDefault="007C41C5" w:rsidP="00456C3B">
      <w:pPr>
        <w:pStyle w:val="150"/>
        <w:shd w:val="clear" w:color="auto" w:fill="auto"/>
        <w:spacing w:before="0" w:line="240" w:lineRule="auto"/>
        <w:ind w:firstLine="709"/>
        <w:rPr>
          <w:rFonts w:ascii="Times New Roman" w:hAnsi="Times New Roman"/>
          <w:sz w:val="28"/>
          <w:szCs w:val="28"/>
          <w:lang w:val="kk-KZ"/>
        </w:rPr>
      </w:pPr>
      <w:r w:rsidRPr="00456C3B">
        <w:rPr>
          <w:rFonts w:ascii="Times New Roman" w:hAnsi="Times New Roman"/>
          <w:sz w:val="28"/>
          <w:szCs w:val="28"/>
          <w:lang w:val="kk-KZ"/>
        </w:rPr>
        <w:t>Алынған эксперимент нәтижелеріне сүйене отырып, гидрооқшаулағыш күлдің меншікті бетінің S</w:t>
      </w:r>
      <w:r w:rsidRPr="00456C3B">
        <w:rPr>
          <w:rFonts w:ascii="Times New Roman" w:hAnsi="Times New Roman"/>
          <w:sz w:val="28"/>
          <w:szCs w:val="28"/>
          <w:vertAlign w:val="subscript"/>
          <w:lang w:val="kk-KZ"/>
        </w:rPr>
        <w:t>мен</w:t>
      </w:r>
      <w:r w:rsidRPr="00456C3B">
        <w:rPr>
          <w:rFonts w:ascii="Times New Roman" w:hAnsi="Times New Roman"/>
          <w:sz w:val="28"/>
          <w:szCs w:val="28"/>
          <w:lang w:val="kk-KZ"/>
        </w:rPr>
        <w:t>=700...770 м</w:t>
      </w:r>
      <w:r w:rsidRPr="00456C3B">
        <w:rPr>
          <w:rFonts w:ascii="Times New Roman" w:hAnsi="Times New Roman"/>
          <w:sz w:val="28"/>
          <w:szCs w:val="28"/>
          <w:vertAlign w:val="superscript"/>
          <w:lang w:val="kk-KZ"/>
        </w:rPr>
        <w:t>2</w:t>
      </w:r>
      <w:r w:rsidRPr="00456C3B">
        <w:rPr>
          <w:rFonts w:ascii="Times New Roman" w:hAnsi="Times New Roman"/>
          <w:sz w:val="28"/>
          <w:szCs w:val="28"/>
          <w:lang w:val="kk-KZ"/>
        </w:rPr>
        <w:t>/кг дейін ұлғаюы анықталды. Бұл сығылу беріктігі</w:t>
      </w:r>
      <w:r w:rsidR="00694327" w:rsidRPr="00456C3B">
        <w:rPr>
          <w:rFonts w:ascii="Times New Roman" w:hAnsi="Times New Roman"/>
          <w:sz w:val="28"/>
          <w:szCs w:val="28"/>
          <w:lang w:val="kk-KZ"/>
        </w:rPr>
        <w:t>нің төмендеуіне әкеледі (Сурет-3.20</w:t>
      </w:r>
      <w:r w:rsidRPr="00456C3B">
        <w:rPr>
          <w:rFonts w:ascii="Times New Roman" w:hAnsi="Times New Roman"/>
          <w:sz w:val="28"/>
          <w:szCs w:val="28"/>
          <w:lang w:val="kk-KZ"/>
        </w:rPr>
        <w:t>). Меншікті бетінің ұлғаюымен беттік күштердің әсерінен агрегация артады, бөлшектердің бір-біріне жабысуы пайда болады S</w:t>
      </w:r>
      <w:r w:rsidRPr="00456C3B">
        <w:rPr>
          <w:rFonts w:ascii="Times New Roman" w:hAnsi="Times New Roman"/>
          <w:sz w:val="28"/>
          <w:szCs w:val="28"/>
          <w:vertAlign w:val="subscript"/>
          <w:lang w:val="kk-KZ"/>
        </w:rPr>
        <w:t>мен</w:t>
      </w:r>
      <w:r w:rsidRPr="00456C3B">
        <w:rPr>
          <w:rFonts w:ascii="Times New Roman" w:hAnsi="Times New Roman"/>
          <w:sz w:val="28"/>
          <w:szCs w:val="28"/>
          <w:lang w:val="kk-KZ"/>
        </w:rPr>
        <w:t xml:space="preserve"> = 650...770 м</w:t>
      </w:r>
      <w:r w:rsidRPr="00456C3B">
        <w:rPr>
          <w:rFonts w:ascii="Times New Roman" w:hAnsi="Times New Roman"/>
          <w:sz w:val="28"/>
          <w:szCs w:val="28"/>
          <w:vertAlign w:val="superscript"/>
          <w:lang w:val="kk-KZ"/>
        </w:rPr>
        <w:t>2</w:t>
      </w:r>
      <w:r w:rsidRPr="00456C3B">
        <w:rPr>
          <w:rFonts w:ascii="Times New Roman" w:hAnsi="Times New Roman"/>
          <w:sz w:val="28"/>
          <w:szCs w:val="28"/>
          <w:lang w:val="kk-KZ"/>
        </w:rPr>
        <w:t>/кг.</w:t>
      </w:r>
    </w:p>
    <w:p w:rsidR="007C41C5" w:rsidRPr="00456C3B" w:rsidRDefault="00F56F14" w:rsidP="00456C3B">
      <w:pPr>
        <w:pStyle w:val="150"/>
        <w:shd w:val="clear" w:color="auto" w:fill="auto"/>
        <w:spacing w:before="0" w:line="240" w:lineRule="auto"/>
        <w:ind w:firstLine="709"/>
        <w:jc w:val="center"/>
        <w:rPr>
          <w:rFonts w:ascii="Times New Roman" w:hAnsi="Times New Roman"/>
          <w:noProof/>
          <w:sz w:val="28"/>
          <w:szCs w:val="28"/>
          <w:lang w:val="kk-KZ"/>
        </w:rPr>
      </w:pPr>
      <w:r w:rsidRPr="00456C3B">
        <w:rPr>
          <w:rFonts w:ascii="Times New Roman" w:hAnsi="Times New Roman"/>
          <w:noProof/>
          <w:sz w:val="28"/>
          <w:szCs w:val="28"/>
        </w:rPr>
        <w:drawing>
          <wp:inline distT="0" distB="0" distL="0" distR="0" wp14:anchorId="58839206" wp14:editId="4A85C5BF">
            <wp:extent cx="2990850" cy="2209800"/>
            <wp:effectExtent l="19050" t="0" r="0" b="0"/>
            <wp:docPr id="76" name="Рисунок 3" descr="Графи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График 1"/>
                    <pic:cNvPicPr>
                      <a:picLocks noChangeAspect="1" noChangeArrowheads="1"/>
                    </pic:cNvPicPr>
                  </pic:nvPicPr>
                  <pic:blipFill>
                    <a:blip r:embed="rId52" cstate="print"/>
                    <a:srcRect/>
                    <a:stretch>
                      <a:fillRect/>
                    </a:stretch>
                  </pic:blipFill>
                  <pic:spPr bwMode="auto">
                    <a:xfrm>
                      <a:off x="0" y="0"/>
                      <a:ext cx="2990850" cy="2209800"/>
                    </a:xfrm>
                    <a:prstGeom prst="rect">
                      <a:avLst/>
                    </a:prstGeom>
                    <a:noFill/>
                    <a:ln w="9525">
                      <a:noFill/>
                      <a:miter lim="800000"/>
                      <a:headEnd/>
                      <a:tailEnd/>
                    </a:ln>
                  </pic:spPr>
                </pic:pic>
              </a:graphicData>
            </a:graphic>
          </wp:inline>
        </w:drawing>
      </w:r>
    </w:p>
    <w:p w:rsidR="007C41C5" w:rsidRPr="00456C3B" w:rsidRDefault="007C41C5" w:rsidP="00456C3B">
      <w:pPr>
        <w:jc w:val="center"/>
        <w:rPr>
          <w:sz w:val="28"/>
          <w:szCs w:val="28"/>
          <w:lang w:val="kk-KZ"/>
        </w:rPr>
      </w:pPr>
      <w:r w:rsidRPr="00456C3B">
        <w:rPr>
          <w:rStyle w:val="31"/>
          <w:i w:val="0"/>
          <w:sz w:val="28"/>
          <w:szCs w:val="28"/>
          <w:lang w:val="kk-KZ"/>
        </w:rPr>
        <w:t>Сурет</w:t>
      </w:r>
      <w:r w:rsidR="009658F7" w:rsidRPr="00456C3B">
        <w:rPr>
          <w:rStyle w:val="31"/>
          <w:i w:val="0"/>
          <w:sz w:val="28"/>
          <w:szCs w:val="28"/>
          <w:lang w:val="kk-KZ"/>
        </w:rPr>
        <w:t xml:space="preserve">-3.20 </w:t>
      </w:r>
      <w:r w:rsidRPr="00456C3B">
        <w:rPr>
          <w:sz w:val="28"/>
          <w:szCs w:val="28"/>
          <w:lang w:val="kk-KZ"/>
        </w:rPr>
        <w:t xml:space="preserve">Сығылу беріктігінің қатаю уақытына және ЖЭО  күлінің меншікті бетіне тәуелділігі ; күл мөлшері — 10 % цемент массасы; 1— 28 тәулікте сығылу беріктігі, МПа; </w:t>
      </w:r>
      <w:r w:rsidRPr="00456C3B">
        <w:rPr>
          <w:iCs/>
          <w:sz w:val="28"/>
          <w:szCs w:val="28"/>
          <w:lang w:val="kk-KZ"/>
        </w:rPr>
        <w:t>2</w:t>
      </w:r>
      <w:r w:rsidRPr="00456C3B">
        <w:rPr>
          <w:sz w:val="28"/>
          <w:szCs w:val="28"/>
          <w:lang w:val="kk-KZ"/>
        </w:rPr>
        <w:t xml:space="preserve"> — 60 тәуліктегі сығылу беріктігі, МПа;</w:t>
      </w:r>
      <w:r w:rsidRPr="00456C3B">
        <w:rPr>
          <w:iCs/>
          <w:sz w:val="28"/>
          <w:szCs w:val="28"/>
          <w:lang w:val="kk-KZ"/>
        </w:rPr>
        <w:t xml:space="preserve"> 3</w:t>
      </w:r>
      <w:r w:rsidRPr="00456C3B">
        <w:rPr>
          <w:sz w:val="28"/>
          <w:szCs w:val="28"/>
          <w:lang w:val="kk-KZ"/>
        </w:rPr>
        <w:t>— 90 тәуліктегі сығылу беріктігі, МПа</w:t>
      </w:r>
    </w:p>
    <w:p w:rsidR="007C41C5" w:rsidRPr="00456C3B" w:rsidRDefault="007C41C5" w:rsidP="00456C3B">
      <w:pPr>
        <w:pStyle w:val="150"/>
        <w:shd w:val="clear" w:color="auto" w:fill="auto"/>
        <w:spacing w:before="0" w:line="240" w:lineRule="auto"/>
        <w:ind w:firstLine="709"/>
        <w:rPr>
          <w:rFonts w:ascii="Times New Roman" w:hAnsi="Times New Roman"/>
          <w:sz w:val="28"/>
          <w:szCs w:val="28"/>
          <w:lang w:val="kk-KZ"/>
        </w:rPr>
      </w:pPr>
    </w:p>
    <w:p w:rsidR="007C41C5" w:rsidRPr="00456C3B" w:rsidRDefault="00694327" w:rsidP="00456C3B">
      <w:pPr>
        <w:pStyle w:val="150"/>
        <w:shd w:val="clear" w:color="auto" w:fill="auto"/>
        <w:spacing w:before="0" w:line="240" w:lineRule="auto"/>
        <w:ind w:firstLine="709"/>
        <w:rPr>
          <w:rFonts w:ascii="Times New Roman" w:hAnsi="Times New Roman"/>
          <w:sz w:val="28"/>
          <w:szCs w:val="28"/>
          <w:lang w:val="kk-KZ"/>
        </w:rPr>
      </w:pPr>
      <w:r w:rsidRPr="00456C3B">
        <w:rPr>
          <w:rFonts w:ascii="Times New Roman" w:hAnsi="Times New Roman"/>
          <w:sz w:val="28"/>
          <w:szCs w:val="28"/>
          <w:lang w:val="kk-KZ"/>
        </w:rPr>
        <w:t>3.20</w:t>
      </w:r>
      <w:r w:rsidR="007C41C5" w:rsidRPr="00456C3B">
        <w:rPr>
          <w:rFonts w:ascii="Times New Roman" w:hAnsi="Times New Roman"/>
          <w:sz w:val="28"/>
          <w:szCs w:val="28"/>
          <w:lang w:val="kk-KZ"/>
        </w:rPr>
        <w:t>-сурет қисықтарында екі аймақ байқалады. Біріншісі S</w:t>
      </w:r>
      <w:r w:rsidR="007C41C5" w:rsidRPr="00456C3B">
        <w:rPr>
          <w:rFonts w:ascii="Times New Roman" w:hAnsi="Times New Roman"/>
          <w:sz w:val="28"/>
          <w:szCs w:val="28"/>
          <w:vertAlign w:val="subscript"/>
          <w:lang w:val="kk-KZ"/>
        </w:rPr>
        <w:t xml:space="preserve">мен </w:t>
      </w:r>
      <w:r w:rsidR="007C41C5" w:rsidRPr="00456C3B">
        <w:rPr>
          <w:rFonts w:ascii="Times New Roman" w:hAnsi="Times New Roman"/>
          <w:sz w:val="28"/>
          <w:szCs w:val="28"/>
          <w:lang w:val="kk-KZ"/>
        </w:rPr>
        <w:t>= 170...450 м</w:t>
      </w:r>
      <w:r w:rsidR="007C41C5" w:rsidRPr="00456C3B">
        <w:rPr>
          <w:rFonts w:ascii="Times New Roman" w:hAnsi="Times New Roman"/>
          <w:sz w:val="28"/>
          <w:szCs w:val="28"/>
          <w:vertAlign w:val="superscript"/>
          <w:lang w:val="kk-KZ"/>
        </w:rPr>
        <w:t>2</w:t>
      </w:r>
      <w:r w:rsidR="007C41C5" w:rsidRPr="00456C3B">
        <w:rPr>
          <w:rFonts w:ascii="Times New Roman" w:hAnsi="Times New Roman"/>
          <w:sz w:val="28"/>
          <w:szCs w:val="28"/>
          <w:lang w:val="kk-KZ"/>
        </w:rPr>
        <w:t>/кг интервалмен және S</w:t>
      </w:r>
      <w:r w:rsidR="007C41C5" w:rsidRPr="00456C3B">
        <w:rPr>
          <w:rFonts w:ascii="Times New Roman" w:hAnsi="Times New Roman"/>
          <w:sz w:val="28"/>
          <w:szCs w:val="28"/>
          <w:vertAlign w:val="subscript"/>
          <w:lang w:val="kk-KZ"/>
        </w:rPr>
        <w:t>мен</w:t>
      </w:r>
      <w:r w:rsidR="007C41C5" w:rsidRPr="00456C3B">
        <w:rPr>
          <w:rFonts w:ascii="Times New Roman" w:hAnsi="Times New Roman"/>
          <w:sz w:val="28"/>
          <w:szCs w:val="28"/>
          <w:lang w:val="kk-KZ"/>
        </w:rPr>
        <w:t xml:space="preserve"> = 200...250 м</w:t>
      </w:r>
      <w:r w:rsidR="007C41C5" w:rsidRPr="00456C3B">
        <w:rPr>
          <w:rFonts w:ascii="Times New Roman" w:hAnsi="Times New Roman"/>
          <w:sz w:val="28"/>
          <w:szCs w:val="28"/>
          <w:vertAlign w:val="superscript"/>
          <w:lang w:val="kk-KZ"/>
        </w:rPr>
        <w:t>2</w:t>
      </w:r>
      <w:r w:rsidR="007C41C5" w:rsidRPr="00456C3B">
        <w:rPr>
          <w:rFonts w:ascii="Times New Roman" w:hAnsi="Times New Roman"/>
          <w:sz w:val="28"/>
          <w:szCs w:val="28"/>
          <w:lang w:val="kk-KZ"/>
        </w:rPr>
        <w:t>/кг кезінде максималды  майдатүйіршікті бетондағы майда</w:t>
      </w:r>
      <w:r w:rsidR="00426701" w:rsidRPr="00456C3B">
        <w:rPr>
          <w:rFonts w:ascii="Times New Roman" w:hAnsi="Times New Roman"/>
          <w:sz w:val="28"/>
          <w:szCs w:val="28"/>
          <w:lang w:val="kk-KZ"/>
        </w:rPr>
        <w:t xml:space="preserve"> </w:t>
      </w:r>
      <w:r w:rsidR="007C41C5" w:rsidRPr="00456C3B">
        <w:rPr>
          <w:rFonts w:ascii="Times New Roman" w:hAnsi="Times New Roman"/>
          <w:sz w:val="28"/>
          <w:szCs w:val="28"/>
          <w:lang w:val="kk-KZ"/>
        </w:rPr>
        <w:t>агрегатты байланыстың оңтайлылығын сипаттайды, өйткені гидрооқшаулағыш күл бөлшектерінің сызықтық өлшемдері құм бөлшектерінің сызықтық өлшемдеріне жақындайды (170. .200 мкм).</w:t>
      </w:r>
      <w:r w:rsidR="00426701" w:rsidRPr="00456C3B">
        <w:rPr>
          <w:rFonts w:ascii="Times New Roman" w:hAnsi="Times New Roman"/>
          <w:sz w:val="28"/>
          <w:szCs w:val="28"/>
          <w:lang w:val="kk-KZ"/>
        </w:rPr>
        <w:t xml:space="preserve"> </w:t>
      </w:r>
      <w:r w:rsidR="007C41C5" w:rsidRPr="00456C3B">
        <w:rPr>
          <w:rFonts w:ascii="Times New Roman" w:hAnsi="Times New Roman"/>
          <w:sz w:val="28"/>
          <w:szCs w:val="28"/>
          <w:lang w:val="kk-KZ"/>
        </w:rPr>
        <w:t xml:space="preserve">Күлдің пуццоланды белсенділігі өзгереді. </w:t>
      </w:r>
    </w:p>
    <w:p w:rsidR="007C41C5" w:rsidRPr="00456C3B" w:rsidRDefault="007C41C5" w:rsidP="00456C3B">
      <w:pPr>
        <w:pStyle w:val="150"/>
        <w:shd w:val="clear" w:color="auto" w:fill="auto"/>
        <w:spacing w:before="0" w:line="240" w:lineRule="auto"/>
        <w:ind w:firstLine="709"/>
        <w:rPr>
          <w:rFonts w:ascii="Times New Roman" w:hAnsi="Times New Roman"/>
          <w:sz w:val="28"/>
          <w:szCs w:val="28"/>
          <w:lang w:val="kk-KZ"/>
        </w:rPr>
      </w:pPr>
      <w:r w:rsidRPr="00456C3B">
        <w:rPr>
          <w:rFonts w:ascii="Times New Roman" w:hAnsi="Times New Roman"/>
          <w:sz w:val="28"/>
          <w:szCs w:val="28"/>
          <w:lang w:val="kk-KZ"/>
        </w:rPr>
        <w:t>S</w:t>
      </w:r>
      <w:r w:rsidRPr="00456C3B">
        <w:rPr>
          <w:rFonts w:ascii="Times New Roman" w:hAnsi="Times New Roman"/>
          <w:sz w:val="28"/>
          <w:szCs w:val="28"/>
          <w:vertAlign w:val="subscript"/>
          <w:lang w:val="kk-KZ"/>
        </w:rPr>
        <w:t>мен</w:t>
      </w:r>
      <w:r w:rsidRPr="00456C3B">
        <w:rPr>
          <w:rFonts w:ascii="Times New Roman" w:hAnsi="Times New Roman"/>
          <w:sz w:val="28"/>
          <w:szCs w:val="28"/>
          <w:lang w:val="kk-KZ"/>
        </w:rPr>
        <w:t>=250. .450 м</w:t>
      </w:r>
      <w:r w:rsidRPr="00456C3B">
        <w:rPr>
          <w:rFonts w:ascii="Times New Roman" w:hAnsi="Times New Roman"/>
          <w:sz w:val="28"/>
          <w:szCs w:val="28"/>
          <w:vertAlign w:val="superscript"/>
          <w:lang w:val="kk-KZ"/>
        </w:rPr>
        <w:t>2</w:t>
      </w:r>
      <w:r w:rsidRPr="00456C3B">
        <w:rPr>
          <w:rFonts w:ascii="Times New Roman" w:hAnsi="Times New Roman"/>
          <w:sz w:val="28"/>
          <w:szCs w:val="28"/>
          <w:lang w:val="kk-KZ"/>
        </w:rPr>
        <w:t xml:space="preserve">/кг кезінде беріктіктің төмендеуі  гидравликалық күл бөлшектерінің сызықтық өлшемдері (80...50 мкм) цемент бөлшектерінің сызықтық өлшемдеріне жақындайды (50...60 мкм). Күл бөлшектерін түйіршікаралық кеңістікке толтыру арқылы цемент бөлшектерінің бір-бірімен байланысының төмендеуі байқалады, цементті ылғалдандыру үшін аз су кетеді. </w:t>
      </w:r>
    </w:p>
    <w:p w:rsidR="007C41C5" w:rsidRPr="00456C3B" w:rsidRDefault="007C41C5" w:rsidP="00456C3B">
      <w:pPr>
        <w:pStyle w:val="150"/>
        <w:shd w:val="clear" w:color="auto" w:fill="auto"/>
        <w:spacing w:before="0" w:line="240" w:lineRule="auto"/>
        <w:ind w:firstLine="709"/>
        <w:rPr>
          <w:rFonts w:ascii="Times New Roman" w:hAnsi="Times New Roman"/>
          <w:sz w:val="28"/>
          <w:szCs w:val="28"/>
          <w:lang w:val="kk-KZ"/>
        </w:rPr>
      </w:pPr>
      <w:r w:rsidRPr="00456C3B">
        <w:rPr>
          <w:rFonts w:ascii="Times New Roman" w:hAnsi="Times New Roman"/>
          <w:sz w:val="28"/>
          <w:szCs w:val="28"/>
          <w:lang w:val="kk-KZ"/>
        </w:rPr>
        <w:t>Аралығы бар екінші аймақ Ѕ</w:t>
      </w:r>
      <w:r w:rsidRPr="00456C3B">
        <w:rPr>
          <w:rFonts w:ascii="Times New Roman" w:hAnsi="Times New Roman"/>
          <w:sz w:val="28"/>
          <w:szCs w:val="28"/>
          <w:vertAlign w:val="subscript"/>
          <w:lang w:val="kk-KZ"/>
        </w:rPr>
        <w:t xml:space="preserve">мен </w:t>
      </w:r>
      <w:r w:rsidRPr="00456C3B">
        <w:rPr>
          <w:rFonts w:ascii="Times New Roman" w:hAnsi="Times New Roman"/>
          <w:sz w:val="28"/>
          <w:szCs w:val="28"/>
          <w:lang w:val="kk-KZ"/>
        </w:rPr>
        <w:t>= 450...770м</w:t>
      </w:r>
      <w:r w:rsidRPr="00456C3B">
        <w:rPr>
          <w:rFonts w:ascii="Times New Roman" w:hAnsi="Times New Roman"/>
          <w:sz w:val="28"/>
          <w:szCs w:val="28"/>
          <w:vertAlign w:val="superscript"/>
          <w:lang w:val="kk-KZ"/>
        </w:rPr>
        <w:t>2</w:t>
      </w:r>
      <w:r w:rsidRPr="00456C3B">
        <w:rPr>
          <w:rFonts w:ascii="Times New Roman" w:hAnsi="Times New Roman"/>
          <w:sz w:val="28"/>
          <w:szCs w:val="28"/>
          <w:lang w:val="kk-KZ"/>
        </w:rPr>
        <w:t xml:space="preserve"> /кг және максимум Ѕ</w:t>
      </w:r>
      <w:r w:rsidRPr="00456C3B">
        <w:rPr>
          <w:rFonts w:ascii="Times New Roman" w:hAnsi="Times New Roman"/>
          <w:sz w:val="28"/>
          <w:szCs w:val="28"/>
          <w:vertAlign w:val="subscript"/>
          <w:lang w:val="kk-KZ"/>
        </w:rPr>
        <w:t>мен</w:t>
      </w:r>
      <w:r w:rsidRPr="00456C3B">
        <w:rPr>
          <w:rFonts w:ascii="Times New Roman" w:hAnsi="Times New Roman"/>
          <w:sz w:val="28"/>
          <w:szCs w:val="28"/>
          <w:lang w:val="kk-KZ"/>
        </w:rPr>
        <w:t>= 600...650 м</w:t>
      </w:r>
      <w:r w:rsidRPr="00456C3B">
        <w:rPr>
          <w:rFonts w:ascii="Times New Roman" w:hAnsi="Times New Roman"/>
          <w:sz w:val="28"/>
          <w:szCs w:val="28"/>
          <w:vertAlign w:val="superscript"/>
          <w:lang w:val="kk-KZ"/>
        </w:rPr>
        <w:t>2</w:t>
      </w:r>
      <w:r w:rsidRPr="00456C3B">
        <w:rPr>
          <w:rFonts w:ascii="Times New Roman" w:hAnsi="Times New Roman"/>
          <w:sz w:val="28"/>
          <w:szCs w:val="28"/>
          <w:lang w:val="kk-KZ"/>
        </w:rPr>
        <w:t>/кг гидравликалық жою күлінің цемент тасының құрылымында микро толтырғыш рөлін атқаратынын көрсетеді Ѕ</w:t>
      </w:r>
      <w:r w:rsidRPr="00456C3B">
        <w:rPr>
          <w:rFonts w:ascii="Times New Roman" w:hAnsi="Times New Roman"/>
          <w:sz w:val="28"/>
          <w:szCs w:val="28"/>
          <w:vertAlign w:val="subscript"/>
          <w:lang w:val="kk-KZ"/>
        </w:rPr>
        <w:t>мен</w:t>
      </w:r>
      <w:r w:rsidRPr="00456C3B">
        <w:rPr>
          <w:rFonts w:ascii="Times New Roman" w:hAnsi="Times New Roman"/>
          <w:sz w:val="28"/>
          <w:szCs w:val="28"/>
          <w:lang w:val="kk-KZ"/>
        </w:rPr>
        <w:t>= 450...650 м</w:t>
      </w:r>
      <w:r w:rsidRPr="00456C3B">
        <w:rPr>
          <w:rFonts w:ascii="Times New Roman" w:hAnsi="Times New Roman"/>
          <w:sz w:val="28"/>
          <w:szCs w:val="28"/>
          <w:vertAlign w:val="superscript"/>
          <w:lang w:val="kk-KZ"/>
        </w:rPr>
        <w:t>2</w:t>
      </w:r>
      <w:r w:rsidRPr="00456C3B">
        <w:rPr>
          <w:rFonts w:ascii="Times New Roman" w:hAnsi="Times New Roman"/>
          <w:sz w:val="28"/>
          <w:szCs w:val="28"/>
          <w:lang w:val="kk-KZ"/>
        </w:rPr>
        <w:t>/кг гидравликалық күл бөлшектерінің сызықтық өлшемдері арасындағы айырмашылықтың жоғарылауы байқалады (5...50 мкм) және цемент (50...60 мкм), күлдің адсорбциялық қасиеттері оның дисперсиясы кезінде өзгереді, бұл сығылу кезінде беріктіктің жоғарылауына әкеледі.</w:t>
      </w:r>
    </w:p>
    <w:p w:rsidR="007C41C5" w:rsidRPr="00456C3B" w:rsidRDefault="007C41C5" w:rsidP="00456C3B">
      <w:pPr>
        <w:pStyle w:val="150"/>
        <w:shd w:val="clear" w:color="auto" w:fill="auto"/>
        <w:spacing w:before="0" w:line="240" w:lineRule="auto"/>
        <w:ind w:firstLine="709"/>
        <w:rPr>
          <w:rFonts w:ascii="Times New Roman" w:hAnsi="Times New Roman"/>
          <w:sz w:val="28"/>
          <w:szCs w:val="28"/>
          <w:lang w:val="kk-KZ"/>
        </w:rPr>
      </w:pPr>
      <w:r w:rsidRPr="00456C3B">
        <w:rPr>
          <w:rFonts w:ascii="Times New Roman" w:hAnsi="Times New Roman"/>
          <w:sz w:val="28"/>
          <w:szCs w:val="28"/>
          <w:lang w:val="kk-KZ"/>
        </w:rPr>
        <w:t>Аралығы бар екінші аймақ Ѕ</w:t>
      </w:r>
      <w:r w:rsidRPr="00456C3B">
        <w:rPr>
          <w:rFonts w:ascii="Times New Roman" w:hAnsi="Times New Roman"/>
          <w:sz w:val="28"/>
          <w:szCs w:val="28"/>
          <w:vertAlign w:val="subscript"/>
          <w:lang w:val="kk-KZ"/>
        </w:rPr>
        <w:t>мен</w:t>
      </w:r>
      <w:r w:rsidRPr="00456C3B">
        <w:rPr>
          <w:rFonts w:ascii="Times New Roman" w:hAnsi="Times New Roman"/>
          <w:sz w:val="28"/>
          <w:szCs w:val="28"/>
          <w:lang w:val="kk-KZ"/>
        </w:rPr>
        <w:t xml:space="preserve"> = 450...770м</w:t>
      </w:r>
      <w:r w:rsidRPr="00456C3B">
        <w:rPr>
          <w:rFonts w:ascii="Times New Roman" w:hAnsi="Times New Roman"/>
          <w:sz w:val="28"/>
          <w:szCs w:val="28"/>
          <w:vertAlign w:val="superscript"/>
          <w:lang w:val="kk-KZ"/>
        </w:rPr>
        <w:t>2</w:t>
      </w:r>
      <w:r w:rsidRPr="00456C3B">
        <w:rPr>
          <w:rFonts w:ascii="Times New Roman" w:hAnsi="Times New Roman"/>
          <w:sz w:val="28"/>
          <w:szCs w:val="28"/>
          <w:lang w:val="kk-KZ"/>
        </w:rPr>
        <w:t>/кг және максимум Ѕ</w:t>
      </w:r>
      <w:r w:rsidRPr="00456C3B">
        <w:rPr>
          <w:rFonts w:ascii="Times New Roman" w:hAnsi="Times New Roman"/>
          <w:sz w:val="28"/>
          <w:szCs w:val="28"/>
          <w:vertAlign w:val="subscript"/>
          <w:lang w:val="kk-KZ"/>
        </w:rPr>
        <w:t>мен</w:t>
      </w:r>
      <w:r w:rsidRPr="00456C3B">
        <w:rPr>
          <w:rFonts w:ascii="Times New Roman" w:hAnsi="Times New Roman"/>
          <w:sz w:val="28"/>
          <w:szCs w:val="28"/>
          <w:lang w:val="kk-KZ"/>
        </w:rPr>
        <w:t xml:space="preserve"> = 600...650 м</w:t>
      </w:r>
      <w:r w:rsidRPr="00456C3B">
        <w:rPr>
          <w:rFonts w:ascii="Times New Roman" w:hAnsi="Times New Roman"/>
          <w:sz w:val="28"/>
          <w:szCs w:val="28"/>
          <w:vertAlign w:val="superscript"/>
          <w:lang w:val="kk-KZ"/>
        </w:rPr>
        <w:t>2</w:t>
      </w:r>
      <w:r w:rsidRPr="00456C3B">
        <w:rPr>
          <w:rFonts w:ascii="Times New Roman" w:hAnsi="Times New Roman"/>
          <w:sz w:val="28"/>
          <w:szCs w:val="28"/>
          <w:lang w:val="kk-KZ"/>
        </w:rPr>
        <w:t>/кг гидравликалық жою күлінің цемент тасының құрылымында микро толтырғыш рөлін атқаратынын көрсетеді Ѕ</w:t>
      </w:r>
      <w:r w:rsidRPr="00456C3B">
        <w:rPr>
          <w:rFonts w:ascii="Times New Roman" w:hAnsi="Times New Roman"/>
          <w:sz w:val="28"/>
          <w:szCs w:val="28"/>
          <w:vertAlign w:val="subscript"/>
          <w:lang w:val="kk-KZ"/>
        </w:rPr>
        <w:t>мен</w:t>
      </w:r>
      <w:r w:rsidRPr="00456C3B">
        <w:rPr>
          <w:rFonts w:ascii="Times New Roman" w:hAnsi="Times New Roman"/>
          <w:sz w:val="28"/>
          <w:szCs w:val="28"/>
          <w:lang w:val="kk-KZ"/>
        </w:rPr>
        <w:t>= 450...650 м</w:t>
      </w:r>
      <w:r w:rsidRPr="00456C3B">
        <w:rPr>
          <w:rFonts w:ascii="Times New Roman" w:hAnsi="Times New Roman"/>
          <w:sz w:val="28"/>
          <w:szCs w:val="28"/>
          <w:vertAlign w:val="superscript"/>
          <w:lang w:val="kk-KZ"/>
        </w:rPr>
        <w:t>2</w:t>
      </w:r>
      <w:r w:rsidRPr="00456C3B">
        <w:rPr>
          <w:rFonts w:ascii="Times New Roman" w:hAnsi="Times New Roman"/>
          <w:sz w:val="28"/>
          <w:szCs w:val="28"/>
          <w:lang w:val="kk-KZ"/>
        </w:rPr>
        <w:t>/кг гидравликалық күл бөлшектерінің сызықтық өлшемдері арасындағы айырмашылықтың жоғарылауы байқалады (5...50 мкм) және цемент (50...60 мкм), күлдің адсорбциялық қасиеттері оның дисперсиясы кезінде өзгереді, бұл сығу кезінде беріктіктің жоғарылауына әкеледі.</w:t>
      </w:r>
    </w:p>
    <w:p w:rsidR="007C41C5" w:rsidRPr="00456C3B" w:rsidRDefault="007C41C5" w:rsidP="00456C3B">
      <w:pPr>
        <w:pStyle w:val="150"/>
        <w:shd w:val="clear" w:color="auto" w:fill="auto"/>
        <w:spacing w:before="0" w:line="240" w:lineRule="auto"/>
        <w:ind w:firstLine="709"/>
        <w:rPr>
          <w:rFonts w:ascii="Times New Roman" w:hAnsi="Times New Roman"/>
          <w:sz w:val="28"/>
          <w:szCs w:val="28"/>
          <w:lang w:val="kk-KZ"/>
        </w:rPr>
      </w:pPr>
      <w:r w:rsidRPr="00456C3B">
        <w:rPr>
          <w:rFonts w:ascii="Times New Roman" w:hAnsi="Times New Roman"/>
          <w:sz w:val="28"/>
          <w:szCs w:val="28"/>
          <w:lang w:val="kk-KZ"/>
        </w:rPr>
        <w:t>Нәтижелерді талдау күл цемент бетондарының табиғи жағдайда баяу қатаюын көрсетті. 7-14 күн қатаю жасында гидрооқшаулағыш күл қосылған</w:t>
      </w:r>
      <w:r w:rsidR="00426701" w:rsidRPr="00456C3B">
        <w:rPr>
          <w:rFonts w:ascii="Times New Roman" w:hAnsi="Times New Roman"/>
          <w:sz w:val="28"/>
          <w:szCs w:val="28"/>
          <w:lang w:val="kk-KZ"/>
        </w:rPr>
        <w:t xml:space="preserve"> майда</w:t>
      </w:r>
      <w:r w:rsidRPr="00456C3B">
        <w:rPr>
          <w:rFonts w:ascii="Times New Roman" w:hAnsi="Times New Roman"/>
          <w:sz w:val="28"/>
          <w:szCs w:val="28"/>
          <w:lang w:val="kk-KZ"/>
        </w:rPr>
        <w:t>түйіршікті бетон үлгілерінің беріктігі, әдетте, күлсіз анықтамалық үлгілердің беріктігінен төмен болады. Үлгілердің беріктігі 28 тәуліктегі беріктікпен салыстырғанда беріктігі 60 тәулікте 6,6-7,0 %, ал 90 тәулікте - 15,0-15,5% болды.</w:t>
      </w:r>
    </w:p>
    <w:p w:rsidR="007C41C5" w:rsidRPr="00456C3B" w:rsidRDefault="00936F3A" w:rsidP="00456C3B">
      <w:pPr>
        <w:pStyle w:val="150"/>
        <w:shd w:val="clear" w:color="auto" w:fill="auto"/>
        <w:spacing w:before="0" w:line="240" w:lineRule="auto"/>
        <w:ind w:firstLine="709"/>
        <w:rPr>
          <w:rFonts w:ascii="Times New Roman" w:hAnsi="Times New Roman"/>
          <w:sz w:val="28"/>
          <w:szCs w:val="28"/>
          <w:lang w:val="kk-KZ"/>
        </w:rPr>
      </w:pPr>
      <w:r w:rsidRPr="00456C3B">
        <w:rPr>
          <w:rFonts w:ascii="Times New Roman" w:hAnsi="Times New Roman"/>
          <w:sz w:val="28"/>
          <w:szCs w:val="28"/>
          <w:lang w:val="kk-KZ"/>
        </w:rPr>
        <w:t>Күлдіцемент бетон арала</w:t>
      </w:r>
      <w:r w:rsidR="007C41C5" w:rsidRPr="00456C3B">
        <w:rPr>
          <w:rFonts w:ascii="Times New Roman" w:hAnsi="Times New Roman"/>
          <w:sz w:val="28"/>
          <w:szCs w:val="28"/>
          <w:lang w:val="kk-KZ"/>
        </w:rPr>
        <w:t>спасына цемент массасының 3% мөлшерінде сұйық шыны қоспасын енгізу 28 күндік сығ</w:t>
      </w:r>
      <w:r w:rsidR="00426701" w:rsidRPr="00456C3B">
        <w:rPr>
          <w:rFonts w:ascii="Times New Roman" w:hAnsi="Times New Roman"/>
          <w:sz w:val="28"/>
          <w:szCs w:val="28"/>
          <w:lang w:val="kk-KZ"/>
        </w:rPr>
        <w:t>ылу</w:t>
      </w:r>
      <w:r w:rsidR="007C41C5" w:rsidRPr="00456C3B">
        <w:rPr>
          <w:rFonts w:ascii="Times New Roman" w:hAnsi="Times New Roman"/>
          <w:sz w:val="28"/>
          <w:szCs w:val="28"/>
          <w:lang w:val="kk-KZ"/>
        </w:rPr>
        <w:t xml:space="preserve"> беріктігін 12-15% - ға дейін арттырады жә</w:t>
      </w:r>
      <w:r w:rsidRPr="00456C3B">
        <w:rPr>
          <w:rFonts w:ascii="Times New Roman" w:hAnsi="Times New Roman"/>
          <w:sz w:val="28"/>
          <w:szCs w:val="28"/>
          <w:lang w:val="kk-KZ"/>
        </w:rPr>
        <w:t>не қоспасыз күлдіцемент бетон арала</w:t>
      </w:r>
      <w:r w:rsidR="007C41C5" w:rsidRPr="00456C3B">
        <w:rPr>
          <w:rFonts w:ascii="Times New Roman" w:hAnsi="Times New Roman"/>
          <w:sz w:val="28"/>
          <w:szCs w:val="28"/>
          <w:lang w:val="kk-KZ"/>
        </w:rPr>
        <w:t>спасымен салыстырғанда қатаю процестерін 8...10% - ға дейін жеделдетеді.</w:t>
      </w:r>
    </w:p>
    <w:p w:rsidR="007C41C5" w:rsidRPr="00456C3B" w:rsidRDefault="007C41C5" w:rsidP="00456C3B">
      <w:pPr>
        <w:pStyle w:val="61"/>
        <w:shd w:val="clear" w:color="auto" w:fill="auto"/>
        <w:spacing w:line="240" w:lineRule="auto"/>
        <w:ind w:firstLine="709"/>
        <w:jc w:val="right"/>
        <w:rPr>
          <w:rStyle w:val="6MicrosoftSansSerif8pt2pt"/>
          <w:rFonts w:ascii="Times New Roman" w:hAnsi="Times New Roman" w:cs="Times New Roman"/>
          <w:b w:val="0"/>
          <w:sz w:val="28"/>
          <w:szCs w:val="28"/>
          <w:lang w:val="kk-KZ"/>
        </w:rPr>
      </w:pPr>
      <w:r w:rsidRPr="00456C3B">
        <w:rPr>
          <w:bCs/>
          <w:sz w:val="28"/>
          <w:szCs w:val="28"/>
          <w:lang w:val="kk-KZ"/>
        </w:rPr>
        <w:t xml:space="preserve">Кесте </w:t>
      </w:r>
      <w:r w:rsidR="00654C01" w:rsidRPr="00456C3B">
        <w:rPr>
          <w:bCs/>
          <w:sz w:val="28"/>
          <w:szCs w:val="28"/>
          <w:lang w:val="kk-KZ"/>
        </w:rPr>
        <w:t>3.10</w:t>
      </w:r>
    </w:p>
    <w:p w:rsidR="007C41C5" w:rsidRPr="00456C3B" w:rsidRDefault="007C41C5" w:rsidP="00456C3B">
      <w:pPr>
        <w:pStyle w:val="61"/>
        <w:shd w:val="clear" w:color="auto" w:fill="auto"/>
        <w:spacing w:line="240" w:lineRule="auto"/>
        <w:ind w:firstLine="709"/>
        <w:jc w:val="center"/>
        <w:rPr>
          <w:sz w:val="28"/>
          <w:szCs w:val="28"/>
        </w:rPr>
      </w:pPr>
      <w:r w:rsidRPr="00456C3B">
        <w:rPr>
          <w:sz w:val="28"/>
          <w:szCs w:val="28"/>
        </w:rPr>
        <w:t>Бақылау үлгілерін сынау нәтижелері</w:t>
      </w:r>
    </w:p>
    <w:p w:rsidR="00B36C65" w:rsidRPr="00456C3B" w:rsidRDefault="00B36C65" w:rsidP="00456C3B">
      <w:pPr>
        <w:pStyle w:val="61"/>
        <w:shd w:val="clear" w:color="auto" w:fill="auto"/>
        <w:spacing w:line="240" w:lineRule="auto"/>
        <w:ind w:firstLine="709"/>
        <w:jc w:val="center"/>
        <w:rPr>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10"/>
        <w:gridCol w:w="2411"/>
        <w:gridCol w:w="2411"/>
        <w:gridCol w:w="2411"/>
      </w:tblGrid>
      <w:tr w:rsidR="007C41C5" w:rsidRPr="00456C3B" w:rsidTr="00C64669">
        <w:trPr>
          <w:trHeight w:val="361"/>
        </w:trPr>
        <w:tc>
          <w:tcPr>
            <w:tcW w:w="2410" w:type="dxa"/>
            <w:vMerge w:val="restart"/>
            <w:vAlign w:val="center"/>
          </w:tcPr>
          <w:p w:rsidR="007C41C5" w:rsidRPr="00456C3B" w:rsidRDefault="007C41C5" w:rsidP="00456C3B">
            <w:pPr>
              <w:pStyle w:val="40"/>
              <w:shd w:val="clear" w:color="auto" w:fill="auto"/>
              <w:spacing w:line="240" w:lineRule="auto"/>
              <w:rPr>
                <w:rFonts w:ascii="Times New Roman" w:hAnsi="Times New Roman"/>
                <w:sz w:val="28"/>
                <w:szCs w:val="28"/>
                <w:lang w:val="kk-KZ"/>
              </w:rPr>
            </w:pPr>
            <w:r w:rsidRPr="00456C3B">
              <w:rPr>
                <w:rFonts w:ascii="Times New Roman" w:hAnsi="Times New Roman"/>
                <w:sz w:val="28"/>
                <w:szCs w:val="28"/>
                <w:lang w:val="kk-KZ"/>
              </w:rPr>
              <w:t>Физика-механикалық көрсеткіштер</w:t>
            </w:r>
          </w:p>
        </w:tc>
        <w:tc>
          <w:tcPr>
            <w:tcW w:w="7232" w:type="dxa"/>
            <w:gridSpan w:val="3"/>
            <w:vAlign w:val="center"/>
          </w:tcPr>
          <w:p w:rsidR="007C41C5" w:rsidRPr="00456C3B" w:rsidRDefault="009F7583" w:rsidP="00456C3B">
            <w:pPr>
              <w:pStyle w:val="40"/>
              <w:shd w:val="clear" w:color="auto" w:fill="auto"/>
              <w:spacing w:line="240" w:lineRule="auto"/>
              <w:ind w:firstLine="709"/>
              <w:rPr>
                <w:rFonts w:ascii="Times New Roman" w:hAnsi="Times New Roman"/>
                <w:sz w:val="28"/>
                <w:szCs w:val="28"/>
                <w:lang w:val="kk-KZ"/>
              </w:rPr>
            </w:pPr>
            <w:r w:rsidRPr="00456C3B">
              <w:rPr>
                <w:rFonts w:ascii="Times New Roman" w:hAnsi="Times New Roman"/>
                <w:sz w:val="28"/>
                <w:szCs w:val="28"/>
                <w:lang w:val="kk-KZ"/>
              </w:rPr>
              <w:t>Органикалық қоспасы</w:t>
            </w:r>
            <w:r w:rsidR="007C41C5" w:rsidRPr="00456C3B">
              <w:rPr>
                <w:rFonts w:ascii="Times New Roman" w:hAnsi="Times New Roman"/>
                <w:sz w:val="28"/>
                <w:szCs w:val="28"/>
                <w:lang w:val="kk-KZ"/>
              </w:rPr>
              <w:t xml:space="preserve"> бар бетон (3%)</w:t>
            </w:r>
          </w:p>
        </w:tc>
      </w:tr>
      <w:tr w:rsidR="007C41C5" w:rsidRPr="00456C3B" w:rsidTr="00C64669">
        <w:trPr>
          <w:trHeight w:val="466"/>
        </w:trPr>
        <w:tc>
          <w:tcPr>
            <w:tcW w:w="2410" w:type="dxa"/>
            <w:vMerge/>
            <w:vAlign w:val="center"/>
          </w:tcPr>
          <w:p w:rsidR="007C41C5" w:rsidRPr="00456C3B" w:rsidRDefault="007C41C5" w:rsidP="00456C3B">
            <w:pPr>
              <w:pStyle w:val="61"/>
              <w:shd w:val="clear" w:color="auto" w:fill="auto"/>
              <w:spacing w:line="240" w:lineRule="auto"/>
              <w:jc w:val="center"/>
              <w:rPr>
                <w:sz w:val="28"/>
                <w:szCs w:val="28"/>
                <w:lang w:val="kk-KZ"/>
              </w:rPr>
            </w:pPr>
          </w:p>
        </w:tc>
        <w:tc>
          <w:tcPr>
            <w:tcW w:w="2411" w:type="dxa"/>
            <w:vAlign w:val="center"/>
          </w:tcPr>
          <w:p w:rsidR="007C41C5" w:rsidRPr="00456C3B" w:rsidRDefault="007C41C5" w:rsidP="00456C3B">
            <w:pPr>
              <w:pStyle w:val="40"/>
              <w:shd w:val="clear" w:color="auto" w:fill="auto"/>
              <w:spacing w:line="240" w:lineRule="auto"/>
              <w:ind w:firstLine="709"/>
              <w:rPr>
                <w:rFonts w:ascii="Times New Roman" w:hAnsi="Times New Roman"/>
                <w:sz w:val="28"/>
                <w:szCs w:val="28"/>
                <w:lang w:val="kk-KZ"/>
              </w:rPr>
            </w:pPr>
            <w:r w:rsidRPr="00456C3B">
              <w:rPr>
                <w:rFonts w:ascii="Times New Roman" w:hAnsi="Times New Roman"/>
                <w:sz w:val="28"/>
                <w:szCs w:val="28"/>
              </w:rPr>
              <w:t xml:space="preserve">10 % </w:t>
            </w:r>
            <w:r w:rsidRPr="00456C3B">
              <w:rPr>
                <w:rFonts w:ascii="Times New Roman" w:hAnsi="Times New Roman"/>
                <w:sz w:val="28"/>
                <w:szCs w:val="28"/>
                <w:lang w:val="kk-KZ"/>
              </w:rPr>
              <w:t>күлдер</w:t>
            </w:r>
          </w:p>
        </w:tc>
        <w:tc>
          <w:tcPr>
            <w:tcW w:w="2411" w:type="dxa"/>
            <w:vAlign w:val="center"/>
          </w:tcPr>
          <w:p w:rsidR="007C41C5" w:rsidRPr="00456C3B" w:rsidRDefault="007C41C5" w:rsidP="00456C3B">
            <w:pPr>
              <w:pStyle w:val="61"/>
              <w:shd w:val="clear" w:color="auto" w:fill="auto"/>
              <w:spacing w:line="240" w:lineRule="auto"/>
              <w:jc w:val="center"/>
              <w:rPr>
                <w:sz w:val="28"/>
                <w:szCs w:val="28"/>
                <w:lang w:val="kk-KZ"/>
              </w:rPr>
            </w:pPr>
            <w:r w:rsidRPr="00456C3B">
              <w:rPr>
                <w:sz w:val="28"/>
                <w:szCs w:val="28"/>
              </w:rPr>
              <w:t xml:space="preserve">15 % </w:t>
            </w:r>
            <w:r w:rsidRPr="00456C3B">
              <w:rPr>
                <w:sz w:val="28"/>
                <w:szCs w:val="28"/>
                <w:lang w:val="kk-KZ"/>
              </w:rPr>
              <w:t>күлдер</w:t>
            </w:r>
          </w:p>
        </w:tc>
        <w:tc>
          <w:tcPr>
            <w:tcW w:w="2411" w:type="dxa"/>
            <w:vAlign w:val="center"/>
          </w:tcPr>
          <w:p w:rsidR="007C41C5" w:rsidRPr="00456C3B" w:rsidRDefault="007C41C5" w:rsidP="00456C3B">
            <w:pPr>
              <w:pStyle w:val="61"/>
              <w:shd w:val="clear" w:color="auto" w:fill="auto"/>
              <w:spacing w:line="240" w:lineRule="auto"/>
              <w:jc w:val="center"/>
              <w:rPr>
                <w:sz w:val="28"/>
                <w:szCs w:val="28"/>
                <w:lang w:val="kk-KZ"/>
              </w:rPr>
            </w:pPr>
            <w:r w:rsidRPr="00456C3B">
              <w:rPr>
                <w:sz w:val="28"/>
                <w:szCs w:val="28"/>
              </w:rPr>
              <w:t xml:space="preserve">20 % </w:t>
            </w:r>
            <w:r w:rsidRPr="00456C3B">
              <w:rPr>
                <w:sz w:val="28"/>
                <w:szCs w:val="28"/>
                <w:lang w:val="kk-KZ"/>
              </w:rPr>
              <w:t>күлдер</w:t>
            </w:r>
          </w:p>
        </w:tc>
      </w:tr>
      <w:tr w:rsidR="007C41C5" w:rsidRPr="00456C3B" w:rsidTr="00C64669">
        <w:trPr>
          <w:trHeight w:val="360"/>
        </w:trPr>
        <w:tc>
          <w:tcPr>
            <w:tcW w:w="2410" w:type="dxa"/>
            <w:vMerge/>
            <w:vAlign w:val="center"/>
          </w:tcPr>
          <w:p w:rsidR="007C41C5" w:rsidRPr="00456C3B" w:rsidRDefault="007C41C5" w:rsidP="00456C3B">
            <w:pPr>
              <w:pStyle w:val="61"/>
              <w:shd w:val="clear" w:color="auto" w:fill="auto"/>
              <w:spacing w:line="240" w:lineRule="auto"/>
              <w:jc w:val="center"/>
              <w:rPr>
                <w:sz w:val="28"/>
                <w:szCs w:val="28"/>
                <w:lang w:val="kk-KZ"/>
              </w:rPr>
            </w:pPr>
          </w:p>
        </w:tc>
        <w:tc>
          <w:tcPr>
            <w:tcW w:w="7232" w:type="dxa"/>
            <w:gridSpan w:val="3"/>
            <w:vAlign w:val="center"/>
          </w:tcPr>
          <w:p w:rsidR="007C41C5" w:rsidRPr="00456C3B" w:rsidRDefault="007C41C5" w:rsidP="00456C3B">
            <w:pPr>
              <w:pStyle w:val="40"/>
              <w:shd w:val="clear" w:color="auto" w:fill="auto"/>
              <w:spacing w:line="240" w:lineRule="auto"/>
              <w:ind w:firstLine="709"/>
              <w:rPr>
                <w:rFonts w:ascii="Times New Roman" w:hAnsi="Times New Roman"/>
                <w:sz w:val="28"/>
                <w:szCs w:val="28"/>
                <w:lang w:val="kk-KZ"/>
              </w:rPr>
            </w:pPr>
            <w:r w:rsidRPr="00456C3B">
              <w:rPr>
                <w:rFonts w:ascii="Times New Roman" w:hAnsi="Times New Roman"/>
                <w:sz w:val="28"/>
                <w:szCs w:val="28"/>
                <w:lang w:val="en-US"/>
              </w:rPr>
              <w:t>S</w:t>
            </w:r>
            <w:r w:rsidRPr="00456C3B">
              <w:rPr>
                <w:rFonts w:ascii="Times New Roman" w:hAnsi="Times New Roman"/>
                <w:sz w:val="28"/>
                <w:szCs w:val="28"/>
                <w:vertAlign w:val="subscript"/>
                <w:lang w:val="kk-KZ"/>
              </w:rPr>
              <w:t>уд</w:t>
            </w:r>
            <w:r w:rsidRPr="00456C3B">
              <w:rPr>
                <w:rFonts w:ascii="Times New Roman" w:hAnsi="Times New Roman"/>
                <w:sz w:val="28"/>
                <w:szCs w:val="28"/>
              </w:rPr>
              <w:t xml:space="preserve"> = 200...250 м </w:t>
            </w:r>
            <w:r w:rsidRPr="00456C3B">
              <w:rPr>
                <w:rFonts w:ascii="Times New Roman" w:hAnsi="Times New Roman"/>
                <w:sz w:val="28"/>
                <w:szCs w:val="28"/>
                <w:vertAlign w:val="superscript"/>
                <w:lang w:val="kk-KZ"/>
              </w:rPr>
              <w:t>2</w:t>
            </w:r>
            <w:r w:rsidRPr="00456C3B">
              <w:rPr>
                <w:rFonts w:ascii="Times New Roman" w:hAnsi="Times New Roman"/>
                <w:sz w:val="28"/>
                <w:szCs w:val="28"/>
              </w:rPr>
              <w:t>/ кг</w:t>
            </w:r>
          </w:p>
        </w:tc>
      </w:tr>
      <w:tr w:rsidR="007C41C5" w:rsidRPr="00456C3B" w:rsidTr="00C64669">
        <w:trPr>
          <w:trHeight w:val="922"/>
        </w:trPr>
        <w:tc>
          <w:tcPr>
            <w:tcW w:w="2410" w:type="dxa"/>
            <w:vAlign w:val="center"/>
          </w:tcPr>
          <w:p w:rsidR="007C41C5" w:rsidRPr="00456C3B" w:rsidRDefault="007C41C5" w:rsidP="00456C3B">
            <w:pPr>
              <w:pStyle w:val="af4"/>
              <w:shd w:val="clear" w:color="auto" w:fill="auto"/>
              <w:spacing w:line="240" w:lineRule="auto"/>
              <w:rPr>
                <w:rFonts w:ascii="Times New Roman" w:hAnsi="Times New Roman"/>
                <w:sz w:val="28"/>
                <w:szCs w:val="28"/>
                <w:lang w:val="kk-KZ"/>
              </w:rPr>
            </w:pPr>
            <w:r w:rsidRPr="00456C3B">
              <w:rPr>
                <w:rFonts w:ascii="Times New Roman" w:hAnsi="Times New Roman"/>
                <w:sz w:val="28"/>
                <w:szCs w:val="28"/>
              </w:rPr>
              <w:t xml:space="preserve">Ультрадыбыстық жылдамдық </w:t>
            </w:r>
            <w:r w:rsidRPr="00456C3B">
              <w:rPr>
                <w:rFonts w:ascii="Times New Roman" w:hAnsi="Times New Roman"/>
                <w:sz w:val="28"/>
                <w:szCs w:val="28"/>
                <w:lang w:val="en-US"/>
              </w:rPr>
              <w:t>V</w:t>
            </w:r>
            <w:r w:rsidRPr="00456C3B">
              <w:rPr>
                <w:rFonts w:ascii="Times New Roman" w:hAnsi="Times New Roman"/>
                <w:sz w:val="28"/>
                <w:szCs w:val="28"/>
                <w:vertAlign w:val="subscript"/>
                <w:lang w:val="kk-KZ"/>
              </w:rPr>
              <w:t>у.зв</w:t>
            </w:r>
            <w:r w:rsidRPr="00456C3B">
              <w:rPr>
                <w:rFonts w:ascii="Times New Roman" w:hAnsi="Times New Roman"/>
                <w:sz w:val="28"/>
                <w:szCs w:val="28"/>
              </w:rPr>
              <w:t xml:space="preserve"> км/с</w:t>
            </w:r>
          </w:p>
        </w:tc>
        <w:tc>
          <w:tcPr>
            <w:tcW w:w="2411" w:type="dxa"/>
            <w:vAlign w:val="center"/>
          </w:tcPr>
          <w:p w:rsidR="007C41C5" w:rsidRPr="00456C3B" w:rsidRDefault="007C41C5" w:rsidP="00456C3B">
            <w:pPr>
              <w:pStyle w:val="61"/>
              <w:shd w:val="clear" w:color="auto" w:fill="auto"/>
              <w:spacing w:line="240" w:lineRule="auto"/>
              <w:jc w:val="center"/>
              <w:rPr>
                <w:sz w:val="28"/>
                <w:szCs w:val="28"/>
                <w:lang w:val="kk-KZ"/>
              </w:rPr>
            </w:pPr>
            <w:r w:rsidRPr="00456C3B">
              <w:rPr>
                <w:sz w:val="28"/>
                <w:szCs w:val="28"/>
                <w:lang w:val="kk-KZ"/>
              </w:rPr>
              <w:t>3,744</w:t>
            </w:r>
          </w:p>
        </w:tc>
        <w:tc>
          <w:tcPr>
            <w:tcW w:w="2411" w:type="dxa"/>
            <w:vAlign w:val="center"/>
          </w:tcPr>
          <w:p w:rsidR="007C41C5" w:rsidRPr="00456C3B" w:rsidRDefault="007C41C5" w:rsidP="00456C3B">
            <w:pPr>
              <w:pStyle w:val="61"/>
              <w:shd w:val="clear" w:color="auto" w:fill="auto"/>
              <w:spacing w:line="240" w:lineRule="auto"/>
              <w:jc w:val="center"/>
              <w:rPr>
                <w:sz w:val="28"/>
                <w:szCs w:val="28"/>
                <w:lang w:val="kk-KZ"/>
              </w:rPr>
            </w:pPr>
            <w:r w:rsidRPr="00456C3B">
              <w:rPr>
                <w:sz w:val="28"/>
                <w:szCs w:val="28"/>
                <w:lang w:val="kk-KZ"/>
              </w:rPr>
              <w:t>3,573</w:t>
            </w:r>
          </w:p>
        </w:tc>
        <w:tc>
          <w:tcPr>
            <w:tcW w:w="2411" w:type="dxa"/>
            <w:vAlign w:val="center"/>
          </w:tcPr>
          <w:p w:rsidR="007C41C5" w:rsidRPr="00456C3B" w:rsidRDefault="007C41C5" w:rsidP="00456C3B">
            <w:pPr>
              <w:pStyle w:val="61"/>
              <w:shd w:val="clear" w:color="auto" w:fill="auto"/>
              <w:spacing w:line="240" w:lineRule="auto"/>
              <w:jc w:val="center"/>
              <w:rPr>
                <w:sz w:val="28"/>
                <w:szCs w:val="28"/>
                <w:lang w:val="kk-KZ"/>
              </w:rPr>
            </w:pPr>
            <w:r w:rsidRPr="00456C3B">
              <w:rPr>
                <w:sz w:val="28"/>
                <w:szCs w:val="28"/>
                <w:lang w:val="kk-KZ"/>
              </w:rPr>
              <w:t>3,411</w:t>
            </w:r>
          </w:p>
        </w:tc>
      </w:tr>
      <w:tr w:rsidR="007C41C5" w:rsidRPr="00456C3B" w:rsidTr="00C64669">
        <w:trPr>
          <w:trHeight w:val="618"/>
        </w:trPr>
        <w:tc>
          <w:tcPr>
            <w:tcW w:w="2410" w:type="dxa"/>
            <w:vAlign w:val="center"/>
          </w:tcPr>
          <w:p w:rsidR="007C41C5" w:rsidRPr="00456C3B" w:rsidRDefault="007C41C5" w:rsidP="00456C3B">
            <w:pPr>
              <w:pStyle w:val="af4"/>
              <w:shd w:val="clear" w:color="auto" w:fill="auto"/>
              <w:spacing w:line="240" w:lineRule="auto"/>
              <w:rPr>
                <w:rFonts w:ascii="Times New Roman" w:hAnsi="Times New Roman"/>
                <w:sz w:val="28"/>
                <w:szCs w:val="28"/>
                <w:lang w:val="kk-KZ"/>
              </w:rPr>
            </w:pPr>
            <w:r w:rsidRPr="00456C3B">
              <w:rPr>
                <w:rFonts w:ascii="Times New Roman" w:hAnsi="Times New Roman"/>
                <w:sz w:val="28"/>
                <w:szCs w:val="28"/>
              </w:rPr>
              <w:t xml:space="preserve">Иілу беріктігі </w:t>
            </w:r>
            <w:r w:rsidRPr="00456C3B">
              <w:rPr>
                <w:rFonts w:ascii="Times New Roman" w:hAnsi="Times New Roman"/>
                <w:sz w:val="28"/>
                <w:szCs w:val="28"/>
                <w:lang w:val="en-US"/>
              </w:rPr>
              <w:t>R</w:t>
            </w:r>
            <w:r w:rsidRPr="00456C3B">
              <w:rPr>
                <w:rFonts w:ascii="Times New Roman" w:hAnsi="Times New Roman"/>
                <w:sz w:val="28"/>
                <w:szCs w:val="28"/>
                <w:vertAlign w:val="subscript"/>
                <w:lang w:val="kk-KZ"/>
              </w:rPr>
              <w:t>иілу,</w:t>
            </w:r>
            <w:r w:rsidRPr="00456C3B">
              <w:rPr>
                <w:rFonts w:ascii="Times New Roman" w:hAnsi="Times New Roman"/>
                <w:sz w:val="28"/>
                <w:szCs w:val="28"/>
              </w:rPr>
              <w:t xml:space="preserve"> М</w:t>
            </w:r>
            <w:r w:rsidRPr="00456C3B">
              <w:rPr>
                <w:rFonts w:ascii="Times New Roman" w:hAnsi="Times New Roman"/>
                <w:sz w:val="28"/>
                <w:szCs w:val="28"/>
                <w:lang w:val="kk-KZ"/>
              </w:rPr>
              <w:t>Па</w:t>
            </w:r>
          </w:p>
        </w:tc>
        <w:tc>
          <w:tcPr>
            <w:tcW w:w="2411" w:type="dxa"/>
            <w:vAlign w:val="center"/>
          </w:tcPr>
          <w:p w:rsidR="007C41C5" w:rsidRPr="00456C3B" w:rsidRDefault="007C41C5" w:rsidP="00456C3B">
            <w:pPr>
              <w:pStyle w:val="61"/>
              <w:shd w:val="clear" w:color="auto" w:fill="auto"/>
              <w:spacing w:line="240" w:lineRule="auto"/>
              <w:jc w:val="center"/>
              <w:rPr>
                <w:sz w:val="28"/>
                <w:szCs w:val="28"/>
                <w:lang w:val="kk-KZ"/>
              </w:rPr>
            </w:pPr>
            <w:r w:rsidRPr="00456C3B">
              <w:rPr>
                <w:sz w:val="28"/>
                <w:szCs w:val="28"/>
                <w:lang w:val="kk-KZ"/>
              </w:rPr>
              <w:t>9,3</w:t>
            </w:r>
          </w:p>
        </w:tc>
        <w:tc>
          <w:tcPr>
            <w:tcW w:w="2411" w:type="dxa"/>
            <w:vAlign w:val="center"/>
          </w:tcPr>
          <w:p w:rsidR="007C41C5" w:rsidRPr="00456C3B" w:rsidRDefault="007C41C5" w:rsidP="00456C3B">
            <w:pPr>
              <w:pStyle w:val="61"/>
              <w:shd w:val="clear" w:color="auto" w:fill="auto"/>
              <w:spacing w:line="240" w:lineRule="auto"/>
              <w:jc w:val="center"/>
              <w:rPr>
                <w:sz w:val="28"/>
                <w:szCs w:val="28"/>
                <w:lang w:val="kk-KZ"/>
              </w:rPr>
            </w:pPr>
            <w:r w:rsidRPr="00456C3B">
              <w:rPr>
                <w:sz w:val="28"/>
                <w:szCs w:val="28"/>
                <w:lang w:val="kk-KZ"/>
              </w:rPr>
              <w:t>8,9</w:t>
            </w:r>
          </w:p>
        </w:tc>
        <w:tc>
          <w:tcPr>
            <w:tcW w:w="2411" w:type="dxa"/>
            <w:vAlign w:val="center"/>
          </w:tcPr>
          <w:p w:rsidR="007C41C5" w:rsidRPr="00456C3B" w:rsidRDefault="007C41C5" w:rsidP="00456C3B">
            <w:pPr>
              <w:pStyle w:val="61"/>
              <w:shd w:val="clear" w:color="auto" w:fill="auto"/>
              <w:spacing w:line="240" w:lineRule="auto"/>
              <w:jc w:val="center"/>
              <w:rPr>
                <w:sz w:val="28"/>
                <w:szCs w:val="28"/>
                <w:lang w:val="kk-KZ"/>
              </w:rPr>
            </w:pPr>
            <w:r w:rsidRPr="00456C3B">
              <w:rPr>
                <w:sz w:val="28"/>
                <w:szCs w:val="28"/>
                <w:lang w:val="kk-KZ"/>
              </w:rPr>
              <w:t>8,8</w:t>
            </w:r>
          </w:p>
        </w:tc>
      </w:tr>
      <w:tr w:rsidR="007C41C5" w:rsidRPr="00456C3B" w:rsidTr="00C64669">
        <w:trPr>
          <w:trHeight w:val="607"/>
        </w:trPr>
        <w:tc>
          <w:tcPr>
            <w:tcW w:w="2410" w:type="dxa"/>
            <w:vAlign w:val="center"/>
          </w:tcPr>
          <w:p w:rsidR="007C41C5" w:rsidRPr="00456C3B" w:rsidRDefault="007C41C5" w:rsidP="00456C3B">
            <w:pPr>
              <w:pStyle w:val="af4"/>
              <w:shd w:val="clear" w:color="auto" w:fill="auto"/>
              <w:spacing w:line="240" w:lineRule="auto"/>
              <w:rPr>
                <w:rFonts w:ascii="Times New Roman" w:hAnsi="Times New Roman"/>
                <w:sz w:val="28"/>
                <w:szCs w:val="28"/>
                <w:lang w:val="kk-KZ"/>
              </w:rPr>
            </w:pPr>
            <w:r w:rsidRPr="00456C3B">
              <w:rPr>
                <w:rFonts w:ascii="Times New Roman" w:hAnsi="Times New Roman"/>
                <w:sz w:val="28"/>
                <w:szCs w:val="28"/>
              </w:rPr>
              <w:t xml:space="preserve">Қысу күші </w:t>
            </w:r>
            <w:r w:rsidRPr="00456C3B">
              <w:rPr>
                <w:rFonts w:ascii="Times New Roman" w:hAnsi="Times New Roman"/>
                <w:sz w:val="28"/>
                <w:szCs w:val="28"/>
                <w:lang w:val="en-US"/>
              </w:rPr>
              <w:t>R</w:t>
            </w:r>
            <w:r w:rsidRPr="00456C3B">
              <w:rPr>
                <w:rFonts w:ascii="Times New Roman" w:hAnsi="Times New Roman"/>
                <w:sz w:val="28"/>
                <w:szCs w:val="28"/>
                <w:vertAlign w:val="subscript"/>
                <w:lang w:val="kk-KZ"/>
              </w:rPr>
              <w:t>сығылу,</w:t>
            </w:r>
            <w:r w:rsidRPr="00456C3B">
              <w:rPr>
                <w:rFonts w:ascii="Times New Roman" w:hAnsi="Times New Roman"/>
                <w:sz w:val="28"/>
                <w:szCs w:val="28"/>
              </w:rPr>
              <w:t>МПа</w:t>
            </w:r>
          </w:p>
        </w:tc>
        <w:tc>
          <w:tcPr>
            <w:tcW w:w="2411" w:type="dxa"/>
            <w:vAlign w:val="center"/>
          </w:tcPr>
          <w:p w:rsidR="007C41C5" w:rsidRPr="00456C3B" w:rsidRDefault="007C41C5" w:rsidP="00456C3B">
            <w:pPr>
              <w:pStyle w:val="61"/>
              <w:shd w:val="clear" w:color="auto" w:fill="auto"/>
              <w:spacing w:line="240" w:lineRule="auto"/>
              <w:jc w:val="center"/>
              <w:rPr>
                <w:sz w:val="28"/>
                <w:szCs w:val="28"/>
                <w:lang w:val="kk-KZ"/>
              </w:rPr>
            </w:pPr>
            <w:r w:rsidRPr="00456C3B">
              <w:rPr>
                <w:sz w:val="28"/>
                <w:szCs w:val="28"/>
                <w:lang w:val="kk-KZ"/>
              </w:rPr>
              <w:t>43,5</w:t>
            </w:r>
          </w:p>
        </w:tc>
        <w:tc>
          <w:tcPr>
            <w:tcW w:w="2411" w:type="dxa"/>
            <w:vAlign w:val="center"/>
          </w:tcPr>
          <w:p w:rsidR="007C41C5" w:rsidRPr="00456C3B" w:rsidRDefault="007C41C5" w:rsidP="00456C3B">
            <w:pPr>
              <w:pStyle w:val="61"/>
              <w:shd w:val="clear" w:color="auto" w:fill="auto"/>
              <w:spacing w:line="240" w:lineRule="auto"/>
              <w:jc w:val="center"/>
              <w:rPr>
                <w:sz w:val="28"/>
                <w:szCs w:val="28"/>
                <w:lang w:val="kk-KZ"/>
              </w:rPr>
            </w:pPr>
            <w:r w:rsidRPr="00456C3B">
              <w:rPr>
                <w:sz w:val="28"/>
                <w:szCs w:val="28"/>
                <w:lang w:val="kk-KZ"/>
              </w:rPr>
              <w:t>41,0</w:t>
            </w:r>
          </w:p>
        </w:tc>
        <w:tc>
          <w:tcPr>
            <w:tcW w:w="2411" w:type="dxa"/>
            <w:vAlign w:val="center"/>
          </w:tcPr>
          <w:p w:rsidR="007C41C5" w:rsidRPr="00456C3B" w:rsidRDefault="007C41C5" w:rsidP="00456C3B">
            <w:pPr>
              <w:pStyle w:val="61"/>
              <w:shd w:val="clear" w:color="auto" w:fill="auto"/>
              <w:spacing w:line="240" w:lineRule="auto"/>
              <w:jc w:val="center"/>
              <w:rPr>
                <w:sz w:val="28"/>
                <w:szCs w:val="28"/>
                <w:lang w:val="kk-KZ"/>
              </w:rPr>
            </w:pPr>
            <w:r w:rsidRPr="00456C3B">
              <w:rPr>
                <w:sz w:val="28"/>
                <w:szCs w:val="28"/>
                <w:lang w:val="kk-KZ"/>
              </w:rPr>
              <w:t>37,2</w:t>
            </w:r>
          </w:p>
        </w:tc>
      </w:tr>
      <w:tr w:rsidR="007C41C5" w:rsidRPr="00456C3B" w:rsidTr="00C64669">
        <w:trPr>
          <w:trHeight w:val="618"/>
        </w:trPr>
        <w:tc>
          <w:tcPr>
            <w:tcW w:w="2410" w:type="dxa"/>
            <w:vAlign w:val="center"/>
          </w:tcPr>
          <w:p w:rsidR="007C41C5" w:rsidRPr="00456C3B" w:rsidRDefault="007C41C5" w:rsidP="00456C3B">
            <w:pPr>
              <w:pStyle w:val="af4"/>
              <w:shd w:val="clear" w:color="auto" w:fill="auto"/>
              <w:spacing w:line="240" w:lineRule="auto"/>
              <w:rPr>
                <w:rFonts w:ascii="Times New Roman" w:hAnsi="Times New Roman"/>
                <w:sz w:val="28"/>
                <w:szCs w:val="28"/>
              </w:rPr>
            </w:pPr>
            <w:r w:rsidRPr="00456C3B">
              <w:rPr>
                <w:rFonts w:ascii="Times New Roman" w:hAnsi="Times New Roman"/>
                <w:sz w:val="28"/>
                <w:szCs w:val="28"/>
              </w:rPr>
              <w:t>Бетонның орташа тығыздығы ρ</w:t>
            </w:r>
            <w:r w:rsidRPr="00456C3B">
              <w:rPr>
                <w:rFonts w:ascii="Times New Roman" w:hAnsi="Times New Roman"/>
                <w:sz w:val="28"/>
                <w:szCs w:val="28"/>
                <w:vertAlign w:val="subscript"/>
              </w:rPr>
              <w:t>б</w:t>
            </w:r>
            <w:r w:rsidRPr="00456C3B">
              <w:rPr>
                <w:rFonts w:ascii="Times New Roman" w:hAnsi="Times New Roman"/>
                <w:sz w:val="28"/>
                <w:szCs w:val="28"/>
              </w:rPr>
              <w:t>, кг/м</w:t>
            </w:r>
            <w:r w:rsidRPr="00456C3B">
              <w:rPr>
                <w:rFonts w:ascii="Times New Roman" w:hAnsi="Times New Roman"/>
                <w:sz w:val="28"/>
                <w:szCs w:val="28"/>
                <w:vertAlign w:val="superscript"/>
              </w:rPr>
              <w:t>3</w:t>
            </w:r>
          </w:p>
        </w:tc>
        <w:tc>
          <w:tcPr>
            <w:tcW w:w="2411" w:type="dxa"/>
            <w:vAlign w:val="center"/>
          </w:tcPr>
          <w:p w:rsidR="007C41C5" w:rsidRPr="00456C3B" w:rsidRDefault="007C41C5" w:rsidP="00456C3B">
            <w:pPr>
              <w:pStyle w:val="61"/>
              <w:shd w:val="clear" w:color="auto" w:fill="auto"/>
              <w:spacing w:line="240" w:lineRule="auto"/>
              <w:jc w:val="center"/>
              <w:rPr>
                <w:sz w:val="28"/>
                <w:szCs w:val="28"/>
                <w:lang w:val="kk-KZ"/>
              </w:rPr>
            </w:pPr>
            <w:r w:rsidRPr="00456C3B">
              <w:rPr>
                <w:sz w:val="28"/>
                <w:szCs w:val="28"/>
                <w:lang w:val="kk-KZ"/>
              </w:rPr>
              <w:t>2028</w:t>
            </w:r>
          </w:p>
        </w:tc>
        <w:tc>
          <w:tcPr>
            <w:tcW w:w="2411" w:type="dxa"/>
            <w:vAlign w:val="center"/>
          </w:tcPr>
          <w:p w:rsidR="007C41C5" w:rsidRPr="00456C3B" w:rsidRDefault="007C41C5" w:rsidP="00456C3B">
            <w:pPr>
              <w:pStyle w:val="61"/>
              <w:shd w:val="clear" w:color="auto" w:fill="auto"/>
              <w:spacing w:line="240" w:lineRule="auto"/>
              <w:jc w:val="center"/>
              <w:rPr>
                <w:sz w:val="28"/>
                <w:szCs w:val="28"/>
                <w:lang w:val="kk-KZ"/>
              </w:rPr>
            </w:pPr>
            <w:r w:rsidRPr="00456C3B">
              <w:rPr>
                <w:sz w:val="28"/>
                <w:szCs w:val="28"/>
                <w:lang w:val="kk-KZ"/>
              </w:rPr>
              <w:t>2148</w:t>
            </w:r>
          </w:p>
        </w:tc>
        <w:tc>
          <w:tcPr>
            <w:tcW w:w="2411" w:type="dxa"/>
            <w:vAlign w:val="center"/>
          </w:tcPr>
          <w:p w:rsidR="007C41C5" w:rsidRPr="00456C3B" w:rsidRDefault="007C41C5" w:rsidP="00456C3B">
            <w:pPr>
              <w:pStyle w:val="61"/>
              <w:shd w:val="clear" w:color="auto" w:fill="auto"/>
              <w:spacing w:line="240" w:lineRule="auto"/>
              <w:jc w:val="center"/>
              <w:rPr>
                <w:sz w:val="28"/>
                <w:szCs w:val="28"/>
                <w:lang w:val="kk-KZ"/>
              </w:rPr>
            </w:pPr>
            <w:r w:rsidRPr="00456C3B">
              <w:rPr>
                <w:sz w:val="28"/>
                <w:szCs w:val="28"/>
                <w:lang w:val="kk-KZ"/>
              </w:rPr>
              <w:t>2250</w:t>
            </w:r>
          </w:p>
        </w:tc>
      </w:tr>
    </w:tbl>
    <w:p w:rsidR="007C41C5" w:rsidRPr="00456C3B" w:rsidRDefault="007C41C5" w:rsidP="00456C3B">
      <w:pPr>
        <w:pStyle w:val="af4"/>
        <w:shd w:val="clear" w:color="auto" w:fill="auto"/>
        <w:spacing w:line="240" w:lineRule="auto"/>
        <w:ind w:firstLine="709"/>
        <w:jc w:val="left"/>
        <w:rPr>
          <w:rFonts w:ascii="Times New Roman" w:hAnsi="Times New Roman"/>
          <w:sz w:val="28"/>
          <w:szCs w:val="28"/>
          <w:lang w:val="kk-KZ"/>
        </w:rPr>
      </w:pPr>
    </w:p>
    <w:p w:rsidR="007C41C5" w:rsidRPr="00456C3B" w:rsidRDefault="007C41C5" w:rsidP="00456C3B">
      <w:pPr>
        <w:pStyle w:val="af2"/>
        <w:shd w:val="clear" w:color="auto" w:fill="FFFFFF"/>
        <w:spacing w:before="0" w:beforeAutospacing="0" w:after="0" w:afterAutospacing="0"/>
        <w:ind w:firstLine="567"/>
        <w:jc w:val="both"/>
        <w:rPr>
          <w:rFonts w:eastAsia="Microsoft Sans Serif"/>
          <w:sz w:val="28"/>
          <w:szCs w:val="28"/>
          <w:lang w:val="kk-KZ"/>
        </w:rPr>
      </w:pPr>
      <w:r w:rsidRPr="00456C3B">
        <w:rPr>
          <w:rFonts w:eastAsia="Microsoft Sans Serif"/>
          <w:sz w:val="28"/>
          <w:szCs w:val="28"/>
          <w:lang w:val="kk-KZ"/>
        </w:rPr>
        <w:t xml:space="preserve">Бетондардағы күл толтырғыштардың түйіршікаралық кеңістігінің тығыз құрылымын және цемент тасы бар толтырғыштардың ақаулы байланыс аймағын қалыптастыруға ықпал етеді. Бұл цементтің жоғары ылғалдану дәрежесіне және кальций гидроксиді мен күл компоненттері арасындағы реакцияға байланысты, кальций гидроксиликатынан криптокристалды құрылымы бар қосымша құрам түзеді. Күл бөлшектерінің айналасында кальций гидросиликаттарының жаңа түзілімдерінің қабығы пайда болады.  Бұл қабықшалардың бетінде күл бөлшектерінің бетіне қарай созылған цемент тасының көлеміне қарағанда, клинкер минералдарының гидратация өнімдерінің талшықты құрылымдары пайда болады. Реттелген талшықты құрылымдардың қалыптасуында ЖЭО күлінің құрылымдық рөлі </w:t>
      </w:r>
      <w:r w:rsidR="009F7583" w:rsidRPr="00456C3B">
        <w:rPr>
          <w:rFonts w:eastAsia="Microsoft Sans Serif"/>
          <w:sz w:val="28"/>
          <w:szCs w:val="28"/>
          <w:lang w:val="kk-KZ"/>
        </w:rPr>
        <w:t>басым</w:t>
      </w:r>
      <w:r w:rsidRPr="00456C3B">
        <w:rPr>
          <w:rFonts w:eastAsia="Microsoft Sans Serif"/>
          <w:sz w:val="28"/>
          <w:szCs w:val="28"/>
          <w:lang w:val="kk-KZ"/>
        </w:rPr>
        <w:t>. Бұл әсер күлдің нақты бетінің ұлғаюымен күшейеді.</w:t>
      </w:r>
    </w:p>
    <w:p w:rsidR="007C41C5" w:rsidRPr="00456C3B" w:rsidRDefault="007C41C5" w:rsidP="00456C3B">
      <w:pPr>
        <w:pStyle w:val="af2"/>
        <w:shd w:val="clear" w:color="auto" w:fill="FFFFFF"/>
        <w:spacing w:before="0" w:beforeAutospacing="0" w:after="0" w:afterAutospacing="0"/>
        <w:ind w:firstLine="567"/>
        <w:jc w:val="both"/>
        <w:rPr>
          <w:rFonts w:eastAsia="Microsoft Sans Serif"/>
          <w:color w:val="FF0000"/>
          <w:sz w:val="28"/>
          <w:szCs w:val="28"/>
          <w:lang w:val="kk-KZ"/>
        </w:rPr>
      </w:pPr>
      <w:r w:rsidRPr="00456C3B">
        <w:rPr>
          <w:sz w:val="28"/>
          <w:szCs w:val="28"/>
          <w:lang w:val="kk-KZ"/>
        </w:rPr>
        <w:t>Күлді енгізу жалпы құрамды күрт азайту арқылы байланыс аймағының капиллярлық кеуектілігін айтарлықтай төмендетеді Сa(OH)</w:t>
      </w:r>
      <w:r w:rsidRPr="00456C3B">
        <w:rPr>
          <w:sz w:val="28"/>
          <w:szCs w:val="28"/>
          <w:vertAlign w:val="subscript"/>
          <w:lang w:val="kk-KZ"/>
        </w:rPr>
        <w:t>2</w:t>
      </w:r>
      <w:r w:rsidRPr="00456C3B">
        <w:rPr>
          <w:sz w:val="28"/>
          <w:szCs w:val="28"/>
          <w:lang w:val="kk-KZ"/>
        </w:rPr>
        <w:t xml:space="preserve">. Сонымен қатар агрегат бетіне жақын кальций гидросиликатының көбеюі байланыс аймағының қасиеттеріне оң әсер етеді. Осыған байланысты Қызылорда ЖЭО күлінің салыстырмалы түрде аз мөлшерін енгізу кезінде байланыс аймағының микроқұрылымына оң әсер ететіні байқалады. </w:t>
      </w:r>
      <w:r w:rsidRPr="00456C3B">
        <w:rPr>
          <w:rFonts w:eastAsia="Microsoft Sans Serif"/>
          <w:sz w:val="28"/>
          <w:szCs w:val="28"/>
          <w:lang w:val="kk-KZ"/>
        </w:rPr>
        <w:t>Майда күлді қолдану бетон құрылымындағы жаңа түзілімдердің қаптамасының тығыздығына әсер етеді.</w:t>
      </w:r>
      <w:r w:rsidRPr="00456C3B">
        <w:rPr>
          <w:rFonts w:eastAsia="Microsoft Sans Serif"/>
          <w:color w:val="FF0000"/>
          <w:sz w:val="28"/>
          <w:szCs w:val="28"/>
          <w:lang w:val="kk-KZ"/>
        </w:rPr>
        <w:t xml:space="preserve"> </w:t>
      </w:r>
      <w:r w:rsidRPr="00456C3B">
        <w:rPr>
          <w:rFonts w:eastAsia="Microsoft Sans Serif"/>
          <w:sz w:val="28"/>
          <w:szCs w:val="28"/>
          <w:lang w:val="kk-KZ"/>
        </w:rPr>
        <w:t>Күлдегі майдабөлшектердің үлесінің артуымен қаптаманың тығыздығы олармен капиллярлық бос орындарды толтыру арқылы артады, бұл табиғи түрде бетонның тығыздығы мен беріктігінің артуына әкеледі.</w:t>
      </w:r>
      <w:r w:rsidRPr="00456C3B">
        <w:rPr>
          <w:sz w:val="28"/>
          <w:szCs w:val="28"/>
          <w:lang w:val="kk-KZ"/>
        </w:rPr>
        <w:t xml:space="preserve"> </w:t>
      </w:r>
      <w:r w:rsidRPr="00456C3B">
        <w:rPr>
          <w:rFonts w:eastAsia="Microsoft Sans Serif"/>
          <w:sz w:val="28"/>
          <w:szCs w:val="28"/>
          <w:lang w:val="kk-KZ"/>
        </w:rPr>
        <w:t>Алайда, жүргізілген зерттеулер көрсеткендей, күлдің меншікті беті 650 м</w:t>
      </w:r>
      <w:r w:rsidRPr="00456C3B">
        <w:rPr>
          <w:rFonts w:eastAsia="Microsoft Sans Serif"/>
          <w:sz w:val="28"/>
          <w:szCs w:val="28"/>
          <w:vertAlign w:val="superscript"/>
          <w:lang w:val="kk-KZ"/>
        </w:rPr>
        <w:t>2</w:t>
      </w:r>
      <w:r w:rsidRPr="00456C3B">
        <w:rPr>
          <w:rFonts w:eastAsia="Microsoft Sans Serif"/>
          <w:sz w:val="28"/>
          <w:szCs w:val="28"/>
          <w:lang w:val="kk-KZ"/>
        </w:rPr>
        <w:t>/кг-нан асады, бұл С/Ц жоғарылауына байланысты беріктіктің төмендеуіне әкеледі.</w:t>
      </w:r>
      <w:r w:rsidR="00B36C65" w:rsidRPr="00456C3B">
        <w:rPr>
          <w:rFonts w:eastAsia="Microsoft Sans Serif"/>
          <w:sz w:val="28"/>
          <w:szCs w:val="28"/>
          <w:lang w:val="kk-KZ"/>
        </w:rPr>
        <w:t xml:space="preserve"> </w:t>
      </w:r>
      <w:r w:rsidRPr="00456C3B">
        <w:rPr>
          <w:rFonts w:eastAsia="Microsoft Sans Serif"/>
          <w:sz w:val="28"/>
          <w:szCs w:val="28"/>
          <w:lang w:val="kk-KZ"/>
        </w:rPr>
        <w:t>Нәтижесінде:</w:t>
      </w:r>
    </w:p>
    <w:p w:rsidR="007C41C5" w:rsidRPr="00456C3B" w:rsidRDefault="007C41C5" w:rsidP="00456C3B">
      <w:pPr>
        <w:pStyle w:val="af4"/>
        <w:shd w:val="clear" w:color="auto" w:fill="auto"/>
        <w:tabs>
          <w:tab w:val="left" w:pos="851"/>
        </w:tabs>
        <w:spacing w:line="240" w:lineRule="auto"/>
        <w:jc w:val="both"/>
        <w:rPr>
          <w:rFonts w:ascii="Times New Roman" w:hAnsi="Times New Roman"/>
          <w:sz w:val="28"/>
          <w:szCs w:val="28"/>
          <w:lang w:val="kk-KZ"/>
        </w:rPr>
      </w:pPr>
      <w:r w:rsidRPr="00456C3B">
        <w:rPr>
          <w:rFonts w:ascii="Times New Roman" w:hAnsi="Times New Roman"/>
          <w:color w:val="FF0000"/>
          <w:sz w:val="28"/>
          <w:szCs w:val="28"/>
          <w:lang w:val="kk-KZ"/>
        </w:rPr>
        <w:tab/>
      </w:r>
      <w:r w:rsidRPr="00456C3B">
        <w:rPr>
          <w:rFonts w:ascii="Times New Roman" w:hAnsi="Times New Roman"/>
          <w:sz w:val="28"/>
          <w:szCs w:val="28"/>
          <w:lang w:val="kk-KZ"/>
        </w:rPr>
        <w:t>Күлдіцементтегі гидратталған жаңа түзілімдердің тепе-теңдігі анықталды. Бұл ретте гидрооқшаулау қышқыл күлінің меншікті бетінің ұлғаюымен Ѕ</w:t>
      </w:r>
      <w:r w:rsidRPr="00456C3B">
        <w:rPr>
          <w:rFonts w:ascii="Times New Roman" w:hAnsi="Times New Roman"/>
          <w:sz w:val="28"/>
          <w:szCs w:val="28"/>
          <w:vertAlign w:val="subscript"/>
          <w:lang w:val="kk-KZ"/>
        </w:rPr>
        <w:t>мен</w:t>
      </w:r>
      <w:r w:rsidRPr="00456C3B">
        <w:rPr>
          <w:rFonts w:ascii="Times New Roman" w:hAnsi="Times New Roman"/>
          <w:sz w:val="28"/>
          <w:szCs w:val="28"/>
          <w:lang w:val="kk-KZ"/>
        </w:rPr>
        <w:t>=200-250 м</w:t>
      </w:r>
      <w:r w:rsidRPr="00456C3B">
        <w:rPr>
          <w:rFonts w:ascii="Times New Roman" w:hAnsi="Times New Roman"/>
          <w:sz w:val="28"/>
          <w:szCs w:val="28"/>
          <w:vertAlign w:val="superscript"/>
          <w:lang w:val="kk-KZ"/>
        </w:rPr>
        <w:t>2</w:t>
      </w:r>
      <w:r w:rsidRPr="00456C3B">
        <w:rPr>
          <w:rFonts w:ascii="Times New Roman" w:hAnsi="Times New Roman"/>
          <w:sz w:val="28"/>
          <w:szCs w:val="28"/>
          <w:lang w:val="kk-KZ"/>
        </w:rPr>
        <w:t>/кг дейін агрегатталған бөлшектердің саны едәуір азайғаны, күлдің түйіршіктік құрамының біркелкілігі 32%-ға  артқаны анықталды;</w:t>
      </w:r>
      <w:r w:rsidRPr="00456C3B">
        <w:rPr>
          <w:rFonts w:ascii="Times New Roman" w:hAnsi="Times New Roman"/>
          <w:sz w:val="28"/>
          <w:szCs w:val="28"/>
          <w:lang w:val="kk-KZ"/>
        </w:rPr>
        <w:tab/>
      </w:r>
    </w:p>
    <w:p w:rsidR="007C41C5" w:rsidRPr="00456C3B" w:rsidRDefault="007C41C5" w:rsidP="00456C3B">
      <w:pPr>
        <w:tabs>
          <w:tab w:val="left" w:pos="851"/>
        </w:tabs>
        <w:jc w:val="both"/>
        <w:rPr>
          <w:sz w:val="28"/>
          <w:szCs w:val="28"/>
          <w:lang w:val="kk-KZ"/>
        </w:rPr>
      </w:pPr>
      <w:r w:rsidRPr="00456C3B">
        <w:rPr>
          <w:sz w:val="28"/>
          <w:szCs w:val="28"/>
          <w:lang w:val="kk-KZ"/>
        </w:rPr>
        <w:tab/>
        <w:t>Сығылу беріктігінің қатаю уақытына және гидрооқшаулау күлінің меншікті бетіне тәуелділігі зерттелді күлдің  мөлшері цемент массасының 10% болуы керек;</w:t>
      </w:r>
    </w:p>
    <w:p w:rsidR="007C41C5" w:rsidRPr="00456C3B" w:rsidRDefault="007C41C5" w:rsidP="00456C3B">
      <w:pPr>
        <w:pStyle w:val="150"/>
        <w:shd w:val="clear" w:color="auto" w:fill="auto"/>
        <w:tabs>
          <w:tab w:val="left" w:pos="851"/>
        </w:tabs>
        <w:spacing w:before="0" w:line="240" w:lineRule="auto"/>
        <w:rPr>
          <w:rFonts w:ascii="Times New Roman" w:hAnsi="Times New Roman"/>
          <w:sz w:val="28"/>
          <w:szCs w:val="28"/>
          <w:lang w:val="kk-KZ"/>
        </w:rPr>
      </w:pPr>
      <w:r w:rsidRPr="00456C3B">
        <w:rPr>
          <w:rFonts w:ascii="Times New Roman" w:hAnsi="Times New Roman"/>
          <w:color w:val="FF0000"/>
          <w:sz w:val="28"/>
          <w:szCs w:val="28"/>
          <w:lang w:val="kk-KZ"/>
        </w:rPr>
        <w:tab/>
      </w:r>
      <w:r w:rsidRPr="00456C3B">
        <w:rPr>
          <w:rFonts w:ascii="Times New Roman" w:hAnsi="Times New Roman"/>
          <w:sz w:val="28"/>
          <w:szCs w:val="28"/>
          <w:lang w:val="kk-KZ"/>
        </w:rPr>
        <w:t xml:space="preserve">Алынған нәтижелерді талдау күл цемент бетондарының табиғи жағдайда баяу қатаюын көрсетті. 7-14 күн қатаю кезінде гидрооқшаулағыш күл қосылған майдатүйіршікті бетон үлгілерінің беріктігі,  күлсіз үлгілердің беріктігінен төмен болады. Үлгілердің 28 тәуліктегі беріктікпен салыстырғанда беріктігі 60 тәулікте 6,6-7,0 %, ал 90 тәулікте - 15,0-15,5% болды. </w:t>
      </w:r>
    </w:p>
    <w:p w:rsidR="007C41C5" w:rsidRPr="00456C3B" w:rsidRDefault="007C41C5" w:rsidP="00456C3B">
      <w:pPr>
        <w:pStyle w:val="150"/>
        <w:shd w:val="clear" w:color="auto" w:fill="auto"/>
        <w:tabs>
          <w:tab w:val="left" w:pos="851"/>
        </w:tabs>
        <w:spacing w:before="0" w:line="240" w:lineRule="auto"/>
        <w:rPr>
          <w:rFonts w:ascii="Times New Roman" w:hAnsi="Times New Roman"/>
          <w:sz w:val="28"/>
          <w:szCs w:val="28"/>
          <w:lang w:val="kk-KZ"/>
        </w:rPr>
      </w:pPr>
      <w:r w:rsidRPr="00456C3B">
        <w:rPr>
          <w:rFonts w:ascii="Times New Roman" w:hAnsi="Times New Roman"/>
          <w:color w:val="FF0000"/>
          <w:sz w:val="28"/>
          <w:szCs w:val="28"/>
          <w:lang w:val="kk-KZ"/>
        </w:rPr>
        <w:tab/>
      </w:r>
      <w:r w:rsidRPr="00456C3B">
        <w:rPr>
          <w:rFonts w:ascii="Times New Roman" w:hAnsi="Times New Roman"/>
          <w:sz w:val="28"/>
          <w:szCs w:val="28"/>
          <w:lang w:val="kk-KZ"/>
        </w:rPr>
        <w:t>Зерттеулердің нәтижелері әртүрлі функционалдық мақсаттары бар ғимараттар мен құрылыстарды аз қабатты салу үшін майдатүйіршікті бетон өндірісінде күлді пайдалану мүмкіндігін көрсетеді. Атап айтқанда: тығыз қабырға блоктары, тротуар плиталары, едендерді құю, сондай-ақ қалау ерітіндісі ретінде.</w:t>
      </w:r>
    </w:p>
    <w:p w:rsidR="000170FE" w:rsidRPr="00456C3B" w:rsidRDefault="000170FE" w:rsidP="00456C3B">
      <w:pPr>
        <w:pStyle w:val="150"/>
        <w:tabs>
          <w:tab w:val="left" w:pos="851"/>
        </w:tabs>
        <w:spacing w:before="0" w:line="240" w:lineRule="auto"/>
        <w:ind w:firstLine="567"/>
        <w:rPr>
          <w:rFonts w:ascii="Times New Roman" w:hAnsi="Times New Roman"/>
          <w:sz w:val="28"/>
          <w:szCs w:val="28"/>
          <w:lang w:val="kk-KZ"/>
        </w:rPr>
      </w:pPr>
      <w:r w:rsidRPr="00456C3B">
        <w:rPr>
          <w:rFonts w:ascii="Times New Roman" w:hAnsi="Times New Roman"/>
          <w:sz w:val="28"/>
          <w:szCs w:val="28"/>
          <w:lang w:val="kk-KZ"/>
        </w:rPr>
        <w:t>Алдыңғы бөлімде алынған нәтижелерді талдай отырып, негізгі ережелерді бөліп көрсетуге болады. Ылғал күл шығаратын полигондардағы ЖЭО күл-қож қалдықтарының химиялық құрамы әрдайым тұрақты бола бермейді. Жылу электр орталығының дымқыл күл шығару жүйесінен шыққан күл үшін меншікті бетін ұлға</w:t>
      </w:r>
      <w:r w:rsidR="00394930" w:rsidRPr="00456C3B">
        <w:rPr>
          <w:rFonts w:ascii="Times New Roman" w:hAnsi="Times New Roman"/>
          <w:sz w:val="28"/>
          <w:szCs w:val="28"/>
          <w:lang w:val="kk-KZ"/>
        </w:rPr>
        <w:t>яды</w:t>
      </w:r>
      <w:r w:rsidRPr="00456C3B">
        <w:rPr>
          <w:rFonts w:ascii="Times New Roman" w:hAnsi="Times New Roman"/>
          <w:sz w:val="28"/>
          <w:szCs w:val="28"/>
          <w:lang w:val="kk-KZ"/>
        </w:rPr>
        <w:t xml:space="preserve"> және гидравликалық күлдің қосымша пуццоландық қасиеттерін көрсету үшін сұйық шыны қоспаларын енгізу арқылы механикалық және химиялық белсендіру қажет. Эксперимент барысында гидрооқшаулау күлінің оңтайлы құрамы анықталды (10 мас.% ), оның мөлшері (200-250 м/кг) және сұйық шыны қоспасының мөлшері (3мас.% ), бұл жоғары өнімділігі бар майдатүйіршікті бетон өндірісін қамтамасыз етеді. Сондай-ақ, массасы бойынша 10% гидрооқшаулағыш күлі бар майдатүйіршікті бетон алу технологиясы ұсынылды.</w:t>
      </w:r>
    </w:p>
    <w:p w:rsidR="000170FE" w:rsidRPr="00456C3B" w:rsidRDefault="000170FE" w:rsidP="00456C3B">
      <w:pPr>
        <w:pStyle w:val="150"/>
        <w:tabs>
          <w:tab w:val="left" w:pos="851"/>
        </w:tabs>
        <w:spacing w:before="0" w:line="240" w:lineRule="auto"/>
        <w:ind w:firstLine="567"/>
        <w:rPr>
          <w:rFonts w:ascii="Times New Roman" w:hAnsi="Times New Roman"/>
          <w:sz w:val="28"/>
          <w:szCs w:val="28"/>
          <w:lang w:val="kk-KZ"/>
        </w:rPr>
      </w:pPr>
      <w:r w:rsidRPr="00456C3B">
        <w:rPr>
          <w:rFonts w:ascii="Times New Roman" w:hAnsi="Times New Roman"/>
          <w:sz w:val="28"/>
          <w:szCs w:val="28"/>
          <w:lang w:val="kk-KZ"/>
        </w:rPr>
        <w:t xml:space="preserve">Зерттелген  тақырып алыс-жақын шет  елдердің зерттеушілерінің де маңызды болашаққа ең қажетті  зерттеу аясы болып табылады. Жұмыс барысында күлді, жылу электр </w:t>
      </w:r>
      <w:r w:rsidR="00863A6E" w:rsidRPr="00456C3B">
        <w:rPr>
          <w:rFonts w:ascii="Times New Roman" w:hAnsi="Times New Roman"/>
          <w:sz w:val="28"/>
          <w:szCs w:val="28"/>
          <w:lang w:val="kk-KZ"/>
        </w:rPr>
        <w:t xml:space="preserve">орталықтарының </w:t>
      </w:r>
      <w:r w:rsidRPr="00456C3B">
        <w:rPr>
          <w:rFonts w:ascii="Times New Roman" w:hAnsi="Times New Roman"/>
          <w:sz w:val="28"/>
          <w:szCs w:val="28"/>
          <w:lang w:val="kk-KZ"/>
        </w:rPr>
        <w:t>қождарын, құю цехтарының қождарын және басқа да өнеркәсіптік қалдықтарды әртүрлі мақсаттағы майдатүйіршікті бетонға (Украина, Қазақстан, Польша, Германия және т.б.) кешенді өңдеу мен пайдаланудың жобалары, технологиялық схемалары мен регламенттері зерделеніп, зерттелді.</w:t>
      </w:r>
    </w:p>
    <w:p w:rsidR="00B36C65" w:rsidRPr="00456C3B" w:rsidRDefault="000170FE" w:rsidP="00456C3B">
      <w:pPr>
        <w:pStyle w:val="150"/>
        <w:tabs>
          <w:tab w:val="left" w:pos="851"/>
        </w:tabs>
        <w:spacing w:before="0" w:line="240" w:lineRule="auto"/>
        <w:ind w:firstLine="567"/>
        <w:rPr>
          <w:rFonts w:ascii="Times New Roman" w:hAnsi="Times New Roman"/>
          <w:sz w:val="28"/>
          <w:szCs w:val="28"/>
          <w:lang w:val="kk-KZ"/>
        </w:rPr>
      </w:pPr>
      <w:r w:rsidRPr="00456C3B">
        <w:rPr>
          <w:rFonts w:ascii="Times New Roman" w:hAnsi="Times New Roman"/>
          <w:sz w:val="28"/>
          <w:szCs w:val="28"/>
          <w:lang w:val="kk-KZ"/>
        </w:rPr>
        <w:t>Тұжырымдар  ұқсас болған жұмыстар төменде талқыланады. Та</w:t>
      </w:r>
      <w:r w:rsidR="00426701" w:rsidRPr="00456C3B">
        <w:rPr>
          <w:rFonts w:ascii="Times New Roman" w:hAnsi="Times New Roman"/>
          <w:sz w:val="28"/>
          <w:szCs w:val="28"/>
          <w:lang w:val="kk-KZ"/>
        </w:rPr>
        <w:t>лдау барысында күл</w:t>
      </w:r>
      <w:r w:rsidRPr="00456C3B">
        <w:rPr>
          <w:rFonts w:ascii="Times New Roman" w:hAnsi="Times New Roman"/>
          <w:sz w:val="28"/>
          <w:szCs w:val="28"/>
          <w:lang w:val="kk-KZ"/>
        </w:rPr>
        <w:t xml:space="preserve"> қалдықтарына негізделген тапшылығы жоқ</w:t>
      </w:r>
      <w:r w:rsidR="00936F3A" w:rsidRPr="00456C3B">
        <w:rPr>
          <w:rFonts w:ascii="Times New Roman" w:hAnsi="Times New Roman"/>
          <w:sz w:val="28"/>
          <w:szCs w:val="28"/>
          <w:lang w:val="kk-KZ"/>
        </w:rPr>
        <w:t xml:space="preserve"> толтырғыштар есебінен бетон арала</w:t>
      </w:r>
      <w:r w:rsidRPr="00456C3B">
        <w:rPr>
          <w:rFonts w:ascii="Times New Roman" w:hAnsi="Times New Roman"/>
          <w:sz w:val="28"/>
          <w:szCs w:val="28"/>
          <w:lang w:val="kk-KZ"/>
        </w:rPr>
        <w:t xml:space="preserve">спасын модификациялау аспектілері қарастырылды (күл-жылу электр </w:t>
      </w:r>
      <w:r w:rsidR="00863A6E" w:rsidRPr="00456C3B">
        <w:rPr>
          <w:rFonts w:ascii="Times New Roman" w:hAnsi="Times New Roman"/>
          <w:sz w:val="28"/>
          <w:szCs w:val="28"/>
          <w:lang w:val="kk-KZ"/>
        </w:rPr>
        <w:t>орталықта</w:t>
      </w:r>
      <w:r w:rsidRPr="00456C3B">
        <w:rPr>
          <w:rFonts w:ascii="Times New Roman" w:hAnsi="Times New Roman"/>
          <w:sz w:val="28"/>
          <w:szCs w:val="28"/>
          <w:lang w:val="kk-KZ"/>
        </w:rPr>
        <w:t>рынан шығару) [21-23].</w:t>
      </w:r>
    </w:p>
    <w:p w:rsidR="000170FE" w:rsidRPr="00456C3B" w:rsidRDefault="000170FE" w:rsidP="00456C3B">
      <w:pPr>
        <w:pStyle w:val="150"/>
        <w:tabs>
          <w:tab w:val="left" w:pos="851"/>
        </w:tabs>
        <w:spacing w:before="0" w:line="240" w:lineRule="auto"/>
        <w:ind w:firstLine="567"/>
        <w:rPr>
          <w:rFonts w:ascii="Times New Roman" w:hAnsi="Times New Roman"/>
          <w:color w:val="000000" w:themeColor="text1"/>
          <w:sz w:val="28"/>
          <w:szCs w:val="28"/>
          <w:lang w:val="kk-KZ"/>
        </w:rPr>
      </w:pPr>
      <w:r w:rsidRPr="00456C3B">
        <w:rPr>
          <w:rFonts w:ascii="Times New Roman" w:hAnsi="Times New Roman"/>
          <w:color w:val="000000" w:themeColor="text1"/>
          <w:sz w:val="28"/>
          <w:szCs w:val="28"/>
          <w:lang w:val="kk-KZ"/>
        </w:rPr>
        <w:t>Жылу электр орталықтарының күлі шаң тәрізді көмірді жағу кезінде пайда болады. Күлдің шыны тәрізді бөлшектері электрофильтрлерде тұнбаға түседі, содан кейін құрғақ (Ұшпа күл) немесе дымқыл (гидравликалық күл) күйінен шығарылады. Күл әдетте шикізаттың сапасы мен химиялық құрамымен ерекшеленетін жоғары қасиеттерге ие.</w:t>
      </w:r>
    </w:p>
    <w:p w:rsidR="000170FE" w:rsidRPr="00456C3B" w:rsidRDefault="001F0310" w:rsidP="00456C3B">
      <w:pPr>
        <w:pStyle w:val="150"/>
        <w:tabs>
          <w:tab w:val="left" w:pos="851"/>
        </w:tabs>
        <w:spacing w:before="0" w:line="240" w:lineRule="auto"/>
        <w:ind w:firstLine="567"/>
        <w:rPr>
          <w:rFonts w:ascii="Times New Roman" w:hAnsi="Times New Roman"/>
          <w:color w:val="000000" w:themeColor="text1"/>
          <w:sz w:val="28"/>
          <w:szCs w:val="28"/>
          <w:lang w:val="kk-KZ"/>
        </w:rPr>
      </w:pPr>
      <w:r>
        <w:rPr>
          <w:rFonts w:ascii="Times New Roman" w:hAnsi="Times New Roman"/>
          <w:color w:val="000000" w:themeColor="text1"/>
          <w:sz w:val="28"/>
          <w:szCs w:val="28"/>
          <w:lang w:val="kk-KZ"/>
        </w:rPr>
        <w:t>J.</w:t>
      </w:r>
      <w:r w:rsidR="000170FE" w:rsidRPr="00456C3B">
        <w:rPr>
          <w:rFonts w:ascii="Times New Roman" w:hAnsi="Times New Roman"/>
          <w:color w:val="000000" w:themeColor="text1"/>
          <w:sz w:val="28"/>
          <w:szCs w:val="28"/>
          <w:lang w:val="kk-KZ"/>
        </w:rPr>
        <w:t>James және т.б.[21], Z.Qu және т. б. [22], M.Amran және т.б.[23] сынақтарынан алынған материалдардың жалпы қасиеттері күлдің жоғары дисперсиясы және әртүрлі гранулометрия бөлшектерінің бірігуі болып табыл</w:t>
      </w:r>
      <w:r w:rsidR="00936F3A" w:rsidRPr="00456C3B">
        <w:rPr>
          <w:rFonts w:ascii="Times New Roman" w:hAnsi="Times New Roman"/>
          <w:color w:val="000000" w:themeColor="text1"/>
          <w:sz w:val="28"/>
          <w:szCs w:val="28"/>
          <w:lang w:val="kk-KZ"/>
        </w:rPr>
        <w:t>ады, бұл оң әсер етеді. Бетон арала</w:t>
      </w:r>
      <w:r w:rsidR="000170FE" w:rsidRPr="00456C3B">
        <w:rPr>
          <w:rFonts w:ascii="Times New Roman" w:hAnsi="Times New Roman"/>
          <w:color w:val="000000" w:themeColor="text1"/>
          <w:sz w:val="28"/>
          <w:szCs w:val="28"/>
          <w:lang w:val="kk-KZ"/>
        </w:rPr>
        <w:t>спасының өңделуіне әсер етеді.</w:t>
      </w:r>
    </w:p>
    <w:p w:rsidR="000170FE" w:rsidRPr="00456C3B" w:rsidRDefault="000170FE" w:rsidP="00456C3B">
      <w:pPr>
        <w:pStyle w:val="150"/>
        <w:tabs>
          <w:tab w:val="left" w:pos="851"/>
        </w:tabs>
        <w:spacing w:before="0" w:line="240" w:lineRule="auto"/>
        <w:ind w:firstLine="567"/>
        <w:rPr>
          <w:rFonts w:ascii="Times New Roman" w:hAnsi="Times New Roman"/>
          <w:color w:val="000000" w:themeColor="text1"/>
          <w:sz w:val="28"/>
          <w:szCs w:val="28"/>
          <w:lang w:val="kk-KZ"/>
        </w:rPr>
      </w:pPr>
      <w:r w:rsidRPr="00456C3B">
        <w:rPr>
          <w:rFonts w:ascii="Times New Roman" w:hAnsi="Times New Roman"/>
          <w:color w:val="000000" w:themeColor="text1"/>
          <w:sz w:val="28"/>
          <w:szCs w:val="28"/>
          <w:lang w:val="kk-KZ"/>
        </w:rPr>
        <w:t xml:space="preserve">Механикалық және механикалық-химиялық майдалау әдістері қолданылады. Күлді майдалау, магниттік бөлу және флотация арқылы алдын ала өңдеу оның реактивтілігін арттырады, бұл төмендегі барлық зерттеулерді біріктіреді. Күл химиялық құрамы бойынша әр түрлі болуы мүмкін (қышқыл (К) – құрамында кальций оксиді бар антрацит, көмір және қоңыр көмір массалық үлесі 10% дейін; негізгі (O) – құрамында CaO 10% - дан асатын қоңыр көмір бар. Құрамында кемінде 30% CaO бар негізгі күлді құрылыс бетондары мен цемент негізіндегі ерітінділер өндірісінде цементке минералды қоспа немесе басқа </w:t>
      </w:r>
      <w:r w:rsidR="000774DF" w:rsidRPr="00456C3B">
        <w:rPr>
          <w:rFonts w:ascii="Times New Roman" w:hAnsi="Times New Roman"/>
          <w:noProof/>
          <w:color w:val="000000" w:themeColor="text1"/>
          <w:sz w:val="28"/>
          <w:szCs w:val="28"/>
          <w:lang w:val="kk-KZ"/>
        </w:rPr>
        <w:t>байланыстырғыш</w:t>
      </w:r>
      <w:r w:rsidRPr="00456C3B">
        <w:rPr>
          <w:rFonts w:ascii="Times New Roman" w:hAnsi="Times New Roman"/>
          <w:color w:val="000000" w:themeColor="text1"/>
          <w:sz w:val="28"/>
          <w:szCs w:val="28"/>
          <w:lang w:val="kk-KZ"/>
        </w:rPr>
        <w:t xml:space="preserve"> компонент ретінде пайдалану ұсынылады. Бақылау кезінде  бетон композицияларының әрқайсысына әртүрлі мөлшерде күл енгізіледі, әртүрлі химиялық қоспалар қолданылды.</w:t>
      </w:r>
    </w:p>
    <w:p w:rsidR="000170FE" w:rsidRPr="00456C3B" w:rsidRDefault="000170FE" w:rsidP="00456C3B">
      <w:pPr>
        <w:pStyle w:val="150"/>
        <w:tabs>
          <w:tab w:val="left" w:pos="851"/>
        </w:tabs>
        <w:spacing w:before="0" w:line="240" w:lineRule="auto"/>
        <w:ind w:firstLine="567"/>
        <w:rPr>
          <w:rFonts w:ascii="Times New Roman" w:hAnsi="Times New Roman"/>
          <w:color w:val="000000" w:themeColor="text1"/>
          <w:sz w:val="28"/>
          <w:szCs w:val="28"/>
          <w:lang w:val="kk-KZ"/>
        </w:rPr>
      </w:pPr>
      <w:r w:rsidRPr="00456C3B">
        <w:rPr>
          <w:rFonts w:ascii="Times New Roman" w:hAnsi="Times New Roman"/>
          <w:color w:val="000000" w:themeColor="text1"/>
          <w:sz w:val="28"/>
          <w:szCs w:val="28"/>
          <w:lang w:val="kk-KZ"/>
        </w:rPr>
        <w:t>Ғалым Т.Мұхаммедтің [24] Ангрен мемлекеттік аудандық электр орталығының күлінде жүргізген зерттеулері ерекше қызығушылық тудырады. Күл-бұл майда сферолиттерден тұратын майда дисперсті өнім, оның ішінде механикалық активтендіру кезінде ашылатын гидравликалық белсенді минералдар бар.</w:t>
      </w:r>
    </w:p>
    <w:p w:rsidR="000170FE" w:rsidRPr="00456C3B" w:rsidRDefault="000170FE" w:rsidP="00456C3B">
      <w:pPr>
        <w:pStyle w:val="150"/>
        <w:tabs>
          <w:tab w:val="left" w:pos="851"/>
        </w:tabs>
        <w:spacing w:before="0" w:line="240" w:lineRule="auto"/>
        <w:ind w:firstLine="567"/>
        <w:rPr>
          <w:rFonts w:ascii="Times New Roman" w:hAnsi="Times New Roman"/>
          <w:color w:val="000000" w:themeColor="text1"/>
          <w:sz w:val="28"/>
          <w:szCs w:val="28"/>
          <w:lang w:val="kk-KZ"/>
        </w:rPr>
      </w:pPr>
      <w:r w:rsidRPr="00456C3B">
        <w:rPr>
          <w:rFonts w:ascii="Times New Roman" w:hAnsi="Times New Roman"/>
          <w:color w:val="000000" w:themeColor="text1"/>
          <w:sz w:val="28"/>
          <w:szCs w:val="28"/>
          <w:lang w:val="kk-KZ"/>
        </w:rPr>
        <w:t>65% құрайтын негізгі компонент-0,001-ден 0,14 мм-ге дейінгі сфералық бөлшектер түріндегі шыны тәрізді алюмосиликат фазасы. Олар гидравликалық белсенділікті, яғни CaO байланыстыру арқылы қатаю қабілетін көрсетеді.</w:t>
      </w:r>
    </w:p>
    <w:p w:rsidR="000170FE" w:rsidRPr="00456C3B" w:rsidRDefault="000170FE" w:rsidP="00456C3B">
      <w:pPr>
        <w:pStyle w:val="150"/>
        <w:tabs>
          <w:tab w:val="left" w:pos="851"/>
        </w:tabs>
        <w:spacing w:before="0" w:line="240" w:lineRule="auto"/>
        <w:rPr>
          <w:rFonts w:ascii="Times New Roman" w:hAnsi="Times New Roman"/>
          <w:color w:val="000000" w:themeColor="text1"/>
          <w:sz w:val="28"/>
          <w:szCs w:val="28"/>
          <w:lang w:val="kk-KZ"/>
        </w:rPr>
      </w:pPr>
      <w:r w:rsidRPr="00456C3B">
        <w:rPr>
          <w:rFonts w:ascii="Times New Roman" w:hAnsi="Times New Roman"/>
          <w:color w:val="000000" w:themeColor="text1"/>
          <w:sz w:val="28"/>
          <w:szCs w:val="28"/>
          <w:lang w:val="kk-KZ"/>
        </w:rPr>
        <w:tab/>
        <w:t>Т.Мұхаммедтің еңбектерінде [24] бетонның сапасын жақсарту және цементті үнемдеу үшін бетонға 10-15% күл қосу ұсынылады. Зерттеу жұмысында дисперсиясы 3500 см</w:t>
      </w:r>
      <w:r w:rsidRPr="00456C3B">
        <w:rPr>
          <w:rFonts w:ascii="Times New Roman" w:hAnsi="Times New Roman"/>
          <w:color w:val="000000" w:themeColor="text1"/>
          <w:sz w:val="28"/>
          <w:szCs w:val="28"/>
          <w:vertAlign w:val="superscript"/>
          <w:lang w:val="kk-KZ"/>
        </w:rPr>
        <w:t>2</w:t>
      </w:r>
      <w:r w:rsidRPr="00456C3B">
        <w:rPr>
          <w:rFonts w:ascii="Times New Roman" w:hAnsi="Times New Roman"/>
          <w:color w:val="000000" w:themeColor="text1"/>
          <w:sz w:val="28"/>
          <w:szCs w:val="28"/>
          <w:lang w:val="kk-KZ"/>
        </w:rPr>
        <w:t>/г болатын ЖЭО-ның ұшпа күлі пайдаланылды.</w:t>
      </w:r>
    </w:p>
    <w:p w:rsidR="000170FE" w:rsidRPr="00456C3B" w:rsidRDefault="000170FE" w:rsidP="00456C3B">
      <w:pPr>
        <w:pStyle w:val="150"/>
        <w:tabs>
          <w:tab w:val="left" w:pos="851"/>
        </w:tabs>
        <w:spacing w:before="0" w:line="240" w:lineRule="auto"/>
        <w:ind w:firstLine="567"/>
        <w:rPr>
          <w:rFonts w:ascii="Times New Roman" w:hAnsi="Times New Roman"/>
          <w:color w:val="000000" w:themeColor="text1"/>
          <w:sz w:val="28"/>
          <w:szCs w:val="28"/>
          <w:lang w:val="kk-KZ"/>
        </w:rPr>
      </w:pPr>
      <w:r w:rsidRPr="00456C3B">
        <w:rPr>
          <w:rFonts w:ascii="Times New Roman" w:hAnsi="Times New Roman"/>
          <w:color w:val="000000" w:themeColor="text1"/>
          <w:sz w:val="28"/>
          <w:szCs w:val="28"/>
          <w:lang w:val="kk-KZ"/>
        </w:rPr>
        <w:t xml:space="preserve">Тәжірибе көрсеткендей, күлді бетонға енгізу қатаю кезінде шөгу деформациясын, сусымалы және жылу шығаруды азайтады. </w:t>
      </w:r>
      <w:r w:rsidR="00394930" w:rsidRPr="00456C3B">
        <w:rPr>
          <w:rFonts w:ascii="Times New Roman" w:hAnsi="Times New Roman"/>
          <w:color w:val="000000" w:themeColor="text1"/>
          <w:sz w:val="28"/>
          <w:szCs w:val="28"/>
          <w:lang w:val="kk-KZ"/>
        </w:rPr>
        <w:t xml:space="preserve"> </w:t>
      </w:r>
      <w:r w:rsidRPr="00456C3B">
        <w:rPr>
          <w:rFonts w:ascii="Times New Roman" w:hAnsi="Times New Roman"/>
          <w:color w:val="000000" w:themeColor="text1"/>
          <w:sz w:val="28"/>
          <w:szCs w:val="28"/>
          <w:lang w:val="kk-KZ"/>
        </w:rPr>
        <w:t>Бастапқы кезеңде емдеу процесін жеделдету үшін ерітіндінің адгезиясы мен серпімділігін арттыратын пластификациялаушы беттік белсенді қоспа бетон ерітіндісіне енгізіледі. Тәжірибе көрсеткендей, күлді суперпластификаторлармен</w:t>
      </w:r>
      <w:r w:rsidR="00394930" w:rsidRPr="00456C3B">
        <w:rPr>
          <w:rFonts w:ascii="Times New Roman" w:hAnsi="Times New Roman"/>
          <w:color w:val="000000" w:themeColor="text1"/>
          <w:sz w:val="28"/>
          <w:szCs w:val="28"/>
          <w:lang w:val="kk-KZ"/>
        </w:rPr>
        <w:t xml:space="preserve"> және ЖБМ</w:t>
      </w:r>
      <w:r w:rsidRPr="00456C3B">
        <w:rPr>
          <w:rFonts w:ascii="Times New Roman" w:hAnsi="Times New Roman"/>
          <w:color w:val="000000" w:themeColor="text1"/>
          <w:sz w:val="28"/>
          <w:szCs w:val="28"/>
          <w:lang w:val="kk-KZ"/>
        </w:rPr>
        <w:t xml:space="preserve"> бірге қолдану</w:t>
      </w:r>
      <w:r w:rsidR="00394930" w:rsidRPr="00456C3B">
        <w:rPr>
          <w:rFonts w:ascii="Times New Roman" w:hAnsi="Times New Roman"/>
          <w:color w:val="000000" w:themeColor="text1"/>
          <w:sz w:val="28"/>
          <w:szCs w:val="28"/>
          <w:lang w:val="kk-KZ"/>
        </w:rPr>
        <w:t xml:space="preserve"> арқылы</w:t>
      </w:r>
      <w:r w:rsidRPr="00456C3B">
        <w:rPr>
          <w:rFonts w:ascii="Times New Roman" w:hAnsi="Times New Roman"/>
          <w:color w:val="000000" w:themeColor="text1"/>
          <w:sz w:val="28"/>
          <w:szCs w:val="28"/>
          <w:lang w:val="kk-KZ"/>
        </w:rPr>
        <w:t xml:space="preserve"> керемет нәтиже</w:t>
      </w:r>
      <w:r w:rsidR="00394930" w:rsidRPr="00456C3B">
        <w:rPr>
          <w:rFonts w:ascii="Times New Roman" w:hAnsi="Times New Roman"/>
          <w:color w:val="000000" w:themeColor="text1"/>
          <w:sz w:val="28"/>
          <w:szCs w:val="28"/>
          <w:lang w:val="kk-KZ"/>
        </w:rPr>
        <w:t>ге қол жеткізуге болады</w:t>
      </w:r>
      <w:r w:rsidRPr="00456C3B">
        <w:rPr>
          <w:rFonts w:ascii="Times New Roman" w:hAnsi="Times New Roman"/>
          <w:color w:val="000000" w:themeColor="text1"/>
          <w:sz w:val="28"/>
          <w:szCs w:val="28"/>
          <w:lang w:val="kk-KZ"/>
        </w:rPr>
        <w:t xml:space="preserve"> және цементті үнемдей отырып, жоғары беріктігі бар бетон араласпасын тезірек алуға мүмкіндік береді.</w:t>
      </w:r>
    </w:p>
    <w:p w:rsidR="000170FE" w:rsidRPr="00456C3B" w:rsidRDefault="000170FE" w:rsidP="00456C3B">
      <w:pPr>
        <w:pStyle w:val="150"/>
        <w:tabs>
          <w:tab w:val="left" w:pos="851"/>
        </w:tabs>
        <w:spacing w:before="0" w:line="240" w:lineRule="auto"/>
        <w:ind w:firstLine="567"/>
        <w:rPr>
          <w:rFonts w:ascii="Times New Roman" w:hAnsi="Times New Roman"/>
          <w:color w:val="000000" w:themeColor="text1"/>
          <w:sz w:val="28"/>
          <w:szCs w:val="28"/>
          <w:lang w:val="kk-KZ"/>
        </w:rPr>
      </w:pPr>
      <w:r w:rsidRPr="00456C3B">
        <w:rPr>
          <w:rFonts w:ascii="Times New Roman" w:hAnsi="Times New Roman"/>
          <w:color w:val="000000" w:themeColor="text1"/>
          <w:sz w:val="28"/>
          <w:szCs w:val="28"/>
          <w:lang w:val="kk-KZ"/>
        </w:rPr>
        <w:t>Материалдың аязға төзімділігі 200 циклге дейін артады, бұл бетондағы ауа құрамының 3-4%-ға арттырудан алынады</w:t>
      </w:r>
      <w:r w:rsidR="00394930" w:rsidRPr="00456C3B">
        <w:rPr>
          <w:rFonts w:ascii="Times New Roman" w:hAnsi="Times New Roman"/>
          <w:color w:val="000000" w:themeColor="text1"/>
          <w:sz w:val="28"/>
          <w:szCs w:val="28"/>
          <w:lang w:val="kk-KZ"/>
        </w:rPr>
        <w:t xml:space="preserve"> </w:t>
      </w:r>
      <w:r w:rsidRPr="00456C3B">
        <w:rPr>
          <w:rFonts w:ascii="Times New Roman" w:hAnsi="Times New Roman"/>
          <w:color w:val="000000" w:themeColor="text1"/>
          <w:sz w:val="28"/>
          <w:szCs w:val="28"/>
          <w:lang w:val="kk-KZ"/>
        </w:rPr>
        <w:t>[24]. Күл</w:t>
      </w:r>
      <w:r w:rsidR="00394930" w:rsidRPr="00456C3B">
        <w:rPr>
          <w:rFonts w:ascii="Times New Roman" w:hAnsi="Times New Roman"/>
          <w:color w:val="000000" w:themeColor="text1"/>
          <w:sz w:val="28"/>
          <w:szCs w:val="28"/>
          <w:lang w:val="kk-KZ"/>
        </w:rPr>
        <w:t>ді</w:t>
      </w:r>
      <w:r w:rsidR="006C33DC" w:rsidRPr="00456C3B">
        <w:rPr>
          <w:rFonts w:ascii="Times New Roman" w:hAnsi="Times New Roman"/>
          <w:color w:val="000000" w:themeColor="text1"/>
          <w:sz w:val="28"/>
          <w:szCs w:val="28"/>
          <w:lang w:val="kk-KZ"/>
        </w:rPr>
        <w:t>бетон арала</w:t>
      </w:r>
      <w:r w:rsidRPr="00456C3B">
        <w:rPr>
          <w:rFonts w:ascii="Times New Roman" w:hAnsi="Times New Roman"/>
          <w:color w:val="000000" w:themeColor="text1"/>
          <w:sz w:val="28"/>
          <w:szCs w:val="28"/>
          <w:lang w:val="kk-KZ"/>
        </w:rPr>
        <w:t>спасын алудың белгілі әдісі-портландцементті, күлді және құмды араластыру, құмды алдымен күлмен араластыру, содан кейін цемент енгізу және қайталама араластырудан кейін суды араластыру.</w:t>
      </w:r>
    </w:p>
    <w:p w:rsidR="000170FE" w:rsidRPr="00456C3B" w:rsidRDefault="000170FE" w:rsidP="00456C3B">
      <w:pPr>
        <w:pStyle w:val="150"/>
        <w:tabs>
          <w:tab w:val="left" w:pos="851"/>
        </w:tabs>
        <w:spacing w:before="0" w:line="240" w:lineRule="auto"/>
        <w:ind w:firstLine="567"/>
        <w:rPr>
          <w:rFonts w:ascii="Times New Roman" w:hAnsi="Times New Roman"/>
          <w:color w:val="000000" w:themeColor="text1"/>
          <w:sz w:val="28"/>
          <w:szCs w:val="28"/>
          <w:lang w:val="kk-KZ"/>
        </w:rPr>
      </w:pPr>
      <w:r w:rsidRPr="00456C3B">
        <w:rPr>
          <w:rFonts w:ascii="Times New Roman" w:hAnsi="Times New Roman"/>
          <w:color w:val="000000" w:themeColor="text1"/>
          <w:sz w:val="28"/>
          <w:szCs w:val="28"/>
          <w:lang w:val="kk-KZ"/>
        </w:rPr>
        <w:t>Соңғы араластыру кезінде бетон араласпасы біртекті күйге келтіріледі. Құмның бір бөлігінің орнына шаңды күл енгізіледі. Бұл әдіс Б.Яворская және т. б. [26], Ю. Э. Ву және т. б. [5]. Алайда, бұл әдістің кемшілігі-оның төмен беріктігі және бетонның үлкен пластикалық деформациясы.</w:t>
      </w:r>
      <w:r w:rsidR="00394930" w:rsidRPr="00456C3B">
        <w:rPr>
          <w:rFonts w:ascii="Times New Roman" w:hAnsi="Times New Roman"/>
          <w:color w:val="000000" w:themeColor="text1"/>
          <w:sz w:val="28"/>
          <w:szCs w:val="28"/>
          <w:lang w:val="kk-KZ"/>
        </w:rPr>
        <w:t xml:space="preserve"> Американдық зерттеушілер Х</w:t>
      </w:r>
      <w:r w:rsidRPr="00456C3B">
        <w:rPr>
          <w:rFonts w:ascii="Times New Roman" w:hAnsi="Times New Roman"/>
          <w:color w:val="000000" w:themeColor="text1"/>
          <w:sz w:val="28"/>
          <w:szCs w:val="28"/>
          <w:lang w:val="kk-KZ"/>
        </w:rPr>
        <w:t>.Сунг пен Р. Шахсаваридің тағы бір құнды жұмысын талдайық [27]. Американдық керамика қоғамының журналы Райс университетінің (АҚШ) инженерлерінің жұмысын жариялады, олар цементсіз экологиялық таза бетон жасады, оның беріктігі стандарттағы бетондардан кем түспейді.</w:t>
      </w:r>
    </w:p>
    <w:p w:rsidR="000170FE" w:rsidRPr="00456C3B" w:rsidRDefault="000170FE" w:rsidP="00456C3B">
      <w:pPr>
        <w:pStyle w:val="150"/>
        <w:tabs>
          <w:tab w:val="left" w:pos="851"/>
        </w:tabs>
        <w:spacing w:before="0" w:line="240" w:lineRule="auto"/>
        <w:ind w:firstLine="567"/>
        <w:rPr>
          <w:rFonts w:ascii="Times New Roman" w:hAnsi="Times New Roman"/>
          <w:color w:val="000000" w:themeColor="text1"/>
          <w:sz w:val="28"/>
          <w:szCs w:val="28"/>
          <w:lang w:val="kk-KZ"/>
        </w:rPr>
      </w:pPr>
      <w:r w:rsidRPr="00456C3B">
        <w:rPr>
          <w:rFonts w:ascii="Times New Roman" w:hAnsi="Times New Roman"/>
          <w:color w:val="000000" w:themeColor="text1"/>
          <w:sz w:val="28"/>
          <w:szCs w:val="28"/>
          <w:lang w:val="kk-KZ"/>
        </w:rPr>
        <w:t>Жобаның құндылығы процестің күрделілігіне қарамастан белсендірілген кальцийі жоғары С типті күлді пайдалануға негізделген. Тагучидің статикалық әдісін қолдана отырып, заттардың оңтайлы құрамы анықталып, күл, кремний диоксиді, кальций оксиді және 5% натрий негізіндегі активатор арасында тепе-теңдік табылды.</w:t>
      </w:r>
    </w:p>
    <w:p w:rsidR="000170FE" w:rsidRPr="00456C3B" w:rsidRDefault="000170FE" w:rsidP="00456C3B">
      <w:pPr>
        <w:pStyle w:val="150"/>
        <w:tabs>
          <w:tab w:val="left" w:pos="851"/>
        </w:tabs>
        <w:spacing w:before="0" w:line="240" w:lineRule="auto"/>
        <w:ind w:firstLine="567"/>
        <w:rPr>
          <w:rFonts w:ascii="Times New Roman" w:hAnsi="Times New Roman"/>
          <w:color w:val="000000" w:themeColor="text1"/>
          <w:sz w:val="28"/>
          <w:szCs w:val="28"/>
          <w:lang w:val="kk-KZ"/>
        </w:rPr>
      </w:pPr>
      <w:r w:rsidRPr="00456C3B">
        <w:rPr>
          <w:rFonts w:ascii="Times New Roman" w:hAnsi="Times New Roman"/>
          <w:color w:val="000000" w:themeColor="text1"/>
          <w:sz w:val="28"/>
          <w:szCs w:val="28"/>
          <w:lang w:val="kk-KZ"/>
        </w:rPr>
        <w:t>Жылу электр орталықтарының күлін пайдалану туралы әдебиеттерді талдау жұмысының көп бөлігі әртүрлі қоспаларды енгізу және жоғары жылдамдықты араластыруды қолдану арқылы күл-цемент композицияларын өндіруге негізделген деген қорытынды жасауға мүмкіндік береді [21-27].</w:t>
      </w:r>
    </w:p>
    <w:p w:rsidR="000170FE" w:rsidRPr="00456C3B" w:rsidRDefault="000170FE" w:rsidP="00456C3B">
      <w:pPr>
        <w:pStyle w:val="150"/>
        <w:tabs>
          <w:tab w:val="left" w:pos="851"/>
        </w:tabs>
        <w:spacing w:before="0" w:line="240" w:lineRule="auto"/>
        <w:ind w:firstLine="567"/>
        <w:rPr>
          <w:rFonts w:ascii="Times New Roman" w:hAnsi="Times New Roman"/>
          <w:color w:val="000000" w:themeColor="text1"/>
          <w:sz w:val="28"/>
          <w:szCs w:val="28"/>
          <w:lang w:val="kk-KZ"/>
        </w:rPr>
      </w:pPr>
      <w:r w:rsidRPr="00456C3B">
        <w:rPr>
          <w:rFonts w:ascii="Times New Roman" w:hAnsi="Times New Roman"/>
          <w:color w:val="000000" w:themeColor="text1"/>
          <w:sz w:val="28"/>
          <w:szCs w:val="28"/>
          <w:lang w:val="kk-KZ"/>
        </w:rPr>
        <w:t>Күлдің енгізілуімен бетонның құрылымы айтарлықтай өзгереді. Қатты жақтауда жаңа байланыстырушы компонент пайда болады – қасиеттері бойынша цементтен ерекшеленетін күл. Жаңа құрылымдық элемент пайда болады – п</w:t>
      </w:r>
      <w:r w:rsidR="00394930" w:rsidRPr="00456C3B">
        <w:rPr>
          <w:rFonts w:ascii="Times New Roman" w:hAnsi="Times New Roman"/>
          <w:color w:val="000000" w:themeColor="text1"/>
          <w:sz w:val="28"/>
          <w:szCs w:val="28"/>
          <w:lang w:val="kk-KZ"/>
        </w:rPr>
        <w:t>уцц</w:t>
      </w:r>
      <w:r w:rsidRPr="00456C3B">
        <w:rPr>
          <w:rFonts w:ascii="Times New Roman" w:hAnsi="Times New Roman"/>
          <w:color w:val="000000" w:themeColor="text1"/>
          <w:sz w:val="28"/>
          <w:szCs w:val="28"/>
          <w:lang w:val="kk-KZ"/>
        </w:rPr>
        <w:t>олан реакцияс</w:t>
      </w:r>
      <w:r w:rsidR="00394930" w:rsidRPr="00456C3B">
        <w:rPr>
          <w:rFonts w:ascii="Times New Roman" w:hAnsi="Times New Roman"/>
          <w:color w:val="000000" w:themeColor="text1"/>
          <w:sz w:val="28"/>
          <w:szCs w:val="28"/>
          <w:lang w:val="kk-KZ"/>
        </w:rPr>
        <w:t>ының өнімі және жаңа түзілімдер</w:t>
      </w:r>
      <w:r w:rsidRPr="00456C3B">
        <w:rPr>
          <w:rFonts w:ascii="Times New Roman" w:hAnsi="Times New Roman"/>
          <w:color w:val="000000" w:themeColor="text1"/>
          <w:sz w:val="28"/>
          <w:szCs w:val="28"/>
          <w:lang w:val="kk-KZ"/>
        </w:rPr>
        <w:t>мен кристалды компоненттер арасындағы байланыс өзгереді. Цемент тасының кеуектілігі артады. Іс жүзінде күлді кетіру цемент пен агрегаттардың шығынын азайту, бетон мен ерітінді қоспаларының технологиялық қасиеттерін жақсарту, бетон мен ерітіндінің сапасын жақсарту үшін қолданылады.</w:t>
      </w:r>
    </w:p>
    <w:p w:rsidR="000170FE" w:rsidRPr="00456C3B" w:rsidRDefault="000170FE" w:rsidP="00456C3B">
      <w:pPr>
        <w:pStyle w:val="150"/>
        <w:tabs>
          <w:tab w:val="left" w:pos="851"/>
        </w:tabs>
        <w:spacing w:before="0" w:line="240" w:lineRule="auto"/>
        <w:ind w:firstLine="567"/>
        <w:rPr>
          <w:rFonts w:ascii="Times New Roman" w:hAnsi="Times New Roman"/>
          <w:color w:val="000000" w:themeColor="text1"/>
          <w:sz w:val="28"/>
          <w:szCs w:val="28"/>
          <w:lang w:val="kk-KZ"/>
        </w:rPr>
      </w:pPr>
      <w:r w:rsidRPr="00456C3B">
        <w:rPr>
          <w:rFonts w:ascii="Times New Roman" w:hAnsi="Times New Roman"/>
          <w:color w:val="000000" w:themeColor="text1"/>
          <w:sz w:val="28"/>
          <w:szCs w:val="28"/>
          <w:lang w:val="kk-KZ"/>
        </w:rPr>
        <w:t xml:space="preserve"> Осы бөлімде талқыланатын тәсілдердің басқа аспектілері мен айырмашылықтары бар</w:t>
      </w:r>
      <w:r w:rsidR="00394930" w:rsidRPr="00456C3B">
        <w:rPr>
          <w:rFonts w:ascii="Times New Roman" w:hAnsi="Times New Roman"/>
          <w:color w:val="000000" w:themeColor="text1"/>
          <w:sz w:val="28"/>
          <w:szCs w:val="28"/>
          <w:lang w:val="kk-KZ"/>
        </w:rPr>
        <w:t xml:space="preserve"> зерттеу жұмыстары да қарастырылды</w:t>
      </w:r>
      <w:r w:rsidRPr="00456C3B">
        <w:rPr>
          <w:rFonts w:ascii="Times New Roman" w:hAnsi="Times New Roman"/>
          <w:color w:val="000000" w:themeColor="text1"/>
          <w:sz w:val="28"/>
          <w:szCs w:val="28"/>
          <w:lang w:val="kk-KZ"/>
        </w:rPr>
        <w:t>. Атап айтқанда, жасалған бетонның физикалық және техникалық қасиеттеріне әсер ететін әртүрлі химиялық қоспаларды қолдануды зерттеу.</w:t>
      </w:r>
    </w:p>
    <w:p w:rsidR="000170FE" w:rsidRPr="00456C3B" w:rsidRDefault="000170FE" w:rsidP="00456C3B">
      <w:pPr>
        <w:pStyle w:val="150"/>
        <w:tabs>
          <w:tab w:val="left" w:pos="851"/>
        </w:tabs>
        <w:spacing w:before="0" w:line="240" w:lineRule="auto"/>
        <w:ind w:firstLine="567"/>
        <w:rPr>
          <w:rFonts w:ascii="Times New Roman" w:hAnsi="Times New Roman"/>
          <w:color w:val="000000" w:themeColor="text1"/>
          <w:sz w:val="28"/>
          <w:szCs w:val="28"/>
          <w:lang w:val="kk-KZ"/>
        </w:rPr>
      </w:pPr>
      <w:r w:rsidRPr="00456C3B">
        <w:rPr>
          <w:rFonts w:ascii="Times New Roman" w:hAnsi="Times New Roman"/>
          <w:color w:val="000000" w:themeColor="text1"/>
          <w:sz w:val="28"/>
          <w:szCs w:val="28"/>
          <w:lang w:val="kk-KZ"/>
        </w:rPr>
        <w:t>Бұл аспектілерді</w:t>
      </w:r>
      <w:r w:rsidR="00394930" w:rsidRPr="00456C3B">
        <w:rPr>
          <w:rFonts w:ascii="Times New Roman" w:hAnsi="Times New Roman"/>
          <w:color w:val="000000" w:themeColor="text1"/>
          <w:sz w:val="28"/>
          <w:szCs w:val="28"/>
          <w:lang w:val="kk-KZ"/>
        </w:rPr>
        <w:t xml:space="preserve"> </w:t>
      </w:r>
      <w:r w:rsidRPr="00456C3B">
        <w:rPr>
          <w:rFonts w:ascii="Times New Roman" w:hAnsi="Times New Roman"/>
          <w:color w:val="000000" w:themeColor="text1"/>
          <w:sz w:val="28"/>
          <w:szCs w:val="28"/>
          <w:lang w:val="kk-KZ"/>
        </w:rPr>
        <w:t xml:space="preserve">зерттегендер: А. Сиддики және т.б. [28], м. Амран және т. б. [29], </w:t>
      </w:r>
      <w:r w:rsidR="00394930" w:rsidRPr="00456C3B">
        <w:rPr>
          <w:rFonts w:ascii="Times New Roman" w:hAnsi="Times New Roman"/>
          <w:color w:val="000000" w:themeColor="text1"/>
          <w:sz w:val="28"/>
          <w:szCs w:val="28"/>
          <w:lang w:val="kk-KZ"/>
        </w:rPr>
        <w:t xml:space="preserve">К. </w:t>
      </w:r>
      <w:r w:rsidRPr="00456C3B">
        <w:rPr>
          <w:rFonts w:ascii="Times New Roman" w:hAnsi="Times New Roman"/>
          <w:color w:val="000000" w:themeColor="text1"/>
          <w:sz w:val="28"/>
          <w:szCs w:val="28"/>
          <w:lang w:val="kk-KZ"/>
        </w:rPr>
        <w:t xml:space="preserve">Охеной және т. б. [30], </w:t>
      </w:r>
      <w:r w:rsidR="00394930" w:rsidRPr="00456C3B">
        <w:rPr>
          <w:rFonts w:ascii="Times New Roman" w:hAnsi="Times New Roman"/>
          <w:color w:val="000000" w:themeColor="text1"/>
          <w:sz w:val="28"/>
          <w:szCs w:val="28"/>
          <w:lang w:val="kk-KZ"/>
        </w:rPr>
        <w:t xml:space="preserve">К. </w:t>
      </w:r>
      <w:r w:rsidRPr="00456C3B">
        <w:rPr>
          <w:rFonts w:ascii="Times New Roman" w:hAnsi="Times New Roman"/>
          <w:color w:val="000000" w:themeColor="text1"/>
          <w:sz w:val="28"/>
          <w:szCs w:val="28"/>
          <w:lang w:val="kk-KZ"/>
        </w:rPr>
        <w:t>Чен және т. б. [31], Н.М.Морозов және т. б. [32], Л. Лей және т. б. [33], Дж.Чжан [34]. Бетон технологиясында химиялық қоспаларды қолдану физика-химиялық беттік құбылыстар мен дисперсті жүйелердегі байланыс өзара әрекеттесу саласындағы іргелі зерттеулерге негізделген, олар П.А. Ребиндер [35].</w:t>
      </w:r>
    </w:p>
    <w:p w:rsidR="000170FE" w:rsidRPr="00456C3B" w:rsidRDefault="000170FE" w:rsidP="00456C3B">
      <w:pPr>
        <w:pStyle w:val="150"/>
        <w:tabs>
          <w:tab w:val="left" w:pos="851"/>
        </w:tabs>
        <w:spacing w:before="0" w:line="240" w:lineRule="auto"/>
        <w:ind w:firstLine="567"/>
        <w:rPr>
          <w:rFonts w:ascii="Times New Roman" w:hAnsi="Times New Roman"/>
          <w:color w:val="000000" w:themeColor="text1"/>
          <w:sz w:val="28"/>
          <w:szCs w:val="28"/>
          <w:lang w:val="kk-KZ"/>
        </w:rPr>
      </w:pPr>
      <w:r w:rsidRPr="00456C3B">
        <w:rPr>
          <w:rFonts w:ascii="Times New Roman" w:hAnsi="Times New Roman"/>
          <w:color w:val="000000" w:themeColor="text1"/>
          <w:sz w:val="28"/>
          <w:szCs w:val="28"/>
          <w:lang w:val="kk-KZ"/>
        </w:rPr>
        <w:t>Н.М.Морозова және бірлескен автор</w:t>
      </w:r>
      <w:r w:rsidR="00B75AA0" w:rsidRPr="00456C3B">
        <w:rPr>
          <w:rFonts w:ascii="Times New Roman" w:hAnsi="Times New Roman"/>
          <w:color w:val="000000" w:themeColor="text1"/>
          <w:sz w:val="28"/>
          <w:szCs w:val="28"/>
          <w:lang w:val="kk-KZ"/>
        </w:rPr>
        <w:t xml:space="preserve"> зерттеген жұмысында</w:t>
      </w:r>
      <w:r w:rsidRPr="00456C3B">
        <w:rPr>
          <w:rFonts w:ascii="Times New Roman" w:hAnsi="Times New Roman"/>
          <w:color w:val="000000" w:themeColor="text1"/>
          <w:sz w:val="28"/>
          <w:szCs w:val="28"/>
          <w:lang w:val="kk-KZ"/>
        </w:rPr>
        <w:t>[32]</w:t>
      </w:r>
      <w:r w:rsidR="00B75AA0" w:rsidRPr="00456C3B">
        <w:rPr>
          <w:rFonts w:ascii="Times New Roman" w:hAnsi="Times New Roman"/>
          <w:color w:val="000000" w:themeColor="text1"/>
          <w:sz w:val="28"/>
          <w:szCs w:val="28"/>
          <w:lang w:val="kk-KZ"/>
        </w:rPr>
        <w:t>.</w:t>
      </w:r>
      <w:r w:rsidRPr="00456C3B">
        <w:rPr>
          <w:rFonts w:ascii="Times New Roman" w:hAnsi="Times New Roman"/>
          <w:color w:val="000000" w:themeColor="text1"/>
          <w:sz w:val="28"/>
          <w:szCs w:val="28"/>
          <w:lang w:val="kk-KZ"/>
        </w:rPr>
        <w:t xml:space="preserve"> Майдатүйіршікті бетонның қасиеттерін жақсарту үшін гиперпластификаторлар мен </w:t>
      </w:r>
      <w:r w:rsidR="00394930" w:rsidRPr="00456C3B">
        <w:rPr>
          <w:rFonts w:ascii="Times New Roman" w:hAnsi="Times New Roman"/>
          <w:color w:val="000000" w:themeColor="text1"/>
          <w:sz w:val="28"/>
          <w:szCs w:val="28"/>
          <w:lang w:val="kk-KZ"/>
        </w:rPr>
        <w:t>майда</w:t>
      </w:r>
      <w:r w:rsidRPr="00456C3B">
        <w:rPr>
          <w:rFonts w:ascii="Times New Roman" w:hAnsi="Times New Roman"/>
          <w:color w:val="000000" w:themeColor="text1"/>
          <w:sz w:val="28"/>
          <w:szCs w:val="28"/>
          <w:lang w:val="kk-KZ"/>
        </w:rPr>
        <w:t xml:space="preserve">дисперсті толтырғыштың бірлескен жұмысы зерттелді. </w:t>
      </w:r>
      <w:r w:rsidR="00EA0726" w:rsidRPr="00456C3B">
        <w:rPr>
          <w:rFonts w:ascii="Times New Roman" w:hAnsi="Times New Roman"/>
          <w:color w:val="000000" w:themeColor="text1"/>
          <w:sz w:val="28"/>
          <w:szCs w:val="28"/>
          <w:lang w:val="kk-KZ"/>
        </w:rPr>
        <w:t xml:space="preserve">Melflux 2651F and Glenium ACE 430F </w:t>
      </w:r>
      <w:r w:rsidRPr="00456C3B">
        <w:rPr>
          <w:rFonts w:ascii="Times New Roman" w:hAnsi="Times New Roman"/>
          <w:color w:val="000000" w:themeColor="text1"/>
          <w:sz w:val="28"/>
          <w:szCs w:val="28"/>
          <w:lang w:val="kk-KZ"/>
        </w:rPr>
        <w:t>қоспаларын кварц құмымен бірге қолдану майдатүйіршікті бетонның беріктігін арттырады және оның суды сіңіруін төмендетеді.</w:t>
      </w:r>
    </w:p>
    <w:p w:rsidR="000170FE" w:rsidRPr="00456C3B" w:rsidRDefault="000170FE" w:rsidP="00456C3B">
      <w:pPr>
        <w:pStyle w:val="150"/>
        <w:tabs>
          <w:tab w:val="left" w:pos="851"/>
        </w:tabs>
        <w:spacing w:before="0" w:line="240" w:lineRule="auto"/>
        <w:ind w:firstLine="567"/>
        <w:rPr>
          <w:rFonts w:ascii="Times New Roman" w:hAnsi="Times New Roman"/>
          <w:color w:val="000000" w:themeColor="text1"/>
          <w:sz w:val="28"/>
          <w:szCs w:val="28"/>
          <w:lang w:val="kk-KZ"/>
        </w:rPr>
      </w:pPr>
      <w:r w:rsidRPr="00456C3B">
        <w:rPr>
          <w:rFonts w:ascii="Times New Roman" w:hAnsi="Times New Roman"/>
          <w:color w:val="000000" w:themeColor="text1"/>
          <w:sz w:val="28"/>
          <w:szCs w:val="28"/>
          <w:lang w:val="kk-KZ"/>
        </w:rPr>
        <w:t>Бетонның беріктігінің жоғарылауы оның майда толтырғышпен жанасу аймағында, Cа(OH)</w:t>
      </w:r>
      <w:r w:rsidRPr="00456C3B">
        <w:rPr>
          <w:rFonts w:ascii="Times New Roman" w:hAnsi="Times New Roman"/>
          <w:color w:val="000000" w:themeColor="text1"/>
          <w:sz w:val="28"/>
          <w:szCs w:val="28"/>
          <w:vertAlign w:val="subscript"/>
          <w:lang w:val="kk-KZ"/>
        </w:rPr>
        <w:t xml:space="preserve">2 </w:t>
      </w:r>
      <w:r w:rsidRPr="00456C3B">
        <w:rPr>
          <w:rFonts w:ascii="Times New Roman" w:hAnsi="Times New Roman"/>
          <w:color w:val="000000" w:themeColor="text1"/>
          <w:sz w:val="28"/>
          <w:szCs w:val="28"/>
          <w:lang w:val="kk-KZ"/>
        </w:rPr>
        <w:t>мөлшерінің күрт төмендеуіне байланысты байланыс аймағының су-цемент қатынасы мен капиллярлық кеуектілігінің төмендеуіне байланысты жүреді. Материалдың бұл қасиеттері біз зерттеген күл</w:t>
      </w:r>
      <w:r w:rsidR="00EA0726" w:rsidRPr="00456C3B">
        <w:rPr>
          <w:rFonts w:ascii="Times New Roman" w:hAnsi="Times New Roman"/>
          <w:color w:val="000000" w:themeColor="text1"/>
          <w:sz w:val="28"/>
          <w:szCs w:val="28"/>
          <w:lang w:val="kk-KZ"/>
        </w:rPr>
        <w:t>ді</w:t>
      </w:r>
      <w:r w:rsidRPr="00456C3B">
        <w:rPr>
          <w:rFonts w:ascii="Times New Roman" w:hAnsi="Times New Roman"/>
          <w:color w:val="000000" w:themeColor="text1"/>
          <w:sz w:val="28"/>
          <w:szCs w:val="28"/>
          <w:lang w:val="kk-KZ"/>
        </w:rPr>
        <w:t>цемент бетондарына және суперпластификаторлардың күрделі қоспаларына негізделген майдатүйіршікті бетондарға тән және Н. М.Морозовтың және басқалардың еңбектерінде сипатталған. [32], Л. Лей және т. б. [33], Дж. Чжан және басқалар. [34].</w:t>
      </w:r>
    </w:p>
    <w:p w:rsidR="000170FE" w:rsidRPr="00456C3B" w:rsidRDefault="000170FE" w:rsidP="00456C3B">
      <w:pPr>
        <w:pStyle w:val="150"/>
        <w:tabs>
          <w:tab w:val="left" w:pos="851"/>
        </w:tabs>
        <w:spacing w:before="0" w:line="240" w:lineRule="auto"/>
        <w:ind w:firstLine="567"/>
        <w:rPr>
          <w:rFonts w:ascii="Times New Roman" w:hAnsi="Times New Roman"/>
          <w:sz w:val="28"/>
          <w:szCs w:val="28"/>
          <w:lang w:val="kk-KZ"/>
        </w:rPr>
      </w:pPr>
      <w:r w:rsidRPr="00456C3B">
        <w:rPr>
          <w:rFonts w:ascii="Times New Roman" w:hAnsi="Times New Roman"/>
          <w:sz w:val="28"/>
          <w:szCs w:val="28"/>
          <w:lang w:val="kk-KZ"/>
        </w:rPr>
        <w:t xml:space="preserve">Алайда, біз қарастырып отырған нұсқада бастапқы материалдың құны арзанырақ болады, жоба үнемді болады және техногендік қалдықтарды жою мәселесі шешілді. Айта кету керек, ірі электр </w:t>
      </w:r>
      <w:r w:rsidR="00863A6E" w:rsidRPr="00456C3B">
        <w:rPr>
          <w:rFonts w:ascii="Times New Roman" w:hAnsi="Times New Roman"/>
          <w:sz w:val="28"/>
          <w:szCs w:val="28"/>
          <w:lang w:val="kk-KZ"/>
        </w:rPr>
        <w:t>орталықт</w:t>
      </w:r>
      <w:r w:rsidRPr="00456C3B">
        <w:rPr>
          <w:rFonts w:ascii="Times New Roman" w:hAnsi="Times New Roman"/>
          <w:sz w:val="28"/>
          <w:szCs w:val="28"/>
          <w:lang w:val="kk-KZ"/>
        </w:rPr>
        <w:t>арында тұтынушыларға өнімді одан әрі жеткізу үшін күл мен күл-қож қоспаларын жинау және өңдеу үшін сақтау орындары қарастырылуы керек.</w:t>
      </w:r>
    </w:p>
    <w:p w:rsidR="000170FE" w:rsidRPr="00456C3B" w:rsidRDefault="000170FE" w:rsidP="00456C3B">
      <w:pPr>
        <w:pStyle w:val="150"/>
        <w:tabs>
          <w:tab w:val="left" w:pos="851"/>
        </w:tabs>
        <w:spacing w:before="0" w:line="240" w:lineRule="auto"/>
        <w:ind w:firstLine="567"/>
        <w:rPr>
          <w:rFonts w:ascii="Times New Roman" w:hAnsi="Times New Roman"/>
          <w:sz w:val="28"/>
          <w:szCs w:val="28"/>
          <w:lang w:val="kk-KZ"/>
        </w:rPr>
      </w:pPr>
      <w:r w:rsidRPr="00456C3B">
        <w:rPr>
          <w:rFonts w:ascii="Times New Roman" w:hAnsi="Times New Roman"/>
          <w:sz w:val="28"/>
          <w:szCs w:val="28"/>
          <w:lang w:val="kk-KZ"/>
        </w:rPr>
        <w:t>Ірі тоннажды өндіріс қалдықтарын қолдана отырып, әртүрлі зерттеу материалдарын қолдану іс жүзінде кеңінен қолданылады. Мысалы, Украинада бор, шифер күлі және ұсақталған көмір қосылған цемент ерітінділері жасалды.</w:t>
      </w:r>
    </w:p>
    <w:p w:rsidR="000170FE" w:rsidRPr="00456C3B" w:rsidRDefault="00EA0726" w:rsidP="00456C3B">
      <w:pPr>
        <w:pStyle w:val="150"/>
        <w:tabs>
          <w:tab w:val="left" w:pos="851"/>
        </w:tabs>
        <w:spacing w:before="0" w:line="240" w:lineRule="auto"/>
        <w:ind w:firstLine="567"/>
        <w:rPr>
          <w:rFonts w:ascii="Times New Roman" w:hAnsi="Times New Roman"/>
          <w:sz w:val="28"/>
          <w:szCs w:val="28"/>
          <w:lang w:val="kk-KZ"/>
        </w:rPr>
      </w:pPr>
      <w:r w:rsidRPr="00456C3B">
        <w:rPr>
          <w:rFonts w:ascii="Times New Roman" w:hAnsi="Times New Roman"/>
          <w:sz w:val="28"/>
          <w:szCs w:val="28"/>
          <w:lang w:val="kk-KZ"/>
        </w:rPr>
        <w:t xml:space="preserve">Қазақ ғылыми - зерттеу геологиялық барлау мұнай институты </w:t>
      </w:r>
      <w:r w:rsidR="000170FE" w:rsidRPr="00456C3B">
        <w:rPr>
          <w:rFonts w:ascii="Times New Roman" w:hAnsi="Times New Roman"/>
          <w:sz w:val="28"/>
          <w:szCs w:val="28"/>
          <w:lang w:val="kk-KZ"/>
        </w:rPr>
        <w:t>ақ күл-таспа, керамзит шаңы және резеңке үгіндісі қосылған цементтің жеңіл түрлерін пайдаланады. Материалдарды өндіру технологиясында күл мен қожды пайдалану құм мен цемент мөлшерін 20% - ға дейін азайтуға мүмкіндік берді.</w:t>
      </w:r>
    </w:p>
    <w:p w:rsidR="000170FE" w:rsidRPr="00456C3B" w:rsidRDefault="000170FE" w:rsidP="00456C3B">
      <w:pPr>
        <w:pStyle w:val="150"/>
        <w:tabs>
          <w:tab w:val="left" w:pos="851"/>
        </w:tabs>
        <w:spacing w:before="0" w:line="240" w:lineRule="auto"/>
        <w:ind w:firstLine="567"/>
        <w:rPr>
          <w:rFonts w:ascii="Times New Roman" w:hAnsi="Times New Roman"/>
          <w:color w:val="00B0F0"/>
          <w:sz w:val="28"/>
          <w:szCs w:val="28"/>
          <w:lang w:val="kk-KZ"/>
        </w:rPr>
      </w:pPr>
      <w:r w:rsidRPr="00456C3B">
        <w:rPr>
          <w:rFonts w:ascii="Times New Roman" w:hAnsi="Times New Roman"/>
          <w:sz w:val="28"/>
          <w:szCs w:val="28"/>
          <w:lang w:val="kk-KZ"/>
        </w:rPr>
        <w:t>Күл-қож негізіндегі материалдар әлемдік құрылыс тәжірибесінде кеңінен қолданылады. Италияда, Жапонияда, Үндістанда және АҚШ-та күл табиғи толтырғыш және жабын конструкцияларында байланыстырғыш ретінде қолданылады. Қытайда әк пен көмір күлінің қоспасы (әк: күл = 1: 4) тас жол құрылысында жүк көтергіш қабат ретінде пайдаланылды. Нанкин-Янчэн экспресс жолында күрделі араласпа (цемент, әк және күл) күшейтілген топырақ жол жабынының негізі ретінде пайдаланылды. Байланыстырушы және белсен</w:t>
      </w:r>
      <w:r w:rsidR="00EA0726" w:rsidRPr="00456C3B">
        <w:rPr>
          <w:rFonts w:ascii="Times New Roman" w:hAnsi="Times New Roman"/>
          <w:sz w:val="28"/>
          <w:szCs w:val="28"/>
          <w:lang w:val="kk-KZ"/>
        </w:rPr>
        <w:t>ді қоспа ретінде Бельгиядағы пуцц</w:t>
      </w:r>
      <w:r w:rsidRPr="00456C3B">
        <w:rPr>
          <w:rFonts w:ascii="Times New Roman" w:hAnsi="Times New Roman"/>
          <w:sz w:val="28"/>
          <w:szCs w:val="28"/>
          <w:lang w:val="kk-KZ"/>
        </w:rPr>
        <w:t>олан бетонында ұшпа күлі қолданылады</w:t>
      </w:r>
      <w:r w:rsidRPr="00456C3B">
        <w:rPr>
          <w:rFonts w:ascii="Times New Roman" w:hAnsi="Times New Roman"/>
          <w:color w:val="00B0F0"/>
          <w:sz w:val="28"/>
          <w:szCs w:val="28"/>
          <w:lang w:val="kk-KZ"/>
        </w:rPr>
        <w:t>.</w:t>
      </w:r>
    </w:p>
    <w:p w:rsidR="000170FE" w:rsidRPr="00456C3B" w:rsidRDefault="000170FE" w:rsidP="00456C3B">
      <w:pPr>
        <w:pStyle w:val="150"/>
        <w:tabs>
          <w:tab w:val="left" w:pos="851"/>
        </w:tabs>
        <w:spacing w:before="0" w:line="240" w:lineRule="auto"/>
        <w:ind w:firstLine="567"/>
        <w:rPr>
          <w:rFonts w:ascii="Times New Roman" w:hAnsi="Times New Roman"/>
          <w:sz w:val="28"/>
          <w:szCs w:val="28"/>
          <w:lang w:val="kk-KZ"/>
        </w:rPr>
      </w:pPr>
      <w:r w:rsidRPr="00456C3B">
        <w:rPr>
          <w:rFonts w:ascii="Times New Roman" w:hAnsi="Times New Roman"/>
          <w:sz w:val="28"/>
          <w:szCs w:val="28"/>
          <w:lang w:val="kk-KZ"/>
        </w:rPr>
        <w:t xml:space="preserve">Жоғарыда айтылғандарды қорытындылай келе, зерттеудің негізгі сәттерін жалғастыруға болады. Бұл бөлімде күлді, жылу электр </w:t>
      </w:r>
      <w:r w:rsidR="00863A6E" w:rsidRPr="00456C3B">
        <w:rPr>
          <w:rFonts w:ascii="Times New Roman" w:hAnsi="Times New Roman"/>
          <w:sz w:val="28"/>
          <w:szCs w:val="28"/>
          <w:lang w:val="kk-KZ"/>
        </w:rPr>
        <w:t>орталықт</w:t>
      </w:r>
      <w:r w:rsidRPr="00456C3B">
        <w:rPr>
          <w:rFonts w:ascii="Times New Roman" w:hAnsi="Times New Roman"/>
          <w:sz w:val="28"/>
          <w:szCs w:val="28"/>
          <w:lang w:val="kk-KZ"/>
        </w:rPr>
        <w:t>арының шлактарын және майдатүйіршікті бетондағы басқа да өндірістік қалдықтарды кешенді қайта өңдеу және пайдалану жобалары талданды. Күл-қ</w:t>
      </w:r>
      <w:r w:rsidR="006C33DC" w:rsidRPr="00456C3B">
        <w:rPr>
          <w:rFonts w:ascii="Times New Roman" w:hAnsi="Times New Roman"/>
          <w:sz w:val="28"/>
          <w:szCs w:val="28"/>
          <w:lang w:val="kk-KZ"/>
        </w:rPr>
        <w:t>ож қалдықтары негізінде бетон арала</w:t>
      </w:r>
      <w:r w:rsidRPr="00456C3B">
        <w:rPr>
          <w:rFonts w:ascii="Times New Roman" w:hAnsi="Times New Roman"/>
          <w:sz w:val="28"/>
          <w:szCs w:val="28"/>
          <w:lang w:val="kk-KZ"/>
        </w:rPr>
        <w:t xml:space="preserve">спасын модификациялаудың жалпы аспектілері анықталды [21-27]. Күлдегі </w:t>
      </w:r>
      <w:r w:rsidR="00EA0726" w:rsidRPr="00456C3B">
        <w:rPr>
          <w:rFonts w:ascii="Times New Roman" w:hAnsi="Times New Roman"/>
          <w:sz w:val="28"/>
          <w:szCs w:val="28"/>
          <w:lang w:val="kk-KZ"/>
        </w:rPr>
        <w:t>майда</w:t>
      </w:r>
      <w:r w:rsidRPr="00456C3B">
        <w:rPr>
          <w:rFonts w:ascii="Times New Roman" w:hAnsi="Times New Roman"/>
          <w:sz w:val="28"/>
          <w:szCs w:val="28"/>
          <w:lang w:val="kk-KZ"/>
        </w:rPr>
        <w:t xml:space="preserve">бөлшектердің үлесі ұлғайған сайын олардың капиллярлық бос орындарды толтыруы арқылы тығыздық артатыны анықталды. Цементтің бір </w:t>
      </w:r>
      <w:r w:rsidR="006C33DC" w:rsidRPr="00456C3B">
        <w:rPr>
          <w:rFonts w:ascii="Times New Roman" w:hAnsi="Times New Roman"/>
          <w:sz w:val="28"/>
          <w:szCs w:val="28"/>
          <w:lang w:val="kk-KZ"/>
        </w:rPr>
        <w:t>бөлігін күлмен ауыстыру бетон арала</w:t>
      </w:r>
      <w:r w:rsidRPr="00456C3B">
        <w:rPr>
          <w:rFonts w:ascii="Times New Roman" w:hAnsi="Times New Roman"/>
          <w:sz w:val="28"/>
          <w:szCs w:val="28"/>
          <w:lang w:val="kk-KZ"/>
        </w:rPr>
        <w:t>спасының суды тұтынуын азайту арқылы бетонның шөгуін азайтады. Күл цементтен еритін сілтілерді адсорбциялайды, тұрақты ерімейтін алюминий силикаттарын түзеді, толтырғыштың құрылымдық рөлін күшейтеді, сондықтан материалдың шөгуін азайтады.</w:t>
      </w:r>
    </w:p>
    <w:p w:rsidR="000170FE" w:rsidRPr="00456C3B" w:rsidRDefault="000170FE" w:rsidP="00456C3B">
      <w:pPr>
        <w:pStyle w:val="150"/>
        <w:tabs>
          <w:tab w:val="left" w:pos="851"/>
        </w:tabs>
        <w:spacing w:before="0" w:line="240" w:lineRule="auto"/>
        <w:ind w:firstLine="567"/>
        <w:rPr>
          <w:rFonts w:ascii="Times New Roman" w:hAnsi="Times New Roman"/>
          <w:sz w:val="28"/>
          <w:szCs w:val="28"/>
          <w:lang w:val="kk-KZ"/>
        </w:rPr>
      </w:pPr>
      <w:r w:rsidRPr="00456C3B">
        <w:rPr>
          <w:rFonts w:ascii="Times New Roman" w:hAnsi="Times New Roman"/>
          <w:sz w:val="28"/>
          <w:szCs w:val="28"/>
          <w:lang w:val="kk-KZ"/>
        </w:rPr>
        <w:t>Бетонның ұзақ мерзімді жүктеме сынақтары күлді енгізу бетонның сусымалылығын төмендететінін көрсетті. Күл, басқа белсенді минералды қоспалар сияқты, коррозияға төзімділікті, соның ішінде цемент бетондарының сульфатқа төзімділігін жақсартады және олардың суға төзімділігін арттырады.</w:t>
      </w:r>
    </w:p>
    <w:p w:rsidR="00157616" w:rsidRPr="00456C3B" w:rsidRDefault="00157616" w:rsidP="00456C3B">
      <w:pPr>
        <w:ind w:left="284"/>
        <w:jc w:val="center"/>
        <w:rPr>
          <w:b/>
          <w:sz w:val="28"/>
          <w:szCs w:val="28"/>
          <w:lang w:val="kk-KZ"/>
        </w:rPr>
      </w:pPr>
    </w:p>
    <w:p w:rsidR="00B65882" w:rsidRPr="00456C3B" w:rsidRDefault="00B65882" w:rsidP="00456C3B">
      <w:pPr>
        <w:ind w:left="284"/>
        <w:jc w:val="center"/>
        <w:rPr>
          <w:b/>
          <w:sz w:val="28"/>
          <w:szCs w:val="28"/>
          <w:lang w:val="kk-KZ"/>
        </w:rPr>
      </w:pPr>
      <w:r w:rsidRPr="00456C3B">
        <w:rPr>
          <w:b/>
          <w:sz w:val="28"/>
          <w:szCs w:val="28"/>
          <w:lang w:val="kk-KZ"/>
        </w:rPr>
        <w:t>3.7 Органоминералды  және жбм қоспалар  қосылған майдатүйіршікті бетонның аязға төзімділігін зерттеу</w:t>
      </w:r>
    </w:p>
    <w:p w:rsidR="00B65882" w:rsidRPr="00456C3B" w:rsidRDefault="00B65882" w:rsidP="00456C3B">
      <w:pPr>
        <w:ind w:left="284"/>
        <w:jc w:val="both"/>
        <w:rPr>
          <w:sz w:val="28"/>
          <w:szCs w:val="28"/>
          <w:lang w:val="kk-KZ"/>
        </w:rPr>
      </w:pPr>
    </w:p>
    <w:p w:rsidR="00B65882" w:rsidRPr="00456C3B" w:rsidRDefault="00B65882" w:rsidP="00456C3B">
      <w:pPr>
        <w:ind w:firstLine="509"/>
        <w:jc w:val="both"/>
        <w:rPr>
          <w:sz w:val="28"/>
          <w:szCs w:val="28"/>
          <w:lang w:val="kk-KZ"/>
        </w:rPr>
      </w:pPr>
      <w:r w:rsidRPr="00456C3B">
        <w:rPr>
          <w:sz w:val="28"/>
          <w:szCs w:val="28"/>
          <w:lang w:val="kk-KZ"/>
        </w:rPr>
        <w:t>Кезекпен мұздату және еріту процесінде капиллярлық кеуекті құрылымы бар материалдардың бұзылуының негізгі факторлары бетонның кеуектері мен капиллярларында орналасқан әртүрлі құрамдағы судың фазалық өзгеруі болып табылады. Судың мұзға ауысуы қатты фаза көлемінің 90%-ға қалыптан тыс ұлғаюымен қатар жүреді, нәтижесінде  тесіктер мен капиллярлардағы ішкі қысым 200-250 МПа-ға жетуі мүмкін. Алайда, жоғары ішкі қысым дамымауы мүмкін, өйткені: кеуектер мен капиллярлардың көпшілігі бір-бірімен байланысатын қуыстар мен арналар жүйесін құрайды, ал мұздатылған кезде су қозғалуы мүмкін (ішінара қозғалып ауысады), нәтижесінде пайда болған мұзды итереді; - барлық тесіктер мен капиллярлар әрдайым сумен толық толтырыла бермейді, кеуектер мен капиллярлардағы барлық су осы теріс температурада қатып қалмайды. Осылайша, су мен аяздың бірлескен әрекеті кезінде бетонның бұзылуы біркелкі емес, бетонның жекелеген көлемдерінде судың қанығуының маңызды мәндеріне қол жеткізуге болатынына байланысты.</w:t>
      </w:r>
    </w:p>
    <w:p w:rsidR="00B65882" w:rsidRPr="00456C3B" w:rsidRDefault="00B65882" w:rsidP="00456C3B">
      <w:pPr>
        <w:ind w:firstLine="509"/>
        <w:jc w:val="both"/>
        <w:rPr>
          <w:sz w:val="28"/>
          <w:szCs w:val="28"/>
          <w:lang w:val="kk-KZ"/>
        </w:rPr>
      </w:pPr>
      <w:r w:rsidRPr="00456C3B">
        <w:rPr>
          <w:sz w:val="28"/>
          <w:szCs w:val="28"/>
          <w:lang w:val="kk-KZ"/>
        </w:rPr>
        <w:t xml:space="preserve">Цемент-бетон жол төсеніш тақтайшаларының сыртқы беті бір жағынан теріс температура аймағымен жанасатын, ал екінші жағынан бір жақты ылғалдандыруға және мұздатуға ұшырайтын құрылымдарға жатады. Сонымен қатар, белгілі бір кезеңдерде жол төсеніш тақтайшалары мұз қабатымен жабылуы мүмкін. Қақпақты толығымен мұздатқанға дейін салқындату кезінде ылғал ағыны бетіне қарай бағытталған, нәтижесінде беткі қабатта шекті ылғалдылыққа қол жеткізуге болады, бұл оның қарқынды бұзылуына әкеледі. Бұл процесті ылғалдың булануы және мұздың сублимациясы болуы мүмкін болғандықтан әлсіретуі мүмкін. Мұздатылған жабынның беті ерігенде, ылғалдыбетонға ауысады және жабынның ішкі қабаттарында аздап ылғал пайда болуы мүмкін. Ең қауіпті жағдай - салқындатылған жабынның беті су қабатының астында болған кезде болады. Ылғалдың ішінара ауысу процестері цементбетон </w:t>
      </w:r>
      <w:r w:rsidR="00130EDB" w:rsidRPr="00456C3B">
        <w:rPr>
          <w:sz w:val="28"/>
          <w:szCs w:val="28"/>
          <w:lang w:val="kk-KZ"/>
        </w:rPr>
        <w:t xml:space="preserve"> </w:t>
      </w:r>
      <w:r w:rsidRPr="00456C3B">
        <w:rPr>
          <w:sz w:val="28"/>
          <w:szCs w:val="28"/>
          <w:lang w:val="kk-KZ"/>
        </w:rPr>
        <w:t>жабынының аязда бұзылуы мүмкі</w:t>
      </w:r>
      <w:r w:rsidR="00130EDB" w:rsidRPr="00456C3B">
        <w:rPr>
          <w:sz w:val="28"/>
          <w:szCs w:val="28"/>
          <w:lang w:val="kk-KZ"/>
        </w:rPr>
        <w:t xml:space="preserve">н беткі сипатын да анықтайды.  </w:t>
      </w:r>
      <w:r w:rsidRPr="00456C3B">
        <w:rPr>
          <w:sz w:val="28"/>
          <w:szCs w:val="28"/>
          <w:lang w:val="kk-KZ"/>
        </w:rPr>
        <w:t>Айта кететін жайт бетонның аязға төзімді емес құрылымы бар бетонның бұзылуының беткі сипатымен бір мезгілде, бірдей көлемде бұзылуы мүмкін. Деструктивті даму кинетикасы бұл процестер мұздату және еріту ортасына байланысты.</w:t>
      </w:r>
      <w:r w:rsidR="001A0988" w:rsidRPr="00456C3B">
        <w:rPr>
          <w:sz w:val="28"/>
          <w:szCs w:val="28"/>
          <w:lang w:val="kk-KZ"/>
        </w:rPr>
        <w:t xml:space="preserve"> </w:t>
      </w:r>
      <w:r w:rsidRPr="00456C3B">
        <w:rPr>
          <w:sz w:val="28"/>
          <w:szCs w:val="28"/>
          <w:lang w:val="kk-KZ"/>
        </w:rPr>
        <w:t>Жоғарыда айтылғандарды ескере отырып, бетонның аязға төзімділігі күрделі функциямен анықталады:</w:t>
      </w:r>
    </w:p>
    <w:p w:rsidR="0006280D" w:rsidRPr="00456C3B" w:rsidRDefault="0006280D" w:rsidP="00456C3B">
      <w:pPr>
        <w:ind w:firstLine="509"/>
        <w:jc w:val="both"/>
        <w:rPr>
          <w:sz w:val="28"/>
          <w:szCs w:val="28"/>
          <w:lang w:val="kk-KZ"/>
        </w:rPr>
      </w:pPr>
    </w:p>
    <w:p w:rsidR="00B65882" w:rsidRPr="00456C3B" w:rsidRDefault="00B65882" w:rsidP="00456C3B">
      <w:pPr>
        <w:ind w:left="509"/>
        <w:jc w:val="center"/>
        <w:rPr>
          <w:sz w:val="28"/>
          <w:szCs w:val="28"/>
          <w:lang w:val="kk-KZ"/>
        </w:rPr>
      </w:pPr>
      <w:r w:rsidRPr="00456C3B">
        <w:rPr>
          <w:sz w:val="28"/>
          <w:szCs w:val="28"/>
          <w:lang w:val="kk-KZ"/>
        </w:rPr>
        <w:t>М</w:t>
      </w:r>
      <w:r w:rsidRPr="00456C3B">
        <w:rPr>
          <w:sz w:val="28"/>
          <w:szCs w:val="28"/>
          <w:vertAlign w:val="subscript"/>
          <w:lang w:val="kk-KZ"/>
        </w:rPr>
        <w:t>рз</w:t>
      </w:r>
      <w:r w:rsidRPr="00456C3B">
        <w:rPr>
          <w:sz w:val="28"/>
          <w:szCs w:val="28"/>
          <w:lang w:val="kk-KZ"/>
        </w:rPr>
        <w:t>=f(</w:t>
      </w:r>
      <m:oMath>
        <m:r>
          <w:rPr>
            <w:rFonts w:ascii="Cambria Math" w:hAnsi="Cambria Math"/>
            <w:sz w:val="28"/>
            <w:szCs w:val="28"/>
            <w:lang w:val="kk-KZ"/>
          </w:rPr>
          <m:t>∑</m:t>
        </m:r>
      </m:oMath>
      <w:r w:rsidRPr="00456C3B">
        <w:rPr>
          <w:sz w:val="28"/>
          <w:szCs w:val="28"/>
          <w:lang w:val="kk-KZ"/>
        </w:rPr>
        <w:t xml:space="preserve"> </w:t>
      </w:r>
      <w:r w:rsidRPr="00456C3B">
        <w:rPr>
          <w:sz w:val="28"/>
          <w:szCs w:val="28"/>
          <w:lang w:val="en-US"/>
        </w:rPr>
        <w:t>δ</w:t>
      </w:r>
      <w:r w:rsidRPr="00456C3B">
        <w:rPr>
          <w:sz w:val="28"/>
          <w:szCs w:val="28"/>
          <w:vertAlign w:val="subscript"/>
          <w:lang w:val="kk-KZ"/>
        </w:rPr>
        <w:t xml:space="preserve">ат, </w:t>
      </w:r>
      <m:oMath>
        <m:r>
          <w:rPr>
            <w:rFonts w:ascii="Cambria Math" w:hAnsi="Cambria Math"/>
            <w:sz w:val="28"/>
            <w:szCs w:val="28"/>
            <w:lang w:val="kk-KZ"/>
          </w:rPr>
          <m:t>∑</m:t>
        </m:r>
      </m:oMath>
      <w:r w:rsidRPr="00456C3B">
        <w:rPr>
          <w:sz w:val="28"/>
          <w:szCs w:val="28"/>
          <w:lang w:val="kk-KZ"/>
        </w:rPr>
        <w:t>R)</w:t>
      </w:r>
      <w:r w:rsidR="004725CC" w:rsidRPr="00456C3B">
        <w:rPr>
          <w:sz w:val="28"/>
          <w:szCs w:val="28"/>
          <w:lang w:val="kk-KZ"/>
        </w:rPr>
        <w:t xml:space="preserve">   </w:t>
      </w:r>
      <w:r w:rsidR="001706AE" w:rsidRPr="00456C3B">
        <w:rPr>
          <w:sz w:val="28"/>
          <w:szCs w:val="28"/>
          <w:lang w:val="kk-KZ"/>
        </w:rPr>
        <w:t>(3.9)</w:t>
      </w:r>
    </w:p>
    <w:p w:rsidR="0006280D" w:rsidRPr="00456C3B" w:rsidRDefault="0006280D" w:rsidP="00456C3B">
      <w:pPr>
        <w:ind w:left="509"/>
        <w:jc w:val="center"/>
        <w:rPr>
          <w:sz w:val="28"/>
          <w:szCs w:val="28"/>
          <w:vertAlign w:val="subscript"/>
          <w:lang w:val="kk-KZ"/>
        </w:rPr>
      </w:pPr>
    </w:p>
    <w:p w:rsidR="00B65882" w:rsidRPr="00456C3B" w:rsidRDefault="00B65882" w:rsidP="00456C3B">
      <w:pPr>
        <w:jc w:val="both"/>
        <w:rPr>
          <w:sz w:val="28"/>
          <w:szCs w:val="28"/>
          <w:lang w:val="kk-KZ"/>
        </w:rPr>
      </w:pPr>
      <w:r w:rsidRPr="00456C3B">
        <w:rPr>
          <w:rFonts w:eastAsia="Calibri"/>
          <w:sz w:val="28"/>
          <w:szCs w:val="28"/>
          <w:lang w:val="kk-KZ"/>
        </w:rPr>
        <w:t>Мұндағы,</w:t>
      </w:r>
      <w:r w:rsidRPr="00456C3B">
        <w:rPr>
          <w:sz w:val="28"/>
          <w:szCs w:val="28"/>
          <w:lang w:val="kk-KZ"/>
        </w:rPr>
        <w:t>(</w:t>
      </w:r>
      <m:oMath>
        <m:r>
          <w:rPr>
            <w:rFonts w:ascii="Cambria Math" w:hAnsi="Cambria Math"/>
            <w:sz w:val="28"/>
            <w:szCs w:val="28"/>
            <w:lang w:val="kk-KZ"/>
          </w:rPr>
          <m:t>∑</m:t>
        </m:r>
      </m:oMath>
      <w:r w:rsidRPr="00456C3B">
        <w:rPr>
          <w:sz w:val="28"/>
          <w:szCs w:val="28"/>
          <w:lang w:val="kk-KZ"/>
        </w:rPr>
        <w:t xml:space="preserve"> </w:t>
      </w:r>
      <w:r w:rsidRPr="00456C3B">
        <w:rPr>
          <w:sz w:val="28"/>
          <w:szCs w:val="28"/>
          <w:lang w:val="en-US"/>
        </w:rPr>
        <w:t>δ</w:t>
      </w:r>
      <w:r w:rsidRPr="00456C3B">
        <w:rPr>
          <w:sz w:val="28"/>
          <w:szCs w:val="28"/>
          <w:vertAlign w:val="subscript"/>
          <w:lang w:val="kk-KZ"/>
        </w:rPr>
        <w:t xml:space="preserve">ат, </w:t>
      </w:r>
      <w:r w:rsidRPr="00456C3B">
        <w:rPr>
          <w:rFonts w:eastAsia="Calibri"/>
          <w:sz w:val="28"/>
          <w:szCs w:val="28"/>
          <w:lang w:val="kk-KZ"/>
        </w:rPr>
        <w:t xml:space="preserve">-пайда болатын гидравликалық ішкі кернеулердің қосындысы, кристалдану және осмостық нәтижесіндегі бетондағы қысымдар, температуралық деформация коэффициенттерінің айырмашылығы, цемент тасы мен толтырғыштары және басқа да себептер;  </w:t>
      </w:r>
      <m:oMath>
        <m:r>
          <w:rPr>
            <w:rFonts w:ascii="Cambria Math" w:hAnsi="Cambria Math"/>
            <w:sz w:val="28"/>
            <w:szCs w:val="28"/>
            <w:lang w:val="kk-KZ"/>
          </w:rPr>
          <m:t>∑</m:t>
        </m:r>
      </m:oMath>
      <w:r w:rsidRPr="00456C3B">
        <w:rPr>
          <w:sz w:val="28"/>
          <w:szCs w:val="28"/>
          <w:lang w:val="kk-KZ"/>
        </w:rPr>
        <w:t>R</w:t>
      </w:r>
      <w:r w:rsidRPr="00456C3B">
        <w:rPr>
          <w:rFonts w:eastAsia="Calibri"/>
          <w:sz w:val="28"/>
          <w:szCs w:val="28"/>
          <w:lang w:val="kk-KZ"/>
        </w:rPr>
        <w:t xml:space="preserve"> -жиынтық бетонның жаңа және бұрыннан пайда болуы мен дамуына төзімділігі әртүрлі құрылымдық деңгейлердегі құрылымдық ақаулар (бұл осьтік кернеу үшін  бетонның ұзақ мерзімді беріктік шегіне жақын деп есептейміз). </w:t>
      </w:r>
      <w:r w:rsidRPr="00456C3B">
        <w:rPr>
          <w:sz w:val="28"/>
          <w:szCs w:val="28"/>
          <w:lang w:val="kk-KZ"/>
        </w:rPr>
        <w:t>Цемент бетонды жабынның жоғары аязға төзімділігі кепілдендірілген теориялық тұрғыдан цементті жобалау арқылы қол жеткізуге болады. Сонымен қатар оның құрылымында ауа жүйесін міндетті түрде құру көлемі 300 мкм-ге дейінгі шартты түрде жабылған саңылаулармен  ауа тартылады. Мұндай саңылаулар жүйесін құру кезінде мынаны ескеру қажет. Аязға төзімділікті қамтамасыз ету үшін кіретін ауаның интегралды көлемі ғана емес, сонымен қатар дифференциалдың табиғаты да құрғақ спецификасы бойынша анықталатын ауа кеуектілігі ауа саңылауларының беті және қашықтық факторы  аса маңызды болып табылады[113].</w:t>
      </w:r>
    </w:p>
    <w:p w:rsidR="00B65882" w:rsidRPr="00456C3B" w:rsidRDefault="00B65882" w:rsidP="00456C3B">
      <w:pPr>
        <w:ind w:firstLine="509"/>
        <w:jc w:val="both"/>
        <w:rPr>
          <w:sz w:val="28"/>
          <w:szCs w:val="28"/>
          <w:lang w:val="kk-KZ"/>
        </w:rPr>
      </w:pPr>
      <w:r w:rsidRPr="00456C3B">
        <w:rPr>
          <w:sz w:val="28"/>
          <w:szCs w:val="28"/>
          <w:lang w:val="kk-KZ"/>
        </w:rPr>
        <w:t>Ірі толтырғыштың концентрациясының төмендеуімен және жоғарылауымен ерітіндінің түйір аралық қабаттары ауа көпіршіктерін сақтайды, ірі толтырғышпен жанасу аймағынан тыс қабаттарға орналастырылады және цементтен жасалған қалқалармен бөлінген құрылымдық элементтерді құрайды.  Нәтижесінде байланыс аймағының сапасы жақсарады және бетондағы ауа саңылауларының қажетті қорғаныс әсері қамтамасыз етіледі. Аяздың зақымдану көлемі ерітінді қабаттарындағы түйір аралық өлшемдердің ұлғаюымен азаяды,</w:t>
      </w:r>
      <w:r w:rsidR="001A0988" w:rsidRPr="00456C3B">
        <w:rPr>
          <w:sz w:val="28"/>
          <w:szCs w:val="28"/>
          <w:lang w:val="kk-KZ"/>
        </w:rPr>
        <w:t xml:space="preserve"> </w:t>
      </w:r>
      <w:r w:rsidRPr="00456C3B">
        <w:rPr>
          <w:sz w:val="28"/>
          <w:szCs w:val="28"/>
          <w:lang w:val="kk-KZ"/>
        </w:rPr>
        <w:t xml:space="preserve">толтырғыш қоспадағы құмның үлесімен анықталады. Сондықтан жолдың жоғары аязға төзімділігін қамтамасыз ету бетонды, оның ішінде үйкелуге төзімділікті өзгерту қажет. </w:t>
      </w:r>
    </w:p>
    <w:p w:rsidR="00B65882" w:rsidRPr="00456C3B" w:rsidRDefault="00B65882" w:rsidP="00456C3B">
      <w:pPr>
        <w:ind w:firstLine="509"/>
        <w:jc w:val="both"/>
        <w:rPr>
          <w:sz w:val="28"/>
          <w:szCs w:val="28"/>
          <w:lang w:val="kk-KZ"/>
        </w:rPr>
      </w:pPr>
      <w:r w:rsidRPr="00456C3B">
        <w:rPr>
          <w:sz w:val="28"/>
          <w:szCs w:val="28"/>
          <w:lang w:val="kk-KZ"/>
        </w:rPr>
        <w:t>Мұздатқыш камераның көлемінде орнатылғаннан кейін 2 сағаттан соң температура минус 28°С-та және одан әрі әр 25-30 минут сайын органоминералды қоспа қосылған жол төсеніш тақтайшаларына арналған МТБ беткі қабатын ерітіп,  сынақ ваннасының табанына температурасы (20±2)°С және ағыны (8±1) 10% карбамид ерітіндісін л/мин төгу арқылы үшін 2,5...3 мин  көлемінде жүзеге асырылды. Осы әдіс бойынша бетонның беткі қабатын мұздату және еріту циклдерінің саны көрсетілген режим бойынша ерітіндінің төгілу санына сәйкес келеді. Сыналатын үлгілердің жай — күйін бақылау: мұздату мен ерітудің алғашқы 100 циклі кезінде - әрбір 25 цикл арқылы; кейінгі сынақтар кезінде-50 цикл арқылы жүзеге асырылды. Беттік мұздату және еріту циклдерінің саны осы әдіс бойынша бетон қабаты, көрсетілген режим бойынша ерітіндінің төгілу санына сәйкес келеді. Сыналатын үлгілердің жай — күйін бақылау: мұздату мен ерітудің алғашқы 100 циклінде-әрбір 25цикл сайын кейінгі сынақтар кезінде-50 цикл   арқылы жүзеге асырылды. Жоғарыда көрсетілген циклдар санынан кейін үлгілер мұздатқыштан алынып, 3 су ваннасында 4 сағат ерітілді, содан кейін олардың көлемі анықталды. Сыналған үлгінің Q</w:t>
      </w:r>
      <w:r w:rsidRPr="00456C3B">
        <w:rPr>
          <w:sz w:val="28"/>
          <w:szCs w:val="28"/>
          <w:vertAlign w:val="subscript"/>
          <w:lang w:val="kk-KZ"/>
        </w:rPr>
        <w:t>n.i</w:t>
      </w:r>
      <w:r w:rsidRPr="00456C3B">
        <w:rPr>
          <w:sz w:val="28"/>
          <w:szCs w:val="28"/>
          <w:lang w:val="kk-KZ"/>
        </w:rPr>
        <w:t>, см</w:t>
      </w:r>
      <w:r w:rsidRPr="00456C3B">
        <w:rPr>
          <w:sz w:val="28"/>
          <w:szCs w:val="28"/>
          <w:vertAlign w:val="superscript"/>
          <w:lang w:val="kk-KZ"/>
        </w:rPr>
        <w:t>3</w:t>
      </w:r>
      <w:r w:rsidRPr="00456C3B">
        <w:rPr>
          <w:sz w:val="28"/>
          <w:szCs w:val="28"/>
          <w:lang w:val="kk-KZ"/>
        </w:rPr>
        <w:t>/см</w:t>
      </w:r>
      <w:r w:rsidRPr="00456C3B">
        <w:rPr>
          <w:sz w:val="28"/>
          <w:szCs w:val="28"/>
          <w:vertAlign w:val="superscript"/>
          <w:lang w:val="kk-KZ"/>
        </w:rPr>
        <w:t>2</w:t>
      </w:r>
      <w:r w:rsidRPr="00456C3B">
        <w:rPr>
          <w:sz w:val="28"/>
          <w:szCs w:val="28"/>
          <w:lang w:val="kk-KZ"/>
        </w:rPr>
        <w:t xml:space="preserve"> көлемінің меншікті жоғалуы N мұздату 0,001 см/см дәлдікке дейін еріту циклдарының саны с арқылы формула бойынша есептеледі:</w:t>
      </w:r>
    </w:p>
    <w:p w:rsidR="00B65882" w:rsidRPr="00456C3B" w:rsidRDefault="00B65882" w:rsidP="00456C3B">
      <w:pPr>
        <w:ind w:left="509"/>
        <w:jc w:val="center"/>
        <w:rPr>
          <w:sz w:val="28"/>
          <w:szCs w:val="28"/>
          <w:lang w:val="en-US"/>
        </w:rPr>
      </w:pPr>
      <w:r w:rsidRPr="00456C3B">
        <w:rPr>
          <w:sz w:val="28"/>
          <w:szCs w:val="28"/>
          <w:lang w:val="kk-KZ"/>
        </w:rPr>
        <w:t>Q</w:t>
      </w:r>
      <w:r w:rsidRPr="00456C3B">
        <w:rPr>
          <w:sz w:val="28"/>
          <w:szCs w:val="28"/>
          <w:vertAlign w:val="subscript"/>
          <w:lang w:val="kk-KZ"/>
        </w:rPr>
        <w:t>n.i</w:t>
      </w:r>
      <w:r w:rsidRPr="00456C3B">
        <w:rPr>
          <w:sz w:val="28"/>
          <w:szCs w:val="28"/>
          <w:lang w:val="kk-KZ"/>
        </w:rPr>
        <w:t>,=</w:t>
      </w:r>
      <m:oMath>
        <m:f>
          <m:fPr>
            <m:ctrlPr>
              <w:rPr>
                <w:rFonts w:ascii="Cambria Math" w:eastAsia="Calibri" w:hAnsi="Cambria Math"/>
                <w:i/>
                <w:sz w:val="28"/>
                <w:szCs w:val="28"/>
                <w:lang w:val="en-US" w:eastAsia="en-US"/>
              </w:rPr>
            </m:ctrlPr>
          </m:fPr>
          <m:num>
            <m:r>
              <w:rPr>
                <w:rFonts w:ascii="Cambria Math" w:hAnsi="Cambria Math"/>
                <w:sz w:val="28"/>
                <w:szCs w:val="28"/>
                <w:lang w:val="en-US"/>
              </w:rPr>
              <m:t>Vo,i-Vn,i</m:t>
            </m:r>
          </m:num>
          <m:den>
            <m:r>
              <w:rPr>
                <w:rFonts w:ascii="Cambria Math" w:hAnsi="Cambria Math"/>
                <w:sz w:val="28"/>
                <w:szCs w:val="28"/>
                <w:lang w:val="en-US"/>
              </w:rPr>
              <m:t>S</m:t>
            </m:r>
          </m:den>
        </m:f>
      </m:oMath>
      <w:r w:rsidR="004725CC" w:rsidRPr="00456C3B">
        <w:rPr>
          <w:sz w:val="28"/>
          <w:szCs w:val="28"/>
          <w:lang w:val="kk-KZ"/>
        </w:rPr>
        <w:t xml:space="preserve">     </w:t>
      </w:r>
      <w:r w:rsidR="001706AE" w:rsidRPr="00456C3B">
        <w:rPr>
          <w:sz w:val="28"/>
          <w:szCs w:val="28"/>
          <w:lang w:val="en-US"/>
        </w:rPr>
        <w:t xml:space="preserve">     </w:t>
      </w:r>
      <w:r w:rsidR="004725CC" w:rsidRPr="00456C3B">
        <w:rPr>
          <w:sz w:val="28"/>
          <w:szCs w:val="28"/>
          <w:lang w:val="kk-KZ"/>
        </w:rPr>
        <w:t xml:space="preserve"> </w:t>
      </w:r>
      <w:r w:rsidR="001706AE" w:rsidRPr="00456C3B">
        <w:rPr>
          <w:sz w:val="28"/>
          <w:szCs w:val="28"/>
          <w:lang w:val="en-US"/>
        </w:rPr>
        <w:t>(3.10)</w:t>
      </w:r>
    </w:p>
    <w:p w:rsidR="0006280D" w:rsidRPr="00456C3B" w:rsidRDefault="0006280D" w:rsidP="00456C3B">
      <w:pPr>
        <w:ind w:left="509"/>
        <w:jc w:val="center"/>
        <w:rPr>
          <w:sz w:val="28"/>
          <w:szCs w:val="28"/>
          <w:lang w:val="en-US"/>
        </w:rPr>
      </w:pPr>
    </w:p>
    <w:p w:rsidR="00B65882" w:rsidRPr="00456C3B" w:rsidRDefault="00B65882" w:rsidP="001F0310">
      <w:pPr>
        <w:jc w:val="both"/>
        <w:rPr>
          <w:sz w:val="28"/>
          <w:szCs w:val="28"/>
          <w:lang w:val="kk-KZ"/>
        </w:rPr>
      </w:pPr>
      <w:r w:rsidRPr="00456C3B">
        <w:rPr>
          <w:sz w:val="28"/>
          <w:szCs w:val="28"/>
          <w:lang w:val="kk-KZ"/>
        </w:rPr>
        <w:t>мұндағы V</w:t>
      </w:r>
      <w:r w:rsidRPr="00456C3B">
        <w:rPr>
          <w:sz w:val="28"/>
          <w:szCs w:val="28"/>
          <w:vertAlign w:val="subscript"/>
          <w:lang w:val="kk-KZ"/>
        </w:rPr>
        <w:t>o,i</w:t>
      </w:r>
      <w:r w:rsidRPr="00456C3B">
        <w:rPr>
          <w:sz w:val="28"/>
          <w:szCs w:val="28"/>
          <w:lang w:val="kk-KZ"/>
        </w:rPr>
        <w:t>, V</w:t>
      </w:r>
      <w:r w:rsidRPr="00456C3B">
        <w:rPr>
          <w:sz w:val="28"/>
          <w:szCs w:val="28"/>
          <w:vertAlign w:val="subscript"/>
          <w:lang w:val="kk-KZ"/>
        </w:rPr>
        <w:t xml:space="preserve">n,i </w:t>
      </w:r>
      <w:r w:rsidRPr="00456C3B">
        <w:rPr>
          <w:sz w:val="28"/>
          <w:szCs w:val="28"/>
          <w:lang w:val="kk-KZ"/>
        </w:rPr>
        <w:t>– мұздату және еріту циклдері бойынша сынау басталғанға дейінгі және n саннан кейінгі үлгінің көлемі;  S – сыналатын үлгі бетінің ауданы, см. i- бетон бетінің қабатының аязға төзімділік көрсеткіші.  Үлгі M</w:t>
      </w:r>
      <w:r w:rsidRPr="00456C3B">
        <w:rPr>
          <w:sz w:val="28"/>
          <w:szCs w:val="28"/>
          <w:vertAlign w:val="subscript"/>
          <w:lang w:val="kk-KZ"/>
        </w:rPr>
        <w:t>i</w:t>
      </w:r>
      <w:r w:rsidRPr="00456C3B">
        <w:rPr>
          <w:sz w:val="28"/>
          <w:szCs w:val="28"/>
          <w:lang w:val="kk-KZ"/>
        </w:rPr>
        <w:t>, циклдар, формула бойынша 10 цикл дәлдігімен есептеледі:</w:t>
      </w:r>
    </w:p>
    <w:p w:rsidR="00B65882" w:rsidRPr="00456C3B" w:rsidRDefault="00B65882" w:rsidP="00456C3B">
      <w:pPr>
        <w:ind w:left="509"/>
        <w:jc w:val="center"/>
        <w:rPr>
          <w:sz w:val="28"/>
          <w:szCs w:val="28"/>
          <w:lang w:val="kk-KZ"/>
        </w:rPr>
      </w:pPr>
      <w:r w:rsidRPr="00456C3B">
        <w:rPr>
          <w:sz w:val="28"/>
          <w:szCs w:val="28"/>
          <w:lang w:val="kk-KZ"/>
        </w:rPr>
        <w:t>M</w:t>
      </w:r>
      <w:r w:rsidRPr="00456C3B">
        <w:rPr>
          <w:sz w:val="28"/>
          <w:szCs w:val="28"/>
          <w:vertAlign w:val="subscript"/>
          <w:lang w:val="kk-KZ"/>
        </w:rPr>
        <w:t>i</w:t>
      </w:r>
      <w:r w:rsidRPr="00456C3B">
        <w:rPr>
          <w:sz w:val="28"/>
          <w:szCs w:val="28"/>
          <w:lang w:val="kk-KZ"/>
        </w:rPr>
        <w:t>=n</w:t>
      </w:r>
      <w:r w:rsidRPr="00456C3B">
        <w:rPr>
          <w:sz w:val="28"/>
          <w:szCs w:val="28"/>
          <w:vertAlign w:val="subscript"/>
          <w:lang w:val="kk-KZ"/>
        </w:rPr>
        <w:t>i</w:t>
      </w:r>
      <w:r w:rsidRPr="00456C3B">
        <w:rPr>
          <w:sz w:val="28"/>
          <w:szCs w:val="28"/>
          <w:lang w:val="kk-KZ"/>
        </w:rPr>
        <w:t>-</w:t>
      </w:r>
      <m:oMath>
        <m:f>
          <m:fPr>
            <m:ctrlPr>
              <w:rPr>
                <w:rFonts w:ascii="Cambria Math" w:eastAsia="Calibri" w:hAnsi="Cambria Math"/>
                <w:i/>
                <w:sz w:val="28"/>
                <w:szCs w:val="28"/>
                <w:lang w:val="kk-KZ" w:eastAsia="en-US"/>
              </w:rPr>
            </m:ctrlPr>
          </m:fPr>
          <m:num>
            <m:r>
              <w:rPr>
                <w:rFonts w:ascii="Cambria Math" w:hAnsi="Cambria Math"/>
                <w:sz w:val="28"/>
                <w:szCs w:val="28"/>
                <w:lang w:val="kk-KZ"/>
              </w:rPr>
              <m:t>Qn.i-0.040</m:t>
            </m:r>
          </m:num>
          <m:den>
            <m:r>
              <w:rPr>
                <w:rFonts w:ascii="Cambria Math" w:hAnsi="Cambria Math"/>
                <w:sz w:val="28"/>
                <w:szCs w:val="28"/>
                <w:lang w:val="kk-KZ"/>
              </w:rPr>
              <m:t>Qn.i-Qn-d.i</m:t>
            </m:r>
          </m:den>
        </m:f>
      </m:oMath>
      <w:r w:rsidR="004725CC" w:rsidRPr="00456C3B">
        <w:rPr>
          <w:sz w:val="28"/>
          <w:szCs w:val="28"/>
          <w:lang w:val="kk-KZ"/>
        </w:rPr>
        <w:t xml:space="preserve"> ×d       </w:t>
      </w:r>
      <w:r w:rsidR="001706AE" w:rsidRPr="00456C3B">
        <w:rPr>
          <w:sz w:val="28"/>
          <w:szCs w:val="28"/>
          <w:lang w:val="kk-KZ"/>
        </w:rPr>
        <w:t>(3.11)</w:t>
      </w:r>
    </w:p>
    <w:p w:rsidR="0006280D" w:rsidRPr="00456C3B" w:rsidRDefault="0006280D" w:rsidP="00456C3B">
      <w:pPr>
        <w:ind w:left="509"/>
        <w:jc w:val="center"/>
        <w:rPr>
          <w:sz w:val="28"/>
          <w:szCs w:val="28"/>
          <w:lang w:val="kk-KZ"/>
        </w:rPr>
      </w:pPr>
    </w:p>
    <w:p w:rsidR="00B65882" w:rsidRPr="00456C3B" w:rsidRDefault="00B65882" w:rsidP="00456C3B">
      <w:pPr>
        <w:jc w:val="both"/>
        <w:rPr>
          <w:sz w:val="28"/>
          <w:szCs w:val="28"/>
          <w:lang w:val="kk-KZ"/>
        </w:rPr>
      </w:pPr>
      <w:r w:rsidRPr="00456C3B">
        <w:rPr>
          <w:sz w:val="28"/>
          <w:szCs w:val="28"/>
          <w:lang w:val="kk-KZ"/>
        </w:rPr>
        <w:t>мұндағы n - қату және еріту циклдерінің саны, одан кейін Qn,i үлгінің i үлестік көлемдік жоғалтуының мәні, 0,040 см</w:t>
      </w:r>
      <w:r w:rsidRPr="00456C3B">
        <w:rPr>
          <w:sz w:val="28"/>
          <w:szCs w:val="28"/>
          <w:vertAlign w:val="superscript"/>
          <w:lang w:val="kk-KZ"/>
        </w:rPr>
        <w:t>3</w:t>
      </w:r>
      <w:r w:rsidRPr="00456C3B">
        <w:rPr>
          <w:sz w:val="28"/>
          <w:szCs w:val="28"/>
          <w:lang w:val="kk-KZ"/>
        </w:rPr>
        <w:t>\см</w:t>
      </w:r>
      <w:r w:rsidRPr="00456C3B">
        <w:rPr>
          <w:sz w:val="28"/>
          <w:szCs w:val="28"/>
          <w:vertAlign w:val="superscript"/>
          <w:lang w:val="kk-KZ"/>
        </w:rPr>
        <w:t>2</w:t>
      </w:r>
      <w:r w:rsidRPr="00456C3B">
        <w:rPr>
          <w:sz w:val="28"/>
          <w:szCs w:val="28"/>
          <w:lang w:val="kk-KZ"/>
        </w:rPr>
        <w:t>-тен асты;</w:t>
      </w:r>
    </w:p>
    <w:p w:rsidR="00B65882" w:rsidRPr="00456C3B" w:rsidRDefault="00B65882" w:rsidP="00456C3B">
      <w:pPr>
        <w:jc w:val="both"/>
        <w:rPr>
          <w:sz w:val="28"/>
          <w:szCs w:val="28"/>
          <w:lang w:val="kk-KZ"/>
        </w:rPr>
      </w:pPr>
      <w:r w:rsidRPr="00456C3B">
        <w:rPr>
          <w:sz w:val="28"/>
          <w:szCs w:val="28"/>
          <w:lang w:val="kk-KZ"/>
        </w:rPr>
        <w:t>d – аралық күйді бағалау арасындағы циклдар саны сыналған үлгілердің бетоны;</w:t>
      </w:r>
    </w:p>
    <w:p w:rsidR="00B65882" w:rsidRPr="00456C3B" w:rsidRDefault="00B65882" w:rsidP="00456C3B">
      <w:pPr>
        <w:ind w:left="509"/>
        <w:jc w:val="both"/>
        <w:rPr>
          <w:sz w:val="28"/>
          <w:szCs w:val="28"/>
          <w:lang w:val="kk-KZ"/>
        </w:rPr>
      </w:pPr>
      <w:r w:rsidRPr="00456C3B">
        <w:rPr>
          <w:sz w:val="28"/>
          <w:szCs w:val="28"/>
          <w:lang w:val="kk-KZ"/>
        </w:rPr>
        <w:t>Q</w:t>
      </w:r>
      <w:r w:rsidRPr="00456C3B">
        <w:rPr>
          <w:sz w:val="28"/>
          <w:szCs w:val="28"/>
          <w:vertAlign w:val="subscript"/>
          <w:lang w:val="kk-KZ"/>
        </w:rPr>
        <w:t xml:space="preserve">n-d,i </w:t>
      </w:r>
      <w:r w:rsidRPr="00456C3B">
        <w:rPr>
          <w:sz w:val="28"/>
          <w:szCs w:val="28"/>
          <w:lang w:val="kk-KZ"/>
        </w:rPr>
        <w:t>– (n-d) циклдер санынан кейінгі үлгінің сынақтарда i көлемінің үлестік жоғалуы.</w:t>
      </w:r>
    </w:p>
    <w:p w:rsidR="00B65882" w:rsidRPr="00456C3B" w:rsidRDefault="00B65882" w:rsidP="00456C3B">
      <w:pPr>
        <w:jc w:val="both"/>
        <w:rPr>
          <w:sz w:val="28"/>
          <w:szCs w:val="28"/>
          <w:lang w:val="kk-KZ"/>
        </w:rPr>
      </w:pPr>
      <w:r w:rsidRPr="00456C3B">
        <w:rPr>
          <w:sz w:val="28"/>
          <w:szCs w:val="28"/>
          <w:lang w:val="kk-KZ"/>
        </w:rPr>
        <w:t>Бетонды мұздату және еріту циклдарының белгіленген санына сәйкес жабындардың беткі қабаты және есептелген қату температурасы әрбір циклде, сондай-ақ өнімдерді пайдалану жиілігін ескере отырып мұз түзілімдерімен күресу, баламасы формула бойынша стандартты циклдар саны:</w:t>
      </w:r>
    </w:p>
    <w:p w:rsidR="00FD003D" w:rsidRPr="00456C3B" w:rsidRDefault="00FD003D" w:rsidP="00456C3B">
      <w:pPr>
        <w:jc w:val="both"/>
        <w:rPr>
          <w:sz w:val="28"/>
          <w:szCs w:val="28"/>
          <w:lang w:val="kk-KZ"/>
        </w:rPr>
      </w:pPr>
    </w:p>
    <w:p w:rsidR="00B65882" w:rsidRPr="00456C3B" w:rsidRDefault="00B65882" w:rsidP="00456C3B">
      <w:pPr>
        <w:jc w:val="center"/>
        <w:rPr>
          <w:sz w:val="28"/>
          <w:szCs w:val="28"/>
          <w:lang w:val="kk-KZ"/>
        </w:rPr>
      </w:pPr>
      <w:r w:rsidRPr="00456C3B">
        <w:rPr>
          <w:sz w:val="28"/>
          <w:szCs w:val="28"/>
          <w:lang w:val="kk-KZ"/>
        </w:rPr>
        <w:t>N</w:t>
      </w:r>
      <w:r w:rsidRPr="00456C3B">
        <w:rPr>
          <w:sz w:val="28"/>
          <w:szCs w:val="28"/>
          <w:vertAlign w:val="subscript"/>
          <w:lang w:val="kk-KZ"/>
        </w:rPr>
        <w:t>экв</w:t>
      </w:r>
      <w:r w:rsidRPr="00456C3B">
        <w:rPr>
          <w:sz w:val="28"/>
          <w:szCs w:val="28"/>
          <w:lang w:val="kk-KZ"/>
        </w:rPr>
        <w:t>=К</w:t>
      </w:r>
      <w:r w:rsidRPr="00456C3B">
        <w:rPr>
          <w:sz w:val="28"/>
          <w:szCs w:val="28"/>
          <w:vertAlign w:val="subscript"/>
          <w:lang w:val="kk-KZ"/>
        </w:rPr>
        <w:t>г</w:t>
      </w:r>
      <w:r w:rsidRPr="00456C3B">
        <w:rPr>
          <w:sz w:val="28"/>
          <w:szCs w:val="28"/>
          <w:lang w:val="kk-KZ"/>
        </w:rPr>
        <w:t>×</w:t>
      </w:r>
      <m:oMath>
        <m:nary>
          <m:naryPr>
            <m:chr m:val="∑"/>
            <m:limLoc m:val="undOvr"/>
            <m:ctrlPr>
              <w:rPr>
                <w:rFonts w:ascii="Cambria Math" w:eastAsia="Calibri" w:hAnsi="Cambria Math"/>
                <w:i/>
                <w:sz w:val="28"/>
                <w:szCs w:val="28"/>
                <w:lang w:eastAsia="en-US"/>
              </w:rPr>
            </m:ctrlPr>
          </m:naryPr>
          <m:sub>
            <m:r>
              <w:rPr>
                <w:rFonts w:ascii="Cambria Math" w:hAnsi="Cambria Math"/>
                <w:sz w:val="28"/>
                <w:szCs w:val="28"/>
                <w:lang w:val="kk-KZ"/>
              </w:rPr>
              <m:t>i=1</m:t>
            </m:r>
          </m:sub>
          <m:sup>
            <m:r>
              <w:rPr>
                <w:rFonts w:ascii="Cambria Math" w:hAnsi="Cambria Math"/>
                <w:sz w:val="28"/>
                <w:szCs w:val="28"/>
                <w:lang w:val="kk-KZ"/>
              </w:rPr>
              <m:t>k</m:t>
            </m:r>
          </m:sup>
          <m:e>
            <m:r>
              <m:rPr>
                <m:sty m:val="p"/>
              </m:rPr>
              <w:rPr>
                <w:rFonts w:ascii="Cambria Math" w:hAnsi="Cambria Math"/>
                <w:sz w:val="28"/>
                <w:szCs w:val="28"/>
                <w:lang w:val="kk-KZ"/>
              </w:rPr>
              <m:t>n</m:t>
            </m:r>
            <m:r>
              <m:rPr>
                <m:sty m:val="p"/>
              </m:rPr>
              <w:rPr>
                <w:rFonts w:ascii="Cambria Math" w:hAnsi="Cambria Math"/>
                <w:sz w:val="28"/>
                <w:szCs w:val="28"/>
                <w:vertAlign w:val="subscript"/>
                <w:lang w:val="kk-KZ"/>
              </w:rPr>
              <m:t>i</m:t>
            </m:r>
            <m:r>
              <w:rPr>
                <w:rFonts w:ascii="Cambria Math" w:hAnsi="Cambria Math"/>
                <w:sz w:val="28"/>
                <w:szCs w:val="28"/>
                <w:lang w:val="kk-KZ"/>
              </w:rPr>
              <m:t>×k</m:t>
            </m:r>
          </m:e>
        </m:nary>
      </m:oMath>
      <w:r w:rsidRPr="00456C3B">
        <w:rPr>
          <w:sz w:val="28"/>
          <w:szCs w:val="28"/>
          <w:vertAlign w:val="subscript"/>
          <w:lang w:val="kk-KZ"/>
        </w:rPr>
        <w:t>ci</w:t>
      </w:r>
      <w:r w:rsidR="004725CC" w:rsidRPr="00456C3B">
        <w:rPr>
          <w:sz w:val="28"/>
          <w:szCs w:val="28"/>
          <w:vertAlign w:val="subscript"/>
          <w:lang w:val="kk-KZ"/>
        </w:rPr>
        <w:t xml:space="preserve"> </w:t>
      </w:r>
      <w:r w:rsidR="004725CC" w:rsidRPr="00456C3B">
        <w:rPr>
          <w:sz w:val="28"/>
          <w:szCs w:val="28"/>
          <w:lang w:val="kk-KZ"/>
        </w:rPr>
        <w:t xml:space="preserve">    </w:t>
      </w:r>
      <w:r w:rsidR="001706AE" w:rsidRPr="00456C3B">
        <w:rPr>
          <w:sz w:val="28"/>
          <w:szCs w:val="28"/>
          <w:lang w:val="kk-KZ"/>
        </w:rPr>
        <w:t>(3.12)</w:t>
      </w:r>
    </w:p>
    <w:p w:rsidR="0006280D" w:rsidRPr="00456C3B" w:rsidRDefault="0006280D" w:rsidP="00456C3B">
      <w:pPr>
        <w:jc w:val="center"/>
        <w:rPr>
          <w:sz w:val="28"/>
          <w:szCs w:val="28"/>
          <w:lang w:val="kk-KZ"/>
        </w:rPr>
      </w:pPr>
    </w:p>
    <w:p w:rsidR="00B65882" w:rsidRPr="00456C3B" w:rsidRDefault="00B65882" w:rsidP="00456C3B">
      <w:pPr>
        <w:jc w:val="both"/>
        <w:rPr>
          <w:sz w:val="28"/>
          <w:szCs w:val="28"/>
          <w:lang w:val="kk-KZ"/>
        </w:rPr>
      </w:pPr>
      <w:r w:rsidRPr="00456C3B">
        <w:rPr>
          <w:sz w:val="28"/>
          <w:szCs w:val="28"/>
          <w:lang w:val="kk-KZ"/>
        </w:rPr>
        <w:t>мұндағы n</w:t>
      </w:r>
      <w:r w:rsidRPr="00456C3B">
        <w:rPr>
          <w:sz w:val="28"/>
          <w:szCs w:val="28"/>
          <w:vertAlign w:val="subscript"/>
          <w:lang w:val="kk-KZ"/>
        </w:rPr>
        <w:t>i</w:t>
      </w:r>
      <w:r w:rsidRPr="00456C3B">
        <w:rPr>
          <w:sz w:val="28"/>
          <w:szCs w:val="28"/>
          <w:lang w:val="kk-KZ"/>
        </w:rPr>
        <w:t xml:space="preserve"> - есептелген мұздату температурасы бар циклдар саны t</w:t>
      </w:r>
      <w:r w:rsidRPr="00456C3B">
        <w:rPr>
          <w:sz w:val="28"/>
          <w:szCs w:val="28"/>
          <w:vertAlign w:val="subscript"/>
          <w:lang w:val="kk-KZ"/>
        </w:rPr>
        <w:t>i</w:t>
      </w:r>
      <w:r w:rsidRPr="00456C3B">
        <w:rPr>
          <w:sz w:val="28"/>
          <w:szCs w:val="28"/>
          <w:lang w:val="kk-KZ"/>
        </w:rPr>
        <w:t>;</w:t>
      </w:r>
    </w:p>
    <w:p w:rsidR="00B65882" w:rsidRPr="00456C3B" w:rsidRDefault="00B65882" w:rsidP="00456C3B">
      <w:pPr>
        <w:jc w:val="both"/>
        <w:rPr>
          <w:sz w:val="28"/>
          <w:szCs w:val="28"/>
          <w:lang w:val="kk-KZ"/>
        </w:rPr>
      </w:pPr>
      <w:r w:rsidRPr="00456C3B">
        <w:rPr>
          <w:sz w:val="28"/>
          <w:szCs w:val="28"/>
          <w:lang w:val="kk-KZ"/>
        </w:rPr>
        <w:t>k</w:t>
      </w:r>
      <w:r w:rsidRPr="00456C3B">
        <w:rPr>
          <w:sz w:val="28"/>
          <w:szCs w:val="28"/>
          <w:vertAlign w:val="subscript"/>
          <w:lang w:val="kk-KZ"/>
        </w:rPr>
        <w:t>c</w:t>
      </w:r>
      <w:r w:rsidRPr="00456C3B">
        <w:rPr>
          <w:sz w:val="28"/>
          <w:szCs w:val="28"/>
          <w:lang w:val="kk-KZ"/>
        </w:rPr>
        <w:t>,</w:t>
      </w:r>
      <w:r w:rsidRPr="00456C3B">
        <w:rPr>
          <w:sz w:val="28"/>
          <w:szCs w:val="28"/>
          <w:vertAlign w:val="subscript"/>
          <w:lang w:val="kk-KZ"/>
        </w:rPr>
        <w:t>i</w:t>
      </w:r>
      <w:r w:rsidRPr="00456C3B">
        <w:rPr>
          <w:sz w:val="28"/>
          <w:szCs w:val="28"/>
          <w:lang w:val="kk-KZ"/>
        </w:rPr>
        <w:t xml:space="preserve"> - табиғи айнымалы белгінің ауырлық коэффициенті қату температурасы t</w:t>
      </w:r>
      <w:r w:rsidRPr="00456C3B">
        <w:rPr>
          <w:sz w:val="28"/>
          <w:szCs w:val="28"/>
          <w:vertAlign w:val="subscript"/>
          <w:lang w:val="kk-KZ"/>
        </w:rPr>
        <w:t>i</w:t>
      </w:r>
      <w:r w:rsidRPr="00456C3B">
        <w:rPr>
          <w:sz w:val="28"/>
          <w:szCs w:val="28"/>
          <w:lang w:val="kk-KZ"/>
        </w:rPr>
        <w:t xml:space="preserve"> болатын цикл.</w:t>
      </w:r>
    </w:p>
    <w:p w:rsidR="00B65882" w:rsidRPr="00456C3B" w:rsidRDefault="00B65882" w:rsidP="00456C3B">
      <w:pPr>
        <w:jc w:val="both"/>
        <w:rPr>
          <w:sz w:val="28"/>
          <w:szCs w:val="28"/>
          <w:lang w:val="kk-KZ"/>
        </w:rPr>
      </w:pPr>
      <w:r w:rsidRPr="00456C3B">
        <w:rPr>
          <w:sz w:val="28"/>
          <w:szCs w:val="28"/>
          <w:lang w:val="kk-KZ"/>
        </w:rPr>
        <w:t>Бетонның F аязға төзімділік деңгейінің ең төменгі мәні жол жабындары есептік санға байланысты жүргізілді стандартты циклдар N экв.</w:t>
      </w:r>
    </w:p>
    <w:p w:rsidR="00B65882" w:rsidRPr="00456C3B" w:rsidRDefault="00B65882" w:rsidP="008A1F12">
      <w:pPr>
        <w:jc w:val="both"/>
        <w:rPr>
          <w:sz w:val="28"/>
          <w:szCs w:val="28"/>
          <w:lang w:val="kk-KZ"/>
        </w:rPr>
      </w:pPr>
      <w:r w:rsidRPr="00456C3B">
        <w:rPr>
          <w:sz w:val="28"/>
          <w:szCs w:val="28"/>
          <w:lang w:val="kk-KZ"/>
        </w:rPr>
        <w:t>F 50 - N-кезінде 6-ға дейін;</w:t>
      </w:r>
    </w:p>
    <w:p w:rsidR="00B65882" w:rsidRPr="00456C3B" w:rsidRDefault="00B65882" w:rsidP="008A1F12">
      <w:pPr>
        <w:jc w:val="both"/>
        <w:rPr>
          <w:sz w:val="28"/>
          <w:szCs w:val="28"/>
          <w:lang w:val="kk-KZ"/>
        </w:rPr>
      </w:pPr>
      <w:r w:rsidRPr="00456C3B">
        <w:rPr>
          <w:sz w:val="28"/>
          <w:szCs w:val="28"/>
          <w:lang w:val="kk-KZ"/>
        </w:rPr>
        <w:t xml:space="preserve">F 100 - N </w:t>
      </w:r>
      <w:r w:rsidRPr="00456C3B">
        <w:rPr>
          <w:sz w:val="28"/>
          <w:szCs w:val="28"/>
        </w:rPr>
        <w:t>кез</w:t>
      </w:r>
      <w:r w:rsidRPr="00456C3B">
        <w:rPr>
          <w:sz w:val="28"/>
          <w:szCs w:val="28"/>
          <w:lang w:val="kk-KZ"/>
        </w:rPr>
        <w:t>інде 6-дан 11-ге дейін;</w:t>
      </w:r>
    </w:p>
    <w:p w:rsidR="00B65882" w:rsidRPr="00456C3B" w:rsidRDefault="00B65882" w:rsidP="008A1F12">
      <w:pPr>
        <w:jc w:val="both"/>
        <w:rPr>
          <w:sz w:val="28"/>
          <w:szCs w:val="28"/>
          <w:lang w:val="kk-KZ"/>
        </w:rPr>
      </w:pPr>
      <w:r w:rsidRPr="00456C3B">
        <w:rPr>
          <w:sz w:val="28"/>
          <w:szCs w:val="28"/>
          <w:lang w:val="kk-KZ"/>
        </w:rPr>
        <w:t>F 150 - N кезінде 11-ден 17-ге дейін;</w:t>
      </w:r>
    </w:p>
    <w:p w:rsidR="00B65882" w:rsidRPr="00456C3B" w:rsidRDefault="00B65882" w:rsidP="008A1F12">
      <w:pPr>
        <w:jc w:val="both"/>
        <w:rPr>
          <w:sz w:val="28"/>
          <w:szCs w:val="28"/>
          <w:lang w:val="kk-KZ"/>
        </w:rPr>
      </w:pPr>
      <w:r w:rsidRPr="00456C3B">
        <w:rPr>
          <w:sz w:val="28"/>
          <w:szCs w:val="28"/>
          <w:lang w:val="kk-KZ"/>
        </w:rPr>
        <w:t>F 200 – N кезінде 17-ден жоғары.</w:t>
      </w:r>
    </w:p>
    <w:p w:rsidR="00B65882" w:rsidRPr="00456C3B" w:rsidRDefault="00B65882" w:rsidP="00456C3B">
      <w:pPr>
        <w:jc w:val="both"/>
        <w:rPr>
          <w:color w:val="FF0000"/>
          <w:sz w:val="28"/>
          <w:szCs w:val="28"/>
          <w:lang w:val="kk-KZ"/>
        </w:rPr>
      </w:pPr>
      <w:r w:rsidRPr="00456C3B">
        <w:rPr>
          <w:sz w:val="28"/>
          <w:szCs w:val="28"/>
          <w:lang w:val="kk-KZ"/>
        </w:rPr>
        <w:t xml:space="preserve">Зерттеулер жүргізу кезінде бетондардан үлгілері әзірленіп жасалды, олардың құрамы кестеде келтірілген. 3.5. Сонымен қатар, олар бетондардың бірдей құрамдарындағы аязға төзімділігі зерттелді. Зерттеу нәтижелері кестеде келтірілген. </w:t>
      </w:r>
      <w:r w:rsidR="001706AE" w:rsidRPr="00456C3B">
        <w:rPr>
          <w:sz w:val="28"/>
          <w:szCs w:val="28"/>
          <w:lang w:val="kk-KZ"/>
        </w:rPr>
        <w:t xml:space="preserve">3.11 </w:t>
      </w:r>
      <w:r w:rsidRPr="00456C3B">
        <w:rPr>
          <w:sz w:val="28"/>
          <w:szCs w:val="28"/>
          <w:lang w:val="kk-KZ"/>
        </w:rPr>
        <w:t>Кесте деректерінен көріп отырғаныңыздай.</w:t>
      </w:r>
      <w:r w:rsidR="000D2270" w:rsidRPr="00456C3B">
        <w:rPr>
          <w:sz w:val="28"/>
          <w:szCs w:val="28"/>
          <w:lang w:val="kk-KZ"/>
        </w:rPr>
        <w:t xml:space="preserve"> 3</w:t>
      </w:r>
      <w:r w:rsidRPr="00456C3B">
        <w:rPr>
          <w:sz w:val="28"/>
          <w:szCs w:val="28"/>
          <w:lang w:val="kk-KZ"/>
        </w:rPr>
        <w:t>.</w:t>
      </w:r>
      <w:r w:rsidR="000D2270" w:rsidRPr="00456C3B">
        <w:rPr>
          <w:sz w:val="28"/>
          <w:szCs w:val="28"/>
          <w:lang w:val="kk-KZ"/>
        </w:rPr>
        <w:t>6</w:t>
      </w:r>
      <w:r w:rsidRPr="00456C3B">
        <w:rPr>
          <w:sz w:val="28"/>
          <w:szCs w:val="28"/>
          <w:lang w:val="kk-KZ"/>
        </w:rPr>
        <w:t xml:space="preserve"> фотосурет органоминералды қоспасы бар жол төсеніш тақтайшаларына арналған МТБ капиллярлық-кеуекті құрылымының ерекшеліктері бойынша анықталып, кезектесіп мұздату - еріту жағдайында әзірленген, ол МТБ беткі қабатының жоғары беріктігін анықтайды [132].</w:t>
      </w:r>
    </w:p>
    <w:p w:rsidR="00B65882" w:rsidRPr="00456C3B" w:rsidRDefault="000D2270" w:rsidP="00456C3B">
      <w:pPr>
        <w:ind w:left="509"/>
        <w:jc w:val="right"/>
        <w:rPr>
          <w:bCs/>
          <w:sz w:val="28"/>
          <w:szCs w:val="28"/>
          <w:lang w:val="kk-KZ"/>
        </w:rPr>
      </w:pPr>
      <w:r w:rsidRPr="00456C3B">
        <w:rPr>
          <w:sz w:val="28"/>
          <w:szCs w:val="28"/>
          <w:lang w:val="kk-KZ"/>
        </w:rPr>
        <w:t xml:space="preserve">3.11 </w:t>
      </w:r>
      <w:r w:rsidR="00B65882" w:rsidRPr="00456C3B">
        <w:rPr>
          <w:bCs/>
          <w:sz w:val="28"/>
          <w:szCs w:val="28"/>
          <w:lang w:val="kk-KZ"/>
        </w:rPr>
        <w:t>-кесте</w:t>
      </w:r>
    </w:p>
    <w:p w:rsidR="00B65882" w:rsidRPr="00456C3B" w:rsidRDefault="00B65882" w:rsidP="00456C3B">
      <w:pPr>
        <w:ind w:left="509"/>
        <w:jc w:val="both"/>
        <w:rPr>
          <w:sz w:val="28"/>
          <w:szCs w:val="28"/>
          <w:lang w:val="kk-KZ"/>
        </w:rPr>
      </w:pPr>
      <w:r w:rsidRPr="00456C3B">
        <w:rPr>
          <w:sz w:val="28"/>
          <w:szCs w:val="28"/>
          <w:lang w:val="kk-KZ"/>
        </w:rPr>
        <w:t xml:space="preserve">Жол төсеніш тақтайшаларына арналған органоминералды қоспа қосылған және ЖБК МТБ үлгілерінің аязға төзімділігі </w:t>
      </w:r>
    </w:p>
    <w:p w:rsidR="00B65882" w:rsidRPr="00456C3B" w:rsidRDefault="00B65882" w:rsidP="00456C3B">
      <w:pPr>
        <w:ind w:left="509"/>
        <w:jc w:val="both"/>
        <w:rPr>
          <w:bCs/>
          <w:sz w:val="28"/>
          <w:szCs w:val="28"/>
          <w:lang w:val="kk-KZ"/>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04"/>
        <w:gridCol w:w="2163"/>
        <w:gridCol w:w="1843"/>
        <w:gridCol w:w="3589"/>
      </w:tblGrid>
      <w:tr w:rsidR="00B65882" w:rsidRPr="00676A2D" w:rsidTr="00541A14">
        <w:trPr>
          <w:jc w:val="center"/>
        </w:trPr>
        <w:tc>
          <w:tcPr>
            <w:tcW w:w="1004" w:type="dxa"/>
            <w:vMerge w:val="restart"/>
            <w:shd w:val="clear" w:color="auto" w:fill="auto"/>
          </w:tcPr>
          <w:p w:rsidR="00B65882" w:rsidRPr="00456C3B" w:rsidRDefault="00B65882" w:rsidP="00456C3B">
            <w:pPr>
              <w:ind w:left="509"/>
              <w:jc w:val="both"/>
              <w:rPr>
                <w:sz w:val="28"/>
                <w:szCs w:val="28"/>
                <w:lang w:val="kk-KZ"/>
              </w:rPr>
            </w:pPr>
          </w:p>
        </w:tc>
        <w:tc>
          <w:tcPr>
            <w:tcW w:w="4006" w:type="dxa"/>
            <w:gridSpan w:val="2"/>
            <w:shd w:val="clear" w:color="auto" w:fill="auto"/>
          </w:tcPr>
          <w:p w:rsidR="00B65882" w:rsidRPr="00456C3B" w:rsidRDefault="00B65882" w:rsidP="00456C3B">
            <w:pPr>
              <w:ind w:left="509"/>
              <w:jc w:val="both"/>
              <w:rPr>
                <w:bCs/>
                <w:sz w:val="28"/>
                <w:szCs w:val="28"/>
                <w:lang w:val="kk-KZ"/>
              </w:rPr>
            </w:pPr>
          </w:p>
        </w:tc>
        <w:tc>
          <w:tcPr>
            <w:tcW w:w="3589" w:type="dxa"/>
            <w:shd w:val="clear" w:color="auto" w:fill="auto"/>
          </w:tcPr>
          <w:p w:rsidR="00B65882" w:rsidRPr="00456C3B" w:rsidRDefault="00B65882" w:rsidP="00456C3B">
            <w:pPr>
              <w:ind w:left="509"/>
              <w:jc w:val="both"/>
              <w:rPr>
                <w:bCs/>
                <w:sz w:val="28"/>
                <w:szCs w:val="28"/>
                <w:lang w:val="kk-KZ"/>
              </w:rPr>
            </w:pPr>
          </w:p>
        </w:tc>
      </w:tr>
      <w:tr w:rsidR="00B65882" w:rsidRPr="00676A2D" w:rsidTr="00541A14">
        <w:trPr>
          <w:jc w:val="center"/>
        </w:trPr>
        <w:tc>
          <w:tcPr>
            <w:tcW w:w="1004" w:type="dxa"/>
            <w:vMerge/>
            <w:shd w:val="clear" w:color="auto" w:fill="auto"/>
          </w:tcPr>
          <w:p w:rsidR="00B65882" w:rsidRPr="00456C3B" w:rsidRDefault="00B65882" w:rsidP="00456C3B">
            <w:pPr>
              <w:ind w:left="509"/>
              <w:jc w:val="both"/>
              <w:rPr>
                <w:bCs/>
                <w:sz w:val="28"/>
                <w:szCs w:val="28"/>
                <w:lang w:val="kk-KZ"/>
              </w:rPr>
            </w:pPr>
          </w:p>
        </w:tc>
        <w:tc>
          <w:tcPr>
            <w:tcW w:w="2163" w:type="dxa"/>
            <w:shd w:val="clear" w:color="auto" w:fill="auto"/>
          </w:tcPr>
          <w:p w:rsidR="00B65882" w:rsidRPr="00456C3B" w:rsidRDefault="00B65882" w:rsidP="00456C3B">
            <w:pPr>
              <w:jc w:val="both"/>
              <w:rPr>
                <w:bCs/>
                <w:sz w:val="28"/>
                <w:szCs w:val="28"/>
                <w:lang w:val="kk-KZ"/>
              </w:rPr>
            </w:pPr>
            <w:r w:rsidRPr="00456C3B">
              <w:rPr>
                <w:bCs/>
                <w:sz w:val="28"/>
                <w:szCs w:val="28"/>
                <w:lang w:val="kk-KZ"/>
              </w:rPr>
              <w:t>Стандар-тқа сәйкес әдістемесі</w:t>
            </w:r>
          </w:p>
        </w:tc>
        <w:tc>
          <w:tcPr>
            <w:tcW w:w="1843" w:type="dxa"/>
            <w:shd w:val="clear" w:color="auto" w:fill="auto"/>
          </w:tcPr>
          <w:p w:rsidR="00B65882" w:rsidRPr="00456C3B" w:rsidRDefault="00B65882" w:rsidP="00456C3B">
            <w:pPr>
              <w:jc w:val="center"/>
              <w:rPr>
                <w:bCs/>
                <w:sz w:val="28"/>
                <w:szCs w:val="28"/>
                <w:lang w:val="kk-KZ"/>
              </w:rPr>
            </w:pPr>
            <w:r w:rsidRPr="00456C3B">
              <w:rPr>
                <w:bCs/>
                <w:sz w:val="28"/>
                <w:szCs w:val="28"/>
                <w:lang w:val="kk-KZ"/>
              </w:rPr>
              <w:t>Зерттеу институты</w:t>
            </w:r>
          </w:p>
        </w:tc>
        <w:tc>
          <w:tcPr>
            <w:tcW w:w="3589" w:type="dxa"/>
            <w:shd w:val="clear" w:color="auto" w:fill="auto"/>
          </w:tcPr>
          <w:p w:rsidR="00B65882" w:rsidRPr="00456C3B" w:rsidRDefault="00B65882" w:rsidP="00456C3B">
            <w:pPr>
              <w:jc w:val="both"/>
              <w:rPr>
                <w:bCs/>
                <w:sz w:val="28"/>
                <w:szCs w:val="28"/>
                <w:lang w:val="kk-KZ"/>
              </w:rPr>
            </w:pPr>
            <w:r w:rsidRPr="00456C3B">
              <w:rPr>
                <w:bCs/>
                <w:sz w:val="28"/>
                <w:szCs w:val="28"/>
                <w:lang w:val="kk-KZ"/>
              </w:rPr>
              <w:t>Аязға төзімділік, циклдар. Стандарт әдістемесі бойынша</w:t>
            </w:r>
          </w:p>
        </w:tc>
      </w:tr>
      <w:tr w:rsidR="00B65882" w:rsidRPr="00456C3B" w:rsidTr="00541A14">
        <w:trPr>
          <w:trHeight w:val="338"/>
          <w:jc w:val="center"/>
        </w:trPr>
        <w:tc>
          <w:tcPr>
            <w:tcW w:w="1004" w:type="dxa"/>
            <w:shd w:val="clear" w:color="auto" w:fill="auto"/>
          </w:tcPr>
          <w:p w:rsidR="00B65882" w:rsidRPr="00456C3B" w:rsidRDefault="00B65882" w:rsidP="00456C3B">
            <w:pPr>
              <w:autoSpaceDE w:val="0"/>
              <w:autoSpaceDN w:val="0"/>
              <w:adjustRightInd w:val="0"/>
              <w:ind w:left="509"/>
              <w:jc w:val="both"/>
              <w:rPr>
                <w:bCs/>
                <w:sz w:val="28"/>
                <w:szCs w:val="28"/>
                <w:lang w:val="kk-KZ"/>
              </w:rPr>
            </w:pPr>
            <w:r w:rsidRPr="00456C3B">
              <w:rPr>
                <w:sz w:val="28"/>
                <w:szCs w:val="28"/>
              </w:rPr>
              <w:t>1</w:t>
            </w:r>
          </w:p>
        </w:tc>
        <w:tc>
          <w:tcPr>
            <w:tcW w:w="2163" w:type="dxa"/>
            <w:shd w:val="clear" w:color="auto" w:fill="auto"/>
          </w:tcPr>
          <w:p w:rsidR="00B65882" w:rsidRPr="00456C3B" w:rsidRDefault="00B65882" w:rsidP="00456C3B">
            <w:pPr>
              <w:autoSpaceDE w:val="0"/>
              <w:autoSpaceDN w:val="0"/>
              <w:adjustRightInd w:val="0"/>
              <w:ind w:left="509"/>
              <w:jc w:val="both"/>
              <w:rPr>
                <w:bCs/>
                <w:sz w:val="28"/>
                <w:szCs w:val="28"/>
                <w:lang w:val="kk-KZ"/>
              </w:rPr>
            </w:pPr>
            <w:r w:rsidRPr="00456C3B">
              <w:rPr>
                <w:sz w:val="28"/>
                <w:szCs w:val="28"/>
              </w:rPr>
              <w:t>50</w:t>
            </w:r>
          </w:p>
        </w:tc>
        <w:tc>
          <w:tcPr>
            <w:tcW w:w="1843" w:type="dxa"/>
            <w:shd w:val="clear" w:color="auto" w:fill="auto"/>
          </w:tcPr>
          <w:p w:rsidR="00B65882" w:rsidRPr="00456C3B" w:rsidRDefault="00B65882" w:rsidP="00456C3B">
            <w:pPr>
              <w:autoSpaceDE w:val="0"/>
              <w:autoSpaceDN w:val="0"/>
              <w:adjustRightInd w:val="0"/>
              <w:ind w:left="509"/>
              <w:jc w:val="both"/>
              <w:rPr>
                <w:bCs/>
                <w:sz w:val="28"/>
                <w:szCs w:val="28"/>
                <w:lang w:val="kk-KZ"/>
              </w:rPr>
            </w:pPr>
            <w:r w:rsidRPr="00456C3B">
              <w:rPr>
                <w:sz w:val="28"/>
                <w:szCs w:val="28"/>
              </w:rPr>
              <w:t>5</w:t>
            </w:r>
          </w:p>
        </w:tc>
        <w:tc>
          <w:tcPr>
            <w:tcW w:w="3589" w:type="dxa"/>
            <w:shd w:val="clear" w:color="auto" w:fill="auto"/>
          </w:tcPr>
          <w:p w:rsidR="00B65882" w:rsidRPr="00456C3B" w:rsidRDefault="00B65882" w:rsidP="00456C3B">
            <w:pPr>
              <w:jc w:val="both"/>
              <w:rPr>
                <w:bCs/>
                <w:sz w:val="28"/>
                <w:szCs w:val="28"/>
                <w:lang w:val="kk-KZ"/>
              </w:rPr>
            </w:pPr>
            <w:r w:rsidRPr="00456C3B">
              <w:rPr>
                <w:bCs/>
                <w:sz w:val="28"/>
                <w:szCs w:val="28"/>
                <w:lang w:val="kk-KZ"/>
              </w:rPr>
              <w:t>50</w:t>
            </w:r>
          </w:p>
        </w:tc>
      </w:tr>
      <w:tr w:rsidR="00B65882" w:rsidRPr="00456C3B" w:rsidTr="00541A14">
        <w:trPr>
          <w:trHeight w:val="259"/>
          <w:jc w:val="center"/>
        </w:trPr>
        <w:tc>
          <w:tcPr>
            <w:tcW w:w="1004" w:type="dxa"/>
            <w:shd w:val="clear" w:color="auto" w:fill="auto"/>
          </w:tcPr>
          <w:p w:rsidR="00B65882" w:rsidRPr="00456C3B" w:rsidRDefault="00B65882" w:rsidP="00456C3B">
            <w:pPr>
              <w:autoSpaceDE w:val="0"/>
              <w:autoSpaceDN w:val="0"/>
              <w:adjustRightInd w:val="0"/>
              <w:ind w:left="509"/>
              <w:jc w:val="both"/>
              <w:rPr>
                <w:sz w:val="28"/>
                <w:szCs w:val="28"/>
              </w:rPr>
            </w:pPr>
            <w:r w:rsidRPr="00456C3B">
              <w:rPr>
                <w:sz w:val="28"/>
                <w:szCs w:val="28"/>
              </w:rPr>
              <w:t>2</w:t>
            </w:r>
          </w:p>
        </w:tc>
        <w:tc>
          <w:tcPr>
            <w:tcW w:w="2163" w:type="dxa"/>
            <w:shd w:val="clear" w:color="auto" w:fill="auto"/>
          </w:tcPr>
          <w:p w:rsidR="00B65882" w:rsidRPr="00456C3B" w:rsidRDefault="00B65882" w:rsidP="00456C3B">
            <w:pPr>
              <w:autoSpaceDE w:val="0"/>
              <w:autoSpaceDN w:val="0"/>
              <w:adjustRightInd w:val="0"/>
              <w:ind w:left="509"/>
              <w:jc w:val="both"/>
              <w:rPr>
                <w:sz w:val="28"/>
                <w:szCs w:val="28"/>
              </w:rPr>
            </w:pPr>
            <w:r w:rsidRPr="00456C3B">
              <w:rPr>
                <w:sz w:val="28"/>
                <w:szCs w:val="28"/>
              </w:rPr>
              <w:t>50</w:t>
            </w:r>
          </w:p>
        </w:tc>
        <w:tc>
          <w:tcPr>
            <w:tcW w:w="1843" w:type="dxa"/>
            <w:shd w:val="clear" w:color="auto" w:fill="auto"/>
          </w:tcPr>
          <w:p w:rsidR="00B65882" w:rsidRPr="00456C3B" w:rsidRDefault="00B65882" w:rsidP="00456C3B">
            <w:pPr>
              <w:autoSpaceDE w:val="0"/>
              <w:autoSpaceDN w:val="0"/>
              <w:adjustRightInd w:val="0"/>
              <w:ind w:left="509"/>
              <w:jc w:val="both"/>
              <w:rPr>
                <w:sz w:val="28"/>
                <w:szCs w:val="28"/>
              </w:rPr>
            </w:pPr>
            <w:r w:rsidRPr="00456C3B">
              <w:rPr>
                <w:sz w:val="28"/>
                <w:szCs w:val="28"/>
              </w:rPr>
              <w:t>4</w:t>
            </w:r>
          </w:p>
        </w:tc>
        <w:tc>
          <w:tcPr>
            <w:tcW w:w="3589" w:type="dxa"/>
            <w:shd w:val="clear" w:color="auto" w:fill="auto"/>
          </w:tcPr>
          <w:p w:rsidR="00B65882" w:rsidRPr="00456C3B" w:rsidRDefault="00B65882" w:rsidP="00456C3B">
            <w:pPr>
              <w:jc w:val="both"/>
              <w:rPr>
                <w:bCs/>
                <w:sz w:val="28"/>
                <w:szCs w:val="28"/>
                <w:lang w:val="kk-KZ"/>
              </w:rPr>
            </w:pPr>
            <w:r w:rsidRPr="00456C3B">
              <w:rPr>
                <w:bCs/>
                <w:sz w:val="28"/>
                <w:szCs w:val="28"/>
                <w:lang w:val="kk-KZ"/>
              </w:rPr>
              <w:t>50</w:t>
            </w:r>
          </w:p>
        </w:tc>
      </w:tr>
      <w:tr w:rsidR="00B65882" w:rsidRPr="00456C3B" w:rsidTr="00541A14">
        <w:trPr>
          <w:trHeight w:val="233"/>
          <w:jc w:val="center"/>
        </w:trPr>
        <w:tc>
          <w:tcPr>
            <w:tcW w:w="1004" w:type="dxa"/>
            <w:shd w:val="clear" w:color="auto" w:fill="auto"/>
          </w:tcPr>
          <w:p w:rsidR="00B65882" w:rsidRPr="00456C3B" w:rsidRDefault="00B65882" w:rsidP="00456C3B">
            <w:pPr>
              <w:autoSpaceDE w:val="0"/>
              <w:autoSpaceDN w:val="0"/>
              <w:adjustRightInd w:val="0"/>
              <w:ind w:left="509"/>
              <w:jc w:val="both"/>
              <w:rPr>
                <w:sz w:val="28"/>
                <w:szCs w:val="28"/>
              </w:rPr>
            </w:pPr>
            <w:r w:rsidRPr="00456C3B">
              <w:rPr>
                <w:sz w:val="28"/>
                <w:szCs w:val="28"/>
              </w:rPr>
              <w:t>3</w:t>
            </w:r>
          </w:p>
        </w:tc>
        <w:tc>
          <w:tcPr>
            <w:tcW w:w="2163" w:type="dxa"/>
            <w:shd w:val="clear" w:color="auto" w:fill="auto"/>
          </w:tcPr>
          <w:p w:rsidR="00B65882" w:rsidRPr="00456C3B" w:rsidRDefault="00B65882" w:rsidP="00456C3B">
            <w:pPr>
              <w:autoSpaceDE w:val="0"/>
              <w:autoSpaceDN w:val="0"/>
              <w:adjustRightInd w:val="0"/>
              <w:ind w:left="509"/>
              <w:jc w:val="both"/>
              <w:rPr>
                <w:sz w:val="28"/>
                <w:szCs w:val="28"/>
              </w:rPr>
            </w:pPr>
            <w:r w:rsidRPr="00456C3B">
              <w:rPr>
                <w:sz w:val="28"/>
                <w:szCs w:val="28"/>
              </w:rPr>
              <w:t>700</w:t>
            </w:r>
          </w:p>
        </w:tc>
        <w:tc>
          <w:tcPr>
            <w:tcW w:w="1843" w:type="dxa"/>
            <w:shd w:val="clear" w:color="auto" w:fill="auto"/>
          </w:tcPr>
          <w:p w:rsidR="00B65882" w:rsidRPr="00456C3B" w:rsidRDefault="00B65882" w:rsidP="00456C3B">
            <w:pPr>
              <w:autoSpaceDE w:val="0"/>
              <w:autoSpaceDN w:val="0"/>
              <w:adjustRightInd w:val="0"/>
              <w:ind w:left="509"/>
              <w:jc w:val="both"/>
              <w:rPr>
                <w:sz w:val="28"/>
                <w:szCs w:val="28"/>
              </w:rPr>
            </w:pPr>
            <w:r w:rsidRPr="00456C3B">
              <w:rPr>
                <w:sz w:val="28"/>
                <w:szCs w:val="28"/>
              </w:rPr>
              <w:t>50</w:t>
            </w:r>
          </w:p>
        </w:tc>
        <w:tc>
          <w:tcPr>
            <w:tcW w:w="3589" w:type="dxa"/>
            <w:shd w:val="clear" w:color="auto" w:fill="auto"/>
          </w:tcPr>
          <w:p w:rsidR="00B65882" w:rsidRPr="00456C3B" w:rsidRDefault="00B65882" w:rsidP="00456C3B">
            <w:pPr>
              <w:jc w:val="both"/>
              <w:rPr>
                <w:bCs/>
                <w:sz w:val="28"/>
                <w:szCs w:val="28"/>
                <w:lang w:val="kk-KZ"/>
              </w:rPr>
            </w:pPr>
            <w:r w:rsidRPr="00456C3B">
              <w:rPr>
                <w:bCs/>
                <w:sz w:val="28"/>
                <w:szCs w:val="28"/>
                <w:lang w:val="kk-KZ"/>
              </w:rPr>
              <w:t>700</w:t>
            </w:r>
          </w:p>
        </w:tc>
      </w:tr>
      <w:tr w:rsidR="00B65882" w:rsidRPr="00456C3B" w:rsidTr="00541A14">
        <w:trPr>
          <w:trHeight w:val="389"/>
          <w:jc w:val="center"/>
        </w:trPr>
        <w:tc>
          <w:tcPr>
            <w:tcW w:w="1004" w:type="dxa"/>
            <w:shd w:val="clear" w:color="auto" w:fill="auto"/>
          </w:tcPr>
          <w:p w:rsidR="00B65882" w:rsidRPr="00456C3B" w:rsidRDefault="00B65882" w:rsidP="00456C3B">
            <w:pPr>
              <w:autoSpaceDE w:val="0"/>
              <w:autoSpaceDN w:val="0"/>
              <w:adjustRightInd w:val="0"/>
              <w:ind w:left="509"/>
              <w:jc w:val="both"/>
              <w:rPr>
                <w:sz w:val="28"/>
                <w:szCs w:val="28"/>
              </w:rPr>
            </w:pPr>
            <w:r w:rsidRPr="00456C3B">
              <w:rPr>
                <w:sz w:val="28"/>
                <w:szCs w:val="28"/>
              </w:rPr>
              <w:t>4</w:t>
            </w:r>
          </w:p>
        </w:tc>
        <w:tc>
          <w:tcPr>
            <w:tcW w:w="2163" w:type="dxa"/>
            <w:shd w:val="clear" w:color="auto" w:fill="auto"/>
          </w:tcPr>
          <w:p w:rsidR="00B65882" w:rsidRPr="00456C3B" w:rsidRDefault="00B65882" w:rsidP="00456C3B">
            <w:pPr>
              <w:autoSpaceDE w:val="0"/>
              <w:autoSpaceDN w:val="0"/>
              <w:adjustRightInd w:val="0"/>
              <w:ind w:left="509"/>
              <w:jc w:val="both"/>
              <w:rPr>
                <w:sz w:val="28"/>
                <w:szCs w:val="28"/>
              </w:rPr>
            </w:pPr>
            <w:r w:rsidRPr="00456C3B">
              <w:rPr>
                <w:sz w:val="28"/>
                <w:szCs w:val="28"/>
              </w:rPr>
              <w:t>500</w:t>
            </w:r>
          </w:p>
        </w:tc>
        <w:tc>
          <w:tcPr>
            <w:tcW w:w="1843" w:type="dxa"/>
            <w:shd w:val="clear" w:color="auto" w:fill="auto"/>
          </w:tcPr>
          <w:p w:rsidR="00B65882" w:rsidRPr="00456C3B" w:rsidRDefault="00B65882" w:rsidP="00456C3B">
            <w:pPr>
              <w:autoSpaceDE w:val="0"/>
              <w:autoSpaceDN w:val="0"/>
              <w:adjustRightInd w:val="0"/>
              <w:ind w:left="509"/>
              <w:jc w:val="both"/>
              <w:rPr>
                <w:sz w:val="28"/>
                <w:szCs w:val="28"/>
              </w:rPr>
            </w:pPr>
            <w:r w:rsidRPr="00456C3B">
              <w:rPr>
                <w:sz w:val="28"/>
                <w:szCs w:val="28"/>
              </w:rPr>
              <w:t>40</w:t>
            </w:r>
          </w:p>
        </w:tc>
        <w:tc>
          <w:tcPr>
            <w:tcW w:w="3589" w:type="dxa"/>
            <w:shd w:val="clear" w:color="auto" w:fill="auto"/>
          </w:tcPr>
          <w:p w:rsidR="00B65882" w:rsidRPr="00456C3B" w:rsidRDefault="00B65882" w:rsidP="00456C3B">
            <w:pPr>
              <w:jc w:val="both"/>
              <w:rPr>
                <w:bCs/>
                <w:sz w:val="28"/>
                <w:szCs w:val="28"/>
                <w:lang w:val="kk-KZ"/>
              </w:rPr>
            </w:pPr>
            <w:r w:rsidRPr="00456C3B">
              <w:rPr>
                <w:bCs/>
                <w:sz w:val="28"/>
                <w:szCs w:val="28"/>
                <w:lang w:val="kk-KZ"/>
              </w:rPr>
              <w:t>500</w:t>
            </w:r>
          </w:p>
        </w:tc>
      </w:tr>
      <w:tr w:rsidR="00B65882" w:rsidRPr="00456C3B" w:rsidTr="00541A14">
        <w:trPr>
          <w:trHeight w:val="242"/>
          <w:jc w:val="center"/>
        </w:trPr>
        <w:tc>
          <w:tcPr>
            <w:tcW w:w="1004" w:type="dxa"/>
            <w:shd w:val="clear" w:color="auto" w:fill="auto"/>
          </w:tcPr>
          <w:p w:rsidR="00B65882" w:rsidRPr="00456C3B" w:rsidRDefault="00B65882" w:rsidP="00456C3B">
            <w:pPr>
              <w:ind w:left="509"/>
              <w:jc w:val="both"/>
              <w:rPr>
                <w:sz w:val="28"/>
                <w:szCs w:val="28"/>
              </w:rPr>
            </w:pPr>
            <w:r w:rsidRPr="00456C3B">
              <w:rPr>
                <w:sz w:val="28"/>
                <w:szCs w:val="28"/>
              </w:rPr>
              <w:t>5</w:t>
            </w:r>
          </w:p>
        </w:tc>
        <w:tc>
          <w:tcPr>
            <w:tcW w:w="2163" w:type="dxa"/>
            <w:shd w:val="clear" w:color="auto" w:fill="auto"/>
          </w:tcPr>
          <w:p w:rsidR="00B65882" w:rsidRPr="00456C3B" w:rsidRDefault="00B65882" w:rsidP="00456C3B">
            <w:pPr>
              <w:ind w:left="509"/>
              <w:jc w:val="both"/>
              <w:rPr>
                <w:sz w:val="28"/>
                <w:szCs w:val="28"/>
              </w:rPr>
            </w:pPr>
            <w:r w:rsidRPr="00456C3B">
              <w:rPr>
                <w:sz w:val="28"/>
                <w:szCs w:val="28"/>
              </w:rPr>
              <w:t>400</w:t>
            </w:r>
          </w:p>
        </w:tc>
        <w:tc>
          <w:tcPr>
            <w:tcW w:w="1843" w:type="dxa"/>
            <w:shd w:val="clear" w:color="auto" w:fill="auto"/>
          </w:tcPr>
          <w:p w:rsidR="00B65882" w:rsidRPr="00456C3B" w:rsidRDefault="00B65882" w:rsidP="00456C3B">
            <w:pPr>
              <w:ind w:left="509"/>
              <w:jc w:val="both"/>
              <w:rPr>
                <w:sz w:val="28"/>
                <w:szCs w:val="28"/>
              </w:rPr>
            </w:pPr>
            <w:r w:rsidRPr="00456C3B">
              <w:rPr>
                <w:sz w:val="28"/>
                <w:szCs w:val="28"/>
              </w:rPr>
              <w:t>30</w:t>
            </w:r>
          </w:p>
        </w:tc>
        <w:tc>
          <w:tcPr>
            <w:tcW w:w="3589" w:type="dxa"/>
            <w:shd w:val="clear" w:color="auto" w:fill="auto"/>
          </w:tcPr>
          <w:p w:rsidR="00B65882" w:rsidRPr="00456C3B" w:rsidRDefault="00B65882" w:rsidP="00456C3B">
            <w:pPr>
              <w:jc w:val="both"/>
              <w:rPr>
                <w:bCs/>
                <w:sz w:val="28"/>
                <w:szCs w:val="28"/>
                <w:lang w:val="kk-KZ"/>
              </w:rPr>
            </w:pPr>
            <w:r w:rsidRPr="00456C3B">
              <w:rPr>
                <w:bCs/>
                <w:sz w:val="28"/>
                <w:szCs w:val="28"/>
                <w:lang w:val="kk-KZ"/>
              </w:rPr>
              <w:t>400</w:t>
            </w:r>
          </w:p>
        </w:tc>
      </w:tr>
    </w:tbl>
    <w:p w:rsidR="00B65882" w:rsidRPr="00456C3B" w:rsidRDefault="00B65882" w:rsidP="00456C3B">
      <w:pPr>
        <w:ind w:left="509"/>
        <w:jc w:val="both"/>
        <w:rPr>
          <w:bCs/>
          <w:sz w:val="28"/>
          <w:szCs w:val="28"/>
          <w:lang w:val="kk-KZ"/>
        </w:rPr>
      </w:pPr>
    </w:p>
    <w:p w:rsidR="00B65882" w:rsidRPr="00456C3B" w:rsidRDefault="00B65882" w:rsidP="00456C3B">
      <w:pPr>
        <w:ind w:firstLine="509"/>
        <w:jc w:val="both"/>
        <w:rPr>
          <w:sz w:val="28"/>
          <w:szCs w:val="28"/>
          <w:lang w:val="kk-KZ"/>
        </w:rPr>
      </w:pPr>
      <w:r w:rsidRPr="00456C3B">
        <w:rPr>
          <w:sz w:val="28"/>
          <w:szCs w:val="28"/>
          <w:lang w:val="kk-KZ"/>
        </w:rPr>
        <w:t>Эксперименттік мәліметтерді талдау көрсеткендей, үлгілерден алынған органоминералы бар жол төсеніш тақтайшаларына арналған жоғары сапалы МТБ қоспа мұндай сынақтың 30...50 цикліне төтеп берді және ауа сіңіргіш 50... 80 циклді қосу, бұл 700... 1000-ға сәйкес келеді стандартты әдістерге сәйкес циклдер.</w:t>
      </w:r>
    </w:p>
    <w:p w:rsidR="00B65882" w:rsidRPr="00456C3B" w:rsidRDefault="00B65882" w:rsidP="00456C3B">
      <w:pPr>
        <w:ind w:left="509"/>
        <w:jc w:val="center"/>
        <w:rPr>
          <w:sz w:val="28"/>
          <w:szCs w:val="28"/>
          <w:lang w:val="kk-KZ"/>
        </w:rPr>
      </w:pPr>
      <w:r w:rsidRPr="00456C3B">
        <w:rPr>
          <w:noProof/>
          <w:sz w:val="28"/>
          <w:szCs w:val="28"/>
        </w:rPr>
        <w:drawing>
          <wp:inline distT="0" distB="0" distL="0" distR="0" wp14:anchorId="4CE7C398" wp14:editId="72478491">
            <wp:extent cx="3324225" cy="2286000"/>
            <wp:effectExtent l="19050" t="0" r="9525" b="0"/>
            <wp:docPr id="97" name="Рисунок 97" descr="WhatsApp Image 2024-04-18 at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WhatsApp Image 2024-04-18 at 16"/>
                    <pic:cNvPicPr>
                      <a:picLocks noChangeAspect="1" noChangeArrowheads="1"/>
                    </pic:cNvPicPr>
                  </pic:nvPicPr>
                  <pic:blipFill>
                    <a:blip r:embed="rId53" cstate="print"/>
                    <a:srcRect/>
                    <a:stretch>
                      <a:fillRect/>
                    </a:stretch>
                  </pic:blipFill>
                  <pic:spPr bwMode="auto">
                    <a:xfrm>
                      <a:off x="0" y="0"/>
                      <a:ext cx="3324225" cy="2286000"/>
                    </a:xfrm>
                    <a:prstGeom prst="rect">
                      <a:avLst/>
                    </a:prstGeom>
                    <a:noFill/>
                    <a:ln w="9525">
                      <a:noFill/>
                      <a:miter lim="800000"/>
                      <a:headEnd/>
                      <a:tailEnd/>
                    </a:ln>
                  </pic:spPr>
                </pic:pic>
              </a:graphicData>
            </a:graphic>
          </wp:inline>
        </w:drawing>
      </w:r>
    </w:p>
    <w:p w:rsidR="00B65882" w:rsidRPr="00456C3B" w:rsidRDefault="00B65882" w:rsidP="00456C3B">
      <w:pPr>
        <w:ind w:left="509"/>
        <w:jc w:val="both"/>
        <w:rPr>
          <w:noProof/>
          <w:sz w:val="28"/>
          <w:szCs w:val="28"/>
          <w:lang w:val="kk-KZ"/>
        </w:rPr>
      </w:pPr>
    </w:p>
    <w:p w:rsidR="00B65882" w:rsidRPr="00456C3B" w:rsidRDefault="00B65882" w:rsidP="008A1F12">
      <w:pPr>
        <w:tabs>
          <w:tab w:val="left" w:pos="3816"/>
        </w:tabs>
        <w:jc w:val="both"/>
        <w:rPr>
          <w:sz w:val="28"/>
          <w:szCs w:val="28"/>
          <w:lang w:val="kk-KZ"/>
        </w:rPr>
      </w:pPr>
      <w:r w:rsidRPr="00456C3B">
        <w:rPr>
          <w:sz w:val="28"/>
          <w:szCs w:val="28"/>
          <w:lang w:val="kk-KZ"/>
        </w:rPr>
        <w:t xml:space="preserve">Сурет </w:t>
      </w:r>
      <w:r w:rsidR="00483F90" w:rsidRPr="00456C3B">
        <w:rPr>
          <w:sz w:val="28"/>
          <w:szCs w:val="28"/>
          <w:lang w:val="kk-KZ"/>
        </w:rPr>
        <w:t>3</w:t>
      </w:r>
      <w:r w:rsidR="004725CC" w:rsidRPr="00456C3B">
        <w:rPr>
          <w:sz w:val="28"/>
          <w:szCs w:val="28"/>
          <w:lang w:val="kk-KZ"/>
        </w:rPr>
        <w:t>.</w:t>
      </w:r>
      <w:r w:rsidR="00483F90" w:rsidRPr="00456C3B">
        <w:rPr>
          <w:sz w:val="28"/>
          <w:szCs w:val="28"/>
          <w:lang w:val="kk-KZ"/>
        </w:rPr>
        <w:t>2</w:t>
      </w:r>
      <w:r w:rsidR="004725CC" w:rsidRPr="00456C3B">
        <w:rPr>
          <w:sz w:val="28"/>
          <w:szCs w:val="28"/>
          <w:lang w:val="kk-KZ"/>
        </w:rPr>
        <w:t>1</w:t>
      </w:r>
      <w:r w:rsidRPr="00456C3B">
        <w:rPr>
          <w:sz w:val="28"/>
          <w:szCs w:val="28"/>
          <w:lang w:val="kk-KZ"/>
        </w:rPr>
        <w:t xml:space="preserve"> Беткі қабаттың аязға төзімділігіне сынақтан кейін органоминералды қоспасы бар жол төсеніш тақтайшаларына  арналған майдатүйіршікті бетонның әртүрлі құрамдарының текше үлгілері (70x70x70 мм).</w:t>
      </w:r>
    </w:p>
    <w:p w:rsidR="00B65882" w:rsidRPr="00456C3B" w:rsidRDefault="00B65882" w:rsidP="008A1F12">
      <w:pPr>
        <w:tabs>
          <w:tab w:val="left" w:pos="3816"/>
        </w:tabs>
        <w:jc w:val="both"/>
        <w:rPr>
          <w:sz w:val="28"/>
          <w:szCs w:val="28"/>
          <w:lang w:val="kk-KZ"/>
        </w:rPr>
      </w:pPr>
      <w:r w:rsidRPr="00456C3B">
        <w:rPr>
          <w:sz w:val="28"/>
          <w:szCs w:val="28"/>
          <w:lang w:val="kk-KZ"/>
        </w:rPr>
        <w:t xml:space="preserve">        Бұл жағдайда массаның жоғалуы тек 5 құрамда 2,0...2,5% байқалды, ал қалған барлық құрамдардың үлгілерінде массаның жоғалуы  тек 25  циклдан кейін болды. Эталон ретінде алынған қоспасыз МТБ (құрамдар</w:t>
      </w:r>
    </w:p>
    <w:p w:rsidR="00B65882" w:rsidRPr="00456C3B" w:rsidRDefault="00B65882" w:rsidP="008A1F12">
      <w:pPr>
        <w:tabs>
          <w:tab w:val="left" w:pos="3816"/>
        </w:tabs>
        <w:jc w:val="both"/>
        <w:rPr>
          <w:sz w:val="28"/>
          <w:szCs w:val="28"/>
          <w:lang w:val="kk-KZ"/>
        </w:rPr>
      </w:pPr>
      <w:r w:rsidRPr="00456C3B">
        <w:rPr>
          <w:sz w:val="28"/>
          <w:szCs w:val="28"/>
          <w:lang w:val="kk-KZ"/>
        </w:rPr>
        <w:t>Кесте бойынша 1 және 2. 3.5) 4-5 циклге төтеп берді. Содан кейін қабаттардың бұзылуының қарқынды дамуы байқалды, бұл цемент тастың аязға төзімді емес құрылымының қалыптасуымен түсіндіріледі. Осылайша, аязға төзімділік бойынша зерттеулердің нәтижелері органоминералды қоспамен жол төсеніш тақтайшалары үшін  МТБ құрамының  төзімділігі жоғары деген қорытынды жасауға мүмкіндік береді. Зерттеу нәтижелері көрсеткендей, жол төсеніш тақтайшаларына арналып, әзірленген МТБ жоғары өнімділік қасиеттері бар бетон тұжырымдамасына толығымен сәйкес келеді.</w:t>
      </w:r>
    </w:p>
    <w:p w:rsidR="00B65882" w:rsidRPr="00456C3B" w:rsidRDefault="00B65882" w:rsidP="00456C3B">
      <w:pPr>
        <w:tabs>
          <w:tab w:val="left" w:pos="3816"/>
        </w:tabs>
        <w:ind w:left="509"/>
        <w:jc w:val="both"/>
        <w:rPr>
          <w:sz w:val="28"/>
          <w:szCs w:val="28"/>
          <w:lang w:val="kk-KZ"/>
        </w:rPr>
      </w:pPr>
      <w:r w:rsidRPr="00456C3B">
        <w:rPr>
          <w:sz w:val="28"/>
          <w:szCs w:val="28"/>
          <w:lang w:val="kk-KZ"/>
        </w:rPr>
        <w:t xml:space="preserve">   </w:t>
      </w:r>
    </w:p>
    <w:p w:rsidR="00B65882" w:rsidRPr="00456C3B" w:rsidRDefault="00B65882" w:rsidP="00456C3B">
      <w:pPr>
        <w:autoSpaceDE w:val="0"/>
        <w:autoSpaceDN w:val="0"/>
        <w:adjustRightInd w:val="0"/>
        <w:ind w:left="509"/>
        <w:jc w:val="center"/>
        <w:rPr>
          <w:b/>
          <w:bCs/>
          <w:sz w:val="28"/>
          <w:szCs w:val="28"/>
          <w:lang w:val="kk-KZ"/>
        </w:rPr>
      </w:pPr>
      <w:r w:rsidRPr="00456C3B">
        <w:rPr>
          <w:b/>
          <w:bCs/>
          <w:sz w:val="28"/>
          <w:szCs w:val="28"/>
          <w:lang w:val="kk-KZ"/>
        </w:rPr>
        <w:t>3.8 Органикалық қоспасы бар жол төсеміне арналған майдатүйіршікті бетонның тозуға төзімділігін зерттеу</w:t>
      </w:r>
    </w:p>
    <w:p w:rsidR="00B65882" w:rsidRPr="00456C3B" w:rsidRDefault="00B65882" w:rsidP="00456C3B">
      <w:pPr>
        <w:autoSpaceDE w:val="0"/>
        <w:autoSpaceDN w:val="0"/>
        <w:adjustRightInd w:val="0"/>
        <w:ind w:left="509"/>
        <w:jc w:val="both"/>
        <w:rPr>
          <w:rFonts w:eastAsia="Calibri"/>
          <w:bCs/>
          <w:sz w:val="28"/>
          <w:szCs w:val="28"/>
          <w:lang w:val="kk-KZ"/>
        </w:rPr>
      </w:pPr>
    </w:p>
    <w:p w:rsidR="00B65882" w:rsidRPr="00456C3B" w:rsidRDefault="00B65882" w:rsidP="00456C3B">
      <w:pPr>
        <w:tabs>
          <w:tab w:val="left" w:pos="3816"/>
        </w:tabs>
        <w:jc w:val="both"/>
        <w:rPr>
          <w:sz w:val="28"/>
          <w:szCs w:val="28"/>
          <w:lang w:val="kk-KZ"/>
        </w:rPr>
      </w:pPr>
      <w:r w:rsidRPr="00456C3B">
        <w:rPr>
          <w:sz w:val="28"/>
          <w:szCs w:val="28"/>
          <w:lang w:val="kk-KZ"/>
        </w:rPr>
        <w:t xml:space="preserve">          Жол бетонының беріктігі оның климаттық факторларға төзімділігімен ғана емес, сонымен қатар эксплуатациялық әсерлерге төзімділігімен де анықталады, олардың бірі абразивтік тозуға төзімділік болып табылады. Абаттандыру жұмыстарында цемент-бетон жабындарын пайдаланудың көп жылдық тәжірибесі материалдың тозуын тудыратын факторлар кешенінің әсеріне бетонның жоғары төзімділігін көрсетті.  Сонымен, [29, 81] деректері бойынша беттік тозу М250 бетоннан жасалған жол төсемі 11 жыл жұмыс істегенде ауыр қозғалыс кезінде 2...3 мм құрады. Сондай-ақ жол төсеніш тақтайшаларының  тозу жағдайында төзімділік бойынша басқа да жұмыстар бар [67]. Жол бетонының төзімділігі күрделі әдіспен [74] айтарлықтай терең зерттелген. Осы әдіске сәйкес, сығылуға,тозуға сынау бойынша сынақтар жүргізіледі. Бұл бетонның беткі қабатын ажыратуға мүмкіндік береді,  беткі қабатпен астыңғы қабат  тереңдігін өлшейді. Соққыдағы абразивті тозу қарапайым бетоннан да, ерітіндіден де жасалған үлгілердің салмақ жоғалтуымен анықталды.  Қазіргі уақытта үйкеліс сынақтары әдетте МемСТ 13087— 2018 Бетон бойынша жүргізіледі «Үйкелісті анықтау әдістері». Сынақтар МемСТ-ке сәйкес шеңберде өткізіледі, ЛКИ-2 абразивті тозу және үлгі бетінің бірлігінен массаның жоғалуы бойынша бағаланады.</w:t>
      </w:r>
    </w:p>
    <w:p w:rsidR="00B65882" w:rsidRPr="00456C3B" w:rsidRDefault="00B65882" w:rsidP="00456C3B">
      <w:pPr>
        <w:tabs>
          <w:tab w:val="left" w:pos="3816"/>
        </w:tabs>
        <w:jc w:val="both"/>
        <w:rPr>
          <w:sz w:val="28"/>
          <w:szCs w:val="28"/>
          <w:lang w:val="kk-KZ"/>
        </w:rPr>
      </w:pPr>
      <w:r w:rsidRPr="00456C3B">
        <w:rPr>
          <w:sz w:val="28"/>
          <w:szCs w:val="28"/>
          <w:lang w:val="kk-KZ"/>
        </w:rPr>
        <w:t>Микро-,мезо-туралы бұрын айтылған идеялар негізінде бетонның макроқұрылымы (4-тарау, 4.2. тармақ), бетонның жалпы тозуы И</w:t>
      </w:r>
      <w:r w:rsidRPr="00456C3B">
        <w:rPr>
          <w:sz w:val="28"/>
          <w:szCs w:val="28"/>
          <w:vertAlign w:val="subscript"/>
          <w:lang w:val="kk-KZ"/>
        </w:rPr>
        <w:t>б</w:t>
      </w:r>
      <w:r w:rsidRPr="00456C3B">
        <w:rPr>
          <w:sz w:val="28"/>
          <w:szCs w:val="28"/>
          <w:lang w:val="kk-KZ"/>
        </w:rPr>
        <w:t xml:space="preserve"> цемент тасының және И </w:t>
      </w:r>
      <w:r w:rsidRPr="00456C3B">
        <w:rPr>
          <w:sz w:val="28"/>
          <w:szCs w:val="28"/>
          <w:vertAlign w:val="subscript"/>
          <w:lang w:val="kk-KZ"/>
        </w:rPr>
        <w:t>цк</w:t>
      </w:r>
      <w:r w:rsidRPr="00456C3B">
        <w:rPr>
          <w:sz w:val="28"/>
          <w:szCs w:val="28"/>
          <w:lang w:val="kk-KZ"/>
        </w:rPr>
        <w:t xml:space="preserve"> толтырғышының салыстырмалы үйкелісімен И</w:t>
      </w:r>
      <w:r w:rsidRPr="00456C3B">
        <w:rPr>
          <w:sz w:val="28"/>
          <w:szCs w:val="28"/>
          <w:vertAlign w:val="subscript"/>
          <w:lang w:val="kk-KZ"/>
        </w:rPr>
        <w:t>з</w:t>
      </w:r>
      <w:r w:rsidRPr="00456C3B">
        <w:rPr>
          <w:sz w:val="28"/>
          <w:szCs w:val="28"/>
          <w:lang w:val="kk-KZ"/>
        </w:rPr>
        <w:t>, сондай-ақ олардың арасындағы жанасу аймағының бұзылуымен анықталады.</w:t>
      </w:r>
    </w:p>
    <w:p w:rsidR="00B65882" w:rsidRPr="00456C3B" w:rsidRDefault="00B65882" w:rsidP="008A1F12">
      <w:pPr>
        <w:tabs>
          <w:tab w:val="left" w:pos="3816"/>
        </w:tabs>
        <w:jc w:val="both"/>
        <w:rPr>
          <w:sz w:val="28"/>
          <w:szCs w:val="28"/>
          <w:lang w:val="kk-KZ"/>
        </w:rPr>
      </w:pPr>
      <w:r w:rsidRPr="00456C3B">
        <w:rPr>
          <w:sz w:val="28"/>
          <w:szCs w:val="28"/>
          <w:lang w:val="kk-KZ"/>
        </w:rPr>
        <w:t>В</w:t>
      </w:r>
      <w:r w:rsidRPr="00456C3B">
        <w:rPr>
          <w:sz w:val="28"/>
          <w:szCs w:val="28"/>
          <w:vertAlign w:val="subscript"/>
          <w:lang w:val="kk-KZ"/>
        </w:rPr>
        <w:t>б</w:t>
      </w:r>
      <w:r w:rsidRPr="00456C3B">
        <w:rPr>
          <w:sz w:val="28"/>
          <w:szCs w:val="28"/>
          <w:lang w:val="kk-KZ"/>
        </w:rPr>
        <w:t xml:space="preserve"> толтырғыш түйіршіктерін қатыстық үйкелуі мына формулалар бойынша анықталады:</w:t>
      </w:r>
    </w:p>
    <w:p w:rsidR="00B65882" w:rsidRPr="00456C3B" w:rsidRDefault="00B65882" w:rsidP="008A1F12">
      <w:pPr>
        <w:tabs>
          <w:tab w:val="left" w:pos="3816"/>
        </w:tabs>
        <w:jc w:val="center"/>
        <w:rPr>
          <w:sz w:val="28"/>
          <w:szCs w:val="28"/>
        </w:rPr>
      </w:pPr>
      <w:r w:rsidRPr="00456C3B">
        <w:rPr>
          <w:sz w:val="28"/>
          <w:szCs w:val="28"/>
          <w:lang w:val="kk-KZ"/>
        </w:rPr>
        <w:t>И</w:t>
      </w:r>
      <w:r w:rsidRPr="00456C3B">
        <w:rPr>
          <w:sz w:val="28"/>
          <w:szCs w:val="28"/>
          <w:vertAlign w:val="subscript"/>
          <w:lang w:val="kk-KZ"/>
        </w:rPr>
        <w:t>б</w:t>
      </w:r>
      <w:r w:rsidRPr="00456C3B">
        <w:rPr>
          <w:sz w:val="28"/>
          <w:szCs w:val="28"/>
        </w:rPr>
        <w:t>=И</w:t>
      </w:r>
      <w:r w:rsidRPr="00456C3B">
        <w:rPr>
          <w:sz w:val="28"/>
          <w:szCs w:val="28"/>
          <w:vertAlign w:val="subscript"/>
        </w:rPr>
        <w:t>цк</w:t>
      </w:r>
      <w:r w:rsidRPr="00456C3B">
        <w:rPr>
          <w:sz w:val="28"/>
          <w:szCs w:val="28"/>
        </w:rPr>
        <w:t xml:space="preserve"> +И</w:t>
      </w:r>
      <w:r w:rsidRPr="00456C3B">
        <w:rPr>
          <w:sz w:val="28"/>
          <w:szCs w:val="28"/>
          <w:vertAlign w:val="subscript"/>
        </w:rPr>
        <w:t>з</w:t>
      </w:r>
      <w:r w:rsidRPr="00456C3B">
        <w:rPr>
          <w:sz w:val="28"/>
          <w:szCs w:val="28"/>
        </w:rPr>
        <w:t xml:space="preserve"> +И</w:t>
      </w:r>
      <w:r w:rsidRPr="00456C3B">
        <w:rPr>
          <w:sz w:val="28"/>
          <w:szCs w:val="28"/>
          <w:vertAlign w:val="subscript"/>
        </w:rPr>
        <w:t xml:space="preserve">б  </w:t>
      </w:r>
      <w:r w:rsidRPr="00456C3B">
        <w:rPr>
          <w:sz w:val="28"/>
          <w:szCs w:val="28"/>
        </w:rPr>
        <w:t xml:space="preserve">   </w:t>
      </w:r>
      <w:r w:rsidRPr="00456C3B">
        <w:rPr>
          <w:sz w:val="28"/>
          <w:szCs w:val="28"/>
          <w:lang w:val="kk-KZ"/>
        </w:rPr>
        <w:t xml:space="preserve">       </w:t>
      </w:r>
      <w:r w:rsidRPr="00456C3B">
        <w:rPr>
          <w:sz w:val="28"/>
          <w:szCs w:val="28"/>
        </w:rPr>
        <w:t xml:space="preserve">   </w:t>
      </w:r>
      <w:r w:rsidR="00483F90" w:rsidRPr="00456C3B">
        <w:rPr>
          <w:sz w:val="28"/>
          <w:szCs w:val="28"/>
        </w:rPr>
        <w:t>(3.13)</w:t>
      </w:r>
    </w:p>
    <w:p w:rsidR="00B65882" w:rsidRPr="00456C3B" w:rsidRDefault="00B65882" w:rsidP="008A1F12">
      <w:pPr>
        <w:tabs>
          <w:tab w:val="left" w:pos="3816"/>
        </w:tabs>
        <w:jc w:val="both"/>
        <w:rPr>
          <w:sz w:val="28"/>
          <w:szCs w:val="28"/>
        </w:rPr>
      </w:pPr>
    </w:p>
    <w:p w:rsidR="00B65882" w:rsidRPr="00456C3B" w:rsidRDefault="00B65882" w:rsidP="008A1F12">
      <w:pPr>
        <w:tabs>
          <w:tab w:val="left" w:pos="3816"/>
        </w:tabs>
        <w:jc w:val="center"/>
        <w:rPr>
          <w:sz w:val="28"/>
          <w:szCs w:val="28"/>
        </w:rPr>
      </w:pPr>
      <w:r w:rsidRPr="00456C3B">
        <w:rPr>
          <w:sz w:val="28"/>
          <w:szCs w:val="28"/>
        </w:rPr>
        <w:t xml:space="preserve">И </w:t>
      </w:r>
      <w:r w:rsidRPr="00456C3B">
        <w:rPr>
          <w:sz w:val="28"/>
          <w:szCs w:val="28"/>
          <w:vertAlign w:val="subscript"/>
        </w:rPr>
        <w:t>цк</w:t>
      </w:r>
      <w:r w:rsidRPr="00456C3B">
        <w:rPr>
          <w:sz w:val="28"/>
          <w:szCs w:val="28"/>
        </w:rPr>
        <w:t xml:space="preserve">=И </w:t>
      </w:r>
      <w:r w:rsidRPr="00456C3B">
        <w:rPr>
          <w:sz w:val="28"/>
          <w:szCs w:val="28"/>
          <w:vertAlign w:val="subscript"/>
        </w:rPr>
        <w:t>цк</w:t>
      </w:r>
      <w:r w:rsidRPr="00456C3B">
        <w:rPr>
          <w:sz w:val="28"/>
          <w:szCs w:val="28"/>
        </w:rPr>
        <w:t>+f</w:t>
      </w:r>
      <w:r w:rsidRPr="00456C3B">
        <w:rPr>
          <w:sz w:val="28"/>
          <w:szCs w:val="28"/>
          <w:lang w:val="kk-KZ"/>
        </w:rPr>
        <w:t xml:space="preserve"> </w:t>
      </w:r>
      <w:r w:rsidRPr="00456C3B">
        <w:rPr>
          <w:sz w:val="28"/>
          <w:szCs w:val="28"/>
          <w:vertAlign w:val="subscript"/>
          <w:lang w:val="kk-KZ"/>
        </w:rPr>
        <w:t>цк</w:t>
      </w:r>
      <w:r w:rsidRPr="00456C3B">
        <w:rPr>
          <w:sz w:val="28"/>
          <w:szCs w:val="28"/>
          <w:vertAlign w:val="subscript"/>
        </w:rPr>
        <w:t xml:space="preserve">;      </w:t>
      </w:r>
      <w:r w:rsidRPr="00456C3B">
        <w:rPr>
          <w:sz w:val="28"/>
          <w:szCs w:val="28"/>
          <w:vertAlign w:val="subscript"/>
          <w:lang w:val="kk-KZ"/>
        </w:rPr>
        <w:t xml:space="preserve">            </w:t>
      </w:r>
      <w:r w:rsidRPr="00456C3B">
        <w:rPr>
          <w:sz w:val="28"/>
          <w:szCs w:val="28"/>
          <w:vertAlign w:val="subscript"/>
        </w:rPr>
        <w:t xml:space="preserve">   </w:t>
      </w:r>
      <w:r w:rsidR="00483F90" w:rsidRPr="00456C3B">
        <w:rPr>
          <w:sz w:val="28"/>
          <w:szCs w:val="28"/>
          <w:vertAlign w:val="subscript"/>
        </w:rPr>
        <w:t xml:space="preserve">   </w:t>
      </w:r>
      <w:r w:rsidRPr="00456C3B">
        <w:rPr>
          <w:sz w:val="28"/>
          <w:szCs w:val="28"/>
          <w:vertAlign w:val="subscript"/>
        </w:rPr>
        <w:t xml:space="preserve"> </w:t>
      </w:r>
      <w:r w:rsidR="004725CC" w:rsidRPr="00456C3B">
        <w:rPr>
          <w:sz w:val="28"/>
          <w:szCs w:val="28"/>
          <w:lang w:val="kk-KZ"/>
        </w:rPr>
        <w:t xml:space="preserve"> </w:t>
      </w:r>
      <w:r w:rsidR="00483F90" w:rsidRPr="00456C3B">
        <w:rPr>
          <w:sz w:val="28"/>
          <w:szCs w:val="28"/>
        </w:rPr>
        <w:t>(3.14)</w:t>
      </w:r>
    </w:p>
    <w:p w:rsidR="00B65882" w:rsidRPr="00456C3B" w:rsidRDefault="00B65882" w:rsidP="008A1F12">
      <w:pPr>
        <w:tabs>
          <w:tab w:val="left" w:pos="3816"/>
        </w:tabs>
        <w:jc w:val="both"/>
        <w:rPr>
          <w:sz w:val="28"/>
          <w:szCs w:val="28"/>
        </w:rPr>
      </w:pPr>
    </w:p>
    <w:p w:rsidR="00B65882" w:rsidRPr="00456C3B" w:rsidRDefault="00B65882" w:rsidP="008A1F12">
      <w:pPr>
        <w:tabs>
          <w:tab w:val="left" w:pos="3816"/>
        </w:tabs>
        <w:jc w:val="both"/>
        <w:rPr>
          <w:sz w:val="28"/>
          <w:szCs w:val="28"/>
          <w:lang w:val="kk-KZ"/>
        </w:rPr>
      </w:pPr>
      <w:r w:rsidRPr="00456C3B">
        <w:rPr>
          <w:sz w:val="28"/>
          <w:szCs w:val="28"/>
        </w:rPr>
        <w:t>мұндағы И</w:t>
      </w:r>
      <w:r w:rsidRPr="00456C3B">
        <w:rPr>
          <w:sz w:val="28"/>
          <w:szCs w:val="28"/>
          <w:vertAlign w:val="subscript"/>
        </w:rPr>
        <w:t>цк</w:t>
      </w:r>
      <w:r w:rsidRPr="00456C3B">
        <w:rPr>
          <w:sz w:val="28"/>
          <w:szCs w:val="28"/>
        </w:rPr>
        <w:t>, И</w:t>
      </w:r>
      <w:r w:rsidRPr="00456C3B">
        <w:rPr>
          <w:sz w:val="28"/>
          <w:szCs w:val="28"/>
          <w:vertAlign w:val="subscript"/>
        </w:rPr>
        <w:t>з</w:t>
      </w:r>
      <w:r w:rsidRPr="00456C3B">
        <w:rPr>
          <w:sz w:val="28"/>
          <w:szCs w:val="28"/>
        </w:rPr>
        <w:t xml:space="preserve"> - сәйкесінше цементтің меншікті тозуы</w:t>
      </w:r>
      <w:r w:rsidRPr="00456C3B">
        <w:rPr>
          <w:sz w:val="28"/>
          <w:szCs w:val="28"/>
          <w:lang w:val="kk-KZ"/>
        </w:rPr>
        <w:t xml:space="preserve"> </w:t>
      </w:r>
      <w:r w:rsidRPr="00456C3B">
        <w:rPr>
          <w:sz w:val="28"/>
          <w:szCs w:val="28"/>
        </w:rPr>
        <w:t xml:space="preserve">тас және толтырғыш; </w:t>
      </w:r>
      <w:r w:rsidRPr="00456C3B">
        <w:rPr>
          <w:sz w:val="28"/>
          <w:szCs w:val="28"/>
          <w:lang w:val="kk-KZ"/>
        </w:rPr>
        <w:t xml:space="preserve"> </w:t>
      </w:r>
      <w:r w:rsidRPr="00456C3B">
        <w:rPr>
          <w:sz w:val="28"/>
          <w:szCs w:val="28"/>
        </w:rPr>
        <w:t>f</w:t>
      </w:r>
      <w:r w:rsidRPr="00456C3B">
        <w:rPr>
          <w:sz w:val="28"/>
          <w:szCs w:val="28"/>
          <w:vertAlign w:val="subscript"/>
          <w:lang w:val="kk-KZ"/>
        </w:rPr>
        <w:t>цк</w:t>
      </w:r>
      <w:r w:rsidRPr="00456C3B">
        <w:rPr>
          <w:sz w:val="28"/>
          <w:szCs w:val="28"/>
        </w:rPr>
        <w:t>, f</w:t>
      </w:r>
      <w:r w:rsidRPr="00456C3B">
        <w:rPr>
          <w:sz w:val="28"/>
          <w:szCs w:val="28"/>
          <w:vertAlign w:val="subscript"/>
        </w:rPr>
        <w:t>з</w:t>
      </w:r>
      <w:r w:rsidRPr="00456C3B">
        <w:rPr>
          <w:sz w:val="28"/>
          <w:szCs w:val="28"/>
        </w:rPr>
        <w:t xml:space="preserve"> - сәйкесінше, цемент тасы мен толтырғыштың алатын салыстырмалы ауданы.</w:t>
      </w:r>
      <w:r w:rsidRPr="00456C3B">
        <w:rPr>
          <w:sz w:val="28"/>
          <w:szCs w:val="28"/>
          <w:lang w:val="kk-KZ"/>
        </w:rPr>
        <w:t xml:space="preserve"> Зерттеулер текше тәрізді әзірленген МТБ үлгілерінде жүргізілді (4.3. кестені қараңыз.3.5.).  Тозуға абразивті төзімділікті бағалау қабылданды және оны формуласы бойынша былай өрнектеп  алдық:</w:t>
      </w:r>
    </w:p>
    <w:p w:rsidR="00B65882" w:rsidRPr="00456C3B" w:rsidRDefault="00B65882" w:rsidP="008A1F12">
      <w:pPr>
        <w:autoSpaceDE w:val="0"/>
        <w:autoSpaceDN w:val="0"/>
        <w:adjustRightInd w:val="0"/>
        <w:jc w:val="both"/>
        <w:rPr>
          <w:rFonts w:eastAsia="Calibri"/>
          <w:sz w:val="28"/>
          <w:szCs w:val="28"/>
        </w:rPr>
      </w:pPr>
      <w:r w:rsidRPr="00456C3B">
        <w:rPr>
          <w:rFonts w:eastAsia="Calibri"/>
          <w:sz w:val="28"/>
          <w:szCs w:val="28"/>
          <w:lang w:val="kk-KZ"/>
        </w:rPr>
        <w:t xml:space="preserve">                           </w:t>
      </w:r>
      <w:r w:rsidRPr="00456C3B">
        <w:rPr>
          <w:rFonts w:eastAsia="Calibri"/>
          <w:sz w:val="28"/>
          <w:szCs w:val="28"/>
        </w:rPr>
        <w:t>И = Δm/F, г/см</w:t>
      </w:r>
      <w:r w:rsidRPr="00456C3B">
        <w:rPr>
          <w:rFonts w:eastAsia="Calibri"/>
          <w:sz w:val="28"/>
          <w:szCs w:val="28"/>
          <w:vertAlign w:val="superscript"/>
          <w:lang w:val="kk-KZ"/>
        </w:rPr>
        <w:t>2</w:t>
      </w:r>
      <w:r w:rsidRPr="00456C3B">
        <w:rPr>
          <w:rFonts w:eastAsia="Calibri"/>
          <w:sz w:val="28"/>
          <w:szCs w:val="28"/>
        </w:rPr>
        <w:t xml:space="preserve"> </w:t>
      </w:r>
      <w:r w:rsidRPr="00456C3B">
        <w:rPr>
          <w:rFonts w:eastAsia="Calibri"/>
          <w:sz w:val="28"/>
          <w:szCs w:val="28"/>
          <w:lang w:val="kk-KZ"/>
        </w:rPr>
        <w:t xml:space="preserve">             </w:t>
      </w:r>
      <w:r w:rsidR="004725CC" w:rsidRPr="00456C3B">
        <w:rPr>
          <w:rFonts w:eastAsia="Calibri"/>
          <w:sz w:val="28"/>
          <w:szCs w:val="28"/>
        </w:rPr>
        <w:t>(</w:t>
      </w:r>
      <w:r w:rsidR="00483F90" w:rsidRPr="00456C3B">
        <w:rPr>
          <w:rFonts w:eastAsia="Calibri"/>
          <w:sz w:val="28"/>
          <w:szCs w:val="28"/>
          <w:lang w:val="kk-KZ"/>
        </w:rPr>
        <w:t>3.</w:t>
      </w:r>
      <w:r w:rsidR="00483F90" w:rsidRPr="00456C3B">
        <w:rPr>
          <w:rFonts w:eastAsia="Calibri"/>
          <w:sz w:val="28"/>
          <w:szCs w:val="28"/>
        </w:rPr>
        <w:t>15</w:t>
      </w:r>
      <w:r w:rsidR="0006280D" w:rsidRPr="00456C3B">
        <w:rPr>
          <w:rFonts w:eastAsia="Calibri"/>
          <w:sz w:val="28"/>
          <w:szCs w:val="28"/>
        </w:rPr>
        <w:t>)</w:t>
      </w:r>
    </w:p>
    <w:p w:rsidR="00676A2D" w:rsidRDefault="00676A2D" w:rsidP="008A1F12">
      <w:pPr>
        <w:autoSpaceDE w:val="0"/>
        <w:autoSpaceDN w:val="0"/>
        <w:adjustRightInd w:val="0"/>
        <w:jc w:val="both"/>
        <w:rPr>
          <w:rFonts w:eastAsia="Calibri"/>
          <w:sz w:val="28"/>
          <w:szCs w:val="28"/>
          <w:lang w:val="kk-KZ"/>
        </w:rPr>
      </w:pPr>
    </w:p>
    <w:p w:rsidR="00B65882" w:rsidRPr="00456C3B" w:rsidRDefault="00B65882" w:rsidP="008A1F12">
      <w:pPr>
        <w:autoSpaceDE w:val="0"/>
        <w:autoSpaceDN w:val="0"/>
        <w:adjustRightInd w:val="0"/>
        <w:jc w:val="both"/>
        <w:rPr>
          <w:rFonts w:eastAsia="Calibri"/>
          <w:sz w:val="28"/>
          <w:szCs w:val="28"/>
        </w:rPr>
      </w:pPr>
      <w:r w:rsidRPr="00456C3B">
        <w:rPr>
          <w:rFonts w:eastAsia="Calibri"/>
          <w:sz w:val="28"/>
          <w:szCs w:val="28"/>
          <w:lang w:val="kk-KZ"/>
        </w:rPr>
        <w:t xml:space="preserve">Мұндағы </w:t>
      </w:r>
      <w:r w:rsidRPr="00456C3B">
        <w:rPr>
          <w:rFonts w:eastAsia="Calibri"/>
          <w:sz w:val="28"/>
          <w:szCs w:val="28"/>
        </w:rPr>
        <w:t xml:space="preserve">: Δm — </w:t>
      </w:r>
      <w:r w:rsidRPr="00456C3B">
        <w:rPr>
          <w:rFonts w:eastAsia="Calibri"/>
          <w:sz w:val="28"/>
          <w:szCs w:val="28"/>
          <w:lang w:val="kk-KZ"/>
        </w:rPr>
        <w:t>массаның жоғалуы</w:t>
      </w:r>
      <w:r w:rsidRPr="00456C3B">
        <w:rPr>
          <w:rFonts w:eastAsia="Calibri"/>
          <w:sz w:val="28"/>
          <w:szCs w:val="28"/>
        </w:rPr>
        <w:t>, г;</w:t>
      </w:r>
    </w:p>
    <w:p w:rsidR="00B65882" w:rsidRPr="00456C3B" w:rsidRDefault="00B65882" w:rsidP="008A1F12">
      <w:pPr>
        <w:tabs>
          <w:tab w:val="left" w:pos="3816"/>
        </w:tabs>
        <w:jc w:val="both"/>
        <w:rPr>
          <w:bCs/>
          <w:sz w:val="28"/>
          <w:szCs w:val="28"/>
          <w:lang w:val="kk-KZ"/>
        </w:rPr>
      </w:pPr>
      <w:r w:rsidRPr="00456C3B">
        <w:rPr>
          <w:rFonts w:eastAsia="Calibri"/>
          <w:sz w:val="28"/>
          <w:szCs w:val="28"/>
        </w:rPr>
        <w:t>F - үлгінің сыналатын бетінің ауданы, см</w:t>
      </w:r>
      <w:r w:rsidRPr="00456C3B">
        <w:rPr>
          <w:rFonts w:eastAsia="Calibri"/>
          <w:bCs/>
          <w:sz w:val="28"/>
          <w:szCs w:val="28"/>
          <w:vertAlign w:val="superscript"/>
          <w:lang w:val="kk-KZ"/>
        </w:rPr>
        <w:t>2</w:t>
      </w:r>
      <w:r w:rsidRPr="00456C3B">
        <w:rPr>
          <w:rFonts w:eastAsia="Calibri"/>
          <w:bCs/>
          <w:sz w:val="28"/>
          <w:szCs w:val="28"/>
        </w:rPr>
        <w:t xml:space="preserve"> </w:t>
      </w:r>
      <w:r w:rsidRPr="00456C3B">
        <w:rPr>
          <w:rFonts w:eastAsia="Calibri"/>
          <w:sz w:val="28"/>
          <w:szCs w:val="28"/>
        </w:rPr>
        <w:t>.</w:t>
      </w:r>
      <w:r w:rsidRPr="00456C3B">
        <w:rPr>
          <w:rFonts w:eastAsia="Calibri"/>
          <w:sz w:val="28"/>
          <w:szCs w:val="28"/>
          <w:lang w:val="kk-KZ"/>
        </w:rPr>
        <w:t xml:space="preserve"> </w:t>
      </w:r>
      <w:r w:rsidR="004725CC" w:rsidRPr="00456C3B">
        <w:rPr>
          <w:bCs/>
          <w:sz w:val="28"/>
          <w:szCs w:val="28"/>
          <w:lang w:val="kk-KZ"/>
        </w:rPr>
        <w:t>Зерттеу нәтижелері 3.1</w:t>
      </w:r>
      <w:r w:rsidR="00483F90" w:rsidRPr="00456C3B">
        <w:rPr>
          <w:bCs/>
          <w:sz w:val="28"/>
          <w:szCs w:val="28"/>
          <w:lang w:val="kk-KZ"/>
        </w:rPr>
        <w:t>2</w:t>
      </w:r>
      <w:r w:rsidRPr="00456C3B">
        <w:rPr>
          <w:bCs/>
          <w:sz w:val="28"/>
          <w:szCs w:val="28"/>
          <w:lang w:val="kk-KZ"/>
        </w:rPr>
        <w:t xml:space="preserve"> кестеде келтірілген.  </w:t>
      </w:r>
    </w:p>
    <w:p w:rsidR="00B65882" w:rsidRPr="00456C3B" w:rsidRDefault="00483F90" w:rsidP="00456C3B">
      <w:pPr>
        <w:tabs>
          <w:tab w:val="left" w:pos="3816"/>
        </w:tabs>
        <w:ind w:left="509"/>
        <w:jc w:val="right"/>
        <w:rPr>
          <w:bCs/>
          <w:sz w:val="28"/>
          <w:szCs w:val="28"/>
          <w:lang w:val="kk-KZ"/>
        </w:rPr>
      </w:pPr>
      <w:r w:rsidRPr="00456C3B">
        <w:rPr>
          <w:bCs/>
          <w:sz w:val="28"/>
          <w:szCs w:val="28"/>
          <w:lang w:val="kk-KZ"/>
        </w:rPr>
        <w:t>3.</w:t>
      </w:r>
      <w:r w:rsidR="004725CC" w:rsidRPr="00456C3B">
        <w:rPr>
          <w:bCs/>
          <w:sz w:val="28"/>
          <w:szCs w:val="28"/>
          <w:lang w:val="kk-KZ"/>
        </w:rPr>
        <w:t>1</w:t>
      </w:r>
      <w:r w:rsidRPr="00456C3B">
        <w:rPr>
          <w:bCs/>
          <w:sz w:val="28"/>
          <w:szCs w:val="28"/>
          <w:lang w:val="kk-KZ"/>
        </w:rPr>
        <w:t>2</w:t>
      </w:r>
      <w:r w:rsidR="00B65882" w:rsidRPr="00456C3B">
        <w:rPr>
          <w:bCs/>
          <w:sz w:val="28"/>
          <w:szCs w:val="28"/>
          <w:lang w:val="kk-KZ"/>
        </w:rPr>
        <w:t>-кесте.</w:t>
      </w:r>
    </w:p>
    <w:p w:rsidR="00B65882" w:rsidRPr="00456C3B" w:rsidRDefault="00B65882" w:rsidP="00456C3B">
      <w:pPr>
        <w:tabs>
          <w:tab w:val="left" w:pos="3816"/>
        </w:tabs>
        <w:ind w:left="509"/>
        <w:jc w:val="both"/>
        <w:rPr>
          <w:bCs/>
          <w:sz w:val="28"/>
          <w:szCs w:val="28"/>
          <w:lang w:val="kk-KZ"/>
        </w:rPr>
      </w:pPr>
      <w:r w:rsidRPr="00456C3B">
        <w:rPr>
          <w:bCs/>
          <w:sz w:val="28"/>
          <w:szCs w:val="28"/>
          <w:lang w:val="kk-KZ"/>
        </w:rPr>
        <w:t>Органикалық қоспа қосылған МТБ жол төсеніш тақтайшаларына арналған майда түйіршікті бетонның үйкелісі</w:t>
      </w:r>
    </w:p>
    <w:tbl>
      <w:tblPr>
        <w:tblW w:w="0" w:type="auto"/>
        <w:tblInd w:w="4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87"/>
        <w:gridCol w:w="1588"/>
        <w:gridCol w:w="1588"/>
        <w:gridCol w:w="1588"/>
        <w:gridCol w:w="1588"/>
        <w:gridCol w:w="1256"/>
      </w:tblGrid>
      <w:tr w:rsidR="00B65882" w:rsidRPr="00456C3B" w:rsidTr="00541A14">
        <w:trPr>
          <w:trHeight w:val="768"/>
        </w:trPr>
        <w:tc>
          <w:tcPr>
            <w:tcW w:w="1587" w:type="dxa"/>
            <w:vMerge w:val="restart"/>
            <w:shd w:val="clear" w:color="auto" w:fill="auto"/>
          </w:tcPr>
          <w:p w:rsidR="00B65882" w:rsidRPr="00456C3B" w:rsidRDefault="00B65882" w:rsidP="00456C3B">
            <w:pPr>
              <w:tabs>
                <w:tab w:val="left" w:pos="3816"/>
              </w:tabs>
              <w:jc w:val="both"/>
              <w:rPr>
                <w:sz w:val="28"/>
                <w:szCs w:val="28"/>
                <w:lang w:val="kk-KZ"/>
              </w:rPr>
            </w:pPr>
            <w:r w:rsidRPr="00456C3B">
              <w:rPr>
                <w:sz w:val="28"/>
                <w:szCs w:val="28"/>
                <w:lang w:val="kk-KZ"/>
              </w:rPr>
              <w:t>МТБ құрамы</w:t>
            </w:r>
          </w:p>
          <w:p w:rsidR="00B65882" w:rsidRPr="00456C3B" w:rsidRDefault="00B65882" w:rsidP="00456C3B">
            <w:pPr>
              <w:tabs>
                <w:tab w:val="left" w:pos="3816"/>
              </w:tabs>
              <w:ind w:left="509"/>
              <w:jc w:val="both"/>
              <w:rPr>
                <w:sz w:val="28"/>
                <w:szCs w:val="28"/>
                <w:lang w:val="kk-KZ"/>
              </w:rPr>
            </w:pPr>
          </w:p>
        </w:tc>
        <w:tc>
          <w:tcPr>
            <w:tcW w:w="3176" w:type="dxa"/>
            <w:gridSpan w:val="2"/>
            <w:shd w:val="clear" w:color="auto" w:fill="auto"/>
          </w:tcPr>
          <w:p w:rsidR="00B65882" w:rsidRPr="00456C3B" w:rsidRDefault="00B65882" w:rsidP="00456C3B">
            <w:pPr>
              <w:tabs>
                <w:tab w:val="left" w:pos="3816"/>
              </w:tabs>
              <w:ind w:left="509"/>
              <w:jc w:val="both"/>
              <w:rPr>
                <w:sz w:val="28"/>
                <w:szCs w:val="28"/>
                <w:lang w:val="kk-KZ"/>
              </w:rPr>
            </w:pPr>
            <w:r w:rsidRPr="00456C3B">
              <w:rPr>
                <w:sz w:val="28"/>
                <w:szCs w:val="28"/>
                <w:lang w:val="kk-KZ"/>
              </w:rPr>
              <w:t>Үлгі массасы,г</w:t>
            </w:r>
          </w:p>
        </w:tc>
        <w:tc>
          <w:tcPr>
            <w:tcW w:w="1588" w:type="dxa"/>
            <w:vMerge w:val="restart"/>
            <w:shd w:val="clear" w:color="auto" w:fill="auto"/>
          </w:tcPr>
          <w:p w:rsidR="00B65882" w:rsidRPr="00456C3B" w:rsidRDefault="00B65882" w:rsidP="00456C3B">
            <w:pPr>
              <w:tabs>
                <w:tab w:val="left" w:pos="3816"/>
              </w:tabs>
              <w:jc w:val="both"/>
              <w:rPr>
                <w:sz w:val="28"/>
                <w:szCs w:val="28"/>
              </w:rPr>
            </w:pPr>
            <w:r w:rsidRPr="00456C3B">
              <w:rPr>
                <w:sz w:val="28"/>
                <w:szCs w:val="28"/>
                <w:lang w:val="kk-KZ"/>
              </w:rPr>
              <w:t>Салмақ жоғалту, Δ</w:t>
            </w:r>
            <w:r w:rsidRPr="00456C3B">
              <w:rPr>
                <w:sz w:val="28"/>
                <w:szCs w:val="28"/>
              </w:rPr>
              <w:t>m</w:t>
            </w:r>
          </w:p>
        </w:tc>
        <w:tc>
          <w:tcPr>
            <w:tcW w:w="1588" w:type="dxa"/>
            <w:vMerge w:val="restart"/>
            <w:shd w:val="clear" w:color="auto" w:fill="auto"/>
          </w:tcPr>
          <w:p w:rsidR="00B65882" w:rsidRPr="00456C3B" w:rsidRDefault="00B65882" w:rsidP="00456C3B">
            <w:pPr>
              <w:tabs>
                <w:tab w:val="left" w:pos="3816"/>
              </w:tabs>
              <w:jc w:val="both"/>
              <w:rPr>
                <w:sz w:val="28"/>
                <w:szCs w:val="28"/>
                <w:lang w:val="kk-KZ"/>
              </w:rPr>
            </w:pPr>
            <w:r w:rsidRPr="00456C3B">
              <w:rPr>
                <w:sz w:val="28"/>
                <w:szCs w:val="28"/>
                <w:lang w:val="kk-KZ"/>
              </w:rPr>
              <w:t>Үлгі аймағы,</w:t>
            </w:r>
            <w:r w:rsidRPr="00456C3B">
              <w:rPr>
                <w:sz w:val="28"/>
                <w:szCs w:val="28"/>
              </w:rPr>
              <w:t xml:space="preserve"> </w:t>
            </w:r>
          </w:p>
          <w:p w:rsidR="00B65882" w:rsidRPr="00456C3B" w:rsidRDefault="00B65882" w:rsidP="00456C3B">
            <w:pPr>
              <w:tabs>
                <w:tab w:val="left" w:pos="3816"/>
              </w:tabs>
              <w:jc w:val="both"/>
              <w:rPr>
                <w:sz w:val="28"/>
                <w:szCs w:val="28"/>
                <w:lang w:val="kk-KZ"/>
              </w:rPr>
            </w:pPr>
            <w:r w:rsidRPr="00456C3B">
              <w:rPr>
                <w:sz w:val="28"/>
                <w:szCs w:val="28"/>
              </w:rPr>
              <w:t xml:space="preserve">F </w:t>
            </w:r>
            <w:r w:rsidRPr="00456C3B">
              <w:rPr>
                <w:sz w:val="28"/>
                <w:szCs w:val="28"/>
                <w:lang w:val="kk-KZ"/>
              </w:rPr>
              <w:t>см</w:t>
            </w:r>
            <w:r w:rsidRPr="00456C3B">
              <w:rPr>
                <w:sz w:val="28"/>
                <w:szCs w:val="28"/>
                <w:vertAlign w:val="superscript"/>
                <w:lang w:val="kk-KZ"/>
              </w:rPr>
              <w:t>2</w:t>
            </w:r>
          </w:p>
        </w:tc>
        <w:tc>
          <w:tcPr>
            <w:tcW w:w="1249" w:type="dxa"/>
            <w:vMerge w:val="restart"/>
            <w:shd w:val="clear" w:color="auto" w:fill="auto"/>
          </w:tcPr>
          <w:p w:rsidR="00B65882" w:rsidRPr="00456C3B" w:rsidRDefault="00B65882" w:rsidP="00456C3B">
            <w:pPr>
              <w:tabs>
                <w:tab w:val="left" w:pos="3816"/>
              </w:tabs>
              <w:jc w:val="both"/>
              <w:rPr>
                <w:sz w:val="28"/>
                <w:szCs w:val="28"/>
                <w:lang w:val="kk-KZ"/>
              </w:rPr>
            </w:pPr>
            <w:r w:rsidRPr="00456C3B">
              <w:rPr>
                <w:sz w:val="28"/>
                <w:szCs w:val="28"/>
                <w:lang w:val="kk-KZ"/>
              </w:rPr>
              <w:t xml:space="preserve">Үйкелуі, </w:t>
            </w:r>
          </w:p>
          <w:p w:rsidR="00B65882" w:rsidRPr="00456C3B" w:rsidRDefault="00B65882" w:rsidP="00456C3B">
            <w:pPr>
              <w:tabs>
                <w:tab w:val="left" w:pos="3816"/>
              </w:tabs>
              <w:jc w:val="both"/>
              <w:rPr>
                <w:sz w:val="28"/>
                <w:szCs w:val="28"/>
                <w:lang w:val="kk-KZ"/>
              </w:rPr>
            </w:pPr>
            <w:r w:rsidRPr="00456C3B">
              <w:rPr>
                <w:sz w:val="28"/>
                <w:szCs w:val="28"/>
                <w:lang w:val="kk-KZ"/>
              </w:rPr>
              <w:t xml:space="preserve">И </w:t>
            </w:r>
            <w:r w:rsidRPr="00456C3B">
              <w:rPr>
                <w:sz w:val="28"/>
                <w:szCs w:val="28"/>
                <w:vertAlign w:val="subscript"/>
                <w:lang w:val="kk-KZ"/>
              </w:rPr>
              <w:t>ср</w:t>
            </w:r>
            <w:r w:rsidRPr="00456C3B">
              <w:rPr>
                <w:sz w:val="28"/>
                <w:szCs w:val="28"/>
                <w:lang w:val="kk-KZ"/>
              </w:rPr>
              <w:t xml:space="preserve">., </w:t>
            </w:r>
          </w:p>
          <w:p w:rsidR="00B65882" w:rsidRPr="00456C3B" w:rsidRDefault="00B65882" w:rsidP="00456C3B">
            <w:pPr>
              <w:tabs>
                <w:tab w:val="left" w:pos="3816"/>
              </w:tabs>
              <w:jc w:val="both"/>
              <w:rPr>
                <w:sz w:val="28"/>
                <w:szCs w:val="28"/>
                <w:lang w:val="kk-KZ"/>
              </w:rPr>
            </w:pPr>
            <w:r w:rsidRPr="00456C3B">
              <w:rPr>
                <w:sz w:val="28"/>
                <w:szCs w:val="28"/>
                <w:lang w:val="kk-KZ"/>
              </w:rPr>
              <w:t>г\см</w:t>
            </w:r>
            <w:r w:rsidRPr="00456C3B">
              <w:rPr>
                <w:sz w:val="28"/>
                <w:szCs w:val="28"/>
                <w:vertAlign w:val="superscript"/>
                <w:lang w:val="kk-KZ"/>
              </w:rPr>
              <w:t>2</w:t>
            </w:r>
          </w:p>
        </w:tc>
      </w:tr>
      <w:tr w:rsidR="00B65882" w:rsidRPr="00456C3B" w:rsidTr="00541A14">
        <w:trPr>
          <w:trHeight w:val="828"/>
        </w:trPr>
        <w:tc>
          <w:tcPr>
            <w:tcW w:w="1587" w:type="dxa"/>
            <w:vMerge/>
            <w:shd w:val="clear" w:color="auto" w:fill="auto"/>
          </w:tcPr>
          <w:p w:rsidR="00B65882" w:rsidRPr="00456C3B" w:rsidRDefault="00B65882" w:rsidP="00456C3B">
            <w:pPr>
              <w:tabs>
                <w:tab w:val="left" w:pos="3816"/>
              </w:tabs>
              <w:ind w:left="509"/>
              <w:jc w:val="both"/>
              <w:rPr>
                <w:sz w:val="28"/>
                <w:szCs w:val="28"/>
                <w:lang w:val="kk-KZ"/>
              </w:rPr>
            </w:pPr>
          </w:p>
        </w:tc>
        <w:tc>
          <w:tcPr>
            <w:tcW w:w="1588" w:type="dxa"/>
            <w:shd w:val="clear" w:color="auto" w:fill="auto"/>
          </w:tcPr>
          <w:p w:rsidR="00B65882" w:rsidRPr="00456C3B" w:rsidRDefault="00B65882" w:rsidP="00456C3B">
            <w:pPr>
              <w:tabs>
                <w:tab w:val="left" w:pos="3816"/>
              </w:tabs>
              <w:rPr>
                <w:sz w:val="28"/>
                <w:szCs w:val="28"/>
                <w:lang w:val="kk-KZ"/>
              </w:rPr>
            </w:pPr>
            <w:r w:rsidRPr="00456C3B">
              <w:rPr>
                <w:sz w:val="28"/>
                <w:szCs w:val="28"/>
                <w:lang w:val="kk-KZ"/>
              </w:rPr>
              <w:t>Берілгені</w:t>
            </w:r>
          </w:p>
        </w:tc>
        <w:tc>
          <w:tcPr>
            <w:tcW w:w="1588" w:type="dxa"/>
            <w:shd w:val="clear" w:color="auto" w:fill="auto"/>
          </w:tcPr>
          <w:p w:rsidR="00B65882" w:rsidRPr="00456C3B" w:rsidRDefault="00B65882" w:rsidP="00456C3B">
            <w:pPr>
              <w:tabs>
                <w:tab w:val="left" w:pos="3816"/>
              </w:tabs>
              <w:jc w:val="both"/>
              <w:rPr>
                <w:sz w:val="28"/>
                <w:szCs w:val="28"/>
                <w:lang w:val="kk-KZ"/>
              </w:rPr>
            </w:pPr>
            <w:r w:rsidRPr="00456C3B">
              <w:rPr>
                <w:sz w:val="28"/>
                <w:szCs w:val="28"/>
                <w:lang w:val="kk-KZ"/>
              </w:rPr>
              <w:t>Сынақтан кейін</w:t>
            </w:r>
          </w:p>
        </w:tc>
        <w:tc>
          <w:tcPr>
            <w:tcW w:w="1588" w:type="dxa"/>
            <w:vMerge/>
            <w:shd w:val="clear" w:color="auto" w:fill="auto"/>
          </w:tcPr>
          <w:p w:rsidR="00B65882" w:rsidRPr="00456C3B" w:rsidRDefault="00B65882" w:rsidP="00456C3B">
            <w:pPr>
              <w:tabs>
                <w:tab w:val="left" w:pos="3816"/>
              </w:tabs>
              <w:ind w:left="509"/>
              <w:jc w:val="both"/>
              <w:rPr>
                <w:sz w:val="28"/>
                <w:szCs w:val="28"/>
                <w:lang w:val="kk-KZ"/>
              </w:rPr>
            </w:pPr>
          </w:p>
        </w:tc>
        <w:tc>
          <w:tcPr>
            <w:tcW w:w="1588" w:type="dxa"/>
            <w:vMerge/>
            <w:shd w:val="clear" w:color="auto" w:fill="auto"/>
          </w:tcPr>
          <w:p w:rsidR="00B65882" w:rsidRPr="00456C3B" w:rsidRDefault="00B65882" w:rsidP="00456C3B">
            <w:pPr>
              <w:tabs>
                <w:tab w:val="left" w:pos="3816"/>
              </w:tabs>
              <w:ind w:left="509"/>
              <w:jc w:val="both"/>
              <w:rPr>
                <w:sz w:val="28"/>
                <w:szCs w:val="28"/>
                <w:lang w:val="kk-KZ"/>
              </w:rPr>
            </w:pPr>
          </w:p>
        </w:tc>
        <w:tc>
          <w:tcPr>
            <w:tcW w:w="1249" w:type="dxa"/>
            <w:vMerge/>
            <w:shd w:val="clear" w:color="auto" w:fill="auto"/>
          </w:tcPr>
          <w:p w:rsidR="00B65882" w:rsidRPr="00456C3B" w:rsidRDefault="00B65882" w:rsidP="00456C3B">
            <w:pPr>
              <w:tabs>
                <w:tab w:val="left" w:pos="3816"/>
              </w:tabs>
              <w:ind w:left="509"/>
              <w:jc w:val="both"/>
              <w:rPr>
                <w:sz w:val="28"/>
                <w:szCs w:val="28"/>
                <w:lang w:val="kk-KZ"/>
              </w:rPr>
            </w:pPr>
          </w:p>
        </w:tc>
      </w:tr>
      <w:tr w:rsidR="00B65882" w:rsidRPr="00456C3B" w:rsidTr="00541A14">
        <w:trPr>
          <w:trHeight w:val="492"/>
        </w:trPr>
        <w:tc>
          <w:tcPr>
            <w:tcW w:w="1587" w:type="dxa"/>
            <w:vMerge w:val="restart"/>
            <w:shd w:val="clear" w:color="auto" w:fill="auto"/>
          </w:tcPr>
          <w:p w:rsidR="00B65882" w:rsidRPr="00456C3B" w:rsidRDefault="00B65882" w:rsidP="00456C3B">
            <w:pPr>
              <w:tabs>
                <w:tab w:val="left" w:pos="3816"/>
              </w:tabs>
              <w:ind w:left="509"/>
              <w:jc w:val="both"/>
              <w:rPr>
                <w:sz w:val="28"/>
                <w:szCs w:val="28"/>
                <w:lang w:val="kk-KZ"/>
              </w:rPr>
            </w:pPr>
            <w:r w:rsidRPr="00456C3B">
              <w:rPr>
                <w:sz w:val="28"/>
                <w:szCs w:val="28"/>
                <w:lang w:val="kk-KZ"/>
              </w:rPr>
              <w:t>1</w:t>
            </w:r>
          </w:p>
          <w:p w:rsidR="00B65882" w:rsidRPr="00456C3B" w:rsidRDefault="00B65882" w:rsidP="00456C3B">
            <w:pPr>
              <w:tabs>
                <w:tab w:val="left" w:pos="3816"/>
              </w:tabs>
              <w:ind w:left="509"/>
              <w:jc w:val="both"/>
              <w:rPr>
                <w:sz w:val="28"/>
                <w:szCs w:val="28"/>
                <w:lang w:val="kk-KZ"/>
              </w:rPr>
            </w:pPr>
          </w:p>
          <w:p w:rsidR="00B65882" w:rsidRPr="00456C3B" w:rsidRDefault="00B65882" w:rsidP="00456C3B">
            <w:pPr>
              <w:tabs>
                <w:tab w:val="left" w:pos="3816"/>
              </w:tabs>
              <w:ind w:left="509"/>
              <w:jc w:val="both"/>
              <w:rPr>
                <w:sz w:val="28"/>
                <w:szCs w:val="28"/>
                <w:lang w:val="kk-KZ"/>
              </w:rPr>
            </w:pPr>
          </w:p>
        </w:tc>
        <w:tc>
          <w:tcPr>
            <w:tcW w:w="1588" w:type="dxa"/>
            <w:shd w:val="clear" w:color="auto" w:fill="auto"/>
          </w:tcPr>
          <w:p w:rsidR="00B65882" w:rsidRPr="00456C3B" w:rsidRDefault="00B65882" w:rsidP="00456C3B">
            <w:pPr>
              <w:tabs>
                <w:tab w:val="left" w:pos="3816"/>
              </w:tabs>
              <w:ind w:left="509"/>
              <w:jc w:val="both"/>
              <w:rPr>
                <w:sz w:val="28"/>
                <w:szCs w:val="28"/>
                <w:lang w:val="kk-KZ"/>
              </w:rPr>
            </w:pPr>
            <w:r w:rsidRPr="00456C3B">
              <w:rPr>
                <w:sz w:val="28"/>
                <w:szCs w:val="28"/>
                <w:lang w:val="kk-KZ"/>
              </w:rPr>
              <w:t>812</w:t>
            </w:r>
          </w:p>
        </w:tc>
        <w:tc>
          <w:tcPr>
            <w:tcW w:w="1588" w:type="dxa"/>
            <w:shd w:val="clear" w:color="auto" w:fill="auto"/>
          </w:tcPr>
          <w:p w:rsidR="00B65882" w:rsidRPr="00456C3B" w:rsidRDefault="00B65882" w:rsidP="00456C3B">
            <w:pPr>
              <w:autoSpaceDE w:val="0"/>
              <w:autoSpaceDN w:val="0"/>
              <w:adjustRightInd w:val="0"/>
              <w:ind w:left="509"/>
              <w:jc w:val="both"/>
              <w:rPr>
                <w:sz w:val="28"/>
                <w:szCs w:val="28"/>
              </w:rPr>
            </w:pPr>
            <w:r w:rsidRPr="00456C3B">
              <w:rPr>
                <w:sz w:val="28"/>
                <w:szCs w:val="28"/>
              </w:rPr>
              <w:t>756</w:t>
            </w:r>
          </w:p>
          <w:p w:rsidR="00B65882" w:rsidRPr="00456C3B" w:rsidRDefault="00B65882" w:rsidP="00456C3B">
            <w:pPr>
              <w:tabs>
                <w:tab w:val="left" w:pos="3816"/>
              </w:tabs>
              <w:ind w:left="509"/>
              <w:jc w:val="both"/>
              <w:rPr>
                <w:sz w:val="28"/>
                <w:szCs w:val="28"/>
                <w:lang w:val="kk-KZ"/>
              </w:rPr>
            </w:pPr>
          </w:p>
        </w:tc>
        <w:tc>
          <w:tcPr>
            <w:tcW w:w="1588" w:type="dxa"/>
            <w:shd w:val="clear" w:color="auto" w:fill="auto"/>
          </w:tcPr>
          <w:p w:rsidR="00B65882" w:rsidRPr="00456C3B" w:rsidRDefault="00B65882" w:rsidP="00456C3B">
            <w:pPr>
              <w:autoSpaceDE w:val="0"/>
              <w:autoSpaceDN w:val="0"/>
              <w:adjustRightInd w:val="0"/>
              <w:ind w:left="509"/>
              <w:jc w:val="both"/>
              <w:rPr>
                <w:sz w:val="28"/>
                <w:szCs w:val="28"/>
              </w:rPr>
            </w:pPr>
            <w:r w:rsidRPr="00456C3B">
              <w:rPr>
                <w:sz w:val="28"/>
                <w:szCs w:val="28"/>
              </w:rPr>
              <w:t>56</w:t>
            </w:r>
          </w:p>
        </w:tc>
        <w:tc>
          <w:tcPr>
            <w:tcW w:w="1588" w:type="dxa"/>
            <w:shd w:val="clear" w:color="auto" w:fill="auto"/>
          </w:tcPr>
          <w:p w:rsidR="00B65882" w:rsidRPr="00456C3B" w:rsidRDefault="00B65882" w:rsidP="00456C3B">
            <w:pPr>
              <w:tabs>
                <w:tab w:val="left" w:pos="3816"/>
              </w:tabs>
              <w:ind w:left="509"/>
              <w:jc w:val="both"/>
              <w:rPr>
                <w:sz w:val="28"/>
                <w:szCs w:val="28"/>
                <w:lang w:val="kk-KZ"/>
              </w:rPr>
            </w:pPr>
            <w:r w:rsidRPr="00456C3B">
              <w:rPr>
                <w:sz w:val="28"/>
                <w:szCs w:val="28"/>
                <w:lang w:val="kk-KZ"/>
              </w:rPr>
              <w:t>50</w:t>
            </w:r>
          </w:p>
        </w:tc>
        <w:tc>
          <w:tcPr>
            <w:tcW w:w="1249" w:type="dxa"/>
            <w:vMerge w:val="restart"/>
            <w:shd w:val="clear" w:color="auto" w:fill="auto"/>
          </w:tcPr>
          <w:p w:rsidR="00B65882" w:rsidRPr="00456C3B" w:rsidRDefault="00B65882" w:rsidP="00456C3B">
            <w:pPr>
              <w:tabs>
                <w:tab w:val="left" w:pos="3816"/>
              </w:tabs>
              <w:ind w:left="509"/>
              <w:jc w:val="both"/>
              <w:rPr>
                <w:sz w:val="28"/>
                <w:szCs w:val="28"/>
                <w:lang w:val="kk-KZ"/>
              </w:rPr>
            </w:pPr>
            <w:r w:rsidRPr="00456C3B">
              <w:rPr>
                <w:sz w:val="28"/>
                <w:szCs w:val="28"/>
                <w:lang w:val="kk-KZ"/>
              </w:rPr>
              <w:t>1,16</w:t>
            </w:r>
          </w:p>
        </w:tc>
      </w:tr>
      <w:tr w:rsidR="00B65882" w:rsidRPr="00456C3B" w:rsidTr="00541A14">
        <w:trPr>
          <w:trHeight w:val="468"/>
        </w:trPr>
        <w:tc>
          <w:tcPr>
            <w:tcW w:w="1587" w:type="dxa"/>
            <w:vMerge/>
            <w:shd w:val="clear" w:color="auto" w:fill="auto"/>
          </w:tcPr>
          <w:p w:rsidR="00B65882" w:rsidRPr="00456C3B" w:rsidRDefault="00B65882" w:rsidP="00456C3B">
            <w:pPr>
              <w:tabs>
                <w:tab w:val="left" w:pos="3816"/>
              </w:tabs>
              <w:ind w:left="509"/>
              <w:jc w:val="both"/>
              <w:rPr>
                <w:sz w:val="28"/>
                <w:szCs w:val="28"/>
                <w:lang w:val="kk-KZ"/>
              </w:rPr>
            </w:pPr>
          </w:p>
        </w:tc>
        <w:tc>
          <w:tcPr>
            <w:tcW w:w="1588" w:type="dxa"/>
            <w:shd w:val="clear" w:color="auto" w:fill="auto"/>
          </w:tcPr>
          <w:p w:rsidR="00B65882" w:rsidRPr="00456C3B" w:rsidRDefault="00B65882" w:rsidP="00456C3B">
            <w:pPr>
              <w:tabs>
                <w:tab w:val="left" w:pos="3816"/>
              </w:tabs>
              <w:ind w:left="509"/>
              <w:jc w:val="both"/>
              <w:rPr>
                <w:sz w:val="28"/>
                <w:szCs w:val="28"/>
                <w:lang w:val="kk-KZ"/>
              </w:rPr>
            </w:pPr>
            <w:r w:rsidRPr="00456C3B">
              <w:rPr>
                <w:sz w:val="28"/>
                <w:szCs w:val="28"/>
                <w:lang w:val="kk-KZ"/>
              </w:rPr>
              <w:t>826</w:t>
            </w:r>
          </w:p>
        </w:tc>
        <w:tc>
          <w:tcPr>
            <w:tcW w:w="1588" w:type="dxa"/>
            <w:shd w:val="clear" w:color="auto" w:fill="auto"/>
          </w:tcPr>
          <w:p w:rsidR="00B65882" w:rsidRPr="00456C3B" w:rsidRDefault="00B65882" w:rsidP="00456C3B">
            <w:pPr>
              <w:tabs>
                <w:tab w:val="left" w:pos="3816"/>
              </w:tabs>
              <w:ind w:left="509"/>
              <w:jc w:val="both"/>
              <w:rPr>
                <w:sz w:val="28"/>
                <w:szCs w:val="28"/>
                <w:lang w:val="kk-KZ"/>
              </w:rPr>
            </w:pPr>
            <w:r w:rsidRPr="00456C3B">
              <w:rPr>
                <w:sz w:val="28"/>
                <w:szCs w:val="28"/>
                <w:lang w:val="kk-KZ"/>
              </w:rPr>
              <w:t>766</w:t>
            </w:r>
          </w:p>
        </w:tc>
        <w:tc>
          <w:tcPr>
            <w:tcW w:w="1588" w:type="dxa"/>
            <w:shd w:val="clear" w:color="auto" w:fill="auto"/>
          </w:tcPr>
          <w:p w:rsidR="00B65882" w:rsidRPr="00456C3B" w:rsidRDefault="00B65882" w:rsidP="00456C3B">
            <w:pPr>
              <w:tabs>
                <w:tab w:val="left" w:pos="3816"/>
              </w:tabs>
              <w:ind w:left="509"/>
              <w:jc w:val="both"/>
              <w:rPr>
                <w:sz w:val="28"/>
                <w:szCs w:val="28"/>
                <w:lang w:val="kk-KZ"/>
              </w:rPr>
            </w:pPr>
            <w:r w:rsidRPr="00456C3B">
              <w:rPr>
                <w:sz w:val="28"/>
                <w:szCs w:val="28"/>
                <w:lang w:val="kk-KZ"/>
              </w:rPr>
              <w:t>60</w:t>
            </w:r>
          </w:p>
        </w:tc>
        <w:tc>
          <w:tcPr>
            <w:tcW w:w="1588" w:type="dxa"/>
            <w:shd w:val="clear" w:color="auto" w:fill="auto"/>
          </w:tcPr>
          <w:p w:rsidR="00B65882" w:rsidRPr="00456C3B" w:rsidRDefault="00B65882" w:rsidP="00456C3B">
            <w:pPr>
              <w:tabs>
                <w:tab w:val="left" w:pos="3816"/>
              </w:tabs>
              <w:ind w:left="509"/>
              <w:jc w:val="both"/>
              <w:rPr>
                <w:sz w:val="28"/>
                <w:szCs w:val="28"/>
                <w:lang w:val="kk-KZ"/>
              </w:rPr>
            </w:pPr>
            <w:r w:rsidRPr="00456C3B">
              <w:rPr>
                <w:sz w:val="28"/>
                <w:szCs w:val="28"/>
                <w:lang w:val="kk-KZ"/>
              </w:rPr>
              <w:t>50</w:t>
            </w:r>
          </w:p>
        </w:tc>
        <w:tc>
          <w:tcPr>
            <w:tcW w:w="1249" w:type="dxa"/>
            <w:vMerge/>
            <w:shd w:val="clear" w:color="auto" w:fill="auto"/>
          </w:tcPr>
          <w:p w:rsidR="00B65882" w:rsidRPr="00456C3B" w:rsidRDefault="00B65882" w:rsidP="00456C3B">
            <w:pPr>
              <w:tabs>
                <w:tab w:val="left" w:pos="3816"/>
              </w:tabs>
              <w:ind w:left="509"/>
              <w:jc w:val="both"/>
              <w:rPr>
                <w:sz w:val="28"/>
                <w:szCs w:val="28"/>
                <w:lang w:val="kk-KZ"/>
              </w:rPr>
            </w:pPr>
          </w:p>
        </w:tc>
      </w:tr>
      <w:tr w:rsidR="00B65882" w:rsidRPr="00456C3B" w:rsidTr="00541A14">
        <w:trPr>
          <w:trHeight w:val="816"/>
        </w:trPr>
        <w:tc>
          <w:tcPr>
            <w:tcW w:w="1587" w:type="dxa"/>
            <w:vMerge w:val="restart"/>
            <w:shd w:val="clear" w:color="auto" w:fill="auto"/>
          </w:tcPr>
          <w:p w:rsidR="00B65882" w:rsidRPr="00456C3B" w:rsidRDefault="00B65882" w:rsidP="00456C3B">
            <w:pPr>
              <w:tabs>
                <w:tab w:val="left" w:pos="3816"/>
              </w:tabs>
              <w:ind w:left="509"/>
              <w:jc w:val="both"/>
              <w:rPr>
                <w:sz w:val="28"/>
                <w:szCs w:val="28"/>
                <w:lang w:val="kk-KZ"/>
              </w:rPr>
            </w:pPr>
          </w:p>
          <w:p w:rsidR="00B65882" w:rsidRPr="00456C3B" w:rsidRDefault="00B65882" w:rsidP="00456C3B">
            <w:pPr>
              <w:tabs>
                <w:tab w:val="left" w:pos="3816"/>
              </w:tabs>
              <w:ind w:left="509"/>
              <w:jc w:val="both"/>
              <w:rPr>
                <w:sz w:val="28"/>
                <w:szCs w:val="28"/>
                <w:lang w:val="kk-KZ"/>
              </w:rPr>
            </w:pPr>
          </w:p>
          <w:p w:rsidR="00B65882" w:rsidRPr="00456C3B" w:rsidRDefault="00B65882" w:rsidP="00456C3B">
            <w:pPr>
              <w:tabs>
                <w:tab w:val="left" w:pos="3816"/>
              </w:tabs>
              <w:ind w:left="509"/>
              <w:jc w:val="both"/>
              <w:rPr>
                <w:sz w:val="28"/>
                <w:szCs w:val="28"/>
                <w:lang w:val="kk-KZ"/>
              </w:rPr>
            </w:pPr>
          </w:p>
          <w:p w:rsidR="00B65882" w:rsidRPr="00456C3B" w:rsidRDefault="00B65882" w:rsidP="00456C3B">
            <w:pPr>
              <w:tabs>
                <w:tab w:val="left" w:pos="3816"/>
              </w:tabs>
              <w:ind w:left="509"/>
              <w:jc w:val="both"/>
              <w:rPr>
                <w:sz w:val="28"/>
                <w:szCs w:val="28"/>
                <w:lang w:val="kk-KZ"/>
              </w:rPr>
            </w:pPr>
            <w:r w:rsidRPr="00456C3B">
              <w:rPr>
                <w:sz w:val="28"/>
                <w:szCs w:val="28"/>
                <w:lang w:val="kk-KZ"/>
              </w:rPr>
              <w:t>2</w:t>
            </w:r>
          </w:p>
          <w:p w:rsidR="00B65882" w:rsidRPr="00456C3B" w:rsidRDefault="00B65882" w:rsidP="00456C3B">
            <w:pPr>
              <w:tabs>
                <w:tab w:val="left" w:pos="3816"/>
              </w:tabs>
              <w:ind w:left="509"/>
              <w:jc w:val="both"/>
              <w:rPr>
                <w:sz w:val="28"/>
                <w:szCs w:val="28"/>
                <w:lang w:val="kk-KZ"/>
              </w:rPr>
            </w:pPr>
          </w:p>
        </w:tc>
        <w:tc>
          <w:tcPr>
            <w:tcW w:w="1588" w:type="dxa"/>
            <w:shd w:val="clear" w:color="auto" w:fill="auto"/>
          </w:tcPr>
          <w:p w:rsidR="00B65882" w:rsidRPr="00456C3B" w:rsidRDefault="00B65882" w:rsidP="00456C3B">
            <w:pPr>
              <w:tabs>
                <w:tab w:val="left" w:pos="3816"/>
              </w:tabs>
              <w:ind w:left="509"/>
              <w:jc w:val="both"/>
              <w:rPr>
                <w:sz w:val="28"/>
                <w:szCs w:val="28"/>
                <w:lang w:val="kk-KZ"/>
              </w:rPr>
            </w:pPr>
            <w:r w:rsidRPr="00456C3B">
              <w:rPr>
                <w:sz w:val="28"/>
                <w:szCs w:val="28"/>
                <w:lang w:val="kk-KZ"/>
              </w:rPr>
              <w:t>807</w:t>
            </w:r>
          </w:p>
        </w:tc>
        <w:tc>
          <w:tcPr>
            <w:tcW w:w="1588" w:type="dxa"/>
            <w:shd w:val="clear" w:color="auto" w:fill="auto"/>
          </w:tcPr>
          <w:p w:rsidR="00B65882" w:rsidRPr="00456C3B" w:rsidRDefault="00B65882" w:rsidP="00456C3B">
            <w:pPr>
              <w:tabs>
                <w:tab w:val="left" w:pos="3816"/>
              </w:tabs>
              <w:ind w:left="509"/>
              <w:jc w:val="both"/>
              <w:rPr>
                <w:sz w:val="28"/>
                <w:szCs w:val="28"/>
                <w:lang w:val="kk-KZ"/>
              </w:rPr>
            </w:pPr>
            <w:r w:rsidRPr="00456C3B">
              <w:rPr>
                <w:sz w:val="28"/>
                <w:szCs w:val="28"/>
                <w:lang w:val="kk-KZ"/>
              </w:rPr>
              <w:t>743</w:t>
            </w:r>
          </w:p>
        </w:tc>
        <w:tc>
          <w:tcPr>
            <w:tcW w:w="1588" w:type="dxa"/>
            <w:shd w:val="clear" w:color="auto" w:fill="auto"/>
          </w:tcPr>
          <w:p w:rsidR="00B65882" w:rsidRPr="00456C3B" w:rsidRDefault="00B65882" w:rsidP="00456C3B">
            <w:pPr>
              <w:tabs>
                <w:tab w:val="left" w:pos="3816"/>
              </w:tabs>
              <w:ind w:left="509"/>
              <w:jc w:val="both"/>
              <w:rPr>
                <w:sz w:val="28"/>
                <w:szCs w:val="28"/>
                <w:lang w:val="kk-KZ"/>
              </w:rPr>
            </w:pPr>
            <w:r w:rsidRPr="00456C3B">
              <w:rPr>
                <w:sz w:val="28"/>
                <w:szCs w:val="28"/>
                <w:lang w:val="kk-KZ"/>
              </w:rPr>
              <w:t>64</w:t>
            </w:r>
          </w:p>
        </w:tc>
        <w:tc>
          <w:tcPr>
            <w:tcW w:w="1588" w:type="dxa"/>
            <w:shd w:val="clear" w:color="auto" w:fill="auto"/>
          </w:tcPr>
          <w:p w:rsidR="00B65882" w:rsidRPr="00456C3B" w:rsidRDefault="00B65882" w:rsidP="00456C3B">
            <w:pPr>
              <w:tabs>
                <w:tab w:val="left" w:pos="3816"/>
              </w:tabs>
              <w:ind w:left="509"/>
              <w:jc w:val="both"/>
              <w:rPr>
                <w:sz w:val="28"/>
                <w:szCs w:val="28"/>
                <w:lang w:val="kk-KZ"/>
              </w:rPr>
            </w:pPr>
            <w:r w:rsidRPr="00456C3B">
              <w:rPr>
                <w:sz w:val="28"/>
                <w:szCs w:val="28"/>
                <w:lang w:val="kk-KZ"/>
              </w:rPr>
              <w:t>50</w:t>
            </w:r>
          </w:p>
        </w:tc>
        <w:tc>
          <w:tcPr>
            <w:tcW w:w="1249" w:type="dxa"/>
            <w:vMerge w:val="restart"/>
            <w:shd w:val="clear" w:color="auto" w:fill="auto"/>
          </w:tcPr>
          <w:p w:rsidR="00B65882" w:rsidRPr="00456C3B" w:rsidRDefault="00B65882" w:rsidP="00456C3B">
            <w:pPr>
              <w:tabs>
                <w:tab w:val="left" w:pos="3816"/>
              </w:tabs>
              <w:ind w:left="509"/>
              <w:jc w:val="both"/>
              <w:rPr>
                <w:sz w:val="28"/>
                <w:szCs w:val="28"/>
                <w:lang w:val="kk-KZ"/>
              </w:rPr>
            </w:pPr>
            <w:r w:rsidRPr="00456C3B">
              <w:rPr>
                <w:sz w:val="28"/>
                <w:szCs w:val="28"/>
                <w:lang w:val="kk-KZ"/>
              </w:rPr>
              <w:t>1,19</w:t>
            </w:r>
          </w:p>
        </w:tc>
      </w:tr>
      <w:tr w:rsidR="00B65882" w:rsidRPr="00456C3B" w:rsidTr="00541A14">
        <w:trPr>
          <w:trHeight w:val="792"/>
        </w:trPr>
        <w:tc>
          <w:tcPr>
            <w:tcW w:w="1587" w:type="dxa"/>
            <w:vMerge/>
            <w:shd w:val="clear" w:color="auto" w:fill="auto"/>
          </w:tcPr>
          <w:p w:rsidR="00B65882" w:rsidRPr="00456C3B" w:rsidRDefault="00B65882" w:rsidP="00456C3B">
            <w:pPr>
              <w:tabs>
                <w:tab w:val="left" w:pos="3816"/>
              </w:tabs>
              <w:ind w:left="509"/>
              <w:jc w:val="both"/>
              <w:rPr>
                <w:sz w:val="28"/>
                <w:szCs w:val="28"/>
                <w:lang w:val="kk-KZ"/>
              </w:rPr>
            </w:pPr>
          </w:p>
        </w:tc>
        <w:tc>
          <w:tcPr>
            <w:tcW w:w="1588" w:type="dxa"/>
            <w:shd w:val="clear" w:color="auto" w:fill="auto"/>
          </w:tcPr>
          <w:p w:rsidR="00B65882" w:rsidRPr="00456C3B" w:rsidRDefault="00B65882" w:rsidP="00456C3B">
            <w:pPr>
              <w:tabs>
                <w:tab w:val="left" w:pos="3816"/>
              </w:tabs>
              <w:ind w:left="509"/>
              <w:jc w:val="both"/>
              <w:rPr>
                <w:sz w:val="28"/>
                <w:szCs w:val="28"/>
                <w:lang w:val="kk-KZ"/>
              </w:rPr>
            </w:pPr>
            <w:r w:rsidRPr="00456C3B">
              <w:rPr>
                <w:sz w:val="28"/>
                <w:szCs w:val="28"/>
                <w:lang w:val="kk-KZ"/>
              </w:rPr>
              <w:t>797</w:t>
            </w:r>
          </w:p>
        </w:tc>
        <w:tc>
          <w:tcPr>
            <w:tcW w:w="1588" w:type="dxa"/>
            <w:shd w:val="clear" w:color="auto" w:fill="auto"/>
          </w:tcPr>
          <w:p w:rsidR="00B65882" w:rsidRPr="00456C3B" w:rsidRDefault="00B65882" w:rsidP="00456C3B">
            <w:pPr>
              <w:tabs>
                <w:tab w:val="left" w:pos="3816"/>
              </w:tabs>
              <w:ind w:left="509"/>
              <w:jc w:val="both"/>
              <w:rPr>
                <w:sz w:val="28"/>
                <w:szCs w:val="28"/>
                <w:lang w:val="kk-KZ"/>
              </w:rPr>
            </w:pPr>
            <w:r w:rsidRPr="00456C3B">
              <w:rPr>
                <w:sz w:val="28"/>
                <w:szCs w:val="28"/>
                <w:lang w:val="kk-KZ"/>
              </w:rPr>
              <w:t>755</w:t>
            </w:r>
          </w:p>
        </w:tc>
        <w:tc>
          <w:tcPr>
            <w:tcW w:w="1588" w:type="dxa"/>
            <w:shd w:val="clear" w:color="auto" w:fill="auto"/>
          </w:tcPr>
          <w:p w:rsidR="00B65882" w:rsidRPr="00456C3B" w:rsidRDefault="00B65882" w:rsidP="00456C3B">
            <w:pPr>
              <w:tabs>
                <w:tab w:val="left" w:pos="3816"/>
              </w:tabs>
              <w:ind w:left="509"/>
              <w:jc w:val="both"/>
              <w:rPr>
                <w:sz w:val="28"/>
                <w:szCs w:val="28"/>
                <w:lang w:val="kk-KZ"/>
              </w:rPr>
            </w:pPr>
            <w:r w:rsidRPr="00456C3B">
              <w:rPr>
                <w:sz w:val="28"/>
                <w:szCs w:val="28"/>
                <w:lang w:val="kk-KZ"/>
              </w:rPr>
              <w:t>55</w:t>
            </w:r>
          </w:p>
        </w:tc>
        <w:tc>
          <w:tcPr>
            <w:tcW w:w="1588" w:type="dxa"/>
            <w:shd w:val="clear" w:color="auto" w:fill="auto"/>
          </w:tcPr>
          <w:p w:rsidR="00B65882" w:rsidRPr="00456C3B" w:rsidRDefault="00B65882" w:rsidP="00456C3B">
            <w:pPr>
              <w:tabs>
                <w:tab w:val="left" w:pos="3816"/>
              </w:tabs>
              <w:ind w:left="509"/>
              <w:jc w:val="both"/>
              <w:rPr>
                <w:sz w:val="28"/>
                <w:szCs w:val="28"/>
                <w:lang w:val="kk-KZ"/>
              </w:rPr>
            </w:pPr>
            <w:r w:rsidRPr="00456C3B">
              <w:rPr>
                <w:sz w:val="28"/>
                <w:szCs w:val="28"/>
                <w:lang w:val="kk-KZ"/>
              </w:rPr>
              <w:t>50</w:t>
            </w:r>
          </w:p>
        </w:tc>
        <w:tc>
          <w:tcPr>
            <w:tcW w:w="1249" w:type="dxa"/>
            <w:vMerge/>
            <w:shd w:val="clear" w:color="auto" w:fill="auto"/>
          </w:tcPr>
          <w:p w:rsidR="00B65882" w:rsidRPr="00456C3B" w:rsidRDefault="00B65882" w:rsidP="00456C3B">
            <w:pPr>
              <w:tabs>
                <w:tab w:val="left" w:pos="3816"/>
              </w:tabs>
              <w:ind w:left="509"/>
              <w:jc w:val="both"/>
              <w:rPr>
                <w:sz w:val="28"/>
                <w:szCs w:val="28"/>
                <w:lang w:val="kk-KZ"/>
              </w:rPr>
            </w:pPr>
          </w:p>
        </w:tc>
      </w:tr>
      <w:tr w:rsidR="00B65882" w:rsidRPr="00456C3B" w:rsidTr="00541A14">
        <w:trPr>
          <w:trHeight w:val="552"/>
        </w:trPr>
        <w:tc>
          <w:tcPr>
            <w:tcW w:w="1587" w:type="dxa"/>
            <w:vMerge w:val="restart"/>
            <w:shd w:val="clear" w:color="auto" w:fill="auto"/>
          </w:tcPr>
          <w:p w:rsidR="00B65882" w:rsidRPr="00456C3B" w:rsidRDefault="00B65882" w:rsidP="00456C3B">
            <w:pPr>
              <w:tabs>
                <w:tab w:val="left" w:pos="3816"/>
              </w:tabs>
              <w:ind w:left="509"/>
              <w:jc w:val="both"/>
              <w:rPr>
                <w:sz w:val="28"/>
                <w:szCs w:val="28"/>
                <w:lang w:val="kk-KZ"/>
              </w:rPr>
            </w:pPr>
          </w:p>
          <w:p w:rsidR="00B65882" w:rsidRPr="00456C3B" w:rsidRDefault="00B65882" w:rsidP="00456C3B">
            <w:pPr>
              <w:tabs>
                <w:tab w:val="left" w:pos="3816"/>
              </w:tabs>
              <w:ind w:left="509"/>
              <w:jc w:val="both"/>
              <w:rPr>
                <w:sz w:val="28"/>
                <w:szCs w:val="28"/>
                <w:lang w:val="kk-KZ"/>
              </w:rPr>
            </w:pPr>
            <w:r w:rsidRPr="00456C3B">
              <w:rPr>
                <w:sz w:val="28"/>
                <w:szCs w:val="28"/>
                <w:lang w:val="kk-KZ"/>
              </w:rPr>
              <w:t>3</w:t>
            </w:r>
          </w:p>
          <w:p w:rsidR="00B65882" w:rsidRPr="00456C3B" w:rsidRDefault="00B65882" w:rsidP="00456C3B">
            <w:pPr>
              <w:tabs>
                <w:tab w:val="left" w:pos="3816"/>
              </w:tabs>
              <w:ind w:left="509"/>
              <w:jc w:val="both"/>
              <w:rPr>
                <w:sz w:val="28"/>
                <w:szCs w:val="28"/>
                <w:lang w:val="kk-KZ"/>
              </w:rPr>
            </w:pPr>
          </w:p>
        </w:tc>
        <w:tc>
          <w:tcPr>
            <w:tcW w:w="1588" w:type="dxa"/>
            <w:shd w:val="clear" w:color="auto" w:fill="auto"/>
          </w:tcPr>
          <w:p w:rsidR="00B65882" w:rsidRPr="00456C3B" w:rsidRDefault="00B65882" w:rsidP="00456C3B">
            <w:pPr>
              <w:tabs>
                <w:tab w:val="left" w:pos="3816"/>
              </w:tabs>
              <w:ind w:left="509"/>
              <w:jc w:val="both"/>
              <w:rPr>
                <w:sz w:val="28"/>
                <w:szCs w:val="28"/>
                <w:lang w:val="kk-KZ"/>
              </w:rPr>
            </w:pPr>
            <w:r w:rsidRPr="00456C3B">
              <w:rPr>
                <w:sz w:val="28"/>
                <w:szCs w:val="28"/>
                <w:lang w:val="kk-KZ"/>
              </w:rPr>
              <w:t>808</w:t>
            </w:r>
          </w:p>
        </w:tc>
        <w:tc>
          <w:tcPr>
            <w:tcW w:w="1588" w:type="dxa"/>
            <w:shd w:val="clear" w:color="auto" w:fill="auto"/>
          </w:tcPr>
          <w:p w:rsidR="00B65882" w:rsidRPr="00456C3B" w:rsidRDefault="00B65882" w:rsidP="00456C3B">
            <w:pPr>
              <w:tabs>
                <w:tab w:val="left" w:pos="3816"/>
              </w:tabs>
              <w:ind w:left="509"/>
              <w:jc w:val="both"/>
              <w:rPr>
                <w:sz w:val="28"/>
                <w:szCs w:val="28"/>
                <w:lang w:val="kk-KZ"/>
              </w:rPr>
            </w:pPr>
            <w:r w:rsidRPr="00456C3B">
              <w:rPr>
                <w:sz w:val="28"/>
                <w:szCs w:val="28"/>
                <w:lang w:val="kk-KZ"/>
              </w:rPr>
              <w:t>755</w:t>
            </w:r>
          </w:p>
        </w:tc>
        <w:tc>
          <w:tcPr>
            <w:tcW w:w="1588" w:type="dxa"/>
            <w:shd w:val="clear" w:color="auto" w:fill="auto"/>
          </w:tcPr>
          <w:p w:rsidR="00B65882" w:rsidRPr="00456C3B" w:rsidRDefault="00B65882" w:rsidP="00456C3B">
            <w:pPr>
              <w:tabs>
                <w:tab w:val="left" w:pos="3816"/>
              </w:tabs>
              <w:ind w:left="509"/>
              <w:jc w:val="both"/>
              <w:rPr>
                <w:sz w:val="28"/>
                <w:szCs w:val="28"/>
                <w:lang w:val="kk-KZ"/>
              </w:rPr>
            </w:pPr>
            <w:r w:rsidRPr="00456C3B">
              <w:rPr>
                <w:sz w:val="28"/>
                <w:szCs w:val="28"/>
                <w:lang w:val="kk-KZ"/>
              </w:rPr>
              <w:t>34</w:t>
            </w:r>
          </w:p>
        </w:tc>
        <w:tc>
          <w:tcPr>
            <w:tcW w:w="1588" w:type="dxa"/>
            <w:shd w:val="clear" w:color="auto" w:fill="auto"/>
          </w:tcPr>
          <w:p w:rsidR="00B65882" w:rsidRPr="00456C3B" w:rsidRDefault="00B65882" w:rsidP="00456C3B">
            <w:pPr>
              <w:tabs>
                <w:tab w:val="left" w:pos="3816"/>
              </w:tabs>
              <w:ind w:left="509"/>
              <w:jc w:val="both"/>
              <w:rPr>
                <w:sz w:val="28"/>
                <w:szCs w:val="28"/>
                <w:lang w:val="kk-KZ"/>
              </w:rPr>
            </w:pPr>
            <w:r w:rsidRPr="00456C3B">
              <w:rPr>
                <w:sz w:val="28"/>
                <w:szCs w:val="28"/>
                <w:lang w:val="kk-KZ"/>
              </w:rPr>
              <w:t>50</w:t>
            </w:r>
          </w:p>
        </w:tc>
        <w:tc>
          <w:tcPr>
            <w:tcW w:w="1249" w:type="dxa"/>
            <w:vMerge w:val="restart"/>
            <w:shd w:val="clear" w:color="auto" w:fill="auto"/>
          </w:tcPr>
          <w:p w:rsidR="00B65882" w:rsidRPr="00456C3B" w:rsidRDefault="00B65882" w:rsidP="00456C3B">
            <w:pPr>
              <w:tabs>
                <w:tab w:val="left" w:pos="3816"/>
              </w:tabs>
              <w:ind w:left="509"/>
              <w:jc w:val="both"/>
              <w:rPr>
                <w:sz w:val="28"/>
                <w:szCs w:val="28"/>
                <w:lang w:val="kk-KZ"/>
              </w:rPr>
            </w:pPr>
            <w:r w:rsidRPr="00456C3B">
              <w:rPr>
                <w:sz w:val="28"/>
                <w:szCs w:val="28"/>
                <w:lang w:val="kk-KZ"/>
              </w:rPr>
              <w:t>0,63</w:t>
            </w:r>
          </w:p>
        </w:tc>
      </w:tr>
      <w:tr w:rsidR="00B65882" w:rsidRPr="00456C3B" w:rsidTr="00541A14">
        <w:trPr>
          <w:trHeight w:val="408"/>
        </w:trPr>
        <w:tc>
          <w:tcPr>
            <w:tcW w:w="1587" w:type="dxa"/>
            <w:vMerge/>
            <w:shd w:val="clear" w:color="auto" w:fill="auto"/>
          </w:tcPr>
          <w:p w:rsidR="00B65882" w:rsidRPr="00456C3B" w:rsidRDefault="00B65882" w:rsidP="00456C3B">
            <w:pPr>
              <w:tabs>
                <w:tab w:val="left" w:pos="3816"/>
              </w:tabs>
              <w:ind w:left="509"/>
              <w:jc w:val="both"/>
              <w:rPr>
                <w:sz w:val="28"/>
                <w:szCs w:val="28"/>
                <w:lang w:val="kk-KZ"/>
              </w:rPr>
            </w:pPr>
          </w:p>
        </w:tc>
        <w:tc>
          <w:tcPr>
            <w:tcW w:w="1588" w:type="dxa"/>
            <w:shd w:val="clear" w:color="auto" w:fill="auto"/>
          </w:tcPr>
          <w:p w:rsidR="00B65882" w:rsidRPr="00456C3B" w:rsidRDefault="00B65882" w:rsidP="00456C3B">
            <w:pPr>
              <w:tabs>
                <w:tab w:val="left" w:pos="3816"/>
              </w:tabs>
              <w:ind w:left="509"/>
              <w:jc w:val="both"/>
              <w:rPr>
                <w:sz w:val="28"/>
                <w:szCs w:val="28"/>
                <w:lang w:val="kk-KZ"/>
              </w:rPr>
            </w:pPr>
            <w:r w:rsidRPr="00456C3B">
              <w:rPr>
                <w:sz w:val="28"/>
                <w:szCs w:val="28"/>
                <w:lang w:val="kk-KZ"/>
              </w:rPr>
              <w:t>814</w:t>
            </w:r>
          </w:p>
        </w:tc>
        <w:tc>
          <w:tcPr>
            <w:tcW w:w="1588" w:type="dxa"/>
            <w:shd w:val="clear" w:color="auto" w:fill="auto"/>
          </w:tcPr>
          <w:p w:rsidR="00B65882" w:rsidRPr="00456C3B" w:rsidRDefault="00B65882" w:rsidP="00456C3B">
            <w:pPr>
              <w:tabs>
                <w:tab w:val="left" w:pos="3816"/>
              </w:tabs>
              <w:ind w:left="509"/>
              <w:jc w:val="both"/>
              <w:rPr>
                <w:sz w:val="28"/>
                <w:szCs w:val="28"/>
                <w:lang w:val="kk-KZ"/>
              </w:rPr>
            </w:pPr>
            <w:r w:rsidRPr="00456C3B">
              <w:rPr>
                <w:sz w:val="28"/>
                <w:szCs w:val="28"/>
                <w:lang w:val="kk-KZ"/>
              </w:rPr>
              <w:t>785</w:t>
            </w:r>
          </w:p>
        </w:tc>
        <w:tc>
          <w:tcPr>
            <w:tcW w:w="1588" w:type="dxa"/>
            <w:shd w:val="clear" w:color="auto" w:fill="auto"/>
          </w:tcPr>
          <w:p w:rsidR="00B65882" w:rsidRPr="00456C3B" w:rsidRDefault="00B65882" w:rsidP="00456C3B">
            <w:pPr>
              <w:tabs>
                <w:tab w:val="left" w:pos="3816"/>
              </w:tabs>
              <w:ind w:left="509"/>
              <w:jc w:val="both"/>
              <w:rPr>
                <w:sz w:val="28"/>
                <w:szCs w:val="28"/>
                <w:lang w:val="kk-KZ"/>
              </w:rPr>
            </w:pPr>
            <w:r w:rsidRPr="00456C3B">
              <w:rPr>
                <w:sz w:val="28"/>
                <w:szCs w:val="28"/>
                <w:lang w:val="kk-KZ"/>
              </w:rPr>
              <w:t>29</w:t>
            </w:r>
          </w:p>
        </w:tc>
        <w:tc>
          <w:tcPr>
            <w:tcW w:w="1588" w:type="dxa"/>
            <w:shd w:val="clear" w:color="auto" w:fill="auto"/>
          </w:tcPr>
          <w:p w:rsidR="00B65882" w:rsidRPr="00456C3B" w:rsidRDefault="00B65882" w:rsidP="00456C3B">
            <w:pPr>
              <w:tabs>
                <w:tab w:val="left" w:pos="3816"/>
              </w:tabs>
              <w:ind w:left="509"/>
              <w:jc w:val="both"/>
              <w:rPr>
                <w:sz w:val="28"/>
                <w:szCs w:val="28"/>
                <w:lang w:val="kk-KZ"/>
              </w:rPr>
            </w:pPr>
            <w:r w:rsidRPr="00456C3B">
              <w:rPr>
                <w:sz w:val="28"/>
                <w:szCs w:val="28"/>
                <w:lang w:val="kk-KZ"/>
              </w:rPr>
              <w:t>50</w:t>
            </w:r>
          </w:p>
        </w:tc>
        <w:tc>
          <w:tcPr>
            <w:tcW w:w="1249" w:type="dxa"/>
            <w:vMerge/>
            <w:shd w:val="clear" w:color="auto" w:fill="auto"/>
          </w:tcPr>
          <w:p w:rsidR="00B65882" w:rsidRPr="00456C3B" w:rsidRDefault="00B65882" w:rsidP="00456C3B">
            <w:pPr>
              <w:tabs>
                <w:tab w:val="left" w:pos="3816"/>
              </w:tabs>
              <w:ind w:left="509"/>
              <w:jc w:val="both"/>
              <w:rPr>
                <w:sz w:val="28"/>
                <w:szCs w:val="28"/>
                <w:lang w:val="kk-KZ"/>
              </w:rPr>
            </w:pPr>
          </w:p>
        </w:tc>
      </w:tr>
      <w:tr w:rsidR="00B65882" w:rsidRPr="00456C3B" w:rsidTr="00541A14">
        <w:trPr>
          <w:trHeight w:val="540"/>
        </w:trPr>
        <w:tc>
          <w:tcPr>
            <w:tcW w:w="1587" w:type="dxa"/>
            <w:vMerge w:val="restart"/>
            <w:shd w:val="clear" w:color="auto" w:fill="auto"/>
          </w:tcPr>
          <w:p w:rsidR="00B65882" w:rsidRPr="00456C3B" w:rsidRDefault="00B65882" w:rsidP="00456C3B">
            <w:pPr>
              <w:tabs>
                <w:tab w:val="left" w:pos="3816"/>
              </w:tabs>
              <w:ind w:left="509"/>
              <w:jc w:val="both"/>
              <w:rPr>
                <w:sz w:val="28"/>
                <w:szCs w:val="28"/>
                <w:lang w:val="kk-KZ"/>
              </w:rPr>
            </w:pPr>
          </w:p>
          <w:p w:rsidR="00B65882" w:rsidRPr="00456C3B" w:rsidRDefault="00B65882" w:rsidP="00456C3B">
            <w:pPr>
              <w:tabs>
                <w:tab w:val="left" w:pos="3816"/>
              </w:tabs>
              <w:ind w:left="509"/>
              <w:jc w:val="both"/>
              <w:rPr>
                <w:sz w:val="28"/>
                <w:szCs w:val="28"/>
                <w:lang w:val="kk-KZ"/>
              </w:rPr>
            </w:pPr>
            <w:r w:rsidRPr="00456C3B">
              <w:rPr>
                <w:sz w:val="28"/>
                <w:szCs w:val="28"/>
                <w:lang w:val="kk-KZ"/>
              </w:rPr>
              <w:t>4</w:t>
            </w:r>
          </w:p>
          <w:p w:rsidR="00B65882" w:rsidRPr="00456C3B" w:rsidRDefault="00B65882" w:rsidP="00456C3B">
            <w:pPr>
              <w:tabs>
                <w:tab w:val="left" w:pos="3816"/>
              </w:tabs>
              <w:ind w:left="509"/>
              <w:jc w:val="both"/>
              <w:rPr>
                <w:sz w:val="28"/>
                <w:szCs w:val="28"/>
                <w:lang w:val="kk-KZ"/>
              </w:rPr>
            </w:pPr>
          </w:p>
        </w:tc>
        <w:tc>
          <w:tcPr>
            <w:tcW w:w="1588" w:type="dxa"/>
            <w:shd w:val="clear" w:color="auto" w:fill="auto"/>
          </w:tcPr>
          <w:p w:rsidR="00B65882" w:rsidRPr="00456C3B" w:rsidRDefault="00B65882" w:rsidP="00456C3B">
            <w:pPr>
              <w:tabs>
                <w:tab w:val="left" w:pos="3816"/>
              </w:tabs>
              <w:ind w:left="509"/>
              <w:jc w:val="both"/>
              <w:rPr>
                <w:sz w:val="28"/>
                <w:szCs w:val="28"/>
                <w:lang w:val="kk-KZ"/>
              </w:rPr>
            </w:pPr>
            <w:r w:rsidRPr="00456C3B">
              <w:rPr>
                <w:sz w:val="28"/>
                <w:szCs w:val="28"/>
                <w:lang w:val="kk-KZ"/>
              </w:rPr>
              <w:t>826</w:t>
            </w:r>
          </w:p>
        </w:tc>
        <w:tc>
          <w:tcPr>
            <w:tcW w:w="1588" w:type="dxa"/>
            <w:shd w:val="clear" w:color="auto" w:fill="auto"/>
          </w:tcPr>
          <w:p w:rsidR="00B65882" w:rsidRPr="00456C3B" w:rsidRDefault="00B65882" w:rsidP="00456C3B">
            <w:pPr>
              <w:tabs>
                <w:tab w:val="left" w:pos="3816"/>
              </w:tabs>
              <w:ind w:left="509"/>
              <w:jc w:val="both"/>
              <w:rPr>
                <w:sz w:val="28"/>
                <w:szCs w:val="28"/>
                <w:lang w:val="kk-KZ"/>
              </w:rPr>
            </w:pPr>
            <w:r w:rsidRPr="00456C3B">
              <w:rPr>
                <w:sz w:val="28"/>
                <w:szCs w:val="28"/>
                <w:lang w:val="kk-KZ"/>
              </w:rPr>
              <w:t>786</w:t>
            </w:r>
          </w:p>
        </w:tc>
        <w:tc>
          <w:tcPr>
            <w:tcW w:w="1588" w:type="dxa"/>
            <w:shd w:val="clear" w:color="auto" w:fill="auto"/>
          </w:tcPr>
          <w:p w:rsidR="00B65882" w:rsidRPr="00456C3B" w:rsidRDefault="00B65882" w:rsidP="00456C3B">
            <w:pPr>
              <w:tabs>
                <w:tab w:val="left" w:pos="3816"/>
              </w:tabs>
              <w:ind w:left="509"/>
              <w:jc w:val="both"/>
              <w:rPr>
                <w:sz w:val="28"/>
                <w:szCs w:val="28"/>
                <w:lang w:val="kk-KZ"/>
              </w:rPr>
            </w:pPr>
            <w:r w:rsidRPr="00456C3B">
              <w:rPr>
                <w:sz w:val="28"/>
                <w:szCs w:val="28"/>
                <w:lang w:val="kk-KZ"/>
              </w:rPr>
              <w:t>40</w:t>
            </w:r>
          </w:p>
        </w:tc>
        <w:tc>
          <w:tcPr>
            <w:tcW w:w="1588" w:type="dxa"/>
            <w:shd w:val="clear" w:color="auto" w:fill="auto"/>
          </w:tcPr>
          <w:p w:rsidR="00B65882" w:rsidRPr="00456C3B" w:rsidRDefault="00B65882" w:rsidP="00456C3B">
            <w:pPr>
              <w:tabs>
                <w:tab w:val="left" w:pos="3816"/>
              </w:tabs>
              <w:ind w:left="509"/>
              <w:jc w:val="both"/>
              <w:rPr>
                <w:sz w:val="28"/>
                <w:szCs w:val="28"/>
                <w:lang w:val="kk-KZ"/>
              </w:rPr>
            </w:pPr>
            <w:r w:rsidRPr="00456C3B">
              <w:rPr>
                <w:sz w:val="28"/>
                <w:szCs w:val="28"/>
                <w:lang w:val="kk-KZ"/>
              </w:rPr>
              <w:t>50</w:t>
            </w:r>
          </w:p>
        </w:tc>
        <w:tc>
          <w:tcPr>
            <w:tcW w:w="1249" w:type="dxa"/>
            <w:vMerge w:val="restart"/>
            <w:shd w:val="clear" w:color="auto" w:fill="auto"/>
          </w:tcPr>
          <w:p w:rsidR="00B65882" w:rsidRPr="00456C3B" w:rsidRDefault="00B65882" w:rsidP="00456C3B">
            <w:pPr>
              <w:tabs>
                <w:tab w:val="left" w:pos="3816"/>
              </w:tabs>
              <w:ind w:left="509"/>
              <w:jc w:val="both"/>
              <w:rPr>
                <w:sz w:val="28"/>
                <w:szCs w:val="28"/>
                <w:lang w:val="kk-KZ"/>
              </w:rPr>
            </w:pPr>
            <w:r w:rsidRPr="00456C3B">
              <w:rPr>
                <w:sz w:val="28"/>
                <w:szCs w:val="28"/>
                <w:lang w:val="kk-KZ"/>
              </w:rPr>
              <w:t>0,77</w:t>
            </w:r>
          </w:p>
        </w:tc>
      </w:tr>
      <w:tr w:rsidR="00B65882" w:rsidRPr="00456C3B" w:rsidTr="00541A14">
        <w:trPr>
          <w:trHeight w:val="420"/>
        </w:trPr>
        <w:tc>
          <w:tcPr>
            <w:tcW w:w="1587" w:type="dxa"/>
            <w:vMerge/>
            <w:shd w:val="clear" w:color="auto" w:fill="auto"/>
          </w:tcPr>
          <w:p w:rsidR="00B65882" w:rsidRPr="00456C3B" w:rsidRDefault="00B65882" w:rsidP="00456C3B">
            <w:pPr>
              <w:tabs>
                <w:tab w:val="left" w:pos="3816"/>
              </w:tabs>
              <w:ind w:left="509"/>
              <w:jc w:val="both"/>
              <w:rPr>
                <w:sz w:val="28"/>
                <w:szCs w:val="28"/>
                <w:lang w:val="kk-KZ"/>
              </w:rPr>
            </w:pPr>
          </w:p>
        </w:tc>
        <w:tc>
          <w:tcPr>
            <w:tcW w:w="1588" w:type="dxa"/>
            <w:shd w:val="clear" w:color="auto" w:fill="auto"/>
          </w:tcPr>
          <w:p w:rsidR="00B65882" w:rsidRPr="00456C3B" w:rsidRDefault="00B65882" w:rsidP="00456C3B">
            <w:pPr>
              <w:tabs>
                <w:tab w:val="left" w:pos="3816"/>
              </w:tabs>
              <w:ind w:left="509"/>
              <w:jc w:val="both"/>
              <w:rPr>
                <w:sz w:val="28"/>
                <w:szCs w:val="28"/>
                <w:lang w:val="kk-KZ"/>
              </w:rPr>
            </w:pPr>
            <w:r w:rsidRPr="00456C3B">
              <w:rPr>
                <w:sz w:val="28"/>
                <w:szCs w:val="28"/>
                <w:lang w:val="kk-KZ"/>
              </w:rPr>
              <w:t>852</w:t>
            </w:r>
          </w:p>
        </w:tc>
        <w:tc>
          <w:tcPr>
            <w:tcW w:w="1588" w:type="dxa"/>
            <w:shd w:val="clear" w:color="auto" w:fill="auto"/>
          </w:tcPr>
          <w:p w:rsidR="00B65882" w:rsidRPr="00456C3B" w:rsidRDefault="00B65882" w:rsidP="00456C3B">
            <w:pPr>
              <w:tabs>
                <w:tab w:val="left" w:pos="3816"/>
              </w:tabs>
              <w:ind w:left="509"/>
              <w:jc w:val="both"/>
              <w:rPr>
                <w:sz w:val="28"/>
                <w:szCs w:val="28"/>
                <w:lang w:val="kk-KZ"/>
              </w:rPr>
            </w:pPr>
            <w:r w:rsidRPr="00456C3B">
              <w:rPr>
                <w:sz w:val="28"/>
                <w:szCs w:val="28"/>
                <w:lang w:val="kk-KZ"/>
              </w:rPr>
              <w:t>792</w:t>
            </w:r>
          </w:p>
        </w:tc>
        <w:tc>
          <w:tcPr>
            <w:tcW w:w="1588" w:type="dxa"/>
            <w:shd w:val="clear" w:color="auto" w:fill="auto"/>
          </w:tcPr>
          <w:p w:rsidR="00B65882" w:rsidRPr="00456C3B" w:rsidRDefault="00B65882" w:rsidP="00456C3B">
            <w:pPr>
              <w:tabs>
                <w:tab w:val="left" w:pos="3816"/>
              </w:tabs>
              <w:ind w:left="509"/>
              <w:jc w:val="both"/>
              <w:rPr>
                <w:sz w:val="28"/>
                <w:szCs w:val="28"/>
                <w:lang w:val="kk-KZ"/>
              </w:rPr>
            </w:pPr>
            <w:r w:rsidRPr="00456C3B">
              <w:rPr>
                <w:sz w:val="28"/>
                <w:szCs w:val="28"/>
                <w:lang w:val="kk-KZ"/>
              </w:rPr>
              <w:t>37</w:t>
            </w:r>
          </w:p>
        </w:tc>
        <w:tc>
          <w:tcPr>
            <w:tcW w:w="1588" w:type="dxa"/>
            <w:shd w:val="clear" w:color="auto" w:fill="auto"/>
          </w:tcPr>
          <w:p w:rsidR="00B65882" w:rsidRPr="00456C3B" w:rsidRDefault="00B65882" w:rsidP="00456C3B">
            <w:pPr>
              <w:tabs>
                <w:tab w:val="left" w:pos="3816"/>
              </w:tabs>
              <w:ind w:left="509"/>
              <w:jc w:val="both"/>
              <w:rPr>
                <w:sz w:val="28"/>
                <w:szCs w:val="28"/>
                <w:lang w:val="kk-KZ"/>
              </w:rPr>
            </w:pPr>
            <w:r w:rsidRPr="00456C3B">
              <w:rPr>
                <w:sz w:val="28"/>
                <w:szCs w:val="28"/>
                <w:lang w:val="kk-KZ"/>
              </w:rPr>
              <w:t>50</w:t>
            </w:r>
          </w:p>
        </w:tc>
        <w:tc>
          <w:tcPr>
            <w:tcW w:w="1249" w:type="dxa"/>
            <w:vMerge/>
            <w:shd w:val="clear" w:color="auto" w:fill="auto"/>
          </w:tcPr>
          <w:p w:rsidR="00B65882" w:rsidRPr="00456C3B" w:rsidRDefault="00B65882" w:rsidP="00456C3B">
            <w:pPr>
              <w:tabs>
                <w:tab w:val="left" w:pos="3816"/>
              </w:tabs>
              <w:ind w:left="509"/>
              <w:jc w:val="both"/>
              <w:rPr>
                <w:sz w:val="28"/>
                <w:szCs w:val="28"/>
                <w:lang w:val="kk-KZ"/>
              </w:rPr>
            </w:pPr>
          </w:p>
        </w:tc>
      </w:tr>
      <w:tr w:rsidR="00B65882" w:rsidRPr="00456C3B" w:rsidTr="00541A14">
        <w:trPr>
          <w:trHeight w:val="504"/>
        </w:trPr>
        <w:tc>
          <w:tcPr>
            <w:tcW w:w="1587" w:type="dxa"/>
            <w:vMerge w:val="restart"/>
            <w:shd w:val="clear" w:color="auto" w:fill="auto"/>
          </w:tcPr>
          <w:p w:rsidR="00B65882" w:rsidRPr="00456C3B" w:rsidRDefault="00B65882" w:rsidP="00456C3B">
            <w:pPr>
              <w:tabs>
                <w:tab w:val="left" w:pos="3816"/>
              </w:tabs>
              <w:ind w:left="509"/>
              <w:jc w:val="both"/>
              <w:rPr>
                <w:sz w:val="28"/>
                <w:szCs w:val="28"/>
                <w:lang w:val="kk-KZ"/>
              </w:rPr>
            </w:pPr>
          </w:p>
          <w:p w:rsidR="00B65882" w:rsidRPr="00456C3B" w:rsidRDefault="00B65882" w:rsidP="00456C3B">
            <w:pPr>
              <w:tabs>
                <w:tab w:val="left" w:pos="3816"/>
              </w:tabs>
              <w:ind w:left="509"/>
              <w:jc w:val="both"/>
              <w:rPr>
                <w:sz w:val="28"/>
                <w:szCs w:val="28"/>
                <w:lang w:val="kk-KZ"/>
              </w:rPr>
            </w:pPr>
          </w:p>
          <w:p w:rsidR="00B65882" w:rsidRPr="00456C3B" w:rsidRDefault="00B65882" w:rsidP="00456C3B">
            <w:pPr>
              <w:tabs>
                <w:tab w:val="left" w:pos="3816"/>
              </w:tabs>
              <w:ind w:left="509"/>
              <w:jc w:val="both"/>
              <w:rPr>
                <w:sz w:val="28"/>
                <w:szCs w:val="28"/>
                <w:lang w:val="kk-KZ"/>
              </w:rPr>
            </w:pPr>
            <w:r w:rsidRPr="00456C3B">
              <w:rPr>
                <w:sz w:val="28"/>
                <w:szCs w:val="28"/>
                <w:lang w:val="kk-KZ"/>
              </w:rPr>
              <w:t>5</w:t>
            </w:r>
          </w:p>
        </w:tc>
        <w:tc>
          <w:tcPr>
            <w:tcW w:w="1588" w:type="dxa"/>
            <w:shd w:val="clear" w:color="auto" w:fill="auto"/>
          </w:tcPr>
          <w:p w:rsidR="00B65882" w:rsidRPr="00456C3B" w:rsidRDefault="00B65882" w:rsidP="00456C3B">
            <w:pPr>
              <w:tabs>
                <w:tab w:val="left" w:pos="3816"/>
              </w:tabs>
              <w:ind w:left="509"/>
              <w:jc w:val="both"/>
              <w:rPr>
                <w:sz w:val="28"/>
                <w:szCs w:val="28"/>
                <w:lang w:val="kk-KZ"/>
              </w:rPr>
            </w:pPr>
            <w:r w:rsidRPr="00456C3B">
              <w:rPr>
                <w:sz w:val="28"/>
                <w:szCs w:val="28"/>
                <w:lang w:val="kk-KZ"/>
              </w:rPr>
              <w:t>828</w:t>
            </w:r>
          </w:p>
        </w:tc>
        <w:tc>
          <w:tcPr>
            <w:tcW w:w="1588" w:type="dxa"/>
            <w:shd w:val="clear" w:color="auto" w:fill="auto"/>
          </w:tcPr>
          <w:p w:rsidR="00B65882" w:rsidRPr="00456C3B" w:rsidRDefault="00B65882" w:rsidP="00456C3B">
            <w:pPr>
              <w:tabs>
                <w:tab w:val="left" w:pos="3816"/>
              </w:tabs>
              <w:ind w:left="509"/>
              <w:jc w:val="both"/>
              <w:rPr>
                <w:sz w:val="28"/>
                <w:szCs w:val="28"/>
                <w:lang w:val="kk-KZ"/>
              </w:rPr>
            </w:pPr>
            <w:r w:rsidRPr="00456C3B">
              <w:rPr>
                <w:sz w:val="28"/>
                <w:szCs w:val="28"/>
                <w:lang w:val="kk-KZ"/>
              </w:rPr>
              <w:t>792</w:t>
            </w:r>
          </w:p>
        </w:tc>
        <w:tc>
          <w:tcPr>
            <w:tcW w:w="1588" w:type="dxa"/>
            <w:shd w:val="clear" w:color="auto" w:fill="auto"/>
          </w:tcPr>
          <w:p w:rsidR="00B65882" w:rsidRPr="00456C3B" w:rsidRDefault="00B65882" w:rsidP="00456C3B">
            <w:pPr>
              <w:tabs>
                <w:tab w:val="left" w:pos="3816"/>
              </w:tabs>
              <w:ind w:left="509"/>
              <w:jc w:val="both"/>
              <w:rPr>
                <w:sz w:val="28"/>
                <w:szCs w:val="28"/>
                <w:lang w:val="kk-KZ"/>
              </w:rPr>
            </w:pPr>
            <w:r w:rsidRPr="00456C3B">
              <w:rPr>
                <w:sz w:val="28"/>
                <w:szCs w:val="28"/>
                <w:lang w:val="kk-KZ"/>
              </w:rPr>
              <w:t>36</w:t>
            </w:r>
          </w:p>
        </w:tc>
        <w:tc>
          <w:tcPr>
            <w:tcW w:w="1588" w:type="dxa"/>
            <w:shd w:val="clear" w:color="auto" w:fill="auto"/>
          </w:tcPr>
          <w:p w:rsidR="00B65882" w:rsidRPr="00456C3B" w:rsidRDefault="00B65882" w:rsidP="00456C3B">
            <w:pPr>
              <w:tabs>
                <w:tab w:val="left" w:pos="3816"/>
              </w:tabs>
              <w:ind w:left="509"/>
              <w:jc w:val="both"/>
              <w:rPr>
                <w:sz w:val="28"/>
                <w:szCs w:val="28"/>
                <w:lang w:val="kk-KZ"/>
              </w:rPr>
            </w:pPr>
            <w:r w:rsidRPr="00456C3B">
              <w:rPr>
                <w:sz w:val="28"/>
                <w:szCs w:val="28"/>
                <w:lang w:val="kk-KZ"/>
              </w:rPr>
              <w:t>50</w:t>
            </w:r>
          </w:p>
        </w:tc>
        <w:tc>
          <w:tcPr>
            <w:tcW w:w="1249" w:type="dxa"/>
            <w:vMerge w:val="restart"/>
            <w:shd w:val="clear" w:color="auto" w:fill="auto"/>
          </w:tcPr>
          <w:p w:rsidR="00B65882" w:rsidRPr="00456C3B" w:rsidRDefault="00B65882" w:rsidP="00456C3B">
            <w:pPr>
              <w:tabs>
                <w:tab w:val="left" w:pos="3816"/>
              </w:tabs>
              <w:ind w:left="509"/>
              <w:jc w:val="both"/>
              <w:rPr>
                <w:sz w:val="28"/>
                <w:szCs w:val="28"/>
                <w:lang w:val="kk-KZ"/>
              </w:rPr>
            </w:pPr>
            <w:r w:rsidRPr="00456C3B">
              <w:rPr>
                <w:sz w:val="28"/>
                <w:szCs w:val="28"/>
                <w:lang w:val="kk-KZ"/>
              </w:rPr>
              <w:t>0,80</w:t>
            </w:r>
          </w:p>
        </w:tc>
      </w:tr>
      <w:tr w:rsidR="00B65882" w:rsidRPr="00456C3B" w:rsidTr="00541A14">
        <w:trPr>
          <w:trHeight w:val="456"/>
        </w:trPr>
        <w:tc>
          <w:tcPr>
            <w:tcW w:w="1587" w:type="dxa"/>
            <w:vMerge/>
            <w:shd w:val="clear" w:color="auto" w:fill="auto"/>
          </w:tcPr>
          <w:p w:rsidR="00B65882" w:rsidRPr="00456C3B" w:rsidRDefault="00B65882" w:rsidP="00456C3B">
            <w:pPr>
              <w:tabs>
                <w:tab w:val="left" w:pos="3816"/>
              </w:tabs>
              <w:ind w:left="509"/>
              <w:jc w:val="both"/>
              <w:rPr>
                <w:sz w:val="28"/>
                <w:szCs w:val="28"/>
                <w:lang w:val="kk-KZ"/>
              </w:rPr>
            </w:pPr>
          </w:p>
        </w:tc>
        <w:tc>
          <w:tcPr>
            <w:tcW w:w="1588" w:type="dxa"/>
            <w:shd w:val="clear" w:color="auto" w:fill="auto"/>
          </w:tcPr>
          <w:p w:rsidR="00B65882" w:rsidRPr="00456C3B" w:rsidRDefault="00B65882" w:rsidP="00456C3B">
            <w:pPr>
              <w:tabs>
                <w:tab w:val="left" w:pos="3816"/>
              </w:tabs>
              <w:ind w:left="509"/>
              <w:jc w:val="both"/>
              <w:rPr>
                <w:sz w:val="28"/>
                <w:szCs w:val="28"/>
                <w:lang w:val="kk-KZ"/>
              </w:rPr>
            </w:pPr>
            <w:r w:rsidRPr="00456C3B">
              <w:rPr>
                <w:sz w:val="28"/>
                <w:szCs w:val="28"/>
                <w:lang w:val="kk-KZ"/>
              </w:rPr>
              <w:t>797</w:t>
            </w:r>
          </w:p>
        </w:tc>
        <w:tc>
          <w:tcPr>
            <w:tcW w:w="1588" w:type="dxa"/>
            <w:shd w:val="clear" w:color="auto" w:fill="auto"/>
          </w:tcPr>
          <w:p w:rsidR="00B65882" w:rsidRPr="00456C3B" w:rsidRDefault="00B65882" w:rsidP="00456C3B">
            <w:pPr>
              <w:tabs>
                <w:tab w:val="left" w:pos="3816"/>
              </w:tabs>
              <w:ind w:left="509"/>
              <w:jc w:val="both"/>
              <w:rPr>
                <w:sz w:val="28"/>
                <w:szCs w:val="28"/>
                <w:lang w:val="kk-KZ"/>
              </w:rPr>
            </w:pPr>
            <w:r w:rsidRPr="00456C3B">
              <w:rPr>
                <w:sz w:val="28"/>
                <w:szCs w:val="28"/>
                <w:lang w:val="kk-KZ"/>
              </w:rPr>
              <w:t>737</w:t>
            </w:r>
          </w:p>
        </w:tc>
        <w:tc>
          <w:tcPr>
            <w:tcW w:w="1588" w:type="dxa"/>
            <w:shd w:val="clear" w:color="auto" w:fill="auto"/>
          </w:tcPr>
          <w:p w:rsidR="00B65882" w:rsidRPr="00456C3B" w:rsidRDefault="00B65882" w:rsidP="00456C3B">
            <w:pPr>
              <w:tabs>
                <w:tab w:val="left" w:pos="3816"/>
              </w:tabs>
              <w:ind w:left="509"/>
              <w:jc w:val="both"/>
              <w:rPr>
                <w:sz w:val="28"/>
                <w:szCs w:val="28"/>
                <w:lang w:val="kk-KZ"/>
              </w:rPr>
            </w:pPr>
            <w:r w:rsidRPr="00456C3B">
              <w:rPr>
                <w:sz w:val="28"/>
                <w:szCs w:val="28"/>
                <w:lang w:val="kk-KZ"/>
              </w:rPr>
              <w:t>44</w:t>
            </w:r>
          </w:p>
        </w:tc>
        <w:tc>
          <w:tcPr>
            <w:tcW w:w="1588" w:type="dxa"/>
            <w:shd w:val="clear" w:color="auto" w:fill="auto"/>
          </w:tcPr>
          <w:p w:rsidR="00B65882" w:rsidRPr="00456C3B" w:rsidRDefault="00B65882" w:rsidP="00456C3B">
            <w:pPr>
              <w:tabs>
                <w:tab w:val="left" w:pos="3816"/>
              </w:tabs>
              <w:ind w:left="509"/>
              <w:jc w:val="both"/>
              <w:rPr>
                <w:sz w:val="28"/>
                <w:szCs w:val="28"/>
                <w:lang w:val="kk-KZ"/>
              </w:rPr>
            </w:pPr>
            <w:r w:rsidRPr="00456C3B">
              <w:rPr>
                <w:sz w:val="28"/>
                <w:szCs w:val="28"/>
                <w:lang w:val="kk-KZ"/>
              </w:rPr>
              <w:t>50</w:t>
            </w:r>
          </w:p>
        </w:tc>
        <w:tc>
          <w:tcPr>
            <w:tcW w:w="1249" w:type="dxa"/>
            <w:vMerge/>
            <w:shd w:val="clear" w:color="auto" w:fill="auto"/>
          </w:tcPr>
          <w:p w:rsidR="00B65882" w:rsidRPr="00456C3B" w:rsidRDefault="00B65882" w:rsidP="00456C3B">
            <w:pPr>
              <w:tabs>
                <w:tab w:val="left" w:pos="3816"/>
              </w:tabs>
              <w:ind w:left="509"/>
              <w:jc w:val="both"/>
              <w:rPr>
                <w:sz w:val="28"/>
                <w:szCs w:val="28"/>
                <w:lang w:val="kk-KZ"/>
              </w:rPr>
            </w:pPr>
          </w:p>
        </w:tc>
      </w:tr>
    </w:tbl>
    <w:p w:rsidR="00B65882" w:rsidRPr="00456C3B" w:rsidRDefault="00B65882" w:rsidP="00456C3B">
      <w:pPr>
        <w:tabs>
          <w:tab w:val="left" w:pos="3816"/>
        </w:tabs>
        <w:ind w:left="-142"/>
        <w:jc w:val="both"/>
        <w:rPr>
          <w:sz w:val="28"/>
          <w:szCs w:val="28"/>
        </w:rPr>
      </w:pPr>
    </w:p>
    <w:p w:rsidR="00B65882" w:rsidRPr="00456C3B" w:rsidRDefault="00B65882" w:rsidP="00456C3B">
      <w:pPr>
        <w:tabs>
          <w:tab w:val="left" w:pos="3816"/>
        </w:tabs>
        <w:ind w:left="-142"/>
        <w:jc w:val="both"/>
        <w:rPr>
          <w:sz w:val="28"/>
          <w:szCs w:val="28"/>
          <w:lang w:val="kk-KZ"/>
        </w:rPr>
      </w:pPr>
      <w:r w:rsidRPr="00456C3B">
        <w:rPr>
          <w:sz w:val="28"/>
          <w:szCs w:val="28"/>
        </w:rPr>
        <w:t xml:space="preserve">                  </w:t>
      </w:r>
      <w:r w:rsidR="004725CC" w:rsidRPr="00456C3B">
        <w:rPr>
          <w:sz w:val="28"/>
          <w:szCs w:val="28"/>
          <w:lang w:val="kk-KZ"/>
        </w:rPr>
        <w:t>3.</w:t>
      </w:r>
      <w:r w:rsidR="00483F90" w:rsidRPr="00456C3B">
        <w:rPr>
          <w:sz w:val="28"/>
          <w:szCs w:val="28"/>
        </w:rPr>
        <w:t>12</w:t>
      </w:r>
      <w:r w:rsidRPr="00456C3B">
        <w:rPr>
          <w:sz w:val="28"/>
          <w:szCs w:val="28"/>
          <w:lang w:val="kk-KZ"/>
        </w:rPr>
        <w:t xml:space="preserve"> кестелерден көріп отырғанымыздай, әзірленген МТБ-ның тозуы 0,60-0,80 г/см шегінде, ал бұл көрсеткіш МТБ үшін эталон ретінде алынған 1,16-1,19 г/см құрады. Зерттелетін МТБ-дардың абразивті тозу процесінің заңдылықтарының сипаты олардың құрылымына айтарлықтай тәуелді емес екенін атап өткен жөн. Барлық жағдайларда беткі қабат үшін тозудың ең жоғары жылдамдығы байқалады. Абразивті тозу әрекетінің ұзақтығы артып, беткі қабаттың бұзылуы артқан сайын бетонның қажалу жылдамдығы күрт төмендейді (1,5...3 есе), содан кейін тұрақтанады. МТБ жол төсеніш тақтайшалары үшін әзірлеген барлық  текше үлгілердің тозуы негізінен түйіршік аралық кеңістіктегі цемент тасының бұзылуына байланысты болғаны тәжірибе жүзінде расталды. Құм түйіршіктері аздап үгітілген, бұл үйкеліс бетінің ерекше кедір-бұдырлығын тудырады. Жайылып сыртқа шығып кетіп жатқан құм түйірлерінің саны да аз болды.</w:t>
      </w:r>
    </w:p>
    <w:p w:rsidR="00B65882" w:rsidRPr="00456C3B" w:rsidRDefault="00B65882" w:rsidP="00456C3B">
      <w:pPr>
        <w:pStyle w:val="a3"/>
        <w:tabs>
          <w:tab w:val="left" w:pos="1134"/>
        </w:tabs>
        <w:ind w:left="0"/>
        <w:jc w:val="both"/>
        <w:rPr>
          <w:sz w:val="28"/>
          <w:szCs w:val="28"/>
          <w:lang w:val="kk-KZ"/>
        </w:rPr>
      </w:pPr>
      <w:r w:rsidRPr="00456C3B">
        <w:rPr>
          <w:sz w:val="28"/>
          <w:szCs w:val="28"/>
          <w:lang w:val="kk-KZ"/>
        </w:rPr>
        <w:t>«Минерал органикалық қоспалары бар жол төсемдеріне жоғары сапалы МТБ бетон араласпаларын дайындау және төсеу бойынша ұсыныстар әзірленді.</w:t>
      </w:r>
    </w:p>
    <w:p w:rsidR="00B65882" w:rsidRPr="00456C3B" w:rsidRDefault="00B65882" w:rsidP="00456C3B">
      <w:pPr>
        <w:pStyle w:val="150"/>
        <w:tabs>
          <w:tab w:val="left" w:pos="851"/>
        </w:tabs>
        <w:spacing w:before="0" w:line="240" w:lineRule="auto"/>
        <w:ind w:firstLine="567"/>
        <w:rPr>
          <w:rFonts w:ascii="Times New Roman" w:hAnsi="Times New Roman"/>
          <w:sz w:val="28"/>
          <w:szCs w:val="28"/>
          <w:lang w:val="kk-KZ"/>
        </w:rPr>
      </w:pPr>
      <w:r w:rsidRPr="00456C3B">
        <w:rPr>
          <w:rFonts w:ascii="Times New Roman" w:hAnsi="Times New Roman"/>
          <w:sz w:val="28"/>
          <w:szCs w:val="28"/>
          <w:lang w:val="kk-KZ"/>
        </w:rPr>
        <w:t>1.Күл цементіндегі гидрат түзілімдерінің балансы анықталды. Сонымен қатар, қышқыл күлдің нақты беті гидравликалық жоюдан S</w:t>
      </w:r>
      <w:r w:rsidRPr="00456C3B">
        <w:rPr>
          <w:rFonts w:ascii="Times New Roman" w:hAnsi="Times New Roman"/>
          <w:sz w:val="28"/>
          <w:szCs w:val="28"/>
          <w:vertAlign w:val="subscript"/>
          <w:lang w:val="kk-KZ"/>
        </w:rPr>
        <w:t>rm</w:t>
      </w:r>
      <w:r w:rsidRPr="00456C3B">
        <w:rPr>
          <w:rFonts w:ascii="Times New Roman" w:hAnsi="Times New Roman"/>
          <w:sz w:val="28"/>
          <w:szCs w:val="28"/>
          <w:lang w:val="kk-KZ"/>
        </w:rPr>
        <w:t>=200-ге дейін ұлғайған кезде анықталды...250м</w:t>
      </w:r>
      <w:r w:rsidRPr="00456C3B">
        <w:rPr>
          <w:rFonts w:ascii="Times New Roman" w:hAnsi="Times New Roman"/>
          <w:sz w:val="28"/>
          <w:szCs w:val="28"/>
          <w:vertAlign w:val="superscript"/>
          <w:lang w:val="kk-KZ"/>
        </w:rPr>
        <w:t>2</w:t>
      </w:r>
      <w:r w:rsidRPr="00456C3B">
        <w:rPr>
          <w:rFonts w:ascii="Times New Roman" w:hAnsi="Times New Roman"/>
          <w:sz w:val="28"/>
          <w:szCs w:val="28"/>
          <w:lang w:val="kk-KZ"/>
        </w:rPr>
        <w:t>/кг біріктірілген бөлшектердің саны едәуір азайды, ал күлдің түйіршіктік құрамының біркелкілігі 32% - ға өсті.</w:t>
      </w:r>
    </w:p>
    <w:p w:rsidR="00B65882" w:rsidRPr="00456C3B" w:rsidRDefault="00B65882" w:rsidP="00456C3B">
      <w:pPr>
        <w:pStyle w:val="150"/>
        <w:tabs>
          <w:tab w:val="left" w:pos="851"/>
        </w:tabs>
        <w:spacing w:before="0" w:line="240" w:lineRule="auto"/>
        <w:ind w:firstLine="567"/>
        <w:rPr>
          <w:rFonts w:ascii="Times New Roman" w:hAnsi="Times New Roman"/>
          <w:sz w:val="28"/>
          <w:szCs w:val="28"/>
          <w:lang w:val="kk-KZ"/>
        </w:rPr>
      </w:pPr>
      <w:r w:rsidRPr="00456C3B">
        <w:rPr>
          <w:rFonts w:ascii="Times New Roman" w:hAnsi="Times New Roman"/>
          <w:sz w:val="28"/>
          <w:szCs w:val="28"/>
          <w:lang w:val="kk-KZ"/>
        </w:rPr>
        <w:t>2. Сығымдау беріктігінің қатаю уақытына және гидрооқшаулау күлінің меншікті бетіне тәуелділігі зерттелді; күлдің болуы - цемент массасының 10%.</w:t>
      </w:r>
    </w:p>
    <w:p w:rsidR="00B65882" w:rsidRPr="00456C3B" w:rsidRDefault="00B65882" w:rsidP="00456C3B">
      <w:pPr>
        <w:pStyle w:val="150"/>
        <w:tabs>
          <w:tab w:val="left" w:pos="851"/>
        </w:tabs>
        <w:spacing w:before="0" w:line="240" w:lineRule="auto"/>
        <w:ind w:firstLine="567"/>
        <w:rPr>
          <w:rFonts w:ascii="Times New Roman" w:hAnsi="Times New Roman"/>
          <w:sz w:val="28"/>
          <w:szCs w:val="28"/>
          <w:lang w:val="kk-KZ"/>
        </w:rPr>
      </w:pPr>
      <w:r w:rsidRPr="00456C3B">
        <w:rPr>
          <w:rFonts w:ascii="Times New Roman" w:hAnsi="Times New Roman"/>
          <w:sz w:val="28"/>
          <w:szCs w:val="28"/>
          <w:lang w:val="kk-KZ"/>
        </w:rPr>
        <w:t>3. Алынған нәтижелерді талдау күл-цемент бетондарының табиғи жағдайда баяу қатаюын көрсетті. 7-14 күндік қатаю кезінде гидрооқшаулағыш күл қосылған майдатүйіршікті бетон үлгілерінің беріктігі әдетте күлсіз анықтамалық үлгілердің беріктігінен төмен болады. 60 күндік үлгілердің беріктігінің артуы 6,6 құрады...7,0%, ал 90 күнде-15,0...28 күндік беріктікпен салыстырғанда 15,5%.</w:t>
      </w:r>
    </w:p>
    <w:p w:rsidR="00B65882" w:rsidRPr="00456C3B" w:rsidRDefault="00B65882" w:rsidP="00456C3B">
      <w:pPr>
        <w:pStyle w:val="150"/>
        <w:shd w:val="clear" w:color="auto" w:fill="auto"/>
        <w:tabs>
          <w:tab w:val="left" w:pos="851"/>
        </w:tabs>
        <w:spacing w:before="0" w:line="240" w:lineRule="auto"/>
        <w:ind w:firstLine="567"/>
        <w:rPr>
          <w:rFonts w:ascii="Times New Roman" w:hAnsi="Times New Roman"/>
          <w:sz w:val="28"/>
          <w:szCs w:val="28"/>
          <w:lang w:val="kk-KZ"/>
        </w:rPr>
      </w:pPr>
      <w:r w:rsidRPr="00456C3B">
        <w:rPr>
          <w:rFonts w:ascii="Times New Roman" w:hAnsi="Times New Roman"/>
          <w:sz w:val="28"/>
          <w:szCs w:val="28"/>
          <w:lang w:val="kk-KZ"/>
        </w:rPr>
        <w:t>4. Күл цемент тасының бірқатар артықшылықтары бар-аязға төзімділіктің жоғарылауы, суға төзімділіктің жоғарылауы және судың сіңуінің төмендеуі. Серпімділік модулін күлдің құрамын өзгерту арқылы өзгертуге болады. Цементті тастың серпімділік модулі 4000-нан 7500 МПа-ға дейін, бұл тас құрылымындағы сұйықтық тәрізді өсінділердің басым болуына байланысты тастың икемділігінің жоғарылауын көрсетеді.</w:t>
      </w:r>
    </w:p>
    <w:p w:rsidR="00B65882" w:rsidRPr="00456C3B" w:rsidRDefault="00B65882" w:rsidP="00456C3B">
      <w:pPr>
        <w:pStyle w:val="a3"/>
        <w:autoSpaceDE w:val="0"/>
        <w:autoSpaceDN w:val="0"/>
        <w:adjustRightInd w:val="0"/>
        <w:ind w:left="0" w:firstLine="567"/>
        <w:jc w:val="both"/>
        <w:rPr>
          <w:rFonts w:eastAsia="Microsoft Sans Serif"/>
          <w:sz w:val="28"/>
          <w:szCs w:val="28"/>
          <w:lang w:val="kk-KZ"/>
        </w:rPr>
      </w:pPr>
      <w:r w:rsidRPr="00456C3B">
        <w:rPr>
          <w:rFonts w:eastAsia="Microsoft Sans Serif"/>
          <w:sz w:val="28"/>
          <w:szCs w:val="28"/>
          <w:lang w:val="kk-KZ"/>
        </w:rPr>
        <w:t>5. Зерттеулердің нәтижелері әртүрлі функционалдық мақсаттағы ғимараттар мен құрылыстарды аз қабатты салу үшін майдатүйіршікті бетон өндірісінде күлді пайдалану мүмкіндігін көрсетеді: монолитті қабырға блоктары, тротуар плиткалары, едендерді құю, сондай-ақ қалау ерітіндісі ретінде.</w:t>
      </w:r>
    </w:p>
    <w:p w:rsidR="00B65882" w:rsidRPr="00456C3B" w:rsidRDefault="00B65882" w:rsidP="00456C3B">
      <w:pPr>
        <w:pStyle w:val="a3"/>
        <w:autoSpaceDE w:val="0"/>
        <w:autoSpaceDN w:val="0"/>
        <w:adjustRightInd w:val="0"/>
        <w:ind w:left="0" w:firstLine="567"/>
        <w:jc w:val="both"/>
        <w:rPr>
          <w:sz w:val="28"/>
          <w:szCs w:val="28"/>
          <w:lang w:val="kk-KZ"/>
        </w:rPr>
      </w:pPr>
      <w:r w:rsidRPr="00456C3B">
        <w:rPr>
          <w:sz w:val="28"/>
          <w:szCs w:val="28"/>
          <w:lang w:val="kk-KZ"/>
        </w:rPr>
        <w:t>6. Қоспа ретінде гидравликалық күлді пайдалану материалдағы компоненттердің жетіспеушілігін азайтады және экологиялық жағдайды жақсартады, өйткені бұл үлкен тонналық қалдықтар. Сонымен қатар, күлді бетон араласпасына енгізу өңдеуді жақсартады және бетон араласпасының су бөлуін азайтуға көмектеседі. Оңтайлы күл қосылған бетон араласпалары өте жоғары өміршеңділікке ие және ұзақ қашықтыққа тасымалдауға жарамды.</w:t>
      </w:r>
    </w:p>
    <w:p w:rsidR="000170FE" w:rsidRPr="00456C3B" w:rsidRDefault="000170FE" w:rsidP="00456C3B">
      <w:pPr>
        <w:rPr>
          <w:color w:val="00B0F0"/>
          <w:sz w:val="28"/>
          <w:szCs w:val="28"/>
          <w:lang w:val="kk-KZ"/>
        </w:rPr>
      </w:pPr>
    </w:p>
    <w:p w:rsidR="00B75AA0" w:rsidRPr="00456C3B" w:rsidRDefault="00425423" w:rsidP="00456C3B">
      <w:pPr>
        <w:jc w:val="both"/>
        <w:rPr>
          <w:b/>
          <w:color w:val="000000"/>
          <w:sz w:val="28"/>
          <w:szCs w:val="28"/>
          <w:lang w:val="kk-KZ"/>
        </w:rPr>
      </w:pPr>
      <w:r w:rsidRPr="00456C3B">
        <w:rPr>
          <w:b/>
          <w:color w:val="000000"/>
          <w:sz w:val="28"/>
          <w:szCs w:val="28"/>
          <w:lang w:val="kk-KZ"/>
        </w:rPr>
        <w:t xml:space="preserve">3 </w:t>
      </w:r>
      <w:r w:rsidR="00676A2D">
        <w:rPr>
          <w:b/>
          <w:color w:val="000000"/>
          <w:sz w:val="28"/>
          <w:szCs w:val="28"/>
          <w:lang w:val="kk-KZ"/>
        </w:rPr>
        <w:t xml:space="preserve">  </w:t>
      </w:r>
      <w:r w:rsidRPr="00456C3B">
        <w:rPr>
          <w:b/>
          <w:color w:val="000000"/>
          <w:sz w:val="28"/>
          <w:szCs w:val="28"/>
          <w:lang w:val="kk-KZ"/>
        </w:rPr>
        <w:t>Тарау бойынша қорытынды</w:t>
      </w:r>
    </w:p>
    <w:p w:rsidR="00425423" w:rsidRPr="00456C3B" w:rsidRDefault="00425423" w:rsidP="00456C3B">
      <w:pPr>
        <w:jc w:val="both"/>
        <w:rPr>
          <w:sz w:val="28"/>
          <w:szCs w:val="28"/>
          <w:lang w:val="kk-KZ"/>
        </w:rPr>
      </w:pPr>
    </w:p>
    <w:p w:rsidR="00B11322" w:rsidRPr="00456C3B" w:rsidRDefault="00B11322" w:rsidP="00456C3B">
      <w:pPr>
        <w:pStyle w:val="a3"/>
        <w:numPr>
          <w:ilvl w:val="0"/>
          <w:numId w:val="39"/>
        </w:numPr>
        <w:ind w:left="0" w:firstLine="0"/>
        <w:jc w:val="both"/>
        <w:rPr>
          <w:sz w:val="28"/>
          <w:szCs w:val="28"/>
          <w:lang w:val="kk-KZ"/>
        </w:rPr>
      </w:pPr>
      <w:r w:rsidRPr="00456C3B">
        <w:rPr>
          <w:sz w:val="28"/>
          <w:szCs w:val="28"/>
          <w:lang w:val="kk-KZ"/>
        </w:rPr>
        <w:t xml:space="preserve">Жол төсеніш тақтайшалары үшін  МТБ жасау әдісі оның құрылымын С-3 суперпластификаторынан </w:t>
      </w:r>
      <w:r w:rsidR="005B2AA5" w:rsidRPr="00456C3B">
        <w:rPr>
          <w:sz w:val="28"/>
          <w:szCs w:val="28"/>
          <w:lang w:val="kk-KZ"/>
        </w:rPr>
        <w:t xml:space="preserve"> жоғары белсенді метакаолинит </w:t>
      </w:r>
      <w:r w:rsidRPr="00456C3B">
        <w:rPr>
          <w:sz w:val="28"/>
          <w:szCs w:val="28"/>
          <w:lang w:val="kk-KZ"/>
        </w:rPr>
        <w:t>және Қызылорда қаласының ЖЭО күлінен тұратын органоминералды қоспа</w:t>
      </w:r>
      <w:r w:rsidR="005B2AA5" w:rsidRPr="00456C3B">
        <w:rPr>
          <w:sz w:val="28"/>
          <w:szCs w:val="28"/>
          <w:lang w:val="kk-KZ"/>
        </w:rPr>
        <w:t xml:space="preserve">ның және ЖБМ </w:t>
      </w:r>
      <w:r w:rsidR="008A2AF1" w:rsidRPr="00456C3B">
        <w:rPr>
          <w:sz w:val="28"/>
          <w:szCs w:val="28"/>
          <w:lang w:val="kk-KZ"/>
        </w:rPr>
        <w:t>қосу арқылы</w:t>
      </w:r>
      <w:r w:rsidRPr="00456C3B">
        <w:rPr>
          <w:sz w:val="28"/>
          <w:szCs w:val="28"/>
          <w:lang w:val="kk-KZ"/>
        </w:rPr>
        <w:t xml:space="preserve"> </w:t>
      </w:r>
      <w:r w:rsidR="005B2AA5" w:rsidRPr="00456C3B">
        <w:rPr>
          <w:sz w:val="28"/>
          <w:szCs w:val="28"/>
          <w:lang w:val="kk-KZ"/>
        </w:rPr>
        <w:t xml:space="preserve">МТБ </w:t>
      </w:r>
      <w:r w:rsidR="008A2AF1" w:rsidRPr="00456C3B">
        <w:rPr>
          <w:sz w:val="28"/>
          <w:szCs w:val="28"/>
          <w:lang w:val="kk-KZ"/>
        </w:rPr>
        <w:t xml:space="preserve">үлгілерінің </w:t>
      </w:r>
      <w:r w:rsidR="005B2AA5" w:rsidRPr="00456C3B">
        <w:rPr>
          <w:sz w:val="28"/>
          <w:szCs w:val="28"/>
          <w:lang w:val="kk-KZ"/>
        </w:rPr>
        <w:t>физикалық-</w:t>
      </w:r>
      <w:r w:rsidR="008A2AF1" w:rsidRPr="00456C3B">
        <w:rPr>
          <w:sz w:val="28"/>
          <w:szCs w:val="28"/>
          <w:lang w:val="kk-KZ"/>
        </w:rPr>
        <w:t>механикалық</w:t>
      </w:r>
      <w:r w:rsidR="005B2AA5" w:rsidRPr="00456C3B">
        <w:rPr>
          <w:sz w:val="28"/>
          <w:szCs w:val="28"/>
          <w:lang w:val="kk-KZ"/>
        </w:rPr>
        <w:t xml:space="preserve"> қасиеттерін жақсартуға болады.</w:t>
      </w:r>
    </w:p>
    <w:p w:rsidR="00D37922" w:rsidRPr="00456C3B" w:rsidRDefault="00D37922" w:rsidP="00456C3B">
      <w:pPr>
        <w:pStyle w:val="a5"/>
        <w:numPr>
          <w:ilvl w:val="0"/>
          <w:numId w:val="39"/>
        </w:numPr>
        <w:tabs>
          <w:tab w:val="left" w:pos="900"/>
        </w:tabs>
        <w:ind w:left="0" w:right="-2" w:firstLine="0"/>
        <w:jc w:val="both"/>
        <w:rPr>
          <w:sz w:val="28"/>
          <w:szCs w:val="28"/>
          <w:lang w:val="kk-KZ" w:eastAsia="ko-KR"/>
        </w:rPr>
      </w:pPr>
      <w:r w:rsidRPr="00456C3B">
        <w:rPr>
          <w:sz w:val="28"/>
          <w:szCs w:val="28"/>
          <w:lang w:val="kk-KZ" w:eastAsia="ko-KR"/>
        </w:rPr>
        <w:t>ОМҚ және ЖБМ қоспалары қосылып дайындалған МТБ-ның бастапқы кезеңде қатуы кезінде гидросиликаттарының ең кішкентай бөлшектері қарқынды түзіліп және эттрингит кристалдарының тығыз түзілімдерге ауысуы байқалады.</w:t>
      </w:r>
    </w:p>
    <w:p w:rsidR="00D37922" w:rsidRPr="00456C3B" w:rsidRDefault="00D37922" w:rsidP="00456C3B">
      <w:pPr>
        <w:pStyle w:val="a5"/>
        <w:numPr>
          <w:ilvl w:val="0"/>
          <w:numId w:val="39"/>
        </w:numPr>
        <w:tabs>
          <w:tab w:val="left" w:pos="900"/>
        </w:tabs>
        <w:ind w:left="0" w:right="-2" w:firstLine="0"/>
        <w:jc w:val="both"/>
        <w:rPr>
          <w:sz w:val="28"/>
          <w:szCs w:val="28"/>
          <w:lang w:val="kk-KZ" w:eastAsia="ko-KR"/>
        </w:rPr>
      </w:pPr>
      <w:r w:rsidRPr="00456C3B">
        <w:rPr>
          <w:sz w:val="28"/>
          <w:szCs w:val="28"/>
          <w:lang w:val="kk-KZ" w:eastAsia="ko-KR"/>
        </w:rPr>
        <w:t>Жүргізілген кешенді физика-химиялық зерттеулердің нәтижесінде цемент тасында бақылау үлгілерімен салыстырғанда портландиттің мөлшерінің азаюы анықталды. Органоминералды және метакоалин қоспалары қосылған цемент тасының фазалық құрамы С</w:t>
      </w:r>
      <w:r w:rsidRPr="00456C3B">
        <w:rPr>
          <w:sz w:val="28"/>
          <w:szCs w:val="28"/>
          <w:vertAlign w:val="subscript"/>
          <w:lang w:val="kk-KZ" w:eastAsia="ko-KR"/>
        </w:rPr>
        <w:t>4</w:t>
      </w:r>
      <w:r w:rsidRPr="00456C3B">
        <w:rPr>
          <w:sz w:val="28"/>
          <w:szCs w:val="28"/>
          <w:lang w:val="kk-KZ" w:eastAsia="ko-KR"/>
        </w:rPr>
        <w:t>АН</w:t>
      </w:r>
      <w:r w:rsidRPr="00456C3B">
        <w:rPr>
          <w:sz w:val="28"/>
          <w:szCs w:val="28"/>
          <w:vertAlign w:val="subscript"/>
          <w:lang w:val="kk-KZ" w:eastAsia="ko-KR"/>
        </w:rPr>
        <w:t>13</w:t>
      </w:r>
      <w:r w:rsidRPr="00456C3B">
        <w:rPr>
          <w:sz w:val="28"/>
          <w:szCs w:val="28"/>
          <w:lang w:val="kk-KZ" w:eastAsia="ko-KR"/>
        </w:rPr>
        <w:t xml:space="preserve"> гидроалюминатынан тұрады және кальциттің азаюын көрсетеді. Бұл гидросиликаттардың кристалдану процестерін тездетеді.</w:t>
      </w:r>
    </w:p>
    <w:p w:rsidR="00D37922" w:rsidRPr="00456C3B" w:rsidRDefault="00D37922" w:rsidP="00456C3B">
      <w:pPr>
        <w:pStyle w:val="a5"/>
        <w:numPr>
          <w:ilvl w:val="0"/>
          <w:numId w:val="39"/>
        </w:numPr>
        <w:tabs>
          <w:tab w:val="left" w:pos="900"/>
        </w:tabs>
        <w:ind w:left="0" w:firstLine="0"/>
        <w:jc w:val="both"/>
        <w:rPr>
          <w:sz w:val="28"/>
          <w:szCs w:val="28"/>
          <w:lang w:val="kk-KZ" w:eastAsia="ko-KR"/>
        </w:rPr>
      </w:pPr>
      <w:r w:rsidRPr="00456C3B">
        <w:rPr>
          <w:sz w:val="28"/>
          <w:szCs w:val="28"/>
          <w:lang w:val="kk-KZ" w:eastAsia="ko-KR"/>
        </w:rPr>
        <w:t>МТБ құрамында цемент тасының қатаю процесінде кезінде гиролит минералы пайда болады және гидратациялану дәрежесінің жоғарылайды. Бұл фазалар цемент тасының беріктік қасиеттерін қалыптастыруға айтарлықтай әсер етеді және соңында майдатүйіршікті бетонның беріктігін арттырады.</w:t>
      </w:r>
    </w:p>
    <w:p w:rsidR="00D37922" w:rsidRPr="00456C3B" w:rsidRDefault="00D37922" w:rsidP="00456C3B">
      <w:pPr>
        <w:pStyle w:val="a5"/>
        <w:numPr>
          <w:ilvl w:val="0"/>
          <w:numId w:val="39"/>
        </w:numPr>
        <w:tabs>
          <w:tab w:val="left" w:pos="900"/>
        </w:tabs>
        <w:ind w:left="0" w:firstLine="0"/>
        <w:jc w:val="both"/>
        <w:rPr>
          <w:sz w:val="28"/>
          <w:szCs w:val="28"/>
          <w:lang w:val="kk-KZ"/>
        </w:rPr>
      </w:pPr>
      <w:r w:rsidRPr="00456C3B">
        <w:rPr>
          <w:sz w:val="28"/>
          <w:szCs w:val="28"/>
          <w:lang w:val="kk-KZ" w:eastAsia="ko-KR"/>
        </w:rPr>
        <w:t>Цемент тасының беткі қабаттарының және ортасының микроқұрылым сипатын салыстырғанда гидросиликат матрицасының нығыздалуы мен кристалдануы айқын көрінеді.</w:t>
      </w:r>
      <w:r w:rsidRPr="00456C3B">
        <w:rPr>
          <w:sz w:val="28"/>
          <w:szCs w:val="28"/>
          <w:lang w:val="kk-KZ"/>
        </w:rPr>
        <w:t xml:space="preserve"> Кальций гидросиликаттарына тән ине тәрізді кристалдардың көрініп тұр, ал кристалдардың түзілуі мен тоғысуы гель тәрізді матрицаның қатаюына ықпал етіп, нәтижесінде оның микроармирленуіне әкеледі.</w:t>
      </w:r>
    </w:p>
    <w:p w:rsidR="00D37922" w:rsidRPr="00456C3B" w:rsidRDefault="00D37922" w:rsidP="00456C3B">
      <w:pPr>
        <w:pStyle w:val="a5"/>
        <w:numPr>
          <w:ilvl w:val="0"/>
          <w:numId w:val="39"/>
        </w:numPr>
        <w:tabs>
          <w:tab w:val="left" w:pos="900"/>
        </w:tabs>
        <w:ind w:left="0" w:firstLine="0"/>
        <w:jc w:val="both"/>
        <w:rPr>
          <w:sz w:val="28"/>
          <w:szCs w:val="28"/>
          <w:lang w:val="kk-KZ" w:eastAsia="ko-KR"/>
        </w:rPr>
      </w:pPr>
      <w:r w:rsidRPr="00456C3B">
        <w:rPr>
          <w:sz w:val="28"/>
          <w:szCs w:val="28"/>
          <w:lang w:val="kk-KZ"/>
        </w:rPr>
        <w:t>Зерттелген цемент тасының құрылым</w:t>
      </w:r>
      <w:r w:rsidR="008A2AF1" w:rsidRPr="00456C3B">
        <w:rPr>
          <w:sz w:val="28"/>
          <w:szCs w:val="28"/>
          <w:lang w:val="kk-KZ"/>
        </w:rPr>
        <w:t>ы</w:t>
      </w:r>
      <w:r w:rsidRPr="00456C3B">
        <w:rPr>
          <w:sz w:val="28"/>
          <w:szCs w:val="28"/>
          <w:lang w:val="kk-KZ"/>
        </w:rPr>
        <w:t xml:space="preserve">нда ине тәріздес қабаттасқан талшықты кристалдардың қосылыстары, гидросиликатты гель тәрізді қосылыстарымен күшейтілген және гидросиликатты фазалардың ине </w:t>
      </w:r>
      <w:r w:rsidR="00FA6EBC" w:rsidRPr="00456C3B">
        <w:rPr>
          <w:sz w:val="28"/>
          <w:szCs w:val="28"/>
          <w:lang w:val="kk-KZ"/>
        </w:rPr>
        <w:t xml:space="preserve">тәрізді кристалдарынан тұрады. </w:t>
      </w:r>
      <w:r w:rsidRPr="00456C3B">
        <w:rPr>
          <w:sz w:val="28"/>
          <w:szCs w:val="28"/>
          <w:lang w:val="kk-KZ"/>
        </w:rPr>
        <w:t>Бұл қосылыстар цемент тасының түйіршіктер</w:t>
      </w:r>
      <w:r w:rsidR="00FA6EBC" w:rsidRPr="00456C3B">
        <w:rPr>
          <w:sz w:val="28"/>
          <w:szCs w:val="28"/>
          <w:lang w:val="kk-KZ"/>
        </w:rPr>
        <w:t>ін</w:t>
      </w:r>
      <w:r w:rsidRPr="00456C3B">
        <w:rPr>
          <w:sz w:val="28"/>
          <w:szCs w:val="28"/>
          <w:lang w:val="kk-KZ"/>
        </w:rPr>
        <w:t>ің айналасында едәуір мөлшері жиналып нәтижесінде оңтайлы құрылым қалыптастырады.</w:t>
      </w:r>
    </w:p>
    <w:p w:rsidR="00B11322" w:rsidRPr="00456C3B" w:rsidRDefault="00B11322" w:rsidP="00456C3B">
      <w:pPr>
        <w:jc w:val="both"/>
        <w:rPr>
          <w:sz w:val="28"/>
          <w:szCs w:val="28"/>
          <w:lang w:val="kk-KZ"/>
        </w:rPr>
      </w:pPr>
      <w:r w:rsidRPr="00456C3B">
        <w:rPr>
          <w:sz w:val="28"/>
          <w:szCs w:val="28"/>
          <w:lang w:val="kk-KZ"/>
        </w:rPr>
        <w:t xml:space="preserve"> </w:t>
      </w:r>
      <w:r w:rsidR="000B47DE" w:rsidRPr="00456C3B">
        <w:rPr>
          <w:sz w:val="28"/>
          <w:szCs w:val="28"/>
          <w:lang w:val="kk-KZ"/>
        </w:rPr>
        <w:t>7.</w:t>
      </w:r>
      <w:r w:rsidRPr="00456C3B">
        <w:rPr>
          <w:sz w:val="28"/>
          <w:szCs w:val="28"/>
          <w:lang w:val="kk-KZ"/>
        </w:rPr>
        <w:t>Органоминералды қоспасы бар жолтөсеніш тақтайшалары үшін МТБ қасиеттерінің бірқатар технологиялық факторларға тәуелділігін анықтау бойынша жүргізілген зерттеулер нәтижесінде цементтің жоғары шығыны бар МТБ-ға күлді енгізу оның қасиеттерін нашарлататыны көрсетілген</w:t>
      </w:r>
      <w:r w:rsidR="00EA0726" w:rsidRPr="00456C3B">
        <w:rPr>
          <w:sz w:val="28"/>
          <w:szCs w:val="28"/>
          <w:lang w:val="kk-KZ"/>
        </w:rPr>
        <w:t>. Тек цемент шығыны аз болатын</w:t>
      </w:r>
      <w:r w:rsidRPr="00456C3B">
        <w:rPr>
          <w:sz w:val="28"/>
          <w:szCs w:val="28"/>
          <w:lang w:val="kk-KZ"/>
        </w:rPr>
        <w:t xml:space="preserve"> </w:t>
      </w:r>
      <w:r w:rsidR="00EA0726" w:rsidRPr="00456C3B">
        <w:rPr>
          <w:sz w:val="28"/>
          <w:szCs w:val="28"/>
          <w:lang w:val="kk-KZ"/>
        </w:rPr>
        <w:t xml:space="preserve">олардың </w:t>
      </w:r>
      <w:r w:rsidRPr="00456C3B">
        <w:rPr>
          <w:sz w:val="28"/>
          <w:szCs w:val="28"/>
          <w:lang w:val="kk-KZ"/>
        </w:rPr>
        <w:t>оңтайлы мөлшері</w:t>
      </w:r>
      <w:r w:rsidR="00EA0726" w:rsidRPr="00456C3B">
        <w:rPr>
          <w:sz w:val="28"/>
          <w:szCs w:val="28"/>
          <w:lang w:val="kk-KZ"/>
        </w:rPr>
        <w:t xml:space="preserve">н </w:t>
      </w:r>
      <w:r w:rsidRPr="00456C3B">
        <w:rPr>
          <w:sz w:val="28"/>
          <w:szCs w:val="28"/>
          <w:lang w:val="kk-KZ"/>
        </w:rPr>
        <w:t xml:space="preserve"> МТБ-ға енгізген кезде, бетон </w:t>
      </w:r>
      <w:r w:rsidR="006C33DC" w:rsidRPr="00456C3B">
        <w:rPr>
          <w:sz w:val="28"/>
          <w:szCs w:val="28"/>
          <w:lang w:val="kk-KZ"/>
        </w:rPr>
        <w:t>арала</w:t>
      </w:r>
      <w:r w:rsidRPr="00456C3B">
        <w:rPr>
          <w:sz w:val="28"/>
          <w:szCs w:val="28"/>
          <w:lang w:val="kk-KZ"/>
        </w:rPr>
        <w:t xml:space="preserve">спасы мен бетонның қасиеттері максимумға жетеді. </w:t>
      </w:r>
    </w:p>
    <w:p w:rsidR="00B11322" w:rsidRPr="00456C3B" w:rsidRDefault="000B47DE" w:rsidP="00456C3B">
      <w:pPr>
        <w:jc w:val="both"/>
        <w:rPr>
          <w:sz w:val="28"/>
          <w:szCs w:val="28"/>
          <w:lang w:val="kk-KZ"/>
        </w:rPr>
      </w:pPr>
      <w:r w:rsidRPr="00456C3B">
        <w:rPr>
          <w:sz w:val="28"/>
          <w:szCs w:val="28"/>
          <w:lang w:val="kk-KZ"/>
        </w:rPr>
        <w:t>8</w:t>
      </w:r>
      <w:r w:rsidR="00B11322" w:rsidRPr="00456C3B">
        <w:rPr>
          <w:sz w:val="28"/>
          <w:szCs w:val="28"/>
          <w:lang w:val="kk-KZ"/>
        </w:rPr>
        <w:t xml:space="preserve">. Математикалық </w:t>
      </w:r>
      <w:r w:rsidR="00BC153A" w:rsidRPr="00456C3B">
        <w:rPr>
          <w:sz w:val="28"/>
          <w:szCs w:val="28"/>
          <w:lang w:val="kk-KZ"/>
        </w:rPr>
        <w:t>есептеулерді</w:t>
      </w:r>
      <w:r w:rsidR="00B11322" w:rsidRPr="00456C3B">
        <w:rPr>
          <w:sz w:val="28"/>
          <w:szCs w:val="28"/>
          <w:lang w:val="kk-KZ"/>
        </w:rPr>
        <w:t xml:space="preserve"> пайдалана отырып, минералды органикалық қоспалары бар жол төсеніш тақтайшаларына арналған МТБ композициялары таңдалды</w:t>
      </w:r>
      <w:r w:rsidR="00B6461C" w:rsidRPr="00456C3B">
        <w:rPr>
          <w:sz w:val="28"/>
          <w:szCs w:val="28"/>
          <w:lang w:val="kk-KZ"/>
        </w:rPr>
        <w:t>. О</w:t>
      </w:r>
      <w:r w:rsidR="00B11322" w:rsidRPr="00456C3B">
        <w:rPr>
          <w:sz w:val="28"/>
          <w:szCs w:val="28"/>
          <w:lang w:val="kk-KZ"/>
        </w:rPr>
        <w:t xml:space="preserve">лар бірқатар параметрлер бойынша бетон жол төсемдеріне арналған МемСТ-тың қолданыстағы стандарттары мен талаптарынан </w:t>
      </w:r>
      <w:r w:rsidR="00B6461C" w:rsidRPr="00456C3B">
        <w:rPr>
          <w:sz w:val="28"/>
          <w:szCs w:val="28"/>
          <w:lang w:val="kk-KZ"/>
        </w:rPr>
        <w:t>талаптарына жауап береді</w:t>
      </w:r>
      <w:r w:rsidR="00B11322" w:rsidRPr="00456C3B">
        <w:rPr>
          <w:sz w:val="28"/>
          <w:szCs w:val="28"/>
          <w:lang w:val="kk-KZ"/>
        </w:rPr>
        <w:t>.</w:t>
      </w:r>
    </w:p>
    <w:p w:rsidR="00B11322" w:rsidRPr="00456C3B" w:rsidRDefault="000B47DE" w:rsidP="00456C3B">
      <w:pPr>
        <w:jc w:val="both"/>
        <w:rPr>
          <w:sz w:val="28"/>
          <w:szCs w:val="28"/>
          <w:lang w:val="kk-KZ"/>
        </w:rPr>
      </w:pPr>
      <w:r w:rsidRPr="00456C3B">
        <w:rPr>
          <w:sz w:val="28"/>
          <w:szCs w:val="28"/>
          <w:lang w:val="kk-KZ"/>
        </w:rPr>
        <w:t>9</w:t>
      </w:r>
      <w:r w:rsidR="00B11322" w:rsidRPr="00456C3B">
        <w:rPr>
          <w:sz w:val="28"/>
          <w:szCs w:val="28"/>
          <w:lang w:val="kk-KZ"/>
        </w:rPr>
        <w:t>.Жол төсеніш тақтайшаларына арналып әзірленген МТБ беріктігі мен деформациялық қасиеттері жол төсемдеріне арналған бетон</w:t>
      </w:r>
      <w:r w:rsidR="00B6461C" w:rsidRPr="00456C3B">
        <w:rPr>
          <w:sz w:val="28"/>
          <w:szCs w:val="28"/>
          <w:lang w:val="kk-KZ"/>
        </w:rPr>
        <w:t>дар</w:t>
      </w:r>
      <w:r w:rsidR="00B11322" w:rsidRPr="00456C3B">
        <w:rPr>
          <w:sz w:val="28"/>
          <w:szCs w:val="28"/>
          <w:lang w:val="kk-KZ"/>
        </w:rPr>
        <w:t>ға қойылатын талаптарға сәйкес келеді.</w:t>
      </w:r>
    </w:p>
    <w:p w:rsidR="0036616B" w:rsidRPr="00456C3B" w:rsidRDefault="000B47DE" w:rsidP="00456C3B">
      <w:pPr>
        <w:pStyle w:val="a5"/>
        <w:spacing w:after="0"/>
        <w:ind w:left="20" w:right="20"/>
        <w:jc w:val="both"/>
        <w:rPr>
          <w:sz w:val="28"/>
          <w:szCs w:val="28"/>
          <w:lang w:val="kk-KZ"/>
        </w:rPr>
      </w:pPr>
      <w:r w:rsidRPr="00456C3B">
        <w:rPr>
          <w:sz w:val="28"/>
          <w:szCs w:val="28"/>
          <w:lang w:val="kk-KZ"/>
        </w:rPr>
        <w:t>10.</w:t>
      </w:r>
      <w:r w:rsidR="0036616B" w:rsidRPr="00456C3B">
        <w:rPr>
          <w:sz w:val="28"/>
          <w:szCs w:val="28"/>
          <w:lang w:val="kk-KZ"/>
        </w:rPr>
        <w:t>Қызылорда ЖЭО-ның күлін, С-3 қоспасы және метакаолиннен тұратын ОМҚ-ға С-3 суперпластификаторының мөлшерінің кешенді ОМҚ қоспасының меншікті бетіне әсері зерттелді. Ұнтақтау уақыты бірдей болған кезде (15-тен 50 минутқа дейін) ОМҚ-ның меншікті беті метакаолин қоспасынсыз салыстырғанда жоғары екендігі анықталды.</w:t>
      </w:r>
    </w:p>
    <w:p w:rsidR="00B65882" w:rsidRPr="00456C3B" w:rsidRDefault="00B65882" w:rsidP="00456C3B">
      <w:pPr>
        <w:pStyle w:val="a3"/>
        <w:tabs>
          <w:tab w:val="left" w:pos="3816"/>
        </w:tabs>
        <w:ind w:left="0" w:firstLine="142"/>
        <w:jc w:val="both"/>
        <w:rPr>
          <w:sz w:val="28"/>
          <w:szCs w:val="28"/>
          <w:lang w:val="kk-KZ"/>
        </w:rPr>
      </w:pPr>
      <w:r w:rsidRPr="00456C3B">
        <w:rPr>
          <w:sz w:val="28"/>
          <w:szCs w:val="28"/>
          <w:lang w:val="kk-KZ"/>
        </w:rPr>
        <w:t>10.Сынақтар абаттандыру төсеніш тақтайшаларын пайдалану жағдайында бетонның беткі қабаттарының бұзылу сипатын жақсы көрсетеді. Мұндай сынақтар кезінде бетонның бұзылуы негізінен беткі қабатта болады. Бұл жағдайда сынаудың негізгі сипаты және төзімділік көрсеткіші сынақ процесінде үлгілердің массасының жоғалуы болып табылады.</w:t>
      </w:r>
    </w:p>
    <w:p w:rsidR="00B65882" w:rsidRPr="00456C3B" w:rsidRDefault="00B65882" w:rsidP="00456C3B">
      <w:pPr>
        <w:pStyle w:val="a3"/>
        <w:tabs>
          <w:tab w:val="left" w:pos="3816"/>
        </w:tabs>
        <w:ind w:left="0" w:hanging="284"/>
        <w:jc w:val="both"/>
        <w:rPr>
          <w:sz w:val="28"/>
          <w:szCs w:val="28"/>
          <w:lang w:val="kk-KZ"/>
        </w:rPr>
      </w:pPr>
      <w:r w:rsidRPr="00456C3B">
        <w:rPr>
          <w:sz w:val="28"/>
          <w:szCs w:val="28"/>
          <w:lang w:val="kk-KZ"/>
        </w:rPr>
        <w:t xml:space="preserve">    11.Жол төсеніш тақтайшалар үшін МТБ тұрақтылығының едәуір артуына органоминералды қоспаны қолдану негізінде қол жеткізілді. Оның құрамына мыналар кіреді: С-3 суперпластификаторы, ЖБМ және Қызылорда қаласының ЖЭО күлі. Бұл қоспаны кешенді сынау кезінде органикалық минералды қоспасы бар жол төсеніш тақтайшаларын МТБ жасау үшін  пайдаланғанда массаның жоғалуын  5-15 есеге төмендетуге және беріктікті 1,7-3,3 есеге жоғарылатуға қол жеткізуге болады.</w:t>
      </w:r>
    </w:p>
    <w:p w:rsidR="006B327E" w:rsidRPr="00456C3B" w:rsidRDefault="006B327E" w:rsidP="00456C3B">
      <w:pPr>
        <w:jc w:val="both"/>
        <w:rPr>
          <w:sz w:val="28"/>
          <w:szCs w:val="28"/>
          <w:lang w:val="kk-KZ"/>
        </w:rPr>
      </w:pPr>
    </w:p>
    <w:p w:rsidR="00B11322" w:rsidRDefault="00B11322" w:rsidP="00456C3B">
      <w:pPr>
        <w:rPr>
          <w:color w:val="FF0000"/>
          <w:sz w:val="28"/>
          <w:szCs w:val="28"/>
          <w:lang w:val="kk-KZ"/>
        </w:rPr>
      </w:pPr>
    </w:p>
    <w:p w:rsidR="008A1F12" w:rsidRDefault="008A1F12" w:rsidP="00456C3B">
      <w:pPr>
        <w:rPr>
          <w:color w:val="FF0000"/>
          <w:sz w:val="28"/>
          <w:szCs w:val="28"/>
          <w:lang w:val="kk-KZ"/>
        </w:rPr>
      </w:pPr>
    </w:p>
    <w:p w:rsidR="005C5387" w:rsidRDefault="005C5387" w:rsidP="00456C3B">
      <w:pPr>
        <w:rPr>
          <w:color w:val="FF0000"/>
          <w:sz w:val="28"/>
          <w:szCs w:val="28"/>
          <w:lang w:val="kk-KZ"/>
        </w:rPr>
      </w:pPr>
    </w:p>
    <w:p w:rsidR="005C5387" w:rsidRDefault="005C5387" w:rsidP="00456C3B">
      <w:pPr>
        <w:rPr>
          <w:color w:val="FF0000"/>
          <w:sz w:val="28"/>
          <w:szCs w:val="28"/>
          <w:lang w:val="kk-KZ"/>
        </w:rPr>
      </w:pPr>
    </w:p>
    <w:p w:rsidR="005C5387" w:rsidRDefault="005C5387" w:rsidP="00456C3B">
      <w:pPr>
        <w:rPr>
          <w:color w:val="FF0000"/>
          <w:sz w:val="28"/>
          <w:szCs w:val="28"/>
          <w:lang w:val="kk-KZ"/>
        </w:rPr>
      </w:pPr>
    </w:p>
    <w:p w:rsidR="005C5387" w:rsidRDefault="005C5387" w:rsidP="00456C3B">
      <w:pPr>
        <w:rPr>
          <w:color w:val="FF0000"/>
          <w:sz w:val="28"/>
          <w:szCs w:val="28"/>
          <w:lang w:val="kk-KZ"/>
        </w:rPr>
      </w:pPr>
    </w:p>
    <w:p w:rsidR="005C5387" w:rsidRDefault="005C5387" w:rsidP="00456C3B">
      <w:pPr>
        <w:rPr>
          <w:color w:val="FF0000"/>
          <w:sz w:val="28"/>
          <w:szCs w:val="28"/>
          <w:lang w:val="kk-KZ"/>
        </w:rPr>
      </w:pPr>
    </w:p>
    <w:p w:rsidR="005C5387" w:rsidRDefault="005C5387" w:rsidP="00456C3B">
      <w:pPr>
        <w:rPr>
          <w:color w:val="FF0000"/>
          <w:sz w:val="28"/>
          <w:szCs w:val="28"/>
          <w:lang w:val="kk-KZ"/>
        </w:rPr>
      </w:pPr>
    </w:p>
    <w:p w:rsidR="005C5387" w:rsidRDefault="005C5387" w:rsidP="00456C3B">
      <w:pPr>
        <w:rPr>
          <w:color w:val="FF0000"/>
          <w:sz w:val="28"/>
          <w:szCs w:val="28"/>
          <w:lang w:val="kk-KZ"/>
        </w:rPr>
      </w:pPr>
    </w:p>
    <w:p w:rsidR="005C5387" w:rsidRDefault="005C5387" w:rsidP="00456C3B">
      <w:pPr>
        <w:rPr>
          <w:color w:val="FF0000"/>
          <w:sz w:val="28"/>
          <w:szCs w:val="28"/>
          <w:lang w:val="kk-KZ"/>
        </w:rPr>
      </w:pPr>
    </w:p>
    <w:p w:rsidR="005C5387" w:rsidRDefault="005C5387" w:rsidP="00456C3B">
      <w:pPr>
        <w:rPr>
          <w:color w:val="FF0000"/>
          <w:sz w:val="28"/>
          <w:szCs w:val="28"/>
          <w:lang w:val="kk-KZ"/>
        </w:rPr>
      </w:pPr>
    </w:p>
    <w:p w:rsidR="005C5387" w:rsidRDefault="005C5387" w:rsidP="00456C3B">
      <w:pPr>
        <w:rPr>
          <w:color w:val="FF0000"/>
          <w:sz w:val="28"/>
          <w:szCs w:val="28"/>
          <w:lang w:val="kk-KZ"/>
        </w:rPr>
      </w:pPr>
    </w:p>
    <w:p w:rsidR="005C5387" w:rsidRDefault="005C5387" w:rsidP="00456C3B">
      <w:pPr>
        <w:rPr>
          <w:color w:val="FF0000"/>
          <w:sz w:val="28"/>
          <w:szCs w:val="28"/>
          <w:lang w:val="kk-KZ"/>
        </w:rPr>
      </w:pPr>
    </w:p>
    <w:p w:rsidR="005C5387" w:rsidRDefault="005C5387" w:rsidP="00456C3B">
      <w:pPr>
        <w:rPr>
          <w:color w:val="FF0000"/>
          <w:sz w:val="28"/>
          <w:szCs w:val="28"/>
          <w:lang w:val="kk-KZ"/>
        </w:rPr>
      </w:pPr>
    </w:p>
    <w:p w:rsidR="005C5387" w:rsidRDefault="005C5387" w:rsidP="00456C3B">
      <w:pPr>
        <w:rPr>
          <w:color w:val="FF0000"/>
          <w:sz w:val="28"/>
          <w:szCs w:val="28"/>
          <w:lang w:val="kk-KZ"/>
        </w:rPr>
      </w:pPr>
    </w:p>
    <w:p w:rsidR="005C5387" w:rsidRDefault="005C5387" w:rsidP="00456C3B">
      <w:pPr>
        <w:rPr>
          <w:color w:val="FF0000"/>
          <w:sz w:val="28"/>
          <w:szCs w:val="28"/>
          <w:lang w:val="kk-KZ"/>
        </w:rPr>
      </w:pPr>
    </w:p>
    <w:p w:rsidR="005C5387" w:rsidRDefault="005C5387" w:rsidP="00456C3B">
      <w:pPr>
        <w:rPr>
          <w:color w:val="FF0000"/>
          <w:sz w:val="28"/>
          <w:szCs w:val="28"/>
          <w:lang w:val="kk-KZ"/>
        </w:rPr>
      </w:pPr>
    </w:p>
    <w:p w:rsidR="005C5387" w:rsidRDefault="005C5387" w:rsidP="00456C3B">
      <w:pPr>
        <w:rPr>
          <w:color w:val="FF0000"/>
          <w:sz w:val="28"/>
          <w:szCs w:val="28"/>
          <w:lang w:val="kk-KZ"/>
        </w:rPr>
      </w:pPr>
    </w:p>
    <w:p w:rsidR="005C5387" w:rsidRDefault="005C5387" w:rsidP="00456C3B">
      <w:pPr>
        <w:rPr>
          <w:color w:val="FF0000"/>
          <w:sz w:val="28"/>
          <w:szCs w:val="28"/>
          <w:lang w:val="kk-KZ"/>
        </w:rPr>
      </w:pPr>
    </w:p>
    <w:p w:rsidR="005C5387" w:rsidRDefault="005C5387" w:rsidP="00456C3B">
      <w:pPr>
        <w:rPr>
          <w:color w:val="FF0000"/>
          <w:sz w:val="28"/>
          <w:szCs w:val="28"/>
          <w:lang w:val="kk-KZ"/>
        </w:rPr>
      </w:pPr>
    </w:p>
    <w:p w:rsidR="005C5387" w:rsidRDefault="005C5387" w:rsidP="00456C3B">
      <w:pPr>
        <w:rPr>
          <w:color w:val="FF0000"/>
          <w:sz w:val="28"/>
          <w:szCs w:val="28"/>
          <w:lang w:val="kk-KZ"/>
        </w:rPr>
      </w:pPr>
    </w:p>
    <w:p w:rsidR="005C5387" w:rsidRDefault="005C5387" w:rsidP="00456C3B">
      <w:pPr>
        <w:rPr>
          <w:color w:val="FF0000"/>
          <w:sz w:val="28"/>
          <w:szCs w:val="28"/>
          <w:lang w:val="kk-KZ"/>
        </w:rPr>
      </w:pPr>
    </w:p>
    <w:p w:rsidR="005C5387" w:rsidRDefault="005C5387" w:rsidP="00456C3B">
      <w:pPr>
        <w:rPr>
          <w:color w:val="FF0000"/>
          <w:sz w:val="28"/>
          <w:szCs w:val="28"/>
          <w:lang w:val="kk-KZ"/>
        </w:rPr>
      </w:pPr>
    </w:p>
    <w:p w:rsidR="005C5387" w:rsidRDefault="005C5387" w:rsidP="00456C3B">
      <w:pPr>
        <w:rPr>
          <w:color w:val="FF0000"/>
          <w:sz w:val="28"/>
          <w:szCs w:val="28"/>
          <w:lang w:val="kk-KZ"/>
        </w:rPr>
      </w:pPr>
    </w:p>
    <w:p w:rsidR="005C5387" w:rsidRDefault="005C5387" w:rsidP="00456C3B">
      <w:pPr>
        <w:rPr>
          <w:color w:val="FF0000"/>
          <w:sz w:val="28"/>
          <w:szCs w:val="28"/>
          <w:lang w:val="kk-KZ"/>
        </w:rPr>
      </w:pPr>
    </w:p>
    <w:p w:rsidR="008A1F12" w:rsidRDefault="008A1F12" w:rsidP="00456C3B">
      <w:pPr>
        <w:rPr>
          <w:color w:val="FF0000"/>
          <w:sz w:val="28"/>
          <w:szCs w:val="28"/>
          <w:lang w:val="kk-KZ"/>
        </w:rPr>
      </w:pPr>
    </w:p>
    <w:p w:rsidR="008A1F12" w:rsidRDefault="008A1F12" w:rsidP="00456C3B">
      <w:pPr>
        <w:rPr>
          <w:color w:val="FF0000"/>
          <w:sz w:val="28"/>
          <w:szCs w:val="28"/>
          <w:lang w:val="kk-KZ"/>
        </w:rPr>
      </w:pPr>
    </w:p>
    <w:p w:rsidR="008A1F12" w:rsidRDefault="008A1F12" w:rsidP="00456C3B">
      <w:pPr>
        <w:rPr>
          <w:color w:val="FF0000"/>
          <w:sz w:val="28"/>
          <w:szCs w:val="28"/>
          <w:lang w:val="kk-KZ"/>
        </w:rPr>
      </w:pPr>
    </w:p>
    <w:p w:rsidR="008A1F12" w:rsidRDefault="008A1F12" w:rsidP="00456C3B">
      <w:pPr>
        <w:rPr>
          <w:color w:val="FF0000"/>
          <w:sz w:val="28"/>
          <w:szCs w:val="28"/>
          <w:lang w:val="kk-KZ"/>
        </w:rPr>
      </w:pPr>
    </w:p>
    <w:p w:rsidR="008A1F12" w:rsidRDefault="008A1F12" w:rsidP="00456C3B">
      <w:pPr>
        <w:rPr>
          <w:color w:val="FF0000"/>
          <w:sz w:val="28"/>
          <w:szCs w:val="28"/>
          <w:lang w:val="kk-KZ"/>
        </w:rPr>
      </w:pPr>
    </w:p>
    <w:p w:rsidR="008A1F12" w:rsidRDefault="008A1F12" w:rsidP="00456C3B">
      <w:pPr>
        <w:rPr>
          <w:color w:val="FF0000"/>
          <w:sz w:val="28"/>
          <w:szCs w:val="28"/>
          <w:lang w:val="kk-KZ"/>
        </w:rPr>
      </w:pPr>
    </w:p>
    <w:p w:rsidR="008A1F12" w:rsidRDefault="008A1F12" w:rsidP="00456C3B">
      <w:pPr>
        <w:rPr>
          <w:color w:val="FF0000"/>
          <w:sz w:val="28"/>
          <w:szCs w:val="28"/>
          <w:lang w:val="kk-KZ"/>
        </w:rPr>
      </w:pPr>
    </w:p>
    <w:p w:rsidR="008A1F12" w:rsidRPr="00456C3B" w:rsidRDefault="008A1F12" w:rsidP="00456C3B">
      <w:pPr>
        <w:rPr>
          <w:color w:val="FF0000"/>
          <w:sz w:val="28"/>
          <w:szCs w:val="28"/>
          <w:lang w:val="kk-KZ"/>
        </w:rPr>
      </w:pPr>
    </w:p>
    <w:p w:rsidR="00B11322" w:rsidRPr="00456C3B" w:rsidRDefault="00B11322" w:rsidP="00456C3B">
      <w:pPr>
        <w:rPr>
          <w:sz w:val="28"/>
          <w:szCs w:val="28"/>
          <w:lang w:val="kk-KZ"/>
        </w:rPr>
      </w:pPr>
    </w:p>
    <w:p w:rsidR="00676A2D" w:rsidRDefault="00676A2D" w:rsidP="00456C3B">
      <w:pPr>
        <w:ind w:firstLine="720"/>
        <w:jc w:val="both"/>
        <w:rPr>
          <w:b/>
          <w:sz w:val="28"/>
          <w:szCs w:val="28"/>
          <w:lang w:val="kk-KZ"/>
        </w:rPr>
      </w:pPr>
    </w:p>
    <w:p w:rsidR="00676A2D" w:rsidRDefault="00676A2D" w:rsidP="00456C3B">
      <w:pPr>
        <w:ind w:firstLine="720"/>
        <w:jc w:val="both"/>
        <w:rPr>
          <w:b/>
          <w:sz w:val="28"/>
          <w:szCs w:val="28"/>
          <w:lang w:val="kk-KZ"/>
        </w:rPr>
      </w:pPr>
    </w:p>
    <w:p w:rsidR="00676A2D" w:rsidRDefault="00676A2D" w:rsidP="00456C3B">
      <w:pPr>
        <w:ind w:firstLine="720"/>
        <w:jc w:val="both"/>
        <w:rPr>
          <w:b/>
          <w:sz w:val="28"/>
          <w:szCs w:val="28"/>
          <w:lang w:val="kk-KZ"/>
        </w:rPr>
      </w:pPr>
    </w:p>
    <w:p w:rsidR="00676A2D" w:rsidRDefault="00676A2D" w:rsidP="00456C3B">
      <w:pPr>
        <w:ind w:firstLine="720"/>
        <w:jc w:val="both"/>
        <w:rPr>
          <w:b/>
          <w:sz w:val="28"/>
          <w:szCs w:val="28"/>
          <w:lang w:val="kk-KZ"/>
        </w:rPr>
      </w:pPr>
    </w:p>
    <w:p w:rsidR="004564C4" w:rsidRPr="00456C3B" w:rsidRDefault="0044208B" w:rsidP="00456C3B">
      <w:pPr>
        <w:ind w:firstLine="720"/>
        <w:jc w:val="both"/>
        <w:rPr>
          <w:b/>
          <w:sz w:val="28"/>
          <w:szCs w:val="28"/>
          <w:lang w:val="kk-KZ"/>
        </w:rPr>
      </w:pPr>
      <w:r w:rsidRPr="00456C3B">
        <w:rPr>
          <w:b/>
          <w:sz w:val="28"/>
          <w:szCs w:val="28"/>
          <w:lang w:val="kk-KZ"/>
        </w:rPr>
        <w:t>4</w:t>
      </w:r>
      <w:r w:rsidR="00EC3F65" w:rsidRPr="00456C3B">
        <w:rPr>
          <w:b/>
          <w:sz w:val="28"/>
          <w:szCs w:val="28"/>
          <w:lang w:val="kk-KZ"/>
        </w:rPr>
        <w:t xml:space="preserve"> ТАРАУ. ОРГАНОМИНЕРАЛДЫ ҚОСПА НЕГІЗІНДЕГІ МАЙДАТҮЙІРШІКТІ БЕТОНДЫ ЖАСАУДЫҢ ТЕХНОЛОГИЯСЫ МЕН ОНЫҢ ЭКОНОМИКАЛЫҚ ТИІМДІЛІК ЕСЕБІ</w:t>
      </w:r>
    </w:p>
    <w:p w:rsidR="00EC3F65" w:rsidRPr="00456C3B" w:rsidRDefault="00EC3F65" w:rsidP="00456C3B">
      <w:pPr>
        <w:ind w:firstLine="720"/>
        <w:jc w:val="both"/>
        <w:rPr>
          <w:sz w:val="28"/>
          <w:szCs w:val="28"/>
          <w:lang w:val="kk-KZ"/>
        </w:rPr>
      </w:pPr>
    </w:p>
    <w:p w:rsidR="004564C4" w:rsidRPr="00456C3B" w:rsidRDefault="0044208B" w:rsidP="00456C3B">
      <w:pPr>
        <w:jc w:val="both"/>
        <w:rPr>
          <w:b/>
          <w:sz w:val="28"/>
          <w:szCs w:val="28"/>
          <w:lang w:val="kk-KZ"/>
        </w:rPr>
      </w:pPr>
      <w:r w:rsidRPr="00456C3B">
        <w:rPr>
          <w:b/>
          <w:sz w:val="28"/>
          <w:szCs w:val="28"/>
          <w:lang w:val="kk-KZ"/>
        </w:rPr>
        <w:t>4</w:t>
      </w:r>
      <w:r w:rsidR="004564C4" w:rsidRPr="00456C3B">
        <w:rPr>
          <w:b/>
          <w:sz w:val="28"/>
          <w:szCs w:val="28"/>
          <w:lang w:val="kk-KZ"/>
        </w:rPr>
        <w:t>.1 Майдатүйіршікті бетоннан жол бұйымдарын жасаудың технологиялық схемасы</w:t>
      </w:r>
    </w:p>
    <w:p w:rsidR="0044208B" w:rsidRPr="00456C3B" w:rsidRDefault="0044208B" w:rsidP="00456C3B">
      <w:pPr>
        <w:shd w:val="clear" w:color="auto" w:fill="FFFFFF"/>
        <w:ind w:firstLine="720"/>
        <w:jc w:val="both"/>
        <w:rPr>
          <w:sz w:val="28"/>
          <w:szCs w:val="28"/>
          <w:lang w:val="kk-KZ"/>
        </w:rPr>
      </w:pPr>
    </w:p>
    <w:p w:rsidR="004564C4" w:rsidRPr="00456C3B" w:rsidRDefault="004564C4" w:rsidP="00456C3B">
      <w:pPr>
        <w:shd w:val="clear" w:color="auto" w:fill="FFFFFF"/>
        <w:ind w:firstLine="720"/>
        <w:jc w:val="both"/>
        <w:rPr>
          <w:sz w:val="28"/>
          <w:szCs w:val="28"/>
          <w:lang w:val="kk-KZ"/>
        </w:rPr>
      </w:pPr>
      <w:r w:rsidRPr="00456C3B">
        <w:rPr>
          <w:sz w:val="28"/>
          <w:szCs w:val="28"/>
          <w:lang w:val="kk-KZ"/>
        </w:rPr>
        <w:t xml:space="preserve">Жол бұйымдарын өндіру технологиясы </w:t>
      </w:r>
      <w:r w:rsidR="0044208B" w:rsidRPr="00456C3B">
        <w:rPr>
          <w:sz w:val="28"/>
          <w:szCs w:val="28"/>
          <w:lang w:val="kk-KZ"/>
        </w:rPr>
        <w:t>4</w:t>
      </w:r>
      <w:r w:rsidRPr="00456C3B">
        <w:rPr>
          <w:sz w:val="28"/>
          <w:szCs w:val="28"/>
          <w:lang w:val="kk-KZ"/>
        </w:rPr>
        <w:t>.1-суреттегі технологиялық схемада көрсетілгендей бірнеше реттіліктегі этаптардан тұратын көлемді технология болып табылады. Ең бірінші процесс болып</w:t>
      </w:r>
      <w:r w:rsidR="00855DAB" w:rsidRPr="00456C3B">
        <w:rPr>
          <w:sz w:val="28"/>
          <w:szCs w:val="28"/>
          <w:lang w:val="kk-KZ"/>
        </w:rPr>
        <w:t xml:space="preserve"> шикізаттар құйылатын қалыптарда</w:t>
      </w:r>
      <w:r w:rsidRPr="00456C3B">
        <w:rPr>
          <w:sz w:val="28"/>
          <w:szCs w:val="28"/>
          <w:lang w:val="kk-KZ"/>
        </w:rPr>
        <w:t xml:space="preserve"> дайындалады. Содан соң қажетті компоненттерді анықтайтын шикізат мөлшерлегіш. Ары қарай мөлшерленген шикізаттар тасымалдағыш лента арқылы бетон араластырғышқа түседі. Бұл жерде бетон араласпасын дайындау процесі жүргізіледі. Бетон араласпасы біртекті массаға келген соң, тасымалдағыш лентамен вибропреске түседі. Сонан кейін дайын өнім булау камерасына жіберіледі. Сол жерде 95% ылғалдықта 70-80 градуста 6-8 сағат тұрады. Осы уақыт өткен соң дайын бұйымды камерадан шығарып, қалыптан босатылады. Қалыптан алынып болған дайын бұйым арбашаға жиналып, қапталып дайын өнім қоймасына жіберіледі. </w:t>
      </w:r>
    </w:p>
    <w:p w:rsidR="0044208B" w:rsidRPr="00456C3B" w:rsidRDefault="008A1F12" w:rsidP="008A1F12">
      <w:pPr>
        <w:pStyle w:val="a3"/>
        <w:tabs>
          <w:tab w:val="left" w:pos="1134"/>
        </w:tabs>
        <w:ind w:left="0"/>
        <w:rPr>
          <w:sz w:val="28"/>
          <w:szCs w:val="28"/>
          <w:lang w:val="kk-KZ"/>
        </w:rPr>
      </w:pPr>
      <w:r>
        <w:rPr>
          <w:sz w:val="28"/>
          <w:szCs w:val="28"/>
          <w:lang w:val="kk-KZ"/>
        </w:rPr>
        <w:t>1.</w:t>
      </w:r>
      <w:r w:rsidR="0044208B" w:rsidRPr="00456C3B">
        <w:rPr>
          <w:sz w:val="28"/>
          <w:szCs w:val="28"/>
          <w:lang w:val="kk-KZ"/>
        </w:rPr>
        <w:t>Жалпы ережелер</w:t>
      </w:r>
    </w:p>
    <w:p w:rsidR="0044208B" w:rsidRPr="00456C3B" w:rsidRDefault="008A1F12" w:rsidP="008A1F12">
      <w:pPr>
        <w:pStyle w:val="a3"/>
        <w:tabs>
          <w:tab w:val="left" w:pos="1134"/>
          <w:tab w:val="left" w:pos="1276"/>
        </w:tabs>
        <w:ind w:left="0"/>
        <w:jc w:val="both"/>
        <w:rPr>
          <w:sz w:val="28"/>
          <w:szCs w:val="28"/>
          <w:lang w:val="kk-KZ"/>
        </w:rPr>
      </w:pPr>
      <w:r>
        <w:rPr>
          <w:sz w:val="28"/>
          <w:szCs w:val="28"/>
          <w:lang w:val="kk-KZ"/>
        </w:rPr>
        <w:t>1.1.</w:t>
      </w:r>
      <w:r w:rsidR="0044208B" w:rsidRPr="00456C3B">
        <w:rPr>
          <w:sz w:val="28"/>
          <w:szCs w:val="28"/>
          <w:lang w:val="kk-KZ"/>
        </w:rPr>
        <w:t>Берілген технологиялық  регламент Қорқыт Ата атындағы Қызылорда университетінің «Сәулет және құрылыс өндірісі» БББ қарасты зертханаларда жүргізілген ғылыми – зерттеу жұмыстары негізінде жол бұйымдарын өндіруге арналған.</w:t>
      </w:r>
    </w:p>
    <w:p w:rsidR="0044208B" w:rsidRPr="00456C3B" w:rsidRDefault="008A1F12" w:rsidP="008A1F12">
      <w:pPr>
        <w:pStyle w:val="a3"/>
        <w:tabs>
          <w:tab w:val="left" w:pos="1134"/>
          <w:tab w:val="left" w:pos="1276"/>
        </w:tabs>
        <w:ind w:left="0"/>
        <w:jc w:val="both"/>
        <w:rPr>
          <w:sz w:val="28"/>
          <w:szCs w:val="28"/>
          <w:lang w:val="kk-KZ"/>
        </w:rPr>
      </w:pPr>
      <w:r>
        <w:rPr>
          <w:sz w:val="28"/>
          <w:szCs w:val="28"/>
          <w:lang w:val="kk-KZ"/>
        </w:rPr>
        <w:t>1.1.</w:t>
      </w:r>
      <w:r w:rsidR="0044208B" w:rsidRPr="00456C3B">
        <w:rPr>
          <w:sz w:val="28"/>
          <w:szCs w:val="28"/>
          <w:lang w:val="kk-KZ"/>
        </w:rPr>
        <w:t>Бұйымдарды өндіру үшін майдатүйіршікті бетонның төменде көрсетілген негізгі сипаттамалары арқылы қолдану керек:</w:t>
      </w:r>
    </w:p>
    <w:p w:rsidR="0044208B" w:rsidRPr="00456C3B" w:rsidRDefault="008A1F12" w:rsidP="008A1F12">
      <w:pPr>
        <w:pStyle w:val="a3"/>
        <w:tabs>
          <w:tab w:val="left" w:pos="1134"/>
        </w:tabs>
        <w:ind w:left="0"/>
        <w:jc w:val="both"/>
        <w:rPr>
          <w:sz w:val="28"/>
          <w:szCs w:val="28"/>
          <w:lang w:val="kk-KZ"/>
        </w:rPr>
      </w:pPr>
      <w:r>
        <w:rPr>
          <w:sz w:val="28"/>
          <w:szCs w:val="28"/>
          <w:lang w:val="kk-KZ"/>
        </w:rPr>
        <w:t>1.</w:t>
      </w:r>
      <w:r w:rsidR="0044208B" w:rsidRPr="00456C3B">
        <w:rPr>
          <w:sz w:val="28"/>
          <w:szCs w:val="28"/>
          <w:lang w:val="kk-KZ"/>
        </w:rPr>
        <w:t>Сығылу кезіндегі беріктік шегі бойынша бетон класы            В 30</w:t>
      </w:r>
    </w:p>
    <w:p w:rsidR="0044208B" w:rsidRPr="00456C3B" w:rsidRDefault="008A1F12" w:rsidP="008A1F12">
      <w:pPr>
        <w:pStyle w:val="a3"/>
        <w:tabs>
          <w:tab w:val="left" w:pos="1134"/>
        </w:tabs>
        <w:ind w:left="0"/>
        <w:jc w:val="both"/>
        <w:rPr>
          <w:sz w:val="28"/>
          <w:szCs w:val="28"/>
          <w:lang w:val="kk-KZ"/>
        </w:rPr>
      </w:pPr>
      <w:r>
        <w:rPr>
          <w:sz w:val="28"/>
          <w:szCs w:val="28"/>
          <w:lang w:val="kk-KZ"/>
        </w:rPr>
        <w:t>2.</w:t>
      </w:r>
      <w:r w:rsidR="0044208B" w:rsidRPr="00456C3B">
        <w:rPr>
          <w:sz w:val="28"/>
          <w:szCs w:val="28"/>
          <w:lang w:val="kk-KZ"/>
        </w:rPr>
        <w:t>Иілу кезіндегі созылуға беріктік шегі бойынша бетон класы  В</w:t>
      </w:r>
      <w:r w:rsidR="0044208B" w:rsidRPr="00456C3B">
        <w:rPr>
          <w:sz w:val="28"/>
          <w:szCs w:val="28"/>
          <w:vertAlign w:val="subscript"/>
          <w:lang w:val="kk-KZ"/>
        </w:rPr>
        <w:t>вtв</w:t>
      </w:r>
      <w:r w:rsidR="0044208B" w:rsidRPr="00456C3B">
        <w:rPr>
          <w:sz w:val="28"/>
          <w:szCs w:val="28"/>
          <w:lang w:val="kk-KZ"/>
        </w:rPr>
        <w:t xml:space="preserve"> 4,0</w:t>
      </w:r>
    </w:p>
    <w:p w:rsidR="0044208B" w:rsidRPr="00456C3B" w:rsidRDefault="008A1F12" w:rsidP="008A1F12">
      <w:pPr>
        <w:pStyle w:val="a3"/>
        <w:tabs>
          <w:tab w:val="left" w:pos="1134"/>
        </w:tabs>
        <w:ind w:left="0"/>
        <w:jc w:val="both"/>
        <w:rPr>
          <w:sz w:val="28"/>
          <w:szCs w:val="28"/>
          <w:lang w:val="kk-KZ"/>
        </w:rPr>
      </w:pPr>
      <w:r>
        <w:rPr>
          <w:sz w:val="28"/>
          <w:szCs w:val="28"/>
          <w:lang w:val="kk-KZ"/>
        </w:rPr>
        <w:t>3.</w:t>
      </w:r>
      <w:r w:rsidR="0044208B" w:rsidRPr="00456C3B">
        <w:rPr>
          <w:sz w:val="28"/>
          <w:szCs w:val="28"/>
          <w:lang w:val="kk-KZ"/>
        </w:rPr>
        <w:t>Бетон араласпасының орташа тығыздығы, кг/м</w:t>
      </w:r>
      <w:r w:rsidR="0044208B" w:rsidRPr="00456C3B">
        <w:rPr>
          <w:sz w:val="28"/>
          <w:szCs w:val="28"/>
          <w:vertAlign w:val="superscript"/>
          <w:lang w:val="kk-KZ"/>
        </w:rPr>
        <w:t xml:space="preserve">3 </w:t>
      </w:r>
      <w:r w:rsidR="0044208B" w:rsidRPr="00456C3B">
        <w:rPr>
          <w:sz w:val="28"/>
          <w:szCs w:val="28"/>
          <w:lang w:val="kk-KZ"/>
        </w:rPr>
        <w:t xml:space="preserve">                     2100-2300</w:t>
      </w:r>
    </w:p>
    <w:p w:rsidR="0044208B" w:rsidRPr="00456C3B" w:rsidRDefault="008A1F12" w:rsidP="008A1F12">
      <w:pPr>
        <w:pStyle w:val="a3"/>
        <w:tabs>
          <w:tab w:val="left" w:pos="1134"/>
        </w:tabs>
        <w:ind w:left="0"/>
        <w:jc w:val="both"/>
        <w:rPr>
          <w:sz w:val="28"/>
          <w:szCs w:val="28"/>
          <w:lang w:val="kk-KZ"/>
        </w:rPr>
      </w:pPr>
      <w:r>
        <w:rPr>
          <w:sz w:val="28"/>
          <w:szCs w:val="28"/>
          <w:lang w:val="kk-KZ"/>
        </w:rPr>
        <w:t>4.</w:t>
      </w:r>
      <w:r w:rsidR="0044208B" w:rsidRPr="00456C3B">
        <w:rPr>
          <w:sz w:val="28"/>
          <w:szCs w:val="28"/>
          <w:lang w:val="kk-KZ"/>
        </w:rPr>
        <w:t xml:space="preserve">Аязғатөзімділік бойынша маркасы                                      </w:t>
      </w:r>
      <w:r w:rsidR="0044208B" w:rsidRPr="008A1F12">
        <w:rPr>
          <w:sz w:val="28"/>
          <w:szCs w:val="28"/>
          <w:lang w:val="kk-KZ"/>
        </w:rPr>
        <w:t xml:space="preserve">      </w:t>
      </w:r>
      <w:r w:rsidR="0044208B" w:rsidRPr="00456C3B">
        <w:rPr>
          <w:sz w:val="28"/>
          <w:szCs w:val="28"/>
          <w:lang w:val="kk-KZ"/>
        </w:rPr>
        <w:t>F 200</w:t>
      </w:r>
    </w:p>
    <w:p w:rsidR="0044208B" w:rsidRPr="00456C3B" w:rsidRDefault="008A1F12" w:rsidP="008A1F12">
      <w:pPr>
        <w:pStyle w:val="a3"/>
        <w:tabs>
          <w:tab w:val="left" w:pos="1134"/>
        </w:tabs>
        <w:ind w:left="0"/>
        <w:jc w:val="both"/>
        <w:rPr>
          <w:sz w:val="28"/>
          <w:szCs w:val="28"/>
          <w:lang w:val="kk-KZ"/>
        </w:rPr>
      </w:pPr>
      <w:r>
        <w:rPr>
          <w:sz w:val="28"/>
          <w:szCs w:val="28"/>
          <w:lang w:val="kk-KZ"/>
        </w:rPr>
        <w:t>5.</w:t>
      </w:r>
      <w:r w:rsidR="0044208B" w:rsidRPr="00456C3B">
        <w:rPr>
          <w:sz w:val="28"/>
          <w:szCs w:val="28"/>
          <w:lang w:val="kk-KZ"/>
        </w:rPr>
        <w:t xml:space="preserve">Масса бойынша сусіңірімділік, %                                            </w:t>
      </w:r>
      <w:r w:rsidR="0044208B" w:rsidRPr="008A1F12">
        <w:rPr>
          <w:sz w:val="28"/>
          <w:szCs w:val="28"/>
          <w:lang w:val="kk-KZ"/>
        </w:rPr>
        <w:t xml:space="preserve"> </w:t>
      </w:r>
      <w:r w:rsidR="0044208B" w:rsidRPr="00456C3B">
        <w:rPr>
          <w:sz w:val="28"/>
          <w:szCs w:val="28"/>
          <w:lang w:val="kk-KZ"/>
        </w:rPr>
        <w:t xml:space="preserve"> 6 </w:t>
      </w:r>
    </w:p>
    <w:p w:rsidR="0044208B" w:rsidRPr="00456C3B" w:rsidRDefault="008A1F12" w:rsidP="008A1F12">
      <w:pPr>
        <w:pStyle w:val="a3"/>
        <w:tabs>
          <w:tab w:val="left" w:pos="1134"/>
        </w:tabs>
        <w:ind w:left="0"/>
        <w:jc w:val="both"/>
        <w:rPr>
          <w:sz w:val="28"/>
          <w:szCs w:val="28"/>
          <w:lang w:val="kk-KZ"/>
        </w:rPr>
      </w:pPr>
      <w:r>
        <w:rPr>
          <w:sz w:val="28"/>
          <w:szCs w:val="28"/>
          <w:lang w:val="kk-KZ"/>
        </w:rPr>
        <w:t>6.</w:t>
      </w:r>
      <w:r w:rsidR="0044208B" w:rsidRPr="00456C3B">
        <w:rPr>
          <w:sz w:val="28"/>
          <w:szCs w:val="28"/>
          <w:lang w:val="kk-KZ"/>
        </w:rPr>
        <w:t>Үйкеліс, г/м</w:t>
      </w:r>
      <w:r w:rsidR="0044208B" w:rsidRPr="00456C3B">
        <w:rPr>
          <w:sz w:val="28"/>
          <w:szCs w:val="28"/>
          <w:vertAlign w:val="superscript"/>
          <w:lang w:val="kk-KZ"/>
        </w:rPr>
        <w:t>2</w:t>
      </w:r>
      <w:r w:rsidR="0044208B" w:rsidRPr="00456C3B">
        <w:rPr>
          <w:sz w:val="28"/>
          <w:szCs w:val="28"/>
          <w:lang w:val="kk-KZ"/>
        </w:rPr>
        <w:t xml:space="preserve">                                                                             0,7</w:t>
      </w:r>
    </w:p>
    <w:p w:rsidR="0044208B" w:rsidRPr="00456C3B" w:rsidRDefault="008A1F12" w:rsidP="008A1F12">
      <w:pPr>
        <w:pStyle w:val="a3"/>
        <w:tabs>
          <w:tab w:val="left" w:pos="1134"/>
        </w:tabs>
        <w:ind w:left="0"/>
        <w:jc w:val="both"/>
        <w:rPr>
          <w:sz w:val="28"/>
          <w:szCs w:val="28"/>
          <w:lang w:val="kk-KZ"/>
        </w:rPr>
      </w:pPr>
      <w:r>
        <w:rPr>
          <w:sz w:val="28"/>
          <w:szCs w:val="28"/>
          <w:lang w:val="kk-KZ"/>
        </w:rPr>
        <w:t>7.</w:t>
      </w:r>
      <w:r w:rsidR="0044208B" w:rsidRPr="00456C3B">
        <w:rPr>
          <w:sz w:val="28"/>
          <w:szCs w:val="28"/>
          <w:lang w:val="kk-KZ"/>
        </w:rPr>
        <w:t xml:space="preserve">Жіберу беріктігі, марка бойынша % -бен                             </w:t>
      </w:r>
      <w:r w:rsidR="0044208B" w:rsidRPr="00456C3B">
        <w:rPr>
          <w:sz w:val="28"/>
          <w:szCs w:val="28"/>
        </w:rPr>
        <w:t xml:space="preserve">    </w:t>
      </w:r>
      <w:r w:rsidR="0044208B" w:rsidRPr="00456C3B">
        <w:rPr>
          <w:sz w:val="28"/>
          <w:szCs w:val="28"/>
          <w:lang w:val="kk-KZ"/>
        </w:rPr>
        <w:t xml:space="preserve"> 70 %</w:t>
      </w:r>
    </w:p>
    <w:p w:rsidR="0044208B" w:rsidRPr="00456C3B" w:rsidRDefault="0044208B" w:rsidP="00456C3B">
      <w:pPr>
        <w:pStyle w:val="a3"/>
        <w:tabs>
          <w:tab w:val="left" w:pos="1134"/>
          <w:tab w:val="left" w:pos="1276"/>
        </w:tabs>
        <w:ind w:left="0"/>
        <w:jc w:val="both"/>
        <w:rPr>
          <w:sz w:val="28"/>
          <w:szCs w:val="28"/>
          <w:lang w:val="kk-KZ"/>
        </w:rPr>
      </w:pPr>
      <w:r w:rsidRPr="00456C3B">
        <w:rPr>
          <w:sz w:val="28"/>
          <w:szCs w:val="28"/>
          <w:lang w:val="kk-KZ"/>
        </w:rPr>
        <w:tab/>
        <w:t>Бетон араласпасын дайындау байланыстырғыш зат ретінде маркасы ПЦ 500 төмен емес, МемСТ 10178 талаптарын қанағаттандыратын портландцементті қолдану керек.</w:t>
      </w:r>
    </w:p>
    <w:p w:rsidR="00E13E61" w:rsidRPr="00456C3B" w:rsidRDefault="0044208B" w:rsidP="00456C3B">
      <w:pPr>
        <w:pStyle w:val="a3"/>
        <w:tabs>
          <w:tab w:val="left" w:pos="1134"/>
          <w:tab w:val="left" w:pos="1276"/>
        </w:tabs>
        <w:ind w:left="0"/>
        <w:jc w:val="both"/>
        <w:rPr>
          <w:sz w:val="28"/>
          <w:szCs w:val="28"/>
          <w:lang w:val="kk-KZ"/>
        </w:rPr>
      </w:pPr>
      <w:r w:rsidRPr="00456C3B">
        <w:rPr>
          <w:sz w:val="28"/>
          <w:szCs w:val="28"/>
          <w:lang w:val="kk-KZ"/>
        </w:rPr>
        <w:tab/>
        <w:t>Майдатүйіршікті бетондар үшін толтырғыш ретінде МемСТ 8735 талаптарын қанағаттандыратын ірілік модулі 2,5 кем емес кварцты құмды қолдану ұсынылады. Екі стадиялы нығыздау технологиясы немесе химиялық қоспалар қосу кезінде құмның ірілік модулі 1,4-1,9 дейін кішірейтілуі мүмкін.</w:t>
      </w:r>
    </w:p>
    <w:p w:rsidR="00E13E61" w:rsidRPr="00456C3B" w:rsidRDefault="00E13E61" w:rsidP="00456C3B">
      <w:pPr>
        <w:pStyle w:val="a3"/>
        <w:tabs>
          <w:tab w:val="left" w:pos="1134"/>
          <w:tab w:val="left" w:pos="1276"/>
        </w:tabs>
        <w:ind w:left="0"/>
        <w:jc w:val="both"/>
        <w:rPr>
          <w:sz w:val="28"/>
          <w:szCs w:val="28"/>
          <w:lang w:val="kk-KZ"/>
        </w:rPr>
      </w:pPr>
    </w:p>
    <w:p w:rsidR="00E13E61" w:rsidRPr="00456C3B" w:rsidRDefault="00E13E61" w:rsidP="00456C3B">
      <w:pPr>
        <w:pStyle w:val="a3"/>
        <w:tabs>
          <w:tab w:val="left" w:pos="1134"/>
          <w:tab w:val="left" w:pos="1276"/>
        </w:tabs>
        <w:ind w:left="0"/>
        <w:jc w:val="both"/>
        <w:rPr>
          <w:sz w:val="28"/>
          <w:szCs w:val="28"/>
          <w:lang w:val="kk-KZ"/>
        </w:rPr>
      </w:pPr>
    </w:p>
    <w:p w:rsidR="00483F90" w:rsidRPr="00456C3B" w:rsidRDefault="00483F90" w:rsidP="00456C3B">
      <w:pPr>
        <w:ind w:left="-993" w:firstLine="426"/>
        <w:jc w:val="center"/>
        <w:rPr>
          <w:color w:val="FF0000"/>
          <w:sz w:val="28"/>
          <w:szCs w:val="28"/>
          <w:highlight w:val="yellow"/>
          <w:lang w:val="kk-KZ"/>
        </w:rPr>
        <w:sectPr w:rsidR="00483F90" w:rsidRPr="00456C3B" w:rsidSect="00456C3B">
          <w:headerReference w:type="default" r:id="rId54"/>
          <w:footerReference w:type="default" r:id="rId55"/>
          <w:pgSz w:w="11906" w:h="16838"/>
          <w:pgMar w:top="1134" w:right="567" w:bottom="1134" w:left="1701" w:header="709" w:footer="709" w:gutter="0"/>
          <w:cols w:space="708"/>
          <w:docGrid w:linePitch="360"/>
        </w:sectPr>
      </w:pPr>
    </w:p>
    <w:p w:rsidR="00483F90" w:rsidRPr="00456C3B" w:rsidRDefault="002423B7" w:rsidP="00456C3B">
      <w:pPr>
        <w:ind w:left="-993" w:right="-700" w:firstLine="426"/>
        <w:jc w:val="center"/>
        <w:rPr>
          <w:color w:val="FF0000"/>
          <w:sz w:val="28"/>
          <w:szCs w:val="28"/>
          <w:highlight w:val="yellow"/>
          <w:lang w:val="en-US"/>
        </w:rPr>
      </w:pPr>
      <w:r w:rsidRPr="00456C3B">
        <w:rPr>
          <w:noProof/>
          <w:sz w:val="28"/>
          <w:szCs w:val="28"/>
        </w:rPr>
        <w:drawing>
          <wp:inline distT="0" distB="0" distL="0" distR="0" wp14:anchorId="52BF3A24" wp14:editId="0D264BC0">
            <wp:extent cx="9273209" cy="5208105"/>
            <wp:effectExtent l="0" t="0" r="4445"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9273209" cy="5208105"/>
                    </a:xfrm>
                    <a:prstGeom prst="rect">
                      <a:avLst/>
                    </a:prstGeom>
                    <a:noFill/>
                    <a:ln>
                      <a:noFill/>
                    </a:ln>
                  </pic:spPr>
                </pic:pic>
              </a:graphicData>
            </a:graphic>
          </wp:inline>
        </w:drawing>
      </w:r>
    </w:p>
    <w:p w:rsidR="00483F90" w:rsidRPr="00456C3B" w:rsidRDefault="00483F90" w:rsidP="00456C3B">
      <w:pPr>
        <w:ind w:left="-993" w:right="-700" w:firstLine="426"/>
        <w:jc w:val="center"/>
        <w:rPr>
          <w:color w:val="FF0000"/>
          <w:sz w:val="28"/>
          <w:szCs w:val="28"/>
          <w:highlight w:val="yellow"/>
          <w:lang w:val="en-US"/>
        </w:rPr>
      </w:pPr>
    </w:p>
    <w:p w:rsidR="00483F90" w:rsidRPr="00456C3B" w:rsidRDefault="00483F90" w:rsidP="00456C3B">
      <w:pPr>
        <w:ind w:left="-993" w:right="-700" w:firstLine="426"/>
        <w:jc w:val="center"/>
        <w:rPr>
          <w:b/>
          <w:noProof/>
          <w:sz w:val="28"/>
          <w:szCs w:val="28"/>
          <w:lang w:val="en-US"/>
        </w:rPr>
      </w:pPr>
    </w:p>
    <w:p w:rsidR="00483F90" w:rsidRPr="00456C3B" w:rsidRDefault="00483F90" w:rsidP="00456C3B">
      <w:pPr>
        <w:ind w:left="-993" w:right="-700" w:firstLine="426"/>
        <w:jc w:val="center"/>
        <w:rPr>
          <w:b/>
          <w:noProof/>
          <w:sz w:val="28"/>
          <w:szCs w:val="28"/>
          <w:lang w:val="kk-KZ"/>
        </w:rPr>
      </w:pPr>
      <w:r w:rsidRPr="00456C3B">
        <w:rPr>
          <w:b/>
          <w:noProof/>
          <w:sz w:val="28"/>
          <w:szCs w:val="28"/>
          <w:lang w:val="kk-KZ"/>
        </w:rPr>
        <w:t>Сурет-4.1 Жол бұйымдарын дайындау кезіндегі технологиялық регламент</w:t>
      </w:r>
    </w:p>
    <w:p w:rsidR="00483F90" w:rsidRPr="00456C3B" w:rsidRDefault="00483F90" w:rsidP="00456C3B">
      <w:pPr>
        <w:ind w:left="-993" w:right="-700" w:firstLine="426"/>
        <w:jc w:val="center"/>
        <w:rPr>
          <w:color w:val="FF0000"/>
          <w:sz w:val="28"/>
          <w:szCs w:val="28"/>
          <w:highlight w:val="yellow"/>
          <w:lang w:val="kk-KZ"/>
        </w:rPr>
        <w:sectPr w:rsidR="00483F90" w:rsidRPr="00456C3B" w:rsidSect="00456C3B">
          <w:pgSz w:w="16838" w:h="11906" w:orient="landscape"/>
          <w:pgMar w:top="1134" w:right="567" w:bottom="1134" w:left="1701" w:header="709" w:footer="709" w:gutter="0"/>
          <w:cols w:space="708"/>
          <w:docGrid w:linePitch="360"/>
        </w:sectPr>
      </w:pPr>
    </w:p>
    <w:p w:rsidR="0031341D" w:rsidRPr="00456C3B" w:rsidRDefault="0044208B" w:rsidP="00456C3B">
      <w:pPr>
        <w:jc w:val="both"/>
        <w:rPr>
          <w:b/>
          <w:sz w:val="28"/>
          <w:szCs w:val="28"/>
          <w:lang w:val="kk-KZ"/>
        </w:rPr>
      </w:pPr>
      <w:r w:rsidRPr="00456C3B">
        <w:rPr>
          <w:b/>
          <w:sz w:val="28"/>
          <w:szCs w:val="28"/>
          <w:lang w:val="kk-KZ"/>
        </w:rPr>
        <w:t>4</w:t>
      </w:r>
      <w:r w:rsidR="004564C4" w:rsidRPr="00456C3B">
        <w:rPr>
          <w:b/>
          <w:sz w:val="28"/>
          <w:szCs w:val="28"/>
          <w:lang w:val="kk-KZ"/>
        </w:rPr>
        <w:t>.</w:t>
      </w:r>
      <w:r w:rsidR="00855DAB" w:rsidRPr="00456C3B">
        <w:rPr>
          <w:b/>
          <w:sz w:val="28"/>
          <w:szCs w:val="28"/>
          <w:lang w:val="kk-KZ"/>
        </w:rPr>
        <w:t>2</w:t>
      </w:r>
      <w:r w:rsidR="004564C4" w:rsidRPr="00456C3B">
        <w:rPr>
          <w:b/>
          <w:sz w:val="28"/>
          <w:szCs w:val="28"/>
          <w:lang w:val="kk-KZ"/>
        </w:rPr>
        <w:t xml:space="preserve"> </w:t>
      </w:r>
      <w:r w:rsidR="0031341D" w:rsidRPr="00456C3B">
        <w:rPr>
          <w:b/>
          <w:sz w:val="28"/>
          <w:szCs w:val="28"/>
          <w:lang w:val="kk-KZ"/>
        </w:rPr>
        <w:t>О</w:t>
      </w:r>
      <w:r w:rsidR="00855DAB" w:rsidRPr="00456C3B">
        <w:rPr>
          <w:b/>
          <w:sz w:val="28"/>
          <w:szCs w:val="28"/>
          <w:lang w:val="kk-KZ"/>
        </w:rPr>
        <w:t>рганоминералды қоспалар негізіндегі  майдатүйіршіктерді бетондарды пайдалану тиімділігі</w:t>
      </w:r>
    </w:p>
    <w:p w:rsidR="00157616" w:rsidRPr="00456C3B" w:rsidRDefault="00157616" w:rsidP="00456C3B">
      <w:pPr>
        <w:ind w:firstLine="708"/>
        <w:jc w:val="both"/>
        <w:rPr>
          <w:sz w:val="28"/>
          <w:szCs w:val="28"/>
          <w:lang w:val="kk-KZ"/>
        </w:rPr>
      </w:pPr>
    </w:p>
    <w:p w:rsidR="00C12B12" w:rsidRPr="00456C3B" w:rsidRDefault="00C12B12" w:rsidP="00456C3B">
      <w:pPr>
        <w:ind w:firstLine="708"/>
        <w:jc w:val="both"/>
        <w:rPr>
          <w:sz w:val="28"/>
          <w:szCs w:val="28"/>
          <w:lang w:val="kk-KZ"/>
        </w:rPr>
      </w:pPr>
      <w:r w:rsidRPr="00456C3B">
        <w:rPr>
          <w:sz w:val="28"/>
          <w:szCs w:val="28"/>
          <w:lang w:val="kk-KZ"/>
        </w:rPr>
        <w:t xml:space="preserve">Құймалы құрылысты салу кезінде жөндеу-қалпына келтіру жұмыстарында В12,5-В22 класты майдатүйіршікті бетонды пайдалануға  және органиминералды қоспаны қосуға ұсыныс жасалады. Бұл бағасы қымбат байланыстырғыш және  беттік-активті қоспалардың бағасын төмендетуге жағдай жасайды. Авторлар жасаған майдатүйіршікті бетондар барлық қажетті қасиеттерге ие, сондықтан оларды келесі жағдайларда пайдалануға болады: ғимараттар мен құрылыстардың тірек конструкцияларын бетондау, құрылысты қалпына келтіру жұмыстарын жүргізу кезіндегі жөндеу жұмыстарында. Бұл жағдайда майдатүйіршікті қарапайым бетондар табиғи құм мен цемент араласқан </w:t>
      </w:r>
      <w:r w:rsidR="00E67321" w:rsidRPr="00456C3B">
        <w:rPr>
          <w:noProof/>
          <w:sz w:val="28"/>
          <w:szCs w:val="28"/>
          <w:lang w:val="kk-KZ"/>
        </w:rPr>
        <w:t>байланыстырғыш</w:t>
      </w:r>
      <w:r w:rsidR="00E67321" w:rsidRPr="00456C3B">
        <w:rPr>
          <w:sz w:val="28"/>
          <w:szCs w:val="28"/>
          <w:lang w:val="kk-KZ"/>
        </w:rPr>
        <w:t xml:space="preserve">қа </w:t>
      </w:r>
      <w:r w:rsidRPr="00456C3B">
        <w:rPr>
          <w:sz w:val="28"/>
          <w:szCs w:val="28"/>
          <w:lang w:val="kk-KZ"/>
        </w:rPr>
        <w:t>қарағанда арзан болады.</w:t>
      </w:r>
    </w:p>
    <w:p w:rsidR="00C12B12" w:rsidRPr="00456C3B" w:rsidRDefault="00C12B12" w:rsidP="00456C3B">
      <w:pPr>
        <w:ind w:firstLine="708"/>
        <w:jc w:val="both"/>
        <w:rPr>
          <w:sz w:val="28"/>
          <w:szCs w:val="28"/>
          <w:lang w:val="kk-KZ"/>
        </w:rPr>
      </w:pPr>
      <w:r w:rsidRPr="00456C3B">
        <w:rPr>
          <w:sz w:val="28"/>
          <w:szCs w:val="28"/>
          <w:lang w:val="kk-KZ"/>
        </w:rPr>
        <w:t>Бұл келесі факторларға байланысты:</w:t>
      </w:r>
    </w:p>
    <w:p w:rsidR="00C12B12" w:rsidRPr="00456C3B" w:rsidRDefault="00C12B12" w:rsidP="00456C3B">
      <w:pPr>
        <w:ind w:firstLine="708"/>
        <w:jc w:val="both"/>
        <w:rPr>
          <w:sz w:val="28"/>
          <w:szCs w:val="28"/>
          <w:lang w:val="kk-KZ"/>
        </w:rPr>
      </w:pPr>
      <w:r w:rsidRPr="00456C3B">
        <w:rPr>
          <w:sz w:val="28"/>
          <w:szCs w:val="28"/>
          <w:lang w:val="kk-KZ"/>
        </w:rPr>
        <w:t>-майдатүйіршікті бетонның қымбат компоненттерінің бірі болып табылатын цементтің айтарлықтай төмендеуі;</w:t>
      </w:r>
    </w:p>
    <w:p w:rsidR="00C12B12" w:rsidRPr="00456C3B" w:rsidRDefault="00C12B12" w:rsidP="00456C3B">
      <w:pPr>
        <w:ind w:firstLine="708"/>
        <w:jc w:val="both"/>
        <w:rPr>
          <w:color w:val="000000"/>
          <w:sz w:val="28"/>
          <w:szCs w:val="28"/>
          <w:lang w:val="kk-KZ"/>
        </w:rPr>
      </w:pPr>
      <w:r w:rsidRPr="00456C3B">
        <w:rPr>
          <w:sz w:val="28"/>
          <w:szCs w:val="28"/>
          <w:lang w:val="kk-KZ"/>
        </w:rPr>
        <w:t xml:space="preserve">-майдатүйіршікті бетонды дайындауға арналған  </w:t>
      </w:r>
      <w:r w:rsidRPr="00456C3B">
        <w:rPr>
          <w:color w:val="000000"/>
          <w:sz w:val="28"/>
          <w:szCs w:val="28"/>
          <w:lang w:val="kk-KZ"/>
        </w:rPr>
        <w:t>суперпластификатор шығынының айтарлықтай төмендеуі.</w:t>
      </w:r>
    </w:p>
    <w:p w:rsidR="00C12B12" w:rsidRPr="00456C3B" w:rsidRDefault="00C12B12" w:rsidP="00456C3B">
      <w:pPr>
        <w:ind w:firstLine="708"/>
        <w:jc w:val="both"/>
        <w:rPr>
          <w:color w:val="000000"/>
          <w:sz w:val="28"/>
          <w:szCs w:val="28"/>
          <w:lang w:val="kk-KZ"/>
        </w:rPr>
      </w:pPr>
      <w:r w:rsidRPr="00456C3B">
        <w:rPr>
          <w:color w:val="000000"/>
          <w:sz w:val="28"/>
          <w:szCs w:val="28"/>
          <w:lang w:val="kk-KZ"/>
        </w:rPr>
        <w:t>Осылайша органоминералды қоспа негізіндегі майдатүйіршікті бетон араласпасы мынадай мәселелер мен міндеттерді шешеді:</w:t>
      </w:r>
    </w:p>
    <w:p w:rsidR="00C12B12" w:rsidRPr="00456C3B" w:rsidRDefault="00C12B12" w:rsidP="00456C3B">
      <w:pPr>
        <w:jc w:val="both"/>
        <w:rPr>
          <w:sz w:val="28"/>
          <w:szCs w:val="28"/>
          <w:lang w:val="kk-KZ"/>
        </w:rPr>
      </w:pPr>
      <w:r w:rsidRPr="00456C3B">
        <w:rPr>
          <w:sz w:val="28"/>
          <w:szCs w:val="28"/>
          <w:lang w:val="kk-KZ"/>
        </w:rPr>
        <w:t>-Қалдықтарды кәдеге жарату;</w:t>
      </w:r>
    </w:p>
    <w:p w:rsidR="00C12B12" w:rsidRPr="00456C3B" w:rsidRDefault="00C12B12" w:rsidP="00456C3B">
      <w:pPr>
        <w:jc w:val="both"/>
        <w:rPr>
          <w:sz w:val="28"/>
          <w:szCs w:val="28"/>
          <w:lang w:val="kk-KZ"/>
        </w:rPr>
      </w:pPr>
      <w:r w:rsidRPr="00456C3B">
        <w:rPr>
          <w:sz w:val="28"/>
          <w:szCs w:val="28"/>
          <w:lang w:val="kk-KZ"/>
        </w:rPr>
        <w:t>-майда түйіршікті бетондарды өндіруге кететін шығындарды азайту;</w:t>
      </w:r>
    </w:p>
    <w:p w:rsidR="00C12B12" w:rsidRPr="00456C3B" w:rsidRDefault="00C12B12" w:rsidP="00456C3B">
      <w:pPr>
        <w:jc w:val="both"/>
        <w:rPr>
          <w:sz w:val="28"/>
          <w:szCs w:val="28"/>
          <w:lang w:val="kk-KZ"/>
        </w:rPr>
      </w:pPr>
      <w:r w:rsidRPr="00456C3B">
        <w:rPr>
          <w:sz w:val="28"/>
          <w:szCs w:val="28"/>
          <w:lang w:val="kk-KZ"/>
        </w:rPr>
        <w:t>-бе</w:t>
      </w:r>
      <w:r w:rsidR="006C33DC" w:rsidRPr="00456C3B">
        <w:rPr>
          <w:sz w:val="28"/>
          <w:szCs w:val="28"/>
          <w:lang w:val="kk-KZ"/>
        </w:rPr>
        <w:t>тон арала</w:t>
      </w:r>
      <w:r w:rsidRPr="00456C3B">
        <w:rPr>
          <w:sz w:val="28"/>
          <w:szCs w:val="28"/>
          <w:lang w:val="kk-KZ"/>
        </w:rPr>
        <w:t>спасының технологиялық қасиеттерін айтарлықтай жақсарту.</w:t>
      </w:r>
    </w:p>
    <w:p w:rsidR="00F528AD" w:rsidRPr="00456C3B" w:rsidRDefault="00F528AD" w:rsidP="00456C3B">
      <w:pPr>
        <w:jc w:val="both"/>
        <w:rPr>
          <w:sz w:val="28"/>
          <w:szCs w:val="28"/>
          <w:lang w:val="kk-KZ"/>
        </w:rPr>
      </w:pPr>
      <w:r w:rsidRPr="00456C3B">
        <w:rPr>
          <w:sz w:val="28"/>
          <w:szCs w:val="28"/>
          <w:lang w:val="kk-KZ"/>
        </w:rPr>
        <w:t xml:space="preserve">Зерттеу жұмыстарын жасау кезінде көп қабатты тұрғын үйдің ауласында орналасқан демалу алаңшасында  органоминералды қоспасы қосылған майдатүйіршікті бетонды пайдалану туралы акт жасалды. </w:t>
      </w:r>
      <w:r w:rsidR="00E5344B" w:rsidRPr="00456C3B">
        <w:rPr>
          <w:sz w:val="28"/>
          <w:szCs w:val="28"/>
          <w:lang w:val="kk-KZ"/>
        </w:rPr>
        <w:t>Актте с</w:t>
      </w:r>
      <w:r w:rsidRPr="00456C3B">
        <w:rPr>
          <w:sz w:val="28"/>
          <w:szCs w:val="28"/>
          <w:lang w:val="kk-KZ"/>
        </w:rPr>
        <w:t>ол жақ жағалау №28 көп қабатты тұрғын үй алаңшасының  жол жабынын жасау кезінде тәжірибе</w:t>
      </w:r>
      <w:r w:rsidR="00E5344B" w:rsidRPr="00456C3B">
        <w:rPr>
          <w:sz w:val="28"/>
          <w:szCs w:val="28"/>
          <w:lang w:val="kk-KZ"/>
        </w:rPr>
        <w:t>лік жұмыстар</w:t>
      </w:r>
      <w:r w:rsidRPr="00456C3B">
        <w:rPr>
          <w:sz w:val="28"/>
          <w:szCs w:val="28"/>
          <w:lang w:val="kk-KZ"/>
        </w:rPr>
        <w:t xml:space="preserve"> бойынша құйылған төсеніш тақтайшала</w:t>
      </w:r>
      <w:r w:rsidR="00E5344B" w:rsidRPr="00456C3B">
        <w:rPr>
          <w:sz w:val="28"/>
          <w:szCs w:val="28"/>
          <w:lang w:val="kk-KZ"/>
        </w:rPr>
        <w:t>ры төселгені көрсетіледі</w:t>
      </w:r>
      <w:r w:rsidRPr="00456C3B">
        <w:rPr>
          <w:sz w:val="28"/>
          <w:szCs w:val="28"/>
          <w:lang w:val="kk-KZ"/>
        </w:rPr>
        <w:t xml:space="preserve">. </w:t>
      </w:r>
      <w:r w:rsidR="00A8562A" w:rsidRPr="00456C3B">
        <w:rPr>
          <w:sz w:val="28"/>
          <w:szCs w:val="28"/>
          <w:lang w:val="kk-KZ"/>
        </w:rPr>
        <w:t xml:space="preserve">Сурет </w:t>
      </w:r>
      <w:r w:rsidR="0044208B" w:rsidRPr="00456C3B">
        <w:rPr>
          <w:sz w:val="28"/>
          <w:szCs w:val="28"/>
          <w:lang w:val="kk-KZ"/>
        </w:rPr>
        <w:t>4</w:t>
      </w:r>
      <w:r w:rsidR="008D0920" w:rsidRPr="00456C3B">
        <w:rPr>
          <w:sz w:val="28"/>
          <w:szCs w:val="28"/>
          <w:lang w:val="kk-KZ"/>
        </w:rPr>
        <w:t>.2</w:t>
      </w:r>
      <w:r w:rsidR="00A8562A" w:rsidRPr="00456C3B">
        <w:rPr>
          <w:sz w:val="28"/>
          <w:szCs w:val="28"/>
          <w:lang w:val="kk-KZ"/>
        </w:rPr>
        <w:t>.</w:t>
      </w:r>
    </w:p>
    <w:p w:rsidR="00A8562A" w:rsidRPr="00456C3B" w:rsidRDefault="00F56F14" w:rsidP="00456C3B">
      <w:pPr>
        <w:jc w:val="center"/>
        <w:rPr>
          <w:sz w:val="28"/>
          <w:szCs w:val="28"/>
          <w:lang w:val="kk-KZ"/>
        </w:rPr>
      </w:pPr>
      <w:r w:rsidRPr="00456C3B">
        <w:rPr>
          <w:noProof/>
          <w:sz w:val="28"/>
          <w:szCs w:val="28"/>
        </w:rPr>
        <w:drawing>
          <wp:inline distT="0" distB="0" distL="0" distR="0" wp14:anchorId="1134C1F8" wp14:editId="300209EE">
            <wp:extent cx="2638425" cy="1809750"/>
            <wp:effectExtent l="19050" t="0" r="9525" b="0"/>
            <wp:docPr id="100" name="Рисунок 100" descr="WhatsApp Image 2024-05-17 at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WhatsApp Image 2024-05-17 at 11"/>
                    <pic:cNvPicPr>
                      <a:picLocks noChangeAspect="1" noChangeArrowheads="1"/>
                    </pic:cNvPicPr>
                  </pic:nvPicPr>
                  <pic:blipFill>
                    <a:blip r:embed="rId57" cstate="print"/>
                    <a:srcRect l="22897" t="11969" r="32001" b="11729"/>
                    <a:stretch>
                      <a:fillRect/>
                    </a:stretch>
                  </pic:blipFill>
                  <pic:spPr bwMode="auto">
                    <a:xfrm>
                      <a:off x="0" y="0"/>
                      <a:ext cx="2638425" cy="1809750"/>
                    </a:xfrm>
                    <a:prstGeom prst="rect">
                      <a:avLst/>
                    </a:prstGeom>
                    <a:noFill/>
                    <a:ln w="9525">
                      <a:noFill/>
                      <a:miter lim="800000"/>
                      <a:headEnd/>
                      <a:tailEnd/>
                    </a:ln>
                  </pic:spPr>
                </pic:pic>
              </a:graphicData>
            </a:graphic>
          </wp:inline>
        </w:drawing>
      </w:r>
    </w:p>
    <w:p w:rsidR="0044208B" w:rsidRPr="00456C3B" w:rsidRDefault="0044208B" w:rsidP="00456C3B">
      <w:pPr>
        <w:jc w:val="center"/>
        <w:rPr>
          <w:sz w:val="28"/>
          <w:szCs w:val="28"/>
          <w:lang w:val="kk-KZ"/>
        </w:rPr>
      </w:pPr>
    </w:p>
    <w:p w:rsidR="00E5344B" w:rsidRPr="00456C3B" w:rsidRDefault="00E5344B" w:rsidP="00456C3B">
      <w:pPr>
        <w:jc w:val="center"/>
        <w:rPr>
          <w:sz w:val="28"/>
          <w:szCs w:val="28"/>
          <w:lang w:val="kk-KZ"/>
        </w:rPr>
      </w:pPr>
      <w:r w:rsidRPr="00456C3B">
        <w:rPr>
          <w:sz w:val="28"/>
          <w:szCs w:val="28"/>
          <w:lang w:val="kk-KZ"/>
        </w:rPr>
        <w:t xml:space="preserve">Сурет </w:t>
      </w:r>
      <w:r w:rsidR="0044208B" w:rsidRPr="00456C3B">
        <w:rPr>
          <w:sz w:val="28"/>
          <w:szCs w:val="28"/>
          <w:lang w:val="kk-KZ"/>
        </w:rPr>
        <w:t>4</w:t>
      </w:r>
      <w:r w:rsidR="009658F7" w:rsidRPr="00456C3B">
        <w:rPr>
          <w:sz w:val="28"/>
          <w:szCs w:val="28"/>
          <w:lang w:val="kk-KZ"/>
        </w:rPr>
        <w:t>.2</w:t>
      </w:r>
      <w:r w:rsidRPr="00456C3B">
        <w:rPr>
          <w:sz w:val="28"/>
          <w:szCs w:val="28"/>
          <w:lang w:val="kk-KZ"/>
        </w:rPr>
        <w:t xml:space="preserve"> Зерттеу жұмыстары кезінде құйылған төсеніш тақтайшалары</w:t>
      </w:r>
    </w:p>
    <w:p w:rsidR="00A8562A" w:rsidRPr="00456C3B" w:rsidRDefault="00A8562A" w:rsidP="00456C3B">
      <w:pPr>
        <w:jc w:val="both"/>
        <w:rPr>
          <w:sz w:val="28"/>
          <w:szCs w:val="28"/>
          <w:lang w:val="kk-KZ"/>
        </w:rPr>
      </w:pPr>
    </w:p>
    <w:p w:rsidR="00F528AD" w:rsidRPr="00456C3B" w:rsidRDefault="00F528AD" w:rsidP="00456C3B">
      <w:pPr>
        <w:ind w:firstLine="708"/>
        <w:jc w:val="both"/>
        <w:rPr>
          <w:sz w:val="28"/>
          <w:szCs w:val="28"/>
          <w:lang w:val="kk-KZ"/>
        </w:rPr>
      </w:pPr>
      <w:r w:rsidRPr="00456C3B">
        <w:rPr>
          <w:sz w:val="28"/>
          <w:szCs w:val="28"/>
          <w:lang w:val="kk-KZ"/>
        </w:rPr>
        <w:t>Барлық құрылыс жұмыстары қолданыстағы нормалар мен ережелерге сәйкес жүргізілді. Ұсынылған құрамның бетон араласпасын араластыру бетон араластырғышта жүзеге асырылды. Бетон араласпасының қатаңдығы МемСТ 10181.2014 бойынша 60....80 с болды. Қатаң бетон араласпасы арнайы жол төсенішіне арналған қалыптарға құйылып, дірілдеткіш алаңында аз уақыт нығыздалды.  Жалпы ауданы 370 м</w:t>
      </w:r>
      <w:r w:rsidRPr="00456C3B">
        <w:rPr>
          <w:sz w:val="28"/>
          <w:szCs w:val="28"/>
          <w:vertAlign w:val="superscript"/>
          <w:lang w:val="kk-KZ"/>
        </w:rPr>
        <w:t xml:space="preserve">3  </w:t>
      </w:r>
      <w:r w:rsidRPr="00456C3B">
        <w:rPr>
          <w:sz w:val="28"/>
          <w:szCs w:val="28"/>
          <w:lang w:val="kk-KZ"/>
        </w:rPr>
        <w:t>аймақ</w:t>
      </w:r>
      <w:r w:rsidRPr="00456C3B">
        <w:rPr>
          <w:sz w:val="28"/>
          <w:szCs w:val="28"/>
          <w:vertAlign w:val="superscript"/>
          <w:lang w:val="kk-KZ"/>
        </w:rPr>
        <w:t xml:space="preserve"> </w:t>
      </w:r>
      <w:r w:rsidR="006C33DC" w:rsidRPr="00456C3B">
        <w:rPr>
          <w:sz w:val="28"/>
          <w:szCs w:val="28"/>
          <w:lang w:val="kk-KZ"/>
        </w:rPr>
        <w:t>қамтылды. Бетон арала</w:t>
      </w:r>
      <w:r w:rsidRPr="00456C3B">
        <w:rPr>
          <w:sz w:val="28"/>
          <w:szCs w:val="28"/>
          <w:lang w:val="kk-KZ"/>
        </w:rPr>
        <w:t>спасының қатаюы +15...20 °С температурада аралығында, ал ауаның салыстырмалы ылғалдылығы 60.. .70% болды. 28 күндік бақылау үлгілерін сынау келесі нәтижелерді көрсетті: сығу кезіндегі беріктігі 64.....67 МПа,  иілу кезіндегі беріктігі - 8,5...8,7 МПа; массасы бойынша суды сіңірімділігі - 3,5 %; үйкелісі - 0,6 г/см</w:t>
      </w:r>
      <w:r w:rsidRPr="00456C3B">
        <w:rPr>
          <w:sz w:val="28"/>
          <w:szCs w:val="28"/>
          <w:vertAlign w:val="superscript"/>
          <w:lang w:val="kk-KZ"/>
        </w:rPr>
        <w:t>2</w:t>
      </w:r>
      <w:r w:rsidRPr="00456C3B">
        <w:rPr>
          <w:sz w:val="28"/>
          <w:szCs w:val="28"/>
          <w:lang w:val="kk-KZ"/>
        </w:rPr>
        <w:t xml:space="preserve"> болды.  </w:t>
      </w:r>
    </w:p>
    <w:p w:rsidR="00F528AD" w:rsidRPr="00456C3B" w:rsidRDefault="00F528AD" w:rsidP="00456C3B">
      <w:pPr>
        <w:ind w:firstLine="708"/>
        <w:jc w:val="both"/>
        <w:rPr>
          <w:sz w:val="28"/>
          <w:szCs w:val="28"/>
          <w:lang w:val="kk-KZ"/>
        </w:rPr>
      </w:pPr>
      <w:r w:rsidRPr="00456C3B">
        <w:rPr>
          <w:sz w:val="28"/>
          <w:szCs w:val="28"/>
          <w:lang w:val="kk-KZ"/>
        </w:rPr>
        <w:t>2019 жылдың қыркүйегі мен 2020 жылдың ақпаны аралығында жүргізілген табиғи бақылаулар ұсынылған бетонды пайдалана отырып салынған тұрғын үй алаңының жабынының бетінің жақсы сапасын және көрінетін ақаулардың (жарықтар, сынықтар және т.б.) жоқтығын көрсетті.</w:t>
      </w:r>
    </w:p>
    <w:p w:rsidR="00F528AD" w:rsidRPr="00456C3B" w:rsidRDefault="00F528AD" w:rsidP="00456C3B">
      <w:pPr>
        <w:jc w:val="both"/>
        <w:rPr>
          <w:sz w:val="28"/>
          <w:szCs w:val="28"/>
          <w:lang w:val="kk-KZ"/>
        </w:rPr>
      </w:pPr>
    </w:p>
    <w:p w:rsidR="003808B2" w:rsidRPr="00456C3B" w:rsidRDefault="00F85B18" w:rsidP="00456C3B">
      <w:pPr>
        <w:jc w:val="center"/>
        <w:rPr>
          <w:b/>
          <w:sz w:val="28"/>
          <w:szCs w:val="28"/>
          <w:lang w:val="kk-KZ"/>
        </w:rPr>
      </w:pPr>
      <w:r w:rsidRPr="00456C3B">
        <w:rPr>
          <w:b/>
          <w:sz w:val="28"/>
          <w:szCs w:val="28"/>
          <w:lang w:val="kk-KZ"/>
        </w:rPr>
        <w:t>4</w:t>
      </w:r>
      <w:r w:rsidR="003808B2" w:rsidRPr="00456C3B">
        <w:rPr>
          <w:b/>
          <w:sz w:val="28"/>
          <w:szCs w:val="28"/>
          <w:lang w:val="kk-KZ"/>
        </w:rPr>
        <w:t>.3 Экономикалық әсерді есептеу</w:t>
      </w:r>
    </w:p>
    <w:p w:rsidR="003808B2" w:rsidRPr="00456C3B" w:rsidRDefault="003808B2" w:rsidP="00456C3B">
      <w:pPr>
        <w:jc w:val="both"/>
        <w:rPr>
          <w:sz w:val="28"/>
          <w:szCs w:val="28"/>
          <w:lang w:val="kk-KZ"/>
        </w:rPr>
      </w:pPr>
    </w:p>
    <w:p w:rsidR="003808B2" w:rsidRPr="00456C3B" w:rsidRDefault="003808B2" w:rsidP="00456C3B">
      <w:pPr>
        <w:ind w:firstLine="708"/>
        <w:jc w:val="both"/>
        <w:rPr>
          <w:sz w:val="28"/>
          <w:szCs w:val="28"/>
          <w:lang w:val="kk-KZ"/>
        </w:rPr>
      </w:pPr>
      <w:r w:rsidRPr="00456C3B">
        <w:rPr>
          <w:sz w:val="28"/>
          <w:szCs w:val="28"/>
          <w:lang w:val="kk-KZ"/>
        </w:rPr>
        <w:t>Органоминералды қолданудың экономикалық әсері майдатүйіршікті бетонды дайындаудағы құрамдас бөліктеріне,  қоспаларға мыналар кіреді:</w:t>
      </w:r>
    </w:p>
    <w:p w:rsidR="003808B2" w:rsidRPr="00456C3B" w:rsidRDefault="003808B2" w:rsidP="00456C3B">
      <w:pPr>
        <w:jc w:val="both"/>
        <w:rPr>
          <w:sz w:val="28"/>
          <w:szCs w:val="28"/>
          <w:lang w:val="kk-KZ"/>
        </w:rPr>
      </w:pPr>
      <w:r w:rsidRPr="00456C3B">
        <w:rPr>
          <w:sz w:val="28"/>
          <w:szCs w:val="28"/>
          <w:lang w:val="kk-KZ"/>
        </w:rPr>
        <w:t>2.1 Энергетикалық кәсіпорынның жылдық экономикалық әсері (ЖЭО) (Э</w:t>
      </w:r>
      <w:r w:rsidRPr="00456C3B">
        <w:rPr>
          <w:sz w:val="28"/>
          <w:szCs w:val="28"/>
          <w:vertAlign w:val="subscript"/>
          <w:lang w:val="kk-KZ"/>
        </w:rPr>
        <w:t>жә</w:t>
      </w:r>
      <w:r w:rsidRPr="00456C3B">
        <w:rPr>
          <w:sz w:val="28"/>
          <w:szCs w:val="28"/>
          <w:lang w:val="kk-KZ"/>
        </w:rPr>
        <w:t>);</w:t>
      </w:r>
    </w:p>
    <w:p w:rsidR="003808B2" w:rsidRPr="00456C3B" w:rsidRDefault="003808B2" w:rsidP="00456C3B">
      <w:pPr>
        <w:jc w:val="both"/>
        <w:rPr>
          <w:sz w:val="28"/>
          <w:szCs w:val="28"/>
          <w:lang w:val="kk-KZ"/>
        </w:rPr>
      </w:pPr>
      <w:r w:rsidRPr="00456C3B">
        <w:rPr>
          <w:sz w:val="28"/>
          <w:szCs w:val="28"/>
          <w:lang w:val="kk-KZ"/>
        </w:rPr>
        <w:t>2.2 Тұтынушының жылдық экономикалық әсері (Э</w:t>
      </w:r>
      <w:r w:rsidRPr="00456C3B">
        <w:rPr>
          <w:sz w:val="28"/>
          <w:szCs w:val="28"/>
          <w:vertAlign w:val="subscript"/>
          <w:lang w:val="kk-KZ"/>
        </w:rPr>
        <w:t>тұт</w:t>
      </w:r>
      <w:r w:rsidRPr="00456C3B">
        <w:rPr>
          <w:sz w:val="28"/>
          <w:szCs w:val="28"/>
          <w:lang w:val="kk-KZ"/>
        </w:rPr>
        <w:t>);</w:t>
      </w:r>
    </w:p>
    <w:p w:rsidR="003808B2" w:rsidRPr="00456C3B" w:rsidRDefault="003808B2" w:rsidP="00456C3B">
      <w:pPr>
        <w:jc w:val="both"/>
        <w:rPr>
          <w:sz w:val="28"/>
          <w:szCs w:val="28"/>
          <w:lang w:val="kk-KZ"/>
        </w:rPr>
      </w:pPr>
      <w:r w:rsidRPr="00456C3B">
        <w:rPr>
          <w:sz w:val="28"/>
          <w:szCs w:val="28"/>
          <w:lang w:val="kk-KZ"/>
        </w:rPr>
        <w:t>2.3 Қоршаған ортаға әсер етудің жылдық экологиялық әсері (Э</w:t>
      </w:r>
      <w:r w:rsidRPr="00456C3B">
        <w:rPr>
          <w:sz w:val="28"/>
          <w:szCs w:val="28"/>
          <w:vertAlign w:val="subscript"/>
          <w:lang w:val="kk-KZ"/>
        </w:rPr>
        <w:t>экол</w:t>
      </w:r>
      <w:r w:rsidRPr="00456C3B">
        <w:rPr>
          <w:sz w:val="28"/>
          <w:szCs w:val="28"/>
          <w:lang w:val="kk-KZ"/>
        </w:rPr>
        <w:t>);</w:t>
      </w:r>
    </w:p>
    <w:p w:rsidR="003808B2" w:rsidRPr="00456C3B" w:rsidRDefault="003808B2" w:rsidP="00456C3B">
      <w:pPr>
        <w:jc w:val="both"/>
        <w:rPr>
          <w:sz w:val="28"/>
          <w:szCs w:val="28"/>
          <w:lang w:val="kk-KZ"/>
        </w:rPr>
      </w:pPr>
      <w:r w:rsidRPr="00456C3B">
        <w:rPr>
          <w:sz w:val="28"/>
          <w:szCs w:val="28"/>
          <w:lang w:val="kk-KZ"/>
        </w:rPr>
        <w:t>2.4 Әлеуметтік жоспардың жылдық экономикалық әсері (Э</w:t>
      </w:r>
      <w:r w:rsidRPr="00456C3B">
        <w:rPr>
          <w:sz w:val="28"/>
          <w:szCs w:val="28"/>
          <w:vertAlign w:val="subscript"/>
          <w:lang w:val="kk-KZ"/>
        </w:rPr>
        <w:t>әлеу</w:t>
      </w:r>
      <w:r w:rsidRPr="00456C3B">
        <w:rPr>
          <w:sz w:val="28"/>
          <w:szCs w:val="28"/>
          <w:lang w:val="kk-KZ"/>
        </w:rPr>
        <w:t>);</w:t>
      </w:r>
    </w:p>
    <w:p w:rsidR="003808B2" w:rsidRPr="00456C3B" w:rsidRDefault="003808B2" w:rsidP="00456C3B">
      <w:pPr>
        <w:jc w:val="both"/>
        <w:rPr>
          <w:sz w:val="28"/>
          <w:szCs w:val="28"/>
          <w:lang w:val="kk-KZ"/>
        </w:rPr>
      </w:pPr>
      <w:r w:rsidRPr="00456C3B">
        <w:rPr>
          <w:sz w:val="28"/>
          <w:szCs w:val="28"/>
          <w:lang w:val="kk-KZ"/>
        </w:rPr>
        <w:t>Мұнда әр кезеңде алынған экономикалық әсерлердің қосындысы көрсетілген.</w:t>
      </w:r>
    </w:p>
    <w:p w:rsidR="0006280D" w:rsidRPr="00456C3B" w:rsidRDefault="0006280D" w:rsidP="00456C3B">
      <w:pPr>
        <w:jc w:val="both"/>
        <w:rPr>
          <w:sz w:val="28"/>
          <w:szCs w:val="28"/>
          <w:lang w:val="kk-KZ"/>
        </w:rPr>
      </w:pPr>
    </w:p>
    <w:p w:rsidR="003808B2" w:rsidRPr="00456C3B" w:rsidRDefault="003808B2" w:rsidP="00456C3B">
      <w:pPr>
        <w:jc w:val="center"/>
        <w:rPr>
          <w:sz w:val="28"/>
          <w:szCs w:val="28"/>
          <w:lang w:val="kk-KZ"/>
        </w:rPr>
      </w:pPr>
      <w:r w:rsidRPr="00456C3B">
        <w:rPr>
          <w:sz w:val="28"/>
          <w:szCs w:val="28"/>
          <w:lang w:val="kk-KZ"/>
        </w:rPr>
        <w:t>Э</w:t>
      </w:r>
      <w:r w:rsidRPr="00456C3B">
        <w:rPr>
          <w:sz w:val="28"/>
          <w:szCs w:val="28"/>
          <w:vertAlign w:val="subscript"/>
          <w:lang w:val="kk-KZ"/>
        </w:rPr>
        <w:t>ээ</w:t>
      </w:r>
      <w:r w:rsidRPr="00456C3B">
        <w:rPr>
          <w:sz w:val="28"/>
          <w:szCs w:val="28"/>
          <w:lang w:val="kk-KZ"/>
        </w:rPr>
        <w:t>=Э</w:t>
      </w:r>
      <w:r w:rsidRPr="00456C3B">
        <w:rPr>
          <w:sz w:val="28"/>
          <w:szCs w:val="28"/>
          <w:vertAlign w:val="subscript"/>
          <w:lang w:val="kk-KZ"/>
        </w:rPr>
        <w:t>жә</w:t>
      </w:r>
      <w:r w:rsidRPr="00456C3B">
        <w:rPr>
          <w:sz w:val="28"/>
          <w:szCs w:val="28"/>
          <w:lang w:val="kk-KZ"/>
        </w:rPr>
        <w:t>+Э</w:t>
      </w:r>
      <w:r w:rsidRPr="00456C3B">
        <w:rPr>
          <w:sz w:val="28"/>
          <w:szCs w:val="28"/>
          <w:vertAlign w:val="subscript"/>
          <w:lang w:val="kk-KZ"/>
        </w:rPr>
        <w:t>тұт</w:t>
      </w:r>
      <w:r w:rsidRPr="00456C3B">
        <w:rPr>
          <w:sz w:val="28"/>
          <w:szCs w:val="28"/>
          <w:lang w:val="kk-KZ"/>
        </w:rPr>
        <w:t xml:space="preserve"> +Э</w:t>
      </w:r>
      <w:r w:rsidRPr="00456C3B">
        <w:rPr>
          <w:sz w:val="28"/>
          <w:szCs w:val="28"/>
          <w:vertAlign w:val="subscript"/>
          <w:lang w:val="kk-KZ"/>
        </w:rPr>
        <w:t>эко</w:t>
      </w:r>
      <w:r w:rsidRPr="00456C3B">
        <w:rPr>
          <w:sz w:val="28"/>
          <w:szCs w:val="28"/>
          <w:lang w:val="kk-KZ"/>
        </w:rPr>
        <w:t>+ Э</w:t>
      </w:r>
      <w:r w:rsidRPr="00456C3B">
        <w:rPr>
          <w:sz w:val="28"/>
          <w:szCs w:val="28"/>
          <w:vertAlign w:val="subscript"/>
          <w:lang w:val="kk-KZ"/>
        </w:rPr>
        <w:t>әлеу</w:t>
      </w:r>
      <w:r w:rsidR="00F85B18" w:rsidRPr="00456C3B">
        <w:rPr>
          <w:sz w:val="28"/>
          <w:szCs w:val="28"/>
          <w:vertAlign w:val="subscript"/>
          <w:lang w:val="kk-KZ"/>
        </w:rPr>
        <w:t xml:space="preserve">        </w:t>
      </w:r>
      <w:r w:rsidR="009D33C6" w:rsidRPr="00456C3B">
        <w:rPr>
          <w:sz w:val="28"/>
          <w:szCs w:val="28"/>
          <w:lang w:val="kk-KZ"/>
        </w:rPr>
        <w:t>(4.1)</w:t>
      </w:r>
    </w:p>
    <w:p w:rsidR="0006280D" w:rsidRPr="00456C3B" w:rsidRDefault="0006280D" w:rsidP="00456C3B">
      <w:pPr>
        <w:jc w:val="center"/>
        <w:rPr>
          <w:sz w:val="28"/>
          <w:szCs w:val="28"/>
          <w:vertAlign w:val="subscript"/>
          <w:lang w:val="kk-KZ"/>
        </w:rPr>
      </w:pPr>
    </w:p>
    <w:p w:rsidR="003808B2" w:rsidRPr="00456C3B" w:rsidRDefault="003808B2" w:rsidP="00456C3B">
      <w:pPr>
        <w:jc w:val="both"/>
        <w:rPr>
          <w:sz w:val="28"/>
          <w:szCs w:val="28"/>
          <w:lang w:val="kk-KZ"/>
        </w:rPr>
      </w:pPr>
      <w:r w:rsidRPr="00456C3B">
        <w:rPr>
          <w:sz w:val="28"/>
          <w:szCs w:val="28"/>
          <w:lang w:val="kk-KZ"/>
        </w:rPr>
        <w:t>Әрқайсысы неден тұратындығын толығырақ қарастырайық экономикалық тиімділіктің құрамдас бөлігі және тұтынушының жылдық экономикалық әсерін есептейміз. ЖЭО кәдеге жарату кезінде алатын жылдық экономикалық әсер өз өндірісінің шикізатын құрайды:</w:t>
      </w:r>
    </w:p>
    <w:p w:rsidR="0006280D" w:rsidRPr="00456C3B" w:rsidRDefault="0006280D" w:rsidP="00456C3B">
      <w:pPr>
        <w:jc w:val="both"/>
        <w:rPr>
          <w:sz w:val="28"/>
          <w:szCs w:val="28"/>
          <w:lang w:val="kk-KZ"/>
        </w:rPr>
      </w:pPr>
    </w:p>
    <w:p w:rsidR="003808B2" w:rsidRPr="00456C3B" w:rsidRDefault="003808B2" w:rsidP="00456C3B">
      <w:pPr>
        <w:jc w:val="center"/>
        <w:rPr>
          <w:sz w:val="28"/>
          <w:szCs w:val="28"/>
          <w:lang w:val="kk-KZ"/>
        </w:rPr>
      </w:pPr>
      <w:r w:rsidRPr="00456C3B">
        <w:rPr>
          <w:sz w:val="28"/>
          <w:szCs w:val="28"/>
          <w:lang w:val="kk-KZ"/>
        </w:rPr>
        <w:t>Э</w:t>
      </w:r>
      <w:r w:rsidRPr="00456C3B">
        <w:rPr>
          <w:sz w:val="28"/>
          <w:szCs w:val="28"/>
          <w:vertAlign w:val="subscript"/>
          <w:lang w:val="kk-KZ"/>
        </w:rPr>
        <w:t>жә</w:t>
      </w:r>
      <w:r w:rsidRPr="00456C3B">
        <w:rPr>
          <w:sz w:val="28"/>
          <w:szCs w:val="28"/>
          <w:lang w:val="kk-KZ"/>
        </w:rPr>
        <w:t>=Э</w:t>
      </w:r>
      <w:r w:rsidRPr="00456C3B">
        <w:rPr>
          <w:sz w:val="28"/>
          <w:szCs w:val="28"/>
          <w:vertAlign w:val="subscript"/>
          <w:lang w:val="kk-KZ"/>
        </w:rPr>
        <w:t>өнд</w:t>
      </w:r>
      <w:r w:rsidRPr="00456C3B">
        <w:rPr>
          <w:sz w:val="28"/>
          <w:szCs w:val="28"/>
          <w:lang w:val="kk-KZ"/>
        </w:rPr>
        <w:t>+Э</w:t>
      </w:r>
      <w:r w:rsidRPr="00456C3B">
        <w:rPr>
          <w:sz w:val="28"/>
          <w:szCs w:val="28"/>
          <w:vertAlign w:val="subscript"/>
          <w:lang w:val="kk-KZ"/>
        </w:rPr>
        <w:t>жо</w:t>
      </w:r>
      <w:r w:rsidR="00F85B18" w:rsidRPr="00456C3B">
        <w:rPr>
          <w:sz w:val="28"/>
          <w:szCs w:val="28"/>
          <w:vertAlign w:val="subscript"/>
          <w:lang w:val="kk-KZ"/>
        </w:rPr>
        <w:t xml:space="preserve">                     </w:t>
      </w:r>
      <w:r w:rsidR="009D33C6" w:rsidRPr="00456C3B">
        <w:rPr>
          <w:sz w:val="28"/>
          <w:szCs w:val="28"/>
          <w:lang w:val="kk-KZ"/>
        </w:rPr>
        <w:t>(4.2)</w:t>
      </w:r>
    </w:p>
    <w:p w:rsidR="0006280D" w:rsidRPr="00456C3B" w:rsidRDefault="0006280D" w:rsidP="00456C3B">
      <w:pPr>
        <w:jc w:val="center"/>
        <w:rPr>
          <w:sz w:val="28"/>
          <w:szCs w:val="28"/>
          <w:vertAlign w:val="subscript"/>
          <w:lang w:val="kk-KZ"/>
        </w:rPr>
      </w:pPr>
    </w:p>
    <w:p w:rsidR="003808B2" w:rsidRPr="00456C3B" w:rsidRDefault="003808B2" w:rsidP="00456C3B">
      <w:pPr>
        <w:jc w:val="center"/>
        <w:rPr>
          <w:sz w:val="28"/>
          <w:szCs w:val="28"/>
          <w:lang w:val="kk-KZ"/>
        </w:rPr>
      </w:pPr>
      <w:r w:rsidRPr="00456C3B">
        <w:rPr>
          <w:sz w:val="28"/>
          <w:szCs w:val="28"/>
          <w:lang w:val="kk-KZ"/>
        </w:rPr>
        <w:t>Э</w:t>
      </w:r>
      <w:r w:rsidRPr="00456C3B">
        <w:rPr>
          <w:sz w:val="28"/>
          <w:szCs w:val="28"/>
          <w:vertAlign w:val="subscript"/>
          <w:lang w:val="kk-KZ"/>
        </w:rPr>
        <w:t>өнд</w:t>
      </w:r>
      <w:r w:rsidRPr="00456C3B">
        <w:rPr>
          <w:sz w:val="28"/>
          <w:szCs w:val="28"/>
          <w:lang w:val="kk-KZ"/>
        </w:rPr>
        <w:t>=V</w:t>
      </w:r>
      <w:r w:rsidRPr="00456C3B">
        <w:rPr>
          <w:sz w:val="28"/>
          <w:szCs w:val="28"/>
          <w:vertAlign w:val="subscript"/>
          <w:lang w:val="kk-KZ"/>
        </w:rPr>
        <w:t>0</w:t>
      </w:r>
      <w:r w:rsidRPr="00456C3B">
        <w:rPr>
          <w:sz w:val="28"/>
          <w:szCs w:val="28"/>
          <w:lang w:val="kk-KZ"/>
        </w:rPr>
        <w:t>*Ц</w:t>
      </w:r>
      <w:r w:rsidRPr="00456C3B">
        <w:rPr>
          <w:sz w:val="28"/>
          <w:szCs w:val="28"/>
          <w:vertAlign w:val="subscript"/>
          <w:lang w:val="kk-KZ"/>
        </w:rPr>
        <w:t>0</w:t>
      </w:r>
      <w:r w:rsidR="00F85B18" w:rsidRPr="00456C3B">
        <w:rPr>
          <w:sz w:val="28"/>
          <w:szCs w:val="28"/>
          <w:vertAlign w:val="subscript"/>
          <w:lang w:val="kk-KZ"/>
        </w:rPr>
        <w:t xml:space="preserve">                        </w:t>
      </w:r>
      <w:r w:rsidR="00810756" w:rsidRPr="00456C3B">
        <w:rPr>
          <w:sz w:val="28"/>
          <w:szCs w:val="28"/>
          <w:vertAlign w:val="subscript"/>
          <w:lang w:val="kk-KZ"/>
        </w:rPr>
        <w:t xml:space="preserve"> </w:t>
      </w:r>
      <w:r w:rsidR="009D33C6" w:rsidRPr="00456C3B">
        <w:rPr>
          <w:sz w:val="28"/>
          <w:szCs w:val="28"/>
          <w:lang w:val="kk-KZ"/>
        </w:rPr>
        <w:t>(4.3)</w:t>
      </w:r>
    </w:p>
    <w:p w:rsidR="0006280D" w:rsidRPr="00456C3B" w:rsidRDefault="0006280D" w:rsidP="00456C3B">
      <w:pPr>
        <w:jc w:val="center"/>
        <w:rPr>
          <w:sz w:val="28"/>
          <w:szCs w:val="28"/>
          <w:vertAlign w:val="subscript"/>
          <w:lang w:val="kk-KZ"/>
        </w:rPr>
      </w:pPr>
    </w:p>
    <w:p w:rsidR="003808B2" w:rsidRPr="00456C3B" w:rsidRDefault="003808B2" w:rsidP="00456C3B">
      <w:pPr>
        <w:jc w:val="both"/>
        <w:rPr>
          <w:sz w:val="28"/>
          <w:szCs w:val="28"/>
          <w:lang w:val="kk-KZ"/>
        </w:rPr>
      </w:pPr>
      <w:r w:rsidRPr="00456C3B">
        <w:rPr>
          <w:sz w:val="28"/>
          <w:szCs w:val="28"/>
          <w:lang w:val="kk-KZ"/>
        </w:rPr>
        <w:t>Мұндағы Vo-екінші дәрежелі натуралды өлшемдегі іске асыру көлемі;</w:t>
      </w:r>
    </w:p>
    <w:p w:rsidR="003808B2" w:rsidRPr="00456C3B" w:rsidRDefault="003808B2" w:rsidP="00456C3B">
      <w:pPr>
        <w:jc w:val="both"/>
        <w:rPr>
          <w:sz w:val="28"/>
          <w:szCs w:val="28"/>
          <w:lang w:val="kk-KZ"/>
        </w:rPr>
      </w:pPr>
      <w:r w:rsidRPr="00456C3B">
        <w:rPr>
          <w:sz w:val="28"/>
          <w:szCs w:val="28"/>
          <w:lang w:val="kk-KZ"/>
        </w:rPr>
        <w:t>Ц</w:t>
      </w:r>
      <w:r w:rsidRPr="00456C3B">
        <w:rPr>
          <w:sz w:val="28"/>
          <w:szCs w:val="28"/>
          <w:vertAlign w:val="subscript"/>
          <w:lang w:val="kk-KZ"/>
        </w:rPr>
        <w:t>0</w:t>
      </w:r>
      <w:r w:rsidRPr="00456C3B">
        <w:rPr>
          <w:sz w:val="28"/>
          <w:szCs w:val="28"/>
          <w:lang w:val="kk-KZ"/>
        </w:rPr>
        <w:t>- сатылатын қайталама шикізат бірлігінің көтерме бағасы.</w:t>
      </w:r>
    </w:p>
    <w:p w:rsidR="0006280D" w:rsidRPr="00456C3B" w:rsidRDefault="0006280D" w:rsidP="00456C3B">
      <w:pPr>
        <w:jc w:val="both"/>
        <w:rPr>
          <w:sz w:val="28"/>
          <w:szCs w:val="28"/>
          <w:lang w:val="kk-KZ"/>
        </w:rPr>
      </w:pPr>
    </w:p>
    <w:p w:rsidR="003808B2" w:rsidRPr="00456C3B" w:rsidRDefault="003808B2" w:rsidP="00456C3B">
      <w:pPr>
        <w:jc w:val="center"/>
        <w:rPr>
          <w:sz w:val="28"/>
          <w:szCs w:val="28"/>
          <w:lang w:val="kk-KZ"/>
        </w:rPr>
      </w:pPr>
      <w:r w:rsidRPr="00456C3B">
        <w:rPr>
          <w:sz w:val="28"/>
          <w:szCs w:val="28"/>
          <w:lang w:val="kk-KZ"/>
        </w:rPr>
        <w:t>Э</w:t>
      </w:r>
      <w:r w:rsidRPr="00456C3B">
        <w:rPr>
          <w:sz w:val="28"/>
          <w:szCs w:val="28"/>
          <w:vertAlign w:val="subscript"/>
          <w:lang w:val="kk-KZ"/>
        </w:rPr>
        <w:t>жо</w:t>
      </w:r>
      <w:r w:rsidRPr="00456C3B">
        <w:rPr>
          <w:sz w:val="28"/>
          <w:szCs w:val="28"/>
          <w:lang w:val="kk-KZ"/>
        </w:rPr>
        <w:t>=(И</w:t>
      </w:r>
      <w:r w:rsidRPr="00456C3B">
        <w:rPr>
          <w:sz w:val="28"/>
          <w:szCs w:val="28"/>
          <w:vertAlign w:val="subscript"/>
          <w:lang w:val="kk-KZ"/>
        </w:rPr>
        <w:t>м</w:t>
      </w:r>
      <w:r w:rsidRPr="00456C3B">
        <w:rPr>
          <w:sz w:val="28"/>
          <w:szCs w:val="28"/>
          <w:lang w:val="kk-KZ"/>
        </w:rPr>
        <w:t>+И</w:t>
      </w:r>
      <w:r w:rsidRPr="00456C3B">
        <w:rPr>
          <w:sz w:val="28"/>
          <w:szCs w:val="28"/>
          <w:vertAlign w:val="subscript"/>
          <w:lang w:val="kk-KZ"/>
        </w:rPr>
        <w:t>с</w:t>
      </w:r>
      <w:r w:rsidRPr="00456C3B">
        <w:rPr>
          <w:sz w:val="28"/>
          <w:szCs w:val="28"/>
          <w:lang w:val="kk-KZ"/>
        </w:rPr>
        <w:t>)*V</w:t>
      </w:r>
      <w:r w:rsidRPr="00456C3B">
        <w:rPr>
          <w:sz w:val="28"/>
          <w:szCs w:val="28"/>
          <w:vertAlign w:val="subscript"/>
          <w:lang w:val="kk-KZ"/>
        </w:rPr>
        <w:t>0</w:t>
      </w:r>
      <w:r w:rsidR="00F85B18" w:rsidRPr="00456C3B">
        <w:rPr>
          <w:sz w:val="28"/>
          <w:szCs w:val="28"/>
          <w:vertAlign w:val="subscript"/>
          <w:lang w:val="kk-KZ"/>
        </w:rPr>
        <w:t xml:space="preserve">    </w:t>
      </w:r>
      <w:r w:rsidR="00F85B18" w:rsidRPr="00456C3B">
        <w:rPr>
          <w:sz w:val="28"/>
          <w:szCs w:val="28"/>
          <w:lang w:val="kk-KZ"/>
        </w:rPr>
        <w:t xml:space="preserve">  </w:t>
      </w:r>
      <w:r w:rsidR="009D33C6" w:rsidRPr="00456C3B">
        <w:rPr>
          <w:sz w:val="28"/>
          <w:szCs w:val="28"/>
          <w:lang w:val="kk-KZ"/>
        </w:rPr>
        <w:t>(4.4)</w:t>
      </w:r>
    </w:p>
    <w:p w:rsidR="0006280D" w:rsidRPr="00456C3B" w:rsidRDefault="0006280D" w:rsidP="00456C3B">
      <w:pPr>
        <w:jc w:val="center"/>
        <w:rPr>
          <w:sz w:val="28"/>
          <w:szCs w:val="28"/>
          <w:lang w:val="kk-KZ"/>
        </w:rPr>
      </w:pPr>
    </w:p>
    <w:p w:rsidR="003808B2" w:rsidRPr="00456C3B" w:rsidRDefault="003808B2" w:rsidP="00456C3B">
      <w:pPr>
        <w:jc w:val="both"/>
        <w:rPr>
          <w:sz w:val="28"/>
          <w:szCs w:val="28"/>
          <w:lang w:val="kk-KZ"/>
        </w:rPr>
      </w:pPr>
      <w:r w:rsidRPr="00456C3B">
        <w:rPr>
          <w:sz w:val="28"/>
          <w:szCs w:val="28"/>
          <w:lang w:val="kk-KZ"/>
        </w:rPr>
        <w:t>И</w:t>
      </w:r>
      <w:r w:rsidRPr="00456C3B">
        <w:rPr>
          <w:sz w:val="28"/>
          <w:szCs w:val="28"/>
          <w:vertAlign w:val="subscript"/>
          <w:lang w:val="kk-KZ"/>
        </w:rPr>
        <w:t>м</w:t>
      </w:r>
      <w:r w:rsidRPr="00456C3B">
        <w:rPr>
          <w:sz w:val="28"/>
          <w:szCs w:val="28"/>
          <w:lang w:val="kk-KZ"/>
        </w:rPr>
        <w:t>-олар қайда  қайталама шикізат бірлігін жою шығындары.</w:t>
      </w:r>
    </w:p>
    <w:p w:rsidR="003808B2" w:rsidRPr="00456C3B" w:rsidRDefault="003808B2" w:rsidP="00456C3B">
      <w:pPr>
        <w:jc w:val="both"/>
        <w:rPr>
          <w:sz w:val="28"/>
          <w:szCs w:val="28"/>
          <w:lang w:val="kk-KZ"/>
        </w:rPr>
      </w:pPr>
      <w:r w:rsidRPr="00456C3B">
        <w:rPr>
          <w:sz w:val="28"/>
          <w:szCs w:val="28"/>
          <w:lang w:val="kk-KZ"/>
        </w:rPr>
        <w:t>И</w:t>
      </w:r>
      <w:r w:rsidRPr="00456C3B">
        <w:rPr>
          <w:sz w:val="28"/>
          <w:szCs w:val="28"/>
          <w:vertAlign w:val="subscript"/>
          <w:lang w:val="kk-KZ"/>
        </w:rPr>
        <w:t>с</w:t>
      </w:r>
      <w:r w:rsidRPr="00456C3B">
        <w:rPr>
          <w:sz w:val="28"/>
          <w:szCs w:val="28"/>
          <w:lang w:val="kk-KZ"/>
        </w:rPr>
        <w:t>- қайталама шикізат бірлігін ұстауға арналған ағымдағы шығындар үйінділерде. Тұтынушының жылдық экономикалық әсері. Нәтижелерді іске асыру шартымен ҒЗЖ жүргізуге арналған шығындармен жұмысты елемеуге болады.</w:t>
      </w:r>
    </w:p>
    <w:p w:rsidR="003808B2" w:rsidRPr="00456C3B" w:rsidRDefault="003808B2" w:rsidP="00456C3B">
      <w:pPr>
        <w:jc w:val="both"/>
        <w:rPr>
          <w:sz w:val="28"/>
          <w:szCs w:val="28"/>
          <w:lang w:val="kk-KZ"/>
        </w:rPr>
      </w:pPr>
      <w:r w:rsidRPr="00456C3B">
        <w:rPr>
          <w:sz w:val="28"/>
          <w:szCs w:val="28"/>
          <w:lang w:val="kk-KZ"/>
        </w:rPr>
        <w:t xml:space="preserve">А) Құрылыс қалпына келтіру жұмыстарын жүргізу үшін күл-қож қоспалары негізінде органоминералды қоспаны пайдалана отырып, майдатүйіршікті бетондарды пайдалануға кеткен қаражатты үнемдеуді есептелді. </w:t>
      </w:r>
    </w:p>
    <w:p w:rsidR="009D33C6" w:rsidRPr="00456C3B" w:rsidRDefault="009D33C6" w:rsidP="00456C3B">
      <w:pPr>
        <w:ind w:firstLine="567"/>
        <w:jc w:val="both"/>
        <w:rPr>
          <w:sz w:val="28"/>
          <w:szCs w:val="28"/>
          <w:lang w:val="kk-KZ"/>
        </w:rPr>
      </w:pPr>
      <w:r w:rsidRPr="00456C3B">
        <w:rPr>
          <w:sz w:val="28"/>
          <w:szCs w:val="28"/>
          <w:lang w:val="kk-KZ"/>
        </w:rPr>
        <w:t>Жергілікті шикізат ресурстары және органоминеральды қоспалардан жасалған МТБ төсеніш тақталары өндірісінде жылына экономикалық тиімділік формула бойынша анықталады:</w:t>
      </w:r>
    </w:p>
    <w:p w:rsidR="009D33C6" w:rsidRPr="00456C3B" w:rsidRDefault="009D33C6" w:rsidP="00456C3B">
      <w:pPr>
        <w:ind w:firstLine="567"/>
        <w:jc w:val="center"/>
        <w:rPr>
          <w:sz w:val="28"/>
          <w:szCs w:val="28"/>
          <w:lang w:val="kk-KZ"/>
        </w:rPr>
      </w:pPr>
    </w:p>
    <w:p w:rsidR="009D33C6" w:rsidRPr="00456C3B" w:rsidRDefault="009D33C6" w:rsidP="00456C3B">
      <w:pPr>
        <w:ind w:firstLine="567"/>
        <w:jc w:val="center"/>
        <w:rPr>
          <w:sz w:val="28"/>
          <w:szCs w:val="28"/>
        </w:rPr>
      </w:pPr>
      <w:r w:rsidRPr="00456C3B">
        <w:rPr>
          <w:sz w:val="28"/>
          <w:szCs w:val="28"/>
        </w:rPr>
        <w:t>Э</w:t>
      </w:r>
      <w:r w:rsidRPr="00456C3B">
        <w:rPr>
          <w:sz w:val="28"/>
          <w:szCs w:val="28"/>
          <w:vertAlign w:val="subscript"/>
        </w:rPr>
        <w:t>г</w:t>
      </w:r>
      <w:r w:rsidRPr="00456C3B">
        <w:rPr>
          <w:sz w:val="28"/>
          <w:szCs w:val="28"/>
        </w:rPr>
        <w:t xml:space="preserve"> = [(С</w:t>
      </w:r>
      <w:r w:rsidRPr="00456C3B">
        <w:rPr>
          <w:sz w:val="28"/>
          <w:szCs w:val="28"/>
          <w:vertAlign w:val="subscript"/>
        </w:rPr>
        <w:t>1</w:t>
      </w:r>
      <w:r w:rsidRPr="00456C3B">
        <w:rPr>
          <w:sz w:val="28"/>
          <w:szCs w:val="28"/>
        </w:rPr>
        <w:t>+ Е</w:t>
      </w:r>
      <w:r w:rsidRPr="00456C3B">
        <w:rPr>
          <w:sz w:val="28"/>
          <w:szCs w:val="28"/>
          <w:vertAlign w:val="subscript"/>
        </w:rPr>
        <w:t>н</w:t>
      </w:r>
      <w:r w:rsidRPr="00456C3B">
        <w:rPr>
          <w:sz w:val="28"/>
          <w:szCs w:val="28"/>
        </w:rPr>
        <w:t>*К</w:t>
      </w:r>
      <w:r w:rsidRPr="00456C3B">
        <w:rPr>
          <w:sz w:val="28"/>
          <w:szCs w:val="28"/>
          <w:vertAlign w:val="subscript"/>
        </w:rPr>
        <w:t>1</w:t>
      </w:r>
      <w:r w:rsidRPr="00456C3B">
        <w:rPr>
          <w:sz w:val="28"/>
          <w:szCs w:val="28"/>
        </w:rPr>
        <w:t>) – (С</w:t>
      </w:r>
      <w:r w:rsidRPr="00456C3B">
        <w:rPr>
          <w:sz w:val="28"/>
          <w:szCs w:val="28"/>
          <w:vertAlign w:val="subscript"/>
        </w:rPr>
        <w:t>2</w:t>
      </w:r>
      <w:r w:rsidRPr="00456C3B">
        <w:rPr>
          <w:sz w:val="28"/>
          <w:szCs w:val="28"/>
        </w:rPr>
        <w:t>+ Е</w:t>
      </w:r>
      <w:r w:rsidRPr="00456C3B">
        <w:rPr>
          <w:sz w:val="28"/>
          <w:szCs w:val="28"/>
          <w:vertAlign w:val="subscript"/>
        </w:rPr>
        <w:t>н</w:t>
      </w:r>
      <w:r w:rsidRPr="00456C3B">
        <w:rPr>
          <w:sz w:val="28"/>
          <w:szCs w:val="28"/>
        </w:rPr>
        <w:t>*К</w:t>
      </w:r>
      <w:r w:rsidRPr="00456C3B">
        <w:rPr>
          <w:sz w:val="28"/>
          <w:szCs w:val="28"/>
          <w:vertAlign w:val="subscript"/>
        </w:rPr>
        <w:t>2</w:t>
      </w:r>
      <w:r w:rsidRPr="00456C3B">
        <w:rPr>
          <w:sz w:val="28"/>
          <w:szCs w:val="28"/>
        </w:rPr>
        <w:t>)] * А,</w:t>
      </w:r>
      <w:r w:rsidRPr="00456C3B">
        <w:rPr>
          <w:sz w:val="28"/>
          <w:szCs w:val="28"/>
          <w:lang w:val="kk-KZ"/>
        </w:rPr>
        <w:t xml:space="preserve">    </w:t>
      </w:r>
      <w:r w:rsidRPr="00456C3B">
        <w:rPr>
          <w:sz w:val="28"/>
          <w:szCs w:val="28"/>
        </w:rPr>
        <w:t>(4.5)</w:t>
      </w:r>
    </w:p>
    <w:p w:rsidR="009D33C6" w:rsidRPr="00456C3B" w:rsidRDefault="009D33C6" w:rsidP="00456C3B">
      <w:pPr>
        <w:ind w:firstLine="567"/>
        <w:jc w:val="both"/>
        <w:rPr>
          <w:sz w:val="28"/>
          <w:szCs w:val="28"/>
          <w:lang w:val="kk-KZ"/>
        </w:rPr>
      </w:pPr>
    </w:p>
    <w:p w:rsidR="009D33C6" w:rsidRPr="00456C3B" w:rsidRDefault="009D33C6" w:rsidP="00456C3B">
      <w:pPr>
        <w:ind w:firstLine="567"/>
        <w:jc w:val="both"/>
        <w:rPr>
          <w:sz w:val="28"/>
          <w:szCs w:val="28"/>
          <w:lang w:val="kk-KZ"/>
        </w:rPr>
      </w:pPr>
      <w:r w:rsidRPr="00456C3B">
        <w:rPr>
          <w:sz w:val="28"/>
          <w:szCs w:val="28"/>
          <w:lang w:val="kk-KZ"/>
        </w:rPr>
        <w:t>мұндағы С</w:t>
      </w:r>
      <w:r w:rsidRPr="00456C3B">
        <w:rPr>
          <w:sz w:val="28"/>
          <w:szCs w:val="28"/>
          <w:vertAlign w:val="subscript"/>
          <w:lang w:val="kk-KZ"/>
        </w:rPr>
        <w:t>1</w:t>
      </w:r>
      <w:r w:rsidRPr="00456C3B">
        <w:rPr>
          <w:sz w:val="28"/>
          <w:szCs w:val="28"/>
          <w:lang w:val="kk-KZ"/>
        </w:rPr>
        <w:t>-  кәдім қоспасыз 1 м</w:t>
      </w:r>
      <w:r w:rsidRPr="00456C3B">
        <w:rPr>
          <w:sz w:val="28"/>
          <w:szCs w:val="28"/>
          <w:vertAlign w:val="superscript"/>
          <w:lang w:val="kk-KZ"/>
        </w:rPr>
        <w:t>3</w:t>
      </w:r>
      <w:r w:rsidRPr="00456C3B">
        <w:rPr>
          <w:sz w:val="28"/>
          <w:szCs w:val="28"/>
          <w:lang w:val="kk-KZ"/>
        </w:rPr>
        <w:t xml:space="preserve"> МТБ өзіндік құны, теңге;</w:t>
      </w:r>
    </w:p>
    <w:p w:rsidR="009D33C6" w:rsidRPr="00456C3B" w:rsidRDefault="009D33C6" w:rsidP="00456C3B">
      <w:pPr>
        <w:ind w:firstLine="567"/>
        <w:jc w:val="both"/>
        <w:rPr>
          <w:sz w:val="28"/>
          <w:szCs w:val="28"/>
          <w:lang w:val="kk-KZ"/>
        </w:rPr>
      </w:pPr>
      <w:r w:rsidRPr="00456C3B">
        <w:rPr>
          <w:sz w:val="28"/>
          <w:szCs w:val="28"/>
          <w:lang w:val="kk-KZ"/>
        </w:rPr>
        <w:t>С</w:t>
      </w:r>
      <w:r w:rsidRPr="00456C3B">
        <w:rPr>
          <w:sz w:val="28"/>
          <w:szCs w:val="28"/>
          <w:vertAlign w:val="subscript"/>
          <w:lang w:val="kk-KZ"/>
        </w:rPr>
        <w:t>2</w:t>
      </w:r>
      <w:r w:rsidRPr="00456C3B">
        <w:rPr>
          <w:sz w:val="28"/>
          <w:szCs w:val="28"/>
          <w:lang w:val="kk-KZ"/>
        </w:rPr>
        <w:t xml:space="preserve"> - жергілікті шикізат ресурстары және органоминеральды қоспалардан жасалған МТБ төсеніш тақталары 1 м</w:t>
      </w:r>
      <w:r w:rsidRPr="00456C3B">
        <w:rPr>
          <w:sz w:val="28"/>
          <w:szCs w:val="28"/>
          <w:vertAlign w:val="superscript"/>
          <w:lang w:val="kk-KZ"/>
        </w:rPr>
        <w:t>3</w:t>
      </w:r>
      <w:r w:rsidRPr="00456C3B">
        <w:rPr>
          <w:sz w:val="28"/>
          <w:szCs w:val="28"/>
          <w:lang w:val="kk-KZ"/>
        </w:rPr>
        <w:t xml:space="preserve"> өзіндік құны, теңге;</w:t>
      </w:r>
    </w:p>
    <w:p w:rsidR="009D33C6" w:rsidRPr="00456C3B" w:rsidRDefault="009D33C6" w:rsidP="00456C3B">
      <w:pPr>
        <w:ind w:firstLine="567"/>
        <w:jc w:val="both"/>
        <w:rPr>
          <w:sz w:val="28"/>
          <w:szCs w:val="28"/>
          <w:lang w:val="kk-KZ"/>
        </w:rPr>
      </w:pPr>
      <w:r w:rsidRPr="00456C3B">
        <w:rPr>
          <w:sz w:val="28"/>
          <w:szCs w:val="28"/>
          <w:lang w:val="kk-KZ"/>
        </w:rPr>
        <w:t>Е</w:t>
      </w:r>
      <w:r w:rsidRPr="00456C3B">
        <w:rPr>
          <w:sz w:val="28"/>
          <w:szCs w:val="28"/>
          <w:vertAlign w:val="subscript"/>
          <w:lang w:val="kk-KZ"/>
        </w:rPr>
        <w:t xml:space="preserve">н </w:t>
      </w:r>
      <w:r w:rsidRPr="00456C3B">
        <w:rPr>
          <w:sz w:val="28"/>
          <w:szCs w:val="28"/>
          <w:lang w:val="kk-KZ"/>
        </w:rPr>
        <w:t>- құрылыс материалдары өнеркәсібі үшін тиімділіктің салалық нормативтік коэффициенті 0,15-ке тең;</w:t>
      </w:r>
    </w:p>
    <w:p w:rsidR="009D33C6" w:rsidRPr="00456C3B" w:rsidRDefault="009D33C6" w:rsidP="00456C3B">
      <w:pPr>
        <w:ind w:firstLine="567"/>
        <w:jc w:val="both"/>
        <w:rPr>
          <w:sz w:val="28"/>
          <w:szCs w:val="28"/>
          <w:lang w:val="kk-KZ"/>
        </w:rPr>
      </w:pPr>
      <w:r w:rsidRPr="00456C3B">
        <w:rPr>
          <w:sz w:val="28"/>
          <w:szCs w:val="28"/>
          <w:lang w:val="kk-KZ"/>
        </w:rPr>
        <w:t>К</w:t>
      </w:r>
      <w:r w:rsidRPr="00456C3B">
        <w:rPr>
          <w:sz w:val="28"/>
          <w:szCs w:val="28"/>
          <w:vertAlign w:val="subscript"/>
          <w:lang w:val="kk-KZ"/>
        </w:rPr>
        <w:t xml:space="preserve">1 </w:t>
      </w:r>
      <w:r w:rsidRPr="00456C3B">
        <w:rPr>
          <w:sz w:val="28"/>
          <w:szCs w:val="28"/>
          <w:lang w:val="kk-KZ"/>
        </w:rPr>
        <w:t>- ұсынылып отырғын органоминеральды қоспалардан жасалған МТБ 1 м</w:t>
      </w:r>
      <w:r w:rsidRPr="00456C3B">
        <w:rPr>
          <w:sz w:val="28"/>
          <w:szCs w:val="28"/>
          <w:vertAlign w:val="superscript"/>
          <w:lang w:val="kk-KZ"/>
        </w:rPr>
        <w:t>3</w:t>
      </w:r>
      <w:r w:rsidRPr="00456C3B">
        <w:rPr>
          <w:sz w:val="28"/>
          <w:szCs w:val="28"/>
          <w:lang w:val="kk-KZ"/>
        </w:rPr>
        <w:t xml:space="preserve"> төсеніш тақталарына арналған меншікті күрделі шығындар, теңге;</w:t>
      </w:r>
    </w:p>
    <w:p w:rsidR="009D33C6" w:rsidRPr="00456C3B" w:rsidRDefault="009D33C6" w:rsidP="00456C3B">
      <w:pPr>
        <w:ind w:firstLine="567"/>
        <w:jc w:val="both"/>
        <w:rPr>
          <w:sz w:val="28"/>
          <w:szCs w:val="28"/>
          <w:lang w:val="kk-KZ"/>
        </w:rPr>
      </w:pPr>
      <w:r w:rsidRPr="00456C3B">
        <w:rPr>
          <w:sz w:val="28"/>
          <w:szCs w:val="28"/>
          <w:lang w:val="kk-KZ"/>
        </w:rPr>
        <w:t>К</w:t>
      </w:r>
      <w:r w:rsidRPr="00456C3B">
        <w:rPr>
          <w:sz w:val="28"/>
          <w:szCs w:val="28"/>
          <w:vertAlign w:val="subscript"/>
          <w:lang w:val="kk-KZ"/>
        </w:rPr>
        <w:t xml:space="preserve">2 </w:t>
      </w:r>
      <w:r w:rsidRPr="00456C3B">
        <w:rPr>
          <w:sz w:val="28"/>
          <w:szCs w:val="28"/>
          <w:lang w:val="kk-KZ"/>
        </w:rPr>
        <w:t>- жергілікті шикізат ресурстары және органоминеральды қоспалардан жасалған МТБ төсеніш тақталарына кететін 1м</w:t>
      </w:r>
      <w:r w:rsidRPr="00456C3B">
        <w:rPr>
          <w:sz w:val="28"/>
          <w:szCs w:val="28"/>
          <w:vertAlign w:val="superscript"/>
          <w:lang w:val="kk-KZ"/>
        </w:rPr>
        <w:t>3</w:t>
      </w:r>
      <w:r w:rsidRPr="00456C3B">
        <w:rPr>
          <w:sz w:val="28"/>
          <w:szCs w:val="28"/>
          <w:lang w:val="kk-KZ"/>
        </w:rPr>
        <w:t xml:space="preserve"> -капитальды меншікті күрделі шығындар, теңге;</w:t>
      </w:r>
    </w:p>
    <w:p w:rsidR="009D33C6" w:rsidRPr="00456C3B" w:rsidRDefault="009D33C6" w:rsidP="00456C3B">
      <w:pPr>
        <w:ind w:firstLine="567"/>
        <w:jc w:val="both"/>
        <w:rPr>
          <w:sz w:val="28"/>
          <w:szCs w:val="28"/>
          <w:lang w:val="kk-KZ"/>
        </w:rPr>
      </w:pPr>
      <w:r w:rsidRPr="00456C3B">
        <w:rPr>
          <w:sz w:val="28"/>
          <w:szCs w:val="28"/>
          <w:lang w:val="kk-KZ"/>
        </w:rPr>
        <w:t>А - шығарылатын өнімнің жылдық көлемі, м</w:t>
      </w:r>
      <w:r w:rsidRPr="00456C3B">
        <w:rPr>
          <w:sz w:val="28"/>
          <w:szCs w:val="28"/>
          <w:vertAlign w:val="superscript"/>
          <w:lang w:val="kk-KZ"/>
        </w:rPr>
        <w:t>3</w:t>
      </w:r>
      <w:r w:rsidRPr="00456C3B">
        <w:rPr>
          <w:sz w:val="28"/>
          <w:szCs w:val="28"/>
          <w:lang w:val="kk-KZ"/>
        </w:rPr>
        <w:t>.</w:t>
      </w:r>
    </w:p>
    <w:p w:rsidR="009D33C6" w:rsidRPr="00456C3B" w:rsidRDefault="009D33C6" w:rsidP="00456C3B">
      <w:pPr>
        <w:ind w:firstLine="567"/>
        <w:jc w:val="both"/>
        <w:rPr>
          <w:sz w:val="28"/>
          <w:szCs w:val="28"/>
          <w:lang w:val="kk-KZ"/>
        </w:rPr>
      </w:pPr>
      <w:r w:rsidRPr="00456C3B">
        <w:rPr>
          <w:sz w:val="28"/>
          <w:szCs w:val="28"/>
          <w:lang w:val="kk-KZ"/>
        </w:rPr>
        <w:t>4.1 кестеде 1 м</w:t>
      </w:r>
      <w:r w:rsidRPr="00456C3B">
        <w:rPr>
          <w:sz w:val="28"/>
          <w:szCs w:val="28"/>
          <w:vertAlign w:val="superscript"/>
          <w:lang w:val="kk-KZ"/>
        </w:rPr>
        <w:t>3</w:t>
      </w:r>
      <w:r w:rsidRPr="00456C3B">
        <w:rPr>
          <w:sz w:val="28"/>
          <w:szCs w:val="28"/>
          <w:lang w:val="kk-KZ"/>
        </w:rPr>
        <w:t xml:space="preserve"> жергілікті шикізат ресурстары негізінде майда түйіршікті бетоннан төсеніш тақталарын өндіру кезінде материалдық және энергетикалық шығындардың калькуляциясы келтірілген.</w:t>
      </w:r>
    </w:p>
    <w:p w:rsidR="003808B2" w:rsidRPr="00456C3B" w:rsidRDefault="00C14224" w:rsidP="00456C3B">
      <w:pPr>
        <w:ind w:firstLine="567"/>
        <w:jc w:val="both"/>
        <w:rPr>
          <w:sz w:val="28"/>
          <w:szCs w:val="28"/>
          <w:lang w:val="kk-KZ"/>
        </w:rPr>
      </w:pPr>
      <w:r w:rsidRPr="00456C3B">
        <w:rPr>
          <w:sz w:val="28"/>
          <w:szCs w:val="28"/>
          <w:lang w:val="kk-KZ"/>
        </w:rPr>
        <w:t>4</w:t>
      </w:r>
      <w:r w:rsidR="003808B2" w:rsidRPr="00456C3B">
        <w:rPr>
          <w:sz w:val="28"/>
          <w:szCs w:val="28"/>
          <w:lang w:val="kk-KZ"/>
        </w:rPr>
        <w:t>.1 кесте-1 м</w:t>
      </w:r>
      <w:r w:rsidR="003808B2" w:rsidRPr="00456C3B">
        <w:rPr>
          <w:sz w:val="28"/>
          <w:szCs w:val="28"/>
          <w:vertAlign w:val="superscript"/>
          <w:lang w:val="kk-KZ"/>
        </w:rPr>
        <w:t>3</w:t>
      </w:r>
      <w:r w:rsidR="003808B2" w:rsidRPr="00456C3B">
        <w:rPr>
          <w:sz w:val="28"/>
          <w:szCs w:val="28"/>
          <w:lang w:val="kk-KZ"/>
        </w:rPr>
        <w:t xml:space="preserve"> МТБ өндіруге арналған материалдық шығындарды есептеу</w:t>
      </w:r>
    </w:p>
    <w:tbl>
      <w:tblPr>
        <w:tblW w:w="91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518"/>
        <w:gridCol w:w="567"/>
        <w:gridCol w:w="1134"/>
        <w:gridCol w:w="1559"/>
        <w:gridCol w:w="1134"/>
        <w:gridCol w:w="1134"/>
        <w:gridCol w:w="1094"/>
      </w:tblGrid>
      <w:tr w:rsidR="003808B2" w:rsidRPr="00456C3B" w:rsidTr="008A1F12">
        <w:trPr>
          <w:cantSplit/>
        </w:trPr>
        <w:tc>
          <w:tcPr>
            <w:tcW w:w="2518" w:type="dxa"/>
            <w:vMerge w:val="restart"/>
            <w:tcBorders>
              <w:top w:val="single" w:sz="4" w:space="0" w:color="auto"/>
              <w:left w:val="single" w:sz="4" w:space="0" w:color="auto"/>
              <w:bottom w:val="single" w:sz="4" w:space="0" w:color="auto"/>
              <w:right w:val="single" w:sz="4" w:space="0" w:color="auto"/>
            </w:tcBorders>
          </w:tcPr>
          <w:p w:rsidR="003808B2" w:rsidRPr="00456C3B" w:rsidRDefault="003808B2" w:rsidP="00456C3B">
            <w:pPr>
              <w:suppressAutoHyphens/>
              <w:jc w:val="both"/>
              <w:rPr>
                <w:sz w:val="28"/>
                <w:szCs w:val="28"/>
              </w:rPr>
            </w:pPr>
            <w:r w:rsidRPr="00456C3B">
              <w:rPr>
                <w:sz w:val="28"/>
                <w:szCs w:val="28"/>
              </w:rPr>
              <w:t>Шикізат және материалдар</w:t>
            </w:r>
          </w:p>
        </w:tc>
        <w:tc>
          <w:tcPr>
            <w:tcW w:w="567" w:type="dxa"/>
            <w:vMerge w:val="restart"/>
            <w:tcBorders>
              <w:top w:val="single" w:sz="4" w:space="0" w:color="auto"/>
              <w:left w:val="single" w:sz="4" w:space="0" w:color="auto"/>
              <w:bottom w:val="single" w:sz="4" w:space="0" w:color="auto"/>
              <w:right w:val="single" w:sz="4" w:space="0" w:color="auto"/>
            </w:tcBorders>
          </w:tcPr>
          <w:p w:rsidR="003808B2" w:rsidRPr="00456C3B" w:rsidRDefault="003808B2" w:rsidP="00456C3B">
            <w:pPr>
              <w:suppressAutoHyphens/>
              <w:jc w:val="both"/>
              <w:rPr>
                <w:sz w:val="28"/>
                <w:szCs w:val="28"/>
                <w:lang w:val="kk-KZ"/>
              </w:rPr>
            </w:pPr>
            <w:r w:rsidRPr="00456C3B">
              <w:rPr>
                <w:sz w:val="28"/>
                <w:szCs w:val="28"/>
              </w:rPr>
              <w:t>Бірлік</w:t>
            </w:r>
            <w:r w:rsidRPr="00456C3B">
              <w:rPr>
                <w:sz w:val="28"/>
                <w:szCs w:val="28"/>
                <w:lang w:val="kk-KZ"/>
              </w:rPr>
              <w:t>,</w:t>
            </w:r>
          </w:p>
          <w:p w:rsidR="003808B2" w:rsidRPr="00456C3B" w:rsidRDefault="003808B2" w:rsidP="00456C3B">
            <w:pPr>
              <w:suppressAutoHyphens/>
              <w:jc w:val="both"/>
              <w:rPr>
                <w:sz w:val="28"/>
                <w:szCs w:val="28"/>
                <w:lang w:val="kk-KZ"/>
              </w:rPr>
            </w:pPr>
            <w:r w:rsidRPr="00456C3B">
              <w:rPr>
                <w:sz w:val="28"/>
                <w:szCs w:val="28"/>
              </w:rPr>
              <w:t>өлше</w:t>
            </w:r>
            <w:r w:rsidRPr="00456C3B">
              <w:rPr>
                <w:sz w:val="28"/>
                <w:szCs w:val="28"/>
                <w:lang w:val="kk-KZ"/>
              </w:rPr>
              <w:t>м</w:t>
            </w:r>
          </w:p>
        </w:tc>
        <w:tc>
          <w:tcPr>
            <w:tcW w:w="2693" w:type="dxa"/>
            <w:gridSpan w:val="2"/>
            <w:tcBorders>
              <w:top w:val="single" w:sz="4" w:space="0" w:color="auto"/>
              <w:left w:val="single" w:sz="4" w:space="0" w:color="auto"/>
              <w:bottom w:val="single" w:sz="4" w:space="0" w:color="auto"/>
              <w:right w:val="single" w:sz="4" w:space="0" w:color="auto"/>
            </w:tcBorders>
          </w:tcPr>
          <w:p w:rsidR="003808B2" w:rsidRPr="00456C3B" w:rsidRDefault="003808B2" w:rsidP="00456C3B">
            <w:pPr>
              <w:tabs>
                <w:tab w:val="left" w:pos="2850"/>
              </w:tabs>
              <w:suppressAutoHyphens/>
              <w:ind w:right="4"/>
              <w:jc w:val="both"/>
              <w:rPr>
                <w:sz w:val="28"/>
                <w:szCs w:val="28"/>
              </w:rPr>
            </w:pPr>
            <w:r w:rsidRPr="00456C3B">
              <w:rPr>
                <w:sz w:val="28"/>
                <w:szCs w:val="28"/>
              </w:rPr>
              <w:t>1 м</w:t>
            </w:r>
            <w:r w:rsidRPr="00456C3B">
              <w:rPr>
                <w:sz w:val="28"/>
                <w:szCs w:val="28"/>
                <w:vertAlign w:val="superscript"/>
              </w:rPr>
              <w:t>3</w:t>
            </w:r>
            <w:r w:rsidRPr="00456C3B">
              <w:rPr>
                <w:sz w:val="28"/>
                <w:szCs w:val="28"/>
              </w:rPr>
              <w:t xml:space="preserve"> </w:t>
            </w:r>
            <w:r w:rsidRPr="00456C3B">
              <w:rPr>
                <w:sz w:val="28"/>
                <w:szCs w:val="28"/>
                <w:lang w:val="kk-KZ"/>
              </w:rPr>
              <w:t>МТБ</w:t>
            </w:r>
            <w:r w:rsidRPr="00456C3B">
              <w:rPr>
                <w:sz w:val="28"/>
                <w:szCs w:val="28"/>
              </w:rPr>
              <w:t xml:space="preserve"> шығыны:</w:t>
            </w:r>
          </w:p>
        </w:tc>
        <w:tc>
          <w:tcPr>
            <w:tcW w:w="1134" w:type="dxa"/>
            <w:vMerge w:val="restart"/>
            <w:tcBorders>
              <w:top w:val="single" w:sz="4" w:space="0" w:color="auto"/>
              <w:left w:val="single" w:sz="4" w:space="0" w:color="auto"/>
              <w:bottom w:val="single" w:sz="4" w:space="0" w:color="auto"/>
              <w:right w:val="single" w:sz="4" w:space="0" w:color="auto"/>
            </w:tcBorders>
          </w:tcPr>
          <w:p w:rsidR="003808B2" w:rsidRPr="00456C3B" w:rsidRDefault="003808B2" w:rsidP="00456C3B">
            <w:pPr>
              <w:tabs>
                <w:tab w:val="left" w:pos="481"/>
                <w:tab w:val="left" w:pos="509"/>
              </w:tabs>
              <w:suppressAutoHyphens/>
              <w:ind w:right="-108"/>
              <w:jc w:val="both"/>
              <w:rPr>
                <w:sz w:val="28"/>
                <w:szCs w:val="28"/>
              </w:rPr>
            </w:pPr>
            <w:r w:rsidRPr="00456C3B">
              <w:rPr>
                <w:sz w:val="28"/>
                <w:szCs w:val="28"/>
              </w:rPr>
              <w:t>Бағасы бірлік,</w:t>
            </w:r>
          </w:p>
          <w:p w:rsidR="003808B2" w:rsidRPr="00456C3B" w:rsidRDefault="003808B2" w:rsidP="00456C3B">
            <w:pPr>
              <w:tabs>
                <w:tab w:val="left" w:pos="481"/>
                <w:tab w:val="left" w:pos="509"/>
              </w:tabs>
              <w:suppressAutoHyphens/>
              <w:ind w:right="-108"/>
              <w:jc w:val="both"/>
              <w:rPr>
                <w:sz w:val="28"/>
                <w:szCs w:val="28"/>
              </w:rPr>
            </w:pPr>
            <w:r w:rsidRPr="00456C3B">
              <w:rPr>
                <w:sz w:val="28"/>
                <w:szCs w:val="28"/>
              </w:rPr>
              <w:t>теңге</w:t>
            </w:r>
          </w:p>
        </w:tc>
        <w:tc>
          <w:tcPr>
            <w:tcW w:w="2228" w:type="dxa"/>
            <w:gridSpan w:val="2"/>
            <w:tcBorders>
              <w:top w:val="single" w:sz="4" w:space="0" w:color="auto"/>
              <w:left w:val="single" w:sz="4" w:space="0" w:color="auto"/>
              <w:bottom w:val="single" w:sz="4" w:space="0" w:color="auto"/>
              <w:right w:val="single" w:sz="4" w:space="0" w:color="auto"/>
            </w:tcBorders>
          </w:tcPr>
          <w:p w:rsidR="003808B2" w:rsidRPr="00456C3B" w:rsidRDefault="003808B2" w:rsidP="00456C3B">
            <w:pPr>
              <w:suppressAutoHyphens/>
              <w:jc w:val="both"/>
              <w:rPr>
                <w:sz w:val="28"/>
                <w:szCs w:val="28"/>
              </w:rPr>
            </w:pPr>
            <w:r w:rsidRPr="00456C3B">
              <w:rPr>
                <w:sz w:val="28"/>
                <w:szCs w:val="28"/>
              </w:rPr>
              <w:t>Құны 1 м</w:t>
            </w:r>
            <w:r w:rsidRPr="00456C3B">
              <w:rPr>
                <w:sz w:val="28"/>
                <w:szCs w:val="28"/>
                <w:vertAlign w:val="superscript"/>
              </w:rPr>
              <w:t>3</w:t>
            </w:r>
            <w:r w:rsidRPr="00456C3B">
              <w:rPr>
                <w:sz w:val="28"/>
                <w:szCs w:val="28"/>
              </w:rPr>
              <w:t xml:space="preserve"> </w:t>
            </w:r>
            <w:r w:rsidRPr="00456C3B">
              <w:rPr>
                <w:sz w:val="28"/>
                <w:szCs w:val="28"/>
                <w:lang w:val="kk-KZ"/>
              </w:rPr>
              <w:t>МТБ</w:t>
            </w:r>
            <w:r w:rsidRPr="00456C3B">
              <w:rPr>
                <w:sz w:val="28"/>
                <w:szCs w:val="28"/>
              </w:rPr>
              <w:t>, теңге, бойынша:</w:t>
            </w:r>
          </w:p>
        </w:tc>
      </w:tr>
      <w:tr w:rsidR="003808B2" w:rsidRPr="00456C3B" w:rsidTr="008A1F12">
        <w:trPr>
          <w:cantSplit/>
        </w:trPr>
        <w:tc>
          <w:tcPr>
            <w:tcW w:w="2518" w:type="dxa"/>
            <w:vMerge/>
            <w:tcBorders>
              <w:top w:val="single" w:sz="4" w:space="0" w:color="auto"/>
              <w:left w:val="single" w:sz="4" w:space="0" w:color="auto"/>
              <w:bottom w:val="single" w:sz="4" w:space="0" w:color="auto"/>
              <w:right w:val="single" w:sz="4" w:space="0" w:color="auto"/>
            </w:tcBorders>
          </w:tcPr>
          <w:p w:rsidR="003808B2" w:rsidRPr="00456C3B" w:rsidRDefault="003808B2" w:rsidP="00456C3B">
            <w:pPr>
              <w:suppressAutoHyphens/>
              <w:jc w:val="both"/>
              <w:rPr>
                <w:sz w:val="28"/>
                <w:szCs w:val="28"/>
              </w:rPr>
            </w:pPr>
          </w:p>
        </w:tc>
        <w:tc>
          <w:tcPr>
            <w:tcW w:w="567" w:type="dxa"/>
            <w:vMerge/>
            <w:tcBorders>
              <w:top w:val="single" w:sz="4" w:space="0" w:color="auto"/>
              <w:left w:val="single" w:sz="4" w:space="0" w:color="auto"/>
              <w:bottom w:val="single" w:sz="4" w:space="0" w:color="auto"/>
              <w:right w:val="single" w:sz="4" w:space="0" w:color="auto"/>
            </w:tcBorders>
          </w:tcPr>
          <w:p w:rsidR="003808B2" w:rsidRPr="00456C3B" w:rsidRDefault="003808B2" w:rsidP="00456C3B">
            <w:pPr>
              <w:suppressAutoHyphens/>
              <w:jc w:val="both"/>
              <w:rPr>
                <w:sz w:val="28"/>
                <w:szCs w:val="28"/>
              </w:rPr>
            </w:pPr>
          </w:p>
        </w:tc>
        <w:tc>
          <w:tcPr>
            <w:tcW w:w="1134" w:type="dxa"/>
            <w:tcBorders>
              <w:top w:val="single" w:sz="4" w:space="0" w:color="auto"/>
              <w:left w:val="single" w:sz="4" w:space="0" w:color="auto"/>
              <w:bottom w:val="single" w:sz="4" w:space="0" w:color="auto"/>
              <w:right w:val="single" w:sz="4" w:space="0" w:color="auto"/>
            </w:tcBorders>
          </w:tcPr>
          <w:p w:rsidR="003808B2" w:rsidRPr="00456C3B" w:rsidRDefault="003808B2" w:rsidP="00456C3B">
            <w:pPr>
              <w:suppressAutoHyphens/>
              <w:jc w:val="both"/>
              <w:rPr>
                <w:sz w:val="28"/>
                <w:szCs w:val="28"/>
                <w:lang w:val="kk-KZ"/>
              </w:rPr>
            </w:pPr>
            <w:r w:rsidRPr="00456C3B">
              <w:rPr>
                <w:sz w:val="28"/>
                <w:szCs w:val="28"/>
                <w:lang w:val="kk-KZ"/>
              </w:rPr>
              <w:t>Белгілі</w:t>
            </w:r>
          </w:p>
          <w:p w:rsidR="003808B2" w:rsidRPr="00456C3B" w:rsidRDefault="003808B2" w:rsidP="00456C3B">
            <w:pPr>
              <w:suppressAutoHyphens/>
              <w:jc w:val="both"/>
              <w:rPr>
                <w:sz w:val="28"/>
                <w:szCs w:val="28"/>
              </w:rPr>
            </w:pPr>
            <w:r w:rsidRPr="00456C3B">
              <w:rPr>
                <w:sz w:val="28"/>
                <w:szCs w:val="28"/>
              </w:rPr>
              <w:t>техн.</w:t>
            </w:r>
          </w:p>
        </w:tc>
        <w:tc>
          <w:tcPr>
            <w:tcW w:w="1559" w:type="dxa"/>
            <w:tcBorders>
              <w:top w:val="single" w:sz="4" w:space="0" w:color="auto"/>
              <w:left w:val="single" w:sz="4" w:space="0" w:color="auto"/>
              <w:bottom w:val="single" w:sz="4" w:space="0" w:color="auto"/>
              <w:right w:val="single" w:sz="4" w:space="0" w:color="auto"/>
            </w:tcBorders>
          </w:tcPr>
          <w:p w:rsidR="003808B2" w:rsidRPr="00456C3B" w:rsidRDefault="003808B2" w:rsidP="00456C3B">
            <w:pPr>
              <w:suppressAutoHyphens/>
              <w:jc w:val="both"/>
              <w:rPr>
                <w:sz w:val="28"/>
                <w:szCs w:val="28"/>
                <w:lang w:val="kk-KZ"/>
              </w:rPr>
            </w:pPr>
            <w:r w:rsidRPr="00456C3B">
              <w:rPr>
                <w:sz w:val="28"/>
                <w:szCs w:val="28"/>
                <w:lang w:val="kk-KZ"/>
              </w:rPr>
              <w:t>Жасалған</w:t>
            </w:r>
          </w:p>
          <w:p w:rsidR="003808B2" w:rsidRPr="00456C3B" w:rsidRDefault="003808B2" w:rsidP="00456C3B">
            <w:pPr>
              <w:suppressAutoHyphens/>
              <w:jc w:val="both"/>
              <w:rPr>
                <w:sz w:val="28"/>
                <w:szCs w:val="28"/>
              </w:rPr>
            </w:pPr>
            <w:r w:rsidRPr="00456C3B">
              <w:rPr>
                <w:sz w:val="28"/>
                <w:szCs w:val="28"/>
              </w:rPr>
              <w:t>техн.</w:t>
            </w:r>
          </w:p>
        </w:tc>
        <w:tc>
          <w:tcPr>
            <w:tcW w:w="1134" w:type="dxa"/>
            <w:vMerge/>
            <w:tcBorders>
              <w:top w:val="single" w:sz="4" w:space="0" w:color="auto"/>
              <w:left w:val="single" w:sz="4" w:space="0" w:color="auto"/>
              <w:bottom w:val="single" w:sz="4" w:space="0" w:color="auto"/>
              <w:right w:val="single" w:sz="4" w:space="0" w:color="auto"/>
            </w:tcBorders>
          </w:tcPr>
          <w:p w:rsidR="003808B2" w:rsidRPr="00456C3B" w:rsidRDefault="003808B2" w:rsidP="00456C3B">
            <w:pPr>
              <w:suppressAutoHyphens/>
              <w:jc w:val="both"/>
              <w:rPr>
                <w:sz w:val="28"/>
                <w:szCs w:val="28"/>
              </w:rPr>
            </w:pPr>
          </w:p>
        </w:tc>
        <w:tc>
          <w:tcPr>
            <w:tcW w:w="1134" w:type="dxa"/>
            <w:tcBorders>
              <w:top w:val="single" w:sz="4" w:space="0" w:color="auto"/>
              <w:left w:val="single" w:sz="4" w:space="0" w:color="auto"/>
              <w:bottom w:val="single" w:sz="4" w:space="0" w:color="auto"/>
              <w:right w:val="single" w:sz="4" w:space="0" w:color="auto"/>
            </w:tcBorders>
          </w:tcPr>
          <w:p w:rsidR="003808B2" w:rsidRPr="00456C3B" w:rsidRDefault="003808B2" w:rsidP="00456C3B">
            <w:pPr>
              <w:suppressAutoHyphens/>
              <w:jc w:val="both"/>
              <w:rPr>
                <w:sz w:val="28"/>
                <w:szCs w:val="28"/>
                <w:lang w:val="kk-KZ"/>
              </w:rPr>
            </w:pPr>
            <w:r w:rsidRPr="00456C3B">
              <w:rPr>
                <w:sz w:val="28"/>
                <w:szCs w:val="28"/>
                <w:lang w:val="kk-KZ"/>
              </w:rPr>
              <w:t>Белгілі</w:t>
            </w:r>
          </w:p>
          <w:p w:rsidR="003808B2" w:rsidRPr="00456C3B" w:rsidRDefault="003808B2" w:rsidP="00456C3B">
            <w:pPr>
              <w:suppressAutoHyphens/>
              <w:jc w:val="both"/>
              <w:rPr>
                <w:sz w:val="28"/>
                <w:szCs w:val="28"/>
              </w:rPr>
            </w:pPr>
            <w:r w:rsidRPr="00456C3B">
              <w:rPr>
                <w:sz w:val="28"/>
                <w:szCs w:val="28"/>
              </w:rPr>
              <w:t>техн.</w:t>
            </w:r>
          </w:p>
        </w:tc>
        <w:tc>
          <w:tcPr>
            <w:tcW w:w="1094" w:type="dxa"/>
            <w:tcBorders>
              <w:top w:val="single" w:sz="4" w:space="0" w:color="auto"/>
              <w:left w:val="single" w:sz="4" w:space="0" w:color="auto"/>
              <w:bottom w:val="single" w:sz="4" w:space="0" w:color="auto"/>
              <w:right w:val="single" w:sz="4" w:space="0" w:color="auto"/>
            </w:tcBorders>
          </w:tcPr>
          <w:p w:rsidR="003808B2" w:rsidRPr="00456C3B" w:rsidRDefault="003808B2" w:rsidP="00456C3B">
            <w:pPr>
              <w:suppressAutoHyphens/>
              <w:jc w:val="both"/>
              <w:rPr>
                <w:sz w:val="28"/>
                <w:szCs w:val="28"/>
              </w:rPr>
            </w:pPr>
            <w:r w:rsidRPr="00456C3B">
              <w:rPr>
                <w:sz w:val="28"/>
                <w:szCs w:val="28"/>
                <w:lang w:val="kk-KZ"/>
              </w:rPr>
              <w:t>Жасалған</w:t>
            </w:r>
            <w:r w:rsidRPr="00456C3B">
              <w:rPr>
                <w:sz w:val="28"/>
                <w:szCs w:val="28"/>
              </w:rPr>
              <w:t>.</w:t>
            </w:r>
          </w:p>
          <w:p w:rsidR="003808B2" w:rsidRPr="00456C3B" w:rsidRDefault="003808B2" w:rsidP="00456C3B">
            <w:pPr>
              <w:suppressAutoHyphens/>
              <w:jc w:val="both"/>
              <w:rPr>
                <w:sz w:val="28"/>
                <w:szCs w:val="28"/>
              </w:rPr>
            </w:pPr>
            <w:r w:rsidRPr="00456C3B">
              <w:rPr>
                <w:sz w:val="28"/>
                <w:szCs w:val="28"/>
              </w:rPr>
              <w:t>техн.</w:t>
            </w:r>
          </w:p>
        </w:tc>
      </w:tr>
      <w:tr w:rsidR="003808B2" w:rsidRPr="00456C3B" w:rsidTr="008A1F12">
        <w:tc>
          <w:tcPr>
            <w:tcW w:w="2518" w:type="dxa"/>
            <w:tcBorders>
              <w:top w:val="single" w:sz="4" w:space="0" w:color="auto"/>
              <w:left w:val="single" w:sz="4" w:space="0" w:color="auto"/>
              <w:bottom w:val="single" w:sz="4" w:space="0" w:color="auto"/>
              <w:right w:val="single" w:sz="4" w:space="0" w:color="auto"/>
            </w:tcBorders>
          </w:tcPr>
          <w:p w:rsidR="003808B2" w:rsidRPr="00456C3B" w:rsidRDefault="003808B2" w:rsidP="00456C3B">
            <w:pPr>
              <w:jc w:val="both"/>
              <w:rPr>
                <w:color w:val="000000"/>
                <w:sz w:val="28"/>
                <w:szCs w:val="28"/>
              </w:rPr>
            </w:pPr>
            <w:r w:rsidRPr="00456C3B">
              <w:rPr>
                <w:color w:val="000000"/>
                <w:sz w:val="28"/>
                <w:szCs w:val="28"/>
                <w:lang w:val="kk-KZ"/>
              </w:rPr>
              <w:t>Портландцемент M400</w:t>
            </w:r>
          </w:p>
        </w:tc>
        <w:tc>
          <w:tcPr>
            <w:tcW w:w="567" w:type="dxa"/>
            <w:tcBorders>
              <w:top w:val="single" w:sz="4" w:space="0" w:color="auto"/>
              <w:left w:val="single" w:sz="4" w:space="0" w:color="auto"/>
              <w:bottom w:val="single" w:sz="4" w:space="0" w:color="auto"/>
              <w:right w:val="single" w:sz="4" w:space="0" w:color="auto"/>
            </w:tcBorders>
          </w:tcPr>
          <w:p w:rsidR="003808B2" w:rsidRPr="00456C3B" w:rsidRDefault="003808B2" w:rsidP="00456C3B">
            <w:pPr>
              <w:jc w:val="both"/>
              <w:rPr>
                <w:color w:val="000000"/>
                <w:sz w:val="28"/>
                <w:szCs w:val="28"/>
              </w:rPr>
            </w:pPr>
            <w:r w:rsidRPr="00456C3B">
              <w:rPr>
                <w:color w:val="000000"/>
                <w:sz w:val="28"/>
                <w:szCs w:val="28"/>
              </w:rPr>
              <w:t>кг</w:t>
            </w:r>
          </w:p>
        </w:tc>
        <w:tc>
          <w:tcPr>
            <w:tcW w:w="1134" w:type="dxa"/>
            <w:tcBorders>
              <w:top w:val="single" w:sz="4" w:space="0" w:color="auto"/>
              <w:left w:val="single" w:sz="4" w:space="0" w:color="auto"/>
              <w:bottom w:val="single" w:sz="4" w:space="0" w:color="auto"/>
              <w:right w:val="single" w:sz="4" w:space="0" w:color="auto"/>
            </w:tcBorders>
            <w:vAlign w:val="center"/>
          </w:tcPr>
          <w:p w:rsidR="003808B2" w:rsidRPr="00456C3B" w:rsidRDefault="003808B2" w:rsidP="00456C3B">
            <w:pPr>
              <w:jc w:val="both"/>
              <w:rPr>
                <w:color w:val="000000"/>
                <w:sz w:val="28"/>
                <w:szCs w:val="28"/>
                <w:lang w:val="kk-KZ"/>
              </w:rPr>
            </w:pPr>
            <w:r w:rsidRPr="00456C3B">
              <w:rPr>
                <w:color w:val="000000"/>
                <w:sz w:val="28"/>
                <w:szCs w:val="28"/>
                <w:lang w:val="kk-KZ"/>
              </w:rPr>
              <w:t>кг</w:t>
            </w:r>
          </w:p>
        </w:tc>
        <w:tc>
          <w:tcPr>
            <w:tcW w:w="1559" w:type="dxa"/>
            <w:tcBorders>
              <w:top w:val="single" w:sz="4" w:space="0" w:color="auto"/>
              <w:left w:val="single" w:sz="4" w:space="0" w:color="auto"/>
              <w:bottom w:val="single" w:sz="4" w:space="0" w:color="auto"/>
              <w:right w:val="single" w:sz="4" w:space="0" w:color="auto"/>
            </w:tcBorders>
            <w:vAlign w:val="center"/>
          </w:tcPr>
          <w:p w:rsidR="003808B2" w:rsidRPr="00456C3B" w:rsidRDefault="003808B2" w:rsidP="00456C3B">
            <w:pPr>
              <w:jc w:val="both"/>
              <w:rPr>
                <w:color w:val="000000"/>
                <w:sz w:val="28"/>
                <w:szCs w:val="28"/>
                <w:lang w:val="kk-KZ"/>
              </w:rPr>
            </w:pPr>
            <w:r w:rsidRPr="00456C3B">
              <w:rPr>
                <w:color w:val="000000"/>
                <w:sz w:val="28"/>
                <w:szCs w:val="28"/>
                <w:lang w:val="kk-KZ"/>
              </w:rPr>
              <w:t>614</w:t>
            </w:r>
          </w:p>
        </w:tc>
        <w:tc>
          <w:tcPr>
            <w:tcW w:w="1134" w:type="dxa"/>
            <w:tcBorders>
              <w:top w:val="single" w:sz="4" w:space="0" w:color="auto"/>
              <w:left w:val="single" w:sz="4" w:space="0" w:color="auto"/>
              <w:bottom w:val="single" w:sz="4" w:space="0" w:color="auto"/>
              <w:right w:val="single" w:sz="4" w:space="0" w:color="auto"/>
            </w:tcBorders>
            <w:vAlign w:val="center"/>
          </w:tcPr>
          <w:p w:rsidR="003808B2" w:rsidRPr="00456C3B" w:rsidRDefault="003808B2" w:rsidP="00456C3B">
            <w:pPr>
              <w:jc w:val="both"/>
              <w:rPr>
                <w:color w:val="000000"/>
                <w:sz w:val="28"/>
                <w:szCs w:val="28"/>
                <w:lang w:val="kk-KZ"/>
              </w:rPr>
            </w:pPr>
            <w:r w:rsidRPr="00456C3B">
              <w:rPr>
                <w:color w:val="000000"/>
                <w:sz w:val="28"/>
                <w:szCs w:val="28"/>
                <w:lang w:val="kk-KZ"/>
              </w:rPr>
              <w:t>403</w:t>
            </w:r>
          </w:p>
        </w:tc>
        <w:tc>
          <w:tcPr>
            <w:tcW w:w="1134" w:type="dxa"/>
            <w:tcBorders>
              <w:top w:val="single" w:sz="4" w:space="0" w:color="auto"/>
              <w:left w:val="single" w:sz="4" w:space="0" w:color="auto"/>
              <w:bottom w:val="single" w:sz="4" w:space="0" w:color="auto"/>
              <w:right w:val="single" w:sz="4" w:space="0" w:color="auto"/>
            </w:tcBorders>
            <w:vAlign w:val="center"/>
          </w:tcPr>
          <w:p w:rsidR="003808B2" w:rsidRPr="00456C3B" w:rsidRDefault="003808B2" w:rsidP="00456C3B">
            <w:pPr>
              <w:jc w:val="both"/>
              <w:rPr>
                <w:color w:val="000000"/>
                <w:sz w:val="28"/>
                <w:szCs w:val="28"/>
                <w:lang w:val="kk-KZ"/>
              </w:rPr>
            </w:pPr>
            <w:r w:rsidRPr="00456C3B">
              <w:rPr>
                <w:color w:val="000000"/>
                <w:sz w:val="28"/>
                <w:szCs w:val="28"/>
                <w:lang w:val="kk-KZ"/>
              </w:rPr>
              <w:t>37</w:t>
            </w:r>
          </w:p>
        </w:tc>
        <w:tc>
          <w:tcPr>
            <w:tcW w:w="1094" w:type="dxa"/>
            <w:tcBorders>
              <w:top w:val="single" w:sz="4" w:space="0" w:color="auto"/>
              <w:left w:val="single" w:sz="4" w:space="0" w:color="auto"/>
              <w:bottom w:val="single" w:sz="4" w:space="0" w:color="auto"/>
              <w:right w:val="single" w:sz="4" w:space="0" w:color="auto"/>
            </w:tcBorders>
            <w:vAlign w:val="center"/>
          </w:tcPr>
          <w:p w:rsidR="003808B2" w:rsidRPr="00456C3B" w:rsidRDefault="003808B2" w:rsidP="00456C3B">
            <w:pPr>
              <w:jc w:val="both"/>
              <w:rPr>
                <w:color w:val="000000"/>
                <w:sz w:val="28"/>
                <w:szCs w:val="28"/>
                <w:lang w:val="kk-KZ"/>
              </w:rPr>
            </w:pPr>
            <w:r w:rsidRPr="00456C3B">
              <w:rPr>
                <w:color w:val="000000"/>
                <w:sz w:val="28"/>
                <w:szCs w:val="28"/>
                <w:lang w:val="kk-KZ"/>
              </w:rPr>
              <w:t>22718</w:t>
            </w:r>
          </w:p>
        </w:tc>
      </w:tr>
      <w:tr w:rsidR="003808B2" w:rsidRPr="00456C3B" w:rsidTr="008A1F12">
        <w:tc>
          <w:tcPr>
            <w:tcW w:w="2518" w:type="dxa"/>
            <w:tcBorders>
              <w:top w:val="single" w:sz="4" w:space="0" w:color="auto"/>
              <w:left w:val="single" w:sz="4" w:space="0" w:color="auto"/>
              <w:bottom w:val="single" w:sz="4" w:space="0" w:color="auto"/>
              <w:right w:val="single" w:sz="4" w:space="0" w:color="auto"/>
            </w:tcBorders>
          </w:tcPr>
          <w:p w:rsidR="003808B2" w:rsidRPr="00456C3B" w:rsidRDefault="003808B2" w:rsidP="00456C3B">
            <w:pPr>
              <w:jc w:val="both"/>
              <w:rPr>
                <w:color w:val="000000"/>
                <w:sz w:val="28"/>
                <w:szCs w:val="28"/>
              </w:rPr>
            </w:pPr>
            <w:r w:rsidRPr="00456C3B">
              <w:rPr>
                <w:color w:val="000000"/>
                <w:sz w:val="28"/>
                <w:szCs w:val="28"/>
              </w:rPr>
              <w:t>Қызылорда ЖЭО күлі</w:t>
            </w:r>
          </w:p>
        </w:tc>
        <w:tc>
          <w:tcPr>
            <w:tcW w:w="567" w:type="dxa"/>
            <w:tcBorders>
              <w:top w:val="single" w:sz="4" w:space="0" w:color="auto"/>
              <w:left w:val="single" w:sz="4" w:space="0" w:color="auto"/>
              <w:bottom w:val="single" w:sz="4" w:space="0" w:color="auto"/>
              <w:right w:val="single" w:sz="4" w:space="0" w:color="auto"/>
            </w:tcBorders>
          </w:tcPr>
          <w:p w:rsidR="003808B2" w:rsidRPr="00456C3B" w:rsidRDefault="003808B2" w:rsidP="00456C3B">
            <w:pPr>
              <w:jc w:val="both"/>
              <w:rPr>
                <w:color w:val="000000"/>
                <w:sz w:val="28"/>
                <w:szCs w:val="28"/>
              </w:rPr>
            </w:pPr>
            <w:r w:rsidRPr="00456C3B">
              <w:rPr>
                <w:color w:val="000000"/>
                <w:sz w:val="28"/>
                <w:szCs w:val="28"/>
              </w:rPr>
              <w:t>кг</w:t>
            </w:r>
          </w:p>
        </w:tc>
        <w:tc>
          <w:tcPr>
            <w:tcW w:w="1134" w:type="dxa"/>
            <w:tcBorders>
              <w:top w:val="single" w:sz="4" w:space="0" w:color="auto"/>
              <w:left w:val="single" w:sz="4" w:space="0" w:color="auto"/>
              <w:bottom w:val="single" w:sz="4" w:space="0" w:color="auto"/>
              <w:right w:val="single" w:sz="4" w:space="0" w:color="auto"/>
            </w:tcBorders>
            <w:vAlign w:val="center"/>
          </w:tcPr>
          <w:p w:rsidR="003808B2" w:rsidRPr="00456C3B" w:rsidRDefault="003808B2" w:rsidP="00456C3B">
            <w:pPr>
              <w:jc w:val="both"/>
              <w:rPr>
                <w:color w:val="000000"/>
                <w:sz w:val="28"/>
                <w:szCs w:val="28"/>
                <w:lang w:val="kk-KZ"/>
              </w:rPr>
            </w:pPr>
            <w:r w:rsidRPr="00456C3B">
              <w:rPr>
                <w:color w:val="000000"/>
                <w:sz w:val="28"/>
                <w:szCs w:val="28"/>
                <w:lang w:val="kk-KZ"/>
              </w:rPr>
              <w:t>кг</w:t>
            </w:r>
          </w:p>
        </w:tc>
        <w:tc>
          <w:tcPr>
            <w:tcW w:w="1559" w:type="dxa"/>
            <w:tcBorders>
              <w:top w:val="single" w:sz="4" w:space="0" w:color="auto"/>
              <w:left w:val="single" w:sz="4" w:space="0" w:color="auto"/>
              <w:bottom w:val="single" w:sz="4" w:space="0" w:color="auto"/>
              <w:right w:val="single" w:sz="4" w:space="0" w:color="auto"/>
            </w:tcBorders>
            <w:vAlign w:val="center"/>
          </w:tcPr>
          <w:p w:rsidR="003808B2" w:rsidRPr="00456C3B" w:rsidRDefault="003808B2" w:rsidP="00456C3B">
            <w:pPr>
              <w:jc w:val="both"/>
              <w:rPr>
                <w:color w:val="000000"/>
                <w:sz w:val="28"/>
                <w:szCs w:val="28"/>
                <w:lang w:val="kk-KZ"/>
              </w:rPr>
            </w:pPr>
            <w:r w:rsidRPr="00456C3B">
              <w:rPr>
                <w:color w:val="000000"/>
                <w:sz w:val="28"/>
                <w:szCs w:val="28"/>
                <w:lang w:val="kk-KZ"/>
              </w:rPr>
              <w:t> </w:t>
            </w:r>
          </w:p>
        </w:tc>
        <w:tc>
          <w:tcPr>
            <w:tcW w:w="1134" w:type="dxa"/>
            <w:tcBorders>
              <w:top w:val="single" w:sz="4" w:space="0" w:color="auto"/>
              <w:left w:val="single" w:sz="4" w:space="0" w:color="auto"/>
              <w:bottom w:val="single" w:sz="4" w:space="0" w:color="auto"/>
              <w:right w:val="single" w:sz="4" w:space="0" w:color="auto"/>
            </w:tcBorders>
            <w:vAlign w:val="center"/>
          </w:tcPr>
          <w:p w:rsidR="003808B2" w:rsidRPr="00456C3B" w:rsidRDefault="003808B2" w:rsidP="00456C3B">
            <w:pPr>
              <w:jc w:val="both"/>
              <w:rPr>
                <w:color w:val="000000"/>
                <w:sz w:val="28"/>
                <w:szCs w:val="28"/>
                <w:lang w:val="kk-KZ"/>
              </w:rPr>
            </w:pPr>
            <w:r w:rsidRPr="00456C3B">
              <w:rPr>
                <w:color w:val="000000"/>
                <w:sz w:val="28"/>
                <w:szCs w:val="28"/>
                <w:lang w:val="kk-KZ"/>
              </w:rPr>
              <w:t>70</w:t>
            </w:r>
          </w:p>
        </w:tc>
        <w:tc>
          <w:tcPr>
            <w:tcW w:w="1134" w:type="dxa"/>
            <w:tcBorders>
              <w:top w:val="single" w:sz="4" w:space="0" w:color="auto"/>
              <w:left w:val="single" w:sz="4" w:space="0" w:color="auto"/>
              <w:bottom w:val="single" w:sz="4" w:space="0" w:color="auto"/>
              <w:right w:val="single" w:sz="4" w:space="0" w:color="auto"/>
            </w:tcBorders>
            <w:vAlign w:val="center"/>
          </w:tcPr>
          <w:p w:rsidR="003808B2" w:rsidRPr="00456C3B" w:rsidRDefault="003808B2" w:rsidP="00456C3B">
            <w:pPr>
              <w:jc w:val="both"/>
              <w:rPr>
                <w:color w:val="000000"/>
                <w:sz w:val="28"/>
                <w:szCs w:val="28"/>
                <w:lang w:val="kk-KZ"/>
              </w:rPr>
            </w:pPr>
            <w:r w:rsidRPr="00456C3B">
              <w:rPr>
                <w:color w:val="000000"/>
                <w:sz w:val="28"/>
                <w:szCs w:val="28"/>
                <w:lang w:val="kk-KZ"/>
              </w:rPr>
              <w:t>5</w:t>
            </w:r>
          </w:p>
        </w:tc>
        <w:tc>
          <w:tcPr>
            <w:tcW w:w="1094" w:type="dxa"/>
            <w:tcBorders>
              <w:top w:val="single" w:sz="4" w:space="0" w:color="auto"/>
              <w:left w:val="single" w:sz="4" w:space="0" w:color="auto"/>
              <w:bottom w:val="single" w:sz="4" w:space="0" w:color="auto"/>
              <w:right w:val="single" w:sz="4" w:space="0" w:color="auto"/>
            </w:tcBorders>
            <w:vAlign w:val="center"/>
          </w:tcPr>
          <w:p w:rsidR="003808B2" w:rsidRPr="00456C3B" w:rsidRDefault="003808B2" w:rsidP="00456C3B">
            <w:pPr>
              <w:jc w:val="both"/>
              <w:rPr>
                <w:color w:val="000000"/>
                <w:sz w:val="28"/>
                <w:szCs w:val="28"/>
                <w:lang w:val="kk-KZ"/>
              </w:rPr>
            </w:pPr>
          </w:p>
        </w:tc>
      </w:tr>
      <w:tr w:rsidR="003808B2" w:rsidRPr="00456C3B" w:rsidTr="008A1F12">
        <w:tc>
          <w:tcPr>
            <w:tcW w:w="2518" w:type="dxa"/>
            <w:tcBorders>
              <w:top w:val="single" w:sz="4" w:space="0" w:color="auto"/>
              <w:left w:val="single" w:sz="4" w:space="0" w:color="auto"/>
              <w:bottom w:val="single" w:sz="4" w:space="0" w:color="auto"/>
              <w:right w:val="single" w:sz="4" w:space="0" w:color="auto"/>
            </w:tcBorders>
          </w:tcPr>
          <w:p w:rsidR="003808B2" w:rsidRPr="00456C3B" w:rsidRDefault="003808B2" w:rsidP="00456C3B">
            <w:pPr>
              <w:jc w:val="both"/>
              <w:rPr>
                <w:color w:val="000000"/>
                <w:sz w:val="28"/>
                <w:szCs w:val="28"/>
              </w:rPr>
            </w:pPr>
            <w:r w:rsidRPr="00456C3B">
              <w:rPr>
                <w:color w:val="000000"/>
                <w:sz w:val="28"/>
                <w:szCs w:val="28"/>
                <w:lang w:val="kk-KZ"/>
              </w:rPr>
              <w:t>С-3</w:t>
            </w:r>
          </w:p>
        </w:tc>
        <w:tc>
          <w:tcPr>
            <w:tcW w:w="567" w:type="dxa"/>
            <w:tcBorders>
              <w:top w:val="single" w:sz="4" w:space="0" w:color="auto"/>
              <w:left w:val="single" w:sz="4" w:space="0" w:color="auto"/>
              <w:bottom w:val="single" w:sz="4" w:space="0" w:color="auto"/>
              <w:right w:val="single" w:sz="4" w:space="0" w:color="auto"/>
            </w:tcBorders>
          </w:tcPr>
          <w:p w:rsidR="003808B2" w:rsidRPr="00456C3B" w:rsidRDefault="003808B2" w:rsidP="00456C3B">
            <w:pPr>
              <w:jc w:val="both"/>
              <w:rPr>
                <w:color w:val="000000"/>
                <w:sz w:val="28"/>
                <w:szCs w:val="28"/>
              </w:rPr>
            </w:pPr>
            <w:r w:rsidRPr="00456C3B">
              <w:rPr>
                <w:color w:val="000000"/>
                <w:sz w:val="28"/>
                <w:szCs w:val="28"/>
              </w:rPr>
              <w:t>кг</w:t>
            </w:r>
          </w:p>
        </w:tc>
        <w:tc>
          <w:tcPr>
            <w:tcW w:w="1134" w:type="dxa"/>
            <w:tcBorders>
              <w:top w:val="single" w:sz="4" w:space="0" w:color="auto"/>
              <w:left w:val="single" w:sz="4" w:space="0" w:color="auto"/>
              <w:bottom w:val="single" w:sz="4" w:space="0" w:color="auto"/>
              <w:right w:val="single" w:sz="4" w:space="0" w:color="auto"/>
            </w:tcBorders>
            <w:vAlign w:val="center"/>
          </w:tcPr>
          <w:p w:rsidR="003808B2" w:rsidRPr="00456C3B" w:rsidRDefault="003808B2" w:rsidP="00456C3B">
            <w:pPr>
              <w:jc w:val="both"/>
              <w:rPr>
                <w:color w:val="000000"/>
                <w:sz w:val="28"/>
                <w:szCs w:val="28"/>
                <w:lang w:val="kk-KZ"/>
              </w:rPr>
            </w:pPr>
            <w:r w:rsidRPr="00456C3B">
              <w:rPr>
                <w:color w:val="000000"/>
                <w:sz w:val="28"/>
                <w:szCs w:val="28"/>
                <w:lang w:val="kk-KZ"/>
              </w:rPr>
              <w:t>кг</w:t>
            </w:r>
          </w:p>
        </w:tc>
        <w:tc>
          <w:tcPr>
            <w:tcW w:w="1559" w:type="dxa"/>
            <w:tcBorders>
              <w:top w:val="single" w:sz="4" w:space="0" w:color="auto"/>
              <w:left w:val="single" w:sz="4" w:space="0" w:color="auto"/>
              <w:bottom w:val="single" w:sz="4" w:space="0" w:color="auto"/>
              <w:right w:val="single" w:sz="4" w:space="0" w:color="auto"/>
            </w:tcBorders>
            <w:vAlign w:val="center"/>
          </w:tcPr>
          <w:p w:rsidR="003808B2" w:rsidRPr="00456C3B" w:rsidRDefault="003808B2" w:rsidP="00456C3B">
            <w:pPr>
              <w:jc w:val="both"/>
              <w:rPr>
                <w:color w:val="000000"/>
                <w:sz w:val="28"/>
                <w:szCs w:val="28"/>
                <w:lang w:val="kk-KZ"/>
              </w:rPr>
            </w:pPr>
            <w:r w:rsidRPr="00456C3B">
              <w:rPr>
                <w:color w:val="000000"/>
                <w:sz w:val="28"/>
                <w:szCs w:val="28"/>
                <w:lang w:val="kk-KZ"/>
              </w:rPr>
              <w:t>20</w:t>
            </w:r>
          </w:p>
        </w:tc>
        <w:tc>
          <w:tcPr>
            <w:tcW w:w="1134" w:type="dxa"/>
            <w:tcBorders>
              <w:top w:val="single" w:sz="4" w:space="0" w:color="auto"/>
              <w:left w:val="single" w:sz="4" w:space="0" w:color="auto"/>
              <w:bottom w:val="single" w:sz="4" w:space="0" w:color="auto"/>
              <w:right w:val="single" w:sz="4" w:space="0" w:color="auto"/>
            </w:tcBorders>
            <w:vAlign w:val="center"/>
          </w:tcPr>
          <w:p w:rsidR="003808B2" w:rsidRPr="00456C3B" w:rsidRDefault="003808B2" w:rsidP="00456C3B">
            <w:pPr>
              <w:jc w:val="both"/>
              <w:rPr>
                <w:color w:val="000000"/>
                <w:sz w:val="28"/>
                <w:szCs w:val="28"/>
                <w:lang w:val="kk-KZ"/>
              </w:rPr>
            </w:pPr>
            <w:r w:rsidRPr="00456C3B">
              <w:rPr>
                <w:color w:val="000000"/>
                <w:sz w:val="28"/>
                <w:szCs w:val="28"/>
                <w:lang w:val="kk-KZ"/>
              </w:rPr>
              <w:t>20</w:t>
            </w:r>
          </w:p>
        </w:tc>
        <w:tc>
          <w:tcPr>
            <w:tcW w:w="1134" w:type="dxa"/>
            <w:tcBorders>
              <w:top w:val="single" w:sz="4" w:space="0" w:color="auto"/>
              <w:left w:val="single" w:sz="4" w:space="0" w:color="auto"/>
              <w:bottom w:val="single" w:sz="4" w:space="0" w:color="auto"/>
              <w:right w:val="single" w:sz="4" w:space="0" w:color="auto"/>
            </w:tcBorders>
            <w:vAlign w:val="center"/>
          </w:tcPr>
          <w:p w:rsidR="003808B2" w:rsidRPr="00456C3B" w:rsidRDefault="003808B2" w:rsidP="00456C3B">
            <w:pPr>
              <w:jc w:val="both"/>
              <w:rPr>
                <w:color w:val="000000"/>
                <w:sz w:val="28"/>
                <w:szCs w:val="28"/>
                <w:lang w:val="kk-KZ"/>
              </w:rPr>
            </w:pPr>
            <w:r w:rsidRPr="00456C3B">
              <w:rPr>
                <w:color w:val="000000"/>
                <w:sz w:val="28"/>
                <w:szCs w:val="28"/>
                <w:lang w:val="kk-KZ"/>
              </w:rPr>
              <w:t>580</w:t>
            </w:r>
          </w:p>
        </w:tc>
        <w:tc>
          <w:tcPr>
            <w:tcW w:w="1094" w:type="dxa"/>
            <w:tcBorders>
              <w:top w:val="single" w:sz="4" w:space="0" w:color="auto"/>
              <w:left w:val="single" w:sz="4" w:space="0" w:color="auto"/>
              <w:bottom w:val="single" w:sz="4" w:space="0" w:color="auto"/>
              <w:right w:val="single" w:sz="4" w:space="0" w:color="auto"/>
            </w:tcBorders>
            <w:vAlign w:val="center"/>
          </w:tcPr>
          <w:p w:rsidR="003808B2" w:rsidRPr="00456C3B" w:rsidRDefault="003808B2" w:rsidP="00456C3B">
            <w:pPr>
              <w:jc w:val="both"/>
              <w:rPr>
                <w:color w:val="000000"/>
                <w:sz w:val="28"/>
                <w:szCs w:val="28"/>
                <w:lang w:val="kk-KZ"/>
              </w:rPr>
            </w:pPr>
            <w:r w:rsidRPr="00456C3B">
              <w:rPr>
                <w:color w:val="000000"/>
                <w:sz w:val="28"/>
                <w:szCs w:val="28"/>
                <w:lang w:val="kk-KZ"/>
              </w:rPr>
              <w:t>11600</w:t>
            </w:r>
          </w:p>
        </w:tc>
      </w:tr>
      <w:tr w:rsidR="003808B2" w:rsidRPr="00456C3B" w:rsidTr="008A1F12">
        <w:tc>
          <w:tcPr>
            <w:tcW w:w="2518" w:type="dxa"/>
            <w:tcBorders>
              <w:top w:val="single" w:sz="4" w:space="0" w:color="auto"/>
              <w:left w:val="single" w:sz="4" w:space="0" w:color="auto"/>
              <w:bottom w:val="single" w:sz="4" w:space="0" w:color="auto"/>
              <w:right w:val="single" w:sz="4" w:space="0" w:color="auto"/>
            </w:tcBorders>
          </w:tcPr>
          <w:p w:rsidR="003808B2" w:rsidRPr="00456C3B" w:rsidRDefault="003808B2" w:rsidP="00456C3B">
            <w:pPr>
              <w:jc w:val="both"/>
              <w:rPr>
                <w:color w:val="000000"/>
                <w:sz w:val="28"/>
                <w:szCs w:val="28"/>
              </w:rPr>
            </w:pPr>
            <w:r w:rsidRPr="00456C3B">
              <w:rPr>
                <w:color w:val="000000"/>
                <w:sz w:val="28"/>
                <w:szCs w:val="28"/>
                <w:lang w:val="kk-KZ"/>
              </w:rPr>
              <w:t>Жоғары берсенді метакоалин</w:t>
            </w:r>
          </w:p>
        </w:tc>
        <w:tc>
          <w:tcPr>
            <w:tcW w:w="567" w:type="dxa"/>
            <w:tcBorders>
              <w:top w:val="single" w:sz="4" w:space="0" w:color="auto"/>
              <w:left w:val="single" w:sz="4" w:space="0" w:color="auto"/>
              <w:bottom w:val="single" w:sz="4" w:space="0" w:color="auto"/>
              <w:right w:val="single" w:sz="4" w:space="0" w:color="auto"/>
            </w:tcBorders>
          </w:tcPr>
          <w:p w:rsidR="003808B2" w:rsidRPr="00456C3B" w:rsidRDefault="003808B2" w:rsidP="00456C3B">
            <w:pPr>
              <w:jc w:val="both"/>
              <w:rPr>
                <w:color w:val="000000"/>
                <w:sz w:val="28"/>
                <w:szCs w:val="28"/>
              </w:rPr>
            </w:pPr>
            <w:r w:rsidRPr="00456C3B">
              <w:rPr>
                <w:color w:val="000000"/>
                <w:sz w:val="28"/>
                <w:szCs w:val="28"/>
              </w:rPr>
              <w:t>кг</w:t>
            </w:r>
          </w:p>
        </w:tc>
        <w:tc>
          <w:tcPr>
            <w:tcW w:w="1134" w:type="dxa"/>
            <w:tcBorders>
              <w:top w:val="single" w:sz="4" w:space="0" w:color="auto"/>
              <w:left w:val="single" w:sz="4" w:space="0" w:color="auto"/>
              <w:bottom w:val="single" w:sz="4" w:space="0" w:color="auto"/>
              <w:right w:val="single" w:sz="4" w:space="0" w:color="auto"/>
            </w:tcBorders>
            <w:vAlign w:val="center"/>
          </w:tcPr>
          <w:p w:rsidR="003808B2" w:rsidRPr="00456C3B" w:rsidRDefault="003808B2" w:rsidP="00456C3B">
            <w:pPr>
              <w:jc w:val="both"/>
              <w:rPr>
                <w:color w:val="000000"/>
                <w:sz w:val="28"/>
                <w:szCs w:val="28"/>
                <w:lang w:val="kk-KZ"/>
              </w:rPr>
            </w:pPr>
            <w:r w:rsidRPr="00456C3B">
              <w:rPr>
                <w:color w:val="000000"/>
                <w:sz w:val="28"/>
                <w:szCs w:val="28"/>
                <w:lang w:val="kk-KZ"/>
              </w:rPr>
              <w:t>кг</w:t>
            </w:r>
          </w:p>
        </w:tc>
        <w:tc>
          <w:tcPr>
            <w:tcW w:w="1559" w:type="dxa"/>
            <w:tcBorders>
              <w:top w:val="single" w:sz="4" w:space="0" w:color="auto"/>
              <w:left w:val="single" w:sz="4" w:space="0" w:color="auto"/>
              <w:bottom w:val="single" w:sz="4" w:space="0" w:color="auto"/>
              <w:right w:val="single" w:sz="4" w:space="0" w:color="auto"/>
            </w:tcBorders>
            <w:vAlign w:val="center"/>
          </w:tcPr>
          <w:p w:rsidR="003808B2" w:rsidRPr="00456C3B" w:rsidRDefault="003808B2" w:rsidP="00456C3B">
            <w:pPr>
              <w:jc w:val="both"/>
              <w:rPr>
                <w:color w:val="000000"/>
                <w:sz w:val="28"/>
                <w:szCs w:val="28"/>
                <w:lang w:val="kk-KZ"/>
              </w:rPr>
            </w:pPr>
            <w:r w:rsidRPr="00456C3B">
              <w:rPr>
                <w:color w:val="000000"/>
                <w:sz w:val="28"/>
                <w:szCs w:val="28"/>
                <w:lang w:val="kk-KZ"/>
              </w:rPr>
              <w:t>-</w:t>
            </w:r>
          </w:p>
        </w:tc>
        <w:tc>
          <w:tcPr>
            <w:tcW w:w="1134" w:type="dxa"/>
            <w:tcBorders>
              <w:top w:val="single" w:sz="4" w:space="0" w:color="auto"/>
              <w:left w:val="single" w:sz="4" w:space="0" w:color="auto"/>
              <w:bottom w:val="single" w:sz="4" w:space="0" w:color="auto"/>
              <w:right w:val="single" w:sz="4" w:space="0" w:color="auto"/>
            </w:tcBorders>
            <w:vAlign w:val="center"/>
          </w:tcPr>
          <w:p w:rsidR="003808B2" w:rsidRPr="00456C3B" w:rsidRDefault="003808B2" w:rsidP="00456C3B">
            <w:pPr>
              <w:jc w:val="both"/>
              <w:rPr>
                <w:color w:val="000000"/>
                <w:sz w:val="28"/>
                <w:szCs w:val="28"/>
                <w:lang w:val="kk-KZ"/>
              </w:rPr>
            </w:pPr>
            <w:r w:rsidRPr="00456C3B">
              <w:rPr>
                <w:color w:val="000000"/>
                <w:sz w:val="28"/>
                <w:szCs w:val="28"/>
                <w:lang w:val="kk-KZ"/>
              </w:rPr>
              <w:t>20</w:t>
            </w:r>
          </w:p>
        </w:tc>
        <w:tc>
          <w:tcPr>
            <w:tcW w:w="1134" w:type="dxa"/>
            <w:tcBorders>
              <w:top w:val="single" w:sz="4" w:space="0" w:color="auto"/>
              <w:left w:val="single" w:sz="4" w:space="0" w:color="auto"/>
              <w:bottom w:val="single" w:sz="4" w:space="0" w:color="auto"/>
              <w:right w:val="single" w:sz="4" w:space="0" w:color="auto"/>
            </w:tcBorders>
            <w:vAlign w:val="center"/>
          </w:tcPr>
          <w:p w:rsidR="003808B2" w:rsidRPr="00456C3B" w:rsidRDefault="003808B2" w:rsidP="00456C3B">
            <w:pPr>
              <w:jc w:val="both"/>
              <w:rPr>
                <w:color w:val="000000"/>
                <w:sz w:val="28"/>
                <w:szCs w:val="28"/>
                <w:lang w:val="kk-KZ"/>
              </w:rPr>
            </w:pPr>
            <w:r w:rsidRPr="00456C3B">
              <w:rPr>
                <w:color w:val="000000"/>
                <w:sz w:val="28"/>
                <w:szCs w:val="28"/>
                <w:lang w:val="kk-KZ"/>
              </w:rPr>
              <w:t>150</w:t>
            </w:r>
          </w:p>
        </w:tc>
        <w:tc>
          <w:tcPr>
            <w:tcW w:w="1094" w:type="dxa"/>
            <w:tcBorders>
              <w:top w:val="single" w:sz="4" w:space="0" w:color="auto"/>
              <w:left w:val="single" w:sz="4" w:space="0" w:color="auto"/>
              <w:bottom w:val="single" w:sz="4" w:space="0" w:color="auto"/>
              <w:right w:val="single" w:sz="4" w:space="0" w:color="auto"/>
            </w:tcBorders>
            <w:vAlign w:val="center"/>
          </w:tcPr>
          <w:p w:rsidR="003808B2" w:rsidRPr="00456C3B" w:rsidRDefault="003808B2" w:rsidP="00456C3B">
            <w:pPr>
              <w:jc w:val="both"/>
              <w:rPr>
                <w:color w:val="000000"/>
                <w:sz w:val="28"/>
                <w:szCs w:val="28"/>
                <w:lang w:val="kk-KZ"/>
              </w:rPr>
            </w:pPr>
          </w:p>
        </w:tc>
      </w:tr>
      <w:tr w:rsidR="003808B2" w:rsidRPr="00456C3B" w:rsidTr="008A1F12">
        <w:trPr>
          <w:trHeight w:val="358"/>
        </w:trPr>
        <w:tc>
          <w:tcPr>
            <w:tcW w:w="2518" w:type="dxa"/>
            <w:tcBorders>
              <w:top w:val="single" w:sz="4" w:space="0" w:color="auto"/>
              <w:left w:val="single" w:sz="4" w:space="0" w:color="auto"/>
              <w:bottom w:val="single" w:sz="4" w:space="0" w:color="auto"/>
              <w:right w:val="single" w:sz="4" w:space="0" w:color="auto"/>
            </w:tcBorders>
          </w:tcPr>
          <w:p w:rsidR="003808B2" w:rsidRPr="00456C3B" w:rsidRDefault="003808B2" w:rsidP="00456C3B">
            <w:pPr>
              <w:jc w:val="both"/>
              <w:rPr>
                <w:color w:val="000000"/>
                <w:sz w:val="28"/>
                <w:szCs w:val="28"/>
              </w:rPr>
            </w:pPr>
            <w:r w:rsidRPr="00456C3B">
              <w:rPr>
                <w:color w:val="000000"/>
                <w:sz w:val="28"/>
                <w:szCs w:val="28"/>
                <w:lang w:val="kk-KZ"/>
              </w:rPr>
              <w:t>Шағыл құм</w:t>
            </w:r>
          </w:p>
        </w:tc>
        <w:tc>
          <w:tcPr>
            <w:tcW w:w="567" w:type="dxa"/>
            <w:tcBorders>
              <w:top w:val="single" w:sz="4" w:space="0" w:color="auto"/>
              <w:left w:val="single" w:sz="4" w:space="0" w:color="auto"/>
              <w:bottom w:val="single" w:sz="4" w:space="0" w:color="auto"/>
              <w:right w:val="single" w:sz="4" w:space="0" w:color="auto"/>
            </w:tcBorders>
          </w:tcPr>
          <w:p w:rsidR="003808B2" w:rsidRPr="00456C3B" w:rsidRDefault="003808B2" w:rsidP="00456C3B">
            <w:pPr>
              <w:jc w:val="both"/>
              <w:rPr>
                <w:color w:val="000000"/>
                <w:sz w:val="28"/>
                <w:szCs w:val="28"/>
              </w:rPr>
            </w:pPr>
            <w:r w:rsidRPr="00456C3B">
              <w:rPr>
                <w:color w:val="000000"/>
                <w:sz w:val="28"/>
                <w:szCs w:val="28"/>
              </w:rPr>
              <w:t>кг</w:t>
            </w:r>
          </w:p>
        </w:tc>
        <w:tc>
          <w:tcPr>
            <w:tcW w:w="1134" w:type="dxa"/>
            <w:tcBorders>
              <w:top w:val="single" w:sz="4" w:space="0" w:color="auto"/>
              <w:left w:val="single" w:sz="4" w:space="0" w:color="auto"/>
              <w:bottom w:val="single" w:sz="4" w:space="0" w:color="auto"/>
              <w:right w:val="single" w:sz="4" w:space="0" w:color="auto"/>
            </w:tcBorders>
            <w:vAlign w:val="center"/>
          </w:tcPr>
          <w:p w:rsidR="003808B2" w:rsidRPr="00456C3B" w:rsidRDefault="003808B2" w:rsidP="00456C3B">
            <w:pPr>
              <w:jc w:val="both"/>
              <w:rPr>
                <w:color w:val="000000"/>
                <w:sz w:val="28"/>
                <w:szCs w:val="28"/>
                <w:lang w:val="kk-KZ"/>
              </w:rPr>
            </w:pPr>
            <w:r w:rsidRPr="00456C3B">
              <w:rPr>
                <w:color w:val="000000"/>
                <w:sz w:val="28"/>
                <w:szCs w:val="28"/>
                <w:lang w:val="kk-KZ"/>
              </w:rPr>
              <w:t>кг</w:t>
            </w:r>
          </w:p>
        </w:tc>
        <w:tc>
          <w:tcPr>
            <w:tcW w:w="1559" w:type="dxa"/>
            <w:tcBorders>
              <w:top w:val="single" w:sz="4" w:space="0" w:color="auto"/>
              <w:left w:val="single" w:sz="4" w:space="0" w:color="auto"/>
              <w:bottom w:val="single" w:sz="4" w:space="0" w:color="auto"/>
              <w:right w:val="single" w:sz="4" w:space="0" w:color="auto"/>
            </w:tcBorders>
            <w:vAlign w:val="center"/>
          </w:tcPr>
          <w:p w:rsidR="003808B2" w:rsidRPr="00456C3B" w:rsidRDefault="003808B2" w:rsidP="00456C3B">
            <w:pPr>
              <w:jc w:val="both"/>
              <w:rPr>
                <w:color w:val="000000"/>
                <w:sz w:val="28"/>
                <w:szCs w:val="28"/>
                <w:lang w:val="kk-KZ"/>
              </w:rPr>
            </w:pPr>
            <w:r w:rsidRPr="00456C3B">
              <w:rPr>
                <w:color w:val="000000"/>
                <w:sz w:val="28"/>
                <w:szCs w:val="28"/>
                <w:lang w:val="kk-KZ"/>
              </w:rPr>
              <w:t>1230</w:t>
            </w:r>
          </w:p>
        </w:tc>
        <w:tc>
          <w:tcPr>
            <w:tcW w:w="1134" w:type="dxa"/>
            <w:tcBorders>
              <w:top w:val="single" w:sz="4" w:space="0" w:color="auto"/>
              <w:left w:val="single" w:sz="4" w:space="0" w:color="auto"/>
              <w:bottom w:val="single" w:sz="4" w:space="0" w:color="auto"/>
              <w:right w:val="single" w:sz="4" w:space="0" w:color="auto"/>
            </w:tcBorders>
            <w:vAlign w:val="center"/>
          </w:tcPr>
          <w:p w:rsidR="003808B2" w:rsidRPr="00456C3B" w:rsidRDefault="003808B2" w:rsidP="00456C3B">
            <w:pPr>
              <w:jc w:val="both"/>
              <w:rPr>
                <w:color w:val="000000"/>
                <w:sz w:val="28"/>
                <w:szCs w:val="28"/>
                <w:lang w:val="kk-KZ"/>
              </w:rPr>
            </w:pPr>
            <w:r w:rsidRPr="00456C3B">
              <w:rPr>
                <w:color w:val="000000"/>
                <w:sz w:val="28"/>
                <w:szCs w:val="28"/>
                <w:lang w:val="kk-KZ"/>
              </w:rPr>
              <w:t>1336</w:t>
            </w:r>
          </w:p>
        </w:tc>
        <w:tc>
          <w:tcPr>
            <w:tcW w:w="1134" w:type="dxa"/>
            <w:tcBorders>
              <w:top w:val="single" w:sz="4" w:space="0" w:color="auto"/>
              <w:left w:val="single" w:sz="4" w:space="0" w:color="auto"/>
              <w:bottom w:val="single" w:sz="4" w:space="0" w:color="auto"/>
              <w:right w:val="single" w:sz="4" w:space="0" w:color="auto"/>
            </w:tcBorders>
            <w:vAlign w:val="center"/>
          </w:tcPr>
          <w:p w:rsidR="003808B2" w:rsidRPr="00456C3B" w:rsidRDefault="003808B2" w:rsidP="00456C3B">
            <w:pPr>
              <w:jc w:val="both"/>
              <w:rPr>
                <w:color w:val="000000"/>
                <w:sz w:val="28"/>
                <w:szCs w:val="28"/>
                <w:lang w:val="kk-KZ"/>
              </w:rPr>
            </w:pPr>
            <w:r w:rsidRPr="00456C3B">
              <w:rPr>
                <w:color w:val="000000"/>
                <w:sz w:val="28"/>
                <w:szCs w:val="28"/>
                <w:lang w:val="kk-KZ"/>
              </w:rPr>
              <w:t>5</w:t>
            </w:r>
          </w:p>
        </w:tc>
        <w:tc>
          <w:tcPr>
            <w:tcW w:w="1094" w:type="dxa"/>
            <w:tcBorders>
              <w:top w:val="single" w:sz="4" w:space="0" w:color="auto"/>
              <w:left w:val="single" w:sz="4" w:space="0" w:color="auto"/>
              <w:bottom w:val="single" w:sz="4" w:space="0" w:color="auto"/>
              <w:right w:val="single" w:sz="4" w:space="0" w:color="auto"/>
            </w:tcBorders>
            <w:vAlign w:val="center"/>
          </w:tcPr>
          <w:p w:rsidR="003808B2" w:rsidRPr="00456C3B" w:rsidRDefault="003808B2" w:rsidP="00456C3B">
            <w:pPr>
              <w:jc w:val="both"/>
              <w:rPr>
                <w:color w:val="000000"/>
                <w:sz w:val="28"/>
                <w:szCs w:val="28"/>
                <w:lang w:val="kk-KZ"/>
              </w:rPr>
            </w:pPr>
            <w:r w:rsidRPr="00456C3B">
              <w:rPr>
                <w:color w:val="000000"/>
                <w:sz w:val="28"/>
                <w:szCs w:val="28"/>
                <w:lang w:val="kk-KZ"/>
              </w:rPr>
              <w:t>6150</w:t>
            </w:r>
          </w:p>
        </w:tc>
      </w:tr>
      <w:tr w:rsidR="003808B2" w:rsidRPr="00456C3B" w:rsidTr="008A1F12">
        <w:tc>
          <w:tcPr>
            <w:tcW w:w="2518" w:type="dxa"/>
            <w:tcBorders>
              <w:top w:val="single" w:sz="4" w:space="0" w:color="auto"/>
              <w:left w:val="single" w:sz="4" w:space="0" w:color="auto"/>
              <w:bottom w:val="single" w:sz="4" w:space="0" w:color="auto"/>
              <w:right w:val="single" w:sz="4" w:space="0" w:color="auto"/>
            </w:tcBorders>
          </w:tcPr>
          <w:p w:rsidR="003808B2" w:rsidRPr="00456C3B" w:rsidRDefault="003808B2" w:rsidP="00456C3B">
            <w:pPr>
              <w:jc w:val="both"/>
              <w:rPr>
                <w:color w:val="000000"/>
                <w:sz w:val="28"/>
                <w:szCs w:val="28"/>
                <w:lang w:val="kk-KZ"/>
              </w:rPr>
            </w:pPr>
            <w:r w:rsidRPr="00456C3B">
              <w:rPr>
                <w:color w:val="000000"/>
                <w:sz w:val="28"/>
                <w:szCs w:val="28"/>
                <w:lang w:val="kk-KZ"/>
              </w:rPr>
              <w:t>0-5 фракциялы қиыршық тас</w:t>
            </w:r>
          </w:p>
        </w:tc>
        <w:tc>
          <w:tcPr>
            <w:tcW w:w="567" w:type="dxa"/>
            <w:tcBorders>
              <w:top w:val="single" w:sz="4" w:space="0" w:color="auto"/>
              <w:left w:val="single" w:sz="4" w:space="0" w:color="auto"/>
              <w:bottom w:val="single" w:sz="4" w:space="0" w:color="auto"/>
              <w:right w:val="single" w:sz="4" w:space="0" w:color="auto"/>
            </w:tcBorders>
          </w:tcPr>
          <w:p w:rsidR="003808B2" w:rsidRPr="00456C3B" w:rsidRDefault="003808B2" w:rsidP="00456C3B">
            <w:pPr>
              <w:jc w:val="both"/>
              <w:rPr>
                <w:color w:val="000000"/>
                <w:sz w:val="28"/>
                <w:szCs w:val="28"/>
                <w:lang w:val="kk-KZ"/>
              </w:rPr>
            </w:pPr>
            <w:r w:rsidRPr="00456C3B">
              <w:rPr>
                <w:color w:val="000000"/>
                <w:sz w:val="28"/>
                <w:szCs w:val="28"/>
                <w:lang w:val="kk-KZ"/>
              </w:rPr>
              <w:t>кг</w:t>
            </w:r>
          </w:p>
        </w:tc>
        <w:tc>
          <w:tcPr>
            <w:tcW w:w="1134" w:type="dxa"/>
            <w:tcBorders>
              <w:top w:val="single" w:sz="4" w:space="0" w:color="auto"/>
              <w:left w:val="single" w:sz="4" w:space="0" w:color="auto"/>
              <w:bottom w:val="single" w:sz="4" w:space="0" w:color="auto"/>
              <w:right w:val="single" w:sz="4" w:space="0" w:color="auto"/>
            </w:tcBorders>
            <w:vAlign w:val="center"/>
          </w:tcPr>
          <w:p w:rsidR="003808B2" w:rsidRPr="00456C3B" w:rsidRDefault="003808B2" w:rsidP="00456C3B">
            <w:pPr>
              <w:jc w:val="both"/>
              <w:rPr>
                <w:color w:val="000000"/>
                <w:sz w:val="28"/>
                <w:szCs w:val="28"/>
                <w:lang w:val="kk-KZ"/>
              </w:rPr>
            </w:pPr>
            <w:r w:rsidRPr="00456C3B">
              <w:rPr>
                <w:color w:val="000000"/>
                <w:sz w:val="28"/>
                <w:szCs w:val="28"/>
                <w:lang w:val="kk-KZ"/>
              </w:rPr>
              <w:t>кг</w:t>
            </w:r>
          </w:p>
        </w:tc>
        <w:tc>
          <w:tcPr>
            <w:tcW w:w="1559" w:type="dxa"/>
            <w:tcBorders>
              <w:top w:val="single" w:sz="4" w:space="0" w:color="auto"/>
              <w:left w:val="single" w:sz="4" w:space="0" w:color="auto"/>
              <w:bottom w:val="single" w:sz="4" w:space="0" w:color="auto"/>
              <w:right w:val="single" w:sz="4" w:space="0" w:color="auto"/>
            </w:tcBorders>
            <w:vAlign w:val="center"/>
          </w:tcPr>
          <w:p w:rsidR="003808B2" w:rsidRPr="00456C3B" w:rsidRDefault="003808B2" w:rsidP="00456C3B">
            <w:pPr>
              <w:jc w:val="both"/>
              <w:rPr>
                <w:color w:val="000000"/>
                <w:sz w:val="28"/>
                <w:szCs w:val="28"/>
                <w:lang w:val="kk-KZ"/>
              </w:rPr>
            </w:pPr>
            <w:r w:rsidRPr="00456C3B">
              <w:rPr>
                <w:color w:val="000000"/>
                <w:sz w:val="28"/>
                <w:szCs w:val="28"/>
                <w:lang w:val="kk-KZ"/>
              </w:rPr>
              <w:t>325</w:t>
            </w:r>
          </w:p>
        </w:tc>
        <w:tc>
          <w:tcPr>
            <w:tcW w:w="1134" w:type="dxa"/>
            <w:tcBorders>
              <w:top w:val="single" w:sz="4" w:space="0" w:color="auto"/>
              <w:left w:val="single" w:sz="4" w:space="0" w:color="auto"/>
              <w:bottom w:val="single" w:sz="4" w:space="0" w:color="auto"/>
              <w:right w:val="single" w:sz="4" w:space="0" w:color="auto"/>
            </w:tcBorders>
            <w:vAlign w:val="center"/>
          </w:tcPr>
          <w:p w:rsidR="003808B2" w:rsidRPr="00456C3B" w:rsidRDefault="003808B2" w:rsidP="00456C3B">
            <w:pPr>
              <w:jc w:val="both"/>
              <w:rPr>
                <w:color w:val="000000"/>
                <w:sz w:val="28"/>
                <w:szCs w:val="28"/>
                <w:lang w:val="kk-KZ"/>
              </w:rPr>
            </w:pPr>
            <w:r w:rsidRPr="00456C3B">
              <w:rPr>
                <w:color w:val="000000"/>
                <w:sz w:val="28"/>
                <w:szCs w:val="28"/>
                <w:lang w:val="kk-KZ"/>
              </w:rPr>
              <w:t>210</w:t>
            </w:r>
          </w:p>
        </w:tc>
        <w:tc>
          <w:tcPr>
            <w:tcW w:w="1134" w:type="dxa"/>
            <w:tcBorders>
              <w:top w:val="single" w:sz="4" w:space="0" w:color="auto"/>
              <w:left w:val="single" w:sz="4" w:space="0" w:color="auto"/>
              <w:bottom w:val="single" w:sz="4" w:space="0" w:color="auto"/>
              <w:right w:val="single" w:sz="4" w:space="0" w:color="auto"/>
            </w:tcBorders>
            <w:vAlign w:val="center"/>
          </w:tcPr>
          <w:p w:rsidR="003808B2" w:rsidRPr="00456C3B" w:rsidRDefault="003808B2" w:rsidP="00456C3B">
            <w:pPr>
              <w:jc w:val="both"/>
              <w:rPr>
                <w:color w:val="000000"/>
                <w:sz w:val="28"/>
                <w:szCs w:val="28"/>
                <w:lang w:val="kk-KZ"/>
              </w:rPr>
            </w:pPr>
            <w:r w:rsidRPr="00456C3B">
              <w:rPr>
                <w:color w:val="000000"/>
                <w:sz w:val="28"/>
                <w:szCs w:val="28"/>
                <w:lang w:val="kk-KZ"/>
              </w:rPr>
              <w:t>20</w:t>
            </w:r>
          </w:p>
        </w:tc>
        <w:tc>
          <w:tcPr>
            <w:tcW w:w="1094" w:type="dxa"/>
            <w:tcBorders>
              <w:top w:val="single" w:sz="4" w:space="0" w:color="auto"/>
              <w:left w:val="single" w:sz="4" w:space="0" w:color="auto"/>
              <w:bottom w:val="single" w:sz="4" w:space="0" w:color="auto"/>
              <w:right w:val="single" w:sz="4" w:space="0" w:color="auto"/>
            </w:tcBorders>
            <w:vAlign w:val="center"/>
          </w:tcPr>
          <w:p w:rsidR="003808B2" w:rsidRPr="00456C3B" w:rsidRDefault="003808B2" w:rsidP="00456C3B">
            <w:pPr>
              <w:jc w:val="both"/>
              <w:rPr>
                <w:color w:val="000000"/>
                <w:sz w:val="28"/>
                <w:szCs w:val="28"/>
                <w:lang w:val="kk-KZ"/>
              </w:rPr>
            </w:pPr>
            <w:r w:rsidRPr="00456C3B">
              <w:rPr>
                <w:color w:val="000000"/>
                <w:sz w:val="28"/>
                <w:szCs w:val="28"/>
                <w:lang w:val="kk-KZ"/>
              </w:rPr>
              <w:t>6500</w:t>
            </w:r>
          </w:p>
        </w:tc>
      </w:tr>
      <w:tr w:rsidR="003808B2" w:rsidRPr="00456C3B" w:rsidTr="008A1F12">
        <w:tc>
          <w:tcPr>
            <w:tcW w:w="2518" w:type="dxa"/>
            <w:tcBorders>
              <w:top w:val="single" w:sz="4" w:space="0" w:color="auto"/>
              <w:left w:val="single" w:sz="4" w:space="0" w:color="auto"/>
              <w:bottom w:val="single" w:sz="4" w:space="0" w:color="auto"/>
              <w:right w:val="single" w:sz="4" w:space="0" w:color="auto"/>
            </w:tcBorders>
          </w:tcPr>
          <w:p w:rsidR="003808B2" w:rsidRPr="00456C3B" w:rsidRDefault="003808B2" w:rsidP="00456C3B">
            <w:pPr>
              <w:jc w:val="both"/>
              <w:rPr>
                <w:color w:val="000000"/>
                <w:sz w:val="28"/>
                <w:szCs w:val="28"/>
              </w:rPr>
            </w:pPr>
            <w:r w:rsidRPr="00456C3B">
              <w:rPr>
                <w:color w:val="000000"/>
                <w:sz w:val="28"/>
                <w:szCs w:val="28"/>
                <w:lang w:val="kk-KZ"/>
              </w:rPr>
              <w:t>Электр энергия</w:t>
            </w:r>
          </w:p>
        </w:tc>
        <w:tc>
          <w:tcPr>
            <w:tcW w:w="567" w:type="dxa"/>
            <w:tcBorders>
              <w:top w:val="single" w:sz="4" w:space="0" w:color="auto"/>
              <w:left w:val="single" w:sz="4" w:space="0" w:color="auto"/>
              <w:bottom w:val="single" w:sz="4" w:space="0" w:color="auto"/>
              <w:right w:val="single" w:sz="4" w:space="0" w:color="auto"/>
            </w:tcBorders>
          </w:tcPr>
          <w:p w:rsidR="003808B2" w:rsidRPr="00456C3B" w:rsidRDefault="003808B2" w:rsidP="00456C3B">
            <w:pPr>
              <w:jc w:val="both"/>
              <w:rPr>
                <w:color w:val="000000"/>
                <w:sz w:val="28"/>
                <w:szCs w:val="28"/>
              </w:rPr>
            </w:pPr>
            <w:r w:rsidRPr="00456C3B">
              <w:rPr>
                <w:color w:val="000000"/>
                <w:sz w:val="28"/>
                <w:szCs w:val="28"/>
              </w:rPr>
              <w:t>кВт</w:t>
            </w:r>
          </w:p>
        </w:tc>
        <w:tc>
          <w:tcPr>
            <w:tcW w:w="1134" w:type="dxa"/>
            <w:tcBorders>
              <w:top w:val="single" w:sz="4" w:space="0" w:color="auto"/>
              <w:left w:val="single" w:sz="4" w:space="0" w:color="auto"/>
              <w:bottom w:val="single" w:sz="4" w:space="0" w:color="auto"/>
              <w:right w:val="single" w:sz="4" w:space="0" w:color="auto"/>
            </w:tcBorders>
            <w:vAlign w:val="center"/>
          </w:tcPr>
          <w:p w:rsidR="003808B2" w:rsidRPr="00456C3B" w:rsidRDefault="003808B2" w:rsidP="00456C3B">
            <w:pPr>
              <w:jc w:val="both"/>
              <w:rPr>
                <w:color w:val="000000"/>
                <w:sz w:val="28"/>
                <w:szCs w:val="28"/>
                <w:lang w:val="kk-KZ"/>
              </w:rPr>
            </w:pPr>
            <w:r w:rsidRPr="00456C3B">
              <w:rPr>
                <w:color w:val="000000"/>
                <w:sz w:val="28"/>
                <w:szCs w:val="28"/>
                <w:lang w:val="kk-KZ"/>
              </w:rPr>
              <w:t>кВт</w:t>
            </w:r>
          </w:p>
        </w:tc>
        <w:tc>
          <w:tcPr>
            <w:tcW w:w="1559" w:type="dxa"/>
            <w:tcBorders>
              <w:top w:val="single" w:sz="4" w:space="0" w:color="auto"/>
              <w:left w:val="single" w:sz="4" w:space="0" w:color="auto"/>
              <w:bottom w:val="single" w:sz="4" w:space="0" w:color="auto"/>
              <w:right w:val="single" w:sz="4" w:space="0" w:color="auto"/>
            </w:tcBorders>
            <w:vAlign w:val="center"/>
          </w:tcPr>
          <w:p w:rsidR="003808B2" w:rsidRPr="00456C3B" w:rsidRDefault="003808B2" w:rsidP="00456C3B">
            <w:pPr>
              <w:jc w:val="both"/>
              <w:rPr>
                <w:color w:val="000000"/>
                <w:sz w:val="28"/>
                <w:szCs w:val="28"/>
                <w:lang w:val="kk-KZ"/>
              </w:rPr>
            </w:pPr>
            <w:r w:rsidRPr="00456C3B">
              <w:rPr>
                <w:color w:val="000000"/>
                <w:sz w:val="28"/>
                <w:szCs w:val="28"/>
                <w:lang w:val="kk-KZ"/>
              </w:rPr>
              <w:t>10,2</w:t>
            </w:r>
          </w:p>
        </w:tc>
        <w:tc>
          <w:tcPr>
            <w:tcW w:w="1134" w:type="dxa"/>
            <w:tcBorders>
              <w:top w:val="single" w:sz="4" w:space="0" w:color="auto"/>
              <w:left w:val="single" w:sz="4" w:space="0" w:color="auto"/>
              <w:bottom w:val="single" w:sz="4" w:space="0" w:color="auto"/>
              <w:right w:val="single" w:sz="4" w:space="0" w:color="auto"/>
            </w:tcBorders>
            <w:vAlign w:val="center"/>
          </w:tcPr>
          <w:p w:rsidR="003808B2" w:rsidRPr="00456C3B" w:rsidRDefault="003808B2" w:rsidP="00456C3B">
            <w:pPr>
              <w:jc w:val="both"/>
              <w:rPr>
                <w:color w:val="000000"/>
                <w:sz w:val="28"/>
                <w:szCs w:val="28"/>
                <w:lang w:val="kk-KZ"/>
              </w:rPr>
            </w:pPr>
            <w:r w:rsidRPr="00456C3B">
              <w:rPr>
                <w:color w:val="000000"/>
                <w:sz w:val="28"/>
                <w:szCs w:val="28"/>
                <w:lang w:val="kk-KZ"/>
              </w:rPr>
              <w:t>23</w:t>
            </w:r>
          </w:p>
        </w:tc>
        <w:tc>
          <w:tcPr>
            <w:tcW w:w="1134" w:type="dxa"/>
            <w:tcBorders>
              <w:top w:val="single" w:sz="4" w:space="0" w:color="auto"/>
              <w:left w:val="single" w:sz="4" w:space="0" w:color="auto"/>
              <w:bottom w:val="single" w:sz="4" w:space="0" w:color="auto"/>
              <w:right w:val="single" w:sz="4" w:space="0" w:color="auto"/>
            </w:tcBorders>
            <w:vAlign w:val="center"/>
          </w:tcPr>
          <w:p w:rsidR="003808B2" w:rsidRPr="00456C3B" w:rsidRDefault="003808B2" w:rsidP="00456C3B">
            <w:pPr>
              <w:jc w:val="both"/>
              <w:rPr>
                <w:color w:val="000000"/>
                <w:sz w:val="28"/>
                <w:szCs w:val="28"/>
                <w:lang w:val="kk-KZ"/>
              </w:rPr>
            </w:pPr>
            <w:r w:rsidRPr="00456C3B">
              <w:rPr>
                <w:color w:val="000000"/>
                <w:sz w:val="28"/>
                <w:szCs w:val="28"/>
                <w:lang w:val="kk-KZ"/>
              </w:rPr>
              <w:t>25</w:t>
            </w:r>
          </w:p>
        </w:tc>
        <w:tc>
          <w:tcPr>
            <w:tcW w:w="1094" w:type="dxa"/>
            <w:tcBorders>
              <w:top w:val="single" w:sz="4" w:space="0" w:color="auto"/>
              <w:left w:val="single" w:sz="4" w:space="0" w:color="auto"/>
              <w:bottom w:val="single" w:sz="4" w:space="0" w:color="auto"/>
              <w:right w:val="single" w:sz="4" w:space="0" w:color="auto"/>
            </w:tcBorders>
            <w:vAlign w:val="center"/>
          </w:tcPr>
          <w:p w:rsidR="003808B2" w:rsidRPr="00456C3B" w:rsidRDefault="003808B2" w:rsidP="00456C3B">
            <w:pPr>
              <w:jc w:val="both"/>
              <w:rPr>
                <w:color w:val="000000"/>
                <w:sz w:val="28"/>
                <w:szCs w:val="28"/>
                <w:lang w:val="kk-KZ"/>
              </w:rPr>
            </w:pPr>
            <w:r w:rsidRPr="00456C3B">
              <w:rPr>
                <w:color w:val="000000"/>
                <w:sz w:val="28"/>
                <w:szCs w:val="28"/>
                <w:lang w:val="kk-KZ"/>
              </w:rPr>
              <w:t>255</w:t>
            </w:r>
          </w:p>
        </w:tc>
      </w:tr>
      <w:tr w:rsidR="003808B2" w:rsidRPr="00456C3B" w:rsidTr="008A1F12">
        <w:tc>
          <w:tcPr>
            <w:tcW w:w="2518" w:type="dxa"/>
            <w:tcBorders>
              <w:top w:val="single" w:sz="4" w:space="0" w:color="auto"/>
              <w:left w:val="single" w:sz="4" w:space="0" w:color="auto"/>
              <w:bottom w:val="single" w:sz="4" w:space="0" w:color="auto"/>
              <w:right w:val="single" w:sz="4" w:space="0" w:color="auto"/>
            </w:tcBorders>
          </w:tcPr>
          <w:p w:rsidR="003808B2" w:rsidRPr="00456C3B" w:rsidRDefault="003808B2" w:rsidP="00456C3B">
            <w:pPr>
              <w:jc w:val="both"/>
              <w:rPr>
                <w:color w:val="000000"/>
                <w:sz w:val="28"/>
                <w:szCs w:val="28"/>
              </w:rPr>
            </w:pPr>
            <w:r w:rsidRPr="00456C3B">
              <w:rPr>
                <w:color w:val="000000"/>
                <w:sz w:val="28"/>
                <w:szCs w:val="28"/>
                <w:lang w:val="kk-KZ"/>
              </w:rPr>
              <w:t>Су</w:t>
            </w:r>
          </w:p>
        </w:tc>
        <w:tc>
          <w:tcPr>
            <w:tcW w:w="567" w:type="dxa"/>
            <w:tcBorders>
              <w:top w:val="single" w:sz="4" w:space="0" w:color="auto"/>
              <w:left w:val="single" w:sz="4" w:space="0" w:color="auto"/>
              <w:bottom w:val="single" w:sz="4" w:space="0" w:color="auto"/>
              <w:right w:val="single" w:sz="4" w:space="0" w:color="auto"/>
            </w:tcBorders>
          </w:tcPr>
          <w:p w:rsidR="003808B2" w:rsidRPr="00456C3B" w:rsidRDefault="003808B2" w:rsidP="00456C3B">
            <w:pPr>
              <w:jc w:val="both"/>
              <w:rPr>
                <w:color w:val="000000"/>
                <w:sz w:val="28"/>
                <w:szCs w:val="28"/>
              </w:rPr>
            </w:pPr>
            <w:r w:rsidRPr="00456C3B">
              <w:rPr>
                <w:color w:val="000000"/>
                <w:sz w:val="28"/>
                <w:szCs w:val="28"/>
              </w:rPr>
              <w:t>м</w:t>
            </w:r>
            <w:r w:rsidRPr="00456C3B">
              <w:rPr>
                <w:color w:val="000000"/>
                <w:sz w:val="28"/>
                <w:szCs w:val="28"/>
                <w:vertAlign w:val="superscript"/>
              </w:rPr>
              <w:t>3</w:t>
            </w:r>
          </w:p>
        </w:tc>
        <w:tc>
          <w:tcPr>
            <w:tcW w:w="1134" w:type="dxa"/>
            <w:tcBorders>
              <w:top w:val="single" w:sz="4" w:space="0" w:color="auto"/>
              <w:left w:val="single" w:sz="4" w:space="0" w:color="auto"/>
              <w:bottom w:val="single" w:sz="4" w:space="0" w:color="auto"/>
              <w:right w:val="single" w:sz="4" w:space="0" w:color="auto"/>
            </w:tcBorders>
            <w:vAlign w:val="center"/>
          </w:tcPr>
          <w:p w:rsidR="003808B2" w:rsidRPr="00456C3B" w:rsidRDefault="003808B2" w:rsidP="00456C3B">
            <w:pPr>
              <w:jc w:val="both"/>
              <w:rPr>
                <w:color w:val="000000"/>
                <w:sz w:val="28"/>
                <w:szCs w:val="28"/>
                <w:lang w:val="kk-KZ"/>
              </w:rPr>
            </w:pPr>
            <w:r w:rsidRPr="00456C3B">
              <w:rPr>
                <w:color w:val="000000"/>
                <w:sz w:val="28"/>
                <w:szCs w:val="28"/>
                <w:lang w:val="kk-KZ"/>
              </w:rPr>
              <w:t>м3</w:t>
            </w:r>
          </w:p>
        </w:tc>
        <w:tc>
          <w:tcPr>
            <w:tcW w:w="1559" w:type="dxa"/>
            <w:tcBorders>
              <w:top w:val="single" w:sz="4" w:space="0" w:color="auto"/>
              <w:left w:val="single" w:sz="4" w:space="0" w:color="auto"/>
              <w:bottom w:val="single" w:sz="4" w:space="0" w:color="auto"/>
              <w:right w:val="single" w:sz="4" w:space="0" w:color="auto"/>
            </w:tcBorders>
            <w:vAlign w:val="center"/>
          </w:tcPr>
          <w:p w:rsidR="003808B2" w:rsidRPr="00456C3B" w:rsidRDefault="003808B2" w:rsidP="00456C3B">
            <w:pPr>
              <w:jc w:val="both"/>
              <w:rPr>
                <w:color w:val="000000"/>
                <w:sz w:val="28"/>
                <w:szCs w:val="28"/>
                <w:lang w:val="kk-KZ"/>
              </w:rPr>
            </w:pPr>
            <w:r w:rsidRPr="00456C3B">
              <w:rPr>
                <w:color w:val="000000"/>
                <w:sz w:val="28"/>
                <w:szCs w:val="28"/>
                <w:lang w:val="kk-KZ"/>
              </w:rPr>
              <w:t>0,3</w:t>
            </w:r>
          </w:p>
        </w:tc>
        <w:tc>
          <w:tcPr>
            <w:tcW w:w="1134" w:type="dxa"/>
            <w:tcBorders>
              <w:top w:val="single" w:sz="4" w:space="0" w:color="auto"/>
              <w:left w:val="single" w:sz="4" w:space="0" w:color="auto"/>
              <w:bottom w:val="single" w:sz="4" w:space="0" w:color="auto"/>
              <w:right w:val="single" w:sz="4" w:space="0" w:color="auto"/>
            </w:tcBorders>
            <w:vAlign w:val="center"/>
          </w:tcPr>
          <w:p w:rsidR="003808B2" w:rsidRPr="00456C3B" w:rsidRDefault="003808B2" w:rsidP="00456C3B">
            <w:pPr>
              <w:jc w:val="both"/>
              <w:rPr>
                <w:color w:val="000000"/>
                <w:sz w:val="28"/>
                <w:szCs w:val="28"/>
                <w:lang w:val="kk-KZ"/>
              </w:rPr>
            </w:pPr>
            <w:r w:rsidRPr="00456C3B">
              <w:rPr>
                <w:color w:val="000000"/>
                <w:sz w:val="28"/>
                <w:szCs w:val="28"/>
                <w:lang w:val="kk-KZ"/>
              </w:rPr>
              <w:t>0,24</w:t>
            </w:r>
          </w:p>
        </w:tc>
        <w:tc>
          <w:tcPr>
            <w:tcW w:w="1134" w:type="dxa"/>
            <w:tcBorders>
              <w:top w:val="single" w:sz="4" w:space="0" w:color="auto"/>
              <w:left w:val="single" w:sz="4" w:space="0" w:color="auto"/>
              <w:bottom w:val="single" w:sz="4" w:space="0" w:color="auto"/>
              <w:right w:val="single" w:sz="4" w:space="0" w:color="auto"/>
            </w:tcBorders>
            <w:vAlign w:val="center"/>
          </w:tcPr>
          <w:p w:rsidR="003808B2" w:rsidRPr="00456C3B" w:rsidRDefault="003808B2" w:rsidP="00456C3B">
            <w:pPr>
              <w:jc w:val="both"/>
              <w:rPr>
                <w:color w:val="000000"/>
                <w:sz w:val="28"/>
                <w:szCs w:val="28"/>
                <w:lang w:val="kk-KZ"/>
              </w:rPr>
            </w:pPr>
            <w:r w:rsidRPr="00456C3B">
              <w:rPr>
                <w:color w:val="000000"/>
                <w:sz w:val="28"/>
                <w:szCs w:val="28"/>
                <w:lang w:val="kk-KZ"/>
              </w:rPr>
              <w:t>50</w:t>
            </w:r>
          </w:p>
        </w:tc>
        <w:tc>
          <w:tcPr>
            <w:tcW w:w="1094" w:type="dxa"/>
            <w:tcBorders>
              <w:top w:val="single" w:sz="4" w:space="0" w:color="auto"/>
              <w:left w:val="single" w:sz="4" w:space="0" w:color="auto"/>
              <w:bottom w:val="single" w:sz="4" w:space="0" w:color="auto"/>
              <w:right w:val="single" w:sz="4" w:space="0" w:color="auto"/>
            </w:tcBorders>
            <w:vAlign w:val="center"/>
          </w:tcPr>
          <w:p w:rsidR="003808B2" w:rsidRPr="00456C3B" w:rsidRDefault="003808B2" w:rsidP="00456C3B">
            <w:pPr>
              <w:jc w:val="both"/>
              <w:rPr>
                <w:color w:val="000000"/>
                <w:sz w:val="28"/>
                <w:szCs w:val="28"/>
                <w:lang w:val="kk-KZ"/>
              </w:rPr>
            </w:pPr>
            <w:r w:rsidRPr="00456C3B">
              <w:rPr>
                <w:color w:val="000000"/>
                <w:sz w:val="28"/>
                <w:szCs w:val="28"/>
                <w:lang w:val="kk-KZ"/>
              </w:rPr>
              <w:t>15</w:t>
            </w:r>
          </w:p>
        </w:tc>
      </w:tr>
      <w:tr w:rsidR="003808B2" w:rsidRPr="00456C3B" w:rsidTr="008A1F12">
        <w:tc>
          <w:tcPr>
            <w:tcW w:w="6912" w:type="dxa"/>
            <w:gridSpan w:val="5"/>
            <w:tcBorders>
              <w:top w:val="single" w:sz="4" w:space="0" w:color="auto"/>
              <w:left w:val="single" w:sz="4" w:space="0" w:color="auto"/>
              <w:bottom w:val="single" w:sz="4" w:space="0" w:color="auto"/>
              <w:right w:val="single" w:sz="4" w:space="0" w:color="auto"/>
            </w:tcBorders>
          </w:tcPr>
          <w:p w:rsidR="003808B2" w:rsidRPr="00456C3B" w:rsidRDefault="003808B2" w:rsidP="00456C3B">
            <w:pPr>
              <w:suppressAutoHyphens/>
              <w:jc w:val="both"/>
              <w:rPr>
                <w:sz w:val="28"/>
                <w:szCs w:val="28"/>
              </w:rPr>
            </w:pPr>
            <w:r w:rsidRPr="00456C3B">
              <w:rPr>
                <w:sz w:val="28"/>
                <w:szCs w:val="28"/>
              </w:rPr>
              <w:t>Құны</w:t>
            </w:r>
          </w:p>
        </w:tc>
        <w:tc>
          <w:tcPr>
            <w:tcW w:w="1134" w:type="dxa"/>
            <w:tcBorders>
              <w:top w:val="single" w:sz="4" w:space="0" w:color="auto"/>
              <w:left w:val="single" w:sz="4" w:space="0" w:color="auto"/>
              <w:bottom w:val="single" w:sz="4" w:space="0" w:color="auto"/>
              <w:right w:val="single" w:sz="4" w:space="0" w:color="auto"/>
            </w:tcBorders>
            <w:vAlign w:val="center"/>
          </w:tcPr>
          <w:p w:rsidR="003808B2" w:rsidRPr="00456C3B" w:rsidRDefault="003808B2" w:rsidP="00456C3B">
            <w:pPr>
              <w:jc w:val="both"/>
              <w:rPr>
                <w:color w:val="000000"/>
                <w:sz w:val="28"/>
                <w:szCs w:val="28"/>
              </w:rPr>
            </w:pPr>
            <w:r w:rsidRPr="00456C3B">
              <w:rPr>
                <w:color w:val="000000"/>
                <w:sz w:val="28"/>
                <w:szCs w:val="28"/>
              </w:rPr>
              <w:t>47238</w:t>
            </w:r>
          </w:p>
        </w:tc>
        <w:tc>
          <w:tcPr>
            <w:tcW w:w="1094" w:type="dxa"/>
            <w:tcBorders>
              <w:top w:val="single" w:sz="4" w:space="0" w:color="auto"/>
              <w:left w:val="single" w:sz="4" w:space="0" w:color="auto"/>
              <w:bottom w:val="single" w:sz="4" w:space="0" w:color="auto"/>
              <w:right w:val="single" w:sz="4" w:space="0" w:color="auto"/>
            </w:tcBorders>
            <w:vAlign w:val="center"/>
          </w:tcPr>
          <w:p w:rsidR="003808B2" w:rsidRPr="00456C3B" w:rsidRDefault="003808B2" w:rsidP="00456C3B">
            <w:pPr>
              <w:jc w:val="both"/>
              <w:rPr>
                <w:color w:val="000000"/>
                <w:sz w:val="28"/>
                <w:szCs w:val="28"/>
              </w:rPr>
            </w:pPr>
            <w:r w:rsidRPr="00456C3B">
              <w:rPr>
                <w:color w:val="000000"/>
                <w:sz w:val="28"/>
                <w:szCs w:val="28"/>
              </w:rPr>
              <w:t>41328</w:t>
            </w:r>
          </w:p>
        </w:tc>
      </w:tr>
    </w:tbl>
    <w:p w:rsidR="003808B2" w:rsidRPr="00456C3B" w:rsidRDefault="003808B2" w:rsidP="00456C3B">
      <w:pPr>
        <w:ind w:firstLine="567"/>
        <w:jc w:val="both"/>
        <w:rPr>
          <w:sz w:val="28"/>
          <w:szCs w:val="28"/>
          <w:lang w:val="kk-KZ"/>
        </w:rPr>
      </w:pPr>
      <w:r w:rsidRPr="00456C3B">
        <w:rPr>
          <w:sz w:val="28"/>
          <w:szCs w:val="28"/>
          <w:lang w:val="kk-KZ"/>
        </w:rPr>
        <w:t>Жергілікті шикізат ресурстары және органоминеральды қоспалардан ж</w:t>
      </w:r>
      <w:r w:rsidR="003B6DFC" w:rsidRPr="00456C3B">
        <w:rPr>
          <w:sz w:val="28"/>
          <w:szCs w:val="28"/>
          <w:lang w:val="kk-KZ"/>
        </w:rPr>
        <w:t xml:space="preserve">асалған МТБ төсеніш тақталары 1 </w:t>
      </w:r>
      <w:r w:rsidRPr="00456C3B">
        <w:rPr>
          <w:sz w:val="28"/>
          <w:szCs w:val="28"/>
          <w:lang w:val="kk-KZ"/>
        </w:rPr>
        <w:t>м</w:t>
      </w:r>
      <w:r w:rsidRPr="00456C3B">
        <w:rPr>
          <w:sz w:val="28"/>
          <w:szCs w:val="28"/>
          <w:vertAlign w:val="superscript"/>
          <w:lang w:val="kk-KZ"/>
        </w:rPr>
        <w:t>3</w:t>
      </w:r>
      <w:r w:rsidRPr="00456C3B">
        <w:rPr>
          <w:sz w:val="28"/>
          <w:szCs w:val="28"/>
          <w:lang w:val="kk-KZ"/>
        </w:rPr>
        <w:t xml:space="preserve"> өзіндік құны </w:t>
      </w:r>
      <w:r w:rsidRPr="00456C3B">
        <w:rPr>
          <w:color w:val="000000"/>
          <w:sz w:val="28"/>
          <w:szCs w:val="28"/>
          <w:lang w:val="kk-KZ"/>
        </w:rPr>
        <w:t>24571,2</w:t>
      </w:r>
      <w:r w:rsidRPr="00456C3B">
        <w:rPr>
          <w:sz w:val="28"/>
          <w:szCs w:val="28"/>
          <w:lang w:val="kk-KZ"/>
        </w:rPr>
        <w:t xml:space="preserve"> теңгені, ал 1 м</w:t>
      </w:r>
      <w:r w:rsidRPr="00456C3B">
        <w:rPr>
          <w:sz w:val="28"/>
          <w:szCs w:val="28"/>
          <w:vertAlign w:val="superscript"/>
          <w:lang w:val="kk-KZ"/>
        </w:rPr>
        <w:t>3</w:t>
      </w:r>
      <w:r w:rsidRPr="00456C3B">
        <w:rPr>
          <w:sz w:val="28"/>
          <w:szCs w:val="28"/>
          <w:lang w:val="kk-KZ"/>
        </w:rPr>
        <w:t xml:space="preserve"> майда түйіршікті бетоннан төсеніш тақталарын алуға арналған күрделі шығындар 25000 теңгені құрады.</w:t>
      </w:r>
    </w:p>
    <w:p w:rsidR="003808B2" w:rsidRPr="00456C3B" w:rsidRDefault="003808B2" w:rsidP="00456C3B">
      <w:pPr>
        <w:ind w:firstLine="567"/>
        <w:jc w:val="both"/>
        <w:rPr>
          <w:sz w:val="28"/>
          <w:szCs w:val="28"/>
          <w:lang w:val="kk-KZ"/>
        </w:rPr>
      </w:pPr>
      <w:r w:rsidRPr="00456C3B">
        <w:rPr>
          <w:sz w:val="28"/>
          <w:szCs w:val="28"/>
          <w:lang w:val="kk-KZ"/>
        </w:rPr>
        <w:t>Жылына Жергілікті шикізат ресурстары және органоминеральды қоспаларды қолдану арқылы жасалған МТБ 30000 м</w:t>
      </w:r>
      <w:r w:rsidRPr="00456C3B">
        <w:rPr>
          <w:sz w:val="28"/>
          <w:szCs w:val="28"/>
          <w:vertAlign w:val="superscript"/>
          <w:lang w:val="kk-KZ"/>
        </w:rPr>
        <w:t xml:space="preserve">3 </w:t>
      </w:r>
      <w:r w:rsidRPr="00456C3B">
        <w:rPr>
          <w:sz w:val="28"/>
          <w:szCs w:val="28"/>
          <w:lang w:val="kk-KZ"/>
        </w:rPr>
        <w:t>төсеніш тақталарын  өндірудегі экономикалық тиімділік:</w:t>
      </w:r>
    </w:p>
    <w:p w:rsidR="003808B2" w:rsidRPr="00456C3B" w:rsidRDefault="003808B2" w:rsidP="00456C3B">
      <w:pPr>
        <w:ind w:firstLine="567"/>
        <w:jc w:val="both"/>
        <w:rPr>
          <w:sz w:val="28"/>
          <w:szCs w:val="28"/>
          <w:lang w:val="kk-KZ"/>
        </w:rPr>
      </w:pPr>
    </w:p>
    <w:p w:rsidR="003808B2" w:rsidRPr="00456C3B" w:rsidRDefault="003808B2" w:rsidP="00456C3B">
      <w:pPr>
        <w:jc w:val="center"/>
        <w:rPr>
          <w:sz w:val="28"/>
          <w:szCs w:val="28"/>
          <w:lang w:val="kk-KZ"/>
        </w:rPr>
      </w:pPr>
      <w:r w:rsidRPr="00456C3B">
        <w:rPr>
          <w:b/>
          <w:sz w:val="28"/>
          <w:szCs w:val="28"/>
          <w:lang w:val="kk-KZ"/>
        </w:rPr>
        <w:t>Э</w:t>
      </w:r>
      <w:r w:rsidRPr="00456C3B">
        <w:rPr>
          <w:sz w:val="28"/>
          <w:szCs w:val="28"/>
          <w:vertAlign w:val="subscript"/>
          <w:lang w:val="kk-KZ"/>
        </w:rPr>
        <w:t>г</w:t>
      </w:r>
      <w:r w:rsidRPr="00456C3B">
        <w:rPr>
          <w:sz w:val="28"/>
          <w:szCs w:val="28"/>
          <w:lang w:val="kk-KZ"/>
        </w:rPr>
        <w:t>= [(47238</w:t>
      </w:r>
      <w:r w:rsidRPr="00456C3B">
        <w:rPr>
          <w:b/>
          <w:sz w:val="28"/>
          <w:szCs w:val="28"/>
          <w:lang w:val="kk-KZ"/>
        </w:rPr>
        <w:t xml:space="preserve">+ </w:t>
      </w:r>
      <w:r w:rsidRPr="00456C3B">
        <w:rPr>
          <w:sz w:val="28"/>
          <w:szCs w:val="28"/>
          <w:lang w:val="kk-KZ"/>
        </w:rPr>
        <w:t>0,15*25000</w:t>
      </w:r>
      <w:r w:rsidRPr="00456C3B">
        <w:rPr>
          <w:b/>
          <w:sz w:val="28"/>
          <w:szCs w:val="28"/>
          <w:lang w:val="kk-KZ"/>
        </w:rPr>
        <w:t xml:space="preserve">) – </w:t>
      </w:r>
      <w:r w:rsidRPr="00456C3B">
        <w:rPr>
          <w:sz w:val="28"/>
          <w:szCs w:val="28"/>
          <w:lang w:val="kk-KZ"/>
        </w:rPr>
        <w:t>(41328+ 0,15*25000)] * 30000 = 177300000 тенге.</w:t>
      </w:r>
    </w:p>
    <w:p w:rsidR="003808B2" w:rsidRPr="00456C3B" w:rsidRDefault="003808B2" w:rsidP="00456C3B">
      <w:pPr>
        <w:ind w:firstLine="567"/>
        <w:jc w:val="both"/>
        <w:rPr>
          <w:sz w:val="28"/>
          <w:szCs w:val="28"/>
          <w:lang w:val="kk-KZ"/>
        </w:rPr>
      </w:pPr>
    </w:p>
    <w:p w:rsidR="003808B2" w:rsidRPr="00456C3B" w:rsidRDefault="003808B2" w:rsidP="00456C3B">
      <w:pPr>
        <w:ind w:firstLine="567"/>
        <w:jc w:val="both"/>
        <w:rPr>
          <w:sz w:val="28"/>
          <w:szCs w:val="28"/>
          <w:lang w:val="kk-KZ"/>
        </w:rPr>
      </w:pPr>
      <w:r w:rsidRPr="00456C3B">
        <w:rPr>
          <w:sz w:val="28"/>
          <w:szCs w:val="28"/>
          <w:lang w:val="kk-KZ"/>
        </w:rPr>
        <w:t>Осылайша, жергілікті шикізат ресурстары және органоминеральды қоспалардан жасалған МТБ төсеніш тақталарын өндіру бойынша әзірленген технологияны енгізу кезінде алдын ала есептеулер бойынша кәсіпорынның болжамды жылдық пайдасы 17,73 млн.теңгені құрайды. Бұл құрылыс материалдарын өндіру үшін жергілікті шикізат ресурстары және органоминеральды қоспалардан жасалған МТБ төсеніш тақталарын пайдаланудың орындылығын растайды.</w:t>
      </w:r>
    </w:p>
    <w:p w:rsidR="00FA4A74" w:rsidRPr="00456C3B" w:rsidRDefault="00FA4A74" w:rsidP="00456C3B">
      <w:pPr>
        <w:ind w:firstLine="567"/>
        <w:jc w:val="both"/>
        <w:rPr>
          <w:sz w:val="28"/>
          <w:szCs w:val="28"/>
          <w:lang w:val="kk-KZ"/>
        </w:rPr>
      </w:pPr>
    </w:p>
    <w:p w:rsidR="003808B2" w:rsidRPr="00456C3B" w:rsidRDefault="0086524F" w:rsidP="00456C3B">
      <w:pPr>
        <w:rPr>
          <w:b/>
          <w:sz w:val="28"/>
          <w:szCs w:val="28"/>
          <w:lang w:val="kk-KZ"/>
        </w:rPr>
      </w:pPr>
      <w:r w:rsidRPr="00456C3B">
        <w:rPr>
          <w:b/>
          <w:sz w:val="28"/>
          <w:szCs w:val="28"/>
          <w:lang w:val="kk-KZ"/>
        </w:rPr>
        <w:t xml:space="preserve">4 </w:t>
      </w:r>
      <w:r w:rsidRPr="00456C3B">
        <w:rPr>
          <w:sz w:val="28"/>
          <w:szCs w:val="28"/>
          <w:lang w:val="kk-KZ"/>
        </w:rPr>
        <w:t xml:space="preserve"> </w:t>
      </w:r>
      <w:r w:rsidR="003808B2" w:rsidRPr="00456C3B">
        <w:rPr>
          <w:b/>
          <w:sz w:val="28"/>
          <w:szCs w:val="28"/>
          <w:lang w:val="kk-KZ"/>
        </w:rPr>
        <w:t>тарау бойынша қорытындылар</w:t>
      </w:r>
    </w:p>
    <w:p w:rsidR="003808B2" w:rsidRPr="00456C3B" w:rsidRDefault="003808B2" w:rsidP="00456C3B">
      <w:pPr>
        <w:ind w:left="375"/>
        <w:jc w:val="both"/>
        <w:rPr>
          <w:b/>
          <w:sz w:val="28"/>
          <w:szCs w:val="28"/>
          <w:lang w:val="kk-KZ"/>
        </w:rPr>
      </w:pPr>
    </w:p>
    <w:p w:rsidR="003808B2" w:rsidRPr="00456C3B" w:rsidRDefault="003808B2" w:rsidP="00456C3B">
      <w:pPr>
        <w:ind w:firstLine="567"/>
        <w:jc w:val="both"/>
        <w:rPr>
          <w:sz w:val="28"/>
          <w:szCs w:val="28"/>
          <w:lang w:val="kk-KZ"/>
        </w:rPr>
      </w:pPr>
      <w:r w:rsidRPr="00456C3B">
        <w:rPr>
          <w:sz w:val="28"/>
          <w:szCs w:val="28"/>
          <w:lang w:val="kk-KZ"/>
        </w:rPr>
        <w:t xml:space="preserve">1. Жергілікті шикізат ресурстары және органоминеральды қоспалардан жасалған МТБ төсеніш тақталарының тәжірибелік-өнеркәсіптік партиясын шығару экономикалық және экологиялық жағынан тиімділігін </w:t>
      </w:r>
      <w:r w:rsidR="00581AC7" w:rsidRPr="00456C3B">
        <w:rPr>
          <w:sz w:val="28"/>
          <w:szCs w:val="28"/>
          <w:lang w:val="kk-KZ"/>
        </w:rPr>
        <w:t>көрсетті</w:t>
      </w:r>
      <w:r w:rsidRPr="00456C3B">
        <w:rPr>
          <w:sz w:val="28"/>
          <w:szCs w:val="28"/>
          <w:lang w:val="kk-KZ"/>
        </w:rPr>
        <w:t xml:space="preserve">. </w:t>
      </w:r>
    </w:p>
    <w:p w:rsidR="003808B2" w:rsidRPr="00456C3B" w:rsidRDefault="003808B2" w:rsidP="00456C3B">
      <w:pPr>
        <w:ind w:firstLine="567"/>
        <w:jc w:val="both"/>
        <w:rPr>
          <w:sz w:val="28"/>
          <w:szCs w:val="28"/>
          <w:lang w:val="kk-KZ"/>
        </w:rPr>
      </w:pPr>
      <w:r w:rsidRPr="00456C3B">
        <w:rPr>
          <w:sz w:val="28"/>
          <w:szCs w:val="28"/>
          <w:lang w:val="kk-KZ"/>
        </w:rPr>
        <w:t>2. Ұсынылған технология бойынша 1 м</w:t>
      </w:r>
      <w:r w:rsidRPr="00456C3B">
        <w:rPr>
          <w:sz w:val="28"/>
          <w:szCs w:val="28"/>
          <w:vertAlign w:val="superscript"/>
          <w:lang w:val="kk-KZ"/>
        </w:rPr>
        <w:t>3</w:t>
      </w:r>
      <w:r w:rsidRPr="00456C3B">
        <w:rPr>
          <w:sz w:val="28"/>
          <w:szCs w:val="28"/>
          <w:lang w:val="kk-KZ"/>
        </w:rPr>
        <w:t xml:space="preserve"> МТБ төсеніш тақталары өндірісінің экономикалық тиімділігі белгілі технологиямен салыстырғанда шамамен 5910 теңгені, ал жылына 10000 м</w:t>
      </w:r>
      <w:r w:rsidRPr="00456C3B">
        <w:rPr>
          <w:sz w:val="28"/>
          <w:szCs w:val="28"/>
          <w:vertAlign w:val="superscript"/>
          <w:lang w:val="kk-KZ"/>
        </w:rPr>
        <w:t>3</w:t>
      </w:r>
      <w:r w:rsidRPr="00456C3B">
        <w:rPr>
          <w:sz w:val="28"/>
          <w:szCs w:val="28"/>
          <w:lang w:val="kk-KZ"/>
        </w:rPr>
        <w:t xml:space="preserve"> өнім көлемі кезінде - 59 млн. теңгеден асады. </w:t>
      </w:r>
    </w:p>
    <w:p w:rsidR="003808B2" w:rsidRPr="00456C3B" w:rsidRDefault="003808B2" w:rsidP="00456C3B">
      <w:pPr>
        <w:jc w:val="both"/>
        <w:rPr>
          <w:sz w:val="28"/>
          <w:szCs w:val="28"/>
          <w:lang w:val="kk-KZ"/>
        </w:rPr>
      </w:pPr>
      <w:r w:rsidRPr="00456C3B">
        <w:rPr>
          <w:sz w:val="28"/>
          <w:szCs w:val="28"/>
          <w:lang w:val="kk-KZ"/>
        </w:rPr>
        <w:t>3. Жергілікті шикізат ресурстары және органоминеральды қоспалардан негізінде 30000 м</w:t>
      </w:r>
      <w:r w:rsidRPr="00456C3B">
        <w:rPr>
          <w:sz w:val="28"/>
          <w:szCs w:val="28"/>
          <w:vertAlign w:val="superscript"/>
          <w:lang w:val="kk-KZ"/>
        </w:rPr>
        <w:t>3</w:t>
      </w:r>
      <w:r w:rsidRPr="00456C3B">
        <w:rPr>
          <w:sz w:val="28"/>
          <w:szCs w:val="28"/>
          <w:lang w:val="kk-KZ"/>
        </w:rPr>
        <w:t xml:space="preserve"> МТБ төсеніш тақталары өндірудің экономикалық тиімділігі жылына 17,73 млн. теңгеден асады.</w:t>
      </w:r>
    </w:p>
    <w:p w:rsidR="00C12B12" w:rsidRPr="00456C3B" w:rsidRDefault="00C12B12" w:rsidP="00456C3B">
      <w:pPr>
        <w:ind w:left="375"/>
        <w:jc w:val="both"/>
        <w:rPr>
          <w:sz w:val="28"/>
          <w:szCs w:val="28"/>
          <w:lang w:val="kk-KZ"/>
        </w:rPr>
      </w:pPr>
    </w:p>
    <w:p w:rsidR="00143CDE" w:rsidRPr="00456C3B" w:rsidRDefault="00143CDE" w:rsidP="00456C3B">
      <w:pPr>
        <w:ind w:firstLine="720"/>
        <w:jc w:val="both"/>
        <w:rPr>
          <w:sz w:val="28"/>
          <w:szCs w:val="28"/>
          <w:lang w:val="kk-KZ"/>
        </w:rPr>
      </w:pPr>
    </w:p>
    <w:p w:rsidR="00167E3A" w:rsidRPr="00456C3B" w:rsidRDefault="00167E3A" w:rsidP="00456C3B">
      <w:pPr>
        <w:ind w:firstLine="720"/>
        <w:jc w:val="center"/>
        <w:rPr>
          <w:sz w:val="28"/>
          <w:szCs w:val="28"/>
          <w:lang w:val="kk-KZ"/>
        </w:rPr>
      </w:pPr>
    </w:p>
    <w:p w:rsidR="00167E3A" w:rsidRPr="00456C3B" w:rsidRDefault="00167E3A" w:rsidP="00456C3B">
      <w:pPr>
        <w:ind w:firstLine="720"/>
        <w:jc w:val="center"/>
        <w:rPr>
          <w:sz w:val="28"/>
          <w:szCs w:val="28"/>
          <w:lang w:val="kk-KZ"/>
        </w:rPr>
      </w:pPr>
    </w:p>
    <w:p w:rsidR="00C01D1F" w:rsidRPr="00456C3B" w:rsidRDefault="00C01D1F" w:rsidP="00456C3B">
      <w:pPr>
        <w:ind w:firstLine="720"/>
        <w:jc w:val="center"/>
        <w:rPr>
          <w:sz w:val="28"/>
          <w:szCs w:val="28"/>
          <w:lang w:val="kk-KZ"/>
        </w:rPr>
      </w:pPr>
    </w:p>
    <w:p w:rsidR="00FA4A74" w:rsidRPr="00456C3B" w:rsidRDefault="00FA4A74" w:rsidP="00456C3B">
      <w:pPr>
        <w:ind w:firstLine="720"/>
        <w:jc w:val="center"/>
        <w:rPr>
          <w:sz w:val="28"/>
          <w:szCs w:val="28"/>
          <w:lang w:val="kk-KZ"/>
        </w:rPr>
      </w:pPr>
    </w:p>
    <w:p w:rsidR="00FA4A74" w:rsidRPr="00456C3B" w:rsidRDefault="00FA4A74" w:rsidP="00456C3B">
      <w:pPr>
        <w:ind w:firstLine="720"/>
        <w:jc w:val="center"/>
        <w:rPr>
          <w:sz w:val="28"/>
          <w:szCs w:val="28"/>
          <w:lang w:val="kk-KZ"/>
        </w:rPr>
      </w:pPr>
    </w:p>
    <w:p w:rsidR="00FA4A74" w:rsidRPr="00456C3B" w:rsidRDefault="00FA4A74" w:rsidP="00456C3B">
      <w:pPr>
        <w:ind w:firstLine="720"/>
        <w:jc w:val="center"/>
        <w:rPr>
          <w:sz w:val="28"/>
          <w:szCs w:val="28"/>
          <w:lang w:val="kk-KZ"/>
        </w:rPr>
      </w:pPr>
    </w:p>
    <w:p w:rsidR="00FA4A74" w:rsidRPr="00456C3B" w:rsidRDefault="00FA4A74" w:rsidP="00456C3B">
      <w:pPr>
        <w:ind w:firstLine="720"/>
        <w:jc w:val="center"/>
        <w:rPr>
          <w:sz w:val="28"/>
          <w:szCs w:val="28"/>
          <w:lang w:val="kk-KZ"/>
        </w:rPr>
      </w:pPr>
    </w:p>
    <w:p w:rsidR="00E173DE" w:rsidRPr="00456C3B" w:rsidRDefault="00E173DE" w:rsidP="00456C3B">
      <w:pPr>
        <w:ind w:firstLine="720"/>
        <w:jc w:val="center"/>
        <w:rPr>
          <w:sz w:val="28"/>
          <w:szCs w:val="28"/>
          <w:lang w:val="kk-KZ"/>
        </w:rPr>
      </w:pPr>
    </w:p>
    <w:p w:rsidR="009D33C6" w:rsidRDefault="009D33C6" w:rsidP="00456C3B">
      <w:pPr>
        <w:ind w:firstLine="720"/>
        <w:jc w:val="center"/>
        <w:rPr>
          <w:sz w:val="28"/>
          <w:szCs w:val="28"/>
          <w:lang w:val="kk-KZ"/>
        </w:rPr>
      </w:pPr>
    </w:p>
    <w:p w:rsidR="008A1F12" w:rsidRPr="00456C3B" w:rsidRDefault="008A1F12" w:rsidP="00456C3B">
      <w:pPr>
        <w:ind w:firstLine="720"/>
        <w:jc w:val="center"/>
        <w:rPr>
          <w:sz w:val="28"/>
          <w:szCs w:val="28"/>
          <w:lang w:val="kk-KZ"/>
        </w:rPr>
      </w:pPr>
    </w:p>
    <w:p w:rsidR="009D33C6" w:rsidRPr="00456C3B" w:rsidRDefault="009D33C6" w:rsidP="00456C3B">
      <w:pPr>
        <w:ind w:firstLine="720"/>
        <w:jc w:val="center"/>
        <w:rPr>
          <w:sz w:val="28"/>
          <w:szCs w:val="28"/>
          <w:lang w:val="kk-KZ"/>
        </w:rPr>
      </w:pPr>
    </w:p>
    <w:p w:rsidR="009D33C6" w:rsidRPr="00456C3B" w:rsidRDefault="009D33C6" w:rsidP="00456C3B">
      <w:pPr>
        <w:ind w:firstLine="720"/>
        <w:jc w:val="center"/>
        <w:rPr>
          <w:sz w:val="28"/>
          <w:szCs w:val="28"/>
          <w:lang w:val="kk-KZ"/>
        </w:rPr>
      </w:pPr>
    </w:p>
    <w:p w:rsidR="00DE3D52" w:rsidRPr="00456C3B" w:rsidRDefault="0001095A" w:rsidP="00456C3B">
      <w:pPr>
        <w:jc w:val="center"/>
        <w:rPr>
          <w:b/>
          <w:sz w:val="28"/>
          <w:szCs w:val="28"/>
          <w:lang w:val="kk-KZ"/>
        </w:rPr>
      </w:pPr>
      <w:r w:rsidRPr="00456C3B">
        <w:rPr>
          <w:b/>
          <w:sz w:val="28"/>
          <w:szCs w:val="28"/>
          <w:lang w:val="kk-KZ"/>
        </w:rPr>
        <w:t>ҚОРЫТЫНДЫ</w:t>
      </w:r>
    </w:p>
    <w:p w:rsidR="003A7B86" w:rsidRPr="00456C3B" w:rsidRDefault="003A7B86" w:rsidP="00456C3B">
      <w:pPr>
        <w:ind w:firstLine="720"/>
        <w:jc w:val="center"/>
        <w:rPr>
          <w:b/>
          <w:sz w:val="28"/>
          <w:szCs w:val="28"/>
          <w:lang w:val="kk-KZ"/>
        </w:rPr>
      </w:pPr>
    </w:p>
    <w:p w:rsidR="00071833" w:rsidRPr="00456C3B" w:rsidRDefault="00071833" w:rsidP="00456C3B">
      <w:pPr>
        <w:numPr>
          <w:ilvl w:val="0"/>
          <w:numId w:val="7"/>
        </w:numPr>
        <w:tabs>
          <w:tab w:val="left" w:pos="1134"/>
        </w:tabs>
        <w:ind w:left="0" w:firstLine="720"/>
        <w:jc w:val="both"/>
        <w:rPr>
          <w:sz w:val="28"/>
          <w:szCs w:val="28"/>
          <w:lang w:val="kk-KZ"/>
        </w:rPr>
      </w:pPr>
      <w:r w:rsidRPr="00456C3B">
        <w:rPr>
          <w:sz w:val="28"/>
          <w:szCs w:val="28"/>
          <w:lang w:val="kk-KZ"/>
        </w:rPr>
        <w:t>Жол бұйымдарына арналған сапалы майдатүйіршікті бетонды алу үшін модификациялау арқылы құрамына С</w:t>
      </w:r>
      <w:r w:rsidR="004D3F52" w:rsidRPr="00456C3B">
        <w:rPr>
          <w:sz w:val="28"/>
          <w:szCs w:val="28"/>
          <w:lang w:val="kk-KZ"/>
        </w:rPr>
        <w:t>-</w:t>
      </w:r>
      <w:r w:rsidRPr="00456C3B">
        <w:rPr>
          <w:sz w:val="28"/>
          <w:szCs w:val="28"/>
          <w:lang w:val="kk-KZ"/>
        </w:rPr>
        <w:t>3</w:t>
      </w:r>
      <w:r w:rsidR="004D3F52" w:rsidRPr="00456C3B">
        <w:rPr>
          <w:sz w:val="28"/>
          <w:szCs w:val="28"/>
          <w:lang w:val="kk-KZ"/>
        </w:rPr>
        <w:t xml:space="preserve">,ЖБМ </w:t>
      </w:r>
      <w:r w:rsidR="00C76635" w:rsidRPr="00456C3B">
        <w:rPr>
          <w:sz w:val="28"/>
          <w:szCs w:val="28"/>
          <w:lang w:val="kk-KZ"/>
        </w:rPr>
        <w:t xml:space="preserve"> күл қосу арқылы ка</w:t>
      </w:r>
      <w:r w:rsidRPr="00456C3B">
        <w:rPr>
          <w:sz w:val="28"/>
          <w:szCs w:val="28"/>
          <w:lang w:val="kk-KZ"/>
        </w:rPr>
        <w:t>пиллярлы қуыстылығын төмендетеді, тығыздығы жоғарылайды және цемент тасы мен толтырғыштар арасындағы бірігу (контакт) аумағы берік</w:t>
      </w:r>
      <w:r w:rsidR="006B79BA" w:rsidRPr="00456C3B">
        <w:rPr>
          <w:sz w:val="28"/>
          <w:szCs w:val="28"/>
          <w:lang w:val="kk-KZ"/>
        </w:rPr>
        <w:t xml:space="preserve"> болады</w:t>
      </w:r>
      <w:r w:rsidRPr="00456C3B">
        <w:rPr>
          <w:sz w:val="28"/>
          <w:szCs w:val="28"/>
          <w:lang w:val="kk-KZ"/>
        </w:rPr>
        <w:t xml:space="preserve">. </w:t>
      </w:r>
    </w:p>
    <w:p w:rsidR="001D4FF9" w:rsidRPr="00456C3B" w:rsidRDefault="00071833" w:rsidP="00456C3B">
      <w:pPr>
        <w:numPr>
          <w:ilvl w:val="0"/>
          <w:numId w:val="7"/>
        </w:numPr>
        <w:tabs>
          <w:tab w:val="left" w:pos="1134"/>
        </w:tabs>
        <w:ind w:left="0" w:firstLine="720"/>
        <w:jc w:val="both"/>
        <w:rPr>
          <w:sz w:val="28"/>
          <w:szCs w:val="28"/>
          <w:lang w:val="kk-KZ"/>
        </w:rPr>
      </w:pPr>
      <w:r w:rsidRPr="00456C3B">
        <w:rPr>
          <w:sz w:val="28"/>
          <w:szCs w:val="28"/>
          <w:lang w:val="kk-KZ"/>
        </w:rPr>
        <w:t>Жол бұйымдарына арналған жоғары сапалы майдатүйіршікті бетонның технологиясы жасалды. Оның модификациялық негізі С</w:t>
      </w:r>
      <w:r w:rsidR="004D3F52" w:rsidRPr="00456C3B">
        <w:rPr>
          <w:sz w:val="28"/>
          <w:szCs w:val="28"/>
          <w:lang w:val="kk-KZ"/>
        </w:rPr>
        <w:t>-3, ЖБМ</w:t>
      </w:r>
      <w:r w:rsidRPr="00456C3B">
        <w:rPr>
          <w:sz w:val="28"/>
          <w:szCs w:val="28"/>
          <w:lang w:val="kk-KZ"/>
        </w:rPr>
        <w:t xml:space="preserve"> мен</w:t>
      </w:r>
      <w:r w:rsidR="004D3F52" w:rsidRPr="00456C3B">
        <w:rPr>
          <w:sz w:val="28"/>
          <w:szCs w:val="28"/>
          <w:lang w:val="kk-KZ"/>
        </w:rPr>
        <w:t xml:space="preserve"> </w:t>
      </w:r>
      <w:r w:rsidRPr="00456C3B">
        <w:rPr>
          <w:sz w:val="28"/>
          <w:szCs w:val="28"/>
          <w:lang w:val="kk-KZ"/>
        </w:rPr>
        <w:t xml:space="preserve"> күлден тұратын органоминералды қоспа құрылымы. </w:t>
      </w:r>
    </w:p>
    <w:p w:rsidR="00503838" w:rsidRPr="00456C3B" w:rsidRDefault="00503838" w:rsidP="00456C3B">
      <w:pPr>
        <w:pStyle w:val="a3"/>
        <w:numPr>
          <w:ilvl w:val="0"/>
          <w:numId w:val="7"/>
        </w:numPr>
        <w:tabs>
          <w:tab w:val="left" w:pos="993"/>
        </w:tabs>
        <w:ind w:left="709" w:firstLine="0"/>
        <w:jc w:val="both"/>
        <w:rPr>
          <w:sz w:val="28"/>
          <w:szCs w:val="28"/>
          <w:lang w:val="kk-KZ"/>
        </w:rPr>
      </w:pPr>
      <w:r w:rsidRPr="00456C3B">
        <w:rPr>
          <w:sz w:val="28"/>
          <w:szCs w:val="28"/>
          <w:lang w:val="kk-KZ"/>
        </w:rPr>
        <w:t>Органикалық минералды қоспасы бар жол төсеміне арналған жоғары</w:t>
      </w:r>
    </w:p>
    <w:p w:rsidR="00503838" w:rsidRPr="00456C3B" w:rsidRDefault="00503838" w:rsidP="00456C3B">
      <w:pPr>
        <w:pStyle w:val="a3"/>
        <w:tabs>
          <w:tab w:val="left" w:pos="993"/>
        </w:tabs>
        <w:ind w:left="0"/>
        <w:jc w:val="both"/>
        <w:rPr>
          <w:sz w:val="28"/>
          <w:szCs w:val="28"/>
          <w:lang w:val="kk-KZ"/>
        </w:rPr>
      </w:pPr>
      <w:r w:rsidRPr="00456C3B">
        <w:rPr>
          <w:sz w:val="28"/>
          <w:szCs w:val="28"/>
          <w:lang w:val="kk-KZ"/>
        </w:rPr>
        <w:t>сапалы МТБ негізгі физикалық-механикалық қасиеттері (иілу кезіндегі сығымдау және созылу беріктігі, серпімділік модулі, шөгу деформациясы) зерттелді.</w:t>
      </w:r>
    </w:p>
    <w:p w:rsidR="00071833" w:rsidRPr="00456C3B" w:rsidRDefault="00071833" w:rsidP="00456C3B">
      <w:pPr>
        <w:numPr>
          <w:ilvl w:val="0"/>
          <w:numId w:val="7"/>
        </w:numPr>
        <w:tabs>
          <w:tab w:val="left" w:pos="1134"/>
        </w:tabs>
        <w:ind w:left="0" w:firstLine="720"/>
        <w:jc w:val="both"/>
        <w:rPr>
          <w:sz w:val="28"/>
          <w:szCs w:val="28"/>
          <w:lang w:val="kk-KZ"/>
        </w:rPr>
      </w:pPr>
      <w:r w:rsidRPr="00456C3B">
        <w:rPr>
          <w:sz w:val="28"/>
          <w:szCs w:val="28"/>
          <w:lang w:val="kk-KZ"/>
        </w:rPr>
        <w:t>Органоминералды қоспаның тиімділік сапасын анықтайтын негізгі құрылыстық техникалық қасиеттеріне байланыст</w:t>
      </w:r>
      <w:r w:rsidR="001C440A" w:rsidRPr="00456C3B">
        <w:rPr>
          <w:sz w:val="28"/>
          <w:szCs w:val="28"/>
          <w:lang w:val="kk-KZ"/>
        </w:rPr>
        <w:t xml:space="preserve">ы математикалық модель жасалды. </w:t>
      </w:r>
      <w:r w:rsidRPr="00456C3B">
        <w:rPr>
          <w:sz w:val="28"/>
          <w:szCs w:val="28"/>
          <w:lang w:val="kk-KZ"/>
        </w:rPr>
        <w:t>Майдатүйіршікті бетон араласпасының</w:t>
      </w:r>
      <w:r w:rsidR="00AC26EC" w:rsidRPr="00456C3B">
        <w:rPr>
          <w:sz w:val="28"/>
          <w:szCs w:val="28"/>
          <w:lang w:val="kk-KZ"/>
        </w:rPr>
        <w:t xml:space="preserve"> қажетті ыңғайлы жайылымдылығына байланысты</w:t>
      </w:r>
      <w:r w:rsidRPr="00456C3B">
        <w:rPr>
          <w:sz w:val="28"/>
          <w:szCs w:val="28"/>
          <w:lang w:val="kk-KZ"/>
        </w:rPr>
        <w:t xml:space="preserve"> </w:t>
      </w:r>
      <w:r w:rsidR="00AC26EC" w:rsidRPr="00456C3B">
        <w:rPr>
          <w:sz w:val="28"/>
          <w:szCs w:val="28"/>
          <w:lang w:val="kk-KZ"/>
        </w:rPr>
        <w:t>органоминералды қоспа портлан</w:t>
      </w:r>
      <w:r w:rsidR="00E46805" w:rsidRPr="00456C3B">
        <w:rPr>
          <w:sz w:val="28"/>
          <w:szCs w:val="28"/>
          <w:lang w:val="kk-KZ"/>
        </w:rPr>
        <w:t>дцемент массасынан 5-25 % қосыл</w:t>
      </w:r>
      <w:r w:rsidR="00AC26EC" w:rsidRPr="00456C3B">
        <w:rPr>
          <w:sz w:val="28"/>
          <w:szCs w:val="28"/>
          <w:lang w:val="kk-KZ"/>
        </w:rPr>
        <w:t>ды.</w:t>
      </w:r>
    </w:p>
    <w:p w:rsidR="00AC26EC" w:rsidRPr="00456C3B" w:rsidRDefault="00AC26EC" w:rsidP="00456C3B">
      <w:pPr>
        <w:numPr>
          <w:ilvl w:val="0"/>
          <w:numId w:val="7"/>
        </w:numPr>
        <w:tabs>
          <w:tab w:val="left" w:pos="1134"/>
        </w:tabs>
        <w:ind w:left="0" w:firstLine="720"/>
        <w:jc w:val="both"/>
        <w:rPr>
          <w:sz w:val="28"/>
          <w:szCs w:val="28"/>
          <w:lang w:val="kk-KZ"/>
        </w:rPr>
      </w:pPr>
      <w:r w:rsidRPr="00456C3B">
        <w:rPr>
          <w:sz w:val="28"/>
          <w:szCs w:val="28"/>
          <w:lang w:val="kk-KZ"/>
        </w:rPr>
        <w:t>Жол бұйымдарына арналған органоминералды майдатүйіршікті бетондардың тиімді құра</w:t>
      </w:r>
      <w:r w:rsidR="00E46805" w:rsidRPr="00456C3B">
        <w:rPr>
          <w:sz w:val="28"/>
          <w:szCs w:val="28"/>
          <w:lang w:val="kk-KZ"/>
        </w:rPr>
        <w:t>мдар жасал</w:t>
      </w:r>
      <w:r w:rsidRPr="00456C3B">
        <w:rPr>
          <w:sz w:val="28"/>
          <w:szCs w:val="28"/>
          <w:lang w:val="kk-KZ"/>
        </w:rPr>
        <w:t>ды. Олар ыңғайлы жайылымды бетон аралас</w:t>
      </w:r>
      <w:r w:rsidR="006B79BA" w:rsidRPr="00456C3B">
        <w:rPr>
          <w:sz w:val="28"/>
          <w:szCs w:val="28"/>
          <w:lang w:val="kk-KZ"/>
        </w:rPr>
        <w:t xml:space="preserve">пасының технологиялық талаптарына сәйкес </w:t>
      </w:r>
      <w:r w:rsidRPr="00456C3B">
        <w:rPr>
          <w:sz w:val="28"/>
          <w:szCs w:val="28"/>
          <w:lang w:val="kk-KZ"/>
        </w:rPr>
        <w:t>жасалды.</w:t>
      </w:r>
    </w:p>
    <w:p w:rsidR="00AC26EC" w:rsidRPr="00456C3B" w:rsidRDefault="00837475" w:rsidP="00456C3B">
      <w:pPr>
        <w:numPr>
          <w:ilvl w:val="0"/>
          <w:numId w:val="7"/>
        </w:numPr>
        <w:tabs>
          <w:tab w:val="left" w:pos="1134"/>
        </w:tabs>
        <w:ind w:left="0" w:firstLine="720"/>
        <w:jc w:val="both"/>
        <w:rPr>
          <w:sz w:val="28"/>
          <w:szCs w:val="28"/>
          <w:lang w:val="kk-KZ"/>
        </w:rPr>
      </w:pPr>
      <w:r w:rsidRPr="00456C3B">
        <w:rPr>
          <w:sz w:val="28"/>
          <w:szCs w:val="28"/>
          <w:lang w:val="kk-KZ"/>
        </w:rPr>
        <w:t>Жоғары сапалы жол бұйымдарына арналған жоғары сапалы органоминералды майдатүйіршікті бетонның негізігі физика – механикалық қасиеттері (сығу, иілу кезіндегі беріктігі, серпінд</w:t>
      </w:r>
      <w:r w:rsidR="00E46805" w:rsidRPr="00456C3B">
        <w:rPr>
          <w:sz w:val="28"/>
          <w:szCs w:val="28"/>
          <w:lang w:val="kk-KZ"/>
        </w:rPr>
        <w:t>ілік модулі) зерттеліп, анықтал</w:t>
      </w:r>
      <w:r w:rsidRPr="00456C3B">
        <w:rPr>
          <w:sz w:val="28"/>
          <w:szCs w:val="28"/>
          <w:lang w:val="kk-KZ"/>
        </w:rPr>
        <w:t>ды.</w:t>
      </w:r>
    </w:p>
    <w:p w:rsidR="00D7251E" w:rsidRPr="00456C3B" w:rsidRDefault="00D41790" w:rsidP="00456C3B">
      <w:pPr>
        <w:numPr>
          <w:ilvl w:val="0"/>
          <w:numId w:val="7"/>
        </w:numPr>
        <w:tabs>
          <w:tab w:val="left" w:pos="1134"/>
        </w:tabs>
        <w:ind w:left="0" w:firstLine="720"/>
        <w:jc w:val="both"/>
        <w:rPr>
          <w:sz w:val="28"/>
          <w:szCs w:val="28"/>
          <w:lang w:val="kk-KZ"/>
        </w:rPr>
      </w:pPr>
      <w:r w:rsidRPr="00456C3B">
        <w:rPr>
          <w:sz w:val="28"/>
          <w:szCs w:val="28"/>
          <w:lang w:val="kk-KZ"/>
        </w:rPr>
        <w:t>Майдатүйіршікті бетон құрылымының р</w:t>
      </w:r>
      <w:r w:rsidR="00D7251E" w:rsidRPr="00456C3B">
        <w:rPr>
          <w:sz w:val="28"/>
          <w:szCs w:val="28"/>
          <w:lang w:val="kk-KZ"/>
        </w:rPr>
        <w:t xml:space="preserve">ентгенофазалық талдау </w:t>
      </w:r>
      <w:r w:rsidRPr="00456C3B">
        <w:rPr>
          <w:sz w:val="28"/>
          <w:szCs w:val="28"/>
          <w:lang w:val="kk-KZ"/>
        </w:rPr>
        <w:t>арқылы майдатүйіршікті бетонның құрамына органоминералды қоспа енгізу кристаллогидрат</w:t>
      </w:r>
      <w:r w:rsidR="00E46805" w:rsidRPr="00456C3B">
        <w:rPr>
          <w:sz w:val="28"/>
          <w:szCs w:val="28"/>
          <w:lang w:val="kk-KZ"/>
        </w:rPr>
        <w:t>таудың таралуына септігін тигіз</w:t>
      </w:r>
      <w:r w:rsidRPr="00456C3B">
        <w:rPr>
          <w:sz w:val="28"/>
          <w:szCs w:val="28"/>
          <w:lang w:val="kk-KZ"/>
        </w:rPr>
        <w:t>ді, сөйте тұра, Са(ОН)</w:t>
      </w:r>
      <w:r w:rsidRPr="00456C3B">
        <w:rPr>
          <w:sz w:val="28"/>
          <w:szCs w:val="28"/>
          <w:vertAlign w:val="subscript"/>
          <w:lang w:val="kk-KZ"/>
        </w:rPr>
        <w:t xml:space="preserve">2 </w:t>
      </w:r>
      <w:r w:rsidRPr="00456C3B">
        <w:rPr>
          <w:sz w:val="28"/>
          <w:szCs w:val="28"/>
          <w:lang w:val="kk-KZ"/>
        </w:rPr>
        <w:t xml:space="preserve">кристаллдарының өсуі </w:t>
      </w:r>
      <w:r w:rsidR="00075736" w:rsidRPr="00456C3B">
        <w:rPr>
          <w:sz w:val="28"/>
          <w:szCs w:val="28"/>
          <w:lang w:val="kk-KZ"/>
        </w:rPr>
        <w:t>бәсеңдейді, нәтижесінде сығылуға және иілуге беріктік шегін күшейтуге және органоминералды қоспалы жол бұйымдары үшін зерттелген майдатүйіршікті бетон эксплуатациялық мықтылығына септігін тигізетін цементті қоспа құрылымында кальцийдің ұзынт</w:t>
      </w:r>
      <w:r w:rsidR="0026097B" w:rsidRPr="00456C3B">
        <w:rPr>
          <w:sz w:val="28"/>
          <w:szCs w:val="28"/>
          <w:lang w:val="kk-KZ"/>
        </w:rPr>
        <w:t>алшықты гидросиликаты пайда бол</w:t>
      </w:r>
      <w:r w:rsidR="00075736" w:rsidRPr="00456C3B">
        <w:rPr>
          <w:sz w:val="28"/>
          <w:szCs w:val="28"/>
          <w:lang w:val="kk-KZ"/>
        </w:rPr>
        <w:t>ды.</w:t>
      </w:r>
    </w:p>
    <w:p w:rsidR="00503838" w:rsidRPr="00456C3B" w:rsidRDefault="00503838" w:rsidP="00456C3B">
      <w:pPr>
        <w:pStyle w:val="a3"/>
        <w:tabs>
          <w:tab w:val="left" w:pos="993"/>
        </w:tabs>
        <w:ind w:left="0"/>
        <w:jc w:val="both"/>
        <w:rPr>
          <w:sz w:val="28"/>
          <w:szCs w:val="28"/>
          <w:lang w:val="kk-KZ"/>
        </w:rPr>
      </w:pPr>
      <w:r w:rsidRPr="00456C3B">
        <w:rPr>
          <w:sz w:val="28"/>
          <w:szCs w:val="28"/>
          <w:lang w:val="kk-KZ"/>
        </w:rPr>
        <w:tab/>
        <w:t>9.Жол төсемдері үшін жоғары сапалы МТБ жасау мүмкіндігі оның құрылымын МТБ С-3</w:t>
      </w:r>
      <w:r w:rsidR="00B7635D" w:rsidRPr="00456C3B">
        <w:rPr>
          <w:sz w:val="28"/>
          <w:szCs w:val="28"/>
          <w:lang w:val="kk-KZ"/>
        </w:rPr>
        <w:t xml:space="preserve"> </w:t>
      </w:r>
      <w:r w:rsidRPr="00456C3B">
        <w:rPr>
          <w:sz w:val="28"/>
          <w:szCs w:val="28"/>
          <w:lang w:val="kk-KZ"/>
        </w:rPr>
        <w:t>пластификаторынан және ұшатын күлден тұратын органоминералды қоспамен өзгерту арқылы негізделеді, ол капиллярлардың кеуектілігін азайтуға, тығыздықты арттыруға, тұрақты жаңа түзілімдерді алуға көмектеседі. Төмен негізді кальций гидросиликаттарының нысаны, сонымен қатар цемент тасы мен толтырғыш арасындағы байланыс аймақтарын нығайту.</w:t>
      </w:r>
    </w:p>
    <w:p w:rsidR="00503838" w:rsidRPr="00456C3B" w:rsidRDefault="00503838" w:rsidP="00456C3B">
      <w:pPr>
        <w:pStyle w:val="a3"/>
        <w:tabs>
          <w:tab w:val="left" w:pos="1276"/>
        </w:tabs>
        <w:ind w:left="0"/>
        <w:jc w:val="both"/>
        <w:rPr>
          <w:sz w:val="28"/>
          <w:szCs w:val="28"/>
          <w:lang w:val="kk-KZ"/>
        </w:rPr>
      </w:pPr>
      <w:r w:rsidRPr="00456C3B">
        <w:rPr>
          <w:sz w:val="28"/>
          <w:szCs w:val="28"/>
          <w:lang w:val="kk-KZ"/>
        </w:rPr>
        <w:tab/>
        <w:t>10. 28 күндік мерзімде  иілу кезіндегі жұмысқа қабілеттіліктің, сығылу және созылу беріктігінің, шартты шекті ұзартудың, цементті пайдалану коэффициентінің, бөліну беріктігінің, әзірленген МТБ серпімділігінің динамикалық модулінің күрделі органикалық минералды қоспаның әртүрлі құрамына көп факторлы тәуелділігі анықталды, қ</w:t>
      </w:r>
      <w:r w:rsidR="006C33DC" w:rsidRPr="00456C3B">
        <w:rPr>
          <w:sz w:val="28"/>
          <w:szCs w:val="28"/>
          <w:lang w:val="kk-KZ"/>
        </w:rPr>
        <w:t>ұрылды. Майдатүйіршікті бетон арала</w:t>
      </w:r>
      <w:r w:rsidRPr="00456C3B">
        <w:rPr>
          <w:sz w:val="28"/>
          <w:szCs w:val="28"/>
          <w:lang w:val="kk-KZ"/>
        </w:rPr>
        <w:t xml:space="preserve">спаларына минералды органикалық қоспаны енгізу иілу кезінде созылу беріктігі және В6,8-В8,0 класындағы ірі МТБ құмдарын пайдалана отырып, </w:t>
      </w:r>
      <w:r w:rsidR="00677AFB" w:rsidRPr="00456C3B">
        <w:rPr>
          <w:sz w:val="28"/>
          <w:szCs w:val="28"/>
          <w:lang w:val="kk-KZ"/>
        </w:rPr>
        <w:t xml:space="preserve">портландцемент негізінде ПЦ 500 </w:t>
      </w:r>
      <w:r w:rsidRPr="00456C3B">
        <w:rPr>
          <w:sz w:val="28"/>
          <w:szCs w:val="28"/>
          <w:lang w:val="kk-KZ"/>
        </w:rPr>
        <w:t>маркасын алуға мүмкіндік береді. Осьтік қысу күші үшін В70 -В80; аязға төзімділік үшін F700 - F800 және одан жоғары сыныптар және суға төзімділік үшін W16-W20.</w:t>
      </w:r>
    </w:p>
    <w:p w:rsidR="00503838" w:rsidRPr="00456C3B" w:rsidRDefault="00503838" w:rsidP="00456C3B">
      <w:pPr>
        <w:pStyle w:val="a3"/>
        <w:ind w:left="0" w:firstLine="708"/>
        <w:jc w:val="both"/>
        <w:rPr>
          <w:sz w:val="28"/>
          <w:szCs w:val="28"/>
          <w:lang w:val="kk-KZ"/>
        </w:rPr>
      </w:pPr>
      <w:r w:rsidRPr="00456C3B">
        <w:rPr>
          <w:sz w:val="28"/>
          <w:szCs w:val="28"/>
          <w:lang w:val="kk-KZ"/>
        </w:rPr>
        <w:t>11.Әзірленген МТБ микроқұрылымының рентгендік фазалық талдауын пайдалана отырып, МТБ құрамына органоминералды қоспаны енгізу кристалдық гидрат ядроларының түзілуіне ықпал ететіні, ал Са(ОН)</w:t>
      </w:r>
      <w:r w:rsidRPr="00456C3B">
        <w:rPr>
          <w:sz w:val="28"/>
          <w:szCs w:val="28"/>
          <w:vertAlign w:val="subscript"/>
          <w:lang w:val="kk-KZ"/>
        </w:rPr>
        <w:t xml:space="preserve">2 </w:t>
      </w:r>
      <w:r w:rsidRPr="00456C3B">
        <w:rPr>
          <w:sz w:val="28"/>
          <w:szCs w:val="28"/>
          <w:lang w:val="kk-KZ"/>
        </w:rPr>
        <w:t>кристалдарының өсуі басылатыны анықталды. Нәтижесінде</w:t>
      </w:r>
      <w:r w:rsidR="00B17CCA" w:rsidRPr="00456C3B">
        <w:rPr>
          <w:sz w:val="28"/>
          <w:szCs w:val="28"/>
          <w:lang w:val="kk-KZ"/>
        </w:rPr>
        <w:t xml:space="preserve"> цемент пастасы құрылымында </w:t>
      </w:r>
      <w:r w:rsidRPr="00456C3B">
        <w:rPr>
          <w:sz w:val="28"/>
          <w:szCs w:val="28"/>
          <w:lang w:val="kk-KZ"/>
        </w:rPr>
        <w:t xml:space="preserve">талшықты кальций гидросиликаттары түзіледі, олар қысу беріктігінің де, созылу иілуінің де, органоминералды қоспасы бар жол төсемдері үшін әзірленген МТБ жұмыс кедергісінің жоғарылауына ықпал етеді. </w:t>
      </w:r>
    </w:p>
    <w:p w:rsidR="00503838" w:rsidRPr="00456C3B" w:rsidRDefault="00B17CCA" w:rsidP="00456C3B">
      <w:pPr>
        <w:pStyle w:val="a3"/>
        <w:tabs>
          <w:tab w:val="left" w:pos="1134"/>
        </w:tabs>
        <w:ind w:left="0"/>
        <w:jc w:val="both"/>
        <w:rPr>
          <w:sz w:val="28"/>
          <w:szCs w:val="28"/>
          <w:lang w:val="kk-KZ"/>
        </w:rPr>
      </w:pPr>
      <w:r w:rsidRPr="00456C3B">
        <w:rPr>
          <w:sz w:val="28"/>
          <w:szCs w:val="28"/>
          <w:lang w:val="kk-KZ"/>
        </w:rPr>
        <w:tab/>
      </w:r>
      <w:r w:rsidR="00776439" w:rsidRPr="00456C3B">
        <w:rPr>
          <w:sz w:val="28"/>
          <w:szCs w:val="28"/>
          <w:lang w:val="kk-KZ"/>
        </w:rPr>
        <w:t>12.</w:t>
      </w:r>
      <w:r w:rsidR="00503838" w:rsidRPr="00456C3B">
        <w:rPr>
          <w:sz w:val="28"/>
          <w:szCs w:val="28"/>
          <w:lang w:val="kk-KZ"/>
        </w:rPr>
        <w:t>Органикалық қоспасы бар жол төсеміне МТБ енгізудің экономикалық тиімділігі жылына 15 686000 теңге мөлшерінде анықталды (2023 жылғы баға бойынша).</w:t>
      </w:r>
    </w:p>
    <w:p w:rsidR="00581AC7" w:rsidRPr="00456C3B" w:rsidRDefault="00581AC7" w:rsidP="00456C3B">
      <w:pPr>
        <w:ind w:firstLine="567"/>
        <w:jc w:val="both"/>
        <w:rPr>
          <w:sz w:val="28"/>
          <w:szCs w:val="28"/>
          <w:lang w:val="kk-KZ"/>
        </w:rPr>
      </w:pPr>
      <w:r w:rsidRPr="00456C3B">
        <w:rPr>
          <w:sz w:val="28"/>
          <w:szCs w:val="28"/>
          <w:lang w:val="kk-KZ"/>
        </w:rPr>
        <w:t>13. Ұсынылған технология бойынша 1 м</w:t>
      </w:r>
      <w:r w:rsidRPr="00456C3B">
        <w:rPr>
          <w:sz w:val="28"/>
          <w:szCs w:val="28"/>
          <w:vertAlign w:val="superscript"/>
          <w:lang w:val="kk-KZ"/>
        </w:rPr>
        <w:t>3</w:t>
      </w:r>
      <w:r w:rsidRPr="00456C3B">
        <w:rPr>
          <w:sz w:val="28"/>
          <w:szCs w:val="28"/>
          <w:lang w:val="kk-KZ"/>
        </w:rPr>
        <w:t xml:space="preserve"> МТБ төсеніш тақталары өндірісінің экономикалық тиімділігі белгілі технологиямен салыстырғанда шамамен 5910 теңгені, ал жылына 10000 м</w:t>
      </w:r>
      <w:r w:rsidRPr="00456C3B">
        <w:rPr>
          <w:sz w:val="28"/>
          <w:szCs w:val="28"/>
          <w:vertAlign w:val="superscript"/>
          <w:lang w:val="kk-KZ"/>
        </w:rPr>
        <w:t>3</w:t>
      </w:r>
      <w:r w:rsidRPr="00456C3B">
        <w:rPr>
          <w:sz w:val="28"/>
          <w:szCs w:val="28"/>
          <w:lang w:val="kk-KZ"/>
        </w:rPr>
        <w:t xml:space="preserve"> өнім көлемі кезінде - 59 млн. теңгеден асады. </w:t>
      </w:r>
    </w:p>
    <w:p w:rsidR="00581AC7" w:rsidRPr="00456C3B" w:rsidRDefault="00581AC7" w:rsidP="00456C3B">
      <w:pPr>
        <w:jc w:val="both"/>
        <w:rPr>
          <w:sz w:val="28"/>
          <w:szCs w:val="28"/>
          <w:lang w:val="kk-KZ"/>
        </w:rPr>
      </w:pPr>
      <w:r w:rsidRPr="00456C3B">
        <w:rPr>
          <w:sz w:val="28"/>
          <w:szCs w:val="28"/>
          <w:lang w:val="kk-KZ"/>
        </w:rPr>
        <w:t>14. Жергілікті шикізат ресурстары және органоминеральды қоспалардан негізінде 30000 м</w:t>
      </w:r>
      <w:r w:rsidRPr="00456C3B">
        <w:rPr>
          <w:sz w:val="28"/>
          <w:szCs w:val="28"/>
          <w:vertAlign w:val="superscript"/>
          <w:lang w:val="kk-KZ"/>
        </w:rPr>
        <w:t>3</w:t>
      </w:r>
      <w:r w:rsidRPr="00456C3B">
        <w:rPr>
          <w:sz w:val="28"/>
          <w:szCs w:val="28"/>
          <w:lang w:val="kk-KZ"/>
        </w:rPr>
        <w:t xml:space="preserve"> МТБ төсеніш тақталары өндірудің экономикалық тиімділігі жылына 17,73 млн. теңгеден асады.</w:t>
      </w:r>
    </w:p>
    <w:p w:rsidR="00581AC7" w:rsidRPr="00456C3B" w:rsidRDefault="00581AC7" w:rsidP="00456C3B">
      <w:pPr>
        <w:pStyle w:val="a3"/>
        <w:tabs>
          <w:tab w:val="left" w:pos="1134"/>
        </w:tabs>
        <w:ind w:left="0"/>
        <w:jc w:val="both"/>
        <w:rPr>
          <w:sz w:val="28"/>
          <w:szCs w:val="28"/>
          <w:lang w:val="kk-KZ"/>
        </w:rPr>
      </w:pPr>
    </w:p>
    <w:p w:rsidR="005C67C6" w:rsidRPr="00456C3B" w:rsidRDefault="00124BF2" w:rsidP="00456C3B">
      <w:pPr>
        <w:ind w:firstLine="720"/>
        <w:jc w:val="center"/>
        <w:rPr>
          <w:sz w:val="28"/>
          <w:szCs w:val="28"/>
          <w:lang w:val="kk-KZ"/>
        </w:rPr>
      </w:pPr>
      <w:r w:rsidRPr="00456C3B">
        <w:rPr>
          <w:color w:val="FF0000"/>
          <w:sz w:val="28"/>
          <w:szCs w:val="28"/>
          <w:lang w:val="kk-KZ"/>
        </w:rPr>
        <w:br w:type="page"/>
      </w:r>
    </w:p>
    <w:p w:rsidR="00382B9B" w:rsidRPr="00456C3B" w:rsidRDefault="00382B9B" w:rsidP="00456C3B">
      <w:pPr>
        <w:ind w:firstLine="720"/>
        <w:jc w:val="center"/>
        <w:rPr>
          <w:b/>
          <w:sz w:val="28"/>
          <w:szCs w:val="28"/>
          <w:lang w:val="kk-KZ"/>
        </w:rPr>
      </w:pPr>
      <w:r w:rsidRPr="00456C3B">
        <w:rPr>
          <w:b/>
          <w:sz w:val="28"/>
          <w:szCs w:val="28"/>
          <w:lang w:val="kk-KZ"/>
        </w:rPr>
        <w:t>Пайдаланылған әдебиеттер тізімі</w:t>
      </w:r>
    </w:p>
    <w:p w:rsidR="005C67C6" w:rsidRPr="00456C3B" w:rsidRDefault="005C67C6" w:rsidP="00456C3B">
      <w:pPr>
        <w:ind w:firstLine="720"/>
        <w:jc w:val="center"/>
        <w:rPr>
          <w:b/>
          <w:sz w:val="28"/>
          <w:szCs w:val="28"/>
          <w:lang w:val="kk-KZ"/>
        </w:rPr>
      </w:pPr>
    </w:p>
    <w:p w:rsidR="00382B9B" w:rsidRPr="00456C3B" w:rsidRDefault="00382B9B" w:rsidP="00456C3B">
      <w:pPr>
        <w:jc w:val="both"/>
        <w:rPr>
          <w:color w:val="000000"/>
          <w:sz w:val="28"/>
          <w:szCs w:val="28"/>
          <w:lang w:val="kk-KZ"/>
        </w:rPr>
      </w:pPr>
      <w:r w:rsidRPr="00456C3B">
        <w:rPr>
          <w:color w:val="000000"/>
          <w:sz w:val="28"/>
          <w:szCs w:val="28"/>
          <w:lang w:val="kk-KZ"/>
        </w:rPr>
        <w:t>1.</w:t>
      </w:r>
      <w:r w:rsidRPr="00456C3B">
        <w:rPr>
          <w:bCs/>
          <w:sz w:val="28"/>
          <w:szCs w:val="28"/>
          <w:lang w:val="kk-KZ"/>
        </w:rPr>
        <w:t>Ефименко, А. З.</w:t>
      </w:r>
      <w:r w:rsidRPr="00456C3B">
        <w:rPr>
          <w:sz w:val="28"/>
          <w:szCs w:val="28"/>
          <w:lang w:val="kk-KZ"/>
        </w:rPr>
        <w:t>   </w:t>
      </w:r>
      <w:r w:rsidRPr="00456C3B">
        <w:rPr>
          <w:sz w:val="28"/>
          <w:szCs w:val="28"/>
        </w:rPr>
        <w:t>Метод экспертных оценок как инструмент оптимизации и повышения качества производства элементов дорожного мощения [Текст] / А. З. Ефименко, Е. Н. Викторов// Техно</w:t>
      </w:r>
      <w:r w:rsidR="004C5848" w:rsidRPr="00456C3B">
        <w:rPr>
          <w:sz w:val="28"/>
          <w:szCs w:val="28"/>
        </w:rPr>
        <w:t>логии бетонов. - 2008. - № 9. -</w:t>
      </w:r>
      <w:r w:rsidRPr="00456C3B">
        <w:rPr>
          <w:sz w:val="28"/>
          <w:szCs w:val="28"/>
        </w:rPr>
        <w:t xml:space="preserve">С. 60 - 61. </w:t>
      </w:r>
      <w:r w:rsidRPr="00456C3B">
        <w:rPr>
          <w:color w:val="000000"/>
          <w:sz w:val="28"/>
          <w:szCs w:val="28"/>
          <w:lang w:val="kk-KZ"/>
        </w:rPr>
        <w:t>11.</w:t>
      </w:r>
      <w:r w:rsidRPr="00456C3B">
        <w:rPr>
          <w:bCs/>
          <w:sz w:val="28"/>
          <w:szCs w:val="28"/>
        </w:rPr>
        <w:t>Хвастунов, А. В.</w:t>
      </w:r>
      <w:r w:rsidRPr="00456C3B">
        <w:rPr>
          <w:sz w:val="28"/>
          <w:szCs w:val="28"/>
        </w:rPr>
        <w:t>   Повышение эксплуатационных свойств бетонных плит различного назначения [Текст] / А. В. Хвастунов</w:t>
      </w:r>
      <w:r w:rsidRPr="00456C3B">
        <w:rPr>
          <w:sz w:val="28"/>
          <w:szCs w:val="28"/>
          <w:lang w:val="kk-KZ"/>
        </w:rPr>
        <w:t xml:space="preserve"> </w:t>
      </w:r>
      <w:r w:rsidRPr="00456C3B">
        <w:rPr>
          <w:sz w:val="28"/>
          <w:szCs w:val="28"/>
        </w:rPr>
        <w:t xml:space="preserve">// Строительные материалы. - 2008. - № 10. - С. 17 - 19. </w:t>
      </w:r>
    </w:p>
    <w:p w:rsidR="00382B9B" w:rsidRPr="00456C3B" w:rsidRDefault="00382B9B" w:rsidP="00456C3B">
      <w:pPr>
        <w:jc w:val="both"/>
        <w:rPr>
          <w:color w:val="000000"/>
          <w:sz w:val="28"/>
          <w:szCs w:val="28"/>
          <w:lang w:val="kk-KZ"/>
        </w:rPr>
      </w:pPr>
      <w:r w:rsidRPr="00456C3B">
        <w:rPr>
          <w:color w:val="000000"/>
          <w:sz w:val="28"/>
          <w:szCs w:val="28"/>
          <w:lang w:val="kk-KZ"/>
        </w:rPr>
        <w:t>2.</w:t>
      </w:r>
      <w:r w:rsidRPr="00456C3B">
        <w:rPr>
          <w:bCs/>
          <w:sz w:val="28"/>
          <w:szCs w:val="28"/>
        </w:rPr>
        <w:t>Глава городского огруга Самара (Тархов В. А.).</w:t>
      </w:r>
      <w:r w:rsidRPr="00456C3B">
        <w:rPr>
          <w:sz w:val="28"/>
          <w:szCs w:val="28"/>
        </w:rPr>
        <w:br/>
        <w:t> О порядке строительства и восстановления искусственных покрытий, предназначенных для движения пешеходов / Глава городского огруга Самара (Тархов В. А.)./</w:t>
      </w:r>
      <w:r w:rsidR="004C5848" w:rsidRPr="00456C3B">
        <w:rPr>
          <w:sz w:val="28"/>
          <w:szCs w:val="28"/>
        </w:rPr>
        <w:t>/ Строй-инфо. - 2008. - № 24. -</w:t>
      </w:r>
      <w:r w:rsidRPr="00456C3B">
        <w:rPr>
          <w:sz w:val="28"/>
          <w:szCs w:val="28"/>
        </w:rPr>
        <w:t xml:space="preserve">С. 10. </w:t>
      </w:r>
    </w:p>
    <w:p w:rsidR="00382B9B" w:rsidRPr="00456C3B" w:rsidRDefault="00382B9B" w:rsidP="00456C3B">
      <w:pPr>
        <w:jc w:val="both"/>
        <w:rPr>
          <w:color w:val="000000"/>
          <w:sz w:val="28"/>
          <w:szCs w:val="28"/>
          <w:lang w:val="kk-KZ"/>
        </w:rPr>
      </w:pPr>
      <w:r w:rsidRPr="00456C3B">
        <w:rPr>
          <w:color w:val="000000"/>
          <w:sz w:val="28"/>
          <w:szCs w:val="28"/>
          <w:lang w:val="kk-KZ"/>
        </w:rPr>
        <w:t>3.</w:t>
      </w:r>
      <w:r w:rsidRPr="00456C3B">
        <w:rPr>
          <w:bCs/>
          <w:sz w:val="28"/>
          <w:szCs w:val="28"/>
        </w:rPr>
        <w:t>Золотов</w:t>
      </w:r>
      <w:r w:rsidRPr="00456C3B">
        <w:rPr>
          <w:bCs/>
          <w:sz w:val="28"/>
          <w:szCs w:val="28"/>
          <w:lang w:val="kk-KZ"/>
        </w:rPr>
        <w:t xml:space="preserve"> </w:t>
      </w:r>
      <w:r w:rsidRPr="00456C3B">
        <w:rPr>
          <w:bCs/>
          <w:sz w:val="28"/>
          <w:szCs w:val="28"/>
        </w:rPr>
        <w:t>С.</w:t>
      </w:r>
      <w:r w:rsidRPr="00456C3B">
        <w:rPr>
          <w:sz w:val="28"/>
          <w:szCs w:val="28"/>
        </w:rPr>
        <w:t>   Проектирование дорожных одежд с покрытием из тротуарных плит [Текст] / С. Золотов// Строительство и недвижимость. - 2009. - № 4.</w:t>
      </w:r>
      <w:r w:rsidR="004C5848" w:rsidRPr="00456C3B">
        <w:rPr>
          <w:sz w:val="28"/>
          <w:szCs w:val="28"/>
        </w:rPr>
        <w:t xml:space="preserve"> -</w:t>
      </w:r>
      <w:r w:rsidRPr="00456C3B">
        <w:rPr>
          <w:sz w:val="28"/>
          <w:szCs w:val="28"/>
        </w:rPr>
        <w:t xml:space="preserve">С. 7. </w:t>
      </w:r>
    </w:p>
    <w:p w:rsidR="00382B9B" w:rsidRPr="00456C3B" w:rsidRDefault="00382B9B" w:rsidP="00456C3B">
      <w:pPr>
        <w:rPr>
          <w:sz w:val="28"/>
          <w:szCs w:val="28"/>
        </w:rPr>
      </w:pPr>
      <w:r w:rsidRPr="00456C3B">
        <w:rPr>
          <w:bCs/>
          <w:sz w:val="28"/>
          <w:szCs w:val="28"/>
          <w:lang w:val="kk-KZ"/>
        </w:rPr>
        <w:t>4.</w:t>
      </w:r>
      <w:r w:rsidRPr="00456C3B">
        <w:rPr>
          <w:bCs/>
          <w:sz w:val="28"/>
          <w:szCs w:val="28"/>
        </w:rPr>
        <w:t>Ефименко, А. З.</w:t>
      </w:r>
      <w:r w:rsidRPr="00456C3B">
        <w:rPr>
          <w:sz w:val="28"/>
          <w:szCs w:val="28"/>
        </w:rPr>
        <w:t>   О производстве бетонной тротуарной плитки на заполнителе из строительных отходов разборки зданий [Текст] / А. З. Ефименко</w:t>
      </w:r>
      <w:r w:rsidRPr="00456C3B">
        <w:rPr>
          <w:sz w:val="28"/>
          <w:szCs w:val="28"/>
          <w:lang w:val="kk-KZ"/>
        </w:rPr>
        <w:t xml:space="preserve"> </w:t>
      </w:r>
      <w:r w:rsidRPr="00456C3B">
        <w:rPr>
          <w:sz w:val="28"/>
          <w:szCs w:val="28"/>
        </w:rPr>
        <w:t>// Техно</w:t>
      </w:r>
      <w:r w:rsidR="004C5848" w:rsidRPr="00456C3B">
        <w:rPr>
          <w:sz w:val="28"/>
          <w:szCs w:val="28"/>
        </w:rPr>
        <w:t>логии бетонов. - 2009. - № 3. -</w:t>
      </w:r>
      <w:r w:rsidRPr="00456C3B">
        <w:rPr>
          <w:sz w:val="28"/>
          <w:szCs w:val="28"/>
        </w:rPr>
        <w:t xml:space="preserve">С. 16. </w:t>
      </w:r>
    </w:p>
    <w:p w:rsidR="00382B9B" w:rsidRPr="00456C3B" w:rsidRDefault="00382B9B" w:rsidP="00456C3B">
      <w:pPr>
        <w:rPr>
          <w:sz w:val="28"/>
          <w:szCs w:val="28"/>
          <w:lang w:val="kk-KZ"/>
        </w:rPr>
      </w:pPr>
      <w:r w:rsidRPr="00456C3B">
        <w:rPr>
          <w:sz w:val="28"/>
          <w:szCs w:val="28"/>
          <w:lang w:val="kk-KZ"/>
        </w:rPr>
        <w:t>5.</w:t>
      </w:r>
      <w:r w:rsidRPr="00456C3B">
        <w:rPr>
          <w:sz w:val="28"/>
          <w:szCs w:val="28"/>
        </w:rPr>
        <w:t> </w:t>
      </w:r>
      <w:r w:rsidRPr="00456C3B">
        <w:rPr>
          <w:bCs/>
          <w:sz w:val="28"/>
          <w:szCs w:val="28"/>
        </w:rPr>
        <w:t>Плитка для тротуаров, дорог. Оформление садовых дорожек. Бордюрный камень</w:t>
      </w:r>
      <w:r w:rsidRPr="00456C3B">
        <w:rPr>
          <w:sz w:val="28"/>
          <w:szCs w:val="28"/>
        </w:rPr>
        <w:t xml:space="preserve"> [Текс</w:t>
      </w:r>
      <w:r w:rsidR="004C5848" w:rsidRPr="00456C3B">
        <w:rPr>
          <w:sz w:val="28"/>
          <w:szCs w:val="28"/>
        </w:rPr>
        <w:t xml:space="preserve">т] // Строй-инфо. - 2006.-№8. </w:t>
      </w:r>
      <w:r w:rsidR="004C5848" w:rsidRPr="00456C3B">
        <w:rPr>
          <w:sz w:val="28"/>
          <w:szCs w:val="28"/>
          <w:lang w:val="kk-KZ"/>
        </w:rPr>
        <w:t>-</w:t>
      </w:r>
      <w:r w:rsidR="004C5848" w:rsidRPr="00456C3B">
        <w:rPr>
          <w:sz w:val="28"/>
          <w:szCs w:val="28"/>
        </w:rPr>
        <w:t>С</w:t>
      </w:r>
      <w:r w:rsidR="004C5848" w:rsidRPr="00456C3B">
        <w:rPr>
          <w:sz w:val="28"/>
          <w:szCs w:val="28"/>
          <w:lang w:val="kk-KZ"/>
        </w:rPr>
        <w:t xml:space="preserve"> </w:t>
      </w:r>
      <w:r w:rsidRPr="00456C3B">
        <w:rPr>
          <w:sz w:val="28"/>
          <w:szCs w:val="28"/>
        </w:rPr>
        <w:t xml:space="preserve"> 22 - 28. </w:t>
      </w:r>
    </w:p>
    <w:p w:rsidR="00382B9B" w:rsidRPr="00456C3B" w:rsidRDefault="00382B9B" w:rsidP="00456C3B">
      <w:pPr>
        <w:rPr>
          <w:sz w:val="28"/>
          <w:szCs w:val="28"/>
          <w:lang w:val="kk-KZ"/>
        </w:rPr>
      </w:pPr>
      <w:r w:rsidRPr="00456C3B">
        <w:rPr>
          <w:sz w:val="28"/>
          <w:szCs w:val="28"/>
          <w:lang w:val="kk-KZ"/>
        </w:rPr>
        <w:t>6.</w:t>
      </w:r>
      <w:r w:rsidRPr="00456C3B">
        <w:rPr>
          <w:sz w:val="28"/>
          <w:szCs w:val="28"/>
        </w:rPr>
        <w:t> </w:t>
      </w:r>
      <w:r w:rsidRPr="00456C3B">
        <w:rPr>
          <w:bCs/>
          <w:sz w:val="28"/>
          <w:szCs w:val="28"/>
        </w:rPr>
        <w:t>Способы снижения высолообразования тротуарной плитки</w:t>
      </w:r>
      <w:r w:rsidRPr="00456C3B">
        <w:rPr>
          <w:sz w:val="28"/>
          <w:szCs w:val="28"/>
        </w:rPr>
        <w:t xml:space="preserve"> [Текст] / Ю. В. Фоменко [и др.]</w:t>
      </w:r>
      <w:r w:rsidRPr="00456C3B">
        <w:rPr>
          <w:sz w:val="28"/>
          <w:szCs w:val="28"/>
          <w:lang w:val="kk-KZ"/>
        </w:rPr>
        <w:t xml:space="preserve"> </w:t>
      </w:r>
      <w:r w:rsidRPr="00456C3B">
        <w:rPr>
          <w:sz w:val="28"/>
          <w:szCs w:val="28"/>
        </w:rPr>
        <w:t xml:space="preserve">// Строительные материалы. - 2007.-№8. - С. 46 - 47. </w:t>
      </w:r>
    </w:p>
    <w:p w:rsidR="00382B9B" w:rsidRPr="00456C3B" w:rsidRDefault="00382B9B" w:rsidP="00456C3B">
      <w:pPr>
        <w:rPr>
          <w:sz w:val="28"/>
          <w:szCs w:val="28"/>
          <w:lang w:val="kk-KZ"/>
        </w:rPr>
      </w:pPr>
      <w:r w:rsidRPr="00456C3B">
        <w:rPr>
          <w:sz w:val="28"/>
          <w:szCs w:val="28"/>
          <w:lang w:val="kk-KZ"/>
        </w:rPr>
        <w:t>7.</w:t>
      </w:r>
      <w:r w:rsidRPr="00456C3B">
        <w:rPr>
          <w:bCs/>
          <w:sz w:val="28"/>
          <w:szCs w:val="28"/>
        </w:rPr>
        <w:t>Попов, Л. Н.</w:t>
      </w:r>
      <w:r w:rsidRPr="00456C3B">
        <w:rPr>
          <w:sz w:val="28"/>
          <w:szCs w:val="28"/>
        </w:rPr>
        <w:t>   Искусственные каменные материалы для современного малоэтажного жилищного строительства [Текст] : Ч. 1 / Л. Н. Попов</w:t>
      </w:r>
      <w:r w:rsidRPr="00456C3B">
        <w:rPr>
          <w:sz w:val="28"/>
          <w:szCs w:val="28"/>
          <w:lang w:val="kk-KZ"/>
        </w:rPr>
        <w:t xml:space="preserve"> </w:t>
      </w:r>
      <w:r w:rsidRPr="00456C3B">
        <w:rPr>
          <w:sz w:val="28"/>
          <w:szCs w:val="28"/>
        </w:rPr>
        <w:t xml:space="preserve">// Технологии бетонов. - 2009. - № 11-12. - С. 11 - 14. </w:t>
      </w:r>
    </w:p>
    <w:p w:rsidR="00382B9B" w:rsidRPr="00456C3B" w:rsidRDefault="00382B9B" w:rsidP="00456C3B">
      <w:pPr>
        <w:rPr>
          <w:sz w:val="28"/>
          <w:szCs w:val="28"/>
          <w:lang w:val="kk-KZ"/>
        </w:rPr>
      </w:pPr>
      <w:r w:rsidRPr="00456C3B">
        <w:rPr>
          <w:sz w:val="28"/>
          <w:szCs w:val="28"/>
          <w:lang w:val="kk-KZ"/>
        </w:rPr>
        <w:t>8.</w:t>
      </w:r>
      <w:r w:rsidRPr="00456C3B">
        <w:rPr>
          <w:sz w:val="28"/>
          <w:szCs w:val="28"/>
        </w:rPr>
        <w:t> </w:t>
      </w:r>
      <w:r w:rsidRPr="00456C3B">
        <w:rPr>
          <w:bCs/>
          <w:sz w:val="28"/>
          <w:szCs w:val="28"/>
        </w:rPr>
        <w:t>Декоративные дорожные покрытия для благоустройства территорий</w:t>
      </w:r>
      <w:r w:rsidRPr="00456C3B">
        <w:rPr>
          <w:sz w:val="28"/>
          <w:szCs w:val="28"/>
        </w:rPr>
        <w:br/>
        <w:t xml:space="preserve">// Строй-инфо. - : Информ. бюл. "Строй-инфо", 2012. - №5 (март). - С. 12 - 13. </w:t>
      </w:r>
    </w:p>
    <w:p w:rsidR="00382B9B" w:rsidRPr="00456C3B" w:rsidRDefault="00382B9B" w:rsidP="00456C3B">
      <w:pPr>
        <w:rPr>
          <w:sz w:val="28"/>
          <w:szCs w:val="28"/>
          <w:lang w:val="kk-KZ"/>
        </w:rPr>
      </w:pPr>
      <w:r w:rsidRPr="00456C3B">
        <w:rPr>
          <w:sz w:val="28"/>
          <w:szCs w:val="28"/>
          <w:lang w:val="kk-KZ"/>
        </w:rPr>
        <w:t>9.</w:t>
      </w:r>
      <w:r w:rsidRPr="00456C3B">
        <w:rPr>
          <w:bCs/>
          <w:sz w:val="28"/>
          <w:szCs w:val="28"/>
        </w:rPr>
        <w:t>Чаадаев, В.</w:t>
      </w:r>
      <w:r w:rsidRPr="00456C3B">
        <w:rPr>
          <w:sz w:val="28"/>
          <w:szCs w:val="28"/>
        </w:rPr>
        <w:t>   Архитектурно-художественное мощение [Текст] / В. Чаадаев</w:t>
      </w:r>
      <w:r w:rsidRPr="00456C3B">
        <w:rPr>
          <w:sz w:val="28"/>
          <w:szCs w:val="28"/>
        </w:rPr>
        <w:br/>
        <w:t xml:space="preserve">// Архитектура. Строительство. Дизайн. - М., 2012. - № 2. - С. 36 - 41. </w:t>
      </w:r>
      <w:r w:rsidRPr="00456C3B">
        <w:rPr>
          <w:sz w:val="28"/>
          <w:szCs w:val="28"/>
          <w:lang w:val="kk-KZ"/>
        </w:rPr>
        <w:t>10.</w:t>
      </w:r>
      <w:r w:rsidRPr="00456C3B">
        <w:rPr>
          <w:bCs/>
          <w:sz w:val="28"/>
          <w:szCs w:val="28"/>
        </w:rPr>
        <w:t xml:space="preserve">Староверов, </w:t>
      </w:r>
      <w:r w:rsidR="00DA3FD6" w:rsidRPr="00456C3B">
        <w:rPr>
          <w:bCs/>
          <w:sz w:val="28"/>
          <w:szCs w:val="28"/>
          <w:lang w:val="kk-KZ"/>
        </w:rPr>
        <w:t>10.</w:t>
      </w:r>
      <w:r w:rsidRPr="00456C3B">
        <w:rPr>
          <w:bCs/>
          <w:sz w:val="28"/>
          <w:szCs w:val="28"/>
        </w:rPr>
        <w:t>В. Д.</w:t>
      </w:r>
      <w:r w:rsidRPr="00456C3B">
        <w:rPr>
          <w:bCs/>
          <w:sz w:val="28"/>
          <w:szCs w:val="28"/>
          <w:lang w:val="kk-KZ"/>
        </w:rPr>
        <w:t xml:space="preserve"> </w:t>
      </w:r>
      <w:r w:rsidRPr="00456C3B">
        <w:rPr>
          <w:sz w:val="28"/>
          <w:szCs w:val="28"/>
        </w:rPr>
        <w:t>   Контроль качества мелкоразмерных элементов мощения [Текст] / В. Д. Староверов</w:t>
      </w:r>
      <w:r w:rsidRPr="00456C3B">
        <w:rPr>
          <w:sz w:val="28"/>
          <w:szCs w:val="28"/>
          <w:lang w:val="kk-KZ"/>
        </w:rPr>
        <w:t xml:space="preserve"> </w:t>
      </w:r>
      <w:r w:rsidRPr="00456C3B">
        <w:rPr>
          <w:sz w:val="28"/>
          <w:szCs w:val="28"/>
        </w:rPr>
        <w:t xml:space="preserve">// Технологии бетонов. - М. : ЦНТИ "Композит XXI век", 2012. - № 11-12. - С. 62 - 64. </w:t>
      </w:r>
    </w:p>
    <w:p w:rsidR="00382B9B" w:rsidRPr="00456C3B" w:rsidRDefault="00382B9B" w:rsidP="00456C3B">
      <w:pPr>
        <w:rPr>
          <w:sz w:val="28"/>
          <w:szCs w:val="28"/>
          <w:lang w:val="kk-KZ"/>
        </w:rPr>
      </w:pPr>
      <w:r w:rsidRPr="00456C3B">
        <w:rPr>
          <w:sz w:val="28"/>
          <w:szCs w:val="28"/>
          <w:lang w:val="kk-KZ"/>
        </w:rPr>
        <w:t>11.</w:t>
      </w:r>
      <w:r w:rsidRPr="00456C3B">
        <w:rPr>
          <w:bCs/>
          <w:sz w:val="28"/>
          <w:szCs w:val="28"/>
        </w:rPr>
        <w:t>Староверов, В. Д.</w:t>
      </w:r>
      <w:r w:rsidRPr="00456C3B">
        <w:rPr>
          <w:sz w:val="28"/>
          <w:szCs w:val="28"/>
        </w:rPr>
        <w:t>Контроль качества мелкоразмерных элементов мощения [Текст] / В. Д. Староверов</w:t>
      </w:r>
      <w:r w:rsidRPr="00456C3B">
        <w:rPr>
          <w:sz w:val="28"/>
          <w:szCs w:val="28"/>
          <w:lang w:val="kk-KZ"/>
        </w:rPr>
        <w:t xml:space="preserve"> </w:t>
      </w:r>
      <w:r w:rsidRPr="00456C3B">
        <w:rPr>
          <w:sz w:val="28"/>
          <w:szCs w:val="28"/>
        </w:rPr>
        <w:t xml:space="preserve">// Технологии бетонов. - М. : ЦНТИ "Композит XXI век", 2013. - № 4. - С. 32 - 35. </w:t>
      </w:r>
    </w:p>
    <w:p w:rsidR="00382B9B" w:rsidRPr="00456C3B" w:rsidRDefault="00382B9B" w:rsidP="00456C3B">
      <w:pPr>
        <w:rPr>
          <w:sz w:val="28"/>
          <w:szCs w:val="28"/>
        </w:rPr>
      </w:pPr>
      <w:r w:rsidRPr="00456C3B">
        <w:rPr>
          <w:sz w:val="28"/>
          <w:szCs w:val="28"/>
          <w:lang w:val="kk-KZ"/>
        </w:rPr>
        <w:t>12.</w:t>
      </w:r>
      <w:r w:rsidRPr="00456C3B">
        <w:rPr>
          <w:sz w:val="28"/>
          <w:szCs w:val="28"/>
        </w:rPr>
        <w:t> </w:t>
      </w:r>
      <w:r w:rsidRPr="00456C3B">
        <w:rPr>
          <w:bCs/>
          <w:sz w:val="28"/>
          <w:szCs w:val="28"/>
        </w:rPr>
        <w:t>Внедрение инновационных разработок российских ученых позволит повысить эффективность строительства</w:t>
      </w:r>
      <w:r w:rsidRPr="00456C3B">
        <w:rPr>
          <w:sz w:val="28"/>
          <w:szCs w:val="28"/>
        </w:rPr>
        <w:t xml:space="preserve"> [Текст] // Строительство : новые технологии - новое оборудование . - М. : ИД "Панорама", 2013. - № 3. </w:t>
      </w:r>
      <w:r w:rsidR="004C5848" w:rsidRPr="00456C3B">
        <w:rPr>
          <w:sz w:val="28"/>
          <w:szCs w:val="28"/>
          <w:lang w:val="kk-KZ"/>
        </w:rPr>
        <w:t>-</w:t>
      </w:r>
      <w:r w:rsidRPr="00456C3B">
        <w:rPr>
          <w:sz w:val="28"/>
          <w:szCs w:val="28"/>
        </w:rPr>
        <w:t xml:space="preserve">С. 22 - 27. </w:t>
      </w:r>
    </w:p>
    <w:p w:rsidR="00382B9B" w:rsidRPr="00456C3B" w:rsidRDefault="00382B9B" w:rsidP="00456C3B">
      <w:pPr>
        <w:rPr>
          <w:sz w:val="28"/>
          <w:szCs w:val="28"/>
        </w:rPr>
      </w:pPr>
      <w:r w:rsidRPr="00456C3B">
        <w:rPr>
          <w:bCs/>
          <w:sz w:val="28"/>
          <w:szCs w:val="28"/>
          <w:lang w:val="kk-KZ"/>
        </w:rPr>
        <w:t>13.</w:t>
      </w:r>
      <w:r w:rsidRPr="00456C3B">
        <w:rPr>
          <w:bCs/>
          <w:sz w:val="28"/>
          <w:szCs w:val="28"/>
        </w:rPr>
        <w:t>Коренькова, С.</w:t>
      </w:r>
      <w:r w:rsidRPr="00456C3B">
        <w:rPr>
          <w:sz w:val="28"/>
          <w:szCs w:val="28"/>
        </w:rPr>
        <w:t>  Высокопрочные цементно-бетонные штучные изделия для тротуарных покрытий [Текст] / С. Коренькова, А. Гатина</w:t>
      </w:r>
      <w:r w:rsidRPr="00456C3B">
        <w:rPr>
          <w:sz w:val="28"/>
          <w:szCs w:val="28"/>
          <w:lang w:val="kk-KZ"/>
        </w:rPr>
        <w:t xml:space="preserve"> </w:t>
      </w:r>
      <w:r w:rsidRPr="00456C3B">
        <w:rPr>
          <w:sz w:val="28"/>
          <w:szCs w:val="28"/>
        </w:rPr>
        <w:t xml:space="preserve">// Строительство : новые технологии - новое оборудование. - М. : ИД "Панорама", 2013. - № 11. - С. 39 - 41. </w:t>
      </w:r>
    </w:p>
    <w:p w:rsidR="00382B9B" w:rsidRPr="00456C3B" w:rsidRDefault="00382B9B" w:rsidP="00456C3B">
      <w:pPr>
        <w:jc w:val="both"/>
        <w:rPr>
          <w:sz w:val="28"/>
          <w:szCs w:val="28"/>
          <w:lang w:val="kk-KZ"/>
        </w:rPr>
      </w:pPr>
      <w:r w:rsidRPr="00456C3B">
        <w:rPr>
          <w:sz w:val="28"/>
          <w:szCs w:val="28"/>
          <w:lang w:val="kk-KZ"/>
        </w:rPr>
        <w:t xml:space="preserve">14.Коанье Ф. Применение бетона в строительном искусстве. В 1861 г. </w:t>
      </w:r>
    </w:p>
    <w:p w:rsidR="00382B9B" w:rsidRPr="00456C3B" w:rsidRDefault="00382B9B" w:rsidP="00456C3B">
      <w:pPr>
        <w:tabs>
          <w:tab w:val="left" w:pos="993"/>
        </w:tabs>
        <w:jc w:val="both"/>
        <w:rPr>
          <w:sz w:val="28"/>
          <w:szCs w:val="28"/>
          <w:lang w:val="kk-KZ"/>
        </w:rPr>
      </w:pPr>
      <w:r w:rsidRPr="00456C3B">
        <w:rPr>
          <w:sz w:val="28"/>
          <w:szCs w:val="28"/>
          <w:lang w:val="kk-KZ"/>
        </w:rPr>
        <w:t>15.МемСТ10268-85 замененные МемСТом 26633-91 "Бетоны тяжелые и мелко</w:t>
      </w:r>
      <w:r w:rsidR="004C5848" w:rsidRPr="00456C3B">
        <w:rPr>
          <w:sz w:val="28"/>
          <w:szCs w:val="28"/>
          <w:lang w:val="kk-KZ"/>
        </w:rPr>
        <w:t>зернистые. Технические условия".</w:t>
      </w:r>
    </w:p>
    <w:p w:rsidR="00382B9B" w:rsidRPr="00456C3B" w:rsidRDefault="00382B9B" w:rsidP="00456C3B">
      <w:pPr>
        <w:tabs>
          <w:tab w:val="left" w:pos="993"/>
        </w:tabs>
        <w:jc w:val="both"/>
        <w:rPr>
          <w:sz w:val="28"/>
          <w:szCs w:val="28"/>
          <w:lang w:val="kk-KZ"/>
        </w:rPr>
      </w:pPr>
      <w:r w:rsidRPr="00456C3B">
        <w:rPr>
          <w:sz w:val="28"/>
          <w:szCs w:val="28"/>
          <w:lang w:val="kk-KZ"/>
        </w:rPr>
        <w:t>16.Попов Н.А., Невский В.А. К вопросу об усталости бетона при многократных циклах чередующихся воздействий окружающей среды. / Сб. трудов кафедры "Строительные материалы". М., 1957, №15</w:t>
      </w:r>
    </w:p>
    <w:p w:rsidR="00382B9B" w:rsidRPr="00456C3B" w:rsidRDefault="00382B9B" w:rsidP="00456C3B">
      <w:pPr>
        <w:tabs>
          <w:tab w:val="left" w:pos="993"/>
        </w:tabs>
        <w:jc w:val="both"/>
        <w:rPr>
          <w:sz w:val="28"/>
          <w:szCs w:val="28"/>
          <w:lang w:val="kk-KZ"/>
        </w:rPr>
      </w:pPr>
      <w:r w:rsidRPr="00456C3B">
        <w:rPr>
          <w:sz w:val="28"/>
          <w:szCs w:val="28"/>
          <w:lang w:val="kk-KZ"/>
        </w:rPr>
        <w:t>17.Скрамтаев Б.Г., Шубенкин П.Ф., Баженов Ю.М. Исследование выносливости бетонов // Бет</w:t>
      </w:r>
      <w:r w:rsidR="004C5848" w:rsidRPr="00456C3B">
        <w:rPr>
          <w:sz w:val="28"/>
          <w:szCs w:val="28"/>
          <w:lang w:val="kk-KZ"/>
        </w:rPr>
        <w:t>он и железобетон. 1964. - №12, -С.</w:t>
      </w:r>
      <w:r w:rsidRPr="00456C3B">
        <w:rPr>
          <w:sz w:val="28"/>
          <w:szCs w:val="28"/>
          <w:lang w:val="kk-KZ"/>
        </w:rPr>
        <w:t xml:space="preserve">14-17 </w:t>
      </w:r>
    </w:p>
    <w:p w:rsidR="00382B9B" w:rsidRPr="00456C3B" w:rsidRDefault="00382B9B" w:rsidP="00456C3B">
      <w:pPr>
        <w:tabs>
          <w:tab w:val="left" w:pos="993"/>
        </w:tabs>
        <w:jc w:val="both"/>
        <w:rPr>
          <w:sz w:val="28"/>
          <w:szCs w:val="28"/>
          <w:lang w:val="kk-KZ"/>
        </w:rPr>
      </w:pPr>
      <w:r w:rsidRPr="00456C3B">
        <w:rPr>
          <w:sz w:val="28"/>
          <w:szCs w:val="28"/>
          <w:lang w:val="kk-KZ"/>
        </w:rPr>
        <w:t>18.Скрамтаев Б.С., Шубенкин П.Ф., Баженов Ю.М. Способы определения состава бетона различных вид</w:t>
      </w:r>
      <w:r w:rsidR="009F11FF" w:rsidRPr="00456C3B">
        <w:rPr>
          <w:sz w:val="28"/>
          <w:szCs w:val="28"/>
          <w:lang w:val="kk-KZ"/>
        </w:rPr>
        <w:t>ов /. М.: Стройиздат, 1966, 160</w:t>
      </w:r>
      <w:r w:rsidRPr="00456C3B">
        <w:rPr>
          <w:sz w:val="28"/>
          <w:szCs w:val="28"/>
          <w:lang w:val="kk-KZ"/>
        </w:rPr>
        <w:t>с</w:t>
      </w:r>
      <w:r w:rsidR="009F11FF" w:rsidRPr="00456C3B">
        <w:rPr>
          <w:sz w:val="28"/>
          <w:szCs w:val="28"/>
          <w:lang w:val="kk-KZ"/>
        </w:rPr>
        <w:t>.</w:t>
      </w:r>
      <w:r w:rsidRPr="00456C3B">
        <w:rPr>
          <w:sz w:val="28"/>
          <w:szCs w:val="28"/>
          <w:lang w:val="kk-KZ"/>
        </w:rPr>
        <w:t xml:space="preserve"> </w:t>
      </w:r>
    </w:p>
    <w:p w:rsidR="00382B9B" w:rsidRPr="00456C3B" w:rsidRDefault="00382B9B" w:rsidP="00456C3B">
      <w:pPr>
        <w:tabs>
          <w:tab w:val="left" w:pos="993"/>
        </w:tabs>
        <w:jc w:val="both"/>
        <w:rPr>
          <w:sz w:val="28"/>
          <w:szCs w:val="28"/>
          <w:lang w:val="kk-KZ"/>
        </w:rPr>
      </w:pPr>
      <w:r w:rsidRPr="00456C3B">
        <w:rPr>
          <w:sz w:val="28"/>
          <w:szCs w:val="28"/>
          <w:lang w:val="kk-KZ"/>
        </w:rPr>
        <w:t>19.Скрамтаев Б. F. О применении липких песков в бетоне и методах подбора состава бетона / Б. Г.Скрамтаев. Сб.тр.- М.: Госстройиздат</w:t>
      </w:r>
      <w:r w:rsidR="00435820" w:rsidRPr="00456C3B">
        <w:rPr>
          <w:sz w:val="28"/>
          <w:szCs w:val="28"/>
          <w:lang w:val="kk-KZ"/>
        </w:rPr>
        <w:t>: 1961 -. 170с.</w:t>
      </w:r>
    </w:p>
    <w:p w:rsidR="00382B9B" w:rsidRPr="00456C3B" w:rsidRDefault="00382B9B" w:rsidP="00456C3B">
      <w:pPr>
        <w:tabs>
          <w:tab w:val="left" w:pos="1134"/>
        </w:tabs>
        <w:jc w:val="both"/>
        <w:rPr>
          <w:sz w:val="28"/>
          <w:szCs w:val="28"/>
          <w:lang w:val="kk-KZ"/>
        </w:rPr>
      </w:pPr>
      <w:r w:rsidRPr="00456C3B">
        <w:rPr>
          <w:sz w:val="28"/>
          <w:szCs w:val="28"/>
          <w:lang w:val="kk-KZ"/>
        </w:rPr>
        <w:t>20.Скрамтаев Б. Г. Исследование свойств бетона на мелких и крупных песках / Б. Г. Скрамтаев, Ю.М: Баженов. // Применение мелких песков в, бетоне и метода подбора состава:.бетона: Сб. тр.-М.: Госстройиздат, 1961.-C.</w:t>
      </w:r>
      <w:r w:rsidR="001000AB" w:rsidRPr="00456C3B">
        <w:rPr>
          <w:sz w:val="28"/>
          <w:szCs w:val="28"/>
          <w:lang w:val="kk-KZ"/>
        </w:rPr>
        <w:t>152-161</w:t>
      </w:r>
      <w:r w:rsidRPr="00456C3B">
        <w:rPr>
          <w:sz w:val="28"/>
          <w:szCs w:val="28"/>
          <w:lang w:val="kk-KZ"/>
        </w:rPr>
        <w:t>.</w:t>
      </w:r>
    </w:p>
    <w:p w:rsidR="00382B9B" w:rsidRPr="00456C3B" w:rsidRDefault="00382B9B" w:rsidP="00456C3B">
      <w:pPr>
        <w:tabs>
          <w:tab w:val="left" w:pos="1134"/>
        </w:tabs>
        <w:jc w:val="both"/>
        <w:rPr>
          <w:sz w:val="28"/>
          <w:szCs w:val="28"/>
          <w:lang w:val="kk-KZ"/>
        </w:rPr>
      </w:pPr>
      <w:r w:rsidRPr="00456C3B">
        <w:rPr>
          <w:sz w:val="28"/>
          <w:szCs w:val="28"/>
          <w:lang w:val="kk-KZ"/>
        </w:rPr>
        <w:t>21.Охотин В.В., Иванова Н.Н. Дорожное почвоведение и механика грунтов / Охотин В.В //  М.: огиз гострансииздат, 1934. - 387 с.</w:t>
      </w:r>
    </w:p>
    <w:p w:rsidR="00382B9B" w:rsidRPr="00456C3B" w:rsidRDefault="00382B9B" w:rsidP="00456C3B">
      <w:pPr>
        <w:tabs>
          <w:tab w:val="left" w:pos="1134"/>
        </w:tabs>
        <w:jc w:val="both"/>
        <w:rPr>
          <w:sz w:val="28"/>
          <w:szCs w:val="28"/>
          <w:lang w:val="kk-KZ"/>
        </w:rPr>
      </w:pPr>
      <w:r w:rsidRPr="00456C3B">
        <w:rPr>
          <w:sz w:val="28"/>
          <w:szCs w:val="28"/>
          <w:lang w:val="kk-KZ"/>
        </w:rPr>
        <w:t>22.Хованский Г. С.  Номограммы с ориентированным транспарантом / Хованский Г. С. </w:t>
      </w:r>
      <w:r w:rsidRPr="00456C3B">
        <w:rPr>
          <w:sz w:val="28"/>
          <w:szCs w:val="28"/>
        </w:rPr>
        <w:t xml:space="preserve"> // М.:  </w:t>
      </w:r>
      <w:r w:rsidR="004C5848" w:rsidRPr="00456C3B">
        <w:rPr>
          <w:sz w:val="28"/>
          <w:szCs w:val="28"/>
          <w:lang w:val="kk-KZ"/>
        </w:rPr>
        <w:t xml:space="preserve">ГИТТЛ, 1957. - </w:t>
      </w:r>
      <w:r w:rsidRPr="00456C3B">
        <w:rPr>
          <w:sz w:val="28"/>
          <w:szCs w:val="28"/>
          <w:lang w:val="kk-KZ"/>
        </w:rPr>
        <w:t>205 с.</w:t>
      </w:r>
    </w:p>
    <w:p w:rsidR="00382B9B" w:rsidRPr="00456C3B" w:rsidRDefault="00382B9B" w:rsidP="00456C3B">
      <w:pPr>
        <w:tabs>
          <w:tab w:val="left" w:pos="1134"/>
        </w:tabs>
        <w:jc w:val="both"/>
        <w:rPr>
          <w:sz w:val="28"/>
          <w:szCs w:val="28"/>
          <w:lang w:val="kk-KZ"/>
        </w:rPr>
      </w:pPr>
      <w:r w:rsidRPr="00456C3B">
        <w:rPr>
          <w:sz w:val="28"/>
          <w:szCs w:val="28"/>
          <w:lang w:val="kk-KZ"/>
        </w:rPr>
        <w:t>23.Любимова Т.Ю., Пинус Э.Р. Процессы кристаллизационного структуро-образования в зоне контакта между заполнителем и вяжущем в цементном бетоне. //Коллоидный журнал, 1962, т.24, №5, 89с.</w:t>
      </w:r>
    </w:p>
    <w:p w:rsidR="00382B9B" w:rsidRPr="00456C3B" w:rsidRDefault="00382B9B" w:rsidP="00456C3B">
      <w:pPr>
        <w:tabs>
          <w:tab w:val="left" w:pos="1134"/>
        </w:tabs>
        <w:jc w:val="both"/>
        <w:rPr>
          <w:sz w:val="28"/>
          <w:szCs w:val="28"/>
        </w:rPr>
      </w:pPr>
      <w:r w:rsidRPr="00456C3B">
        <w:rPr>
          <w:sz w:val="28"/>
          <w:szCs w:val="28"/>
          <w:lang w:val="kk-KZ"/>
        </w:rPr>
        <w:t>24.</w:t>
      </w:r>
      <w:r w:rsidRPr="00456C3B">
        <w:rPr>
          <w:sz w:val="28"/>
          <w:szCs w:val="28"/>
        </w:rPr>
        <w:t>Вознесенский В.А., Ляшенко Т.В. Численные методы решения строительно-технологических задач на ЭВМ. -Киев: Выща школа, 1989, 328с.</w:t>
      </w:r>
    </w:p>
    <w:p w:rsidR="00382B9B" w:rsidRPr="00456C3B" w:rsidRDefault="00382B9B" w:rsidP="00456C3B">
      <w:pPr>
        <w:tabs>
          <w:tab w:val="left" w:pos="1134"/>
        </w:tabs>
        <w:jc w:val="both"/>
        <w:rPr>
          <w:sz w:val="28"/>
          <w:szCs w:val="28"/>
        </w:rPr>
      </w:pPr>
      <w:r w:rsidRPr="00456C3B">
        <w:rPr>
          <w:sz w:val="28"/>
          <w:szCs w:val="28"/>
          <w:lang w:val="kk-KZ"/>
        </w:rPr>
        <w:t>25.</w:t>
      </w:r>
      <w:r w:rsidRPr="00456C3B">
        <w:rPr>
          <w:sz w:val="28"/>
          <w:szCs w:val="28"/>
        </w:rPr>
        <w:t>Вознесенский В.А. Улучшение свойств мелкозернистого бетона. Дис. .к.т.н., -М., 1962, 180с.</w:t>
      </w:r>
    </w:p>
    <w:p w:rsidR="00382B9B" w:rsidRPr="00456C3B" w:rsidRDefault="00382B9B" w:rsidP="00456C3B">
      <w:pPr>
        <w:tabs>
          <w:tab w:val="left" w:pos="1134"/>
        </w:tabs>
        <w:jc w:val="both"/>
        <w:rPr>
          <w:sz w:val="28"/>
          <w:szCs w:val="28"/>
          <w:lang w:val="kk-KZ"/>
        </w:rPr>
      </w:pPr>
      <w:r w:rsidRPr="00456C3B">
        <w:rPr>
          <w:sz w:val="28"/>
          <w:szCs w:val="28"/>
          <w:lang w:val="kk-KZ"/>
        </w:rPr>
        <w:t>26.</w:t>
      </w:r>
      <w:r w:rsidRPr="00456C3B">
        <w:rPr>
          <w:sz w:val="28"/>
          <w:szCs w:val="28"/>
        </w:rPr>
        <w:t>Одинцов Б.Н. и др. Жароупорные бетоны на местном шлаковом сырье Приднепровья / Б.Н. Одинцов, В.М. Прядко, А.Ф. Польша, М.Н. Бартенев. В кн.: Жаростойкие бетон и железобетон в строительстве. - М.: Стройиздат, 1966. -С. 133-139.</w:t>
      </w:r>
    </w:p>
    <w:p w:rsidR="00382B9B" w:rsidRPr="00456C3B" w:rsidRDefault="00382B9B" w:rsidP="00456C3B">
      <w:pPr>
        <w:tabs>
          <w:tab w:val="left" w:pos="1134"/>
        </w:tabs>
        <w:jc w:val="both"/>
        <w:rPr>
          <w:sz w:val="28"/>
          <w:szCs w:val="28"/>
          <w:lang w:val="kk-KZ"/>
        </w:rPr>
      </w:pPr>
      <w:r w:rsidRPr="00456C3B">
        <w:rPr>
          <w:sz w:val="28"/>
          <w:szCs w:val="28"/>
          <w:lang w:val="kk-KZ"/>
        </w:rPr>
        <w:t>27.</w:t>
      </w:r>
      <w:r w:rsidRPr="00456C3B">
        <w:rPr>
          <w:sz w:val="28"/>
          <w:szCs w:val="28"/>
        </w:rPr>
        <w:t>Ипполитов Е.Н., Попов Л.Н. Бетоны с использованием отходов ГОКов//Бетон и железобетон, 1985. № 4. - С. 7-8.</w:t>
      </w:r>
    </w:p>
    <w:p w:rsidR="00382B9B" w:rsidRPr="00456C3B" w:rsidRDefault="00382B9B" w:rsidP="00456C3B">
      <w:pPr>
        <w:tabs>
          <w:tab w:val="left" w:pos="1134"/>
        </w:tabs>
        <w:jc w:val="both"/>
        <w:rPr>
          <w:sz w:val="28"/>
          <w:szCs w:val="28"/>
        </w:rPr>
      </w:pPr>
      <w:r w:rsidRPr="00456C3B">
        <w:rPr>
          <w:sz w:val="28"/>
          <w:szCs w:val="28"/>
          <w:lang w:val="kk-KZ"/>
        </w:rPr>
        <w:t>28.</w:t>
      </w:r>
      <w:r w:rsidRPr="00456C3B">
        <w:rPr>
          <w:sz w:val="28"/>
          <w:szCs w:val="28"/>
        </w:rPr>
        <w:t>Глуховский В.В. Комплексные добавки регулирующие сроки схватывания минеральных вяжущих //Шлакощелочные цементы, бетоны и конструкции: Тез.докл. 3-ей Всесо</w:t>
      </w:r>
      <w:r w:rsidR="009F11FF" w:rsidRPr="00456C3B">
        <w:rPr>
          <w:sz w:val="28"/>
          <w:szCs w:val="28"/>
        </w:rPr>
        <w:t>юзной научн. Конф. Киев, 1989 .-</w:t>
      </w:r>
      <w:r w:rsidR="004C5848" w:rsidRPr="00456C3B">
        <w:rPr>
          <w:sz w:val="28"/>
          <w:szCs w:val="28"/>
        </w:rPr>
        <w:t xml:space="preserve"> С</w:t>
      </w:r>
      <w:r w:rsidRPr="00456C3B">
        <w:rPr>
          <w:sz w:val="28"/>
          <w:szCs w:val="28"/>
        </w:rPr>
        <w:t>.131-132.</w:t>
      </w:r>
    </w:p>
    <w:p w:rsidR="00382B9B" w:rsidRPr="00456C3B" w:rsidRDefault="00382B9B" w:rsidP="00456C3B">
      <w:pPr>
        <w:tabs>
          <w:tab w:val="left" w:pos="1134"/>
        </w:tabs>
        <w:jc w:val="both"/>
        <w:rPr>
          <w:sz w:val="28"/>
          <w:szCs w:val="28"/>
        </w:rPr>
      </w:pPr>
      <w:r w:rsidRPr="00456C3B">
        <w:rPr>
          <w:sz w:val="28"/>
          <w:szCs w:val="28"/>
          <w:lang w:val="kk-KZ"/>
        </w:rPr>
        <w:t>29.</w:t>
      </w:r>
      <w:r w:rsidRPr="00456C3B">
        <w:rPr>
          <w:sz w:val="28"/>
          <w:szCs w:val="28"/>
        </w:rPr>
        <w:t>Глуховский В.Д. Щелочные вяжущие системы //Цемент. 1990.-№6. -с.3-4,19-</w:t>
      </w:r>
      <w:r w:rsidRPr="00456C3B">
        <w:rPr>
          <w:sz w:val="28"/>
          <w:szCs w:val="28"/>
          <w:lang w:val="kk-KZ"/>
        </w:rPr>
        <w:t>30.</w:t>
      </w:r>
      <w:r w:rsidRPr="00456C3B">
        <w:rPr>
          <w:sz w:val="28"/>
          <w:szCs w:val="28"/>
        </w:rPr>
        <w:t xml:space="preserve">Глуховский В.Д., Матвиенко В.А. Состав новообразований шлакоще-лочного цемента на ранних стадиях твердения //Шлакощелочные цементы, бетоны и конструкции: Тез. докл. 3-й Всесоюзн. научн. конф. -Киев, 1989. </w:t>
      </w:r>
      <w:r w:rsidR="004C5848" w:rsidRPr="00456C3B">
        <w:rPr>
          <w:sz w:val="28"/>
          <w:szCs w:val="28"/>
          <w:lang w:val="kk-KZ"/>
        </w:rPr>
        <w:t>-</w:t>
      </w:r>
      <w:r w:rsidR="004C5848" w:rsidRPr="00456C3B">
        <w:rPr>
          <w:sz w:val="28"/>
          <w:szCs w:val="28"/>
        </w:rPr>
        <w:t>С</w:t>
      </w:r>
      <w:r w:rsidRPr="00456C3B">
        <w:rPr>
          <w:sz w:val="28"/>
          <w:szCs w:val="28"/>
        </w:rPr>
        <w:t>.56-57.</w:t>
      </w:r>
    </w:p>
    <w:p w:rsidR="00382B9B" w:rsidRPr="00456C3B" w:rsidRDefault="00572101" w:rsidP="00456C3B">
      <w:pPr>
        <w:tabs>
          <w:tab w:val="left" w:pos="1134"/>
        </w:tabs>
        <w:ind w:left="-142"/>
        <w:jc w:val="both"/>
        <w:rPr>
          <w:sz w:val="28"/>
          <w:szCs w:val="28"/>
        </w:rPr>
      </w:pPr>
      <w:r w:rsidRPr="00456C3B">
        <w:rPr>
          <w:sz w:val="28"/>
          <w:szCs w:val="28"/>
          <w:lang w:val="kk-KZ"/>
        </w:rPr>
        <w:t xml:space="preserve">  </w:t>
      </w:r>
      <w:r w:rsidR="00382B9B" w:rsidRPr="00456C3B">
        <w:rPr>
          <w:sz w:val="28"/>
          <w:szCs w:val="28"/>
          <w:lang w:val="kk-KZ"/>
        </w:rPr>
        <w:t>31.</w:t>
      </w:r>
      <w:r w:rsidR="00382B9B" w:rsidRPr="00456C3B">
        <w:rPr>
          <w:sz w:val="28"/>
          <w:szCs w:val="28"/>
        </w:rPr>
        <w:t>Глуховский В.Д., Кривенко Н.В., Старчук В.Н., Пашков И.А., Чиркова В.В. Шлакощелочные бетоны на мелкозернистых заполнителях. Киев.: Вища школа, 1981.-224с.</w:t>
      </w:r>
    </w:p>
    <w:p w:rsidR="00382B9B" w:rsidRPr="00456C3B" w:rsidRDefault="00382B9B" w:rsidP="00456C3B">
      <w:pPr>
        <w:tabs>
          <w:tab w:val="left" w:pos="1134"/>
        </w:tabs>
        <w:jc w:val="both"/>
        <w:rPr>
          <w:sz w:val="28"/>
          <w:szCs w:val="28"/>
          <w:lang w:val="kk-KZ"/>
        </w:rPr>
      </w:pPr>
      <w:r w:rsidRPr="00456C3B">
        <w:rPr>
          <w:sz w:val="28"/>
          <w:szCs w:val="28"/>
          <w:lang w:val="kk-KZ"/>
        </w:rPr>
        <w:t>32.</w:t>
      </w:r>
      <w:r w:rsidRPr="00456C3B">
        <w:rPr>
          <w:sz w:val="28"/>
          <w:szCs w:val="28"/>
        </w:rPr>
        <w:t xml:space="preserve">Калмыкова Е.Е. Исследование процессов структурообразования легкобетонных смесей / Е.Е. Калмыкова// Всесоюзн. конф. по легким бетонам.- Ереван, АИСМ Госстроя Арм. ССР, 1970,- С. 56 </w:t>
      </w:r>
      <w:r w:rsidR="00ED5FDF">
        <w:rPr>
          <w:sz w:val="28"/>
          <w:szCs w:val="28"/>
        </w:rPr>
        <w:t xml:space="preserve">- </w:t>
      </w:r>
      <w:r w:rsidRPr="00456C3B">
        <w:rPr>
          <w:sz w:val="28"/>
          <w:szCs w:val="28"/>
        </w:rPr>
        <w:t>60.</w:t>
      </w:r>
    </w:p>
    <w:p w:rsidR="00382B9B" w:rsidRPr="00456C3B" w:rsidRDefault="00382B9B" w:rsidP="00456C3B">
      <w:pPr>
        <w:tabs>
          <w:tab w:val="left" w:pos="1134"/>
        </w:tabs>
        <w:jc w:val="both"/>
        <w:rPr>
          <w:sz w:val="28"/>
          <w:szCs w:val="28"/>
          <w:lang w:val="kk-KZ"/>
        </w:rPr>
      </w:pPr>
      <w:r w:rsidRPr="00456C3B">
        <w:rPr>
          <w:sz w:val="28"/>
          <w:szCs w:val="28"/>
          <w:lang w:val="kk-KZ"/>
        </w:rPr>
        <w:t>33.</w:t>
      </w:r>
      <w:r w:rsidRPr="00456C3B">
        <w:rPr>
          <w:sz w:val="28"/>
          <w:szCs w:val="28"/>
        </w:rPr>
        <w:t>Михайлов Н.В., Ребиндер П.А. Об оптимальной структуре бетона и условиях ее формирования // ДАН СССР, т. 170, 1966. № 3. - С.</w:t>
      </w:r>
      <w:r w:rsidR="001000AB" w:rsidRPr="00456C3B">
        <w:rPr>
          <w:sz w:val="28"/>
          <w:szCs w:val="28"/>
          <w:lang w:val="kk-KZ"/>
        </w:rPr>
        <w:t xml:space="preserve"> </w:t>
      </w:r>
      <w:r w:rsidRPr="00456C3B">
        <w:rPr>
          <w:sz w:val="28"/>
          <w:szCs w:val="28"/>
        </w:rPr>
        <w:t>648-651.</w:t>
      </w:r>
    </w:p>
    <w:p w:rsidR="00382B9B" w:rsidRPr="00456C3B" w:rsidRDefault="00382B9B" w:rsidP="00456C3B">
      <w:pPr>
        <w:tabs>
          <w:tab w:val="left" w:pos="1134"/>
        </w:tabs>
        <w:jc w:val="both"/>
        <w:rPr>
          <w:sz w:val="28"/>
          <w:szCs w:val="28"/>
        </w:rPr>
      </w:pPr>
      <w:r w:rsidRPr="00456C3B">
        <w:rPr>
          <w:sz w:val="28"/>
          <w:szCs w:val="28"/>
          <w:lang w:val="kk-KZ"/>
        </w:rPr>
        <w:t>34.</w:t>
      </w:r>
      <w:r w:rsidRPr="00456C3B">
        <w:rPr>
          <w:sz w:val="28"/>
          <w:szCs w:val="28"/>
        </w:rPr>
        <w:t>Волженский А.В., Гольденберг Л.Б. Технология и свойства золопесчаных бетонов. Обзор ВНИИЭСМ. М., 1979</w:t>
      </w:r>
      <w:r w:rsidR="00ED5FDF">
        <w:rPr>
          <w:sz w:val="28"/>
          <w:szCs w:val="28"/>
        </w:rPr>
        <w:t>г.</w:t>
      </w:r>
      <w:r w:rsidRPr="00456C3B">
        <w:rPr>
          <w:sz w:val="28"/>
          <w:szCs w:val="28"/>
        </w:rPr>
        <w:t xml:space="preserve"> </w:t>
      </w:r>
    </w:p>
    <w:p w:rsidR="00382B9B" w:rsidRPr="00456C3B" w:rsidRDefault="00382B9B" w:rsidP="00456C3B">
      <w:pPr>
        <w:tabs>
          <w:tab w:val="left" w:pos="1134"/>
        </w:tabs>
        <w:jc w:val="both"/>
        <w:rPr>
          <w:sz w:val="28"/>
          <w:szCs w:val="28"/>
        </w:rPr>
      </w:pPr>
      <w:r w:rsidRPr="00456C3B">
        <w:rPr>
          <w:sz w:val="28"/>
          <w:szCs w:val="28"/>
          <w:lang w:val="kk-KZ"/>
        </w:rPr>
        <w:t>35.</w:t>
      </w:r>
      <w:r w:rsidRPr="00456C3B">
        <w:rPr>
          <w:sz w:val="28"/>
          <w:szCs w:val="28"/>
        </w:rPr>
        <w:t>Волженский А.В., Гребеник Е.А., Михайлова С.Н. Песчаный бетон с пластифицирующими добавками // Бе</w:t>
      </w:r>
      <w:r w:rsidR="004C5848" w:rsidRPr="00456C3B">
        <w:rPr>
          <w:sz w:val="28"/>
          <w:szCs w:val="28"/>
        </w:rPr>
        <w:t xml:space="preserve">тон и железобетон. 1975. - №7, </w:t>
      </w:r>
      <w:r w:rsidR="004C5848" w:rsidRPr="00456C3B">
        <w:rPr>
          <w:sz w:val="28"/>
          <w:szCs w:val="28"/>
          <w:lang w:val="kk-KZ"/>
        </w:rPr>
        <w:t>-С</w:t>
      </w:r>
      <w:r w:rsidRPr="00456C3B">
        <w:rPr>
          <w:sz w:val="28"/>
          <w:szCs w:val="28"/>
        </w:rPr>
        <w:t xml:space="preserve"> 28-29 </w:t>
      </w:r>
    </w:p>
    <w:p w:rsidR="00382B9B" w:rsidRPr="00456C3B" w:rsidRDefault="00382B9B" w:rsidP="00456C3B">
      <w:pPr>
        <w:tabs>
          <w:tab w:val="left" w:pos="1134"/>
        </w:tabs>
        <w:jc w:val="both"/>
        <w:rPr>
          <w:sz w:val="28"/>
          <w:szCs w:val="28"/>
        </w:rPr>
      </w:pPr>
      <w:r w:rsidRPr="00456C3B">
        <w:rPr>
          <w:sz w:val="28"/>
          <w:szCs w:val="28"/>
          <w:lang w:val="kk-KZ"/>
        </w:rPr>
        <w:t>36.</w:t>
      </w:r>
      <w:r w:rsidRPr="00456C3B">
        <w:rPr>
          <w:sz w:val="28"/>
          <w:szCs w:val="28"/>
        </w:rPr>
        <w:t>Волженский А.В., Иванов И.А., Виноградов Б.Н. Применение зол и шлаков в производстве строительных материалов. М.: Стройиздат, 1984, 246 с</w:t>
      </w:r>
      <w:r w:rsidR="001000AB" w:rsidRPr="00456C3B">
        <w:rPr>
          <w:sz w:val="28"/>
          <w:szCs w:val="28"/>
          <w:lang w:val="kk-KZ"/>
        </w:rPr>
        <w:t>.</w:t>
      </w:r>
      <w:r w:rsidRPr="00456C3B">
        <w:rPr>
          <w:sz w:val="28"/>
          <w:szCs w:val="28"/>
        </w:rPr>
        <w:t xml:space="preserve"> </w:t>
      </w:r>
    </w:p>
    <w:p w:rsidR="00382B9B" w:rsidRPr="00456C3B" w:rsidRDefault="00382B9B" w:rsidP="00456C3B">
      <w:pPr>
        <w:tabs>
          <w:tab w:val="left" w:pos="1134"/>
        </w:tabs>
        <w:jc w:val="both"/>
        <w:rPr>
          <w:sz w:val="28"/>
          <w:szCs w:val="28"/>
        </w:rPr>
      </w:pPr>
      <w:r w:rsidRPr="00456C3B">
        <w:rPr>
          <w:sz w:val="28"/>
          <w:szCs w:val="28"/>
          <w:lang w:val="kk-KZ"/>
        </w:rPr>
        <w:t>37.</w:t>
      </w:r>
      <w:r w:rsidRPr="00456C3B">
        <w:rPr>
          <w:sz w:val="28"/>
          <w:szCs w:val="28"/>
        </w:rPr>
        <w:t>Волженский А.В. Минеральные вяжущие вещества. -М.: Стройиздат, 1986, 464с</w:t>
      </w:r>
      <w:r w:rsidR="001F0310">
        <w:rPr>
          <w:sz w:val="28"/>
          <w:szCs w:val="28"/>
        </w:rPr>
        <w:t>.</w:t>
      </w:r>
      <w:r w:rsidRPr="00456C3B">
        <w:rPr>
          <w:sz w:val="28"/>
          <w:szCs w:val="28"/>
        </w:rPr>
        <w:t xml:space="preserve"> </w:t>
      </w:r>
    </w:p>
    <w:p w:rsidR="00382B9B" w:rsidRPr="00456C3B" w:rsidRDefault="00382B9B" w:rsidP="00456C3B">
      <w:pPr>
        <w:tabs>
          <w:tab w:val="left" w:pos="1134"/>
        </w:tabs>
        <w:jc w:val="both"/>
        <w:rPr>
          <w:sz w:val="28"/>
          <w:szCs w:val="28"/>
        </w:rPr>
      </w:pPr>
      <w:r w:rsidRPr="00456C3B">
        <w:rPr>
          <w:sz w:val="28"/>
          <w:szCs w:val="28"/>
          <w:lang w:val="kk-KZ"/>
        </w:rPr>
        <w:t>38.</w:t>
      </w:r>
      <w:r w:rsidRPr="00456C3B">
        <w:rPr>
          <w:sz w:val="28"/>
          <w:szCs w:val="28"/>
        </w:rPr>
        <w:t>Волженский А.В., Гольденберг Л.Б. Технология и свойства зо-лопесчаных бетонов. Обзор ВНИИЭСМ. М., 1979</w:t>
      </w:r>
      <w:r w:rsidR="00ED5FDF">
        <w:rPr>
          <w:sz w:val="28"/>
          <w:szCs w:val="28"/>
          <w:lang w:val="kk-KZ"/>
        </w:rPr>
        <w:t>г.</w:t>
      </w:r>
      <w:r w:rsidRPr="00456C3B">
        <w:rPr>
          <w:sz w:val="28"/>
          <w:szCs w:val="28"/>
        </w:rPr>
        <w:t xml:space="preserve"> </w:t>
      </w:r>
    </w:p>
    <w:p w:rsidR="00382B9B" w:rsidRPr="00456C3B" w:rsidRDefault="00382B9B" w:rsidP="00456C3B">
      <w:pPr>
        <w:tabs>
          <w:tab w:val="left" w:pos="1134"/>
        </w:tabs>
        <w:jc w:val="both"/>
        <w:rPr>
          <w:sz w:val="28"/>
          <w:szCs w:val="28"/>
        </w:rPr>
      </w:pPr>
      <w:r w:rsidRPr="00456C3B">
        <w:rPr>
          <w:sz w:val="28"/>
          <w:szCs w:val="28"/>
          <w:lang w:val="kk-KZ"/>
        </w:rPr>
        <w:t>39.</w:t>
      </w:r>
      <w:r w:rsidRPr="00456C3B">
        <w:rPr>
          <w:sz w:val="28"/>
          <w:szCs w:val="28"/>
        </w:rPr>
        <w:t>Баженов Ю.М. Высококачественный тонкозернистый бетон //</w:t>
      </w:r>
      <w:r w:rsidRPr="00456C3B">
        <w:rPr>
          <w:sz w:val="28"/>
          <w:szCs w:val="28"/>
          <w:lang w:val="kk-KZ"/>
        </w:rPr>
        <w:t xml:space="preserve"> </w:t>
      </w:r>
      <w:r w:rsidRPr="00456C3B">
        <w:rPr>
          <w:sz w:val="28"/>
          <w:szCs w:val="28"/>
        </w:rPr>
        <w:t xml:space="preserve">Строительные материалы. 2000. - №2. - </w:t>
      </w:r>
      <w:r w:rsidR="004C5848" w:rsidRPr="00456C3B">
        <w:rPr>
          <w:sz w:val="28"/>
          <w:szCs w:val="28"/>
        </w:rPr>
        <w:t>С</w:t>
      </w:r>
      <w:r w:rsidRPr="00456C3B">
        <w:rPr>
          <w:sz w:val="28"/>
          <w:szCs w:val="28"/>
        </w:rPr>
        <w:t xml:space="preserve"> 10-11</w:t>
      </w:r>
      <w:r w:rsidR="00ED5FDF">
        <w:rPr>
          <w:sz w:val="28"/>
          <w:szCs w:val="28"/>
        </w:rPr>
        <w:t>.</w:t>
      </w:r>
      <w:r w:rsidRPr="00456C3B">
        <w:rPr>
          <w:sz w:val="28"/>
          <w:szCs w:val="28"/>
        </w:rPr>
        <w:t xml:space="preserve"> </w:t>
      </w:r>
    </w:p>
    <w:p w:rsidR="00382B9B" w:rsidRPr="00456C3B" w:rsidRDefault="00382B9B" w:rsidP="00456C3B">
      <w:pPr>
        <w:tabs>
          <w:tab w:val="left" w:pos="1134"/>
        </w:tabs>
        <w:jc w:val="both"/>
        <w:rPr>
          <w:sz w:val="28"/>
          <w:szCs w:val="28"/>
        </w:rPr>
      </w:pPr>
      <w:r w:rsidRPr="00456C3B">
        <w:rPr>
          <w:sz w:val="28"/>
          <w:szCs w:val="28"/>
          <w:lang w:val="kk-KZ"/>
        </w:rPr>
        <w:t>40.</w:t>
      </w:r>
      <w:r w:rsidRPr="00456C3B">
        <w:rPr>
          <w:sz w:val="28"/>
          <w:szCs w:val="28"/>
        </w:rPr>
        <w:t xml:space="preserve">Баженов Ю.М., Бабаев Р.Ш. Долговечность бетона, модифицированного органо минеральной добавкой // Долговечность и защита конструкций от коррозии: Мат-лы межд. конф. "Коррозия и защита", Москва, 25-27 мая </w:t>
      </w:r>
      <w:smartTag w:uri="urn:schemas-microsoft-com:office:smarttags" w:element="metricconverter">
        <w:smartTagPr>
          <w:attr w:name="ProductID" w:val="1999 г"/>
        </w:smartTagPr>
        <w:r w:rsidRPr="00456C3B">
          <w:rPr>
            <w:sz w:val="28"/>
            <w:szCs w:val="28"/>
          </w:rPr>
          <w:t>1999 г</w:t>
        </w:r>
      </w:smartTag>
      <w:r w:rsidRPr="00456C3B">
        <w:rPr>
          <w:sz w:val="28"/>
          <w:szCs w:val="28"/>
        </w:rPr>
        <w:t xml:space="preserve">. - М., 1999, </w:t>
      </w:r>
      <w:r w:rsidR="001000AB" w:rsidRPr="00456C3B">
        <w:rPr>
          <w:sz w:val="28"/>
          <w:szCs w:val="28"/>
          <w:lang w:val="kk-KZ"/>
        </w:rPr>
        <w:t>-С.</w:t>
      </w:r>
      <w:r w:rsidRPr="00456C3B">
        <w:rPr>
          <w:sz w:val="28"/>
          <w:szCs w:val="28"/>
        </w:rPr>
        <w:t xml:space="preserve"> 206-209</w:t>
      </w:r>
      <w:r w:rsidR="00ED5FDF">
        <w:rPr>
          <w:sz w:val="28"/>
          <w:szCs w:val="28"/>
        </w:rPr>
        <w:t>.</w:t>
      </w:r>
      <w:r w:rsidRPr="00456C3B">
        <w:rPr>
          <w:sz w:val="28"/>
          <w:szCs w:val="28"/>
        </w:rPr>
        <w:t xml:space="preserve"> </w:t>
      </w:r>
    </w:p>
    <w:p w:rsidR="00382B9B" w:rsidRPr="00456C3B" w:rsidRDefault="00382B9B" w:rsidP="00456C3B">
      <w:pPr>
        <w:tabs>
          <w:tab w:val="left" w:pos="1134"/>
        </w:tabs>
        <w:jc w:val="both"/>
        <w:rPr>
          <w:sz w:val="28"/>
          <w:szCs w:val="28"/>
          <w:lang w:val="kk-KZ"/>
        </w:rPr>
      </w:pPr>
      <w:r w:rsidRPr="00456C3B">
        <w:rPr>
          <w:sz w:val="28"/>
          <w:szCs w:val="28"/>
          <w:lang w:val="kk-KZ"/>
        </w:rPr>
        <w:t>41.</w:t>
      </w:r>
      <w:r w:rsidRPr="00456C3B">
        <w:rPr>
          <w:sz w:val="28"/>
          <w:szCs w:val="28"/>
        </w:rPr>
        <w:t xml:space="preserve">Баженов Ю.М. Многокомпонентные мелкозернистые бетоны // Строительные материалы, оборудование, технологии ХХI века. – 2001 - № 10. </w:t>
      </w:r>
      <w:r w:rsidR="009F11FF" w:rsidRPr="00456C3B">
        <w:rPr>
          <w:sz w:val="28"/>
          <w:szCs w:val="28"/>
        </w:rPr>
        <w:t>-</w:t>
      </w:r>
      <w:r w:rsidRPr="00456C3B">
        <w:rPr>
          <w:sz w:val="28"/>
          <w:szCs w:val="28"/>
        </w:rPr>
        <w:t xml:space="preserve"> 24</w:t>
      </w:r>
      <w:r w:rsidR="001000AB" w:rsidRPr="00456C3B">
        <w:rPr>
          <w:sz w:val="28"/>
          <w:szCs w:val="28"/>
          <w:lang w:val="kk-KZ"/>
        </w:rPr>
        <w:t>с</w:t>
      </w:r>
      <w:r w:rsidRPr="00456C3B">
        <w:rPr>
          <w:sz w:val="28"/>
          <w:szCs w:val="28"/>
        </w:rPr>
        <w:t>.</w:t>
      </w:r>
    </w:p>
    <w:p w:rsidR="00382B9B" w:rsidRPr="00456C3B" w:rsidRDefault="00382B9B" w:rsidP="00456C3B">
      <w:pPr>
        <w:tabs>
          <w:tab w:val="left" w:pos="1134"/>
        </w:tabs>
        <w:jc w:val="both"/>
        <w:rPr>
          <w:sz w:val="28"/>
          <w:szCs w:val="28"/>
        </w:rPr>
      </w:pPr>
      <w:r w:rsidRPr="00456C3B">
        <w:rPr>
          <w:sz w:val="28"/>
          <w:szCs w:val="28"/>
          <w:lang w:val="kk-KZ"/>
        </w:rPr>
        <w:t>42.</w:t>
      </w:r>
      <w:r w:rsidRPr="00456C3B">
        <w:rPr>
          <w:sz w:val="28"/>
          <w:szCs w:val="28"/>
        </w:rPr>
        <w:t>Н. С.Преображенский, Ю. А. Веригин,  Турбулентная активация вяжущих цементно-песчаного бетона /  // Бетон и железобетон.</w:t>
      </w:r>
    </w:p>
    <w:p w:rsidR="00382B9B" w:rsidRPr="00456C3B" w:rsidRDefault="00382B9B" w:rsidP="00456C3B">
      <w:pPr>
        <w:tabs>
          <w:tab w:val="left" w:pos="1134"/>
        </w:tabs>
        <w:jc w:val="both"/>
        <w:rPr>
          <w:sz w:val="28"/>
          <w:szCs w:val="28"/>
        </w:rPr>
      </w:pPr>
      <w:r w:rsidRPr="00456C3B">
        <w:rPr>
          <w:sz w:val="28"/>
          <w:szCs w:val="28"/>
          <w:lang w:val="kk-KZ"/>
        </w:rPr>
        <w:t>43.</w:t>
      </w:r>
      <w:r w:rsidRPr="00456C3B">
        <w:rPr>
          <w:sz w:val="28"/>
          <w:szCs w:val="28"/>
        </w:rPr>
        <w:t>Королёв К.М. Интенсификация приготовления бетонной смеси</w:t>
      </w:r>
      <w:r w:rsidRPr="00456C3B">
        <w:rPr>
          <w:sz w:val="28"/>
          <w:szCs w:val="28"/>
          <w:lang w:val="kk-KZ"/>
        </w:rPr>
        <w:t xml:space="preserve"> </w:t>
      </w:r>
      <w:r w:rsidRPr="00456C3B">
        <w:rPr>
          <w:sz w:val="28"/>
          <w:szCs w:val="28"/>
        </w:rPr>
        <w:t>М.: Стройиздат, 1976г. -145с.</w:t>
      </w:r>
    </w:p>
    <w:p w:rsidR="00382B9B" w:rsidRPr="00456C3B" w:rsidRDefault="00382B9B" w:rsidP="00456C3B">
      <w:pPr>
        <w:tabs>
          <w:tab w:val="left" w:pos="1134"/>
        </w:tabs>
        <w:jc w:val="both"/>
        <w:rPr>
          <w:sz w:val="28"/>
          <w:szCs w:val="28"/>
          <w:lang w:val="kk-KZ"/>
        </w:rPr>
      </w:pPr>
      <w:r w:rsidRPr="00456C3B">
        <w:rPr>
          <w:sz w:val="28"/>
          <w:szCs w:val="28"/>
          <w:lang w:val="kk-KZ"/>
        </w:rPr>
        <w:t>44.</w:t>
      </w:r>
      <w:r w:rsidRPr="00456C3B">
        <w:rPr>
          <w:sz w:val="28"/>
          <w:szCs w:val="28"/>
        </w:rPr>
        <w:t>Королёв, К.М. Механизация приготовления и укладки бетонной смеси / К.М. Королёв. М.: Стройиздат, 1986. - 134с.</w:t>
      </w:r>
    </w:p>
    <w:p w:rsidR="00382B9B" w:rsidRPr="00456C3B" w:rsidRDefault="00382B9B" w:rsidP="00456C3B">
      <w:pPr>
        <w:tabs>
          <w:tab w:val="left" w:pos="1134"/>
        </w:tabs>
        <w:jc w:val="both"/>
        <w:rPr>
          <w:color w:val="FF0000"/>
          <w:sz w:val="28"/>
          <w:szCs w:val="28"/>
        </w:rPr>
      </w:pPr>
      <w:r w:rsidRPr="00456C3B">
        <w:rPr>
          <w:sz w:val="28"/>
          <w:szCs w:val="28"/>
          <w:lang w:val="kk-KZ"/>
        </w:rPr>
        <w:t>45</w:t>
      </w:r>
      <w:r w:rsidRPr="00456C3B">
        <w:rPr>
          <w:color w:val="FF0000"/>
          <w:sz w:val="28"/>
          <w:szCs w:val="28"/>
          <w:lang w:val="kk-KZ"/>
        </w:rPr>
        <w:t>.</w:t>
      </w:r>
      <w:r w:rsidRPr="00456C3B">
        <w:rPr>
          <w:sz w:val="28"/>
          <w:szCs w:val="28"/>
        </w:rPr>
        <w:t>Баженов Ю.М., Магдеев У.Х., Алимов Л.А., Воронин В.В., Гольденберг Л.Б. Мелкозернистый бетон. -М., 1998,</w:t>
      </w:r>
      <w:r w:rsidR="001000AB" w:rsidRPr="00456C3B">
        <w:rPr>
          <w:sz w:val="28"/>
          <w:szCs w:val="28"/>
          <w:lang w:val="kk-KZ"/>
        </w:rPr>
        <w:t xml:space="preserve"> -</w:t>
      </w:r>
      <w:r w:rsidRPr="00456C3B">
        <w:rPr>
          <w:sz w:val="28"/>
          <w:szCs w:val="28"/>
        </w:rPr>
        <w:t>148с.</w:t>
      </w:r>
    </w:p>
    <w:p w:rsidR="00382B9B" w:rsidRPr="00456C3B" w:rsidRDefault="00382B9B" w:rsidP="00456C3B">
      <w:pPr>
        <w:tabs>
          <w:tab w:val="left" w:pos="1134"/>
        </w:tabs>
        <w:jc w:val="both"/>
        <w:rPr>
          <w:sz w:val="28"/>
          <w:szCs w:val="28"/>
          <w:lang w:val="kk-KZ"/>
        </w:rPr>
      </w:pPr>
      <w:r w:rsidRPr="00456C3B">
        <w:rPr>
          <w:sz w:val="28"/>
          <w:szCs w:val="28"/>
          <w:lang w:val="kk-KZ"/>
        </w:rPr>
        <w:t>46.</w:t>
      </w:r>
      <w:r w:rsidRPr="00456C3B">
        <w:rPr>
          <w:sz w:val="28"/>
          <w:szCs w:val="28"/>
        </w:rPr>
        <w:t>Баженов Ю.М. Многокомпонентные мелкозернистые бетоны. // Строительные материалы, оборудование, технологии XXI века. №10/2001,</w:t>
      </w:r>
      <w:r w:rsidR="004C5848" w:rsidRPr="00456C3B">
        <w:rPr>
          <w:sz w:val="28"/>
          <w:szCs w:val="28"/>
          <w:lang w:val="kk-KZ"/>
        </w:rPr>
        <w:t xml:space="preserve"> </w:t>
      </w:r>
      <w:r w:rsidR="001000AB" w:rsidRPr="00456C3B">
        <w:rPr>
          <w:sz w:val="28"/>
          <w:szCs w:val="28"/>
          <w:lang w:val="kk-KZ"/>
        </w:rPr>
        <w:t>-</w:t>
      </w:r>
      <w:r w:rsidR="004C5848" w:rsidRPr="00456C3B">
        <w:rPr>
          <w:sz w:val="28"/>
          <w:szCs w:val="28"/>
        </w:rPr>
        <w:t>24с</w:t>
      </w:r>
      <w:r w:rsidR="001000AB" w:rsidRPr="00456C3B">
        <w:rPr>
          <w:sz w:val="28"/>
          <w:szCs w:val="28"/>
          <w:lang w:val="kk-KZ"/>
        </w:rPr>
        <w:t>.</w:t>
      </w:r>
    </w:p>
    <w:p w:rsidR="00382B9B" w:rsidRPr="00456C3B" w:rsidRDefault="00382B9B" w:rsidP="00456C3B">
      <w:pPr>
        <w:tabs>
          <w:tab w:val="left" w:pos="1134"/>
        </w:tabs>
        <w:jc w:val="both"/>
        <w:rPr>
          <w:sz w:val="28"/>
          <w:szCs w:val="28"/>
        </w:rPr>
      </w:pPr>
      <w:r w:rsidRPr="00456C3B">
        <w:rPr>
          <w:sz w:val="28"/>
          <w:szCs w:val="28"/>
          <w:lang w:val="kk-KZ"/>
        </w:rPr>
        <w:t>47.</w:t>
      </w:r>
      <w:r w:rsidRPr="00456C3B">
        <w:rPr>
          <w:sz w:val="28"/>
          <w:szCs w:val="28"/>
        </w:rPr>
        <w:t xml:space="preserve">Баженов Ю.М., Алимов Л.А., Воронин В.В. Прогнозирование свойств бетонных смесей и бетонов с техногенными отходами.// Изв. вузов. Строительство, 1997, №4, </w:t>
      </w:r>
      <w:r w:rsidR="004C5848" w:rsidRPr="00456C3B">
        <w:rPr>
          <w:sz w:val="28"/>
          <w:szCs w:val="28"/>
          <w:lang w:val="kk-KZ"/>
        </w:rPr>
        <w:t>-</w:t>
      </w:r>
      <w:r w:rsidR="004C5848" w:rsidRPr="00456C3B">
        <w:rPr>
          <w:sz w:val="28"/>
          <w:szCs w:val="28"/>
        </w:rPr>
        <w:t>С</w:t>
      </w:r>
      <w:r w:rsidRPr="00456C3B">
        <w:rPr>
          <w:sz w:val="28"/>
          <w:szCs w:val="28"/>
        </w:rPr>
        <w:t>.68-72.</w:t>
      </w:r>
    </w:p>
    <w:p w:rsidR="00382B9B" w:rsidRPr="00456C3B" w:rsidRDefault="00382B9B" w:rsidP="00456C3B">
      <w:pPr>
        <w:tabs>
          <w:tab w:val="left" w:pos="1134"/>
        </w:tabs>
        <w:jc w:val="both"/>
        <w:rPr>
          <w:sz w:val="28"/>
          <w:szCs w:val="28"/>
        </w:rPr>
      </w:pPr>
      <w:r w:rsidRPr="00456C3B">
        <w:rPr>
          <w:sz w:val="28"/>
          <w:szCs w:val="28"/>
          <w:lang w:val="kk-KZ"/>
        </w:rPr>
        <w:t>48.</w:t>
      </w:r>
      <w:r w:rsidRPr="00456C3B">
        <w:rPr>
          <w:sz w:val="28"/>
          <w:szCs w:val="28"/>
        </w:rPr>
        <w:t xml:space="preserve">Баженов Ю.М., Алимов Л.А., Воронин В.В. Развитие теории формирования структуры и свойств бетонов с техногенными отходами.// Изв. вузов Строительство, 1996, №7, </w:t>
      </w:r>
      <w:r w:rsidR="004C5848" w:rsidRPr="00456C3B">
        <w:rPr>
          <w:sz w:val="28"/>
          <w:szCs w:val="28"/>
          <w:lang w:val="kk-KZ"/>
        </w:rPr>
        <w:t>-</w:t>
      </w:r>
      <w:r w:rsidR="004C5848" w:rsidRPr="00456C3B">
        <w:rPr>
          <w:sz w:val="28"/>
          <w:szCs w:val="28"/>
        </w:rPr>
        <w:t>С</w:t>
      </w:r>
      <w:r w:rsidRPr="00456C3B">
        <w:rPr>
          <w:sz w:val="28"/>
          <w:szCs w:val="28"/>
        </w:rPr>
        <w:t>.55-58.</w:t>
      </w:r>
    </w:p>
    <w:p w:rsidR="00382B9B" w:rsidRPr="00456C3B" w:rsidRDefault="00382B9B" w:rsidP="00456C3B">
      <w:pPr>
        <w:tabs>
          <w:tab w:val="left" w:pos="1134"/>
        </w:tabs>
        <w:jc w:val="both"/>
        <w:rPr>
          <w:sz w:val="28"/>
          <w:szCs w:val="28"/>
          <w:lang w:val="kk-KZ"/>
        </w:rPr>
      </w:pPr>
      <w:r w:rsidRPr="00456C3B">
        <w:rPr>
          <w:sz w:val="28"/>
          <w:szCs w:val="28"/>
          <w:lang w:val="kk-KZ"/>
        </w:rPr>
        <w:t>49.</w:t>
      </w:r>
      <w:r w:rsidRPr="00456C3B">
        <w:rPr>
          <w:sz w:val="28"/>
          <w:szCs w:val="28"/>
        </w:rPr>
        <w:t xml:space="preserve">Ахвердов И.Н. Основы физики бетона. </w:t>
      </w:r>
      <w:r w:rsidRPr="00456C3B">
        <w:rPr>
          <w:sz w:val="28"/>
          <w:szCs w:val="28"/>
          <w:lang w:val="kk-KZ"/>
        </w:rPr>
        <w:t xml:space="preserve">// </w:t>
      </w:r>
      <w:r w:rsidRPr="00456C3B">
        <w:rPr>
          <w:sz w:val="28"/>
          <w:szCs w:val="28"/>
        </w:rPr>
        <w:t>Стройиздат, 1981г</w:t>
      </w:r>
      <w:r w:rsidRPr="00456C3B">
        <w:rPr>
          <w:sz w:val="28"/>
          <w:szCs w:val="28"/>
          <w:lang w:val="kk-KZ"/>
        </w:rPr>
        <w:t>.</w:t>
      </w:r>
    </w:p>
    <w:p w:rsidR="00382B9B" w:rsidRPr="00456C3B" w:rsidRDefault="00382B9B" w:rsidP="00456C3B">
      <w:pPr>
        <w:tabs>
          <w:tab w:val="left" w:pos="1134"/>
        </w:tabs>
        <w:jc w:val="both"/>
        <w:rPr>
          <w:sz w:val="28"/>
          <w:szCs w:val="28"/>
          <w:lang w:val="kk-KZ"/>
        </w:rPr>
      </w:pPr>
      <w:r w:rsidRPr="00456C3B">
        <w:rPr>
          <w:sz w:val="28"/>
          <w:szCs w:val="28"/>
          <w:lang w:val="kk-KZ"/>
        </w:rPr>
        <w:t>50.</w:t>
      </w:r>
      <w:r w:rsidRPr="00456C3B">
        <w:rPr>
          <w:sz w:val="28"/>
          <w:szCs w:val="28"/>
        </w:rPr>
        <w:t xml:space="preserve">Ахназарова JI.C., Кафаров В.В. Методы оптимизации эксперимента в химической технологии. М: Высш. шк., 1985. </w:t>
      </w:r>
      <w:r w:rsidR="001000AB" w:rsidRPr="00456C3B">
        <w:rPr>
          <w:sz w:val="28"/>
          <w:szCs w:val="28"/>
          <w:lang w:val="kk-KZ"/>
        </w:rPr>
        <w:t xml:space="preserve">- </w:t>
      </w:r>
      <w:r w:rsidRPr="00456C3B">
        <w:rPr>
          <w:sz w:val="28"/>
          <w:szCs w:val="28"/>
        </w:rPr>
        <w:t>327 с.</w:t>
      </w:r>
    </w:p>
    <w:p w:rsidR="00382B9B" w:rsidRPr="00456C3B" w:rsidRDefault="00382B9B" w:rsidP="00456C3B">
      <w:pPr>
        <w:tabs>
          <w:tab w:val="left" w:pos="1134"/>
        </w:tabs>
        <w:jc w:val="both"/>
        <w:rPr>
          <w:sz w:val="28"/>
          <w:szCs w:val="28"/>
        </w:rPr>
      </w:pPr>
      <w:r w:rsidRPr="00456C3B">
        <w:rPr>
          <w:sz w:val="28"/>
          <w:szCs w:val="28"/>
          <w:lang w:val="kk-KZ"/>
        </w:rPr>
        <w:t>51.</w:t>
      </w:r>
      <w:r w:rsidRPr="00456C3B">
        <w:rPr>
          <w:sz w:val="28"/>
          <w:szCs w:val="28"/>
        </w:rPr>
        <w:t>Урьев Н.Б. Физико-химическая;; механика в технологии дисперсных систем / Н</w:t>
      </w:r>
      <w:r w:rsidR="001000AB" w:rsidRPr="00456C3B">
        <w:rPr>
          <w:sz w:val="28"/>
          <w:szCs w:val="28"/>
        </w:rPr>
        <w:t>.Б. Урьев - М.:. Знание,, 1975.</w:t>
      </w:r>
      <w:r w:rsidR="001000AB" w:rsidRPr="00456C3B">
        <w:rPr>
          <w:sz w:val="28"/>
          <w:szCs w:val="28"/>
          <w:lang w:val="kk-KZ"/>
        </w:rPr>
        <w:t xml:space="preserve"> </w:t>
      </w:r>
      <w:r w:rsidRPr="00456C3B">
        <w:rPr>
          <w:sz w:val="28"/>
          <w:szCs w:val="28"/>
        </w:rPr>
        <w:t xml:space="preserve">-63с. </w:t>
      </w:r>
    </w:p>
    <w:p w:rsidR="00382B9B" w:rsidRPr="00456C3B" w:rsidRDefault="00382B9B" w:rsidP="00456C3B">
      <w:pPr>
        <w:tabs>
          <w:tab w:val="left" w:pos="1134"/>
        </w:tabs>
        <w:jc w:val="both"/>
        <w:rPr>
          <w:sz w:val="28"/>
          <w:szCs w:val="28"/>
        </w:rPr>
      </w:pPr>
      <w:r w:rsidRPr="00456C3B">
        <w:rPr>
          <w:sz w:val="28"/>
          <w:szCs w:val="28"/>
          <w:lang w:val="kk-KZ"/>
        </w:rPr>
        <w:t>52.</w:t>
      </w:r>
      <w:r w:rsidRPr="00456C3B">
        <w:rPr>
          <w:sz w:val="28"/>
          <w:szCs w:val="28"/>
        </w:rPr>
        <w:t>Урьев Н.Б. Физико-химические основы интенсификации технологических систем / Н.Б. Урьев - М.: Знание, 1980, - 64 с.</w:t>
      </w:r>
    </w:p>
    <w:p w:rsidR="00382B9B" w:rsidRPr="00456C3B" w:rsidRDefault="00382B9B" w:rsidP="00456C3B">
      <w:pPr>
        <w:tabs>
          <w:tab w:val="left" w:pos="1134"/>
        </w:tabs>
        <w:jc w:val="both"/>
        <w:rPr>
          <w:sz w:val="28"/>
          <w:szCs w:val="28"/>
        </w:rPr>
      </w:pPr>
      <w:r w:rsidRPr="00456C3B">
        <w:rPr>
          <w:sz w:val="28"/>
          <w:szCs w:val="28"/>
          <w:lang w:val="kk-KZ"/>
        </w:rPr>
        <w:t>53.</w:t>
      </w:r>
      <w:r w:rsidRPr="00456C3B">
        <w:rPr>
          <w:sz w:val="28"/>
          <w:szCs w:val="28"/>
        </w:rPr>
        <w:t>Рекомендации по применению в бетонах золы, шлака и золо-шлаковой смеси тепловых электрост</w:t>
      </w:r>
      <w:r w:rsidR="004C5848" w:rsidRPr="00456C3B">
        <w:rPr>
          <w:sz w:val="28"/>
          <w:szCs w:val="28"/>
        </w:rPr>
        <w:t xml:space="preserve">анций. М.: Стройиздат, 1986, </w:t>
      </w:r>
      <w:r w:rsidR="001000AB" w:rsidRPr="00456C3B">
        <w:rPr>
          <w:sz w:val="28"/>
          <w:szCs w:val="28"/>
          <w:lang w:val="kk-KZ"/>
        </w:rPr>
        <w:t xml:space="preserve">- </w:t>
      </w:r>
      <w:r w:rsidR="004C5848" w:rsidRPr="00456C3B">
        <w:rPr>
          <w:sz w:val="28"/>
          <w:szCs w:val="28"/>
        </w:rPr>
        <w:t>80</w:t>
      </w:r>
      <w:r w:rsidRPr="00456C3B">
        <w:rPr>
          <w:sz w:val="28"/>
          <w:szCs w:val="28"/>
        </w:rPr>
        <w:t>с</w:t>
      </w:r>
      <w:r w:rsidR="004C5848" w:rsidRPr="00456C3B">
        <w:rPr>
          <w:sz w:val="28"/>
          <w:szCs w:val="28"/>
          <w:lang w:val="kk-KZ"/>
        </w:rPr>
        <w:t>.</w:t>
      </w:r>
      <w:r w:rsidRPr="00456C3B">
        <w:rPr>
          <w:sz w:val="28"/>
          <w:szCs w:val="28"/>
        </w:rPr>
        <w:t xml:space="preserve"> </w:t>
      </w:r>
    </w:p>
    <w:p w:rsidR="00382B9B" w:rsidRPr="00456C3B" w:rsidRDefault="00382B9B" w:rsidP="00456C3B">
      <w:pPr>
        <w:tabs>
          <w:tab w:val="left" w:pos="1134"/>
        </w:tabs>
        <w:jc w:val="both"/>
        <w:rPr>
          <w:sz w:val="28"/>
          <w:szCs w:val="28"/>
        </w:rPr>
      </w:pPr>
      <w:r w:rsidRPr="00456C3B">
        <w:rPr>
          <w:sz w:val="28"/>
          <w:szCs w:val="28"/>
          <w:lang w:val="kk-KZ"/>
        </w:rPr>
        <w:t>54.</w:t>
      </w:r>
      <w:r w:rsidRPr="00456C3B">
        <w:rPr>
          <w:sz w:val="28"/>
          <w:szCs w:val="28"/>
        </w:rPr>
        <w:t xml:space="preserve">Семенова Т.Д., Россовский В.Н., Спицын А.Н., Попов JI.H. Золы московских ТЭЦ и их взаимодействие с цементным камнем // Новые разработки, направленные на интенсификацию производства строительных конструкций и материалов. -М.: НИЛ ФХММиТП, 1986, </w:t>
      </w:r>
      <w:r w:rsidR="004C5848" w:rsidRPr="00456C3B">
        <w:rPr>
          <w:sz w:val="28"/>
          <w:szCs w:val="28"/>
          <w:lang w:val="kk-KZ"/>
        </w:rPr>
        <w:t>-</w:t>
      </w:r>
      <w:r w:rsidR="004C5848" w:rsidRPr="00456C3B">
        <w:rPr>
          <w:sz w:val="28"/>
          <w:szCs w:val="28"/>
        </w:rPr>
        <w:t>С</w:t>
      </w:r>
      <w:r w:rsidR="004C5848" w:rsidRPr="00456C3B">
        <w:rPr>
          <w:sz w:val="28"/>
          <w:szCs w:val="28"/>
          <w:lang w:val="kk-KZ"/>
        </w:rPr>
        <w:t>.</w:t>
      </w:r>
      <w:r w:rsidRPr="00456C3B">
        <w:rPr>
          <w:sz w:val="28"/>
          <w:szCs w:val="28"/>
        </w:rPr>
        <w:t xml:space="preserve"> 53-62</w:t>
      </w:r>
      <w:r w:rsidR="00ED5FDF">
        <w:rPr>
          <w:sz w:val="28"/>
          <w:szCs w:val="28"/>
        </w:rPr>
        <w:t>.</w:t>
      </w:r>
      <w:r w:rsidRPr="00456C3B">
        <w:rPr>
          <w:sz w:val="28"/>
          <w:szCs w:val="28"/>
        </w:rPr>
        <w:t xml:space="preserve"> </w:t>
      </w:r>
    </w:p>
    <w:p w:rsidR="00382B9B" w:rsidRPr="00456C3B" w:rsidRDefault="00382B9B" w:rsidP="00456C3B">
      <w:pPr>
        <w:tabs>
          <w:tab w:val="left" w:pos="1134"/>
        </w:tabs>
        <w:jc w:val="both"/>
        <w:rPr>
          <w:sz w:val="28"/>
          <w:szCs w:val="28"/>
        </w:rPr>
      </w:pPr>
      <w:r w:rsidRPr="00456C3B">
        <w:rPr>
          <w:sz w:val="28"/>
          <w:szCs w:val="28"/>
          <w:lang w:val="kk-KZ"/>
        </w:rPr>
        <w:t>55.</w:t>
      </w:r>
      <w:r w:rsidRPr="00456C3B">
        <w:rPr>
          <w:sz w:val="28"/>
          <w:szCs w:val="28"/>
        </w:rPr>
        <w:t xml:space="preserve">Сергеев A.M. Использование в строительстве отходов энергетической промышленности. Киев: Будивельник, 1984, </w:t>
      </w:r>
      <w:r w:rsidR="001000AB" w:rsidRPr="00456C3B">
        <w:rPr>
          <w:sz w:val="28"/>
          <w:szCs w:val="28"/>
          <w:lang w:val="kk-KZ"/>
        </w:rPr>
        <w:t>-</w:t>
      </w:r>
      <w:r w:rsidRPr="00456C3B">
        <w:rPr>
          <w:sz w:val="28"/>
          <w:szCs w:val="28"/>
        </w:rPr>
        <w:t>318с</w:t>
      </w:r>
      <w:r w:rsidR="004C5848" w:rsidRPr="00456C3B">
        <w:rPr>
          <w:sz w:val="28"/>
          <w:szCs w:val="28"/>
          <w:lang w:val="kk-KZ"/>
        </w:rPr>
        <w:t>.</w:t>
      </w:r>
      <w:r w:rsidRPr="00456C3B">
        <w:rPr>
          <w:sz w:val="28"/>
          <w:szCs w:val="28"/>
        </w:rPr>
        <w:t xml:space="preserve"> </w:t>
      </w:r>
    </w:p>
    <w:p w:rsidR="00382B9B" w:rsidRPr="00456C3B" w:rsidRDefault="00382B9B" w:rsidP="00456C3B">
      <w:pPr>
        <w:tabs>
          <w:tab w:val="left" w:pos="1134"/>
        </w:tabs>
        <w:jc w:val="both"/>
        <w:rPr>
          <w:sz w:val="28"/>
          <w:szCs w:val="28"/>
        </w:rPr>
      </w:pPr>
      <w:r w:rsidRPr="00456C3B">
        <w:rPr>
          <w:sz w:val="28"/>
          <w:szCs w:val="28"/>
          <w:lang w:val="kk-KZ"/>
        </w:rPr>
        <w:t>56.</w:t>
      </w:r>
      <w:r w:rsidRPr="00456C3B">
        <w:rPr>
          <w:sz w:val="28"/>
          <w:szCs w:val="28"/>
        </w:rPr>
        <w:t xml:space="preserve">Волженский А.В. . Применение ..золы: .и; топливных шлаков при/ производстве строительных материалов 7. А.В Волженский., И.А. Иванов В.И.Виноградов. -М:Стройиздат, </w:t>
      </w:r>
      <w:r w:rsidR="004C5848" w:rsidRPr="00456C3B">
        <w:rPr>
          <w:sz w:val="28"/>
          <w:szCs w:val="28"/>
          <w:lang w:val="kk-KZ"/>
        </w:rPr>
        <w:t>1</w:t>
      </w:r>
      <w:r w:rsidRPr="00456C3B">
        <w:rPr>
          <w:sz w:val="28"/>
          <w:szCs w:val="28"/>
        </w:rPr>
        <w:t>984. - 256 с.</w:t>
      </w:r>
    </w:p>
    <w:p w:rsidR="00382B9B" w:rsidRPr="00456C3B" w:rsidRDefault="00382B9B" w:rsidP="00456C3B">
      <w:pPr>
        <w:tabs>
          <w:tab w:val="left" w:pos="1134"/>
        </w:tabs>
        <w:jc w:val="both"/>
        <w:rPr>
          <w:sz w:val="28"/>
          <w:szCs w:val="28"/>
          <w:lang w:val="kk-KZ"/>
        </w:rPr>
      </w:pPr>
      <w:r w:rsidRPr="00456C3B">
        <w:rPr>
          <w:sz w:val="28"/>
          <w:szCs w:val="28"/>
          <w:lang w:val="kk-KZ"/>
        </w:rPr>
        <w:t>57.</w:t>
      </w:r>
      <w:r w:rsidRPr="00456C3B">
        <w:rPr>
          <w:sz w:val="28"/>
          <w:szCs w:val="28"/>
        </w:rPr>
        <w:t>Гольденберг Л.Б., Оганесянц C.JI. Применение зол ТЭС для улучшения свойств мелкозернистых бетонов//Бетон и железобетон, 1987. № 1. -С.15-17.</w:t>
      </w:r>
    </w:p>
    <w:p w:rsidR="00382B9B" w:rsidRPr="00456C3B" w:rsidRDefault="00382B9B" w:rsidP="00456C3B">
      <w:pPr>
        <w:tabs>
          <w:tab w:val="left" w:pos="1134"/>
        </w:tabs>
        <w:jc w:val="both"/>
        <w:rPr>
          <w:sz w:val="28"/>
          <w:szCs w:val="28"/>
          <w:lang w:val="kk-KZ"/>
        </w:rPr>
      </w:pPr>
      <w:r w:rsidRPr="00456C3B">
        <w:rPr>
          <w:sz w:val="28"/>
          <w:szCs w:val="28"/>
          <w:lang w:val="kk-KZ"/>
        </w:rPr>
        <w:t>58.</w:t>
      </w:r>
      <w:r w:rsidRPr="00456C3B">
        <w:rPr>
          <w:sz w:val="28"/>
          <w:szCs w:val="28"/>
        </w:rPr>
        <w:t>Лещинский М.Ю. О применении золы-уноса в бетонах//Бетон и железобетон, 1987. № 1. - С.19-21.</w:t>
      </w:r>
    </w:p>
    <w:p w:rsidR="00382B9B" w:rsidRPr="00456C3B" w:rsidRDefault="00382B9B" w:rsidP="00456C3B">
      <w:pPr>
        <w:tabs>
          <w:tab w:val="left" w:pos="1134"/>
        </w:tabs>
        <w:jc w:val="both"/>
        <w:rPr>
          <w:sz w:val="28"/>
          <w:szCs w:val="28"/>
        </w:rPr>
      </w:pPr>
      <w:r w:rsidRPr="00456C3B">
        <w:rPr>
          <w:sz w:val="28"/>
          <w:szCs w:val="28"/>
          <w:lang w:val="kk-KZ"/>
        </w:rPr>
        <w:t>59.</w:t>
      </w:r>
      <w:r w:rsidRPr="00456C3B">
        <w:rPr>
          <w:sz w:val="28"/>
          <w:szCs w:val="28"/>
        </w:rPr>
        <w:t>Иванов Ф.М. Защита железобетонных транспортных сооружений от коррозии. М: Транспорт, 1968,</w:t>
      </w:r>
      <w:r w:rsidR="001000AB" w:rsidRPr="00456C3B">
        <w:rPr>
          <w:sz w:val="28"/>
          <w:szCs w:val="28"/>
          <w:lang w:val="kk-KZ"/>
        </w:rPr>
        <w:t xml:space="preserve"> -</w:t>
      </w:r>
      <w:r w:rsidRPr="00456C3B">
        <w:rPr>
          <w:sz w:val="28"/>
          <w:szCs w:val="28"/>
        </w:rPr>
        <w:t>207 с</w:t>
      </w:r>
      <w:r w:rsidR="004C5848" w:rsidRPr="00456C3B">
        <w:rPr>
          <w:sz w:val="28"/>
          <w:szCs w:val="28"/>
          <w:lang w:val="kk-KZ"/>
        </w:rPr>
        <w:t>.</w:t>
      </w:r>
      <w:r w:rsidRPr="00456C3B">
        <w:rPr>
          <w:sz w:val="28"/>
          <w:szCs w:val="28"/>
        </w:rPr>
        <w:t xml:space="preserve"> </w:t>
      </w:r>
    </w:p>
    <w:p w:rsidR="00382B9B" w:rsidRPr="00456C3B" w:rsidRDefault="00382B9B" w:rsidP="00456C3B">
      <w:pPr>
        <w:tabs>
          <w:tab w:val="left" w:pos="1134"/>
        </w:tabs>
        <w:jc w:val="both"/>
        <w:rPr>
          <w:sz w:val="28"/>
          <w:szCs w:val="28"/>
        </w:rPr>
      </w:pPr>
      <w:r w:rsidRPr="00456C3B">
        <w:rPr>
          <w:sz w:val="28"/>
          <w:szCs w:val="28"/>
          <w:lang w:val="kk-KZ"/>
        </w:rPr>
        <w:t>60.</w:t>
      </w:r>
      <w:r w:rsidRPr="00456C3B">
        <w:rPr>
          <w:sz w:val="28"/>
          <w:szCs w:val="28"/>
        </w:rPr>
        <w:t xml:space="preserve">Иванов Ф.М. Методология количественного изучения некоторых процессов коррозии бетона // Методы исследования стойкости строительных материалов и конструкций. Минск: Высшая школа, 1969, </w:t>
      </w:r>
      <w:r w:rsidR="004C5848" w:rsidRPr="00456C3B">
        <w:rPr>
          <w:sz w:val="28"/>
          <w:szCs w:val="28"/>
          <w:lang w:val="kk-KZ"/>
        </w:rPr>
        <w:t>-</w:t>
      </w:r>
      <w:r w:rsidR="001000AB" w:rsidRPr="00456C3B">
        <w:rPr>
          <w:sz w:val="28"/>
          <w:szCs w:val="28"/>
          <w:lang w:val="kk-KZ"/>
        </w:rPr>
        <w:t>С</w:t>
      </w:r>
      <w:r w:rsidR="004C5848" w:rsidRPr="00456C3B">
        <w:rPr>
          <w:sz w:val="28"/>
          <w:szCs w:val="28"/>
          <w:lang w:val="kk-KZ"/>
        </w:rPr>
        <w:t>.</w:t>
      </w:r>
      <w:r w:rsidRPr="00456C3B">
        <w:rPr>
          <w:sz w:val="28"/>
          <w:szCs w:val="28"/>
        </w:rPr>
        <w:t>5-14</w:t>
      </w:r>
      <w:r w:rsidR="001000AB" w:rsidRPr="00456C3B">
        <w:rPr>
          <w:sz w:val="28"/>
          <w:szCs w:val="28"/>
          <w:lang w:val="kk-KZ"/>
        </w:rPr>
        <w:t>.</w:t>
      </w:r>
      <w:r w:rsidRPr="00456C3B">
        <w:rPr>
          <w:sz w:val="28"/>
          <w:szCs w:val="28"/>
        </w:rPr>
        <w:t xml:space="preserve"> </w:t>
      </w:r>
    </w:p>
    <w:p w:rsidR="00382B9B" w:rsidRPr="00456C3B" w:rsidRDefault="00382B9B" w:rsidP="00456C3B">
      <w:pPr>
        <w:tabs>
          <w:tab w:val="left" w:pos="1134"/>
        </w:tabs>
        <w:jc w:val="both"/>
        <w:rPr>
          <w:sz w:val="28"/>
          <w:szCs w:val="28"/>
        </w:rPr>
      </w:pPr>
      <w:r w:rsidRPr="00456C3B">
        <w:rPr>
          <w:sz w:val="28"/>
          <w:szCs w:val="28"/>
          <w:lang w:val="kk-KZ"/>
        </w:rPr>
        <w:t>61.</w:t>
      </w:r>
      <w:r w:rsidRPr="00456C3B">
        <w:rPr>
          <w:sz w:val="28"/>
          <w:szCs w:val="28"/>
        </w:rPr>
        <w:t xml:space="preserve">Зола — унос — эффективная гидравлическая добавка / Е.А.Малооков, А.В.Щербинин, М.Б.Петровский // Цемент и его применение. 2000. - №1, </w:t>
      </w:r>
      <w:r w:rsidR="004C5848" w:rsidRPr="00456C3B">
        <w:rPr>
          <w:sz w:val="28"/>
          <w:szCs w:val="28"/>
          <w:lang w:val="kk-KZ"/>
        </w:rPr>
        <w:t>-С.</w:t>
      </w:r>
      <w:r w:rsidRPr="00456C3B">
        <w:rPr>
          <w:sz w:val="28"/>
          <w:szCs w:val="28"/>
        </w:rPr>
        <w:t xml:space="preserve"> 33-35</w:t>
      </w:r>
      <w:r w:rsidRPr="00456C3B">
        <w:rPr>
          <w:sz w:val="28"/>
          <w:szCs w:val="28"/>
          <w:lang w:val="kk-KZ"/>
        </w:rPr>
        <w:t>.</w:t>
      </w:r>
    </w:p>
    <w:p w:rsidR="00382B9B" w:rsidRPr="00456C3B" w:rsidRDefault="00382B9B" w:rsidP="00456C3B">
      <w:pPr>
        <w:tabs>
          <w:tab w:val="left" w:pos="1134"/>
        </w:tabs>
        <w:jc w:val="both"/>
        <w:rPr>
          <w:sz w:val="28"/>
          <w:szCs w:val="28"/>
        </w:rPr>
      </w:pPr>
      <w:r w:rsidRPr="00456C3B">
        <w:rPr>
          <w:sz w:val="28"/>
          <w:szCs w:val="28"/>
          <w:lang w:val="kk-KZ"/>
        </w:rPr>
        <w:t>62.</w:t>
      </w:r>
      <w:r w:rsidRPr="00456C3B">
        <w:rPr>
          <w:sz w:val="28"/>
          <w:szCs w:val="28"/>
        </w:rPr>
        <w:t xml:space="preserve">Высокопрочные наполненные бетоны с применением золы — уноса / Л.И.Дворкин, И.Б.Шибман, С.М Чудновский и др. // Бетон и железобетон. 1993. - №1, </w:t>
      </w:r>
      <w:r w:rsidR="004C5848" w:rsidRPr="00456C3B">
        <w:rPr>
          <w:sz w:val="28"/>
          <w:szCs w:val="28"/>
          <w:lang w:val="kk-KZ"/>
        </w:rPr>
        <w:t>-</w:t>
      </w:r>
      <w:r w:rsidR="004C5848" w:rsidRPr="00456C3B">
        <w:rPr>
          <w:sz w:val="28"/>
          <w:szCs w:val="28"/>
        </w:rPr>
        <w:t>С</w:t>
      </w:r>
      <w:r w:rsidR="00486BA0">
        <w:rPr>
          <w:sz w:val="28"/>
          <w:szCs w:val="28"/>
        </w:rPr>
        <w:t>.</w:t>
      </w:r>
      <w:r w:rsidRPr="00456C3B">
        <w:rPr>
          <w:sz w:val="28"/>
          <w:szCs w:val="28"/>
        </w:rPr>
        <w:t xml:space="preserve"> 23-25</w:t>
      </w:r>
      <w:r w:rsidR="00486BA0">
        <w:rPr>
          <w:sz w:val="28"/>
          <w:szCs w:val="28"/>
        </w:rPr>
        <w:t>.</w:t>
      </w:r>
      <w:r w:rsidRPr="00456C3B">
        <w:rPr>
          <w:sz w:val="28"/>
          <w:szCs w:val="28"/>
        </w:rPr>
        <w:t xml:space="preserve"> </w:t>
      </w:r>
    </w:p>
    <w:p w:rsidR="00382B9B" w:rsidRPr="00456C3B" w:rsidRDefault="00382B9B" w:rsidP="00456C3B">
      <w:pPr>
        <w:tabs>
          <w:tab w:val="left" w:pos="1134"/>
        </w:tabs>
        <w:jc w:val="both"/>
        <w:rPr>
          <w:sz w:val="28"/>
          <w:szCs w:val="28"/>
        </w:rPr>
      </w:pPr>
      <w:r w:rsidRPr="00456C3B">
        <w:rPr>
          <w:sz w:val="28"/>
          <w:szCs w:val="28"/>
          <w:lang w:val="kk-KZ"/>
        </w:rPr>
        <w:t>63.</w:t>
      </w:r>
      <w:r w:rsidRPr="00456C3B">
        <w:rPr>
          <w:sz w:val="28"/>
          <w:szCs w:val="28"/>
        </w:rPr>
        <w:t>Высоцкий С.А. Минеральные добавки для бетонов // Бетон и железобетон. 1994, №2</w:t>
      </w:r>
      <w:r w:rsidR="00D81715">
        <w:rPr>
          <w:sz w:val="28"/>
          <w:szCs w:val="28"/>
        </w:rPr>
        <w:t>.</w:t>
      </w:r>
      <w:r w:rsidRPr="00456C3B">
        <w:rPr>
          <w:sz w:val="28"/>
          <w:szCs w:val="28"/>
        </w:rPr>
        <w:t xml:space="preserve"> </w:t>
      </w:r>
    </w:p>
    <w:p w:rsidR="00382B9B" w:rsidRPr="00456C3B" w:rsidRDefault="00382B9B" w:rsidP="00456C3B">
      <w:pPr>
        <w:tabs>
          <w:tab w:val="left" w:pos="1134"/>
        </w:tabs>
        <w:jc w:val="both"/>
        <w:rPr>
          <w:sz w:val="28"/>
          <w:szCs w:val="28"/>
        </w:rPr>
      </w:pPr>
      <w:r w:rsidRPr="00456C3B">
        <w:rPr>
          <w:sz w:val="28"/>
          <w:szCs w:val="28"/>
          <w:lang w:val="kk-KZ"/>
        </w:rPr>
        <w:t>64.</w:t>
      </w:r>
      <w:r w:rsidRPr="00456C3B">
        <w:rPr>
          <w:sz w:val="28"/>
          <w:szCs w:val="28"/>
        </w:rPr>
        <w:t>Гольденберг Л.Б. Влияние добавок зол ТЭС на основные свойства песчаных бетонов: Дисс. . к. т. н. М., 1977, 204 с</w:t>
      </w:r>
      <w:r w:rsidR="00D81715">
        <w:rPr>
          <w:sz w:val="28"/>
          <w:szCs w:val="28"/>
        </w:rPr>
        <w:t>.</w:t>
      </w:r>
      <w:r w:rsidRPr="00456C3B">
        <w:rPr>
          <w:sz w:val="28"/>
          <w:szCs w:val="28"/>
        </w:rPr>
        <w:t xml:space="preserve"> </w:t>
      </w:r>
    </w:p>
    <w:p w:rsidR="00382B9B" w:rsidRPr="00456C3B" w:rsidRDefault="00382B9B" w:rsidP="00456C3B">
      <w:pPr>
        <w:tabs>
          <w:tab w:val="left" w:pos="1134"/>
        </w:tabs>
        <w:jc w:val="both"/>
        <w:rPr>
          <w:sz w:val="28"/>
          <w:szCs w:val="28"/>
          <w:lang w:val="kk-KZ"/>
        </w:rPr>
      </w:pPr>
      <w:r w:rsidRPr="00456C3B">
        <w:rPr>
          <w:sz w:val="28"/>
          <w:szCs w:val="28"/>
          <w:lang w:val="kk-KZ"/>
        </w:rPr>
        <w:t>65.</w:t>
      </w:r>
      <w:r w:rsidRPr="00456C3B">
        <w:rPr>
          <w:sz w:val="28"/>
          <w:szCs w:val="28"/>
        </w:rPr>
        <w:t>Гольденберг Л.Б., Оганесянц С.Л. Технология и свойства мел-ф козернистых бетонов с добавкой золы // Мелкозернистые бетоны и конструкции</w:t>
      </w:r>
      <w:r w:rsidRPr="00456C3B">
        <w:rPr>
          <w:sz w:val="28"/>
          <w:szCs w:val="28"/>
          <w:lang w:val="kk-KZ"/>
        </w:rPr>
        <w:t xml:space="preserve"> </w:t>
      </w:r>
      <w:r w:rsidRPr="00456C3B">
        <w:rPr>
          <w:sz w:val="28"/>
          <w:szCs w:val="28"/>
        </w:rPr>
        <w:t>из них /Сб. науч. тр Под ред. И.М.Красного. М</w:t>
      </w:r>
      <w:r w:rsidR="009F11FF" w:rsidRPr="00456C3B">
        <w:rPr>
          <w:sz w:val="28"/>
          <w:szCs w:val="28"/>
        </w:rPr>
        <w:t xml:space="preserve">., НИИЖБ Госстроя СССР, 1985, -С. </w:t>
      </w:r>
      <w:r w:rsidRPr="00456C3B">
        <w:rPr>
          <w:sz w:val="28"/>
          <w:szCs w:val="28"/>
        </w:rPr>
        <w:t>65-71</w:t>
      </w:r>
      <w:r w:rsidRPr="00456C3B">
        <w:rPr>
          <w:sz w:val="28"/>
          <w:szCs w:val="28"/>
          <w:lang w:val="kk-KZ"/>
        </w:rPr>
        <w:t>.</w:t>
      </w:r>
    </w:p>
    <w:p w:rsidR="00382B9B" w:rsidRPr="00456C3B" w:rsidRDefault="00382B9B" w:rsidP="00456C3B">
      <w:pPr>
        <w:tabs>
          <w:tab w:val="left" w:pos="1134"/>
        </w:tabs>
        <w:jc w:val="both"/>
        <w:rPr>
          <w:sz w:val="28"/>
          <w:szCs w:val="28"/>
        </w:rPr>
      </w:pPr>
      <w:r w:rsidRPr="00456C3B">
        <w:rPr>
          <w:sz w:val="28"/>
          <w:szCs w:val="28"/>
          <w:lang w:val="kk-KZ"/>
        </w:rPr>
        <w:t>66.</w:t>
      </w:r>
      <w:r w:rsidRPr="00456C3B">
        <w:rPr>
          <w:sz w:val="28"/>
          <w:szCs w:val="28"/>
        </w:rPr>
        <w:t>Горчаков Г.И., Орентлихер Л.П. Долговечность бетонных бортовых камней // Строит</w:t>
      </w:r>
      <w:r w:rsidR="009F11FF" w:rsidRPr="00456C3B">
        <w:rPr>
          <w:sz w:val="28"/>
          <w:szCs w:val="28"/>
        </w:rPr>
        <w:t>ельные материалы. — 1997. №11, -С.</w:t>
      </w:r>
      <w:r w:rsidRPr="00456C3B">
        <w:rPr>
          <w:sz w:val="28"/>
          <w:szCs w:val="28"/>
        </w:rPr>
        <w:t xml:space="preserve"> 18-19.</w:t>
      </w:r>
    </w:p>
    <w:p w:rsidR="00382B9B" w:rsidRPr="00456C3B" w:rsidRDefault="00382B9B" w:rsidP="00456C3B">
      <w:pPr>
        <w:tabs>
          <w:tab w:val="left" w:pos="1134"/>
        </w:tabs>
        <w:jc w:val="both"/>
        <w:rPr>
          <w:sz w:val="28"/>
          <w:szCs w:val="28"/>
        </w:rPr>
      </w:pPr>
      <w:r w:rsidRPr="00456C3B">
        <w:rPr>
          <w:sz w:val="28"/>
          <w:szCs w:val="28"/>
          <w:lang w:val="kk-KZ"/>
        </w:rPr>
        <w:t>67.</w:t>
      </w:r>
      <w:r w:rsidRPr="00456C3B">
        <w:rPr>
          <w:sz w:val="28"/>
          <w:szCs w:val="28"/>
        </w:rPr>
        <w:t>Бабаев Ш.Т., Комар А.А. Энергосберегающая технология железобетонных конструкций из высокопрочных бетонов с химическими добавками. —М.: Стройиздат, 1987, 240 с.</w:t>
      </w:r>
    </w:p>
    <w:p w:rsidR="00382B9B" w:rsidRPr="00456C3B" w:rsidRDefault="00382B9B" w:rsidP="00456C3B">
      <w:pPr>
        <w:tabs>
          <w:tab w:val="left" w:pos="1134"/>
        </w:tabs>
        <w:jc w:val="both"/>
        <w:rPr>
          <w:sz w:val="28"/>
          <w:szCs w:val="28"/>
        </w:rPr>
      </w:pPr>
      <w:r w:rsidRPr="00456C3B">
        <w:rPr>
          <w:sz w:val="28"/>
          <w:szCs w:val="28"/>
          <w:lang w:val="kk-KZ"/>
        </w:rPr>
        <w:t>68.</w:t>
      </w:r>
      <w:r w:rsidRPr="00456C3B">
        <w:rPr>
          <w:sz w:val="28"/>
          <w:szCs w:val="28"/>
        </w:rPr>
        <w:t>Паурс К.Ф., Шаповалов Н.А., Ломаченко В.А., Смосарь А.А. Влияние суперпластификатора СБ-3 на подвижность бетонной смеси и прочность бетона//Изв.вузов. Сер. Стр-во и архитектура, 1986. № 11.- С.52-54.</w:t>
      </w:r>
    </w:p>
    <w:p w:rsidR="00382B9B" w:rsidRPr="00456C3B" w:rsidRDefault="00382B9B" w:rsidP="00456C3B">
      <w:pPr>
        <w:tabs>
          <w:tab w:val="left" w:pos="1134"/>
        </w:tabs>
        <w:jc w:val="both"/>
        <w:rPr>
          <w:sz w:val="28"/>
          <w:szCs w:val="28"/>
        </w:rPr>
      </w:pPr>
      <w:r w:rsidRPr="00456C3B">
        <w:rPr>
          <w:sz w:val="28"/>
          <w:szCs w:val="28"/>
          <w:lang w:val="kk-KZ"/>
        </w:rPr>
        <w:t>69.</w:t>
      </w:r>
      <w:r w:rsidRPr="00456C3B">
        <w:rPr>
          <w:sz w:val="28"/>
          <w:szCs w:val="28"/>
        </w:rPr>
        <w:t>Рекомендации по применении полифункциональных модификаторов на основе суперпласти</w:t>
      </w:r>
      <w:r w:rsidR="00086EC7" w:rsidRPr="00456C3B">
        <w:rPr>
          <w:sz w:val="28"/>
          <w:szCs w:val="28"/>
        </w:rPr>
        <w:t>фикатора G-3. НИЙЖБ, М:, 1983: -</w:t>
      </w:r>
      <w:r w:rsidRPr="00456C3B">
        <w:rPr>
          <w:sz w:val="28"/>
          <w:szCs w:val="28"/>
        </w:rPr>
        <w:t>29 с.</w:t>
      </w:r>
    </w:p>
    <w:p w:rsidR="00382B9B" w:rsidRPr="00456C3B" w:rsidRDefault="00382B9B" w:rsidP="00456C3B">
      <w:pPr>
        <w:tabs>
          <w:tab w:val="left" w:pos="1134"/>
        </w:tabs>
        <w:jc w:val="both"/>
        <w:rPr>
          <w:sz w:val="28"/>
          <w:szCs w:val="28"/>
        </w:rPr>
      </w:pPr>
      <w:r w:rsidRPr="00456C3B">
        <w:rPr>
          <w:sz w:val="28"/>
          <w:szCs w:val="28"/>
          <w:lang w:val="kk-KZ"/>
        </w:rPr>
        <w:t>70.</w:t>
      </w:r>
      <w:r w:rsidRPr="00456C3B">
        <w:rPr>
          <w:sz w:val="28"/>
          <w:szCs w:val="28"/>
        </w:rPr>
        <w:t>Инцкирвели З.Д. Повышение долговечности золоцементного тяжелого бетона с суперпластификатором. Дис. . к.т.н., -М., 1987, 211с.</w:t>
      </w:r>
    </w:p>
    <w:p w:rsidR="00382B9B" w:rsidRPr="00456C3B" w:rsidRDefault="00382B9B" w:rsidP="00456C3B">
      <w:pPr>
        <w:tabs>
          <w:tab w:val="left" w:pos="1134"/>
        </w:tabs>
        <w:jc w:val="both"/>
        <w:rPr>
          <w:sz w:val="28"/>
          <w:szCs w:val="28"/>
        </w:rPr>
      </w:pPr>
      <w:r w:rsidRPr="00456C3B">
        <w:rPr>
          <w:sz w:val="28"/>
          <w:szCs w:val="28"/>
          <w:lang w:val="kk-KZ"/>
        </w:rPr>
        <w:t>71.</w:t>
      </w:r>
      <w:r w:rsidRPr="00456C3B">
        <w:rPr>
          <w:sz w:val="28"/>
          <w:szCs w:val="28"/>
        </w:rPr>
        <w:t>Власов В.К. Составы и свойства мелкозернистых бетонов с минеральными добавками различной природы и суперпластификатором С-3: Дисс. . к. т. н.-М., 1988,207 с</w:t>
      </w:r>
      <w:r w:rsidR="00086EC7" w:rsidRPr="00456C3B">
        <w:rPr>
          <w:sz w:val="28"/>
          <w:szCs w:val="28"/>
        </w:rPr>
        <w:t>.</w:t>
      </w:r>
      <w:r w:rsidRPr="00456C3B">
        <w:rPr>
          <w:sz w:val="28"/>
          <w:szCs w:val="28"/>
        </w:rPr>
        <w:t xml:space="preserve"> </w:t>
      </w:r>
    </w:p>
    <w:p w:rsidR="00382B9B" w:rsidRPr="00456C3B" w:rsidRDefault="00382B9B" w:rsidP="00456C3B">
      <w:pPr>
        <w:tabs>
          <w:tab w:val="left" w:pos="1134"/>
        </w:tabs>
        <w:jc w:val="both"/>
        <w:rPr>
          <w:sz w:val="28"/>
          <w:szCs w:val="28"/>
          <w:lang w:val="kk-KZ"/>
        </w:rPr>
      </w:pPr>
      <w:r w:rsidRPr="00456C3B">
        <w:rPr>
          <w:sz w:val="28"/>
          <w:szCs w:val="28"/>
          <w:lang w:val="kk-KZ"/>
        </w:rPr>
        <w:t>72.</w:t>
      </w:r>
      <w:r w:rsidRPr="00456C3B">
        <w:rPr>
          <w:sz w:val="28"/>
          <w:szCs w:val="28"/>
        </w:rPr>
        <w:t xml:space="preserve">Шейнин A.M., Якобсон М.Я. Высокопрочные мелкозернистые бетоны с суперпластификатором С-3 для дорожного строительства // Бетон и железобетон. -1993. №10, </w:t>
      </w:r>
      <w:r w:rsidR="00086EC7" w:rsidRPr="00456C3B">
        <w:rPr>
          <w:sz w:val="28"/>
          <w:szCs w:val="28"/>
        </w:rPr>
        <w:t>-С.</w:t>
      </w:r>
      <w:r w:rsidRPr="00456C3B">
        <w:rPr>
          <w:sz w:val="28"/>
          <w:szCs w:val="28"/>
        </w:rPr>
        <w:t xml:space="preserve"> 8-11</w:t>
      </w:r>
      <w:r w:rsidR="00D81715">
        <w:rPr>
          <w:sz w:val="28"/>
          <w:szCs w:val="28"/>
        </w:rPr>
        <w:t>.</w:t>
      </w:r>
    </w:p>
    <w:p w:rsidR="00382B9B" w:rsidRPr="00456C3B" w:rsidRDefault="00382B9B" w:rsidP="00456C3B">
      <w:pPr>
        <w:tabs>
          <w:tab w:val="left" w:pos="1134"/>
        </w:tabs>
        <w:jc w:val="both"/>
        <w:rPr>
          <w:sz w:val="28"/>
          <w:szCs w:val="28"/>
        </w:rPr>
      </w:pPr>
      <w:r w:rsidRPr="00456C3B">
        <w:rPr>
          <w:sz w:val="28"/>
          <w:szCs w:val="28"/>
          <w:lang w:val="kk-KZ"/>
        </w:rPr>
        <w:t>73.</w:t>
      </w:r>
      <w:r w:rsidRPr="00456C3B">
        <w:rPr>
          <w:sz w:val="28"/>
          <w:szCs w:val="28"/>
        </w:rPr>
        <w:t>Баженов Ю.М., Вознесенский В.А. Перспективы применения математических методов в технологии сборного железобетона. М.: Стройиздат, 1974, 192 с</w:t>
      </w:r>
      <w:r w:rsidR="00D81715">
        <w:rPr>
          <w:sz w:val="28"/>
          <w:szCs w:val="28"/>
        </w:rPr>
        <w:t>.</w:t>
      </w:r>
      <w:r w:rsidRPr="00456C3B">
        <w:rPr>
          <w:sz w:val="28"/>
          <w:szCs w:val="28"/>
        </w:rPr>
        <w:t xml:space="preserve"> </w:t>
      </w:r>
    </w:p>
    <w:p w:rsidR="00382B9B" w:rsidRPr="00456C3B" w:rsidRDefault="00382B9B" w:rsidP="00456C3B">
      <w:pPr>
        <w:tabs>
          <w:tab w:val="left" w:pos="1134"/>
        </w:tabs>
        <w:jc w:val="both"/>
        <w:rPr>
          <w:sz w:val="28"/>
          <w:szCs w:val="28"/>
        </w:rPr>
      </w:pPr>
      <w:r w:rsidRPr="00456C3B">
        <w:rPr>
          <w:sz w:val="28"/>
          <w:szCs w:val="28"/>
          <w:lang w:val="kk-KZ"/>
        </w:rPr>
        <w:t>74.</w:t>
      </w:r>
      <w:r w:rsidRPr="00456C3B">
        <w:rPr>
          <w:sz w:val="28"/>
          <w:szCs w:val="28"/>
        </w:rPr>
        <w:t>Рекомендации по применению методов математического планирования эксперимента в техноло</w:t>
      </w:r>
      <w:r w:rsidR="00086EC7" w:rsidRPr="00456C3B">
        <w:rPr>
          <w:sz w:val="28"/>
          <w:szCs w:val="28"/>
        </w:rPr>
        <w:t>гии бетона. М;,НИИЖБ,,1982-42с.</w:t>
      </w:r>
      <w:r w:rsidR="00700672" w:rsidRPr="00456C3B">
        <w:rPr>
          <w:sz w:val="28"/>
          <w:szCs w:val="28"/>
        </w:rPr>
        <w:t xml:space="preserve"> Шестой международный </w:t>
      </w:r>
      <w:r w:rsidRPr="00456C3B">
        <w:rPr>
          <w:sz w:val="28"/>
          <w:szCs w:val="28"/>
        </w:rPr>
        <w:t>конгресс :по. химии .цемента: •— М.: Стройиздат, . 1974</w:t>
      </w:r>
      <w:r w:rsidR="00086EC7" w:rsidRPr="00456C3B">
        <w:rPr>
          <w:sz w:val="28"/>
          <w:szCs w:val="28"/>
        </w:rPr>
        <w:t xml:space="preserve">г.  </w:t>
      </w:r>
      <w:r w:rsidRPr="00456C3B">
        <w:rPr>
          <w:sz w:val="28"/>
          <w:szCs w:val="28"/>
        </w:rPr>
        <w:t xml:space="preserve">-236с. </w:t>
      </w:r>
    </w:p>
    <w:p w:rsidR="00382B9B" w:rsidRPr="00456C3B" w:rsidRDefault="00382B9B" w:rsidP="00456C3B">
      <w:pPr>
        <w:tabs>
          <w:tab w:val="left" w:pos="1134"/>
        </w:tabs>
        <w:jc w:val="both"/>
        <w:rPr>
          <w:sz w:val="28"/>
          <w:szCs w:val="28"/>
        </w:rPr>
      </w:pPr>
      <w:r w:rsidRPr="00456C3B">
        <w:rPr>
          <w:sz w:val="28"/>
          <w:szCs w:val="28"/>
          <w:lang w:val="kk-KZ"/>
        </w:rPr>
        <w:t>75.</w:t>
      </w:r>
      <w:r w:rsidRPr="00456C3B">
        <w:rPr>
          <w:sz w:val="28"/>
          <w:szCs w:val="28"/>
        </w:rPr>
        <w:t xml:space="preserve">Березницкий Л.В., Лаврик А.В., Гузеев Е.А., Розенталь Н.К., Нагорняк И.Н. Изменение стандарта на методы определения водонепроницаемости бетона. / Бетон и железобетон, 1990, №12, </w:t>
      </w:r>
      <w:r w:rsidR="00086EC7" w:rsidRPr="00456C3B">
        <w:rPr>
          <w:sz w:val="28"/>
          <w:szCs w:val="28"/>
        </w:rPr>
        <w:t>-С.</w:t>
      </w:r>
      <w:r w:rsidRPr="00456C3B">
        <w:rPr>
          <w:sz w:val="28"/>
          <w:szCs w:val="28"/>
        </w:rPr>
        <w:t xml:space="preserve"> 18-19</w:t>
      </w:r>
      <w:r w:rsidR="00D81715">
        <w:rPr>
          <w:sz w:val="28"/>
          <w:szCs w:val="28"/>
        </w:rPr>
        <w:t>.</w:t>
      </w:r>
    </w:p>
    <w:p w:rsidR="00382B9B" w:rsidRPr="00456C3B" w:rsidRDefault="00382B9B" w:rsidP="00456C3B">
      <w:pPr>
        <w:tabs>
          <w:tab w:val="left" w:pos="1134"/>
        </w:tabs>
        <w:jc w:val="both"/>
        <w:rPr>
          <w:color w:val="FF0000"/>
          <w:sz w:val="28"/>
          <w:szCs w:val="28"/>
        </w:rPr>
      </w:pPr>
      <w:r w:rsidRPr="00456C3B">
        <w:rPr>
          <w:sz w:val="28"/>
          <w:szCs w:val="28"/>
          <w:lang w:val="kk-KZ"/>
        </w:rPr>
        <w:t>76.</w:t>
      </w:r>
      <w:r w:rsidRPr="00456C3B">
        <w:rPr>
          <w:sz w:val="28"/>
          <w:szCs w:val="28"/>
        </w:rPr>
        <w:t>Павленко С.И., Рехтин И.В. Мелкозернистый бетон повышенной морозостойкости и водонепроницаемости. «Резервы производства строительных материалов». Сборник трудов региональной конференции. Барнаул, 1991,356с.</w:t>
      </w:r>
    </w:p>
    <w:p w:rsidR="00382B9B" w:rsidRPr="00456C3B" w:rsidRDefault="00382B9B" w:rsidP="00456C3B">
      <w:pPr>
        <w:tabs>
          <w:tab w:val="left" w:pos="1134"/>
        </w:tabs>
        <w:jc w:val="both"/>
        <w:rPr>
          <w:sz w:val="28"/>
          <w:szCs w:val="28"/>
        </w:rPr>
      </w:pPr>
      <w:r w:rsidRPr="00456C3B">
        <w:rPr>
          <w:sz w:val="28"/>
          <w:szCs w:val="28"/>
          <w:lang w:val="kk-KZ"/>
        </w:rPr>
        <w:t>77.</w:t>
      </w:r>
      <w:r w:rsidRPr="00456C3B">
        <w:rPr>
          <w:sz w:val="28"/>
          <w:szCs w:val="28"/>
        </w:rPr>
        <w:t>Ходжаев С.А. Особенности формирования структуры и технологии водонепроницаемых бетонов.//Бетон и железобетон, 2000, № 4, с. 10-12.</w:t>
      </w:r>
    </w:p>
    <w:p w:rsidR="00382B9B" w:rsidRPr="00456C3B" w:rsidRDefault="00382B9B" w:rsidP="00456C3B">
      <w:pPr>
        <w:tabs>
          <w:tab w:val="left" w:pos="1134"/>
        </w:tabs>
        <w:jc w:val="both"/>
        <w:rPr>
          <w:sz w:val="28"/>
          <w:szCs w:val="28"/>
        </w:rPr>
      </w:pPr>
      <w:r w:rsidRPr="00456C3B">
        <w:rPr>
          <w:sz w:val="28"/>
          <w:szCs w:val="28"/>
          <w:lang w:val="kk-KZ"/>
        </w:rPr>
        <w:t>78.</w:t>
      </w:r>
      <w:r w:rsidRPr="00456C3B">
        <w:rPr>
          <w:sz w:val="28"/>
          <w:szCs w:val="28"/>
        </w:rPr>
        <w:t>Добшиц Л.М., Соломатов В.И. Морозостойкость бетонов на цементах с различными наполнителями // Бюллетень строительной техники. 2000. - №4, с 14-16</w:t>
      </w:r>
      <w:r w:rsidR="00D81715">
        <w:rPr>
          <w:sz w:val="28"/>
          <w:szCs w:val="28"/>
        </w:rPr>
        <w:t>.</w:t>
      </w:r>
    </w:p>
    <w:p w:rsidR="00382B9B" w:rsidRPr="00456C3B" w:rsidRDefault="00382B9B" w:rsidP="00456C3B">
      <w:pPr>
        <w:tabs>
          <w:tab w:val="left" w:pos="1134"/>
        </w:tabs>
        <w:jc w:val="both"/>
        <w:rPr>
          <w:sz w:val="28"/>
          <w:szCs w:val="28"/>
        </w:rPr>
      </w:pPr>
      <w:r w:rsidRPr="00456C3B">
        <w:rPr>
          <w:sz w:val="28"/>
          <w:szCs w:val="28"/>
          <w:lang w:val="kk-KZ"/>
        </w:rPr>
        <w:t>79.</w:t>
      </w:r>
      <w:r w:rsidRPr="00456C3B">
        <w:rPr>
          <w:sz w:val="28"/>
          <w:szCs w:val="28"/>
        </w:rPr>
        <w:t>Защепин А.Н., Янбых Н.Н. Исследование морозостойкости дорожного бетона на крупном заполнителе из гравия и известняка // Тр. СоюздорНИИ. вып. 28. - Балашиха, 1969</w:t>
      </w:r>
      <w:r w:rsidR="00D81715">
        <w:rPr>
          <w:sz w:val="28"/>
          <w:szCs w:val="28"/>
        </w:rPr>
        <w:t>г.</w:t>
      </w:r>
    </w:p>
    <w:p w:rsidR="00382B9B" w:rsidRPr="00456C3B" w:rsidRDefault="00382B9B" w:rsidP="00456C3B">
      <w:pPr>
        <w:tabs>
          <w:tab w:val="left" w:pos="1134"/>
        </w:tabs>
        <w:jc w:val="both"/>
        <w:rPr>
          <w:sz w:val="28"/>
          <w:szCs w:val="28"/>
        </w:rPr>
      </w:pPr>
      <w:r w:rsidRPr="00456C3B">
        <w:rPr>
          <w:sz w:val="28"/>
          <w:szCs w:val="28"/>
          <w:lang w:val="kk-KZ"/>
        </w:rPr>
        <w:t>80.</w:t>
      </w:r>
      <w:r w:rsidR="007F4FC1" w:rsidRPr="00456C3B">
        <w:rPr>
          <w:sz w:val="28"/>
          <w:szCs w:val="28"/>
        </w:rPr>
        <w:t>Зоткин AГ</w:t>
      </w:r>
      <w:r w:rsidRPr="00456C3B">
        <w:rPr>
          <w:sz w:val="28"/>
          <w:szCs w:val="28"/>
        </w:rPr>
        <w:t>. Обеспечение морозостойкости бетона: Уч</w:t>
      </w:r>
      <w:r w:rsidR="00086EC7" w:rsidRPr="00456C3B">
        <w:rPr>
          <w:sz w:val="28"/>
          <w:szCs w:val="28"/>
        </w:rPr>
        <w:t>еб. пособие.-Иркутск, 1988, 179</w:t>
      </w:r>
      <w:r w:rsidRPr="00456C3B">
        <w:rPr>
          <w:sz w:val="28"/>
          <w:szCs w:val="28"/>
        </w:rPr>
        <w:t>с</w:t>
      </w:r>
      <w:r w:rsidR="00086EC7" w:rsidRPr="00456C3B">
        <w:rPr>
          <w:sz w:val="28"/>
          <w:szCs w:val="28"/>
        </w:rPr>
        <w:t>.</w:t>
      </w:r>
    </w:p>
    <w:p w:rsidR="00382B9B" w:rsidRPr="00456C3B" w:rsidRDefault="00382B9B" w:rsidP="00456C3B">
      <w:pPr>
        <w:tabs>
          <w:tab w:val="left" w:pos="1134"/>
        </w:tabs>
        <w:jc w:val="both"/>
        <w:rPr>
          <w:sz w:val="28"/>
          <w:szCs w:val="28"/>
        </w:rPr>
      </w:pPr>
      <w:r w:rsidRPr="00456C3B">
        <w:rPr>
          <w:sz w:val="28"/>
          <w:szCs w:val="28"/>
          <w:lang w:val="kk-KZ"/>
        </w:rPr>
        <w:t>81.</w:t>
      </w:r>
      <w:r w:rsidRPr="00456C3B">
        <w:rPr>
          <w:sz w:val="28"/>
          <w:szCs w:val="28"/>
        </w:rPr>
        <w:t>Методические указания по определению морозостойкостибетона поверхностного слоя покрытий аэродромов // Министерство обороны РФ. М., 2000, 15 с</w:t>
      </w:r>
      <w:r w:rsidR="00086EC7" w:rsidRPr="00456C3B">
        <w:rPr>
          <w:sz w:val="28"/>
          <w:szCs w:val="28"/>
        </w:rPr>
        <w:t>.</w:t>
      </w:r>
    </w:p>
    <w:p w:rsidR="00382B9B" w:rsidRPr="00456C3B" w:rsidRDefault="00382B9B" w:rsidP="00456C3B">
      <w:pPr>
        <w:tabs>
          <w:tab w:val="left" w:pos="1134"/>
        </w:tabs>
        <w:jc w:val="both"/>
        <w:rPr>
          <w:sz w:val="28"/>
          <w:szCs w:val="28"/>
        </w:rPr>
      </w:pPr>
      <w:r w:rsidRPr="00456C3B">
        <w:rPr>
          <w:sz w:val="28"/>
          <w:szCs w:val="28"/>
          <w:lang w:val="kk-KZ"/>
        </w:rPr>
        <w:t>82.</w:t>
      </w:r>
      <w:r w:rsidRPr="00456C3B">
        <w:rPr>
          <w:sz w:val="28"/>
          <w:szCs w:val="28"/>
        </w:rPr>
        <w:t>Красный, И.М. Совершенствование компенсационного фактора при контроле морозостойкости бетона /И.М. Красный //Бетон и железобетон. — 1987, №2.-С. 36-37.</w:t>
      </w:r>
    </w:p>
    <w:p w:rsidR="00382B9B" w:rsidRPr="00456C3B" w:rsidRDefault="00382B9B" w:rsidP="00456C3B">
      <w:pPr>
        <w:tabs>
          <w:tab w:val="left" w:pos="1134"/>
        </w:tabs>
        <w:jc w:val="both"/>
        <w:rPr>
          <w:sz w:val="28"/>
          <w:szCs w:val="28"/>
        </w:rPr>
      </w:pPr>
      <w:r w:rsidRPr="00456C3B">
        <w:rPr>
          <w:sz w:val="28"/>
          <w:szCs w:val="28"/>
          <w:lang w:val="kk-KZ"/>
        </w:rPr>
        <w:t>83.</w:t>
      </w:r>
      <w:r w:rsidRPr="00456C3B">
        <w:rPr>
          <w:sz w:val="28"/>
          <w:szCs w:val="28"/>
        </w:rPr>
        <w:t>Львович, К.И. Деформации песчаных бетонов под нагрузкой /К.И. Львович, В.А. Яструбинецкий //Бетон и железобетон. 1980. - №2. - С. 18-19.</w:t>
      </w:r>
    </w:p>
    <w:p w:rsidR="00382B9B" w:rsidRPr="00456C3B" w:rsidRDefault="00382B9B" w:rsidP="00456C3B">
      <w:pPr>
        <w:tabs>
          <w:tab w:val="left" w:pos="1134"/>
        </w:tabs>
        <w:jc w:val="both"/>
        <w:rPr>
          <w:sz w:val="28"/>
          <w:szCs w:val="28"/>
          <w:lang w:val="kk-KZ"/>
        </w:rPr>
      </w:pPr>
      <w:r w:rsidRPr="00456C3B">
        <w:rPr>
          <w:sz w:val="28"/>
          <w:szCs w:val="28"/>
          <w:lang w:val="kk-KZ"/>
        </w:rPr>
        <w:t>84.</w:t>
      </w:r>
      <w:r w:rsidRPr="00456C3B">
        <w:rPr>
          <w:sz w:val="28"/>
          <w:szCs w:val="28"/>
        </w:rPr>
        <w:t>Денисов А.И., Домокеев А.Г., Иванов О.М., Кулькова В.М. Оценка долговечности бетонов в условиях износа до предельного состояния. / Изв. ВУЗов "Строительство и архитектура", 1967, №4</w:t>
      </w:r>
      <w:r w:rsidR="00086EC7" w:rsidRPr="00456C3B">
        <w:rPr>
          <w:sz w:val="28"/>
          <w:szCs w:val="28"/>
        </w:rPr>
        <w:t>.</w:t>
      </w:r>
    </w:p>
    <w:p w:rsidR="00382B9B" w:rsidRPr="00456C3B" w:rsidRDefault="00382B9B" w:rsidP="00456C3B">
      <w:pPr>
        <w:tabs>
          <w:tab w:val="left" w:pos="1134"/>
        </w:tabs>
        <w:jc w:val="both"/>
        <w:rPr>
          <w:color w:val="333333"/>
          <w:sz w:val="28"/>
          <w:szCs w:val="28"/>
        </w:rPr>
      </w:pPr>
      <w:r w:rsidRPr="00456C3B">
        <w:rPr>
          <w:sz w:val="28"/>
          <w:szCs w:val="28"/>
          <w:lang w:val="kk-KZ"/>
        </w:rPr>
        <w:t>85.</w:t>
      </w:r>
      <w:r w:rsidRPr="00456C3B">
        <w:rPr>
          <w:sz w:val="28"/>
          <w:szCs w:val="28"/>
        </w:rPr>
        <w:t xml:space="preserve">Беляков Г.С. Экономическое обоснование программы воспроизводства сети федеральных автомобильных дорог // Наука и техника в дорожной отрасли. 1999. - №3. </w:t>
      </w:r>
      <w:r w:rsidR="00086EC7" w:rsidRPr="00456C3B">
        <w:rPr>
          <w:sz w:val="28"/>
          <w:szCs w:val="28"/>
        </w:rPr>
        <w:t>–</w:t>
      </w:r>
      <w:r w:rsidRPr="00456C3B">
        <w:rPr>
          <w:sz w:val="28"/>
          <w:szCs w:val="28"/>
        </w:rPr>
        <w:t xml:space="preserve"> </w:t>
      </w:r>
      <w:r w:rsidR="00086EC7" w:rsidRPr="00456C3B">
        <w:rPr>
          <w:sz w:val="28"/>
          <w:szCs w:val="28"/>
        </w:rPr>
        <w:t>С.</w:t>
      </w:r>
      <w:r w:rsidRPr="00456C3B">
        <w:rPr>
          <w:sz w:val="28"/>
          <w:szCs w:val="28"/>
        </w:rPr>
        <w:t>-4</w:t>
      </w:r>
      <w:r w:rsidR="00086EC7" w:rsidRPr="00456C3B">
        <w:rPr>
          <w:sz w:val="28"/>
          <w:szCs w:val="28"/>
        </w:rPr>
        <w:t>.</w:t>
      </w:r>
      <w:r w:rsidRPr="00456C3B">
        <w:rPr>
          <w:sz w:val="28"/>
          <w:szCs w:val="28"/>
        </w:rPr>
        <w:t xml:space="preserve"> </w:t>
      </w:r>
    </w:p>
    <w:p w:rsidR="00382B9B" w:rsidRPr="00456C3B" w:rsidRDefault="00382B9B" w:rsidP="00456C3B">
      <w:pPr>
        <w:shd w:val="clear" w:color="auto" w:fill="FFFFFF"/>
        <w:tabs>
          <w:tab w:val="left" w:pos="1134"/>
        </w:tabs>
        <w:jc w:val="both"/>
        <w:rPr>
          <w:color w:val="333333"/>
          <w:sz w:val="28"/>
          <w:szCs w:val="28"/>
        </w:rPr>
      </w:pPr>
      <w:r w:rsidRPr="00456C3B">
        <w:rPr>
          <w:color w:val="000000"/>
          <w:sz w:val="28"/>
          <w:szCs w:val="28"/>
          <w:shd w:val="clear" w:color="auto" w:fill="FFFFFF"/>
          <w:lang w:val="kk-KZ"/>
        </w:rPr>
        <w:t>86.</w:t>
      </w:r>
      <w:r w:rsidRPr="00456C3B">
        <w:rPr>
          <w:color w:val="000000"/>
          <w:sz w:val="28"/>
          <w:szCs w:val="28"/>
          <w:shd w:val="clear" w:color="auto" w:fill="FFFFFF"/>
        </w:rPr>
        <w:t>Патент на полезную модель</w:t>
      </w:r>
      <w:r w:rsidRPr="00456C3B">
        <w:rPr>
          <w:color w:val="333333"/>
          <w:sz w:val="28"/>
          <w:szCs w:val="28"/>
          <w:shd w:val="clear" w:color="auto" w:fill="FFFFFF"/>
        </w:rPr>
        <w:t> </w:t>
      </w:r>
      <w:r w:rsidRPr="00456C3B">
        <w:rPr>
          <w:color w:val="000000"/>
          <w:sz w:val="28"/>
          <w:szCs w:val="28"/>
          <w:shd w:val="clear" w:color="auto" w:fill="FFFFFF"/>
        </w:rPr>
        <w:t>№</w:t>
      </w:r>
      <w:r w:rsidRPr="00456C3B">
        <w:rPr>
          <w:color w:val="333333"/>
          <w:sz w:val="28"/>
          <w:szCs w:val="28"/>
          <w:shd w:val="clear" w:color="auto" w:fill="FFFFFF"/>
        </w:rPr>
        <w:t> </w:t>
      </w:r>
      <w:r w:rsidRPr="00456C3B">
        <w:rPr>
          <w:color w:val="000000"/>
          <w:sz w:val="28"/>
          <w:szCs w:val="28"/>
          <w:shd w:val="clear" w:color="auto" w:fill="FFFFFF"/>
        </w:rPr>
        <w:t>5304.</w:t>
      </w:r>
      <w:r w:rsidRPr="00456C3B">
        <w:rPr>
          <w:color w:val="333333"/>
          <w:sz w:val="28"/>
          <w:szCs w:val="28"/>
          <w:shd w:val="clear" w:color="auto" w:fill="FFFFFF"/>
        </w:rPr>
        <w:t> </w:t>
      </w:r>
      <w:r w:rsidRPr="00456C3B">
        <w:rPr>
          <w:color w:val="000000"/>
          <w:sz w:val="28"/>
          <w:szCs w:val="28"/>
          <w:shd w:val="clear" w:color="auto" w:fill="FFFFFF"/>
        </w:rPr>
        <w:t>«Состав бетонной</w:t>
      </w:r>
      <w:r w:rsidRPr="00456C3B">
        <w:rPr>
          <w:color w:val="333333"/>
          <w:sz w:val="28"/>
          <w:szCs w:val="28"/>
          <w:shd w:val="clear" w:color="auto" w:fill="FFFFFF"/>
        </w:rPr>
        <w:t> </w:t>
      </w:r>
      <w:r w:rsidRPr="00456C3B">
        <w:rPr>
          <w:color w:val="000000"/>
          <w:sz w:val="28"/>
          <w:szCs w:val="28"/>
          <w:shd w:val="clear" w:color="auto" w:fill="FFFFFF"/>
        </w:rPr>
        <w:t>смеси» по заявке №2020/0387.2. Удербаев С.С., Арыстанбек А.Б., Жак</w:t>
      </w:r>
      <w:r w:rsidRPr="00456C3B">
        <w:rPr>
          <w:color w:val="000000"/>
          <w:sz w:val="28"/>
          <w:szCs w:val="28"/>
          <w:shd w:val="clear" w:color="auto" w:fill="FFFFFF"/>
          <w:lang w:val="kk-KZ"/>
        </w:rPr>
        <w:t>ы</w:t>
      </w:r>
      <w:r w:rsidRPr="00456C3B">
        <w:rPr>
          <w:color w:val="000000"/>
          <w:sz w:val="28"/>
          <w:szCs w:val="28"/>
          <w:shd w:val="clear" w:color="auto" w:fill="FFFFFF"/>
        </w:rPr>
        <w:t>пова Г.М. 21.08.2020.</w:t>
      </w:r>
    </w:p>
    <w:p w:rsidR="00382B9B" w:rsidRPr="00456C3B" w:rsidRDefault="00382B9B" w:rsidP="00456C3B">
      <w:pPr>
        <w:shd w:val="clear" w:color="auto" w:fill="FFFFFF"/>
        <w:tabs>
          <w:tab w:val="left" w:pos="1134"/>
        </w:tabs>
        <w:jc w:val="both"/>
        <w:rPr>
          <w:color w:val="333333"/>
          <w:sz w:val="28"/>
          <w:szCs w:val="28"/>
        </w:rPr>
      </w:pPr>
      <w:r w:rsidRPr="00456C3B">
        <w:rPr>
          <w:color w:val="000000"/>
          <w:sz w:val="28"/>
          <w:szCs w:val="28"/>
          <w:shd w:val="clear" w:color="auto" w:fill="FFFFFF"/>
          <w:lang w:val="kk-KZ"/>
        </w:rPr>
        <w:t>87.</w:t>
      </w:r>
      <w:r w:rsidRPr="00456C3B">
        <w:rPr>
          <w:color w:val="000000"/>
          <w:sz w:val="28"/>
          <w:szCs w:val="28"/>
          <w:shd w:val="clear" w:color="auto" w:fill="FFFFFF"/>
        </w:rPr>
        <w:t>Патент на полезную модель</w:t>
      </w:r>
      <w:r w:rsidRPr="00456C3B">
        <w:rPr>
          <w:color w:val="333333"/>
          <w:sz w:val="28"/>
          <w:szCs w:val="28"/>
          <w:shd w:val="clear" w:color="auto" w:fill="FFFFFF"/>
        </w:rPr>
        <w:t> </w:t>
      </w:r>
      <w:r w:rsidRPr="00456C3B">
        <w:rPr>
          <w:color w:val="000000"/>
          <w:sz w:val="28"/>
          <w:szCs w:val="28"/>
          <w:shd w:val="clear" w:color="auto" w:fill="FFFFFF"/>
        </w:rPr>
        <w:t>№</w:t>
      </w:r>
      <w:r w:rsidRPr="00456C3B">
        <w:rPr>
          <w:color w:val="333333"/>
          <w:sz w:val="28"/>
          <w:szCs w:val="28"/>
          <w:shd w:val="clear" w:color="auto" w:fill="FFFFFF"/>
        </w:rPr>
        <w:t> </w:t>
      </w:r>
      <w:r w:rsidRPr="00456C3B">
        <w:rPr>
          <w:color w:val="000000"/>
          <w:sz w:val="28"/>
          <w:szCs w:val="28"/>
          <w:shd w:val="clear" w:color="auto" w:fill="FFFFFF"/>
        </w:rPr>
        <w:t>5435.</w:t>
      </w:r>
      <w:r w:rsidRPr="00456C3B">
        <w:rPr>
          <w:color w:val="333333"/>
          <w:sz w:val="28"/>
          <w:szCs w:val="28"/>
          <w:shd w:val="clear" w:color="auto" w:fill="FFFFFF"/>
        </w:rPr>
        <w:t> </w:t>
      </w:r>
      <w:r w:rsidRPr="00456C3B">
        <w:rPr>
          <w:color w:val="000000"/>
          <w:sz w:val="28"/>
          <w:szCs w:val="28"/>
          <w:shd w:val="clear" w:color="auto" w:fill="FFFFFF"/>
        </w:rPr>
        <w:t>«Бетонная смесь» по заявке №2020/0438.2. Удербаев С.С., Жак</w:t>
      </w:r>
      <w:r w:rsidRPr="00456C3B">
        <w:rPr>
          <w:color w:val="000000"/>
          <w:sz w:val="28"/>
          <w:szCs w:val="28"/>
          <w:shd w:val="clear" w:color="auto" w:fill="FFFFFF"/>
          <w:lang w:val="kk-KZ"/>
        </w:rPr>
        <w:t>ы</w:t>
      </w:r>
      <w:r w:rsidRPr="00456C3B">
        <w:rPr>
          <w:color w:val="000000"/>
          <w:sz w:val="28"/>
          <w:szCs w:val="28"/>
          <w:shd w:val="clear" w:color="auto" w:fill="FFFFFF"/>
        </w:rPr>
        <w:t>пова Г.М., Арыстанбек А.Б. 18.09.2020.</w:t>
      </w:r>
    </w:p>
    <w:p w:rsidR="00382B9B" w:rsidRPr="00456C3B" w:rsidRDefault="00382B9B" w:rsidP="00456C3B">
      <w:pPr>
        <w:shd w:val="clear" w:color="auto" w:fill="FFFFFF"/>
        <w:tabs>
          <w:tab w:val="left" w:pos="1134"/>
        </w:tabs>
        <w:jc w:val="both"/>
        <w:rPr>
          <w:color w:val="000000"/>
          <w:sz w:val="28"/>
          <w:szCs w:val="28"/>
          <w:shd w:val="clear" w:color="auto" w:fill="FFFFFF"/>
          <w:lang w:val="kk-KZ"/>
        </w:rPr>
      </w:pPr>
      <w:r w:rsidRPr="00456C3B">
        <w:rPr>
          <w:color w:val="000000"/>
          <w:sz w:val="28"/>
          <w:szCs w:val="28"/>
          <w:shd w:val="clear" w:color="auto" w:fill="FFFFFF"/>
          <w:lang w:val="kk-KZ"/>
        </w:rPr>
        <w:t xml:space="preserve"> 88.</w:t>
      </w:r>
      <w:r w:rsidRPr="00456C3B">
        <w:rPr>
          <w:color w:val="000000"/>
          <w:sz w:val="28"/>
          <w:szCs w:val="28"/>
          <w:shd w:val="clear" w:color="auto" w:fill="FFFFFF"/>
        </w:rPr>
        <w:t>Патент на полезную модель</w:t>
      </w:r>
      <w:r w:rsidRPr="00456C3B">
        <w:rPr>
          <w:color w:val="333333"/>
          <w:sz w:val="28"/>
          <w:szCs w:val="28"/>
          <w:shd w:val="clear" w:color="auto" w:fill="FFFFFF"/>
        </w:rPr>
        <w:t> </w:t>
      </w:r>
      <w:r w:rsidRPr="00456C3B">
        <w:rPr>
          <w:color w:val="000000"/>
          <w:sz w:val="28"/>
          <w:szCs w:val="28"/>
          <w:shd w:val="clear" w:color="auto" w:fill="FFFFFF"/>
        </w:rPr>
        <w:t>№4847. Состав для бетонной тротуарной плитки. Удербаев С.С., Жакипова Г.М. 06.04.2020.</w:t>
      </w:r>
    </w:p>
    <w:p w:rsidR="00382B9B" w:rsidRPr="00456C3B" w:rsidRDefault="00382B9B" w:rsidP="00456C3B">
      <w:pPr>
        <w:rPr>
          <w:sz w:val="28"/>
          <w:szCs w:val="28"/>
          <w:lang w:val="kk-KZ"/>
        </w:rPr>
      </w:pPr>
      <w:r w:rsidRPr="00456C3B">
        <w:rPr>
          <w:color w:val="000000"/>
          <w:sz w:val="28"/>
          <w:szCs w:val="28"/>
          <w:shd w:val="clear" w:color="auto" w:fill="FFFFFF"/>
          <w:lang w:val="kk-KZ"/>
        </w:rPr>
        <w:t>89.</w:t>
      </w:r>
      <w:r w:rsidRPr="00456C3B">
        <w:rPr>
          <w:bCs/>
          <w:sz w:val="28"/>
          <w:szCs w:val="28"/>
        </w:rPr>
        <w:t xml:space="preserve"> Полтояйнен, А. И.</w:t>
      </w:r>
      <w:r w:rsidRPr="00456C3B">
        <w:rPr>
          <w:bCs/>
          <w:sz w:val="28"/>
          <w:szCs w:val="28"/>
          <w:lang w:val="kk-KZ"/>
        </w:rPr>
        <w:t xml:space="preserve"> </w:t>
      </w:r>
      <w:r w:rsidRPr="00456C3B">
        <w:rPr>
          <w:sz w:val="28"/>
          <w:szCs w:val="28"/>
        </w:rPr>
        <w:t>   Современный подход в вопросе штучных цементобетонных изделий для дорог и тротуаров [Текст] / А. И. Полтояйнен</w:t>
      </w:r>
      <w:r w:rsidR="00086EC7" w:rsidRPr="00456C3B">
        <w:rPr>
          <w:sz w:val="28"/>
          <w:szCs w:val="28"/>
        </w:rPr>
        <w:t>.</w:t>
      </w:r>
    </w:p>
    <w:p w:rsidR="00382B9B" w:rsidRPr="00456C3B" w:rsidRDefault="00382B9B" w:rsidP="00456C3B">
      <w:pPr>
        <w:shd w:val="clear" w:color="auto" w:fill="FFFFFF"/>
        <w:tabs>
          <w:tab w:val="left" w:pos="1134"/>
        </w:tabs>
        <w:jc w:val="both"/>
        <w:rPr>
          <w:color w:val="000000"/>
          <w:sz w:val="28"/>
          <w:szCs w:val="28"/>
          <w:shd w:val="clear" w:color="auto" w:fill="FFFFFF"/>
          <w:lang w:val="kk-KZ"/>
        </w:rPr>
      </w:pPr>
      <w:r w:rsidRPr="00456C3B">
        <w:rPr>
          <w:color w:val="000000"/>
          <w:sz w:val="28"/>
          <w:szCs w:val="28"/>
          <w:shd w:val="clear" w:color="auto" w:fill="FFFFFF"/>
          <w:lang w:val="kk-KZ"/>
        </w:rPr>
        <w:t>90.Удербаев С.С., Жакипова. Г.М. Органоминералды қоспа қосылған майдатүйіршікті бетонның қасиеттерін зерттеу.</w:t>
      </w:r>
      <w:r w:rsidRPr="00456C3B">
        <w:rPr>
          <w:color w:val="333333"/>
          <w:sz w:val="28"/>
          <w:szCs w:val="28"/>
          <w:shd w:val="clear" w:color="auto" w:fill="FFFFFF"/>
          <w:lang w:val="kk-KZ"/>
        </w:rPr>
        <w:t xml:space="preserve"> </w:t>
      </w:r>
      <w:r w:rsidRPr="00456C3B">
        <w:rPr>
          <w:sz w:val="28"/>
          <w:szCs w:val="28"/>
          <w:shd w:val="clear" w:color="auto" w:fill="FFFFFF"/>
          <w:lang w:val="kk-KZ"/>
        </w:rPr>
        <w:t>Вестник КазГАСА,  2019. №4.</w:t>
      </w:r>
    </w:p>
    <w:p w:rsidR="00382B9B" w:rsidRPr="00456C3B" w:rsidRDefault="00382B9B" w:rsidP="00456C3B">
      <w:pPr>
        <w:shd w:val="clear" w:color="auto" w:fill="FFFFFF"/>
        <w:tabs>
          <w:tab w:val="left" w:pos="1134"/>
        </w:tabs>
        <w:jc w:val="both"/>
        <w:rPr>
          <w:color w:val="000000"/>
          <w:sz w:val="28"/>
          <w:szCs w:val="28"/>
          <w:shd w:val="clear" w:color="auto" w:fill="FFFFFF"/>
          <w:lang w:val="kk-KZ"/>
        </w:rPr>
      </w:pPr>
      <w:r w:rsidRPr="00456C3B">
        <w:rPr>
          <w:color w:val="000000"/>
          <w:sz w:val="28"/>
          <w:szCs w:val="28"/>
          <w:shd w:val="clear" w:color="auto" w:fill="FFFFFF"/>
          <w:lang w:val="kk-KZ"/>
        </w:rPr>
        <w:t>91.</w:t>
      </w:r>
      <w:r w:rsidRPr="00456C3B">
        <w:rPr>
          <w:sz w:val="28"/>
          <w:szCs w:val="28"/>
          <w:lang w:val="kk-KZ"/>
        </w:rPr>
        <w:t xml:space="preserve"> «G</w:t>
      </w:r>
      <w:r w:rsidR="00700672" w:rsidRPr="00456C3B">
        <w:rPr>
          <w:sz w:val="28"/>
          <w:szCs w:val="28"/>
          <w:lang w:val="kk-KZ"/>
        </w:rPr>
        <w:t>lobal science and innovations 2019:central asia</w:t>
      </w:r>
      <w:r w:rsidRPr="00456C3B">
        <w:rPr>
          <w:sz w:val="28"/>
          <w:szCs w:val="28"/>
          <w:lang w:val="kk-KZ"/>
        </w:rPr>
        <w:t>» атты ІV Халықаралық ғылыми-тәжірибелік конференция, I-том. Удербаев С.С., Жакипова Г.М. (Қызылорда, Қaзaқстaн)Жол төсеніш бұйымдарына арналған майдатҥйіршікті бето</w:t>
      </w:r>
      <w:r w:rsidR="00086EC7" w:rsidRPr="00456C3B">
        <w:rPr>
          <w:sz w:val="28"/>
          <w:szCs w:val="28"/>
          <w:lang w:val="kk-KZ"/>
        </w:rPr>
        <w:t>нның қасиеттерін зерттеу  270б</w:t>
      </w:r>
      <w:r w:rsidRPr="00456C3B">
        <w:rPr>
          <w:sz w:val="28"/>
          <w:szCs w:val="28"/>
          <w:lang w:val="kk-KZ"/>
        </w:rPr>
        <w:t>.</w:t>
      </w:r>
    </w:p>
    <w:p w:rsidR="00382B9B" w:rsidRPr="00456C3B" w:rsidRDefault="00382B9B" w:rsidP="00456C3B">
      <w:pPr>
        <w:shd w:val="clear" w:color="auto" w:fill="FFFFFF"/>
        <w:tabs>
          <w:tab w:val="left" w:pos="1134"/>
        </w:tabs>
        <w:jc w:val="both"/>
        <w:rPr>
          <w:color w:val="000000"/>
          <w:sz w:val="28"/>
          <w:szCs w:val="28"/>
          <w:shd w:val="clear" w:color="auto" w:fill="FFFFFF"/>
          <w:lang w:val="kk-KZ"/>
        </w:rPr>
      </w:pPr>
      <w:r w:rsidRPr="00456C3B">
        <w:rPr>
          <w:color w:val="000000"/>
          <w:sz w:val="28"/>
          <w:szCs w:val="28"/>
          <w:shd w:val="clear" w:color="auto" w:fill="FFFFFF"/>
          <w:lang w:val="kk-KZ"/>
        </w:rPr>
        <w:t>92.</w:t>
      </w:r>
      <w:r w:rsidRPr="00456C3B">
        <w:rPr>
          <w:sz w:val="28"/>
          <w:szCs w:val="28"/>
          <w:lang w:val="kk-KZ"/>
        </w:rPr>
        <w:t xml:space="preserve"> E</w:t>
      </w:r>
      <w:r w:rsidR="00700672" w:rsidRPr="00456C3B">
        <w:rPr>
          <w:sz w:val="28"/>
          <w:szCs w:val="28"/>
          <w:lang w:val="kk-KZ"/>
        </w:rPr>
        <w:t>xperimental studies of the strength of fine-grained concrete with implementations of organomineral additives G.M.Zhakypova, S.S.Uderbayev, K.A.Bissenov, G.S.Abiyeva and N.A.</w:t>
      </w:r>
      <w:r w:rsidRPr="00456C3B">
        <w:rPr>
          <w:sz w:val="28"/>
          <w:szCs w:val="28"/>
          <w:lang w:val="kk-KZ"/>
        </w:rPr>
        <w:t xml:space="preserve">Saktaganova Korkyt Ata Kyzylorda University Kyzylorda, Kazakhstan E-Mail: gulnur-str07-1@mail.ru Experimental studies of the streng. </w:t>
      </w:r>
      <w:hyperlink r:id="rId58" w:history="1">
        <w:r w:rsidRPr="00456C3B">
          <w:rPr>
            <w:rStyle w:val="af1"/>
            <w:sz w:val="28"/>
            <w:szCs w:val="28"/>
            <w:lang w:val="kk-KZ"/>
          </w:rPr>
          <w:t>https://arpnjournals.com/jeas/volume_03_2023.htm</w:t>
        </w:r>
      </w:hyperlink>
      <w:r w:rsidRPr="00456C3B">
        <w:rPr>
          <w:sz w:val="28"/>
          <w:szCs w:val="28"/>
          <w:lang w:val="kk-KZ"/>
        </w:rPr>
        <w:t xml:space="preserve"> ARPN инженерлік және қолданбалы ғылымдар журналы, Ақпан 2023 | Том 18 № 3.</w:t>
      </w:r>
    </w:p>
    <w:p w:rsidR="00382B9B" w:rsidRPr="00456C3B" w:rsidRDefault="00382B9B" w:rsidP="00456C3B">
      <w:pPr>
        <w:shd w:val="clear" w:color="auto" w:fill="FFFFFF"/>
        <w:tabs>
          <w:tab w:val="left" w:pos="1134"/>
        </w:tabs>
        <w:jc w:val="both"/>
        <w:rPr>
          <w:rStyle w:val="s9"/>
          <w:iCs/>
          <w:sz w:val="28"/>
          <w:szCs w:val="28"/>
          <w:bdr w:val="none" w:sz="0" w:space="0" w:color="auto" w:frame="1"/>
          <w:shd w:val="clear" w:color="auto" w:fill="FFFFFF"/>
          <w:lang w:val="kk-KZ"/>
        </w:rPr>
      </w:pPr>
      <w:r w:rsidRPr="00456C3B">
        <w:rPr>
          <w:rStyle w:val="s9"/>
          <w:iCs/>
          <w:sz w:val="28"/>
          <w:szCs w:val="28"/>
          <w:bdr w:val="none" w:sz="0" w:space="0" w:color="auto" w:frame="1"/>
          <w:shd w:val="clear" w:color="auto" w:fill="FFFFFF"/>
          <w:lang w:val="kk-KZ"/>
        </w:rPr>
        <w:t xml:space="preserve">93. </w:t>
      </w:r>
      <w:hyperlink r:id="rId59" w:tooltip="СНиП РК 5.03-37-2005 " w:history="1">
        <w:r w:rsidRPr="00456C3B">
          <w:rPr>
            <w:rStyle w:val="af1"/>
            <w:iCs/>
            <w:color w:val="auto"/>
            <w:sz w:val="28"/>
            <w:szCs w:val="28"/>
            <w:u w:val="none"/>
            <w:bdr w:val="none" w:sz="0" w:space="0" w:color="auto" w:frame="1"/>
            <w:lang w:val="kk-KZ"/>
          </w:rPr>
          <w:t>СНиП РК 5.03-37-2005</w:t>
        </w:r>
      </w:hyperlink>
    </w:p>
    <w:p w:rsidR="00382B9B" w:rsidRPr="00456C3B" w:rsidRDefault="00382B9B" w:rsidP="00456C3B">
      <w:pPr>
        <w:jc w:val="both"/>
        <w:rPr>
          <w:color w:val="000000"/>
          <w:sz w:val="28"/>
          <w:szCs w:val="28"/>
          <w:lang w:val="kk-KZ"/>
        </w:rPr>
      </w:pPr>
      <w:r w:rsidRPr="00456C3B">
        <w:rPr>
          <w:sz w:val="28"/>
          <w:szCs w:val="28"/>
          <w:lang w:val="kk-KZ"/>
        </w:rPr>
        <w:t>94. Gulnur Zhakypova</w:t>
      </w:r>
      <w:r w:rsidRPr="00456C3B">
        <w:rPr>
          <w:sz w:val="28"/>
          <w:szCs w:val="28"/>
          <w:vertAlign w:val="superscript"/>
          <w:lang w:val="kk-KZ"/>
        </w:rPr>
        <w:t>1</w:t>
      </w:r>
      <w:r w:rsidRPr="00456C3B">
        <w:rPr>
          <w:sz w:val="28"/>
          <w:szCs w:val="28"/>
          <w:lang w:val="kk-KZ"/>
        </w:rPr>
        <w:t xml:space="preserve"> , Saken Uderbayev</w:t>
      </w:r>
      <w:r w:rsidRPr="00456C3B">
        <w:rPr>
          <w:sz w:val="28"/>
          <w:szCs w:val="28"/>
          <w:vertAlign w:val="superscript"/>
          <w:lang w:val="kk-KZ"/>
        </w:rPr>
        <w:t>2</w:t>
      </w:r>
      <w:r w:rsidRPr="00456C3B">
        <w:rPr>
          <w:sz w:val="28"/>
          <w:szCs w:val="28"/>
          <w:lang w:val="kk-KZ"/>
        </w:rPr>
        <w:t>,*, Nargul Saktaganova</w:t>
      </w:r>
      <w:r w:rsidRPr="00456C3B">
        <w:rPr>
          <w:sz w:val="28"/>
          <w:szCs w:val="28"/>
          <w:vertAlign w:val="superscript"/>
          <w:lang w:val="kk-KZ"/>
        </w:rPr>
        <w:t>2</w:t>
      </w:r>
      <w:r w:rsidRPr="00456C3B">
        <w:rPr>
          <w:sz w:val="28"/>
          <w:szCs w:val="28"/>
          <w:lang w:val="kk-KZ"/>
        </w:rPr>
        <w:t xml:space="preserve"> , Guldana Abyieva</w:t>
      </w:r>
      <w:r w:rsidRPr="00456C3B">
        <w:rPr>
          <w:sz w:val="28"/>
          <w:szCs w:val="28"/>
          <w:vertAlign w:val="superscript"/>
          <w:lang w:val="kk-KZ"/>
        </w:rPr>
        <w:t>3</w:t>
      </w:r>
      <w:r w:rsidRPr="00456C3B">
        <w:rPr>
          <w:sz w:val="28"/>
          <w:szCs w:val="28"/>
          <w:lang w:val="kk-KZ"/>
        </w:rPr>
        <w:t xml:space="preserve"> , Aigul Budikova</w:t>
      </w:r>
      <w:r w:rsidRPr="00456C3B">
        <w:rPr>
          <w:sz w:val="28"/>
          <w:szCs w:val="28"/>
          <w:vertAlign w:val="superscript"/>
          <w:lang w:val="kk-KZ"/>
        </w:rPr>
        <w:t>2</w:t>
      </w:r>
      <w:r w:rsidRPr="00456C3B">
        <w:rPr>
          <w:sz w:val="28"/>
          <w:szCs w:val="28"/>
          <w:lang w:val="kk-KZ"/>
        </w:rPr>
        <w:t xml:space="preserve"> , Akmaral Zhapakhova</w:t>
      </w:r>
      <w:r w:rsidRPr="00456C3B">
        <w:rPr>
          <w:sz w:val="28"/>
          <w:szCs w:val="28"/>
          <w:vertAlign w:val="superscript"/>
          <w:lang w:val="kk-KZ"/>
        </w:rPr>
        <w:t>2</w:t>
      </w:r>
      <w:r w:rsidRPr="00456C3B">
        <w:rPr>
          <w:sz w:val="28"/>
          <w:szCs w:val="28"/>
          <w:lang w:val="kk-KZ"/>
        </w:rPr>
        <w:t xml:space="preserve">. </w:t>
      </w:r>
      <w:r w:rsidRPr="00456C3B">
        <w:rPr>
          <w:sz w:val="28"/>
          <w:szCs w:val="28"/>
          <w:lang w:val="en-US"/>
        </w:rPr>
        <w:t>Properties of Fine-Grained Concrete Using Ash of Kazakhstan, EVERGREEN Joint Journal of Novel Carbon Resource Sciences &amp; Green Asia Strategy, Vol. 10, Issue 02, pp00-00, June 2023</w:t>
      </w:r>
      <w:r w:rsidR="00086EC7" w:rsidRPr="00456C3B">
        <w:rPr>
          <w:sz w:val="28"/>
          <w:szCs w:val="28"/>
          <w:lang w:val="en-US"/>
        </w:rPr>
        <w:t>.</w:t>
      </w:r>
      <w:r w:rsidRPr="00456C3B">
        <w:rPr>
          <w:sz w:val="28"/>
          <w:szCs w:val="28"/>
          <w:lang w:val="en-US"/>
        </w:rPr>
        <w:t xml:space="preserve"> </w:t>
      </w:r>
    </w:p>
    <w:p w:rsidR="006A2A1E" w:rsidRPr="00456C3B" w:rsidRDefault="00A6585E" w:rsidP="00456C3B">
      <w:pPr>
        <w:jc w:val="both"/>
        <w:rPr>
          <w:color w:val="000000"/>
          <w:sz w:val="28"/>
          <w:szCs w:val="28"/>
          <w:lang w:val="kk-KZ"/>
        </w:rPr>
      </w:pPr>
      <w:r w:rsidRPr="00456C3B">
        <w:rPr>
          <w:color w:val="000000"/>
          <w:sz w:val="28"/>
          <w:szCs w:val="28"/>
          <w:lang w:val="kk-KZ"/>
        </w:rPr>
        <w:t>95</w:t>
      </w:r>
      <w:r w:rsidR="006A2A1E" w:rsidRPr="00456C3B">
        <w:rPr>
          <w:color w:val="000000"/>
          <w:sz w:val="28"/>
          <w:szCs w:val="28"/>
          <w:lang w:val="kk-KZ"/>
        </w:rPr>
        <w:t>.</w:t>
      </w:r>
      <w:r w:rsidR="006A2A1E" w:rsidRPr="00456C3B">
        <w:rPr>
          <w:sz w:val="28"/>
          <w:szCs w:val="28"/>
        </w:rPr>
        <w:t xml:space="preserve"> Агеев В.Д., Федулов В.К. Сборные покрытия дорог и аэродромов. - М., 1996. - 48 с. - (Автомобильные дороги: Обзорн. информ. / Информавтодор; Вып. 6)</w:t>
      </w:r>
      <w:r w:rsidR="00086EC7" w:rsidRPr="00456C3B">
        <w:rPr>
          <w:sz w:val="28"/>
          <w:szCs w:val="28"/>
        </w:rPr>
        <w:t>.</w:t>
      </w:r>
    </w:p>
    <w:p w:rsidR="006A2A1E" w:rsidRPr="00456C3B" w:rsidRDefault="00A6585E" w:rsidP="00456C3B">
      <w:pPr>
        <w:jc w:val="both"/>
        <w:rPr>
          <w:color w:val="000000"/>
          <w:sz w:val="28"/>
          <w:szCs w:val="28"/>
          <w:lang w:val="kk-KZ"/>
        </w:rPr>
      </w:pPr>
      <w:r w:rsidRPr="00456C3B">
        <w:rPr>
          <w:color w:val="000000"/>
          <w:sz w:val="28"/>
          <w:szCs w:val="28"/>
          <w:lang w:val="kk-KZ"/>
        </w:rPr>
        <w:t>96</w:t>
      </w:r>
      <w:r w:rsidR="006A2A1E" w:rsidRPr="00456C3B">
        <w:rPr>
          <w:color w:val="000000"/>
          <w:sz w:val="28"/>
          <w:szCs w:val="28"/>
          <w:lang w:val="kk-KZ"/>
        </w:rPr>
        <w:t>.</w:t>
      </w:r>
      <w:r w:rsidR="006A2A1E" w:rsidRPr="00456C3B">
        <w:rPr>
          <w:sz w:val="28"/>
          <w:szCs w:val="28"/>
        </w:rPr>
        <w:t>Бусурин К.А., Тимофеев А.Х. Современные конструкции однопутных городских дорог. - М.: Стройиздат, 1980, 208 с</w:t>
      </w:r>
      <w:r w:rsidR="00086EC7" w:rsidRPr="00456C3B">
        <w:rPr>
          <w:sz w:val="28"/>
          <w:szCs w:val="28"/>
        </w:rPr>
        <w:t>.</w:t>
      </w:r>
    </w:p>
    <w:p w:rsidR="006A2A1E" w:rsidRPr="00456C3B" w:rsidRDefault="00A6585E" w:rsidP="00456C3B">
      <w:pPr>
        <w:jc w:val="both"/>
        <w:rPr>
          <w:sz w:val="28"/>
          <w:szCs w:val="28"/>
          <w:lang w:val="kk-KZ"/>
        </w:rPr>
      </w:pPr>
      <w:r w:rsidRPr="00456C3B">
        <w:rPr>
          <w:color w:val="000000"/>
          <w:sz w:val="28"/>
          <w:szCs w:val="28"/>
          <w:lang w:val="kk-KZ"/>
        </w:rPr>
        <w:t>97</w:t>
      </w:r>
      <w:r w:rsidR="006A2A1E" w:rsidRPr="00456C3B">
        <w:rPr>
          <w:color w:val="000000"/>
          <w:sz w:val="28"/>
          <w:szCs w:val="28"/>
          <w:lang w:val="kk-KZ"/>
        </w:rPr>
        <w:t>.</w:t>
      </w:r>
      <w:r w:rsidR="006A2A1E" w:rsidRPr="00456C3B">
        <w:rPr>
          <w:sz w:val="28"/>
          <w:szCs w:val="28"/>
        </w:rPr>
        <w:t xml:space="preserve"> Гельфер Г.А. Строительство и эксплуатация городских дорог. - М.: Стройиздат, 1989, 275с</w:t>
      </w:r>
      <w:r w:rsidR="00086EC7" w:rsidRPr="00456C3B">
        <w:rPr>
          <w:sz w:val="28"/>
          <w:szCs w:val="28"/>
        </w:rPr>
        <w:t>.</w:t>
      </w:r>
    </w:p>
    <w:p w:rsidR="000911A9" w:rsidRPr="00456C3B" w:rsidRDefault="00A6585E" w:rsidP="00456C3B">
      <w:pPr>
        <w:jc w:val="both"/>
        <w:rPr>
          <w:sz w:val="28"/>
          <w:szCs w:val="28"/>
          <w:lang w:val="kk-KZ"/>
        </w:rPr>
      </w:pPr>
      <w:r w:rsidRPr="00456C3B">
        <w:rPr>
          <w:sz w:val="28"/>
          <w:szCs w:val="28"/>
          <w:lang w:val="kk-KZ"/>
        </w:rPr>
        <w:t>98</w:t>
      </w:r>
      <w:r w:rsidR="000911A9" w:rsidRPr="00456C3B">
        <w:rPr>
          <w:sz w:val="28"/>
          <w:szCs w:val="28"/>
          <w:lang w:val="kk-KZ"/>
        </w:rPr>
        <w:t>.</w:t>
      </w:r>
      <w:r w:rsidR="000911A9" w:rsidRPr="00456C3B">
        <w:rPr>
          <w:sz w:val="28"/>
          <w:szCs w:val="28"/>
        </w:rPr>
        <w:t xml:space="preserve"> Баландина И.В. "Термический удар" в дорожном бетоне при применении антиобледенителей //Современные проблемы строительного материаловедения: Мат-лы междун</w:t>
      </w:r>
      <w:r w:rsidR="00086EC7" w:rsidRPr="00456C3B">
        <w:rPr>
          <w:sz w:val="28"/>
          <w:szCs w:val="28"/>
        </w:rPr>
        <w:t xml:space="preserve">ар. конф. Ч.З. - Казань, 1996,  -С. </w:t>
      </w:r>
      <w:r w:rsidR="000911A9" w:rsidRPr="00456C3B">
        <w:rPr>
          <w:sz w:val="28"/>
          <w:szCs w:val="28"/>
        </w:rPr>
        <w:t>88- 89</w:t>
      </w:r>
      <w:r w:rsidR="00086EC7" w:rsidRPr="00456C3B">
        <w:rPr>
          <w:sz w:val="28"/>
          <w:szCs w:val="28"/>
        </w:rPr>
        <w:t>.</w:t>
      </w:r>
    </w:p>
    <w:p w:rsidR="000911A9" w:rsidRPr="00456C3B" w:rsidRDefault="00A6585E" w:rsidP="00456C3B">
      <w:pPr>
        <w:jc w:val="both"/>
        <w:rPr>
          <w:sz w:val="28"/>
          <w:szCs w:val="28"/>
          <w:lang w:val="kk-KZ"/>
        </w:rPr>
      </w:pPr>
      <w:r w:rsidRPr="00456C3B">
        <w:rPr>
          <w:sz w:val="28"/>
          <w:szCs w:val="28"/>
          <w:lang w:val="kk-KZ"/>
        </w:rPr>
        <w:t>99</w:t>
      </w:r>
      <w:r w:rsidR="000911A9" w:rsidRPr="00456C3B">
        <w:rPr>
          <w:sz w:val="28"/>
          <w:szCs w:val="28"/>
          <w:lang w:val="kk-KZ"/>
        </w:rPr>
        <w:t>.</w:t>
      </w:r>
      <w:r w:rsidR="000911A9" w:rsidRPr="00456C3B">
        <w:rPr>
          <w:sz w:val="28"/>
          <w:szCs w:val="28"/>
        </w:rPr>
        <w:t xml:space="preserve"> Бусурин К.А., Тимофеев А.Х. Современные конструкции однопутных городских дорог. - М.: Стройиздат, 1980, 208 с</w:t>
      </w:r>
      <w:r w:rsidR="00086EC7" w:rsidRPr="00456C3B">
        <w:rPr>
          <w:sz w:val="28"/>
          <w:szCs w:val="28"/>
        </w:rPr>
        <w:t>.</w:t>
      </w:r>
    </w:p>
    <w:p w:rsidR="000911A9" w:rsidRPr="00456C3B" w:rsidRDefault="00A6585E" w:rsidP="00456C3B">
      <w:pPr>
        <w:jc w:val="both"/>
        <w:rPr>
          <w:sz w:val="28"/>
          <w:szCs w:val="28"/>
          <w:lang w:val="kk-KZ"/>
        </w:rPr>
      </w:pPr>
      <w:r w:rsidRPr="00456C3B">
        <w:rPr>
          <w:sz w:val="28"/>
          <w:szCs w:val="28"/>
          <w:lang w:val="kk-KZ"/>
        </w:rPr>
        <w:t>100</w:t>
      </w:r>
      <w:r w:rsidR="000911A9" w:rsidRPr="00456C3B">
        <w:rPr>
          <w:sz w:val="28"/>
          <w:szCs w:val="28"/>
          <w:lang w:val="kk-KZ"/>
        </w:rPr>
        <w:t>.</w:t>
      </w:r>
      <w:r w:rsidR="000911A9" w:rsidRPr="00456C3B">
        <w:rPr>
          <w:sz w:val="28"/>
          <w:szCs w:val="28"/>
        </w:rPr>
        <w:t xml:space="preserve"> Гельфер Г.А. Строительство и эксплуатация городских дорог. - М.: Стройиздат, 1989, 275 с</w:t>
      </w:r>
      <w:r w:rsidR="00086EC7" w:rsidRPr="00456C3B">
        <w:rPr>
          <w:sz w:val="28"/>
          <w:szCs w:val="28"/>
        </w:rPr>
        <w:t>.</w:t>
      </w:r>
    </w:p>
    <w:p w:rsidR="00AD3669" w:rsidRPr="00456C3B" w:rsidRDefault="00A6585E" w:rsidP="00456C3B">
      <w:pPr>
        <w:jc w:val="both"/>
        <w:rPr>
          <w:sz w:val="28"/>
          <w:szCs w:val="28"/>
          <w:lang w:val="kk-KZ"/>
        </w:rPr>
      </w:pPr>
      <w:r w:rsidRPr="00456C3B">
        <w:rPr>
          <w:sz w:val="28"/>
          <w:szCs w:val="28"/>
          <w:lang w:val="kk-KZ"/>
        </w:rPr>
        <w:t>101</w:t>
      </w:r>
      <w:r w:rsidR="00AD3669" w:rsidRPr="00456C3B">
        <w:rPr>
          <w:sz w:val="28"/>
          <w:szCs w:val="28"/>
          <w:lang w:val="kk-KZ"/>
        </w:rPr>
        <w:t>.</w:t>
      </w:r>
      <w:r w:rsidR="00AD3669" w:rsidRPr="00456C3B">
        <w:rPr>
          <w:sz w:val="28"/>
          <w:szCs w:val="28"/>
        </w:rPr>
        <w:t xml:space="preserve"> Леонович И.И., Лазук Г.Н., Зиневич СИ. Дефекты цементобетонных дорожных покрытий и меры по их предотвращению // Совершенствование технико-экономических качеств автомобильных дорог: Мат-лы междунар. науч. - техн. конф, - Ч. 1. - Минск: Бел. Гос. политехи, акад., 1996, </w:t>
      </w:r>
      <w:r w:rsidR="00086EC7" w:rsidRPr="00456C3B">
        <w:rPr>
          <w:sz w:val="28"/>
          <w:szCs w:val="28"/>
        </w:rPr>
        <w:t>-С</w:t>
      </w:r>
      <w:r w:rsidR="00AD3669" w:rsidRPr="00456C3B">
        <w:rPr>
          <w:sz w:val="28"/>
          <w:szCs w:val="28"/>
        </w:rPr>
        <w:t xml:space="preserve"> 70-76</w:t>
      </w:r>
      <w:r w:rsidR="00AD3669" w:rsidRPr="00456C3B">
        <w:rPr>
          <w:sz w:val="28"/>
          <w:szCs w:val="28"/>
          <w:lang w:val="kk-KZ"/>
        </w:rPr>
        <w:t>.</w:t>
      </w:r>
    </w:p>
    <w:p w:rsidR="00AD3669" w:rsidRPr="00456C3B" w:rsidRDefault="00A6585E" w:rsidP="00456C3B">
      <w:pPr>
        <w:jc w:val="both"/>
        <w:rPr>
          <w:sz w:val="28"/>
          <w:szCs w:val="28"/>
          <w:lang w:val="kk-KZ"/>
        </w:rPr>
      </w:pPr>
      <w:r w:rsidRPr="00456C3B">
        <w:rPr>
          <w:sz w:val="28"/>
          <w:szCs w:val="28"/>
          <w:lang w:val="kk-KZ"/>
        </w:rPr>
        <w:t>102</w:t>
      </w:r>
      <w:r w:rsidR="00AD3669" w:rsidRPr="00456C3B">
        <w:rPr>
          <w:sz w:val="28"/>
          <w:szCs w:val="28"/>
          <w:lang w:val="kk-KZ"/>
        </w:rPr>
        <w:t>.</w:t>
      </w:r>
      <w:r w:rsidR="00AD3669" w:rsidRPr="00456C3B">
        <w:rPr>
          <w:sz w:val="28"/>
          <w:szCs w:val="28"/>
        </w:rPr>
        <w:t xml:space="preserve"> Орловский Ю.И. Оценка наряжённого состояния бетона дорожных конструкций // Бетон и железобетон. - 1995. - №4, </w:t>
      </w:r>
      <w:r w:rsidR="00086EC7" w:rsidRPr="00456C3B">
        <w:rPr>
          <w:sz w:val="28"/>
          <w:szCs w:val="28"/>
        </w:rPr>
        <w:t>-С</w:t>
      </w:r>
      <w:r w:rsidR="00AD3669" w:rsidRPr="00456C3B">
        <w:rPr>
          <w:sz w:val="28"/>
          <w:szCs w:val="28"/>
        </w:rPr>
        <w:t xml:space="preserve"> 2-5</w:t>
      </w:r>
      <w:r w:rsidR="00086EC7" w:rsidRPr="00456C3B">
        <w:rPr>
          <w:sz w:val="28"/>
          <w:szCs w:val="28"/>
        </w:rPr>
        <w:t>.</w:t>
      </w:r>
    </w:p>
    <w:p w:rsidR="00792F27" w:rsidRPr="00456C3B" w:rsidRDefault="00A6585E" w:rsidP="00456C3B">
      <w:pPr>
        <w:jc w:val="both"/>
        <w:rPr>
          <w:sz w:val="28"/>
          <w:szCs w:val="28"/>
          <w:lang w:val="kk-KZ"/>
        </w:rPr>
      </w:pPr>
      <w:r w:rsidRPr="00456C3B">
        <w:rPr>
          <w:sz w:val="28"/>
          <w:szCs w:val="28"/>
          <w:lang w:val="kk-KZ"/>
        </w:rPr>
        <w:t>103</w:t>
      </w:r>
      <w:r w:rsidR="00792F27" w:rsidRPr="00456C3B">
        <w:rPr>
          <w:sz w:val="28"/>
          <w:szCs w:val="28"/>
          <w:lang w:val="kk-KZ"/>
        </w:rPr>
        <w:t xml:space="preserve">. Кудяков А.И., Некрасов А.В. Основные принципы выбора состав цементно-золошлифовальных смесей по межкристаллической пустоте песка / / Известия ВУЗ-Строительство. - 1992. - №4, </w:t>
      </w:r>
      <w:r w:rsidR="00086EC7" w:rsidRPr="00456C3B">
        <w:rPr>
          <w:sz w:val="28"/>
          <w:szCs w:val="28"/>
          <w:lang w:val="kk-KZ"/>
        </w:rPr>
        <w:t>-С.</w:t>
      </w:r>
      <w:r w:rsidR="00792F27" w:rsidRPr="00456C3B">
        <w:rPr>
          <w:sz w:val="28"/>
          <w:szCs w:val="28"/>
          <w:lang w:val="kk-KZ"/>
        </w:rPr>
        <w:t>53-56.</w:t>
      </w:r>
    </w:p>
    <w:p w:rsidR="006A2A1E" w:rsidRPr="00456C3B" w:rsidRDefault="00A6585E" w:rsidP="00456C3B">
      <w:pPr>
        <w:jc w:val="both"/>
        <w:rPr>
          <w:sz w:val="28"/>
          <w:szCs w:val="28"/>
          <w:lang w:val="kk-KZ"/>
        </w:rPr>
      </w:pPr>
      <w:r w:rsidRPr="00456C3B">
        <w:rPr>
          <w:sz w:val="28"/>
          <w:szCs w:val="28"/>
          <w:lang w:val="kk-KZ"/>
        </w:rPr>
        <w:t>104</w:t>
      </w:r>
      <w:r w:rsidR="004E270D" w:rsidRPr="00456C3B">
        <w:rPr>
          <w:sz w:val="28"/>
          <w:szCs w:val="28"/>
          <w:lang w:val="kk-KZ"/>
        </w:rPr>
        <w:t xml:space="preserve">. </w:t>
      </w:r>
      <w:r w:rsidR="008775C7" w:rsidRPr="00456C3B">
        <w:rPr>
          <w:sz w:val="28"/>
          <w:szCs w:val="28"/>
          <w:lang w:val="kk-KZ"/>
        </w:rPr>
        <w:t>Власов</w:t>
      </w:r>
      <w:r w:rsidR="004E270D" w:rsidRPr="00456C3B">
        <w:rPr>
          <w:sz w:val="28"/>
          <w:szCs w:val="28"/>
          <w:lang w:val="kk-KZ"/>
        </w:rPr>
        <w:t xml:space="preserve"> Валентин Константинович. Составы и свойства мелкозернистого бетона с минеральными добавками различной природы и суперпластификатором С-3: автореферат дис. ... кандидата технических наук : 05.23.05 / Госстрой СССР. Н.-и., проектно-конструкт. и технол. ин-т бетона и железобетона. - Москва, 1989. - 24 с.</w:t>
      </w:r>
    </w:p>
    <w:p w:rsidR="00135CBE" w:rsidRPr="00456C3B" w:rsidRDefault="00121006" w:rsidP="00456C3B">
      <w:pPr>
        <w:jc w:val="both"/>
        <w:rPr>
          <w:sz w:val="28"/>
          <w:szCs w:val="28"/>
          <w:lang w:val="kk-KZ"/>
        </w:rPr>
      </w:pPr>
      <w:r w:rsidRPr="00456C3B">
        <w:rPr>
          <w:sz w:val="28"/>
          <w:szCs w:val="28"/>
          <w:lang w:val="kk-KZ"/>
        </w:rPr>
        <w:t>105</w:t>
      </w:r>
      <w:r w:rsidR="00135CBE" w:rsidRPr="00456C3B">
        <w:rPr>
          <w:sz w:val="28"/>
          <w:szCs w:val="28"/>
          <w:lang w:val="kk-KZ"/>
        </w:rPr>
        <w:t xml:space="preserve">.А.Н. Бобрышев, В.И. Калашников, Д.В. Квасовтың ( «Дисперсті толтырылған композиттердегі қасиеттерді күшейту әсері» /. / / Изв. ЖОО-лар.Құрылыс. - 1996. - №2, </w:t>
      </w:r>
      <w:r w:rsidR="00435820" w:rsidRPr="00456C3B">
        <w:rPr>
          <w:sz w:val="28"/>
          <w:szCs w:val="28"/>
          <w:lang w:val="kk-KZ"/>
        </w:rPr>
        <w:t>-С.</w:t>
      </w:r>
      <w:r w:rsidR="00135CBE" w:rsidRPr="00456C3B">
        <w:rPr>
          <w:sz w:val="28"/>
          <w:szCs w:val="28"/>
          <w:lang w:val="kk-KZ"/>
        </w:rPr>
        <w:t>48-52)</w:t>
      </w:r>
      <w:r w:rsidR="00086EC7" w:rsidRPr="00456C3B">
        <w:rPr>
          <w:sz w:val="28"/>
          <w:szCs w:val="28"/>
          <w:lang w:val="kk-KZ"/>
        </w:rPr>
        <w:t>.</w:t>
      </w:r>
    </w:p>
    <w:p w:rsidR="003B1C48" w:rsidRPr="00456C3B" w:rsidRDefault="00121006" w:rsidP="00456C3B">
      <w:pPr>
        <w:jc w:val="both"/>
        <w:rPr>
          <w:sz w:val="28"/>
          <w:szCs w:val="28"/>
          <w:lang w:val="kk-KZ"/>
        </w:rPr>
      </w:pPr>
      <w:r w:rsidRPr="00456C3B">
        <w:rPr>
          <w:sz w:val="28"/>
          <w:szCs w:val="28"/>
          <w:lang w:val="kk-KZ"/>
        </w:rPr>
        <w:t>106</w:t>
      </w:r>
      <w:r w:rsidR="003B1C48" w:rsidRPr="00456C3B">
        <w:rPr>
          <w:sz w:val="28"/>
          <w:szCs w:val="28"/>
          <w:lang w:val="kk-KZ"/>
        </w:rPr>
        <w:t>.</w:t>
      </w:r>
      <w:r w:rsidR="007F4FC1" w:rsidRPr="00456C3B">
        <w:rPr>
          <w:sz w:val="28"/>
          <w:szCs w:val="28"/>
          <w:lang w:val="kk-KZ"/>
        </w:rPr>
        <w:t xml:space="preserve">Зоткин А.Г. Тағайындау әдістерін графикалық түсіндіру бетондағы күл шығыны// Бетон және темірбетон. -1992. №6, </w:t>
      </w:r>
      <w:r w:rsidR="00086EC7" w:rsidRPr="00456C3B">
        <w:rPr>
          <w:sz w:val="28"/>
          <w:szCs w:val="28"/>
          <w:lang w:val="kk-KZ"/>
        </w:rPr>
        <w:t>21-23б.</w:t>
      </w:r>
      <w:r w:rsidR="00AF5207" w:rsidRPr="00456C3B">
        <w:rPr>
          <w:sz w:val="28"/>
          <w:szCs w:val="28"/>
          <w:lang w:val="kk-KZ"/>
        </w:rPr>
        <w:t xml:space="preserve"> </w:t>
      </w:r>
    </w:p>
    <w:p w:rsidR="00AF5207" w:rsidRPr="00456C3B" w:rsidRDefault="00121006" w:rsidP="00456C3B">
      <w:pPr>
        <w:jc w:val="both"/>
        <w:rPr>
          <w:sz w:val="28"/>
          <w:szCs w:val="28"/>
          <w:lang w:val="kk-KZ"/>
        </w:rPr>
      </w:pPr>
      <w:r w:rsidRPr="00456C3B">
        <w:rPr>
          <w:sz w:val="28"/>
          <w:szCs w:val="28"/>
          <w:lang w:val="kk-KZ"/>
        </w:rPr>
        <w:t>107</w:t>
      </w:r>
      <w:r w:rsidR="00AF5207" w:rsidRPr="00456C3B">
        <w:rPr>
          <w:sz w:val="28"/>
          <w:szCs w:val="28"/>
          <w:lang w:val="kk-KZ"/>
        </w:rPr>
        <w:t>. Зоткин А.Ф. Бетондағы күлді тұтынудың әртүрлі әдістерін салыстыру// Бетон темірбетон – 1990. -№11,  34-35 бет</w:t>
      </w:r>
      <w:r w:rsidR="00D81715">
        <w:rPr>
          <w:sz w:val="28"/>
          <w:szCs w:val="28"/>
          <w:lang w:val="kk-KZ"/>
        </w:rPr>
        <w:t>.</w:t>
      </w:r>
    </w:p>
    <w:p w:rsidR="00572101" w:rsidRPr="00456C3B" w:rsidRDefault="00121006" w:rsidP="00456C3B">
      <w:pPr>
        <w:jc w:val="both"/>
        <w:rPr>
          <w:sz w:val="28"/>
          <w:szCs w:val="28"/>
          <w:lang w:val="kk-KZ"/>
        </w:rPr>
      </w:pPr>
      <w:r w:rsidRPr="00456C3B">
        <w:rPr>
          <w:sz w:val="28"/>
          <w:szCs w:val="28"/>
          <w:lang w:val="kk-KZ"/>
        </w:rPr>
        <w:t>108</w:t>
      </w:r>
      <w:r w:rsidR="00572101" w:rsidRPr="00456C3B">
        <w:rPr>
          <w:sz w:val="28"/>
          <w:szCs w:val="28"/>
          <w:lang w:val="kk-KZ"/>
        </w:rPr>
        <w:t>.</w:t>
      </w:r>
      <w:r w:rsidR="00572101" w:rsidRPr="00456C3B">
        <w:rPr>
          <w:sz w:val="28"/>
          <w:szCs w:val="28"/>
        </w:rPr>
        <w:t xml:space="preserve"> Адлер Ю.П., Маркова Е.В., Грановский Ю.В. Планирование эксперимента при поиске оптимальных условий. –М.: Изд. Наука</w:t>
      </w:r>
      <w:r w:rsidR="00572101" w:rsidRPr="00456C3B">
        <w:rPr>
          <w:sz w:val="28"/>
          <w:szCs w:val="28"/>
          <w:lang w:val="en-US"/>
        </w:rPr>
        <w:t>, 1971. -</w:t>
      </w:r>
      <w:r w:rsidR="00572101" w:rsidRPr="00456C3B">
        <w:rPr>
          <w:sz w:val="28"/>
          <w:szCs w:val="28"/>
        </w:rPr>
        <w:t>С</w:t>
      </w:r>
      <w:r w:rsidR="00572101" w:rsidRPr="00456C3B">
        <w:rPr>
          <w:sz w:val="28"/>
          <w:szCs w:val="28"/>
          <w:lang w:val="en-US"/>
        </w:rPr>
        <w:t>.145-212.</w:t>
      </w:r>
    </w:p>
    <w:p w:rsidR="00ED444E" w:rsidRPr="00456C3B" w:rsidRDefault="00ED444E" w:rsidP="00456C3B">
      <w:pPr>
        <w:jc w:val="both"/>
        <w:rPr>
          <w:sz w:val="28"/>
          <w:szCs w:val="28"/>
          <w:lang w:val="kk-KZ"/>
        </w:rPr>
      </w:pPr>
      <w:r w:rsidRPr="00456C3B">
        <w:rPr>
          <w:sz w:val="28"/>
          <w:szCs w:val="28"/>
          <w:lang w:val="kk-KZ"/>
        </w:rPr>
        <w:t>109.</w:t>
      </w:r>
      <w:r w:rsidR="008E4447" w:rsidRPr="00456C3B">
        <w:rPr>
          <w:sz w:val="28"/>
          <w:szCs w:val="28"/>
          <w:lang w:val="en-US"/>
        </w:rPr>
        <w:t xml:space="preserve"> B.R. Isakulov, M.V. Akulova, B.B. Kulsharov, A.M. Sartova, and A.B. Isakulov, “Formation of strength and phases of sequence of destruction of arbolite composites at various long loads,” News of the Academy of Sciences of the Republic of Kazakhstan. Series of Geology and Technical Sciences, 4 (442) 28- 34 (2020).</w:t>
      </w:r>
    </w:p>
    <w:p w:rsidR="00ED444E" w:rsidRPr="00D81715" w:rsidRDefault="00ED444E" w:rsidP="00456C3B">
      <w:pPr>
        <w:jc w:val="both"/>
        <w:rPr>
          <w:sz w:val="28"/>
          <w:szCs w:val="28"/>
          <w:lang w:val="en-US"/>
        </w:rPr>
      </w:pPr>
      <w:r w:rsidRPr="00456C3B">
        <w:rPr>
          <w:sz w:val="28"/>
          <w:szCs w:val="28"/>
          <w:lang w:val="kk-KZ"/>
        </w:rPr>
        <w:t>110.</w:t>
      </w:r>
      <w:r w:rsidR="009A6161" w:rsidRPr="00456C3B">
        <w:rPr>
          <w:sz w:val="28"/>
          <w:szCs w:val="28"/>
          <w:lang w:val="en-US"/>
        </w:rPr>
        <w:t xml:space="preserve"> </w:t>
      </w:r>
      <w:proofErr w:type="gramStart"/>
      <w:r w:rsidR="009A6161" w:rsidRPr="00456C3B">
        <w:rPr>
          <w:sz w:val="28"/>
          <w:szCs w:val="28"/>
          <w:lang w:val="en-US"/>
        </w:rPr>
        <w:t>S.K. Ghosh, and V. Kumar, “Circular Economy and Fly Ash Management,” Springer, 2020</w:t>
      </w:r>
      <w:r w:rsidR="00D81715" w:rsidRPr="00D81715">
        <w:rPr>
          <w:sz w:val="28"/>
          <w:szCs w:val="28"/>
          <w:lang w:val="en-US"/>
        </w:rPr>
        <w:t>.</w:t>
      </w:r>
      <w:proofErr w:type="gramEnd"/>
    </w:p>
    <w:p w:rsidR="00ED444E" w:rsidRPr="00D81715" w:rsidRDefault="00ED444E" w:rsidP="00456C3B">
      <w:pPr>
        <w:jc w:val="both"/>
        <w:rPr>
          <w:sz w:val="28"/>
          <w:szCs w:val="28"/>
          <w:lang w:val="en-US"/>
        </w:rPr>
      </w:pPr>
      <w:r w:rsidRPr="00456C3B">
        <w:rPr>
          <w:sz w:val="28"/>
          <w:szCs w:val="28"/>
          <w:lang w:val="kk-KZ"/>
        </w:rPr>
        <w:t>111.</w:t>
      </w:r>
      <w:r w:rsidR="009A6161" w:rsidRPr="00456C3B">
        <w:rPr>
          <w:sz w:val="28"/>
          <w:szCs w:val="28"/>
          <w:lang w:val="en-US"/>
        </w:rPr>
        <w:t xml:space="preserve"> R. Kumar, S.K. Verma, N.K. Gupta, and S.K. Singh, “Performance Enhancement of TSAH using Graphene and Graphene/CeO2 -Black Paint Coating on Absorber: A Comparative Study,” Evergreen, 9 (3) 673-681 (2022). https://doi.org/10.5109/4843098</w:t>
      </w:r>
      <w:r w:rsidR="00D81715" w:rsidRPr="00D81715">
        <w:rPr>
          <w:sz w:val="28"/>
          <w:szCs w:val="28"/>
          <w:lang w:val="en-US"/>
        </w:rPr>
        <w:t>.</w:t>
      </w:r>
    </w:p>
    <w:p w:rsidR="00ED444E" w:rsidRPr="00456C3B" w:rsidRDefault="00ED444E" w:rsidP="00456C3B">
      <w:pPr>
        <w:jc w:val="both"/>
        <w:rPr>
          <w:sz w:val="28"/>
          <w:szCs w:val="28"/>
          <w:lang w:val="en-US"/>
        </w:rPr>
      </w:pPr>
      <w:r w:rsidRPr="00456C3B">
        <w:rPr>
          <w:sz w:val="28"/>
          <w:szCs w:val="28"/>
          <w:lang w:val="kk-KZ"/>
        </w:rPr>
        <w:t>112.</w:t>
      </w:r>
      <w:r w:rsidR="009A6161" w:rsidRPr="00456C3B">
        <w:rPr>
          <w:sz w:val="28"/>
          <w:szCs w:val="28"/>
          <w:lang w:val="en-US"/>
        </w:rPr>
        <w:t xml:space="preserve"> K.M. Zierold, and C. Odoh, “A review on fly ash from coal-fired power plants: chemical composition, regulations, and health evidence,” Reviews on Environmental Health, 35 (4) 401-418 (2020). 5)</w:t>
      </w:r>
      <w:r w:rsidR="00D81715" w:rsidRPr="00676A2D">
        <w:rPr>
          <w:sz w:val="28"/>
          <w:szCs w:val="28"/>
          <w:lang w:val="en-US"/>
        </w:rPr>
        <w:t>.</w:t>
      </w:r>
      <w:r w:rsidR="009A6161" w:rsidRPr="00456C3B">
        <w:rPr>
          <w:sz w:val="28"/>
          <w:szCs w:val="28"/>
          <w:lang w:val="en-US"/>
        </w:rPr>
        <w:t xml:space="preserve"> </w:t>
      </w:r>
    </w:p>
    <w:p w:rsidR="00ED444E" w:rsidRPr="00456C3B" w:rsidRDefault="00ED444E" w:rsidP="00456C3B">
      <w:pPr>
        <w:jc w:val="both"/>
        <w:rPr>
          <w:sz w:val="28"/>
          <w:szCs w:val="28"/>
          <w:lang w:val="kk-KZ"/>
        </w:rPr>
      </w:pPr>
      <w:r w:rsidRPr="00456C3B">
        <w:rPr>
          <w:sz w:val="28"/>
          <w:szCs w:val="28"/>
          <w:lang w:val="kk-KZ"/>
        </w:rPr>
        <w:t>113.</w:t>
      </w:r>
      <w:r w:rsidR="009A6161" w:rsidRPr="00456C3B">
        <w:rPr>
          <w:sz w:val="28"/>
          <w:szCs w:val="28"/>
          <w:lang w:val="en-US"/>
        </w:rPr>
        <w:t xml:space="preserve"> Y.E. Wu, W.G. Qiao, Y.-Z. Li, Sh. Zhang, K. Xi, and L. Zhang, “Research on sustainable development of fine-grained material cement slurry,” Construction and Building Materials, 302 124155 (2021).</w:t>
      </w:r>
    </w:p>
    <w:p w:rsidR="00ED444E" w:rsidRPr="00456C3B" w:rsidRDefault="00ED444E" w:rsidP="00456C3B">
      <w:pPr>
        <w:jc w:val="both"/>
        <w:rPr>
          <w:sz w:val="28"/>
          <w:szCs w:val="28"/>
          <w:lang w:val="en-US"/>
        </w:rPr>
      </w:pPr>
      <w:r w:rsidRPr="00456C3B">
        <w:rPr>
          <w:sz w:val="28"/>
          <w:szCs w:val="28"/>
          <w:lang w:val="kk-KZ"/>
        </w:rPr>
        <w:t>114.</w:t>
      </w:r>
      <w:r w:rsidR="00071FD6" w:rsidRPr="00456C3B">
        <w:rPr>
          <w:sz w:val="28"/>
          <w:szCs w:val="28"/>
          <w:lang w:val="en-US"/>
        </w:rPr>
        <w:t xml:space="preserve"> F. Risse, J. Jacobs, and W. Berg, “Ash and slag waste from coal-fired thermal power plants in Germany,” VGB Kraftwerkstechn, 71 (5) 504-508 (1991).</w:t>
      </w:r>
    </w:p>
    <w:p w:rsidR="00411045" w:rsidRPr="00456C3B" w:rsidRDefault="00411045" w:rsidP="00456C3B">
      <w:pPr>
        <w:jc w:val="both"/>
        <w:rPr>
          <w:sz w:val="28"/>
          <w:szCs w:val="28"/>
          <w:lang w:val="en-US"/>
        </w:rPr>
      </w:pPr>
      <w:r w:rsidRPr="00456C3B">
        <w:rPr>
          <w:sz w:val="28"/>
          <w:szCs w:val="28"/>
          <w:lang w:val="en-US"/>
        </w:rPr>
        <w:t xml:space="preserve">115. 14) J. Lotze, and G. Wargalla, “Kenndaten und Verwertungsmoglichkeiten von Aschen aus einer Feuerungsanlage mit zirkulitrender Wirbelschicht,” Z-K-G, 38 (5) 239-243 (1985). </w:t>
      </w:r>
    </w:p>
    <w:p w:rsidR="00411045" w:rsidRPr="00456C3B" w:rsidRDefault="00411045" w:rsidP="00456C3B">
      <w:pPr>
        <w:jc w:val="both"/>
        <w:rPr>
          <w:sz w:val="28"/>
          <w:szCs w:val="28"/>
          <w:lang w:val="en-US"/>
        </w:rPr>
      </w:pPr>
      <w:r w:rsidRPr="00456C3B">
        <w:rPr>
          <w:sz w:val="28"/>
          <w:szCs w:val="28"/>
          <w:lang w:val="en-US"/>
        </w:rPr>
        <w:t>116. D.K. Nayak, P.P. Abhilash, R. Singh, R. Kumar, and V. Kumar, “Fly ash for sustainable construction: A review of fly ash concrete and its beneficial use case studies,” Cleaner Materials, 6 100143 (2022)</w:t>
      </w:r>
      <w:r w:rsidR="001130E2" w:rsidRPr="00456C3B">
        <w:rPr>
          <w:sz w:val="28"/>
          <w:szCs w:val="28"/>
          <w:lang w:val="en-US"/>
        </w:rPr>
        <w:t>.</w:t>
      </w:r>
    </w:p>
    <w:p w:rsidR="00ED444E" w:rsidRPr="00456C3B" w:rsidRDefault="00ED444E" w:rsidP="00456C3B">
      <w:pPr>
        <w:pStyle w:val="a3"/>
        <w:shd w:val="clear" w:color="auto" w:fill="FFFFFF"/>
        <w:ind w:left="567"/>
        <w:jc w:val="both"/>
        <w:rPr>
          <w:sz w:val="28"/>
          <w:szCs w:val="28"/>
          <w:lang w:val="en-US"/>
        </w:rPr>
      </w:pPr>
    </w:p>
    <w:p w:rsidR="008B4107" w:rsidRPr="00456C3B" w:rsidRDefault="008B4107" w:rsidP="00456C3B">
      <w:pPr>
        <w:pStyle w:val="a3"/>
        <w:shd w:val="clear" w:color="auto" w:fill="FFFFFF"/>
        <w:ind w:left="567"/>
        <w:jc w:val="both"/>
        <w:rPr>
          <w:strike/>
          <w:sz w:val="28"/>
          <w:szCs w:val="28"/>
          <w:lang w:val="en-US"/>
        </w:rPr>
      </w:pPr>
    </w:p>
    <w:p w:rsidR="008B4107" w:rsidRPr="00456C3B" w:rsidRDefault="008B4107" w:rsidP="00456C3B">
      <w:pPr>
        <w:pStyle w:val="a3"/>
        <w:shd w:val="clear" w:color="auto" w:fill="FFFFFF"/>
        <w:ind w:left="567"/>
        <w:jc w:val="both"/>
        <w:rPr>
          <w:sz w:val="28"/>
          <w:szCs w:val="28"/>
          <w:lang w:val="en-US"/>
        </w:rPr>
      </w:pPr>
    </w:p>
    <w:p w:rsidR="008B4107" w:rsidRPr="00456C3B" w:rsidRDefault="008B4107" w:rsidP="00456C3B">
      <w:pPr>
        <w:pStyle w:val="a3"/>
        <w:shd w:val="clear" w:color="auto" w:fill="FFFFFF"/>
        <w:ind w:left="567"/>
        <w:jc w:val="both"/>
        <w:rPr>
          <w:sz w:val="28"/>
          <w:szCs w:val="28"/>
          <w:lang w:val="en-US"/>
        </w:rPr>
      </w:pPr>
    </w:p>
    <w:p w:rsidR="008B4107" w:rsidRPr="00456C3B" w:rsidRDefault="008B4107" w:rsidP="00456C3B">
      <w:pPr>
        <w:pStyle w:val="a3"/>
        <w:shd w:val="clear" w:color="auto" w:fill="FFFFFF"/>
        <w:ind w:left="567"/>
        <w:jc w:val="both"/>
        <w:rPr>
          <w:sz w:val="28"/>
          <w:szCs w:val="28"/>
          <w:lang w:val="en-US"/>
        </w:rPr>
      </w:pPr>
    </w:p>
    <w:p w:rsidR="008B4107" w:rsidRPr="00456C3B" w:rsidRDefault="008B4107" w:rsidP="00456C3B">
      <w:pPr>
        <w:pStyle w:val="a3"/>
        <w:shd w:val="clear" w:color="auto" w:fill="FFFFFF"/>
        <w:ind w:left="567"/>
        <w:jc w:val="both"/>
        <w:rPr>
          <w:sz w:val="28"/>
          <w:szCs w:val="28"/>
          <w:lang w:val="en-US"/>
        </w:rPr>
      </w:pPr>
    </w:p>
    <w:p w:rsidR="008B4107" w:rsidRPr="00456C3B" w:rsidRDefault="008B4107" w:rsidP="00456C3B">
      <w:pPr>
        <w:pStyle w:val="a3"/>
        <w:shd w:val="clear" w:color="auto" w:fill="FFFFFF"/>
        <w:ind w:left="567"/>
        <w:jc w:val="both"/>
        <w:rPr>
          <w:sz w:val="28"/>
          <w:szCs w:val="28"/>
          <w:lang w:val="en-US"/>
        </w:rPr>
      </w:pPr>
    </w:p>
    <w:p w:rsidR="008B4107" w:rsidRPr="00456C3B" w:rsidRDefault="008B4107" w:rsidP="00456C3B">
      <w:pPr>
        <w:pStyle w:val="a3"/>
        <w:shd w:val="clear" w:color="auto" w:fill="FFFFFF"/>
        <w:ind w:left="567"/>
        <w:jc w:val="both"/>
        <w:rPr>
          <w:sz w:val="28"/>
          <w:szCs w:val="28"/>
          <w:lang w:val="en-US"/>
        </w:rPr>
      </w:pPr>
    </w:p>
    <w:p w:rsidR="0006280D" w:rsidRPr="00456C3B" w:rsidRDefault="0006280D" w:rsidP="00456C3B">
      <w:pPr>
        <w:pStyle w:val="a3"/>
        <w:shd w:val="clear" w:color="auto" w:fill="FFFFFF"/>
        <w:ind w:left="567"/>
        <w:jc w:val="both"/>
        <w:rPr>
          <w:sz w:val="28"/>
          <w:szCs w:val="28"/>
          <w:lang w:val="en-US"/>
        </w:rPr>
      </w:pPr>
    </w:p>
    <w:p w:rsidR="0006280D" w:rsidRPr="00456C3B" w:rsidRDefault="0006280D" w:rsidP="00456C3B">
      <w:pPr>
        <w:pStyle w:val="a3"/>
        <w:shd w:val="clear" w:color="auto" w:fill="FFFFFF"/>
        <w:ind w:left="567"/>
        <w:jc w:val="both"/>
        <w:rPr>
          <w:sz w:val="28"/>
          <w:szCs w:val="28"/>
          <w:lang w:val="en-US"/>
        </w:rPr>
      </w:pPr>
    </w:p>
    <w:p w:rsidR="0006280D" w:rsidRPr="00456C3B" w:rsidRDefault="0006280D" w:rsidP="00456C3B">
      <w:pPr>
        <w:pStyle w:val="a3"/>
        <w:shd w:val="clear" w:color="auto" w:fill="FFFFFF"/>
        <w:ind w:left="567"/>
        <w:jc w:val="both"/>
        <w:rPr>
          <w:sz w:val="28"/>
          <w:szCs w:val="28"/>
          <w:lang w:val="en-US"/>
        </w:rPr>
      </w:pPr>
    </w:p>
    <w:p w:rsidR="0006280D" w:rsidRPr="00456C3B" w:rsidRDefault="0006280D" w:rsidP="00456C3B">
      <w:pPr>
        <w:pStyle w:val="a3"/>
        <w:shd w:val="clear" w:color="auto" w:fill="FFFFFF"/>
        <w:ind w:left="567"/>
        <w:jc w:val="both"/>
        <w:rPr>
          <w:sz w:val="28"/>
          <w:szCs w:val="28"/>
          <w:lang w:val="en-US"/>
        </w:rPr>
      </w:pPr>
    </w:p>
    <w:p w:rsidR="0006280D" w:rsidRDefault="0006280D" w:rsidP="00456C3B">
      <w:pPr>
        <w:pStyle w:val="a3"/>
        <w:shd w:val="clear" w:color="auto" w:fill="FFFFFF"/>
        <w:ind w:left="567"/>
        <w:jc w:val="both"/>
        <w:rPr>
          <w:sz w:val="28"/>
          <w:szCs w:val="28"/>
          <w:lang w:val="kk-KZ"/>
        </w:rPr>
      </w:pPr>
    </w:p>
    <w:p w:rsidR="008A1F12" w:rsidRDefault="008A1F12" w:rsidP="00456C3B">
      <w:pPr>
        <w:pStyle w:val="a3"/>
        <w:shd w:val="clear" w:color="auto" w:fill="FFFFFF"/>
        <w:ind w:left="567"/>
        <w:jc w:val="both"/>
        <w:rPr>
          <w:sz w:val="28"/>
          <w:szCs w:val="28"/>
          <w:lang w:val="kk-KZ"/>
        </w:rPr>
      </w:pPr>
    </w:p>
    <w:p w:rsidR="008A1F12" w:rsidRDefault="008A1F12" w:rsidP="00456C3B">
      <w:pPr>
        <w:pStyle w:val="a3"/>
        <w:shd w:val="clear" w:color="auto" w:fill="FFFFFF"/>
        <w:ind w:left="567"/>
        <w:jc w:val="both"/>
        <w:rPr>
          <w:sz w:val="28"/>
          <w:szCs w:val="28"/>
          <w:lang w:val="kk-KZ"/>
        </w:rPr>
      </w:pPr>
    </w:p>
    <w:p w:rsidR="008A1F12" w:rsidRDefault="008A1F12" w:rsidP="00456C3B">
      <w:pPr>
        <w:pStyle w:val="a3"/>
        <w:shd w:val="clear" w:color="auto" w:fill="FFFFFF"/>
        <w:ind w:left="567"/>
        <w:jc w:val="both"/>
        <w:rPr>
          <w:sz w:val="28"/>
          <w:szCs w:val="28"/>
          <w:lang w:val="kk-KZ"/>
        </w:rPr>
      </w:pPr>
    </w:p>
    <w:p w:rsidR="008A1F12" w:rsidRDefault="008A1F12" w:rsidP="00456C3B">
      <w:pPr>
        <w:pStyle w:val="a3"/>
        <w:shd w:val="clear" w:color="auto" w:fill="FFFFFF"/>
        <w:ind w:left="567"/>
        <w:jc w:val="both"/>
        <w:rPr>
          <w:sz w:val="28"/>
          <w:szCs w:val="28"/>
          <w:lang w:val="kk-KZ"/>
        </w:rPr>
      </w:pPr>
    </w:p>
    <w:p w:rsidR="008A1F12" w:rsidRDefault="008A1F12" w:rsidP="00456C3B">
      <w:pPr>
        <w:pStyle w:val="a3"/>
        <w:shd w:val="clear" w:color="auto" w:fill="FFFFFF"/>
        <w:ind w:left="567"/>
        <w:jc w:val="both"/>
        <w:rPr>
          <w:sz w:val="28"/>
          <w:szCs w:val="28"/>
          <w:lang w:val="kk-KZ"/>
        </w:rPr>
      </w:pPr>
    </w:p>
    <w:p w:rsidR="008A1F12" w:rsidRDefault="008A1F12" w:rsidP="00456C3B">
      <w:pPr>
        <w:pStyle w:val="a3"/>
        <w:shd w:val="clear" w:color="auto" w:fill="FFFFFF"/>
        <w:ind w:left="567"/>
        <w:jc w:val="both"/>
        <w:rPr>
          <w:sz w:val="28"/>
          <w:szCs w:val="28"/>
          <w:lang w:val="kk-KZ"/>
        </w:rPr>
      </w:pPr>
    </w:p>
    <w:p w:rsidR="008A1F12" w:rsidRDefault="008A1F12" w:rsidP="00456C3B">
      <w:pPr>
        <w:pStyle w:val="a3"/>
        <w:shd w:val="clear" w:color="auto" w:fill="FFFFFF"/>
        <w:ind w:left="567"/>
        <w:jc w:val="both"/>
        <w:rPr>
          <w:sz w:val="28"/>
          <w:szCs w:val="28"/>
          <w:lang w:val="kk-KZ"/>
        </w:rPr>
      </w:pPr>
    </w:p>
    <w:p w:rsidR="008A1F12" w:rsidRDefault="008A1F12" w:rsidP="00456C3B">
      <w:pPr>
        <w:pStyle w:val="a3"/>
        <w:shd w:val="clear" w:color="auto" w:fill="FFFFFF"/>
        <w:ind w:left="567"/>
        <w:jc w:val="both"/>
        <w:rPr>
          <w:sz w:val="28"/>
          <w:szCs w:val="28"/>
          <w:lang w:val="kk-KZ"/>
        </w:rPr>
      </w:pPr>
    </w:p>
    <w:p w:rsidR="008A1F12" w:rsidRDefault="008A1F12" w:rsidP="00456C3B">
      <w:pPr>
        <w:pStyle w:val="a3"/>
        <w:shd w:val="clear" w:color="auto" w:fill="FFFFFF"/>
        <w:ind w:left="567"/>
        <w:jc w:val="both"/>
        <w:rPr>
          <w:sz w:val="28"/>
          <w:szCs w:val="28"/>
          <w:lang w:val="kk-KZ"/>
        </w:rPr>
      </w:pPr>
    </w:p>
    <w:p w:rsidR="008A1F12" w:rsidRDefault="008A1F12" w:rsidP="00456C3B">
      <w:pPr>
        <w:pStyle w:val="a3"/>
        <w:shd w:val="clear" w:color="auto" w:fill="FFFFFF"/>
        <w:ind w:left="567"/>
        <w:jc w:val="both"/>
        <w:rPr>
          <w:sz w:val="28"/>
          <w:szCs w:val="28"/>
          <w:lang w:val="kk-KZ"/>
        </w:rPr>
      </w:pPr>
    </w:p>
    <w:p w:rsidR="008A1F12" w:rsidRDefault="008A1F12" w:rsidP="00456C3B">
      <w:pPr>
        <w:pStyle w:val="a3"/>
        <w:shd w:val="clear" w:color="auto" w:fill="FFFFFF"/>
        <w:ind w:left="567"/>
        <w:jc w:val="both"/>
        <w:rPr>
          <w:sz w:val="28"/>
          <w:szCs w:val="28"/>
          <w:lang w:val="kk-KZ"/>
        </w:rPr>
      </w:pPr>
    </w:p>
    <w:p w:rsidR="008A1F12" w:rsidRDefault="008A1F12" w:rsidP="00456C3B">
      <w:pPr>
        <w:pStyle w:val="a3"/>
        <w:shd w:val="clear" w:color="auto" w:fill="FFFFFF"/>
        <w:ind w:left="567"/>
        <w:jc w:val="both"/>
        <w:rPr>
          <w:sz w:val="28"/>
          <w:szCs w:val="28"/>
          <w:lang w:val="kk-KZ"/>
        </w:rPr>
      </w:pPr>
    </w:p>
    <w:p w:rsidR="008A1F12" w:rsidRDefault="008A1F12" w:rsidP="00456C3B">
      <w:pPr>
        <w:pStyle w:val="a3"/>
        <w:shd w:val="clear" w:color="auto" w:fill="FFFFFF"/>
        <w:ind w:left="567"/>
        <w:jc w:val="both"/>
        <w:rPr>
          <w:sz w:val="28"/>
          <w:szCs w:val="28"/>
          <w:lang w:val="kk-KZ"/>
        </w:rPr>
      </w:pPr>
    </w:p>
    <w:p w:rsidR="008A1F12" w:rsidRDefault="008A1F12" w:rsidP="00456C3B">
      <w:pPr>
        <w:pStyle w:val="a3"/>
        <w:shd w:val="clear" w:color="auto" w:fill="FFFFFF"/>
        <w:ind w:left="567"/>
        <w:jc w:val="both"/>
        <w:rPr>
          <w:sz w:val="28"/>
          <w:szCs w:val="28"/>
          <w:lang w:val="kk-KZ"/>
        </w:rPr>
      </w:pPr>
    </w:p>
    <w:p w:rsidR="008A1F12" w:rsidRDefault="008A1F12" w:rsidP="00456C3B">
      <w:pPr>
        <w:pStyle w:val="a3"/>
        <w:shd w:val="clear" w:color="auto" w:fill="FFFFFF"/>
        <w:ind w:left="567"/>
        <w:jc w:val="both"/>
        <w:rPr>
          <w:sz w:val="28"/>
          <w:szCs w:val="28"/>
          <w:lang w:val="kk-KZ"/>
        </w:rPr>
      </w:pPr>
    </w:p>
    <w:p w:rsidR="008A1F12" w:rsidRDefault="008A1F12" w:rsidP="00456C3B">
      <w:pPr>
        <w:pStyle w:val="a3"/>
        <w:shd w:val="clear" w:color="auto" w:fill="FFFFFF"/>
        <w:ind w:left="567"/>
        <w:jc w:val="both"/>
        <w:rPr>
          <w:sz w:val="28"/>
          <w:szCs w:val="28"/>
          <w:lang w:val="kk-KZ"/>
        </w:rPr>
      </w:pPr>
    </w:p>
    <w:p w:rsidR="008A1F12" w:rsidRDefault="008A1F12" w:rsidP="00456C3B">
      <w:pPr>
        <w:pStyle w:val="a3"/>
        <w:shd w:val="clear" w:color="auto" w:fill="FFFFFF"/>
        <w:ind w:left="567"/>
        <w:jc w:val="both"/>
        <w:rPr>
          <w:sz w:val="28"/>
          <w:szCs w:val="28"/>
          <w:lang w:val="kk-KZ"/>
        </w:rPr>
      </w:pPr>
    </w:p>
    <w:p w:rsidR="008A1F12" w:rsidRDefault="008A1F12" w:rsidP="00456C3B">
      <w:pPr>
        <w:pStyle w:val="a3"/>
        <w:shd w:val="clear" w:color="auto" w:fill="FFFFFF"/>
        <w:ind w:left="567"/>
        <w:jc w:val="both"/>
        <w:rPr>
          <w:sz w:val="28"/>
          <w:szCs w:val="28"/>
          <w:lang w:val="kk-KZ"/>
        </w:rPr>
      </w:pPr>
    </w:p>
    <w:p w:rsidR="008A1F12" w:rsidRDefault="008A1F12" w:rsidP="00456C3B">
      <w:pPr>
        <w:pStyle w:val="a3"/>
        <w:shd w:val="clear" w:color="auto" w:fill="FFFFFF"/>
        <w:ind w:left="567"/>
        <w:jc w:val="both"/>
        <w:rPr>
          <w:sz w:val="28"/>
          <w:szCs w:val="28"/>
          <w:lang w:val="kk-KZ"/>
        </w:rPr>
      </w:pPr>
    </w:p>
    <w:p w:rsidR="008A1F12" w:rsidRDefault="008A1F12" w:rsidP="00456C3B">
      <w:pPr>
        <w:pStyle w:val="a3"/>
        <w:shd w:val="clear" w:color="auto" w:fill="FFFFFF"/>
        <w:ind w:left="567"/>
        <w:jc w:val="both"/>
        <w:rPr>
          <w:sz w:val="28"/>
          <w:szCs w:val="28"/>
          <w:lang w:val="kk-KZ"/>
        </w:rPr>
      </w:pPr>
    </w:p>
    <w:p w:rsidR="008A1F12" w:rsidRDefault="008A1F12" w:rsidP="00456C3B">
      <w:pPr>
        <w:pStyle w:val="a3"/>
        <w:shd w:val="clear" w:color="auto" w:fill="FFFFFF"/>
        <w:ind w:left="567"/>
        <w:jc w:val="both"/>
        <w:rPr>
          <w:sz w:val="28"/>
          <w:szCs w:val="28"/>
          <w:lang w:val="kk-KZ"/>
        </w:rPr>
      </w:pPr>
    </w:p>
    <w:p w:rsidR="008A1F12" w:rsidRPr="008A1F12" w:rsidRDefault="008A1F12" w:rsidP="00456C3B">
      <w:pPr>
        <w:pStyle w:val="a3"/>
        <w:shd w:val="clear" w:color="auto" w:fill="FFFFFF"/>
        <w:ind w:left="567"/>
        <w:jc w:val="both"/>
        <w:rPr>
          <w:sz w:val="28"/>
          <w:szCs w:val="28"/>
          <w:lang w:val="kk-KZ"/>
        </w:rPr>
      </w:pPr>
    </w:p>
    <w:p w:rsidR="008B4107" w:rsidRPr="00456C3B" w:rsidRDefault="008B4107" w:rsidP="00456C3B">
      <w:pPr>
        <w:pStyle w:val="a3"/>
        <w:shd w:val="clear" w:color="auto" w:fill="FFFFFF"/>
        <w:ind w:left="567"/>
        <w:jc w:val="both"/>
        <w:rPr>
          <w:sz w:val="28"/>
          <w:szCs w:val="28"/>
          <w:lang w:val="en-US"/>
        </w:rPr>
      </w:pPr>
    </w:p>
    <w:p w:rsidR="00FD003D" w:rsidRPr="00456C3B" w:rsidRDefault="00FD003D" w:rsidP="00456C3B">
      <w:pPr>
        <w:shd w:val="clear" w:color="auto" w:fill="FFFFFF"/>
        <w:jc w:val="center"/>
        <w:rPr>
          <w:b/>
          <w:sz w:val="28"/>
          <w:szCs w:val="28"/>
          <w:lang w:val="kk-KZ"/>
        </w:rPr>
      </w:pPr>
      <w:r w:rsidRPr="00456C3B">
        <w:rPr>
          <w:b/>
          <w:sz w:val="28"/>
          <w:szCs w:val="28"/>
          <w:lang w:val="kk-KZ"/>
        </w:rPr>
        <w:t>Қосымшалар</w:t>
      </w:r>
    </w:p>
    <w:p w:rsidR="00AD389D" w:rsidRPr="00456C3B" w:rsidRDefault="00FD003D" w:rsidP="00456C3B">
      <w:pPr>
        <w:shd w:val="clear" w:color="auto" w:fill="FFFFFF"/>
        <w:jc w:val="right"/>
        <w:rPr>
          <w:sz w:val="28"/>
          <w:szCs w:val="28"/>
          <w:lang w:val="kk-KZ"/>
        </w:rPr>
      </w:pPr>
      <w:r w:rsidRPr="00456C3B">
        <w:rPr>
          <w:sz w:val="28"/>
          <w:szCs w:val="28"/>
          <w:lang w:val="kk-KZ"/>
        </w:rPr>
        <w:t>Қосымша</w:t>
      </w:r>
      <w:r w:rsidR="00AD389D" w:rsidRPr="00456C3B">
        <w:rPr>
          <w:sz w:val="28"/>
          <w:szCs w:val="28"/>
          <w:lang w:val="kk-KZ"/>
        </w:rPr>
        <w:t xml:space="preserve"> 1</w:t>
      </w:r>
    </w:p>
    <w:p w:rsidR="008B4107" w:rsidRPr="00456C3B" w:rsidRDefault="00B03CBD" w:rsidP="00456C3B">
      <w:pPr>
        <w:pStyle w:val="a3"/>
        <w:shd w:val="clear" w:color="auto" w:fill="FFFFFF"/>
        <w:ind w:left="567"/>
        <w:jc w:val="both"/>
        <w:rPr>
          <w:sz w:val="28"/>
          <w:szCs w:val="28"/>
          <w:lang w:val="en-US"/>
        </w:rPr>
      </w:pPr>
      <w:r w:rsidRPr="00456C3B">
        <w:rPr>
          <w:noProof/>
          <w:sz w:val="28"/>
          <w:szCs w:val="28"/>
        </w:rPr>
        <w:drawing>
          <wp:inline distT="0" distB="0" distL="0" distR="0" wp14:anchorId="5943CA33" wp14:editId="18B0DF18">
            <wp:extent cx="5911953" cy="7653131"/>
            <wp:effectExtent l="0" t="0" r="0" b="5080"/>
            <wp:docPr id="101" name="Рисунок 101" descr="Акт внедрения в уч процесс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Акт внедрения в уч процесс (2)"/>
                    <pic:cNvPicPr>
                      <a:picLocks noChangeAspect="1" noChangeArrowheads="1"/>
                    </pic:cNvPicPr>
                  </pic:nvPicPr>
                  <pic:blipFill>
                    <a:blip r:embed="rId60" cstate="print"/>
                    <a:srcRect/>
                    <a:stretch>
                      <a:fillRect/>
                    </a:stretch>
                  </pic:blipFill>
                  <pic:spPr bwMode="auto">
                    <a:xfrm>
                      <a:off x="0" y="0"/>
                      <a:ext cx="5915025" cy="7657108"/>
                    </a:xfrm>
                    <a:prstGeom prst="rect">
                      <a:avLst/>
                    </a:prstGeom>
                    <a:noFill/>
                    <a:ln w="9525">
                      <a:noFill/>
                      <a:miter lim="800000"/>
                      <a:headEnd/>
                      <a:tailEnd/>
                    </a:ln>
                  </pic:spPr>
                </pic:pic>
              </a:graphicData>
            </a:graphic>
          </wp:inline>
        </w:drawing>
      </w:r>
    </w:p>
    <w:p w:rsidR="008B4107" w:rsidRPr="00456C3B" w:rsidRDefault="008B4107" w:rsidP="00456C3B">
      <w:pPr>
        <w:pStyle w:val="a3"/>
        <w:shd w:val="clear" w:color="auto" w:fill="FFFFFF"/>
        <w:ind w:left="567"/>
        <w:jc w:val="both"/>
        <w:rPr>
          <w:sz w:val="28"/>
          <w:szCs w:val="28"/>
          <w:lang w:val="en-US"/>
        </w:rPr>
      </w:pPr>
    </w:p>
    <w:p w:rsidR="008B4107" w:rsidRPr="00456C3B" w:rsidRDefault="008B4107" w:rsidP="00456C3B">
      <w:pPr>
        <w:pStyle w:val="a3"/>
        <w:shd w:val="clear" w:color="auto" w:fill="FFFFFF"/>
        <w:ind w:left="567"/>
        <w:jc w:val="both"/>
        <w:rPr>
          <w:sz w:val="28"/>
          <w:szCs w:val="28"/>
          <w:lang w:val="en-US"/>
        </w:rPr>
      </w:pPr>
    </w:p>
    <w:p w:rsidR="008B4107" w:rsidRPr="00456C3B" w:rsidRDefault="008B4107" w:rsidP="00456C3B">
      <w:pPr>
        <w:pStyle w:val="a3"/>
        <w:shd w:val="clear" w:color="auto" w:fill="FFFFFF"/>
        <w:ind w:left="567"/>
        <w:jc w:val="both"/>
        <w:rPr>
          <w:sz w:val="28"/>
          <w:szCs w:val="28"/>
          <w:lang w:val="en-US"/>
        </w:rPr>
      </w:pPr>
    </w:p>
    <w:p w:rsidR="008B4107" w:rsidRPr="00456C3B" w:rsidRDefault="008B4107" w:rsidP="00456C3B">
      <w:pPr>
        <w:pStyle w:val="a3"/>
        <w:shd w:val="clear" w:color="auto" w:fill="FFFFFF"/>
        <w:ind w:left="567"/>
        <w:jc w:val="both"/>
        <w:rPr>
          <w:sz w:val="28"/>
          <w:szCs w:val="28"/>
          <w:lang w:val="en-US"/>
        </w:rPr>
      </w:pPr>
    </w:p>
    <w:p w:rsidR="008A1F12" w:rsidRDefault="008A1F12" w:rsidP="00456C3B">
      <w:pPr>
        <w:pStyle w:val="a3"/>
        <w:shd w:val="clear" w:color="auto" w:fill="FFFFFF"/>
        <w:ind w:left="567"/>
        <w:jc w:val="right"/>
        <w:rPr>
          <w:sz w:val="28"/>
          <w:szCs w:val="28"/>
          <w:lang w:val="kk-KZ"/>
        </w:rPr>
      </w:pPr>
    </w:p>
    <w:p w:rsidR="008B4107" w:rsidRPr="00456C3B" w:rsidRDefault="00AD389D" w:rsidP="00456C3B">
      <w:pPr>
        <w:pStyle w:val="a3"/>
        <w:shd w:val="clear" w:color="auto" w:fill="FFFFFF"/>
        <w:ind w:left="567"/>
        <w:jc w:val="right"/>
        <w:rPr>
          <w:sz w:val="28"/>
          <w:szCs w:val="28"/>
          <w:lang w:val="kk-KZ"/>
        </w:rPr>
      </w:pPr>
      <w:r w:rsidRPr="00456C3B">
        <w:rPr>
          <w:sz w:val="28"/>
          <w:szCs w:val="28"/>
          <w:lang w:val="kk-KZ"/>
        </w:rPr>
        <w:t>Қосымша 2</w:t>
      </w:r>
    </w:p>
    <w:p w:rsidR="00394AAC" w:rsidRPr="00456C3B" w:rsidRDefault="00F56F14" w:rsidP="00456C3B">
      <w:pPr>
        <w:ind w:firstLine="720"/>
        <w:rPr>
          <w:sz w:val="28"/>
          <w:szCs w:val="28"/>
          <w:lang w:val="kk-KZ"/>
        </w:rPr>
      </w:pPr>
      <w:r w:rsidRPr="00456C3B">
        <w:rPr>
          <w:noProof/>
          <w:sz w:val="28"/>
          <w:szCs w:val="28"/>
        </w:rPr>
        <w:drawing>
          <wp:inline distT="0" distB="0" distL="0" distR="0" wp14:anchorId="546B6A05" wp14:editId="37CF148A">
            <wp:extent cx="5686425" cy="8048625"/>
            <wp:effectExtent l="19050" t="0" r="9525" b="0"/>
            <wp:docPr id="102" name="Рисунок 102" descr="Нурбестройсервис 1 лис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Нурбестройсервис 1 лист"/>
                    <pic:cNvPicPr>
                      <a:picLocks noChangeAspect="1" noChangeArrowheads="1"/>
                    </pic:cNvPicPr>
                  </pic:nvPicPr>
                  <pic:blipFill>
                    <a:blip r:embed="rId61" cstate="print"/>
                    <a:srcRect/>
                    <a:stretch>
                      <a:fillRect/>
                    </a:stretch>
                  </pic:blipFill>
                  <pic:spPr bwMode="auto">
                    <a:xfrm>
                      <a:off x="0" y="0"/>
                      <a:ext cx="5686425" cy="8048625"/>
                    </a:xfrm>
                    <a:prstGeom prst="rect">
                      <a:avLst/>
                    </a:prstGeom>
                    <a:noFill/>
                    <a:ln w="9525">
                      <a:noFill/>
                      <a:miter lim="800000"/>
                      <a:headEnd/>
                      <a:tailEnd/>
                    </a:ln>
                  </pic:spPr>
                </pic:pic>
              </a:graphicData>
            </a:graphic>
          </wp:inline>
        </w:drawing>
      </w:r>
    </w:p>
    <w:p w:rsidR="00394AAC" w:rsidRPr="00456C3B" w:rsidRDefault="00394AAC" w:rsidP="00456C3B">
      <w:pPr>
        <w:ind w:firstLine="720"/>
        <w:rPr>
          <w:sz w:val="28"/>
          <w:szCs w:val="28"/>
          <w:lang w:val="kk-KZ"/>
        </w:rPr>
      </w:pPr>
    </w:p>
    <w:p w:rsidR="00394AAC" w:rsidRPr="00456C3B" w:rsidRDefault="00394AAC" w:rsidP="00456C3B">
      <w:pPr>
        <w:ind w:firstLine="720"/>
        <w:rPr>
          <w:sz w:val="28"/>
          <w:szCs w:val="28"/>
          <w:lang w:val="kk-KZ"/>
        </w:rPr>
      </w:pPr>
    </w:p>
    <w:p w:rsidR="00394AAC" w:rsidRPr="00456C3B" w:rsidRDefault="00394AAC" w:rsidP="00456C3B">
      <w:pPr>
        <w:ind w:firstLine="720"/>
        <w:rPr>
          <w:sz w:val="28"/>
          <w:szCs w:val="28"/>
          <w:lang w:val="kk-KZ"/>
        </w:rPr>
      </w:pPr>
    </w:p>
    <w:p w:rsidR="00394AAC" w:rsidRPr="00456C3B" w:rsidRDefault="00394AAC" w:rsidP="00456C3B">
      <w:pPr>
        <w:ind w:firstLine="720"/>
        <w:rPr>
          <w:sz w:val="28"/>
          <w:szCs w:val="28"/>
          <w:lang w:val="kk-KZ"/>
        </w:rPr>
      </w:pPr>
    </w:p>
    <w:p w:rsidR="00394AAC" w:rsidRPr="00456C3B" w:rsidRDefault="00394AAC" w:rsidP="00456C3B">
      <w:pPr>
        <w:ind w:firstLine="720"/>
        <w:rPr>
          <w:sz w:val="28"/>
          <w:szCs w:val="28"/>
          <w:lang w:val="kk-KZ"/>
        </w:rPr>
      </w:pPr>
    </w:p>
    <w:p w:rsidR="00394AAC" w:rsidRPr="00456C3B" w:rsidRDefault="00394AAC" w:rsidP="00456C3B">
      <w:pPr>
        <w:ind w:firstLine="720"/>
        <w:rPr>
          <w:sz w:val="28"/>
          <w:szCs w:val="28"/>
          <w:lang w:val="kk-KZ"/>
        </w:rPr>
      </w:pPr>
    </w:p>
    <w:p w:rsidR="00394AAC" w:rsidRPr="00456C3B" w:rsidRDefault="00F56F14" w:rsidP="00456C3B">
      <w:pPr>
        <w:ind w:firstLine="720"/>
        <w:rPr>
          <w:sz w:val="28"/>
          <w:szCs w:val="28"/>
          <w:lang w:val="kk-KZ"/>
        </w:rPr>
      </w:pPr>
      <w:r w:rsidRPr="00456C3B">
        <w:rPr>
          <w:noProof/>
          <w:sz w:val="28"/>
          <w:szCs w:val="28"/>
        </w:rPr>
        <w:drawing>
          <wp:inline distT="0" distB="0" distL="0" distR="0" wp14:anchorId="1E53B9FE" wp14:editId="0D13002C">
            <wp:extent cx="5829300" cy="8239125"/>
            <wp:effectExtent l="19050" t="0" r="0" b="0"/>
            <wp:docPr id="103" name="Рисунок 103" descr="Нурбестройсервис 2 лис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Нурбестройсервис 2 лист"/>
                    <pic:cNvPicPr>
                      <a:picLocks noChangeAspect="1" noChangeArrowheads="1"/>
                    </pic:cNvPicPr>
                  </pic:nvPicPr>
                  <pic:blipFill>
                    <a:blip r:embed="rId62" cstate="print"/>
                    <a:srcRect/>
                    <a:stretch>
                      <a:fillRect/>
                    </a:stretch>
                  </pic:blipFill>
                  <pic:spPr bwMode="auto">
                    <a:xfrm>
                      <a:off x="0" y="0"/>
                      <a:ext cx="5829300" cy="8239125"/>
                    </a:xfrm>
                    <a:prstGeom prst="rect">
                      <a:avLst/>
                    </a:prstGeom>
                    <a:noFill/>
                    <a:ln w="9525">
                      <a:noFill/>
                      <a:miter lim="800000"/>
                      <a:headEnd/>
                      <a:tailEnd/>
                    </a:ln>
                  </pic:spPr>
                </pic:pic>
              </a:graphicData>
            </a:graphic>
          </wp:inline>
        </w:drawing>
      </w:r>
    </w:p>
    <w:p w:rsidR="00497AF6" w:rsidRPr="00456C3B" w:rsidRDefault="00497AF6" w:rsidP="00456C3B">
      <w:pPr>
        <w:ind w:firstLine="720"/>
        <w:rPr>
          <w:sz w:val="28"/>
          <w:szCs w:val="28"/>
          <w:lang w:val="kk-KZ"/>
        </w:rPr>
      </w:pPr>
    </w:p>
    <w:p w:rsidR="00AD389D" w:rsidRPr="00456C3B" w:rsidRDefault="00AD389D" w:rsidP="00456C3B">
      <w:pPr>
        <w:ind w:firstLine="720"/>
        <w:rPr>
          <w:sz w:val="28"/>
          <w:szCs w:val="28"/>
          <w:lang w:val="kk-KZ"/>
        </w:rPr>
      </w:pPr>
    </w:p>
    <w:p w:rsidR="00AD389D" w:rsidRPr="00456C3B" w:rsidRDefault="00AD389D" w:rsidP="00456C3B">
      <w:pPr>
        <w:ind w:firstLine="720"/>
        <w:jc w:val="right"/>
        <w:rPr>
          <w:sz w:val="28"/>
          <w:szCs w:val="28"/>
          <w:lang w:val="kk-KZ"/>
        </w:rPr>
      </w:pPr>
      <w:r w:rsidRPr="00456C3B">
        <w:rPr>
          <w:sz w:val="28"/>
          <w:szCs w:val="28"/>
          <w:lang w:val="kk-KZ"/>
        </w:rPr>
        <w:t>Қосымша 3</w:t>
      </w:r>
    </w:p>
    <w:p w:rsidR="00497AF6" w:rsidRPr="00456C3B" w:rsidRDefault="00497AF6" w:rsidP="00456C3B">
      <w:pPr>
        <w:ind w:firstLine="720"/>
        <w:rPr>
          <w:sz w:val="28"/>
          <w:szCs w:val="28"/>
          <w:lang w:val="kk-KZ"/>
        </w:rPr>
      </w:pPr>
    </w:p>
    <w:p w:rsidR="00394AAC" w:rsidRPr="00456C3B" w:rsidRDefault="00F56F14" w:rsidP="00456C3B">
      <w:pPr>
        <w:ind w:firstLine="720"/>
        <w:rPr>
          <w:sz w:val="28"/>
          <w:szCs w:val="28"/>
          <w:lang w:val="kk-KZ"/>
        </w:rPr>
      </w:pPr>
      <w:r w:rsidRPr="00456C3B">
        <w:rPr>
          <w:noProof/>
          <w:sz w:val="28"/>
          <w:szCs w:val="28"/>
        </w:rPr>
        <w:drawing>
          <wp:inline distT="0" distB="0" distL="0" distR="0" wp14:anchorId="2CFA429F" wp14:editId="17DA8ECD">
            <wp:extent cx="5476875" cy="8315325"/>
            <wp:effectExtent l="19050" t="0" r="9525" b="0"/>
            <wp:docPr id="104" name="Рисунок 104" descr="Казкайта жангырту 1 лис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Казкайта жангырту 1 лист"/>
                    <pic:cNvPicPr>
                      <a:picLocks noChangeAspect="1" noChangeArrowheads="1"/>
                    </pic:cNvPicPr>
                  </pic:nvPicPr>
                  <pic:blipFill>
                    <a:blip r:embed="rId63" cstate="print"/>
                    <a:srcRect/>
                    <a:stretch>
                      <a:fillRect/>
                    </a:stretch>
                  </pic:blipFill>
                  <pic:spPr bwMode="auto">
                    <a:xfrm>
                      <a:off x="0" y="0"/>
                      <a:ext cx="5476875" cy="8315325"/>
                    </a:xfrm>
                    <a:prstGeom prst="rect">
                      <a:avLst/>
                    </a:prstGeom>
                    <a:noFill/>
                    <a:ln w="9525">
                      <a:noFill/>
                      <a:miter lim="800000"/>
                      <a:headEnd/>
                      <a:tailEnd/>
                    </a:ln>
                  </pic:spPr>
                </pic:pic>
              </a:graphicData>
            </a:graphic>
          </wp:inline>
        </w:drawing>
      </w:r>
    </w:p>
    <w:p w:rsidR="00394AAC" w:rsidRPr="00456C3B" w:rsidRDefault="00394AAC" w:rsidP="00456C3B">
      <w:pPr>
        <w:ind w:firstLine="720"/>
        <w:rPr>
          <w:sz w:val="28"/>
          <w:szCs w:val="28"/>
          <w:lang w:val="kk-KZ"/>
        </w:rPr>
      </w:pPr>
    </w:p>
    <w:p w:rsidR="00394AAC" w:rsidRPr="00456C3B" w:rsidRDefault="00394AAC" w:rsidP="00456C3B">
      <w:pPr>
        <w:ind w:firstLine="720"/>
        <w:rPr>
          <w:sz w:val="28"/>
          <w:szCs w:val="28"/>
          <w:lang w:val="kk-KZ"/>
        </w:rPr>
      </w:pPr>
    </w:p>
    <w:p w:rsidR="00394AAC" w:rsidRPr="00456C3B" w:rsidRDefault="00394AAC" w:rsidP="00456C3B">
      <w:pPr>
        <w:ind w:firstLine="720"/>
        <w:rPr>
          <w:sz w:val="28"/>
          <w:szCs w:val="28"/>
          <w:lang w:val="kk-KZ"/>
        </w:rPr>
      </w:pPr>
    </w:p>
    <w:p w:rsidR="00394AAC" w:rsidRPr="00456C3B" w:rsidRDefault="00394AAC" w:rsidP="00456C3B">
      <w:pPr>
        <w:ind w:firstLine="720"/>
        <w:rPr>
          <w:sz w:val="28"/>
          <w:szCs w:val="28"/>
          <w:lang w:val="kk-KZ"/>
        </w:rPr>
      </w:pPr>
    </w:p>
    <w:p w:rsidR="00394AAC" w:rsidRPr="00456C3B" w:rsidRDefault="00F56F14" w:rsidP="00456C3B">
      <w:pPr>
        <w:ind w:firstLine="720"/>
        <w:rPr>
          <w:sz w:val="28"/>
          <w:szCs w:val="28"/>
          <w:lang w:val="kk-KZ"/>
        </w:rPr>
      </w:pPr>
      <w:r w:rsidRPr="00456C3B">
        <w:rPr>
          <w:noProof/>
          <w:sz w:val="28"/>
          <w:szCs w:val="28"/>
        </w:rPr>
        <w:drawing>
          <wp:inline distT="0" distB="0" distL="0" distR="0" wp14:anchorId="36A51B6D" wp14:editId="7719ECFA">
            <wp:extent cx="5838825" cy="7858125"/>
            <wp:effectExtent l="19050" t="0" r="9525" b="0"/>
            <wp:docPr id="105" name="Рисунок 105" descr="Казкайта жангырту 2 лис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Казкайта жангырту 2 лист"/>
                    <pic:cNvPicPr>
                      <a:picLocks noChangeAspect="1" noChangeArrowheads="1"/>
                    </pic:cNvPicPr>
                  </pic:nvPicPr>
                  <pic:blipFill>
                    <a:blip r:embed="rId64" cstate="print"/>
                    <a:srcRect/>
                    <a:stretch>
                      <a:fillRect/>
                    </a:stretch>
                  </pic:blipFill>
                  <pic:spPr bwMode="auto">
                    <a:xfrm>
                      <a:off x="0" y="0"/>
                      <a:ext cx="5838825" cy="7858125"/>
                    </a:xfrm>
                    <a:prstGeom prst="rect">
                      <a:avLst/>
                    </a:prstGeom>
                    <a:noFill/>
                    <a:ln w="9525">
                      <a:noFill/>
                      <a:miter lim="800000"/>
                      <a:headEnd/>
                      <a:tailEnd/>
                    </a:ln>
                  </pic:spPr>
                </pic:pic>
              </a:graphicData>
            </a:graphic>
          </wp:inline>
        </w:drawing>
      </w:r>
    </w:p>
    <w:p w:rsidR="00394AAC" w:rsidRPr="00456C3B" w:rsidRDefault="00394AAC" w:rsidP="00456C3B">
      <w:pPr>
        <w:ind w:firstLine="720"/>
        <w:rPr>
          <w:sz w:val="28"/>
          <w:szCs w:val="28"/>
          <w:lang w:val="kk-KZ"/>
        </w:rPr>
      </w:pPr>
    </w:p>
    <w:p w:rsidR="00394AAC" w:rsidRPr="00456C3B" w:rsidRDefault="00394AAC" w:rsidP="00456C3B">
      <w:pPr>
        <w:ind w:firstLine="720"/>
        <w:rPr>
          <w:sz w:val="28"/>
          <w:szCs w:val="28"/>
          <w:lang w:val="kk-KZ"/>
        </w:rPr>
      </w:pPr>
    </w:p>
    <w:p w:rsidR="00497AF6" w:rsidRPr="00456C3B" w:rsidRDefault="00497AF6" w:rsidP="00456C3B">
      <w:pPr>
        <w:ind w:firstLine="720"/>
        <w:rPr>
          <w:sz w:val="28"/>
          <w:szCs w:val="28"/>
          <w:lang w:val="kk-KZ"/>
        </w:rPr>
      </w:pPr>
    </w:p>
    <w:p w:rsidR="00497AF6" w:rsidRPr="00456C3B" w:rsidRDefault="00497AF6" w:rsidP="00456C3B">
      <w:pPr>
        <w:ind w:firstLine="720"/>
        <w:rPr>
          <w:sz w:val="28"/>
          <w:szCs w:val="28"/>
          <w:lang w:val="kk-KZ"/>
        </w:rPr>
      </w:pPr>
    </w:p>
    <w:p w:rsidR="00394AAC" w:rsidRPr="00456C3B" w:rsidRDefault="00AD389D" w:rsidP="00456C3B">
      <w:pPr>
        <w:ind w:firstLine="720"/>
        <w:jc w:val="right"/>
        <w:rPr>
          <w:sz w:val="28"/>
          <w:szCs w:val="28"/>
          <w:lang w:val="kk-KZ"/>
        </w:rPr>
      </w:pPr>
      <w:r w:rsidRPr="00456C3B">
        <w:rPr>
          <w:sz w:val="28"/>
          <w:szCs w:val="28"/>
          <w:lang w:val="kk-KZ"/>
        </w:rPr>
        <w:t>Қосымша 4</w:t>
      </w:r>
    </w:p>
    <w:p w:rsidR="00394AAC" w:rsidRPr="00456C3B" w:rsidRDefault="00F56F14" w:rsidP="00456C3B">
      <w:pPr>
        <w:ind w:firstLine="720"/>
        <w:rPr>
          <w:sz w:val="28"/>
          <w:szCs w:val="28"/>
          <w:lang w:val="kk-KZ"/>
        </w:rPr>
      </w:pPr>
      <w:r w:rsidRPr="00456C3B">
        <w:rPr>
          <w:noProof/>
          <w:sz w:val="28"/>
          <w:szCs w:val="28"/>
        </w:rPr>
        <w:drawing>
          <wp:inline distT="0" distB="0" distL="0" distR="0" wp14:anchorId="38A51E7E" wp14:editId="318FA25D">
            <wp:extent cx="5648325" cy="7467600"/>
            <wp:effectExtent l="19050" t="0" r="9525" b="0"/>
            <wp:docPr id="106" name="Рисунок 106" descr="ГлавСтройПроект и 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ГлавСтройПроект и К"/>
                    <pic:cNvPicPr>
                      <a:picLocks noChangeAspect="1" noChangeArrowheads="1"/>
                    </pic:cNvPicPr>
                  </pic:nvPicPr>
                  <pic:blipFill>
                    <a:blip r:embed="rId65" cstate="print"/>
                    <a:srcRect/>
                    <a:stretch>
                      <a:fillRect/>
                    </a:stretch>
                  </pic:blipFill>
                  <pic:spPr bwMode="auto">
                    <a:xfrm>
                      <a:off x="0" y="0"/>
                      <a:ext cx="5648325" cy="7467600"/>
                    </a:xfrm>
                    <a:prstGeom prst="rect">
                      <a:avLst/>
                    </a:prstGeom>
                    <a:noFill/>
                    <a:ln w="9525">
                      <a:noFill/>
                      <a:miter lim="800000"/>
                      <a:headEnd/>
                      <a:tailEnd/>
                    </a:ln>
                  </pic:spPr>
                </pic:pic>
              </a:graphicData>
            </a:graphic>
          </wp:inline>
        </w:drawing>
      </w:r>
    </w:p>
    <w:p w:rsidR="007C6980" w:rsidRPr="00456C3B" w:rsidRDefault="007C6980" w:rsidP="00456C3B">
      <w:pPr>
        <w:ind w:firstLine="720"/>
        <w:rPr>
          <w:sz w:val="28"/>
          <w:szCs w:val="28"/>
          <w:lang w:val="kk-KZ"/>
        </w:rPr>
      </w:pPr>
    </w:p>
    <w:p w:rsidR="007C6980" w:rsidRPr="00456C3B" w:rsidRDefault="007C6980" w:rsidP="00456C3B">
      <w:pPr>
        <w:ind w:firstLine="720"/>
        <w:rPr>
          <w:sz w:val="28"/>
          <w:szCs w:val="28"/>
          <w:lang w:val="kk-KZ"/>
        </w:rPr>
      </w:pPr>
    </w:p>
    <w:p w:rsidR="007C6980" w:rsidRPr="00456C3B" w:rsidRDefault="007C6980" w:rsidP="00456C3B">
      <w:pPr>
        <w:ind w:firstLine="720"/>
        <w:rPr>
          <w:sz w:val="28"/>
          <w:szCs w:val="28"/>
          <w:lang w:val="kk-KZ"/>
        </w:rPr>
      </w:pPr>
    </w:p>
    <w:p w:rsidR="007C6980" w:rsidRPr="00456C3B" w:rsidRDefault="007C6980" w:rsidP="00456C3B">
      <w:pPr>
        <w:ind w:firstLine="720"/>
        <w:rPr>
          <w:sz w:val="28"/>
          <w:szCs w:val="28"/>
          <w:lang w:val="kk-KZ"/>
        </w:rPr>
      </w:pPr>
    </w:p>
    <w:p w:rsidR="006F412D" w:rsidRPr="00456C3B" w:rsidRDefault="006F412D" w:rsidP="00456C3B">
      <w:pPr>
        <w:ind w:firstLine="720"/>
        <w:jc w:val="right"/>
        <w:rPr>
          <w:noProof/>
          <w:sz w:val="28"/>
          <w:szCs w:val="28"/>
          <w:lang w:val="kk-KZ"/>
        </w:rPr>
      </w:pPr>
    </w:p>
    <w:p w:rsidR="00157616" w:rsidRPr="00456C3B" w:rsidRDefault="00157616" w:rsidP="00456C3B">
      <w:pPr>
        <w:ind w:firstLine="720"/>
        <w:jc w:val="right"/>
        <w:rPr>
          <w:noProof/>
          <w:sz w:val="28"/>
          <w:szCs w:val="28"/>
          <w:lang w:val="kk-KZ"/>
        </w:rPr>
      </w:pPr>
    </w:p>
    <w:p w:rsidR="00157616" w:rsidRPr="00456C3B" w:rsidRDefault="00157616" w:rsidP="00456C3B">
      <w:pPr>
        <w:ind w:firstLine="720"/>
        <w:jc w:val="right"/>
        <w:rPr>
          <w:noProof/>
          <w:sz w:val="28"/>
          <w:szCs w:val="28"/>
          <w:lang w:val="kk-KZ"/>
        </w:rPr>
      </w:pPr>
    </w:p>
    <w:p w:rsidR="007C6980" w:rsidRPr="00456C3B" w:rsidRDefault="00AD389D" w:rsidP="00456C3B">
      <w:pPr>
        <w:ind w:firstLine="720"/>
        <w:jc w:val="right"/>
        <w:rPr>
          <w:noProof/>
          <w:sz w:val="28"/>
          <w:szCs w:val="28"/>
          <w:lang w:val="kk-KZ"/>
        </w:rPr>
      </w:pPr>
      <w:r w:rsidRPr="00456C3B">
        <w:rPr>
          <w:noProof/>
          <w:sz w:val="28"/>
          <w:szCs w:val="28"/>
          <w:lang w:val="kk-KZ"/>
        </w:rPr>
        <w:t>Қосымша 5</w:t>
      </w:r>
    </w:p>
    <w:p w:rsidR="00FF756B" w:rsidRPr="00456C3B" w:rsidRDefault="00FF756B" w:rsidP="00456C3B">
      <w:pPr>
        <w:ind w:firstLine="720"/>
        <w:jc w:val="center"/>
        <w:rPr>
          <w:noProof/>
          <w:sz w:val="28"/>
          <w:szCs w:val="28"/>
          <w:lang w:val="kk-KZ"/>
        </w:rPr>
      </w:pPr>
    </w:p>
    <w:p w:rsidR="00FF756B" w:rsidRPr="00456C3B" w:rsidRDefault="00F56F14" w:rsidP="00456C3B">
      <w:pPr>
        <w:ind w:hanging="142"/>
        <w:jc w:val="center"/>
        <w:rPr>
          <w:noProof/>
          <w:sz w:val="28"/>
          <w:szCs w:val="28"/>
          <w:lang w:val="kk-KZ"/>
        </w:rPr>
      </w:pPr>
      <w:r w:rsidRPr="00456C3B">
        <w:rPr>
          <w:noProof/>
          <w:sz w:val="28"/>
          <w:szCs w:val="28"/>
        </w:rPr>
        <w:drawing>
          <wp:inline distT="0" distB="0" distL="0" distR="0" wp14:anchorId="6E549469" wp14:editId="3DCE7D0D">
            <wp:extent cx="5864087" cy="8120269"/>
            <wp:effectExtent l="0" t="0" r="3810" b="0"/>
            <wp:docPr id="10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66" cstate="print"/>
                    <a:srcRect l="45749" t="16568" r="25496" b="9001"/>
                    <a:stretch>
                      <a:fillRect/>
                    </a:stretch>
                  </pic:blipFill>
                  <pic:spPr bwMode="auto">
                    <a:xfrm>
                      <a:off x="0" y="0"/>
                      <a:ext cx="5867400" cy="8124857"/>
                    </a:xfrm>
                    <a:prstGeom prst="rect">
                      <a:avLst/>
                    </a:prstGeom>
                    <a:noFill/>
                    <a:ln w="9525">
                      <a:noFill/>
                      <a:miter lim="800000"/>
                      <a:headEnd/>
                      <a:tailEnd/>
                    </a:ln>
                  </pic:spPr>
                </pic:pic>
              </a:graphicData>
            </a:graphic>
          </wp:inline>
        </w:drawing>
      </w:r>
    </w:p>
    <w:p w:rsidR="00281016" w:rsidRPr="00456C3B" w:rsidRDefault="00281016" w:rsidP="00456C3B">
      <w:pPr>
        <w:ind w:hanging="142"/>
        <w:jc w:val="center"/>
        <w:rPr>
          <w:noProof/>
          <w:sz w:val="28"/>
          <w:szCs w:val="28"/>
          <w:lang w:val="kk-KZ"/>
        </w:rPr>
      </w:pPr>
    </w:p>
    <w:p w:rsidR="00281016" w:rsidRPr="00456C3B" w:rsidRDefault="00281016" w:rsidP="00456C3B">
      <w:pPr>
        <w:ind w:hanging="142"/>
        <w:jc w:val="center"/>
        <w:rPr>
          <w:noProof/>
          <w:sz w:val="28"/>
          <w:szCs w:val="28"/>
          <w:lang w:val="kk-KZ"/>
        </w:rPr>
      </w:pPr>
    </w:p>
    <w:p w:rsidR="00281016" w:rsidRPr="00456C3B" w:rsidRDefault="00281016" w:rsidP="00456C3B">
      <w:pPr>
        <w:ind w:hanging="142"/>
        <w:jc w:val="center"/>
        <w:rPr>
          <w:noProof/>
          <w:sz w:val="28"/>
          <w:szCs w:val="28"/>
          <w:lang w:val="kk-KZ"/>
        </w:rPr>
      </w:pPr>
    </w:p>
    <w:p w:rsidR="00281016" w:rsidRPr="00456C3B" w:rsidRDefault="00AD389D" w:rsidP="00456C3B">
      <w:pPr>
        <w:ind w:hanging="142"/>
        <w:jc w:val="right"/>
        <w:rPr>
          <w:noProof/>
          <w:sz w:val="28"/>
          <w:szCs w:val="28"/>
          <w:lang w:val="kk-KZ"/>
        </w:rPr>
      </w:pPr>
      <w:r w:rsidRPr="00456C3B">
        <w:rPr>
          <w:noProof/>
          <w:sz w:val="28"/>
          <w:szCs w:val="28"/>
          <w:lang w:val="kk-KZ"/>
        </w:rPr>
        <w:t>Қосымша 6</w:t>
      </w:r>
    </w:p>
    <w:p w:rsidR="00281016" w:rsidRPr="00456C3B" w:rsidRDefault="00281016" w:rsidP="00456C3B">
      <w:pPr>
        <w:ind w:hanging="142"/>
        <w:jc w:val="center"/>
        <w:rPr>
          <w:noProof/>
          <w:sz w:val="28"/>
          <w:szCs w:val="28"/>
          <w:lang w:val="kk-KZ"/>
        </w:rPr>
      </w:pPr>
    </w:p>
    <w:p w:rsidR="00281016" w:rsidRPr="00456C3B" w:rsidRDefault="00F56F14" w:rsidP="00456C3B">
      <w:pPr>
        <w:ind w:hanging="142"/>
        <w:jc w:val="center"/>
        <w:rPr>
          <w:noProof/>
          <w:sz w:val="28"/>
          <w:szCs w:val="28"/>
          <w:lang w:val="kk-KZ"/>
        </w:rPr>
      </w:pPr>
      <w:r w:rsidRPr="00456C3B">
        <w:rPr>
          <w:noProof/>
          <w:sz w:val="28"/>
          <w:szCs w:val="28"/>
        </w:rPr>
        <w:drawing>
          <wp:inline distT="0" distB="0" distL="0" distR="0" wp14:anchorId="35A02DC5" wp14:editId="5D08B46F">
            <wp:extent cx="6003235" cy="7623313"/>
            <wp:effectExtent l="0" t="0" r="0" b="0"/>
            <wp:docPr id="10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67" cstate="print"/>
                    <a:srcRect l="45757" t="16573" r="24669" b="9883"/>
                    <a:stretch>
                      <a:fillRect/>
                    </a:stretch>
                  </pic:blipFill>
                  <pic:spPr bwMode="auto">
                    <a:xfrm>
                      <a:off x="0" y="0"/>
                      <a:ext cx="6003835" cy="7624075"/>
                    </a:xfrm>
                    <a:prstGeom prst="rect">
                      <a:avLst/>
                    </a:prstGeom>
                    <a:noFill/>
                    <a:ln w="9525">
                      <a:noFill/>
                      <a:miter lim="800000"/>
                      <a:headEnd/>
                      <a:tailEnd/>
                    </a:ln>
                  </pic:spPr>
                </pic:pic>
              </a:graphicData>
            </a:graphic>
          </wp:inline>
        </w:drawing>
      </w:r>
    </w:p>
    <w:p w:rsidR="00B36042" w:rsidRPr="00456C3B" w:rsidRDefault="00B36042" w:rsidP="00456C3B">
      <w:pPr>
        <w:ind w:hanging="142"/>
        <w:jc w:val="center"/>
        <w:rPr>
          <w:noProof/>
          <w:sz w:val="28"/>
          <w:szCs w:val="28"/>
          <w:lang w:val="kk-KZ"/>
        </w:rPr>
      </w:pPr>
    </w:p>
    <w:p w:rsidR="00B36042" w:rsidRPr="00456C3B" w:rsidRDefault="00B36042" w:rsidP="00456C3B">
      <w:pPr>
        <w:ind w:hanging="142"/>
        <w:jc w:val="center"/>
        <w:rPr>
          <w:noProof/>
          <w:sz w:val="28"/>
          <w:szCs w:val="28"/>
          <w:lang w:val="kk-KZ"/>
        </w:rPr>
      </w:pPr>
    </w:p>
    <w:p w:rsidR="00B36042" w:rsidRPr="00456C3B" w:rsidRDefault="00B36042" w:rsidP="00456C3B">
      <w:pPr>
        <w:ind w:hanging="142"/>
        <w:jc w:val="center"/>
        <w:rPr>
          <w:noProof/>
          <w:sz w:val="28"/>
          <w:szCs w:val="28"/>
          <w:lang w:val="kk-KZ"/>
        </w:rPr>
      </w:pPr>
    </w:p>
    <w:p w:rsidR="00B36042" w:rsidRPr="00456C3B" w:rsidRDefault="00B36042" w:rsidP="00456C3B">
      <w:pPr>
        <w:ind w:hanging="142"/>
        <w:jc w:val="center"/>
        <w:rPr>
          <w:noProof/>
          <w:sz w:val="28"/>
          <w:szCs w:val="28"/>
          <w:lang w:val="kk-KZ"/>
        </w:rPr>
      </w:pPr>
    </w:p>
    <w:p w:rsidR="00157616" w:rsidRPr="00456C3B" w:rsidRDefault="00157616" w:rsidP="00456C3B">
      <w:pPr>
        <w:ind w:hanging="142"/>
        <w:jc w:val="center"/>
        <w:rPr>
          <w:noProof/>
          <w:sz w:val="28"/>
          <w:szCs w:val="28"/>
          <w:lang w:val="kk-KZ"/>
        </w:rPr>
      </w:pPr>
    </w:p>
    <w:p w:rsidR="00157616" w:rsidRPr="00456C3B" w:rsidRDefault="00157616" w:rsidP="00456C3B">
      <w:pPr>
        <w:ind w:hanging="142"/>
        <w:jc w:val="center"/>
        <w:rPr>
          <w:noProof/>
          <w:sz w:val="28"/>
          <w:szCs w:val="28"/>
          <w:lang w:val="kk-KZ"/>
        </w:rPr>
      </w:pPr>
    </w:p>
    <w:p w:rsidR="00B36042" w:rsidRPr="00456C3B" w:rsidRDefault="00AD389D" w:rsidP="00456C3B">
      <w:pPr>
        <w:ind w:hanging="142"/>
        <w:jc w:val="right"/>
        <w:rPr>
          <w:noProof/>
          <w:sz w:val="28"/>
          <w:szCs w:val="28"/>
          <w:lang w:val="kk-KZ"/>
        </w:rPr>
      </w:pPr>
      <w:r w:rsidRPr="00456C3B">
        <w:rPr>
          <w:noProof/>
          <w:sz w:val="28"/>
          <w:szCs w:val="28"/>
          <w:lang w:val="kk-KZ"/>
        </w:rPr>
        <w:t>Қосымша 7</w:t>
      </w:r>
    </w:p>
    <w:p w:rsidR="00B36042" w:rsidRPr="00456C3B" w:rsidRDefault="00B36042" w:rsidP="00456C3B">
      <w:pPr>
        <w:ind w:hanging="142"/>
        <w:jc w:val="center"/>
        <w:rPr>
          <w:noProof/>
          <w:sz w:val="28"/>
          <w:szCs w:val="28"/>
          <w:lang w:val="kk-KZ"/>
        </w:rPr>
      </w:pPr>
    </w:p>
    <w:p w:rsidR="00B36042" w:rsidRPr="00456C3B" w:rsidRDefault="00F56F14" w:rsidP="00456C3B">
      <w:pPr>
        <w:ind w:hanging="142"/>
        <w:jc w:val="center"/>
        <w:rPr>
          <w:sz w:val="28"/>
          <w:szCs w:val="28"/>
          <w:lang w:val="kk-KZ"/>
        </w:rPr>
      </w:pPr>
      <w:r w:rsidRPr="00456C3B">
        <w:rPr>
          <w:noProof/>
          <w:sz w:val="28"/>
          <w:szCs w:val="28"/>
        </w:rPr>
        <w:drawing>
          <wp:inline distT="0" distB="0" distL="0" distR="0" wp14:anchorId="31FEE64F" wp14:editId="1AD63254">
            <wp:extent cx="5838825" cy="7753350"/>
            <wp:effectExtent l="19050" t="0" r="9525" b="0"/>
            <wp:docPr id="10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68" cstate="print"/>
                    <a:srcRect l="45592" t="16862" r="24669" b="9883"/>
                    <a:stretch>
                      <a:fillRect/>
                    </a:stretch>
                  </pic:blipFill>
                  <pic:spPr bwMode="auto">
                    <a:xfrm>
                      <a:off x="0" y="0"/>
                      <a:ext cx="5838825" cy="7753350"/>
                    </a:xfrm>
                    <a:prstGeom prst="rect">
                      <a:avLst/>
                    </a:prstGeom>
                    <a:noFill/>
                    <a:ln w="9525">
                      <a:noFill/>
                      <a:miter lim="800000"/>
                      <a:headEnd/>
                      <a:tailEnd/>
                    </a:ln>
                  </pic:spPr>
                </pic:pic>
              </a:graphicData>
            </a:graphic>
          </wp:inline>
        </w:drawing>
      </w:r>
    </w:p>
    <w:p w:rsidR="003C3046" w:rsidRPr="00456C3B" w:rsidRDefault="003C3046" w:rsidP="00456C3B">
      <w:pPr>
        <w:ind w:hanging="142"/>
        <w:jc w:val="center"/>
        <w:rPr>
          <w:sz w:val="28"/>
          <w:szCs w:val="28"/>
          <w:lang w:val="kk-KZ"/>
        </w:rPr>
      </w:pPr>
    </w:p>
    <w:p w:rsidR="003C3046" w:rsidRPr="00456C3B" w:rsidRDefault="003C3046" w:rsidP="00456C3B">
      <w:pPr>
        <w:ind w:hanging="142"/>
        <w:jc w:val="center"/>
        <w:rPr>
          <w:sz w:val="28"/>
          <w:szCs w:val="28"/>
          <w:lang w:val="kk-KZ"/>
        </w:rPr>
      </w:pPr>
    </w:p>
    <w:p w:rsidR="003C3046" w:rsidRPr="00456C3B" w:rsidRDefault="003C3046" w:rsidP="00456C3B">
      <w:pPr>
        <w:ind w:hanging="142"/>
        <w:jc w:val="center"/>
        <w:rPr>
          <w:sz w:val="28"/>
          <w:szCs w:val="28"/>
          <w:lang w:val="kk-KZ"/>
        </w:rPr>
      </w:pPr>
    </w:p>
    <w:p w:rsidR="003C3046" w:rsidRPr="00456C3B" w:rsidRDefault="003C3046" w:rsidP="00456C3B">
      <w:pPr>
        <w:ind w:hanging="142"/>
        <w:jc w:val="center"/>
        <w:rPr>
          <w:sz w:val="28"/>
          <w:szCs w:val="28"/>
          <w:lang w:val="kk-KZ"/>
        </w:rPr>
      </w:pPr>
    </w:p>
    <w:p w:rsidR="00157616" w:rsidRPr="00456C3B" w:rsidRDefault="00157616" w:rsidP="00456C3B">
      <w:pPr>
        <w:ind w:hanging="142"/>
        <w:jc w:val="right"/>
        <w:rPr>
          <w:noProof/>
          <w:sz w:val="28"/>
          <w:szCs w:val="28"/>
          <w:lang w:val="kk-KZ"/>
        </w:rPr>
      </w:pPr>
    </w:p>
    <w:p w:rsidR="003C3046" w:rsidRPr="00456C3B" w:rsidRDefault="003C3046" w:rsidP="00456C3B">
      <w:pPr>
        <w:ind w:hanging="142"/>
        <w:jc w:val="right"/>
        <w:rPr>
          <w:noProof/>
          <w:sz w:val="28"/>
          <w:szCs w:val="28"/>
          <w:lang w:val="kk-KZ"/>
        </w:rPr>
      </w:pPr>
      <w:r w:rsidRPr="00456C3B">
        <w:rPr>
          <w:noProof/>
          <w:sz w:val="28"/>
          <w:szCs w:val="28"/>
          <w:lang w:val="kk-KZ"/>
        </w:rPr>
        <w:t>Қосымша 8</w:t>
      </w:r>
    </w:p>
    <w:p w:rsidR="009F21A9" w:rsidRPr="00456C3B" w:rsidRDefault="009F21A9" w:rsidP="00456C3B">
      <w:pPr>
        <w:ind w:hanging="142"/>
        <w:jc w:val="center"/>
        <w:rPr>
          <w:noProof/>
          <w:sz w:val="28"/>
          <w:szCs w:val="28"/>
          <w:lang w:val="kk-KZ"/>
        </w:rPr>
      </w:pPr>
      <w:r w:rsidRPr="00456C3B">
        <w:rPr>
          <w:noProof/>
          <w:sz w:val="28"/>
          <w:szCs w:val="28"/>
        </w:rPr>
        <w:drawing>
          <wp:inline distT="0" distB="0" distL="0" distR="0" wp14:anchorId="26557AE3" wp14:editId="38581D0C">
            <wp:extent cx="6202017" cy="8309113"/>
            <wp:effectExtent l="0" t="0" r="8890" b="0"/>
            <wp:docPr id="684225699" name="Рисунок 6842256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9"/>
                    <a:srcRect l="45719" t="17817" r="24879" b="10055"/>
                    <a:stretch/>
                  </pic:blipFill>
                  <pic:spPr bwMode="auto">
                    <a:xfrm>
                      <a:off x="0" y="0"/>
                      <a:ext cx="6202213" cy="8309376"/>
                    </a:xfrm>
                    <a:prstGeom prst="rect">
                      <a:avLst/>
                    </a:prstGeom>
                    <a:ln>
                      <a:noFill/>
                    </a:ln>
                    <a:extLst>
                      <a:ext uri="{53640926-AAD7-44D8-BBD7-CCE9431645EC}">
                        <a14:shadowObscured xmlns:a14="http://schemas.microsoft.com/office/drawing/2010/main"/>
                      </a:ext>
                    </a:extLst>
                  </pic:spPr>
                </pic:pic>
              </a:graphicData>
            </a:graphic>
          </wp:inline>
        </w:drawing>
      </w:r>
    </w:p>
    <w:p w:rsidR="00157616" w:rsidRPr="00456C3B" w:rsidRDefault="00157616" w:rsidP="00456C3B">
      <w:pPr>
        <w:ind w:hanging="142"/>
        <w:jc w:val="center"/>
        <w:rPr>
          <w:noProof/>
          <w:sz w:val="28"/>
          <w:szCs w:val="28"/>
          <w:lang w:val="kk-KZ"/>
        </w:rPr>
      </w:pPr>
    </w:p>
    <w:p w:rsidR="00157616" w:rsidRPr="00456C3B" w:rsidRDefault="00157616" w:rsidP="008A1F12">
      <w:pPr>
        <w:ind w:hanging="142"/>
        <w:jc w:val="right"/>
        <w:rPr>
          <w:noProof/>
          <w:sz w:val="28"/>
          <w:szCs w:val="28"/>
          <w:lang w:val="kk-KZ"/>
        </w:rPr>
      </w:pPr>
      <w:r w:rsidRPr="00456C3B">
        <w:rPr>
          <w:noProof/>
          <w:sz w:val="28"/>
          <w:szCs w:val="28"/>
          <w:lang w:val="kk-KZ"/>
        </w:rPr>
        <w:t>Қосымша 9</w:t>
      </w:r>
    </w:p>
    <w:p w:rsidR="00157616" w:rsidRPr="00456C3B" w:rsidRDefault="00157616" w:rsidP="00456C3B">
      <w:pPr>
        <w:ind w:hanging="142"/>
        <w:jc w:val="center"/>
        <w:rPr>
          <w:noProof/>
          <w:sz w:val="28"/>
          <w:szCs w:val="28"/>
          <w:lang w:val="kk-KZ"/>
        </w:rPr>
      </w:pPr>
    </w:p>
    <w:p w:rsidR="003C3046" w:rsidRPr="00456C3B" w:rsidRDefault="003C3046" w:rsidP="00456C3B">
      <w:pPr>
        <w:ind w:hanging="142"/>
        <w:jc w:val="center"/>
        <w:rPr>
          <w:sz w:val="28"/>
          <w:szCs w:val="28"/>
          <w:lang w:val="kk-KZ"/>
        </w:rPr>
      </w:pPr>
    </w:p>
    <w:p w:rsidR="00F83D1C" w:rsidRPr="00456C3B" w:rsidRDefault="00F83D1C" w:rsidP="00456C3B">
      <w:pPr>
        <w:ind w:hanging="142"/>
        <w:jc w:val="center"/>
        <w:rPr>
          <w:sz w:val="28"/>
          <w:szCs w:val="28"/>
          <w:lang w:val="kk-KZ"/>
        </w:rPr>
      </w:pPr>
      <w:r w:rsidRPr="00456C3B">
        <w:rPr>
          <w:noProof/>
          <w:sz w:val="28"/>
          <w:szCs w:val="28"/>
        </w:rPr>
        <w:drawing>
          <wp:inline distT="0" distB="0" distL="0" distR="0" wp14:anchorId="275F333F" wp14:editId="0A3DC238">
            <wp:extent cx="5830335" cy="7275444"/>
            <wp:effectExtent l="0" t="0" r="0" b="1905"/>
            <wp:docPr id="684225701" name="Рисунок 6842257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0"/>
                    <a:srcRect l="45719" t="17241" r="24879" b="9193"/>
                    <a:stretch/>
                  </pic:blipFill>
                  <pic:spPr bwMode="auto">
                    <a:xfrm>
                      <a:off x="0" y="0"/>
                      <a:ext cx="5838300" cy="7285383"/>
                    </a:xfrm>
                    <a:prstGeom prst="rect">
                      <a:avLst/>
                    </a:prstGeom>
                    <a:ln>
                      <a:noFill/>
                    </a:ln>
                    <a:extLst>
                      <a:ext uri="{53640926-AAD7-44D8-BBD7-CCE9431645EC}">
                        <a14:shadowObscured xmlns:a14="http://schemas.microsoft.com/office/drawing/2010/main"/>
                      </a:ext>
                    </a:extLst>
                  </pic:spPr>
                </pic:pic>
              </a:graphicData>
            </a:graphic>
          </wp:inline>
        </w:drawing>
      </w:r>
    </w:p>
    <w:sectPr w:rsidR="00F83D1C" w:rsidRPr="00456C3B" w:rsidSect="00456C3B">
      <w:footerReference w:type="default" r:id="rId71"/>
      <w:pgSz w:w="11906" w:h="16838"/>
      <w:pgMar w:top="1134" w:right="567" w:bottom="1134" w:left="1701" w:header="709" w:footer="709" w:gutter="0"/>
      <w:cols w:space="708"/>
      <w:docGrid w:linePitch="360"/>
    </w:sectPr>
  </w:body>
</w:document>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15:commentEx w15:paraId="66217AD2"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cr="http://schemas.microsoft.com/office/comments/2020/reactions"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cr w16du wp14">
  <w16cex:commentExtensible w16cex:durableId="03827F0A" w16cex:dateUtc="2024-09-25T11:25: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16cid:commentId w16cid:paraId="66217AD2" w16cid:durableId="03827F0A"/>
</w16cid:commentsIds>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9246F7" w:rsidRDefault="009246F7">
      <w:r>
        <w:separator/>
      </w:r>
    </w:p>
  </w:endnote>
  <w:endnote w:type="continuationSeparator" w:id="0">
    <w:p w:rsidR="009246F7" w:rsidRDefault="009246F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CC"/>
    <w:family w:val="roman"/>
    <w:pitch w:val="variable"/>
    <w:sig w:usb0="E00002FF" w:usb1="400004FF" w:usb2="00000000" w:usb3="00000000" w:csb0="0000019F" w:csb1="00000000"/>
  </w:font>
  <w:font w:name="Consolas">
    <w:panose1 w:val="020B0609020204030204"/>
    <w:charset w:val="CC"/>
    <w:family w:val="modern"/>
    <w:pitch w:val="fixed"/>
    <w:sig w:usb0="E10002FF" w:usb1="4000FCFF" w:usb2="00000009" w:usb3="00000000" w:csb0="0000019F" w:csb1="00000000"/>
  </w:font>
  <w:font w:name="Tahoma">
    <w:panose1 w:val="020B0604030504040204"/>
    <w:charset w:val="CC"/>
    <w:family w:val="swiss"/>
    <w:pitch w:val="variable"/>
    <w:sig w:usb0="E1002EFF" w:usb1="C000605B" w:usb2="00000029" w:usb3="00000000" w:csb0="000101FF" w:csb1="00000000"/>
  </w:font>
  <w:font w:name="Calibri">
    <w:panose1 w:val="020F0502020204030204"/>
    <w:charset w:val="CC"/>
    <w:family w:val="swiss"/>
    <w:pitch w:val="variable"/>
    <w:sig w:usb0="E00002FF" w:usb1="4000ACFF" w:usb2="00000001" w:usb3="00000000" w:csb0="0000019F" w:csb1="00000000"/>
  </w:font>
  <w:font w:name="Microsoft Sans Serif">
    <w:panose1 w:val="020B0604020202020204"/>
    <w:charset w:val="CC"/>
    <w:family w:val="swiss"/>
    <w:pitch w:val="variable"/>
    <w:sig w:usb0="E1002AFF" w:usb1="C0000002" w:usb2="00000008" w:usb3="00000000" w:csb0="000101FF" w:csb1="00000000"/>
  </w:font>
  <w:font w:name="Arial Narrow">
    <w:panose1 w:val="020B0606020202030204"/>
    <w:charset w:val="CC"/>
    <w:family w:val="swiss"/>
    <w:pitch w:val="variable"/>
    <w:sig w:usb0="00000287" w:usb1="00000800" w:usb2="00000000" w:usb3="00000000" w:csb0="0000009F" w:csb1="00000000"/>
  </w:font>
  <w:font w:name="Arial">
    <w:panose1 w:val="020B0604020202020204"/>
    <w:charset w:val="CC"/>
    <w:family w:val="swiss"/>
    <w:pitch w:val="variable"/>
    <w:sig w:usb0="E0002AFF" w:usb1="C0007843" w:usb2="00000009" w:usb3="00000000" w:csb0="000001FF" w:csb1="00000000"/>
  </w:font>
  <w:font w:name="Cambria Math">
    <w:panose1 w:val="02040503050406030204"/>
    <w:charset w:val="CC"/>
    <w:family w:val="roman"/>
    <w:pitch w:val="variable"/>
    <w:sig w:usb0="E00002FF" w:usb1="42002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8690999"/>
      <w:docPartObj>
        <w:docPartGallery w:val="Page Numbers (Bottom of Page)"/>
        <w:docPartUnique/>
      </w:docPartObj>
    </w:sdtPr>
    <w:sdtEndPr/>
    <w:sdtContent>
      <w:p w:rsidR="00710CA8" w:rsidRDefault="00710CA8">
        <w:pPr>
          <w:pStyle w:val="af"/>
          <w:jc w:val="center"/>
        </w:pPr>
        <w:r>
          <w:fldChar w:fldCharType="begin"/>
        </w:r>
        <w:r>
          <w:instrText>PAGE   \* MERGEFORMAT</w:instrText>
        </w:r>
        <w:r>
          <w:fldChar w:fldCharType="separate"/>
        </w:r>
        <w:r w:rsidR="00782029">
          <w:rPr>
            <w:noProof/>
          </w:rPr>
          <w:t>2</w:t>
        </w:r>
        <w:r>
          <w:fldChar w:fldCharType="end"/>
        </w:r>
      </w:p>
    </w:sdtContent>
  </w:sdt>
  <w:p w:rsidR="00710CA8" w:rsidRDefault="00710CA8">
    <w:pPr>
      <w:pStyle w:val="af"/>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330874441"/>
      <w:docPartObj>
        <w:docPartGallery w:val="Page Numbers (Bottom of Page)"/>
        <w:docPartUnique/>
      </w:docPartObj>
    </w:sdtPr>
    <w:sdtEndPr/>
    <w:sdtContent>
      <w:p w:rsidR="00710CA8" w:rsidRDefault="00710CA8">
        <w:pPr>
          <w:pStyle w:val="af"/>
          <w:jc w:val="center"/>
        </w:pPr>
        <w:r>
          <w:fldChar w:fldCharType="begin"/>
        </w:r>
        <w:r>
          <w:instrText>PAGE   \* MERGEFORMAT</w:instrText>
        </w:r>
        <w:r>
          <w:fldChar w:fldCharType="separate"/>
        </w:r>
        <w:r w:rsidR="00676A2D">
          <w:rPr>
            <w:noProof/>
          </w:rPr>
          <w:t>120</w:t>
        </w:r>
        <w:r>
          <w:fldChar w:fldCharType="end"/>
        </w:r>
      </w:p>
    </w:sdtContent>
  </w:sdt>
  <w:p w:rsidR="00710CA8" w:rsidRDefault="00710CA8">
    <w:pPr>
      <w:pStyle w:val="af"/>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10CA8" w:rsidRDefault="00710CA8">
    <w:pPr>
      <w:pStyle w:val="af"/>
      <w:jc w:val="center"/>
    </w:pPr>
    <w:r>
      <w:fldChar w:fldCharType="begin"/>
    </w:r>
    <w:r>
      <w:instrText xml:space="preserve"> PAGE   \* MERGEFORMAT </w:instrText>
    </w:r>
    <w:r>
      <w:fldChar w:fldCharType="separate"/>
    </w:r>
    <w:r w:rsidR="00676A2D">
      <w:rPr>
        <w:noProof/>
      </w:rPr>
      <w:t>145</w:t>
    </w:r>
    <w:r>
      <w:rPr>
        <w:noProof/>
      </w:rPr>
      <w:fldChar w:fldCharType="end"/>
    </w:r>
  </w:p>
  <w:p w:rsidR="00710CA8" w:rsidRDefault="00710CA8">
    <w:pPr>
      <w:pStyle w:val="af"/>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9246F7" w:rsidRDefault="009246F7">
      <w:r>
        <w:separator/>
      </w:r>
    </w:p>
  </w:footnote>
  <w:footnote w:type="continuationSeparator" w:id="0">
    <w:p w:rsidR="009246F7" w:rsidRDefault="009246F7">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10CA8" w:rsidRDefault="00710CA8">
    <w:pPr>
      <w:pStyle w:val="ad"/>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7" type="#_x0000_t75" style="width:2.25pt;height:4.5pt;visibility:visible" o:bullet="t">
        <v:imagedata r:id="rId1" o:title=""/>
      </v:shape>
    </w:pict>
  </w:numPicBullet>
  <w:abstractNum w:abstractNumId="0">
    <w:nsid w:val="00000031"/>
    <w:multiLevelType w:val="multilevel"/>
    <w:tmpl w:val="FFFFFFFF"/>
    <w:lvl w:ilvl="0">
      <w:start w:val="1"/>
      <w:numFmt w:val="bullet"/>
      <w:lvlText w:val="-"/>
      <w:lvlJc w:val="left"/>
      <w:rPr>
        <w:rFonts w:ascii="Times New Roman" w:hAnsi="Times New Roman" w:cs="Times New Roman"/>
        <w:b w:val="0"/>
        <w:bCs w:val="0"/>
        <w:i w:val="0"/>
        <w:iCs w:val="0"/>
        <w:smallCaps w:val="0"/>
        <w:strike w:val="0"/>
        <w:color w:val="000000"/>
        <w:spacing w:val="0"/>
        <w:w w:val="100"/>
        <w:position w:val="0"/>
        <w:sz w:val="27"/>
        <w:szCs w:val="27"/>
        <w:u w:val="none"/>
      </w:rPr>
    </w:lvl>
    <w:lvl w:ilvl="1">
      <w:start w:val="1"/>
      <w:numFmt w:val="bullet"/>
      <w:lvlText w:val="-"/>
      <w:lvlJc w:val="left"/>
      <w:rPr>
        <w:rFonts w:ascii="Times New Roman" w:hAnsi="Times New Roman" w:cs="Times New Roman"/>
        <w:b w:val="0"/>
        <w:bCs w:val="0"/>
        <w:i w:val="0"/>
        <w:iCs w:val="0"/>
        <w:smallCaps w:val="0"/>
        <w:strike w:val="0"/>
        <w:color w:val="000000"/>
        <w:spacing w:val="0"/>
        <w:w w:val="100"/>
        <w:position w:val="0"/>
        <w:sz w:val="27"/>
        <w:szCs w:val="27"/>
        <w:u w:val="none"/>
      </w:rPr>
    </w:lvl>
    <w:lvl w:ilvl="2">
      <w:start w:val="1"/>
      <w:numFmt w:val="bullet"/>
      <w:lvlText w:val="-"/>
      <w:lvlJc w:val="left"/>
      <w:rPr>
        <w:rFonts w:ascii="Times New Roman" w:hAnsi="Times New Roman" w:cs="Times New Roman"/>
        <w:b w:val="0"/>
        <w:bCs w:val="0"/>
        <w:i w:val="0"/>
        <w:iCs w:val="0"/>
        <w:smallCaps w:val="0"/>
        <w:strike w:val="0"/>
        <w:color w:val="000000"/>
        <w:spacing w:val="0"/>
        <w:w w:val="100"/>
        <w:position w:val="0"/>
        <w:sz w:val="27"/>
        <w:szCs w:val="27"/>
        <w:u w:val="none"/>
      </w:rPr>
    </w:lvl>
    <w:lvl w:ilvl="3">
      <w:start w:val="1"/>
      <w:numFmt w:val="bullet"/>
      <w:lvlText w:val="-"/>
      <w:lvlJc w:val="left"/>
      <w:rPr>
        <w:rFonts w:ascii="Times New Roman" w:hAnsi="Times New Roman" w:cs="Times New Roman"/>
        <w:b w:val="0"/>
        <w:bCs w:val="0"/>
        <w:i w:val="0"/>
        <w:iCs w:val="0"/>
        <w:smallCaps w:val="0"/>
        <w:strike w:val="0"/>
        <w:color w:val="000000"/>
        <w:spacing w:val="0"/>
        <w:w w:val="100"/>
        <w:position w:val="0"/>
        <w:sz w:val="27"/>
        <w:szCs w:val="27"/>
        <w:u w:val="none"/>
      </w:rPr>
    </w:lvl>
    <w:lvl w:ilvl="4">
      <w:start w:val="1"/>
      <w:numFmt w:val="bullet"/>
      <w:lvlText w:val="-"/>
      <w:lvlJc w:val="left"/>
      <w:rPr>
        <w:rFonts w:ascii="Times New Roman" w:hAnsi="Times New Roman" w:cs="Times New Roman"/>
        <w:b w:val="0"/>
        <w:bCs w:val="0"/>
        <w:i w:val="0"/>
        <w:iCs w:val="0"/>
        <w:smallCaps w:val="0"/>
        <w:strike w:val="0"/>
        <w:color w:val="000000"/>
        <w:spacing w:val="0"/>
        <w:w w:val="100"/>
        <w:position w:val="0"/>
        <w:sz w:val="27"/>
        <w:szCs w:val="27"/>
        <w:u w:val="none"/>
      </w:rPr>
    </w:lvl>
    <w:lvl w:ilvl="5">
      <w:start w:val="1"/>
      <w:numFmt w:val="bullet"/>
      <w:lvlText w:val="-"/>
      <w:lvlJc w:val="left"/>
      <w:rPr>
        <w:rFonts w:ascii="Times New Roman" w:hAnsi="Times New Roman" w:cs="Times New Roman"/>
        <w:b w:val="0"/>
        <w:bCs w:val="0"/>
        <w:i w:val="0"/>
        <w:iCs w:val="0"/>
        <w:smallCaps w:val="0"/>
        <w:strike w:val="0"/>
        <w:color w:val="000000"/>
        <w:spacing w:val="0"/>
        <w:w w:val="100"/>
        <w:position w:val="0"/>
        <w:sz w:val="27"/>
        <w:szCs w:val="27"/>
        <w:u w:val="none"/>
      </w:rPr>
    </w:lvl>
    <w:lvl w:ilvl="6">
      <w:start w:val="1"/>
      <w:numFmt w:val="bullet"/>
      <w:lvlText w:val="-"/>
      <w:lvlJc w:val="left"/>
      <w:rPr>
        <w:rFonts w:ascii="Times New Roman" w:hAnsi="Times New Roman" w:cs="Times New Roman"/>
        <w:b w:val="0"/>
        <w:bCs w:val="0"/>
        <w:i w:val="0"/>
        <w:iCs w:val="0"/>
        <w:smallCaps w:val="0"/>
        <w:strike w:val="0"/>
        <w:color w:val="000000"/>
        <w:spacing w:val="0"/>
        <w:w w:val="100"/>
        <w:position w:val="0"/>
        <w:sz w:val="27"/>
        <w:szCs w:val="27"/>
        <w:u w:val="none"/>
      </w:rPr>
    </w:lvl>
    <w:lvl w:ilvl="7">
      <w:start w:val="1"/>
      <w:numFmt w:val="bullet"/>
      <w:lvlText w:val="-"/>
      <w:lvlJc w:val="left"/>
      <w:rPr>
        <w:rFonts w:ascii="Times New Roman" w:hAnsi="Times New Roman" w:cs="Times New Roman"/>
        <w:b w:val="0"/>
        <w:bCs w:val="0"/>
        <w:i w:val="0"/>
        <w:iCs w:val="0"/>
        <w:smallCaps w:val="0"/>
        <w:strike w:val="0"/>
        <w:color w:val="000000"/>
        <w:spacing w:val="0"/>
        <w:w w:val="100"/>
        <w:position w:val="0"/>
        <w:sz w:val="27"/>
        <w:szCs w:val="27"/>
        <w:u w:val="none"/>
      </w:rPr>
    </w:lvl>
    <w:lvl w:ilvl="8">
      <w:start w:val="1"/>
      <w:numFmt w:val="bullet"/>
      <w:lvlText w:val="-"/>
      <w:lvlJc w:val="left"/>
      <w:rPr>
        <w:rFonts w:ascii="Times New Roman" w:hAnsi="Times New Roman" w:cs="Times New Roman"/>
        <w:b w:val="0"/>
        <w:bCs w:val="0"/>
        <w:i w:val="0"/>
        <w:iCs w:val="0"/>
        <w:smallCaps w:val="0"/>
        <w:strike w:val="0"/>
        <w:color w:val="000000"/>
        <w:spacing w:val="0"/>
        <w:w w:val="100"/>
        <w:position w:val="0"/>
        <w:sz w:val="27"/>
        <w:szCs w:val="27"/>
        <w:u w:val="none"/>
      </w:rPr>
    </w:lvl>
  </w:abstractNum>
  <w:abstractNum w:abstractNumId="1">
    <w:nsid w:val="00000033"/>
    <w:multiLevelType w:val="multilevel"/>
    <w:tmpl w:val="FFFFFFFF"/>
    <w:lvl w:ilvl="0">
      <w:start w:val="1"/>
      <w:numFmt w:val="bullet"/>
      <w:lvlText w:val="-"/>
      <w:lvlJc w:val="left"/>
      <w:rPr>
        <w:rFonts w:ascii="Times New Roman" w:hAnsi="Times New Roman" w:cs="Times New Roman"/>
        <w:b w:val="0"/>
        <w:bCs w:val="0"/>
        <w:i w:val="0"/>
        <w:iCs w:val="0"/>
        <w:smallCaps w:val="0"/>
        <w:strike w:val="0"/>
        <w:color w:val="000000"/>
        <w:spacing w:val="0"/>
        <w:w w:val="100"/>
        <w:position w:val="0"/>
        <w:sz w:val="27"/>
        <w:szCs w:val="27"/>
        <w:u w:val="none"/>
      </w:rPr>
    </w:lvl>
    <w:lvl w:ilvl="1">
      <w:start w:val="1"/>
      <w:numFmt w:val="bullet"/>
      <w:lvlText w:val="-"/>
      <w:lvlJc w:val="left"/>
      <w:rPr>
        <w:rFonts w:ascii="Times New Roman" w:hAnsi="Times New Roman" w:cs="Times New Roman"/>
        <w:b w:val="0"/>
        <w:bCs w:val="0"/>
        <w:i w:val="0"/>
        <w:iCs w:val="0"/>
        <w:smallCaps w:val="0"/>
        <w:strike w:val="0"/>
        <w:color w:val="000000"/>
        <w:spacing w:val="0"/>
        <w:w w:val="100"/>
        <w:position w:val="0"/>
        <w:sz w:val="27"/>
        <w:szCs w:val="27"/>
        <w:u w:val="none"/>
      </w:rPr>
    </w:lvl>
    <w:lvl w:ilvl="2">
      <w:start w:val="1"/>
      <w:numFmt w:val="bullet"/>
      <w:lvlText w:val="-"/>
      <w:lvlJc w:val="left"/>
      <w:rPr>
        <w:rFonts w:ascii="Times New Roman" w:hAnsi="Times New Roman" w:cs="Times New Roman"/>
        <w:b w:val="0"/>
        <w:bCs w:val="0"/>
        <w:i w:val="0"/>
        <w:iCs w:val="0"/>
        <w:smallCaps w:val="0"/>
        <w:strike w:val="0"/>
        <w:color w:val="000000"/>
        <w:spacing w:val="0"/>
        <w:w w:val="100"/>
        <w:position w:val="0"/>
        <w:sz w:val="27"/>
        <w:szCs w:val="27"/>
        <w:u w:val="none"/>
      </w:rPr>
    </w:lvl>
    <w:lvl w:ilvl="3">
      <w:start w:val="1"/>
      <w:numFmt w:val="bullet"/>
      <w:lvlText w:val="-"/>
      <w:lvlJc w:val="left"/>
      <w:rPr>
        <w:rFonts w:ascii="Times New Roman" w:hAnsi="Times New Roman" w:cs="Times New Roman"/>
        <w:b w:val="0"/>
        <w:bCs w:val="0"/>
        <w:i w:val="0"/>
        <w:iCs w:val="0"/>
        <w:smallCaps w:val="0"/>
        <w:strike w:val="0"/>
        <w:color w:val="000000"/>
        <w:spacing w:val="0"/>
        <w:w w:val="100"/>
        <w:position w:val="0"/>
        <w:sz w:val="27"/>
        <w:szCs w:val="27"/>
        <w:u w:val="none"/>
      </w:rPr>
    </w:lvl>
    <w:lvl w:ilvl="4">
      <w:start w:val="1"/>
      <w:numFmt w:val="bullet"/>
      <w:lvlText w:val="-"/>
      <w:lvlJc w:val="left"/>
      <w:rPr>
        <w:rFonts w:ascii="Times New Roman" w:hAnsi="Times New Roman" w:cs="Times New Roman"/>
        <w:b w:val="0"/>
        <w:bCs w:val="0"/>
        <w:i w:val="0"/>
        <w:iCs w:val="0"/>
        <w:smallCaps w:val="0"/>
        <w:strike w:val="0"/>
        <w:color w:val="000000"/>
        <w:spacing w:val="0"/>
        <w:w w:val="100"/>
        <w:position w:val="0"/>
        <w:sz w:val="27"/>
        <w:szCs w:val="27"/>
        <w:u w:val="none"/>
      </w:rPr>
    </w:lvl>
    <w:lvl w:ilvl="5">
      <w:start w:val="1"/>
      <w:numFmt w:val="bullet"/>
      <w:lvlText w:val="-"/>
      <w:lvlJc w:val="left"/>
      <w:rPr>
        <w:rFonts w:ascii="Times New Roman" w:hAnsi="Times New Roman" w:cs="Times New Roman"/>
        <w:b w:val="0"/>
        <w:bCs w:val="0"/>
        <w:i w:val="0"/>
        <w:iCs w:val="0"/>
        <w:smallCaps w:val="0"/>
        <w:strike w:val="0"/>
        <w:color w:val="000000"/>
        <w:spacing w:val="0"/>
        <w:w w:val="100"/>
        <w:position w:val="0"/>
        <w:sz w:val="27"/>
        <w:szCs w:val="27"/>
        <w:u w:val="none"/>
      </w:rPr>
    </w:lvl>
    <w:lvl w:ilvl="6">
      <w:start w:val="1"/>
      <w:numFmt w:val="bullet"/>
      <w:lvlText w:val="-"/>
      <w:lvlJc w:val="left"/>
      <w:rPr>
        <w:rFonts w:ascii="Times New Roman" w:hAnsi="Times New Roman" w:cs="Times New Roman"/>
        <w:b w:val="0"/>
        <w:bCs w:val="0"/>
        <w:i w:val="0"/>
        <w:iCs w:val="0"/>
        <w:smallCaps w:val="0"/>
        <w:strike w:val="0"/>
        <w:color w:val="000000"/>
        <w:spacing w:val="0"/>
        <w:w w:val="100"/>
        <w:position w:val="0"/>
        <w:sz w:val="27"/>
        <w:szCs w:val="27"/>
        <w:u w:val="none"/>
      </w:rPr>
    </w:lvl>
    <w:lvl w:ilvl="7">
      <w:start w:val="1"/>
      <w:numFmt w:val="bullet"/>
      <w:lvlText w:val="-"/>
      <w:lvlJc w:val="left"/>
      <w:rPr>
        <w:rFonts w:ascii="Times New Roman" w:hAnsi="Times New Roman" w:cs="Times New Roman"/>
        <w:b w:val="0"/>
        <w:bCs w:val="0"/>
        <w:i w:val="0"/>
        <w:iCs w:val="0"/>
        <w:smallCaps w:val="0"/>
        <w:strike w:val="0"/>
        <w:color w:val="000000"/>
        <w:spacing w:val="0"/>
        <w:w w:val="100"/>
        <w:position w:val="0"/>
        <w:sz w:val="27"/>
        <w:szCs w:val="27"/>
        <w:u w:val="none"/>
      </w:rPr>
    </w:lvl>
    <w:lvl w:ilvl="8">
      <w:start w:val="1"/>
      <w:numFmt w:val="bullet"/>
      <w:lvlText w:val="-"/>
      <w:lvlJc w:val="left"/>
      <w:rPr>
        <w:rFonts w:ascii="Times New Roman" w:hAnsi="Times New Roman" w:cs="Times New Roman"/>
        <w:b w:val="0"/>
        <w:bCs w:val="0"/>
        <w:i w:val="0"/>
        <w:iCs w:val="0"/>
        <w:smallCaps w:val="0"/>
        <w:strike w:val="0"/>
        <w:color w:val="000000"/>
        <w:spacing w:val="0"/>
        <w:w w:val="100"/>
        <w:position w:val="0"/>
        <w:sz w:val="27"/>
        <w:szCs w:val="27"/>
        <w:u w:val="none"/>
      </w:rPr>
    </w:lvl>
  </w:abstractNum>
  <w:abstractNum w:abstractNumId="2">
    <w:nsid w:val="00917747"/>
    <w:multiLevelType w:val="hybridMultilevel"/>
    <w:tmpl w:val="43928A4C"/>
    <w:lvl w:ilvl="0" w:tplc="06544346">
      <w:start w:val="1"/>
      <w:numFmt w:val="bullet"/>
      <w:lvlText w:val="•"/>
      <w:lvlJc w:val="left"/>
      <w:pPr>
        <w:tabs>
          <w:tab w:val="num" w:pos="720"/>
        </w:tabs>
        <w:ind w:left="720" w:hanging="360"/>
      </w:pPr>
      <w:rPr>
        <w:rFonts w:ascii="Times New Roman" w:hAnsi="Times New Roman" w:hint="default"/>
      </w:rPr>
    </w:lvl>
    <w:lvl w:ilvl="1" w:tplc="609CD086" w:tentative="1">
      <w:start w:val="1"/>
      <w:numFmt w:val="bullet"/>
      <w:lvlText w:val="•"/>
      <w:lvlJc w:val="left"/>
      <w:pPr>
        <w:tabs>
          <w:tab w:val="num" w:pos="1440"/>
        </w:tabs>
        <w:ind w:left="1440" w:hanging="360"/>
      </w:pPr>
      <w:rPr>
        <w:rFonts w:ascii="Times New Roman" w:hAnsi="Times New Roman" w:hint="default"/>
      </w:rPr>
    </w:lvl>
    <w:lvl w:ilvl="2" w:tplc="511AA2C6" w:tentative="1">
      <w:start w:val="1"/>
      <w:numFmt w:val="bullet"/>
      <w:lvlText w:val="•"/>
      <w:lvlJc w:val="left"/>
      <w:pPr>
        <w:tabs>
          <w:tab w:val="num" w:pos="2160"/>
        </w:tabs>
        <w:ind w:left="2160" w:hanging="360"/>
      </w:pPr>
      <w:rPr>
        <w:rFonts w:ascii="Times New Roman" w:hAnsi="Times New Roman" w:hint="default"/>
      </w:rPr>
    </w:lvl>
    <w:lvl w:ilvl="3" w:tplc="34C28166" w:tentative="1">
      <w:start w:val="1"/>
      <w:numFmt w:val="bullet"/>
      <w:lvlText w:val="•"/>
      <w:lvlJc w:val="left"/>
      <w:pPr>
        <w:tabs>
          <w:tab w:val="num" w:pos="2880"/>
        </w:tabs>
        <w:ind w:left="2880" w:hanging="360"/>
      </w:pPr>
      <w:rPr>
        <w:rFonts w:ascii="Times New Roman" w:hAnsi="Times New Roman" w:hint="default"/>
      </w:rPr>
    </w:lvl>
    <w:lvl w:ilvl="4" w:tplc="C77C719C" w:tentative="1">
      <w:start w:val="1"/>
      <w:numFmt w:val="bullet"/>
      <w:lvlText w:val="•"/>
      <w:lvlJc w:val="left"/>
      <w:pPr>
        <w:tabs>
          <w:tab w:val="num" w:pos="3600"/>
        </w:tabs>
        <w:ind w:left="3600" w:hanging="360"/>
      </w:pPr>
      <w:rPr>
        <w:rFonts w:ascii="Times New Roman" w:hAnsi="Times New Roman" w:hint="default"/>
      </w:rPr>
    </w:lvl>
    <w:lvl w:ilvl="5" w:tplc="F6C0C4CA" w:tentative="1">
      <w:start w:val="1"/>
      <w:numFmt w:val="bullet"/>
      <w:lvlText w:val="•"/>
      <w:lvlJc w:val="left"/>
      <w:pPr>
        <w:tabs>
          <w:tab w:val="num" w:pos="4320"/>
        </w:tabs>
        <w:ind w:left="4320" w:hanging="360"/>
      </w:pPr>
      <w:rPr>
        <w:rFonts w:ascii="Times New Roman" w:hAnsi="Times New Roman" w:hint="default"/>
      </w:rPr>
    </w:lvl>
    <w:lvl w:ilvl="6" w:tplc="1BBA01CA" w:tentative="1">
      <w:start w:val="1"/>
      <w:numFmt w:val="bullet"/>
      <w:lvlText w:val="•"/>
      <w:lvlJc w:val="left"/>
      <w:pPr>
        <w:tabs>
          <w:tab w:val="num" w:pos="5040"/>
        </w:tabs>
        <w:ind w:left="5040" w:hanging="360"/>
      </w:pPr>
      <w:rPr>
        <w:rFonts w:ascii="Times New Roman" w:hAnsi="Times New Roman" w:hint="default"/>
      </w:rPr>
    </w:lvl>
    <w:lvl w:ilvl="7" w:tplc="154C679C" w:tentative="1">
      <w:start w:val="1"/>
      <w:numFmt w:val="bullet"/>
      <w:lvlText w:val="•"/>
      <w:lvlJc w:val="left"/>
      <w:pPr>
        <w:tabs>
          <w:tab w:val="num" w:pos="5760"/>
        </w:tabs>
        <w:ind w:left="5760" w:hanging="360"/>
      </w:pPr>
      <w:rPr>
        <w:rFonts w:ascii="Times New Roman" w:hAnsi="Times New Roman" w:hint="default"/>
      </w:rPr>
    </w:lvl>
    <w:lvl w:ilvl="8" w:tplc="37E010C6" w:tentative="1">
      <w:start w:val="1"/>
      <w:numFmt w:val="bullet"/>
      <w:lvlText w:val="•"/>
      <w:lvlJc w:val="left"/>
      <w:pPr>
        <w:tabs>
          <w:tab w:val="num" w:pos="6480"/>
        </w:tabs>
        <w:ind w:left="6480" w:hanging="360"/>
      </w:pPr>
      <w:rPr>
        <w:rFonts w:ascii="Times New Roman" w:hAnsi="Times New Roman" w:hint="default"/>
      </w:rPr>
    </w:lvl>
  </w:abstractNum>
  <w:abstractNum w:abstractNumId="3">
    <w:nsid w:val="04A9043B"/>
    <w:multiLevelType w:val="hybridMultilevel"/>
    <w:tmpl w:val="4E8CD646"/>
    <w:lvl w:ilvl="0" w:tplc="FFFFFFFF">
      <w:start w:val="1"/>
      <w:numFmt w:val="decimal"/>
      <w:lvlText w:val="%1."/>
      <w:lvlJc w:val="left"/>
      <w:pPr>
        <w:ind w:left="816" w:hanging="456"/>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
    <w:nsid w:val="0CB35B5A"/>
    <w:multiLevelType w:val="multilevel"/>
    <w:tmpl w:val="AFC005DA"/>
    <w:lvl w:ilvl="0">
      <w:start w:val="1"/>
      <w:numFmt w:val="decimal"/>
      <w:lvlText w:val="%1"/>
      <w:lvlJc w:val="left"/>
      <w:pPr>
        <w:ind w:left="600" w:hanging="600"/>
      </w:pPr>
      <w:rPr>
        <w:rFonts w:hint="default"/>
      </w:rPr>
    </w:lvl>
    <w:lvl w:ilvl="1">
      <w:start w:val="1"/>
      <w:numFmt w:val="decimal"/>
      <w:lvlText w:val="%1.%2"/>
      <w:lvlJc w:val="left"/>
      <w:pPr>
        <w:ind w:left="960" w:hanging="60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5">
    <w:nsid w:val="10216464"/>
    <w:multiLevelType w:val="hybridMultilevel"/>
    <w:tmpl w:val="EF94BD56"/>
    <w:lvl w:ilvl="0" w:tplc="AA8EAD60">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6">
    <w:nsid w:val="1B4015DD"/>
    <w:multiLevelType w:val="hybridMultilevel"/>
    <w:tmpl w:val="E806E208"/>
    <w:lvl w:ilvl="0" w:tplc="6E542EBC">
      <w:start w:val="1"/>
      <w:numFmt w:val="decimal"/>
      <w:lvlText w:val="%1."/>
      <w:lvlJc w:val="left"/>
      <w:pPr>
        <w:ind w:left="1543" w:hanging="975"/>
      </w:pPr>
      <w:rPr>
        <w:rFonts w:hint="default"/>
      </w:rPr>
    </w:lvl>
    <w:lvl w:ilvl="1" w:tplc="04190019" w:tentative="1">
      <w:start w:val="1"/>
      <w:numFmt w:val="lowerLetter"/>
      <w:lvlText w:val="%2."/>
      <w:lvlJc w:val="left"/>
      <w:pPr>
        <w:ind w:left="1648" w:hanging="360"/>
      </w:pPr>
    </w:lvl>
    <w:lvl w:ilvl="2" w:tplc="0419001B" w:tentative="1">
      <w:start w:val="1"/>
      <w:numFmt w:val="lowerRoman"/>
      <w:lvlText w:val="%3."/>
      <w:lvlJc w:val="right"/>
      <w:pPr>
        <w:ind w:left="2368" w:hanging="180"/>
      </w:pPr>
    </w:lvl>
    <w:lvl w:ilvl="3" w:tplc="0419000F" w:tentative="1">
      <w:start w:val="1"/>
      <w:numFmt w:val="decimal"/>
      <w:lvlText w:val="%4."/>
      <w:lvlJc w:val="left"/>
      <w:pPr>
        <w:ind w:left="3088" w:hanging="360"/>
      </w:pPr>
    </w:lvl>
    <w:lvl w:ilvl="4" w:tplc="04190019" w:tentative="1">
      <w:start w:val="1"/>
      <w:numFmt w:val="lowerLetter"/>
      <w:lvlText w:val="%5."/>
      <w:lvlJc w:val="left"/>
      <w:pPr>
        <w:ind w:left="3808" w:hanging="360"/>
      </w:pPr>
    </w:lvl>
    <w:lvl w:ilvl="5" w:tplc="0419001B" w:tentative="1">
      <w:start w:val="1"/>
      <w:numFmt w:val="lowerRoman"/>
      <w:lvlText w:val="%6."/>
      <w:lvlJc w:val="right"/>
      <w:pPr>
        <w:ind w:left="4528" w:hanging="180"/>
      </w:pPr>
    </w:lvl>
    <w:lvl w:ilvl="6" w:tplc="0419000F" w:tentative="1">
      <w:start w:val="1"/>
      <w:numFmt w:val="decimal"/>
      <w:lvlText w:val="%7."/>
      <w:lvlJc w:val="left"/>
      <w:pPr>
        <w:ind w:left="5248" w:hanging="360"/>
      </w:pPr>
    </w:lvl>
    <w:lvl w:ilvl="7" w:tplc="04190019" w:tentative="1">
      <w:start w:val="1"/>
      <w:numFmt w:val="lowerLetter"/>
      <w:lvlText w:val="%8."/>
      <w:lvlJc w:val="left"/>
      <w:pPr>
        <w:ind w:left="5968" w:hanging="360"/>
      </w:pPr>
    </w:lvl>
    <w:lvl w:ilvl="8" w:tplc="0419001B" w:tentative="1">
      <w:start w:val="1"/>
      <w:numFmt w:val="lowerRoman"/>
      <w:lvlText w:val="%9."/>
      <w:lvlJc w:val="right"/>
      <w:pPr>
        <w:ind w:left="6688" w:hanging="180"/>
      </w:pPr>
    </w:lvl>
  </w:abstractNum>
  <w:abstractNum w:abstractNumId="7">
    <w:nsid w:val="1C6347B3"/>
    <w:multiLevelType w:val="multilevel"/>
    <w:tmpl w:val="218EA542"/>
    <w:lvl w:ilvl="0">
      <w:start w:val="1"/>
      <w:numFmt w:val="decimal"/>
      <w:lvlText w:val="%1."/>
      <w:lvlJc w:val="left"/>
      <w:pPr>
        <w:ind w:left="1069" w:hanging="360"/>
      </w:pPr>
      <w:rPr>
        <w:rFonts w:hint="default"/>
      </w:rPr>
    </w:lvl>
    <w:lvl w:ilvl="1">
      <w:start w:val="2"/>
      <w:numFmt w:val="decimal"/>
      <w:isLgl/>
      <w:lvlText w:val="%1.%2"/>
      <w:lvlJc w:val="left"/>
      <w:pPr>
        <w:ind w:left="1095" w:hanging="375"/>
      </w:pPr>
      <w:rPr>
        <w:rFonts w:hint="default"/>
        <w:sz w:val="28"/>
      </w:rPr>
    </w:lvl>
    <w:lvl w:ilvl="2">
      <w:start w:val="1"/>
      <w:numFmt w:val="decimal"/>
      <w:isLgl/>
      <w:lvlText w:val="%1.%2.%3"/>
      <w:lvlJc w:val="left"/>
      <w:pPr>
        <w:ind w:left="1451" w:hanging="720"/>
      </w:pPr>
      <w:rPr>
        <w:rFonts w:hint="default"/>
        <w:sz w:val="28"/>
      </w:rPr>
    </w:lvl>
    <w:lvl w:ilvl="3">
      <w:start w:val="1"/>
      <w:numFmt w:val="decimal"/>
      <w:isLgl/>
      <w:lvlText w:val="%1.%2.%3.%4"/>
      <w:lvlJc w:val="left"/>
      <w:pPr>
        <w:ind w:left="1462" w:hanging="720"/>
      </w:pPr>
      <w:rPr>
        <w:rFonts w:hint="default"/>
        <w:sz w:val="28"/>
      </w:rPr>
    </w:lvl>
    <w:lvl w:ilvl="4">
      <w:start w:val="1"/>
      <w:numFmt w:val="decimal"/>
      <w:isLgl/>
      <w:lvlText w:val="%1.%2.%3.%4.%5"/>
      <w:lvlJc w:val="left"/>
      <w:pPr>
        <w:ind w:left="1833" w:hanging="1080"/>
      </w:pPr>
      <w:rPr>
        <w:rFonts w:hint="default"/>
        <w:sz w:val="28"/>
      </w:rPr>
    </w:lvl>
    <w:lvl w:ilvl="5">
      <w:start w:val="1"/>
      <w:numFmt w:val="decimal"/>
      <w:isLgl/>
      <w:lvlText w:val="%1.%2.%3.%4.%5.%6"/>
      <w:lvlJc w:val="left"/>
      <w:pPr>
        <w:ind w:left="1844" w:hanging="1080"/>
      </w:pPr>
      <w:rPr>
        <w:rFonts w:hint="default"/>
        <w:sz w:val="28"/>
      </w:rPr>
    </w:lvl>
    <w:lvl w:ilvl="6">
      <w:start w:val="1"/>
      <w:numFmt w:val="decimal"/>
      <w:isLgl/>
      <w:lvlText w:val="%1.%2.%3.%4.%5.%6.%7"/>
      <w:lvlJc w:val="left"/>
      <w:pPr>
        <w:ind w:left="2215" w:hanging="1440"/>
      </w:pPr>
      <w:rPr>
        <w:rFonts w:hint="default"/>
        <w:sz w:val="28"/>
      </w:rPr>
    </w:lvl>
    <w:lvl w:ilvl="7">
      <w:start w:val="1"/>
      <w:numFmt w:val="decimal"/>
      <w:isLgl/>
      <w:lvlText w:val="%1.%2.%3.%4.%5.%6.%7.%8"/>
      <w:lvlJc w:val="left"/>
      <w:pPr>
        <w:ind w:left="2226" w:hanging="1440"/>
      </w:pPr>
      <w:rPr>
        <w:rFonts w:hint="default"/>
        <w:sz w:val="28"/>
      </w:rPr>
    </w:lvl>
    <w:lvl w:ilvl="8">
      <w:start w:val="1"/>
      <w:numFmt w:val="decimal"/>
      <w:isLgl/>
      <w:lvlText w:val="%1.%2.%3.%4.%5.%6.%7.%8.%9"/>
      <w:lvlJc w:val="left"/>
      <w:pPr>
        <w:ind w:left="2597" w:hanging="1800"/>
      </w:pPr>
      <w:rPr>
        <w:rFonts w:hint="default"/>
        <w:sz w:val="28"/>
      </w:rPr>
    </w:lvl>
  </w:abstractNum>
  <w:abstractNum w:abstractNumId="8">
    <w:nsid w:val="1DB56BAF"/>
    <w:multiLevelType w:val="hybridMultilevel"/>
    <w:tmpl w:val="9968C318"/>
    <w:lvl w:ilvl="0" w:tplc="14EC1922">
      <w:start w:val="5"/>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nsid w:val="1FCA35F7"/>
    <w:multiLevelType w:val="hybridMultilevel"/>
    <w:tmpl w:val="05AE6068"/>
    <w:lvl w:ilvl="0" w:tplc="ED52F99A">
      <w:start w:val="1"/>
      <w:numFmt w:val="bullet"/>
      <w:lvlText w:val=""/>
      <w:lvlPicBulletId w:val="0"/>
      <w:lvlJc w:val="left"/>
      <w:pPr>
        <w:tabs>
          <w:tab w:val="num" w:pos="644"/>
        </w:tabs>
        <w:ind w:left="644" w:hanging="360"/>
      </w:pPr>
      <w:rPr>
        <w:rFonts w:ascii="Symbol" w:hAnsi="Symbol" w:hint="default"/>
      </w:rPr>
    </w:lvl>
    <w:lvl w:ilvl="1" w:tplc="55D0A29E" w:tentative="1">
      <w:start w:val="1"/>
      <w:numFmt w:val="bullet"/>
      <w:lvlText w:val=""/>
      <w:lvlJc w:val="left"/>
      <w:pPr>
        <w:tabs>
          <w:tab w:val="num" w:pos="1440"/>
        </w:tabs>
        <w:ind w:left="1440" w:hanging="360"/>
      </w:pPr>
      <w:rPr>
        <w:rFonts w:ascii="Symbol" w:hAnsi="Symbol" w:hint="default"/>
      </w:rPr>
    </w:lvl>
    <w:lvl w:ilvl="2" w:tplc="1954FE32" w:tentative="1">
      <w:start w:val="1"/>
      <w:numFmt w:val="bullet"/>
      <w:lvlText w:val=""/>
      <w:lvlJc w:val="left"/>
      <w:pPr>
        <w:tabs>
          <w:tab w:val="num" w:pos="2160"/>
        </w:tabs>
        <w:ind w:left="2160" w:hanging="360"/>
      </w:pPr>
      <w:rPr>
        <w:rFonts w:ascii="Symbol" w:hAnsi="Symbol" w:hint="default"/>
      </w:rPr>
    </w:lvl>
    <w:lvl w:ilvl="3" w:tplc="8034D9E6" w:tentative="1">
      <w:start w:val="1"/>
      <w:numFmt w:val="bullet"/>
      <w:lvlText w:val=""/>
      <w:lvlJc w:val="left"/>
      <w:pPr>
        <w:tabs>
          <w:tab w:val="num" w:pos="2880"/>
        </w:tabs>
        <w:ind w:left="2880" w:hanging="360"/>
      </w:pPr>
      <w:rPr>
        <w:rFonts w:ascii="Symbol" w:hAnsi="Symbol" w:hint="default"/>
      </w:rPr>
    </w:lvl>
    <w:lvl w:ilvl="4" w:tplc="D138D59A" w:tentative="1">
      <w:start w:val="1"/>
      <w:numFmt w:val="bullet"/>
      <w:lvlText w:val=""/>
      <w:lvlJc w:val="left"/>
      <w:pPr>
        <w:tabs>
          <w:tab w:val="num" w:pos="3600"/>
        </w:tabs>
        <w:ind w:left="3600" w:hanging="360"/>
      </w:pPr>
      <w:rPr>
        <w:rFonts w:ascii="Symbol" w:hAnsi="Symbol" w:hint="default"/>
      </w:rPr>
    </w:lvl>
    <w:lvl w:ilvl="5" w:tplc="EDE2B39E" w:tentative="1">
      <w:start w:val="1"/>
      <w:numFmt w:val="bullet"/>
      <w:lvlText w:val=""/>
      <w:lvlJc w:val="left"/>
      <w:pPr>
        <w:tabs>
          <w:tab w:val="num" w:pos="4320"/>
        </w:tabs>
        <w:ind w:left="4320" w:hanging="360"/>
      </w:pPr>
      <w:rPr>
        <w:rFonts w:ascii="Symbol" w:hAnsi="Symbol" w:hint="default"/>
      </w:rPr>
    </w:lvl>
    <w:lvl w:ilvl="6" w:tplc="29C6E8CE" w:tentative="1">
      <w:start w:val="1"/>
      <w:numFmt w:val="bullet"/>
      <w:lvlText w:val=""/>
      <w:lvlJc w:val="left"/>
      <w:pPr>
        <w:tabs>
          <w:tab w:val="num" w:pos="5040"/>
        </w:tabs>
        <w:ind w:left="5040" w:hanging="360"/>
      </w:pPr>
      <w:rPr>
        <w:rFonts w:ascii="Symbol" w:hAnsi="Symbol" w:hint="default"/>
      </w:rPr>
    </w:lvl>
    <w:lvl w:ilvl="7" w:tplc="D14E516E" w:tentative="1">
      <w:start w:val="1"/>
      <w:numFmt w:val="bullet"/>
      <w:lvlText w:val=""/>
      <w:lvlJc w:val="left"/>
      <w:pPr>
        <w:tabs>
          <w:tab w:val="num" w:pos="5760"/>
        </w:tabs>
        <w:ind w:left="5760" w:hanging="360"/>
      </w:pPr>
      <w:rPr>
        <w:rFonts w:ascii="Symbol" w:hAnsi="Symbol" w:hint="default"/>
      </w:rPr>
    </w:lvl>
    <w:lvl w:ilvl="8" w:tplc="38463EDE" w:tentative="1">
      <w:start w:val="1"/>
      <w:numFmt w:val="bullet"/>
      <w:lvlText w:val=""/>
      <w:lvlJc w:val="left"/>
      <w:pPr>
        <w:tabs>
          <w:tab w:val="num" w:pos="6480"/>
        </w:tabs>
        <w:ind w:left="6480" w:hanging="360"/>
      </w:pPr>
      <w:rPr>
        <w:rFonts w:ascii="Symbol" w:hAnsi="Symbol" w:hint="default"/>
      </w:rPr>
    </w:lvl>
  </w:abstractNum>
  <w:abstractNum w:abstractNumId="10">
    <w:nsid w:val="240D2E62"/>
    <w:multiLevelType w:val="hybridMultilevel"/>
    <w:tmpl w:val="5776B2BC"/>
    <w:lvl w:ilvl="0" w:tplc="20000001">
      <w:start w:val="1"/>
      <w:numFmt w:val="bullet"/>
      <w:lvlText w:val=""/>
      <w:lvlJc w:val="left"/>
      <w:pPr>
        <w:ind w:left="720"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11">
    <w:nsid w:val="24C012FA"/>
    <w:multiLevelType w:val="hybridMultilevel"/>
    <w:tmpl w:val="82B8451A"/>
    <w:lvl w:ilvl="0" w:tplc="5C4E9096">
      <w:start w:val="1"/>
      <w:numFmt w:val="bullet"/>
      <w:lvlText w:val="•"/>
      <w:lvlJc w:val="left"/>
      <w:pPr>
        <w:tabs>
          <w:tab w:val="num" w:pos="720"/>
        </w:tabs>
        <w:ind w:left="720" w:hanging="360"/>
      </w:pPr>
      <w:rPr>
        <w:rFonts w:ascii="Times New Roman" w:hAnsi="Times New Roman" w:hint="default"/>
      </w:rPr>
    </w:lvl>
    <w:lvl w:ilvl="1" w:tplc="404C0A96" w:tentative="1">
      <w:start w:val="1"/>
      <w:numFmt w:val="bullet"/>
      <w:lvlText w:val="•"/>
      <w:lvlJc w:val="left"/>
      <w:pPr>
        <w:tabs>
          <w:tab w:val="num" w:pos="1440"/>
        </w:tabs>
        <w:ind w:left="1440" w:hanging="360"/>
      </w:pPr>
      <w:rPr>
        <w:rFonts w:ascii="Times New Roman" w:hAnsi="Times New Roman" w:hint="default"/>
      </w:rPr>
    </w:lvl>
    <w:lvl w:ilvl="2" w:tplc="5BFEA7D0" w:tentative="1">
      <w:start w:val="1"/>
      <w:numFmt w:val="bullet"/>
      <w:lvlText w:val="•"/>
      <w:lvlJc w:val="left"/>
      <w:pPr>
        <w:tabs>
          <w:tab w:val="num" w:pos="2160"/>
        </w:tabs>
        <w:ind w:left="2160" w:hanging="360"/>
      </w:pPr>
      <w:rPr>
        <w:rFonts w:ascii="Times New Roman" w:hAnsi="Times New Roman" w:hint="default"/>
      </w:rPr>
    </w:lvl>
    <w:lvl w:ilvl="3" w:tplc="80940E44" w:tentative="1">
      <w:start w:val="1"/>
      <w:numFmt w:val="bullet"/>
      <w:lvlText w:val="•"/>
      <w:lvlJc w:val="left"/>
      <w:pPr>
        <w:tabs>
          <w:tab w:val="num" w:pos="2880"/>
        </w:tabs>
        <w:ind w:left="2880" w:hanging="360"/>
      </w:pPr>
      <w:rPr>
        <w:rFonts w:ascii="Times New Roman" w:hAnsi="Times New Roman" w:hint="default"/>
      </w:rPr>
    </w:lvl>
    <w:lvl w:ilvl="4" w:tplc="C508479A" w:tentative="1">
      <w:start w:val="1"/>
      <w:numFmt w:val="bullet"/>
      <w:lvlText w:val="•"/>
      <w:lvlJc w:val="left"/>
      <w:pPr>
        <w:tabs>
          <w:tab w:val="num" w:pos="3600"/>
        </w:tabs>
        <w:ind w:left="3600" w:hanging="360"/>
      </w:pPr>
      <w:rPr>
        <w:rFonts w:ascii="Times New Roman" w:hAnsi="Times New Roman" w:hint="default"/>
      </w:rPr>
    </w:lvl>
    <w:lvl w:ilvl="5" w:tplc="481CC080" w:tentative="1">
      <w:start w:val="1"/>
      <w:numFmt w:val="bullet"/>
      <w:lvlText w:val="•"/>
      <w:lvlJc w:val="left"/>
      <w:pPr>
        <w:tabs>
          <w:tab w:val="num" w:pos="4320"/>
        </w:tabs>
        <w:ind w:left="4320" w:hanging="360"/>
      </w:pPr>
      <w:rPr>
        <w:rFonts w:ascii="Times New Roman" w:hAnsi="Times New Roman" w:hint="default"/>
      </w:rPr>
    </w:lvl>
    <w:lvl w:ilvl="6" w:tplc="61C8C550" w:tentative="1">
      <w:start w:val="1"/>
      <w:numFmt w:val="bullet"/>
      <w:lvlText w:val="•"/>
      <w:lvlJc w:val="left"/>
      <w:pPr>
        <w:tabs>
          <w:tab w:val="num" w:pos="5040"/>
        </w:tabs>
        <w:ind w:left="5040" w:hanging="360"/>
      </w:pPr>
      <w:rPr>
        <w:rFonts w:ascii="Times New Roman" w:hAnsi="Times New Roman" w:hint="default"/>
      </w:rPr>
    </w:lvl>
    <w:lvl w:ilvl="7" w:tplc="33B4CB28" w:tentative="1">
      <w:start w:val="1"/>
      <w:numFmt w:val="bullet"/>
      <w:lvlText w:val="•"/>
      <w:lvlJc w:val="left"/>
      <w:pPr>
        <w:tabs>
          <w:tab w:val="num" w:pos="5760"/>
        </w:tabs>
        <w:ind w:left="5760" w:hanging="360"/>
      </w:pPr>
      <w:rPr>
        <w:rFonts w:ascii="Times New Roman" w:hAnsi="Times New Roman" w:hint="default"/>
      </w:rPr>
    </w:lvl>
    <w:lvl w:ilvl="8" w:tplc="3F6A2D82" w:tentative="1">
      <w:start w:val="1"/>
      <w:numFmt w:val="bullet"/>
      <w:lvlText w:val="•"/>
      <w:lvlJc w:val="left"/>
      <w:pPr>
        <w:tabs>
          <w:tab w:val="num" w:pos="6480"/>
        </w:tabs>
        <w:ind w:left="6480" w:hanging="360"/>
      </w:pPr>
      <w:rPr>
        <w:rFonts w:ascii="Times New Roman" w:hAnsi="Times New Roman" w:hint="default"/>
      </w:rPr>
    </w:lvl>
  </w:abstractNum>
  <w:abstractNum w:abstractNumId="12">
    <w:nsid w:val="2580527E"/>
    <w:multiLevelType w:val="hybridMultilevel"/>
    <w:tmpl w:val="1C346AF4"/>
    <w:lvl w:ilvl="0" w:tplc="998895EC">
      <w:start w:val="1"/>
      <w:numFmt w:val="decimal"/>
      <w:lvlText w:val="%1."/>
      <w:lvlJc w:val="left"/>
      <w:pPr>
        <w:ind w:left="1229" w:hanging="360"/>
      </w:pPr>
      <w:rPr>
        <w:rFonts w:hint="default"/>
      </w:rPr>
    </w:lvl>
    <w:lvl w:ilvl="1" w:tplc="20000019" w:tentative="1">
      <w:start w:val="1"/>
      <w:numFmt w:val="lowerLetter"/>
      <w:lvlText w:val="%2."/>
      <w:lvlJc w:val="left"/>
      <w:pPr>
        <w:ind w:left="1949" w:hanging="360"/>
      </w:pPr>
    </w:lvl>
    <w:lvl w:ilvl="2" w:tplc="2000001B" w:tentative="1">
      <w:start w:val="1"/>
      <w:numFmt w:val="lowerRoman"/>
      <w:lvlText w:val="%3."/>
      <w:lvlJc w:val="right"/>
      <w:pPr>
        <w:ind w:left="2669" w:hanging="180"/>
      </w:pPr>
    </w:lvl>
    <w:lvl w:ilvl="3" w:tplc="2000000F" w:tentative="1">
      <w:start w:val="1"/>
      <w:numFmt w:val="decimal"/>
      <w:lvlText w:val="%4."/>
      <w:lvlJc w:val="left"/>
      <w:pPr>
        <w:ind w:left="3389" w:hanging="360"/>
      </w:pPr>
    </w:lvl>
    <w:lvl w:ilvl="4" w:tplc="20000019" w:tentative="1">
      <w:start w:val="1"/>
      <w:numFmt w:val="lowerLetter"/>
      <w:lvlText w:val="%5."/>
      <w:lvlJc w:val="left"/>
      <w:pPr>
        <w:ind w:left="4109" w:hanging="360"/>
      </w:pPr>
    </w:lvl>
    <w:lvl w:ilvl="5" w:tplc="2000001B" w:tentative="1">
      <w:start w:val="1"/>
      <w:numFmt w:val="lowerRoman"/>
      <w:lvlText w:val="%6."/>
      <w:lvlJc w:val="right"/>
      <w:pPr>
        <w:ind w:left="4829" w:hanging="180"/>
      </w:pPr>
    </w:lvl>
    <w:lvl w:ilvl="6" w:tplc="2000000F" w:tentative="1">
      <w:start w:val="1"/>
      <w:numFmt w:val="decimal"/>
      <w:lvlText w:val="%7."/>
      <w:lvlJc w:val="left"/>
      <w:pPr>
        <w:ind w:left="5549" w:hanging="360"/>
      </w:pPr>
    </w:lvl>
    <w:lvl w:ilvl="7" w:tplc="20000019" w:tentative="1">
      <w:start w:val="1"/>
      <w:numFmt w:val="lowerLetter"/>
      <w:lvlText w:val="%8."/>
      <w:lvlJc w:val="left"/>
      <w:pPr>
        <w:ind w:left="6269" w:hanging="360"/>
      </w:pPr>
    </w:lvl>
    <w:lvl w:ilvl="8" w:tplc="2000001B" w:tentative="1">
      <w:start w:val="1"/>
      <w:numFmt w:val="lowerRoman"/>
      <w:lvlText w:val="%9."/>
      <w:lvlJc w:val="right"/>
      <w:pPr>
        <w:ind w:left="6989" w:hanging="180"/>
      </w:pPr>
    </w:lvl>
  </w:abstractNum>
  <w:abstractNum w:abstractNumId="13">
    <w:nsid w:val="26DB537D"/>
    <w:multiLevelType w:val="multilevel"/>
    <w:tmpl w:val="64F68CEC"/>
    <w:lvl w:ilvl="0">
      <w:start w:val="1"/>
      <w:numFmt w:val="decimal"/>
      <w:lvlText w:val="%1"/>
      <w:lvlJc w:val="left"/>
      <w:pPr>
        <w:ind w:left="360" w:hanging="360"/>
      </w:pPr>
      <w:rPr>
        <w:rFonts w:hint="default"/>
        <w:color w:val="auto"/>
      </w:rPr>
    </w:lvl>
    <w:lvl w:ilvl="1">
      <w:start w:val="1"/>
      <w:numFmt w:val="decimal"/>
      <w:lvlText w:val="%1.%2"/>
      <w:lvlJc w:val="left"/>
      <w:pPr>
        <w:ind w:left="360" w:hanging="360"/>
      </w:pPr>
      <w:rPr>
        <w:rFonts w:hint="default"/>
        <w:color w:val="auto"/>
      </w:rPr>
    </w:lvl>
    <w:lvl w:ilvl="2">
      <w:start w:val="1"/>
      <w:numFmt w:val="decimal"/>
      <w:lvlText w:val="%1.%2.%3"/>
      <w:lvlJc w:val="left"/>
      <w:pPr>
        <w:ind w:left="720" w:hanging="720"/>
      </w:pPr>
      <w:rPr>
        <w:rFonts w:hint="default"/>
        <w:color w:val="auto"/>
      </w:rPr>
    </w:lvl>
    <w:lvl w:ilvl="3">
      <w:start w:val="1"/>
      <w:numFmt w:val="decimal"/>
      <w:lvlText w:val="%1.%2.%3.%4"/>
      <w:lvlJc w:val="left"/>
      <w:pPr>
        <w:ind w:left="1080" w:hanging="1080"/>
      </w:pPr>
      <w:rPr>
        <w:rFonts w:hint="default"/>
        <w:color w:val="auto"/>
      </w:rPr>
    </w:lvl>
    <w:lvl w:ilvl="4">
      <w:start w:val="1"/>
      <w:numFmt w:val="decimal"/>
      <w:lvlText w:val="%1.%2.%3.%4.%5"/>
      <w:lvlJc w:val="left"/>
      <w:pPr>
        <w:ind w:left="1080" w:hanging="1080"/>
      </w:pPr>
      <w:rPr>
        <w:rFonts w:hint="default"/>
        <w:color w:val="auto"/>
      </w:rPr>
    </w:lvl>
    <w:lvl w:ilvl="5">
      <w:start w:val="1"/>
      <w:numFmt w:val="decimal"/>
      <w:lvlText w:val="%1.%2.%3.%4.%5.%6"/>
      <w:lvlJc w:val="left"/>
      <w:pPr>
        <w:ind w:left="1440" w:hanging="1440"/>
      </w:pPr>
      <w:rPr>
        <w:rFonts w:hint="default"/>
        <w:color w:val="auto"/>
      </w:rPr>
    </w:lvl>
    <w:lvl w:ilvl="6">
      <w:start w:val="1"/>
      <w:numFmt w:val="decimal"/>
      <w:lvlText w:val="%1.%2.%3.%4.%5.%6.%7"/>
      <w:lvlJc w:val="left"/>
      <w:pPr>
        <w:ind w:left="1440" w:hanging="1440"/>
      </w:pPr>
      <w:rPr>
        <w:rFonts w:hint="default"/>
        <w:color w:val="auto"/>
      </w:rPr>
    </w:lvl>
    <w:lvl w:ilvl="7">
      <w:start w:val="1"/>
      <w:numFmt w:val="decimal"/>
      <w:lvlText w:val="%1.%2.%3.%4.%5.%6.%7.%8"/>
      <w:lvlJc w:val="left"/>
      <w:pPr>
        <w:ind w:left="1800" w:hanging="1800"/>
      </w:pPr>
      <w:rPr>
        <w:rFonts w:hint="default"/>
        <w:color w:val="auto"/>
      </w:rPr>
    </w:lvl>
    <w:lvl w:ilvl="8">
      <w:start w:val="1"/>
      <w:numFmt w:val="decimal"/>
      <w:lvlText w:val="%1.%2.%3.%4.%5.%6.%7.%8.%9"/>
      <w:lvlJc w:val="left"/>
      <w:pPr>
        <w:ind w:left="2160" w:hanging="2160"/>
      </w:pPr>
      <w:rPr>
        <w:rFonts w:hint="default"/>
        <w:color w:val="auto"/>
      </w:rPr>
    </w:lvl>
  </w:abstractNum>
  <w:abstractNum w:abstractNumId="14">
    <w:nsid w:val="27B92857"/>
    <w:multiLevelType w:val="multilevel"/>
    <w:tmpl w:val="CADE1C72"/>
    <w:lvl w:ilvl="0">
      <w:start w:val="5"/>
      <w:numFmt w:val="decimal"/>
      <w:lvlText w:val="%1"/>
      <w:lvlJc w:val="left"/>
      <w:pPr>
        <w:ind w:left="375" w:hanging="375"/>
      </w:pPr>
      <w:rPr>
        <w:rFonts w:hint="default"/>
      </w:rPr>
    </w:lvl>
    <w:lvl w:ilvl="1">
      <w:start w:val="3"/>
      <w:numFmt w:val="decimal"/>
      <w:lvlText w:val="%1.%2"/>
      <w:lvlJc w:val="left"/>
      <w:pPr>
        <w:ind w:left="375" w:hanging="375"/>
      </w:pPr>
      <w:rPr>
        <w:rFonts w:hint="default"/>
        <w:color w:val="auto"/>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5">
    <w:nsid w:val="29B7196D"/>
    <w:multiLevelType w:val="multilevel"/>
    <w:tmpl w:val="29E6BDA2"/>
    <w:lvl w:ilvl="0">
      <w:start w:val="5"/>
      <w:numFmt w:val="decimal"/>
      <w:lvlText w:val="%1"/>
      <w:lvlJc w:val="left"/>
      <w:pPr>
        <w:ind w:left="375" w:hanging="375"/>
      </w:pPr>
      <w:rPr>
        <w:rFonts w:hint="default"/>
      </w:rPr>
    </w:lvl>
    <w:lvl w:ilvl="1">
      <w:start w:val="2"/>
      <w:numFmt w:val="decimal"/>
      <w:lvlText w:val="%1.%2"/>
      <w:lvlJc w:val="left"/>
      <w:pPr>
        <w:ind w:left="1085" w:hanging="375"/>
      </w:pPr>
      <w:rPr>
        <w:rFonts w:hint="default"/>
      </w:rPr>
    </w:lvl>
    <w:lvl w:ilvl="2">
      <w:start w:val="1"/>
      <w:numFmt w:val="decimal"/>
      <w:lvlText w:val="%1.%2.%3"/>
      <w:lvlJc w:val="left"/>
      <w:pPr>
        <w:ind w:left="2140" w:hanging="720"/>
      </w:pPr>
      <w:rPr>
        <w:rFonts w:hint="default"/>
      </w:rPr>
    </w:lvl>
    <w:lvl w:ilvl="3">
      <w:start w:val="1"/>
      <w:numFmt w:val="decimal"/>
      <w:lvlText w:val="%1.%2.%3.%4"/>
      <w:lvlJc w:val="left"/>
      <w:pPr>
        <w:ind w:left="3210" w:hanging="1080"/>
      </w:pPr>
      <w:rPr>
        <w:rFonts w:hint="default"/>
      </w:rPr>
    </w:lvl>
    <w:lvl w:ilvl="4">
      <w:start w:val="1"/>
      <w:numFmt w:val="decimal"/>
      <w:lvlText w:val="%1.%2.%3.%4.%5"/>
      <w:lvlJc w:val="left"/>
      <w:pPr>
        <w:ind w:left="3920" w:hanging="1080"/>
      </w:pPr>
      <w:rPr>
        <w:rFonts w:hint="default"/>
      </w:rPr>
    </w:lvl>
    <w:lvl w:ilvl="5">
      <w:start w:val="1"/>
      <w:numFmt w:val="decimal"/>
      <w:lvlText w:val="%1.%2.%3.%4.%5.%6"/>
      <w:lvlJc w:val="left"/>
      <w:pPr>
        <w:ind w:left="4990" w:hanging="1440"/>
      </w:pPr>
      <w:rPr>
        <w:rFonts w:hint="default"/>
      </w:rPr>
    </w:lvl>
    <w:lvl w:ilvl="6">
      <w:start w:val="1"/>
      <w:numFmt w:val="decimal"/>
      <w:lvlText w:val="%1.%2.%3.%4.%5.%6.%7"/>
      <w:lvlJc w:val="left"/>
      <w:pPr>
        <w:ind w:left="5700" w:hanging="1440"/>
      </w:pPr>
      <w:rPr>
        <w:rFonts w:hint="default"/>
      </w:rPr>
    </w:lvl>
    <w:lvl w:ilvl="7">
      <w:start w:val="1"/>
      <w:numFmt w:val="decimal"/>
      <w:lvlText w:val="%1.%2.%3.%4.%5.%6.%7.%8"/>
      <w:lvlJc w:val="left"/>
      <w:pPr>
        <w:ind w:left="6770" w:hanging="1800"/>
      </w:pPr>
      <w:rPr>
        <w:rFonts w:hint="default"/>
      </w:rPr>
    </w:lvl>
    <w:lvl w:ilvl="8">
      <w:start w:val="1"/>
      <w:numFmt w:val="decimal"/>
      <w:lvlText w:val="%1.%2.%3.%4.%5.%6.%7.%8.%9"/>
      <w:lvlJc w:val="left"/>
      <w:pPr>
        <w:ind w:left="7840" w:hanging="2160"/>
      </w:pPr>
      <w:rPr>
        <w:rFonts w:hint="default"/>
      </w:rPr>
    </w:lvl>
  </w:abstractNum>
  <w:abstractNum w:abstractNumId="16">
    <w:nsid w:val="2AE37158"/>
    <w:multiLevelType w:val="multilevel"/>
    <w:tmpl w:val="FB7C680C"/>
    <w:lvl w:ilvl="0">
      <w:start w:val="1"/>
      <w:numFmt w:val="decimal"/>
      <w:lvlText w:val="%1"/>
      <w:lvlJc w:val="left"/>
      <w:pPr>
        <w:ind w:left="555" w:hanging="555"/>
      </w:pPr>
      <w:rPr>
        <w:rFonts w:hint="default"/>
        <w:color w:val="auto"/>
      </w:rPr>
    </w:lvl>
    <w:lvl w:ilvl="1">
      <w:start w:val="1"/>
      <w:numFmt w:val="decimal"/>
      <w:lvlText w:val="%1.%2"/>
      <w:lvlJc w:val="left"/>
      <w:pPr>
        <w:ind w:left="555" w:hanging="555"/>
      </w:pPr>
      <w:rPr>
        <w:rFonts w:hint="default"/>
        <w:color w:val="auto"/>
      </w:rPr>
    </w:lvl>
    <w:lvl w:ilvl="2">
      <w:start w:val="2"/>
      <w:numFmt w:val="decimal"/>
      <w:lvlText w:val="%1.%2.%3"/>
      <w:lvlJc w:val="left"/>
      <w:pPr>
        <w:ind w:left="720" w:hanging="720"/>
      </w:pPr>
      <w:rPr>
        <w:rFonts w:hint="default"/>
        <w:color w:val="auto"/>
      </w:rPr>
    </w:lvl>
    <w:lvl w:ilvl="3">
      <w:start w:val="1"/>
      <w:numFmt w:val="decimal"/>
      <w:lvlText w:val="%1.%2.%3.%4"/>
      <w:lvlJc w:val="left"/>
      <w:pPr>
        <w:ind w:left="1080" w:hanging="1080"/>
      </w:pPr>
      <w:rPr>
        <w:rFonts w:hint="default"/>
        <w:color w:val="auto"/>
      </w:rPr>
    </w:lvl>
    <w:lvl w:ilvl="4">
      <w:start w:val="1"/>
      <w:numFmt w:val="decimal"/>
      <w:lvlText w:val="%1.%2.%3.%4.%5"/>
      <w:lvlJc w:val="left"/>
      <w:pPr>
        <w:ind w:left="1080" w:hanging="1080"/>
      </w:pPr>
      <w:rPr>
        <w:rFonts w:hint="default"/>
        <w:color w:val="auto"/>
      </w:rPr>
    </w:lvl>
    <w:lvl w:ilvl="5">
      <w:start w:val="1"/>
      <w:numFmt w:val="decimal"/>
      <w:lvlText w:val="%1.%2.%3.%4.%5.%6"/>
      <w:lvlJc w:val="left"/>
      <w:pPr>
        <w:ind w:left="1440" w:hanging="1440"/>
      </w:pPr>
      <w:rPr>
        <w:rFonts w:hint="default"/>
        <w:color w:val="auto"/>
      </w:rPr>
    </w:lvl>
    <w:lvl w:ilvl="6">
      <w:start w:val="1"/>
      <w:numFmt w:val="decimal"/>
      <w:lvlText w:val="%1.%2.%3.%4.%5.%6.%7"/>
      <w:lvlJc w:val="left"/>
      <w:pPr>
        <w:ind w:left="1440" w:hanging="1440"/>
      </w:pPr>
      <w:rPr>
        <w:rFonts w:hint="default"/>
        <w:color w:val="auto"/>
      </w:rPr>
    </w:lvl>
    <w:lvl w:ilvl="7">
      <w:start w:val="1"/>
      <w:numFmt w:val="decimal"/>
      <w:lvlText w:val="%1.%2.%3.%4.%5.%6.%7.%8"/>
      <w:lvlJc w:val="left"/>
      <w:pPr>
        <w:ind w:left="1800" w:hanging="1800"/>
      </w:pPr>
      <w:rPr>
        <w:rFonts w:hint="default"/>
        <w:color w:val="auto"/>
      </w:rPr>
    </w:lvl>
    <w:lvl w:ilvl="8">
      <w:start w:val="1"/>
      <w:numFmt w:val="decimal"/>
      <w:lvlText w:val="%1.%2.%3.%4.%5.%6.%7.%8.%9"/>
      <w:lvlJc w:val="left"/>
      <w:pPr>
        <w:ind w:left="2160" w:hanging="2160"/>
      </w:pPr>
      <w:rPr>
        <w:rFonts w:hint="default"/>
        <w:color w:val="auto"/>
      </w:rPr>
    </w:lvl>
  </w:abstractNum>
  <w:abstractNum w:abstractNumId="17">
    <w:nsid w:val="2E052D04"/>
    <w:multiLevelType w:val="hybridMultilevel"/>
    <w:tmpl w:val="99EA1588"/>
    <w:lvl w:ilvl="0" w:tplc="7174F332">
      <w:start w:val="1"/>
      <w:numFmt w:val="decimal"/>
      <w:lvlText w:val="%1."/>
      <w:lvlJc w:val="left"/>
      <w:pPr>
        <w:ind w:left="2130" w:hanging="360"/>
      </w:pPr>
      <w:rPr>
        <w:rFonts w:hint="default"/>
        <w:b w:val="0"/>
      </w:rPr>
    </w:lvl>
    <w:lvl w:ilvl="1" w:tplc="04190019" w:tentative="1">
      <w:start w:val="1"/>
      <w:numFmt w:val="lowerLetter"/>
      <w:lvlText w:val="%2."/>
      <w:lvlJc w:val="left"/>
      <w:pPr>
        <w:ind w:left="2850" w:hanging="360"/>
      </w:pPr>
    </w:lvl>
    <w:lvl w:ilvl="2" w:tplc="0419001B" w:tentative="1">
      <w:start w:val="1"/>
      <w:numFmt w:val="lowerRoman"/>
      <w:lvlText w:val="%3."/>
      <w:lvlJc w:val="right"/>
      <w:pPr>
        <w:ind w:left="3570" w:hanging="180"/>
      </w:pPr>
    </w:lvl>
    <w:lvl w:ilvl="3" w:tplc="0419000F" w:tentative="1">
      <w:start w:val="1"/>
      <w:numFmt w:val="decimal"/>
      <w:lvlText w:val="%4."/>
      <w:lvlJc w:val="left"/>
      <w:pPr>
        <w:ind w:left="4290" w:hanging="360"/>
      </w:pPr>
    </w:lvl>
    <w:lvl w:ilvl="4" w:tplc="04190019" w:tentative="1">
      <w:start w:val="1"/>
      <w:numFmt w:val="lowerLetter"/>
      <w:lvlText w:val="%5."/>
      <w:lvlJc w:val="left"/>
      <w:pPr>
        <w:ind w:left="5010" w:hanging="360"/>
      </w:pPr>
    </w:lvl>
    <w:lvl w:ilvl="5" w:tplc="0419001B" w:tentative="1">
      <w:start w:val="1"/>
      <w:numFmt w:val="lowerRoman"/>
      <w:lvlText w:val="%6."/>
      <w:lvlJc w:val="right"/>
      <w:pPr>
        <w:ind w:left="5730" w:hanging="180"/>
      </w:pPr>
    </w:lvl>
    <w:lvl w:ilvl="6" w:tplc="0419000F" w:tentative="1">
      <w:start w:val="1"/>
      <w:numFmt w:val="decimal"/>
      <w:lvlText w:val="%7."/>
      <w:lvlJc w:val="left"/>
      <w:pPr>
        <w:ind w:left="6450" w:hanging="360"/>
      </w:pPr>
    </w:lvl>
    <w:lvl w:ilvl="7" w:tplc="04190019" w:tentative="1">
      <w:start w:val="1"/>
      <w:numFmt w:val="lowerLetter"/>
      <w:lvlText w:val="%8."/>
      <w:lvlJc w:val="left"/>
      <w:pPr>
        <w:ind w:left="7170" w:hanging="360"/>
      </w:pPr>
    </w:lvl>
    <w:lvl w:ilvl="8" w:tplc="0419001B" w:tentative="1">
      <w:start w:val="1"/>
      <w:numFmt w:val="lowerRoman"/>
      <w:lvlText w:val="%9."/>
      <w:lvlJc w:val="right"/>
      <w:pPr>
        <w:ind w:left="7890" w:hanging="180"/>
      </w:pPr>
    </w:lvl>
  </w:abstractNum>
  <w:abstractNum w:abstractNumId="18">
    <w:nsid w:val="32214EF8"/>
    <w:multiLevelType w:val="multilevel"/>
    <w:tmpl w:val="1E6C7CC8"/>
    <w:lvl w:ilvl="0">
      <w:start w:val="1"/>
      <w:numFmt w:val="decimal"/>
      <w:lvlText w:val="%1."/>
      <w:lvlJc w:val="left"/>
      <w:pPr>
        <w:ind w:left="1070" w:hanging="360"/>
      </w:pPr>
      <w:rPr>
        <w:rFonts w:hint="default"/>
        <w:b w:val="0"/>
      </w:rPr>
    </w:lvl>
    <w:lvl w:ilvl="1">
      <w:start w:val="1"/>
      <w:numFmt w:val="decimal"/>
      <w:isLgl/>
      <w:lvlText w:val="%1.%2"/>
      <w:lvlJc w:val="left"/>
      <w:pPr>
        <w:ind w:left="1770" w:hanging="1050"/>
      </w:pPr>
      <w:rPr>
        <w:rFonts w:hint="default"/>
      </w:rPr>
    </w:lvl>
    <w:lvl w:ilvl="2">
      <w:start w:val="1"/>
      <w:numFmt w:val="decimal"/>
      <w:isLgl/>
      <w:lvlText w:val="%1.%2.%3"/>
      <w:lvlJc w:val="left"/>
      <w:pPr>
        <w:ind w:left="1770" w:hanging="1050"/>
      </w:pPr>
      <w:rPr>
        <w:rFonts w:hint="default"/>
      </w:rPr>
    </w:lvl>
    <w:lvl w:ilvl="3">
      <w:start w:val="1"/>
      <w:numFmt w:val="decimal"/>
      <w:isLgl/>
      <w:lvlText w:val="%1.%2.%3.%4"/>
      <w:lvlJc w:val="left"/>
      <w:pPr>
        <w:ind w:left="1770" w:hanging="1050"/>
      </w:pPr>
      <w:rPr>
        <w:rFonts w:hint="default"/>
      </w:rPr>
    </w:lvl>
    <w:lvl w:ilvl="4">
      <w:start w:val="1"/>
      <w:numFmt w:val="decimal"/>
      <w:isLgl/>
      <w:lvlText w:val="%1.%2.%3.%4.%5"/>
      <w:lvlJc w:val="left"/>
      <w:pPr>
        <w:ind w:left="1800" w:hanging="1080"/>
      </w:pPr>
      <w:rPr>
        <w:rFonts w:hint="default"/>
      </w:rPr>
    </w:lvl>
    <w:lvl w:ilvl="5">
      <w:start w:val="1"/>
      <w:numFmt w:val="decimal"/>
      <w:isLgl/>
      <w:lvlText w:val="%1.%2.%3.%4.%5.%6"/>
      <w:lvlJc w:val="left"/>
      <w:pPr>
        <w:ind w:left="1800" w:hanging="1080"/>
      </w:pPr>
      <w:rPr>
        <w:rFonts w:hint="default"/>
      </w:rPr>
    </w:lvl>
    <w:lvl w:ilvl="6">
      <w:start w:val="1"/>
      <w:numFmt w:val="decimal"/>
      <w:isLgl/>
      <w:lvlText w:val="%1.%2.%3.%4.%5.%6.%7"/>
      <w:lvlJc w:val="left"/>
      <w:pPr>
        <w:ind w:left="2160" w:hanging="1440"/>
      </w:pPr>
      <w:rPr>
        <w:rFonts w:hint="default"/>
      </w:rPr>
    </w:lvl>
    <w:lvl w:ilvl="7">
      <w:start w:val="1"/>
      <w:numFmt w:val="decimal"/>
      <w:isLgl/>
      <w:lvlText w:val="%1.%2.%3.%4.%5.%6.%7.%8"/>
      <w:lvlJc w:val="left"/>
      <w:pPr>
        <w:ind w:left="2160" w:hanging="1440"/>
      </w:pPr>
      <w:rPr>
        <w:rFonts w:hint="default"/>
      </w:rPr>
    </w:lvl>
    <w:lvl w:ilvl="8">
      <w:start w:val="1"/>
      <w:numFmt w:val="decimal"/>
      <w:isLgl/>
      <w:lvlText w:val="%1.%2.%3.%4.%5.%6.%7.%8.%9"/>
      <w:lvlJc w:val="left"/>
      <w:pPr>
        <w:ind w:left="2520" w:hanging="1800"/>
      </w:pPr>
      <w:rPr>
        <w:rFonts w:hint="default"/>
      </w:rPr>
    </w:lvl>
  </w:abstractNum>
  <w:abstractNum w:abstractNumId="19">
    <w:nsid w:val="36D96E07"/>
    <w:multiLevelType w:val="multilevel"/>
    <w:tmpl w:val="120A5D2A"/>
    <w:lvl w:ilvl="0">
      <w:start w:val="3"/>
      <w:numFmt w:val="decimal"/>
      <w:lvlText w:val="%1"/>
      <w:lvlJc w:val="left"/>
      <w:pPr>
        <w:ind w:left="375" w:hanging="375"/>
      </w:pPr>
      <w:rPr>
        <w:rFonts w:hint="default"/>
      </w:rPr>
    </w:lvl>
    <w:lvl w:ilvl="1">
      <w:start w:val="4"/>
      <w:numFmt w:val="decimal"/>
      <w:lvlText w:val="%1.%2"/>
      <w:lvlJc w:val="left"/>
      <w:pPr>
        <w:ind w:left="1652" w:hanging="375"/>
      </w:pPr>
      <w:rPr>
        <w:rFonts w:hint="default"/>
      </w:rPr>
    </w:lvl>
    <w:lvl w:ilvl="2">
      <w:start w:val="1"/>
      <w:numFmt w:val="decimal"/>
      <w:lvlText w:val="%1.%2.%3"/>
      <w:lvlJc w:val="left"/>
      <w:pPr>
        <w:ind w:left="3556" w:hanging="720"/>
      </w:pPr>
      <w:rPr>
        <w:rFonts w:hint="default"/>
      </w:rPr>
    </w:lvl>
    <w:lvl w:ilvl="3">
      <w:start w:val="1"/>
      <w:numFmt w:val="decimal"/>
      <w:lvlText w:val="%1.%2.%3.%4"/>
      <w:lvlJc w:val="left"/>
      <w:pPr>
        <w:ind w:left="5334" w:hanging="1080"/>
      </w:pPr>
      <w:rPr>
        <w:rFonts w:hint="default"/>
      </w:rPr>
    </w:lvl>
    <w:lvl w:ilvl="4">
      <w:start w:val="1"/>
      <w:numFmt w:val="decimal"/>
      <w:lvlText w:val="%1.%2.%3.%4.%5"/>
      <w:lvlJc w:val="left"/>
      <w:pPr>
        <w:ind w:left="6752" w:hanging="1080"/>
      </w:pPr>
      <w:rPr>
        <w:rFonts w:hint="default"/>
      </w:rPr>
    </w:lvl>
    <w:lvl w:ilvl="5">
      <w:start w:val="1"/>
      <w:numFmt w:val="decimal"/>
      <w:lvlText w:val="%1.%2.%3.%4.%5.%6"/>
      <w:lvlJc w:val="left"/>
      <w:pPr>
        <w:ind w:left="8530" w:hanging="1440"/>
      </w:pPr>
      <w:rPr>
        <w:rFonts w:hint="default"/>
      </w:rPr>
    </w:lvl>
    <w:lvl w:ilvl="6">
      <w:start w:val="1"/>
      <w:numFmt w:val="decimal"/>
      <w:lvlText w:val="%1.%2.%3.%4.%5.%6.%7"/>
      <w:lvlJc w:val="left"/>
      <w:pPr>
        <w:ind w:left="9948" w:hanging="1440"/>
      </w:pPr>
      <w:rPr>
        <w:rFonts w:hint="default"/>
      </w:rPr>
    </w:lvl>
    <w:lvl w:ilvl="7">
      <w:start w:val="1"/>
      <w:numFmt w:val="decimal"/>
      <w:lvlText w:val="%1.%2.%3.%4.%5.%6.%7.%8"/>
      <w:lvlJc w:val="left"/>
      <w:pPr>
        <w:ind w:left="11726" w:hanging="1800"/>
      </w:pPr>
      <w:rPr>
        <w:rFonts w:hint="default"/>
      </w:rPr>
    </w:lvl>
    <w:lvl w:ilvl="8">
      <w:start w:val="1"/>
      <w:numFmt w:val="decimal"/>
      <w:lvlText w:val="%1.%2.%3.%4.%5.%6.%7.%8.%9"/>
      <w:lvlJc w:val="left"/>
      <w:pPr>
        <w:ind w:left="13504" w:hanging="2160"/>
      </w:pPr>
      <w:rPr>
        <w:rFonts w:hint="default"/>
      </w:rPr>
    </w:lvl>
  </w:abstractNum>
  <w:abstractNum w:abstractNumId="20">
    <w:nsid w:val="37795C71"/>
    <w:multiLevelType w:val="hybridMultilevel"/>
    <w:tmpl w:val="4E8CD646"/>
    <w:lvl w:ilvl="0" w:tplc="5740AAA6">
      <w:start w:val="1"/>
      <w:numFmt w:val="decimal"/>
      <w:lvlText w:val="%1."/>
      <w:lvlJc w:val="left"/>
      <w:pPr>
        <w:ind w:left="816" w:hanging="456"/>
      </w:pPr>
      <w:rPr>
        <w:rFonts w:hint="default"/>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21">
    <w:nsid w:val="3A6A4668"/>
    <w:multiLevelType w:val="hybridMultilevel"/>
    <w:tmpl w:val="68B68CA6"/>
    <w:lvl w:ilvl="0" w:tplc="5BD46CFA">
      <w:start w:val="1"/>
      <w:numFmt w:val="bullet"/>
      <w:lvlText w:val="–"/>
      <w:lvlJc w:val="left"/>
      <w:pPr>
        <w:tabs>
          <w:tab w:val="num" w:pos="720"/>
        </w:tabs>
        <w:ind w:left="720" w:hanging="360"/>
      </w:pPr>
      <w:rPr>
        <w:rFonts w:ascii="Times New Roman" w:hAnsi="Times New Roman" w:hint="default"/>
      </w:rPr>
    </w:lvl>
    <w:lvl w:ilvl="1" w:tplc="43B00612">
      <w:start w:val="1"/>
      <w:numFmt w:val="bullet"/>
      <w:lvlText w:val="–"/>
      <w:lvlJc w:val="left"/>
      <w:pPr>
        <w:tabs>
          <w:tab w:val="num" w:pos="1440"/>
        </w:tabs>
        <w:ind w:left="1440" w:hanging="360"/>
      </w:pPr>
      <w:rPr>
        <w:rFonts w:ascii="Times New Roman" w:hAnsi="Times New Roman" w:hint="default"/>
      </w:rPr>
    </w:lvl>
    <w:lvl w:ilvl="2" w:tplc="41B070D4" w:tentative="1">
      <w:start w:val="1"/>
      <w:numFmt w:val="bullet"/>
      <w:lvlText w:val="–"/>
      <w:lvlJc w:val="left"/>
      <w:pPr>
        <w:tabs>
          <w:tab w:val="num" w:pos="2160"/>
        </w:tabs>
        <w:ind w:left="2160" w:hanging="360"/>
      </w:pPr>
      <w:rPr>
        <w:rFonts w:ascii="Times New Roman" w:hAnsi="Times New Roman" w:hint="default"/>
      </w:rPr>
    </w:lvl>
    <w:lvl w:ilvl="3" w:tplc="ED5ECA28" w:tentative="1">
      <w:start w:val="1"/>
      <w:numFmt w:val="bullet"/>
      <w:lvlText w:val="–"/>
      <w:lvlJc w:val="left"/>
      <w:pPr>
        <w:tabs>
          <w:tab w:val="num" w:pos="2880"/>
        </w:tabs>
        <w:ind w:left="2880" w:hanging="360"/>
      </w:pPr>
      <w:rPr>
        <w:rFonts w:ascii="Times New Roman" w:hAnsi="Times New Roman" w:hint="default"/>
      </w:rPr>
    </w:lvl>
    <w:lvl w:ilvl="4" w:tplc="EF0C4BDC" w:tentative="1">
      <w:start w:val="1"/>
      <w:numFmt w:val="bullet"/>
      <w:lvlText w:val="–"/>
      <w:lvlJc w:val="left"/>
      <w:pPr>
        <w:tabs>
          <w:tab w:val="num" w:pos="3600"/>
        </w:tabs>
        <w:ind w:left="3600" w:hanging="360"/>
      </w:pPr>
      <w:rPr>
        <w:rFonts w:ascii="Times New Roman" w:hAnsi="Times New Roman" w:hint="default"/>
      </w:rPr>
    </w:lvl>
    <w:lvl w:ilvl="5" w:tplc="AF06129A" w:tentative="1">
      <w:start w:val="1"/>
      <w:numFmt w:val="bullet"/>
      <w:lvlText w:val="–"/>
      <w:lvlJc w:val="left"/>
      <w:pPr>
        <w:tabs>
          <w:tab w:val="num" w:pos="4320"/>
        </w:tabs>
        <w:ind w:left="4320" w:hanging="360"/>
      </w:pPr>
      <w:rPr>
        <w:rFonts w:ascii="Times New Roman" w:hAnsi="Times New Roman" w:hint="default"/>
      </w:rPr>
    </w:lvl>
    <w:lvl w:ilvl="6" w:tplc="0774702E" w:tentative="1">
      <w:start w:val="1"/>
      <w:numFmt w:val="bullet"/>
      <w:lvlText w:val="–"/>
      <w:lvlJc w:val="left"/>
      <w:pPr>
        <w:tabs>
          <w:tab w:val="num" w:pos="5040"/>
        </w:tabs>
        <w:ind w:left="5040" w:hanging="360"/>
      </w:pPr>
      <w:rPr>
        <w:rFonts w:ascii="Times New Roman" w:hAnsi="Times New Roman" w:hint="default"/>
      </w:rPr>
    </w:lvl>
    <w:lvl w:ilvl="7" w:tplc="1DE2EB3C" w:tentative="1">
      <w:start w:val="1"/>
      <w:numFmt w:val="bullet"/>
      <w:lvlText w:val="–"/>
      <w:lvlJc w:val="left"/>
      <w:pPr>
        <w:tabs>
          <w:tab w:val="num" w:pos="5760"/>
        </w:tabs>
        <w:ind w:left="5760" w:hanging="360"/>
      </w:pPr>
      <w:rPr>
        <w:rFonts w:ascii="Times New Roman" w:hAnsi="Times New Roman" w:hint="default"/>
      </w:rPr>
    </w:lvl>
    <w:lvl w:ilvl="8" w:tplc="FA66D122" w:tentative="1">
      <w:start w:val="1"/>
      <w:numFmt w:val="bullet"/>
      <w:lvlText w:val="–"/>
      <w:lvlJc w:val="left"/>
      <w:pPr>
        <w:tabs>
          <w:tab w:val="num" w:pos="6480"/>
        </w:tabs>
        <w:ind w:left="6480" w:hanging="360"/>
      </w:pPr>
      <w:rPr>
        <w:rFonts w:ascii="Times New Roman" w:hAnsi="Times New Roman" w:hint="default"/>
      </w:rPr>
    </w:lvl>
  </w:abstractNum>
  <w:abstractNum w:abstractNumId="22">
    <w:nsid w:val="3BA74568"/>
    <w:multiLevelType w:val="singleLevel"/>
    <w:tmpl w:val="AA8EAD60"/>
    <w:lvl w:ilvl="0">
      <w:start w:val="1"/>
      <w:numFmt w:val="bullet"/>
      <w:lvlText w:val=""/>
      <w:lvlJc w:val="left"/>
      <w:pPr>
        <w:tabs>
          <w:tab w:val="num" w:pos="360"/>
        </w:tabs>
        <w:ind w:left="360" w:hanging="360"/>
      </w:pPr>
      <w:rPr>
        <w:rFonts w:ascii="Symbol" w:hAnsi="Symbol" w:hint="default"/>
      </w:rPr>
    </w:lvl>
  </w:abstractNum>
  <w:abstractNum w:abstractNumId="23">
    <w:nsid w:val="40385804"/>
    <w:multiLevelType w:val="hybridMultilevel"/>
    <w:tmpl w:val="D5268E9C"/>
    <w:lvl w:ilvl="0" w:tplc="AA8EAD60">
      <w:start w:val="1"/>
      <w:numFmt w:val="bullet"/>
      <w:lvlText w:val=""/>
      <w:lvlJc w:val="left"/>
      <w:pPr>
        <w:ind w:left="928"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24">
    <w:nsid w:val="42724C57"/>
    <w:multiLevelType w:val="multilevel"/>
    <w:tmpl w:val="D8388B60"/>
    <w:lvl w:ilvl="0">
      <w:start w:val="1"/>
      <w:numFmt w:val="decimal"/>
      <w:lvlText w:val="%1"/>
      <w:lvlJc w:val="left"/>
      <w:pPr>
        <w:ind w:left="375" w:hanging="375"/>
      </w:pPr>
      <w:rPr>
        <w:rFonts w:hint="default"/>
      </w:rPr>
    </w:lvl>
    <w:lvl w:ilvl="1">
      <w:start w:val="1"/>
      <w:numFmt w:val="decimal"/>
      <w:lvlText w:val="%1.%2"/>
      <w:lvlJc w:val="left"/>
      <w:pPr>
        <w:ind w:left="375" w:hanging="37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5">
    <w:nsid w:val="43DF7900"/>
    <w:multiLevelType w:val="hybridMultilevel"/>
    <w:tmpl w:val="B1E2B8A6"/>
    <w:lvl w:ilvl="0" w:tplc="2D92B35E">
      <w:start w:val="1"/>
      <w:numFmt w:val="bullet"/>
      <w:lvlText w:val="–"/>
      <w:lvlJc w:val="left"/>
      <w:pPr>
        <w:tabs>
          <w:tab w:val="num" w:pos="720"/>
        </w:tabs>
        <w:ind w:left="720" w:hanging="360"/>
      </w:pPr>
      <w:rPr>
        <w:rFonts w:ascii="Times New Roman" w:hAnsi="Times New Roman" w:hint="default"/>
      </w:rPr>
    </w:lvl>
    <w:lvl w:ilvl="1" w:tplc="90E08D5E">
      <w:start w:val="1"/>
      <w:numFmt w:val="bullet"/>
      <w:lvlText w:val="–"/>
      <w:lvlJc w:val="left"/>
      <w:pPr>
        <w:tabs>
          <w:tab w:val="num" w:pos="1440"/>
        </w:tabs>
        <w:ind w:left="1440" w:hanging="360"/>
      </w:pPr>
      <w:rPr>
        <w:rFonts w:ascii="Times New Roman" w:hAnsi="Times New Roman" w:hint="default"/>
      </w:rPr>
    </w:lvl>
    <w:lvl w:ilvl="2" w:tplc="F350CFE4" w:tentative="1">
      <w:start w:val="1"/>
      <w:numFmt w:val="bullet"/>
      <w:lvlText w:val="–"/>
      <w:lvlJc w:val="left"/>
      <w:pPr>
        <w:tabs>
          <w:tab w:val="num" w:pos="2160"/>
        </w:tabs>
        <w:ind w:left="2160" w:hanging="360"/>
      </w:pPr>
      <w:rPr>
        <w:rFonts w:ascii="Times New Roman" w:hAnsi="Times New Roman" w:hint="default"/>
      </w:rPr>
    </w:lvl>
    <w:lvl w:ilvl="3" w:tplc="1936774C" w:tentative="1">
      <w:start w:val="1"/>
      <w:numFmt w:val="bullet"/>
      <w:lvlText w:val="–"/>
      <w:lvlJc w:val="left"/>
      <w:pPr>
        <w:tabs>
          <w:tab w:val="num" w:pos="2880"/>
        </w:tabs>
        <w:ind w:left="2880" w:hanging="360"/>
      </w:pPr>
      <w:rPr>
        <w:rFonts w:ascii="Times New Roman" w:hAnsi="Times New Roman" w:hint="default"/>
      </w:rPr>
    </w:lvl>
    <w:lvl w:ilvl="4" w:tplc="2E747090" w:tentative="1">
      <w:start w:val="1"/>
      <w:numFmt w:val="bullet"/>
      <w:lvlText w:val="–"/>
      <w:lvlJc w:val="left"/>
      <w:pPr>
        <w:tabs>
          <w:tab w:val="num" w:pos="3600"/>
        </w:tabs>
        <w:ind w:left="3600" w:hanging="360"/>
      </w:pPr>
      <w:rPr>
        <w:rFonts w:ascii="Times New Roman" w:hAnsi="Times New Roman" w:hint="default"/>
      </w:rPr>
    </w:lvl>
    <w:lvl w:ilvl="5" w:tplc="A71A2176" w:tentative="1">
      <w:start w:val="1"/>
      <w:numFmt w:val="bullet"/>
      <w:lvlText w:val="–"/>
      <w:lvlJc w:val="left"/>
      <w:pPr>
        <w:tabs>
          <w:tab w:val="num" w:pos="4320"/>
        </w:tabs>
        <w:ind w:left="4320" w:hanging="360"/>
      </w:pPr>
      <w:rPr>
        <w:rFonts w:ascii="Times New Roman" w:hAnsi="Times New Roman" w:hint="default"/>
      </w:rPr>
    </w:lvl>
    <w:lvl w:ilvl="6" w:tplc="250ED8D2" w:tentative="1">
      <w:start w:val="1"/>
      <w:numFmt w:val="bullet"/>
      <w:lvlText w:val="–"/>
      <w:lvlJc w:val="left"/>
      <w:pPr>
        <w:tabs>
          <w:tab w:val="num" w:pos="5040"/>
        </w:tabs>
        <w:ind w:left="5040" w:hanging="360"/>
      </w:pPr>
      <w:rPr>
        <w:rFonts w:ascii="Times New Roman" w:hAnsi="Times New Roman" w:hint="default"/>
      </w:rPr>
    </w:lvl>
    <w:lvl w:ilvl="7" w:tplc="A7CCC0F6" w:tentative="1">
      <w:start w:val="1"/>
      <w:numFmt w:val="bullet"/>
      <w:lvlText w:val="–"/>
      <w:lvlJc w:val="left"/>
      <w:pPr>
        <w:tabs>
          <w:tab w:val="num" w:pos="5760"/>
        </w:tabs>
        <w:ind w:left="5760" w:hanging="360"/>
      </w:pPr>
      <w:rPr>
        <w:rFonts w:ascii="Times New Roman" w:hAnsi="Times New Roman" w:hint="default"/>
      </w:rPr>
    </w:lvl>
    <w:lvl w:ilvl="8" w:tplc="1E78569E" w:tentative="1">
      <w:start w:val="1"/>
      <w:numFmt w:val="bullet"/>
      <w:lvlText w:val="–"/>
      <w:lvlJc w:val="left"/>
      <w:pPr>
        <w:tabs>
          <w:tab w:val="num" w:pos="6480"/>
        </w:tabs>
        <w:ind w:left="6480" w:hanging="360"/>
      </w:pPr>
      <w:rPr>
        <w:rFonts w:ascii="Times New Roman" w:hAnsi="Times New Roman" w:hint="default"/>
      </w:rPr>
    </w:lvl>
  </w:abstractNum>
  <w:abstractNum w:abstractNumId="26">
    <w:nsid w:val="4A5B5520"/>
    <w:multiLevelType w:val="multilevel"/>
    <w:tmpl w:val="D0FAAA7A"/>
    <w:lvl w:ilvl="0">
      <w:start w:val="1"/>
      <w:numFmt w:val="decimal"/>
      <w:lvlText w:val="%1"/>
      <w:lvlJc w:val="left"/>
      <w:pPr>
        <w:ind w:left="600" w:hanging="600"/>
      </w:pPr>
      <w:rPr>
        <w:rFonts w:hint="default"/>
      </w:rPr>
    </w:lvl>
    <w:lvl w:ilvl="1">
      <w:start w:val="1"/>
      <w:numFmt w:val="decimal"/>
      <w:lvlText w:val="%1.%2"/>
      <w:lvlJc w:val="left"/>
      <w:pPr>
        <w:ind w:left="600" w:hanging="600"/>
      </w:pPr>
      <w:rPr>
        <w:rFonts w:hint="default"/>
      </w:rPr>
    </w:lvl>
    <w:lvl w:ilvl="2">
      <w:start w:val="1"/>
      <w:numFmt w:val="decimal"/>
      <w:lvlText w:val="%1.%2.%3"/>
      <w:lvlJc w:val="left"/>
      <w:pPr>
        <w:ind w:left="2422"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7">
    <w:nsid w:val="4BD73C28"/>
    <w:multiLevelType w:val="hybridMultilevel"/>
    <w:tmpl w:val="25D0FC9E"/>
    <w:lvl w:ilvl="0" w:tplc="04BE390A">
      <w:start w:val="1"/>
      <w:numFmt w:val="bullet"/>
      <w:lvlText w:val="•"/>
      <w:lvlJc w:val="left"/>
      <w:pPr>
        <w:tabs>
          <w:tab w:val="num" w:pos="720"/>
        </w:tabs>
        <w:ind w:left="720" w:hanging="360"/>
      </w:pPr>
      <w:rPr>
        <w:rFonts w:ascii="Times New Roman" w:hAnsi="Times New Roman" w:hint="default"/>
      </w:rPr>
    </w:lvl>
    <w:lvl w:ilvl="1" w:tplc="C56095E8" w:tentative="1">
      <w:start w:val="1"/>
      <w:numFmt w:val="bullet"/>
      <w:lvlText w:val="•"/>
      <w:lvlJc w:val="left"/>
      <w:pPr>
        <w:tabs>
          <w:tab w:val="num" w:pos="1440"/>
        </w:tabs>
        <w:ind w:left="1440" w:hanging="360"/>
      </w:pPr>
      <w:rPr>
        <w:rFonts w:ascii="Times New Roman" w:hAnsi="Times New Roman" w:hint="default"/>
      </w:rPr>
    </w:lvl>
    <w:lvl w:ilvl="2" w:tplc="73C48C32" w:tentative="1">
      <w:start w:val="1"/>
      <w:numFmt w:val="bullet"/>
      <w:lvlText w:val="•"/>
      <w:lvlJc w:val="left"/>
      <w:pPr>
        <w:tabs>
          <w:tab w:val="num" w:pos="2160"/>
        </w:tabs>
        <w:ind w:left="2160" w:hanging="360"/>
      </w:pPr>
      <w:rPr>
        <w:rFonts w:ascii="Times New Roman" w:hAnsi="Times New Roman" w:hint="default"/>
      </w:rPr>
    </w:lvl>
    <w:lvl w:ilvl="3" w:tplc="E4AEA29C" w:tentative="1">
      <w:start w:val="1"/>
      <w:numFmt w:val="bullet"/>
      <w:lvlText w:val="•"/>
      <w:lvlJc w:val="left"/>
      <w:pPr>
        <w:tabs>
          <w:tab w:val="num" w:pos="2880"/>
        </w:tabs>
        <w:ind w:left="2880" w:hanging="360"/>
      </w:pPr>
      <w:rPr>
        <w:rFonts w:ascii="Times New Roman" w:hAnsi="Times New Roman" w:hint="default"/>
      </w:rPr>
    </w:lvl>
    <w:lvl w:ilvl="4" w:tplc="A9247630" w:tentative="1">
      <w:start w:val="1"/>
      <w:numFmt w:val="bullet"/>
      <w:lvlText w:val="•"/>
      <w:lvlJc w:val="left"/>
      <w:pPr>
        <w:tabs>
          <w:tab w:val="num" w:pos="3600"/>
        </w:tabs>
        <w:ind w:left="3600" w:hanging="360"/>
      </w:pPr>
      <w:rPr>
        <w:rFonts w:ascii="Times New Roman" w:hAnsi="Times New Roman" w:hint="default"/>
      </w:rPr>
    </w:lvl>
    <w:lvl w:ilvl="5" w:tplc="8ABAAC70" w:tentative="1">
      <w:start w:val="1"/>
      <w:numFmt w:val="bullet"/>
      <w:lvlText w:val="•"/>
      <w:lvlJc w:val="left"/>
      <w:pPr>
        <w:tabs>
          <w:tab w:val="num" w:pos="4320"/>
        </w:tabs>
        <w:ind w:left="4320" w:hanging="360"/>
      </w:pPr>
      <w:rPr>
        <w:rFonts w:ascii="Times New Roman" w:hAnsi="Times New Roman" w:hint="default"/>
      </w:rPr>
    </w:lvl>
    <w:lvl w:ilvl="6" w:tplc="E02C795A" w:tentative="1">
      <w:start w:val="1"/>
      <w:numFmt w:val="bullet"/>
      <w:lvlText w:val="•"/>
      <w:lvlJc w:val="left"/>
      <w:pPr>
        <w:tabs>
          <w:tab w:val="num" w:pos="5040"/>
        </w:tabs>
        <w:ind w:left="5040" w:hanging="360"/>
      </w:pPr>
      <w:rPr>
        <w:rFonts w:ascii="Times New Roman" w:hAnsi="Times New Roman" w:hint="default"/>
      </w:rPr>
    </w:lvl>
    <w:lvl w:ilvl="7" w:tplc="0234DEB8" w:tentative="1">
      <w:start w:val="1"/>
      <w:numFmt w:val="bullet"/>
      <w:lvlText w:val="•"/>
      <w:lvlJc w:val="left"/>
      <w:pPr>
        <w:tabs>
          <w:tab w:val="num" w:pos="5760"/>
        </w:tabs>
        <w:ind w:left="5760" w:hanging="360"/>
      </w:pPr>
      <w:rPr>
        <w:rFonts w:ascii="Times New Roman" w:hAnsi="Times New Roman" w:hint="default"/>
      </w:rPr>
    </w:lvl>
    <w:lvl w:ilvl="8" w:tplc="E904E8CA" w:tentative="1">
      <w:start w:val="1"/>
      <w:numFmt w:val="bullet"/>
      <w:lvlText w:val="•"/>
      <w:lvlJc w:val="left"/>
      <w:pPr>
        <w:tabs>
          <w:tab w:val="num" w:pos="6480"/>
        </w:tabs>
        <w:ind w:left="6480" w:hanging="360"/>
      </w:pPr>
      <w:rPr>
        <w:rFonts w:ascii="Times New Roman" w:hAnsi="Times New Roman" w:hint="default"/>
      </w:rPr>
    </w:lvl>
  </w:abstractNum>
  <w:abstractNum w:abstractNumId="28">
    <w:nsid w:val="4E056671"/>
    <w:multiLevelType w:val="hybridMultilevel"/>
    <w:tmpl w:val="9F1A5436"/>
    <w:lvl w:ilvl="0" w:tplc="C1E4DF7E">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9">
    <w:nsid w:val="4FED759B"/>
    <w:multiLevelType w:val="hybridMultilevel"/>
    <w:tmpl w:val="4C0AA41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0">
    <w:nsid w:val="50784B82"/>
    <w:multiLevelType w:val="hybridMultilevel"/>
    <w:tmpl w:val="DEB8B97A"/>
    <w:lvl w:ilvl="0" w:tplc="F3E427DA">
      <w:start w:val="1"/>
      <w:numFmt w:val="bullet"/>
      <w:lvlText w:val="•"/>
      <w:lvlJc w:val="left"/>
      <w:pPr>
        <w:tabs>
          <w:tab w:val="num" w:pos="720"/>
        </w:tabs>
        <w:ind w:left="720" w:hanging="360"/>
      </w:pPr>
      <w:rPr>
        <w:rFonts w:ascii="Times New Roman" w:hAnsi="Times New Roman" w:hint="default"/>
      </w:rPr>
    </w:lvl>
    <w:lvl w:ilvl="1" w:tplc="4B58C1AA" w:tentative="1">
      <w:start w:val="1"/>
      <w:numFmt w:val="bullet"/>
      <w:lvlText w:val="•"/>
      <w:lvlJc w:val="left"/>
      <w:pPr>
        <w:tabs>
          <w:tab w:val="num" w:pos="1440"/>
        </w:tabs>
        <w:ind w:left="1440" w:hanging="360"/>
      </w:pPr>
      <w:rPr>
        <w:rFonts w:ascii="Times New Roman" w:hAnsi="Times New Roman" w:hint="default"/>
      </w:rPr>
    </w:lvl>
    <w:lvl w:ilvl="2" w:tplc="4E4E70D6" w:tentative="1">
      <w:start w:val="1"/>
      <w:numFmt w:val="bullet"/>
      <w:lvlText w:val="•"/>
      <w:lvlJc w:val="left"/>
      <w:pPr>
        <w:tabs>
          <w:tab w:val="num" w:pos="2160"/>
        </w:tabs>
        <w:ind w:left="2160" w:hanging="360"/>
      </w:pPr>
      <w:rPr>
        <w:rFonts w:ascii="Times New Roman" w:hAnsi="Times New Roman" w:hint="default"/>
      </w:rPr>
    </w:lvl>
    <w:lvl w:ilvl="3" w:tplc="2B108E26" w:tentative="1">
      <w:start w:val="1"/>
      <w:numFmt w:val="bullet"/>
      <w:lvlText w:val="•"/>
      <w:lvlJc w:val="left"/>
      <w:pPr>
        <w:tabs>
          <w:tab w:val="num" w:pos="2880"/>
        </w:tabs>
        <w:ind w:left="2880" w:hanging="360"/>
      </w:pPr>
      <w:rPr>
        <w:rFonts w:ascii="Times New Roman" w:hAnsi="Times New Roman" w:hint="default"/>
      </w:rPr>
    </w:lvl>
    <w:lvl w:ilvl="4" w:tplc="D3726A26" w:tentative="1">
      <w:start w:val="1"/>
      <w:numFmt w:val="bullet"/>
      <w:lvlText w:val="•"/>
      <w:lvlJc w:val="left"/>
      <w:pPr>
        <w:tabs>
          <w:tab w:val="num" w:pos="3600"/>
        </w:tabs>
        <w:ind w:left="3600" w:hanging="360"/>
      </w:pPr>
      <w:rPr>
        <w:rFonts w:ascii="Times New Roman" w:hAnsi="Times New Roman" w:hint="default"/>
      </w:rPr>
    </w:lvl>
    <w:lvl w:ilvl="5" w:tplc="A35A5F1C" w:tentative="1">
      <w:start w:val="1"/>
      <w:numFmt w:val="bullet"/>
      <w:lvlText w:val="•"/>
      <w:lvlJc w:val="left"/>
      <w:pPr>
        <w:tabs>
          <w:tab w:val="num" w:pos="4320"/>
        </w:tabs>
        <w:ind w:left="4320" w:hanging="360"/>
      </w:pPr>
      <w:rPr>
        <w:rFonts w:ascii="Times New Roman" w:hAnsi="Times New Roman" w:hint="default"/>
      </w:rPr>
    </w:lvl>
    <w:lvl w:ilvl="6" w:tplc="49A6ED6C" w:tentative="1">
      <w:start w:val="1"/>
      <w:numFmt w:val="bullet"/>
      <w:lvlText w:val="•"/>
      <w:lvlJc w:val="left"/>
      <w:pPr>
        <w:tabs>
          <w:tab w:val="num" w:pos="5040"/>
        </w:tabs>
        <w:ind w:left="5040" w:hanging="360"/>
      </w:pPr>
      <w:rPr>
        <w:rFonts w:ascii="Times New Roman" w:hAnsi="Times New Roman" w:hint="default"/>
      </w:rPr>
    </w:lvl>
    <w:lvl w:ilvl="7" w:tplc="CA9EA728" w:tentative="1">
      <w:start w:val="1"/>
      <w:numFmt w:val="bullet"/>
      <w:lvlText w:val="•"/>
      <w:lvlJc w:val="left"/>
      <w:pPr>
        <w:tabs>
          <w:tab w:val="num" w:pos="5760"/>
        </w:tabs>
        <w:ind w:left="5760" w:hanging="360"/>
      </w:pPr>
      <w:rPr>
        <w:rFonts w:ascii="Times New Roman" w:hAnsi="Times New Roman" w:hint="default"/>
      </w:rPr>
    </w:lvl>
    <w:lvl w:ilvl="8" w:tplc="1CDA4A3A" w:tentative="1">
      <w:start w:val="1"/>
      <w:numFmt w:val="bullet"/>
      <w:lvlText w:val="•"/>
      <w:lvlJc w:val="left"/>
      <w:pPr>
        <w:tabs>
          <w:tab w:val="num" w:pos="6480"/>
        </w:tabs>
        <w:ind w:left="6480" w:hanging="360"/>
      </w:pPr>
      <w:rPr>
        <w:rFonts w:ascii="Times New Roman" w:hAnsi="Times New Roman" w:hint="default"/>
      </w:rPr>
    </w:lvl>
  </w:abstractNum>
  <w:abstractNum w:abstractNumId="31">
    <w:nsid w:val="508413B0"/>
    <w:multiLevelType w:val="hybridMultilevel"/>
    <w:tmpl w:val="D5D62A4C"/>
    <w:lvl w:ilvl="0" w:tplc="2E3C2EE0">
      <w:start w:val="1"/>
      <w:numFmt w:val="decimal"/>
      <w:lvlText w:val="%1."/>
      <w:lvlJc w:val="left"/>
      <w:pPr>
        <w:ind w:left="869" w:hanging="360"/>
      </w:pPr>
      <w:rPr>
        <w:rFonts w:hint="default"/>
      </w:rPr>
    </w:lvl>
    <w:lvl w:ilvl="1" w:tplc="04190019" w:tentative="1">
      <w:start w:val="1"/>
      <w:numFmt w:val="lowerLetter"/>
      <w:lvlText w:val="%2."/>
      <w:lvlJc w:val="left"/>
      <w:pPr>
        <w:ind w:left="1589" w:hanging="360"/>
      </w:pPr>
    </w:lvl>
    <w:lvl w:ilvl="2" w:tplc="0419001B" w:tentative="1">
      <w:start w:val="1"/>
      <w:numFmt w:val="lowerRoman"/>
      <w:lvlText w:val="%3."/>
      <w:lvlJc w:val="right"/>
      <w:pPr>
        <w:ind w:left="2309" w:hanging="180"/>
      </w:pPr>
    </w:lvl>
    <w:lvl w:ilvl="3" w:tplc="0419000F" w:tentative="1">
      <w:start w:val="1"/>
      <w:numFmt w:val="decimal"/>
      <w:lvlText w:val="%4."/>
      <w:lvlJc w:val="left"/>
      <w:pPr>
        <w:ind w:left="3029" w:hanging="360"/>
      </w:pPr>
    </w:lvl>
    <w:lvl w:ilvl="4" w:tplc="04190019" w:tentative="1">
      <w:start w:val="1"/>
      <w:numFmt w:val="lowerLetter"/>
      <w:lvlText w:val="%5."/>
      <w:lvlJc w:val="left"/>
      <w:pPr>
        <w:ind w:left="3749" w:hanging="360"/>
      </w:pPr>
    </w:lvl>
    <w:lvl w:ilvl="5" w:tplc="0419001B" w:tentative="1">
      <w:start w:val="1"/>
      <w:numFmt w:val="lowerRoman"/>
      <w:lvlText w:val="%6."/>
      <w:lvlJc w:val="right"/>
      <w:pPr>
        <w:ind w:left="4469" w:hanging="180"/>
      </w:pPr>
    </w:lvl>
    <w:lvl w:ilvl="6" w:tplc="0419000F" w:tentative="1">
      <w:start w:val="1"/>
      <w:numFmt w:val="decimal"/>
      <w:lvlText w:val="%7."/>
      <w:lvlJc w:val="left"/>
      <w:pPr>
        <w:ind w:left="5189" w:hanging="360"/>
      </w:pPr>
    </w:lvl>
    <w:lvl w:ilvl="7" w:tplc="04190019" w:tentative="1">
      <w:start w:val="1"/>
      <w:numFmt w:val="lowerLetter"/>
      <w:lvlText w:val="%8."/>
      <w:lvlJc w:val="left"/>
      <w:pPr>
        <w:ind w:left="5909" w:hanging="360"/>
      </w:pPr>
    </w:lvl>
    <w:lvl w:ilvl="8" w:tplc="0419001B" w:tentative="1">
      <w:start w:val="1"/>
      <w:numFmt w:val="lowerRoman"/>
      <w:lvlText w:val="%9."/>
      <w:lvlJc w:val="right"/>
      <w:pPr>
        <w:ind w:left="6629" w:hanging="180"/>
      </w:pPr>
    </w:lvl>
  </w:abstractNum>
  <w:abstractNum w:abstractNumId="32">
    <w:nsid w:val="508F5645"/>
    <w:multiLevelType w:val="hybridMultilevel"/>
    <w:tmpl w:val="D88E4F6A"/>
    <w:lvl w:ilvl="0" w:tplc="FEA8285E">
      <w:start w:val="1"/>
      <w:numFmt w:val="bullet"/>
      <w:lvlText w:val="•"/>
      <w:lvlJc w:val="left"/>
      <w:pPr>
        <w:tabs>
          <w:tab w:val="num" w:pos="720"/>
        </w:tabs>
        <w:ind w:left="720" w:hanging="360"/>
      </w:pPr>
      <w:rPr>
        <w:rFonts w:ascii="Times New Roman" w:hAnsi="Times New Roman" w:hint="default"/>
      </w:rPr>
    </w:lvl>
    <w:lvl w:ilvl="1" w:tplc="153E6BBC" w:tentative="1">
      <w:start w:val="1"/>
      <w:numFmt w:val="bullet"/>
      <w:lvlText w:val="•"/>
      <w:lvlJc w:val="left"/>
      <w:pPr>
        <w:tabs>
          <w:tab w:val="num" w:pos="1440"/>
        </w:tabs>
        <w:ind w:left="1440" w:hanging="360"/>
      </w:pPr>
      <w:rPr>
        <w:rFonts w:ascii="Times New Roman" w:hAnsi="Times New Roman" w:hint="default"/>
      </w:rPr>
    </w:lvl>
    <w:lvl w:ilvl="2" w:tplc="85B88610" w:tentative="1">
      <w:start w:val="1"/>
      <w:numFmt w:val="bullet"/>
      <w:lvlText w:val="•"/>
      <w:lvlJc w:val="left"/>
      <w:pPr>
        <w:tabs>
          <w:tab w:val="num" w:pos="2160"/>
        </w:tabs>
        <w:ind w:left="2160" w:hanging="360"/>
      </w:pPr>
      <w:rPr>
        <w:rFonts w:ascii="Times New Roman" w:hAnsi="Times New Roman" w:hint="default"/>
      </w:rPr>
    </w:lvl>
    <w:lvl w:ilvl="3" w:tplc="78109F5A" w:tentative="1">
      <w:start w:val="1"/>
      <w:numFmt w:val="bullet"/>
      <w:lvlText w:val="•"/>
      <w:lvlJc w:val="left"/>
      <w:pPr>
        <w:tabs>
          <w:tab w:val="num" w:pos="2880"/>
        </w:tabs>
        <w:ind w:left="2880" w:hanging="360"/>
      </w:pPr>
      <w:rPr>
        <w:rFonts w:ascii="Times New Roman" w:hAnsi="Times New Roman" w:hint="default"/>
      </w:rPr>
    </w:lvl>
    <w:lvl w:ilvl="4" w:tplc="AEB01E28" w:tentative="1">
      <w:start w:val="1"/>
      <w:numFmt w:val="bullet"/>
      <w:lvlText w:val="•"/>
      <w:lvlJc w:val="left"/>
      <w:pPr>
        <w:tabs>
          <w:tab w:val="num" w:pos="3600"/>
        </w:tabs>
        <w:ind w:left="3600" w:hanging="360"/>
      </w:pPr>
      <w:rPr>
        <w:rFonts w:ascii="Times New Roman" w:hAnsi="Times New Roman" w:hint="default"/>
      </w:rPr>
    </w:lvl>
    <w:lvl w:ilvl="5" w:tplc="595C859E" w:tentative="1">
      <w:start w:val="1"/>
      <w:numFmt w:val="bullet"/>
      <w:lvlText w:val="•"/>
      <w:lvlJc w:val="left"/>
      <w:pPr>
        <w:tabs>
          <w:tab w:val="num" w:pos="4320"/>
        </w:tabs>
        <w:ind w:left="4320" w:hanging="360"/>
      </w:pPr>
      <w:rPr>
        <w:rFonts w:ascii="Times New Roman" w:hAnsi="Times New Roman" w:hint="default"/>
      </w:rPr>
    </w:lvl>
    <w:lvl w:ilvl="6" w:tplc="809A0CE4" w:tentative="1">
      <w:start w:val="1"/>
      <w:numFmt w:val="bullet"/>
      <w:lvlText w:val="•"/>
      <w:lvlJc w:val="left"/>
      <w:pPr>
        <w:tabs>
          <w:tab w:val="num" w:pos="5040"/>
        </w:tabs>
        <w:ind w:left="5040" w:hanging="360"/>
      </w:pPr>
      <w:rPr>
        <w:rFonts w:ascii="Times New Roman" w:hAnsi="Times New Roman" w:hint="default"/>
      </w:rPr>
    </w:lvl>
    <w:lvl w:ilvl="7" w:tplc="DE96AC1C" w:tentative="1">
      <w:start w:val="1"/>
      <w:numFmt w:val="bullet"/>
      <w:lvlText w:val="•"/>
      <w:lvlJc w:val="left"/>
      <w:pPr>
        <w:tabs>
          <w:tab w:val="num" w:pos="5760"/>
        </w:tabs>
        <w:ind w:left="5760" w:hanging="360"/>
      </w:pPr>
      <w:rPr>
        <w:rFonts w:ascii="Times New Roman" w:hAnsi="Times New Roman" w:hint="default"/>
      </w:rPr>
    </w:lvl>
    <w:lvl w:ilvl="8" w:tplc="38C2CE14" w:tentative="1">
      <w:start w:val="1"/>
      <w:numFmt w:val="bullet"/>
      <w:lvlText w:val="•"/>
      <w:lvlJc w:val="left"/>
      <w:pPr>
        <w:tabs>
          <w:tab w:val="num" w:pos="6480"/>
        </w:tabs>
        <w:ind w:left="6480" w:hanging="360"/>
      </w:pPr>
      <w:rPr>
        <w:rFonts w:ascii="Times New Roman" w:hAnsi="Times New Roman" w:hint="default"/>
      </w:rPr>
    </w:lvl>
  </w:abstractNum>
  <w:abstractNum w:abstractNumId="33">
    <w:nsid w:val="51D51A03"/>
    <w:multiLevelType w:val="hybridMultilevel"/>
    <w:tmpl w:val="3192120A"/>
    <w:lvl w:ilvl="0" w:tplc="71AAF7B4">
      <w:start w:val="1"/>
      <w:numFmt w:val="bullet"/>
      <w:lvlText w:val="•"/>
      <w:lvlJc w:val="left"/>
      <w:pPr>
        <w:tabs>
          <w:tab w:val="num" w:pos="720"/>
        </w:tabs>
        <w:ind w:left="720" w:hanging="360"/>
      </w:pPr>
      <w:rPr>
        <w:rFonts w:ascii="Times New Roman" w:hAnsi="Times New Roman" w:hint="default"/>
      </w:rPr>
    </w:lvl>
    <w:lvl w:ilvl="1" w:tplc="638C704C" w:tentative="1">
      <w:start w:val="1"/>
      <w:numFmt w:val="bullet"/>
      <w:lvlText w:val="•"/>
      <w:lvlJc w:val="left"/>
      <w:pPr>
        <w:tabs>
          <w:tab w:val="num" w:pos="1440"/>
        </w:tabs>
        <w:ind w:left="1440" w:hanging="360"/>
      </w:pPr>
      <w:rPr>
        <w:rFonts w:ascii="Times New Roman" w:hAnsi="Times New Roman" w:hint="default"/>
      </w:rPr>
    </w:lvl>
    <w:lvl w:ilvl="2" w:tplc="74EA9CFE">
      <w:start w:val="1"/>
      <w:numFmt w:val="bullet"/>
      <w:lvlText w:val="•"/>
      <w:lvlJc w:val="left"/>
      <w:pPr>
        <w:tabs>
          <w:tab w:val="num" w:pos="2160"/>
        </w:tabs>
        <w:ind w:left="2160" w:hanging="360"/>
      </w:pPr>
      <w:rPr>
        <w:rFonts w:ascii="Times New Roman" w:hAnsi="Times New Roman" w:hint="default"/>
      </w:rPr>
    </w:lvl>
    <w:lvl w:ilvl="3" w:tplc="5AD4D600" w:tentative="1">
      <w:start w:val="1"/>
      <w:numFmt w:val="bullet"/>
      <w:lvlText w:val="•"/>
      <w:lvlJc w:val="left"/>
      <w:pPr>
        <w:tabs>
          <w:tab w:val="num" w:pos="2880"/>
        </w:tabs>
        <w:ind w:left="2880" w:hanging="360"/>
      </w:pPr>
      <w:rPr>
        <w:rFonts w:ascii="Times New Roman" w:hAnsi="Times New Roman" w:hint="default"/>
      </w:rPr>
    </w:lvl>
    <w:lvl w:ilvl="4" w:tplc="67FE1AA6" w:tentative="1">
      <w:start w:val="1"/>
      <w:numFmt w:val="bullet"/>
      <w:lvlText w:val="•"/>
      <w:lvlJc w:val="left"/>
      <w:pPr>
        <w:tabs>
          <w:tab w:val="num" w:pos="3600"/>
        </w:tabs>
        <w:ind w:left="3600" w:hanging="360"/>
      </w:pPr>
      <w:rPr>
        <w:rFonts w:ascii="Times New Roman" w:hAnsi="Times New Roman" w:hint="default"/>
      </w:rPr>
    </w:lvl>
    <w:lvl w:ilvl="5" w:tplc="D1B81038" w:tentative="1">
      <w:start w:val="1"/>
      <w:numFmt w:val="bullet"/>
      <w:lvlText w:val="•"/>
      <w:lvlJc w:val="left"/>
      <w:pPr>
        <w:tabs>
          <w:tab w:val="num" w:pos="4320"/>
        </w:tabs>
        <w:ind w:left="4320" w:hanging="360"/>
      </w:pPr>
      <w:rPr>
        <w:rFonts w:ascii="Times New Roman" w:hAnsi="Times New Roman" w:hint="default"/>
      </w:rPr>
    </w:lvl>
    <w:lvl w:ilvl="6" w:tplc="8E467DC4" w:tentative="1">
      <w:start w:val="1"/>
      <w:numFmt w:val="bullet"/>
      <w:lvlText w:val="•"/>
      <w:lvlJc w:val="left"/>
      <w:pPr>
        <w:tabs>
          <w:tab w:val="num" w:pos="5040"/>
        </w:tabs>
        <w:ind w:left="5040" w:hanging="360"/>
      </w:pPr>
      <w:rPr>
        <w:rFonts w:ascii="Times New Roman" w:hAnsi="Times New Roman" w:hint="default"/>
      </w:rPr>
    </w:lvl>
    <w:lvl w:ilvl="7" w:tplc="69927178" w:tentative="1">
      <w:start w:val="1"/>
      <w:numFmt w:val="bullet"/>
      <w:lvlText w:val="•"/>
      <w:lvlJc w:val="left"/>
      <w:pPr>
        <w:tabs>
          <w:tab w:val="num" w:pos="5760"/>
        </w:tabs>
        <w:ind w:left="5760" w:hanging="360"/>
      </w:pPr>
      <w:rPr>
        <w:rFonts w:ascii="Times New Roman" w:hAnsi="Times New Roman" w:hint="default"/>
      </w:rPr>
    </w:lvl>
    <w:lvl w:ilvl="8" w:tplc="6E729952" w:tentative="1">
      <w:start w:val="1"/>
      <w:numFmt w:val="bullet"/>
      <w:lvlText w:val="•"/>
      <w:lvlJc w:val="left"/>
      <w:pPr>
        <w:tabs>
          <w:tab w:val="num" w:pos="6480"/>
        </w:tabs>
        <w:ind w:left="6480" w:hanging="360"/>
      </w:pPr>
      <w:rPr>
        <w:rFonts w:ascii="Times New Roman" w:hAnsi="Times New Roman" w:hint="default"/>
      </w:rPr>
    </w:lvl>
  </w:abstractNum>
  <w:abstractNum w:abstractNumId="34">
    <w:nsid w:val="55F84343"/>
    <w:multiLevelType w:val="hybridMultilevel"/>
    <w:tmpl w:val="6DD0408E"/>
    <w:lvl w:ilvl="0" w:tplc="F7A8A892">
      <w:start w:val="1"/>
      <w:numFmt w:val="bullet"/>
      <w:lvlText w:val="•"/>
      <w:lvlJc w:val="left"/>
      <w:pPr>
        <w:tabs>
          <w:tab w:val="num" w:pos="720"/>
        </w:tabs>
        <w:ind w:left="720" w:hanging="360"/>
      </w:pPr>
      <w:rPr>
        <w:rFonts w:ascii="Times New Roman" w:hAnsi="Times New Roman" w:hint="default"/>
      </w:rPr>
    </w:lvl>
    <w:lvl w:ilvl="1" w:tplc="91504C28" w:tentative="1">
      <w:start w:val="1"/>
      <w:numFmt w:val="bullet"/>
      <w:lvlText w:val="•"/>
      <w:lvlJc w:val="left"/>
      <w:pPr>
        <w:tabs>
          <w:tab w:val="num" w:pos="1440"/>
        </w:tabs>
        <w:ind w:left="1440" w:hanging="360"/>
      </w:pPr>
      <w:rPr>
        <w:rFonts w:ascii="Times New Roman" w:hAnsi="Times New Roman" w:hint="default"/>
      </w:rPr>
    </w:lvl>
    <w:lvl w:ilvl="2" w:tplc="1C6CBF56" w:tentative="1">
      <w:start w:val="1"/>
      <w:numFmt w:val="bullet"/>
      <w:lvlText w:val="•"/>
      <w:lvlJc w:val="left"/>
      <w:pPr>
        <w:tabs>
          <w:tab w:val="num" w:pos="2160"/>
        </w:tabs>
        <w:ind w:left="2160" w:hanging="360"/>
      </w:pPr>
      <w:rPr>
        <w:rFonts w:ascii="Times New Roman" w:hAnsi="Times New Roman" w:hint="default"/>
      </w:rPr>
    </w:lvl>
    <w:lvl w:ilvl="3" w:tplc="C50608C2" w:tentative="1">
      <w:start w:val="1"/>
      <w:numFmt w:val="bullet"/>
      <w:lvlText w:val="•"/>
      <w:lvlJc w:val="left"/>
      <w:pPr>
        <w:tabs>
          <w:tab w:val="num" w:pos="2880"/>
        </w:tabs>
        <w:ind w:left="2880" w:hanging="360"/>
      </w:pPr>
      <w:rPr>
        <w:rFonts w:ascii="Times New Roman" w:hAnsi="Times New Roman" w:hint="default"/>
      </w:rPr>
    </w:lvl>
    <w:lvl w:ilvl="4" w:tplc="60306CF2" w:tentative="1">
      <w:start w:val="1"/>
      <w:numFmt w:val="bullet"/>
      <w:lvlText w:val="•"/>
      <w:lvlJc w:val="left"/>
      <w:pPr>
        <w:tabs>
          <w:tab w:val="num" w:pos="3600"/>
        </w:tabs>
        <w:ind w:left="3600" w:hanging="360"/>
      </w:pPr>
      <w:rPr>
        <w:rFonts w:ascii="Times New Roman" w:hAnsi="Times New Roman" w:hint="default"/>
      </w:rPr>
    </w:lvl>
    <w:lvl w:ilvl="5" w:tplc="1A325990" w:tentative="1">
      <w:start w:val="1"/>
      <w:numFmt w:val="bullet"/>
      <w:lvlText w:val="•"/>
      <w:lvlJc w:val="left"/>
      <w:pPr>
        <w:tabs>
          <w:tab w:val="num" w:pos="4320"/>
        </w:tabs>
        <w:ind w:left="4320" w:hanging="360"/>
      </w:pPr>
      <w:rPr>
        <w:rFonts w:ascii="Times New Roman" w:hAnsi="Times New Roman" w:hint="default"/>
      </w:rPr>
    </w:lvl>
    <w:lvl w:ilvl="6" w:tplc="4760AD22" w:tentative="1">
      <w:start w:val="1"/>
      <w:numFmt w:val="bullet"/>
      <w:lvlText w:val="•"/>
      <w:lvlJc w:val="left"/>
      <w:pPr>
        <w:tabs>
          <w:tab w:val="num" w:pos="5040"/>
        </w:tabs>
        <w:ind w:left="5040" w:hanging="360"/>
      </w:pPr>
      <w:rPr>
        <w:rFonts w:ascii="Times New Roman" w:hAnsi="Times New Roman" w:hint="default"/>
      </w:rPr>
    </w:lvl>
    <w:lvl w:ilvl="7" w:tplc="6112702C" w:tentative="1">
      <w:start w:val="1"/>
      <w:numFmt w:val="bullet"/>
      <w:lvlText w:val="•"/>
      <w:lvlJc w:val="left"/>
      <w:pPr>
        <w:tabs>
          <w:tab w:val="num" w:pos="5760"/>
        </w:tabs>
        <w:ind w:left="5760" w:hanging="360"/>
      </w:pPr>
      <w:rPr>
        <w:rFonts w:ascii="Times New Roman" w:hAnsi="Times New Roman" w:hint="default"/>
      </w:rPr>
    </w:lvl>
    <w:lvl w:ilvl="8" w:tplc="B560A698" w:tentative="1">
      <w:start w:val="1"/>
      <w:numFmt w:val="bullet"/>
      <w:lvlText w:val="•"/>
      <w:lvlJc w:val="left"/>
      <w:pPr>
        <w:tabs>
          <w:tab w:val="num" w:pos="6480"/>
        </w:tabs>
        <w:ind w:left="6480" w:hanging="360"/>
      </w:pPr>
      <w:rPr>
        <w:rFonts w:ascii="Times New Roman" w:hAnsi="Times New Roman" w:hint="default"/>
      </w:rPr>
    </w:lvl>
  </w:abstractNum>
  <w:abstractNum w:abstractNumId="35">
    <w:nsid w:val="566079FF"/>
    <w:multiLevelType w:val="multilevel"/>
    <w:tmpl w:val="120A5D2A"/>
    <w:lvl w:ilvl="0">
      <w:start w:val="3"/>
      <w:numFmt w:val="decimal"/>
      <w:lvlText w:val="%1"/>
      <w:lvlJc w:val="left"/>
      <w:pPr>
        <w:ind w:left="375" w:hanging="375"/>
      </w:pPr>
      <w:rPr>
        <w:rFonts w:hint="default"/>
      </w:rPr>
    </w:lvl>
    <w:lvl w:ilvl="1">
      <w:start w:val="4"/>
      <w:numFmt w:val="decimal"/>
      <w:lvlText w:val="%1.%2"/>
      <w:lvlJc w:val="left"/>
      <w:pPr>
        <w:ind w:left="1652" w:hanging="375"/>
      </w:pPr>
      <w:rPr>
        <w:rFonts w:hint="default"/>
      </w:rPr>
    </w:lvl>
    <w:lvl w:ilvl="2">
      <w:start w:val="1"/>
      <w:numFmt w:val="decimal"/>
      <w:lvlText w:val="%1.%2.%3"/>
      <w:lvlJc w:val="left"/>
      <w:pPr>
        <w:ind w:left="3556" w:hanging="720"/>
      </w:pPr>
      <w:rPr>
        <w:rFonts w:hint="default"/>
      </w:rPr>
    </w:lvl>
    <w:lvl w:ilvl="3">
      <w:start w:val="1"/>
      <w:numFmt w:val="decimal"/>
      <w:lvlText w:val="%1.%2.%3.%4"/>
      <w:lvlJc w:val="left"/>
      <w:pPr>
        <w:ind w:left="5334" w:hanging="1080"/>
      </w:pPr>
      <w:rPr>
        <w:rFonts w:hint="default"/>
      </w:rPr>
    </w:lvl>
    <w:lvl w:ilvl="4">
      <w:start w:val="1"/>
      <w:numFmt w:val="decimal"/>
      <w:lvlText w:val="%1.%2.%3.%4.%5"/>
      <w:lvlJc w:val="left"/>
      <w:pPr>
        <w:ind w:left="6752" w:hanging="1080"/>
      </w:pPr>
      <w:rPr>
        <w:rFonts w:hint="default"/>
      </w:rPr>
    </w:lvl>
    <w:lvl w:ilvl="5">
      <w:start w:val="1"/>
      <w:numFmt w:val="decimal"/>
      <w:lvlText w:val="%1.%2.%3.%4.%5.%6"/>
      <w:lvlJc w:val="left"/>
      <w:pPr>
        <w:ind w:left="8530" w:hanging="1440"/>
      </w:pPr>
      <w:rPr>
        <w:rFonts w:hint="default"/>
      </w:rPr>
    </w:lvl>
    <w:lvl w:ilvl="6">
      <w:start w:val="1"/>
      <w:numFmt w:val="decimal"/>
      <w:lvlText w:val="%1.%2.%3.%4.%5.%6.%7"/>
      <w:lvlJc w:val="left"/>
      <w:pPr>
        <w:ind w:left="9948" w:hanging="1440"/>
      </w:pPr>
      <w:rPr>
        <w:rFonts w:hint="default"/>
      </w:rPr>
    </w:lvl>
    <w:lvl w:ilvl="7">
      <w:start w:val="1"/>
      <w:numFmt w:val="decimal"/>
      <w:lvlText w:val="%1.%2.%3.%4.%5.%6.%7.%8"/>
      <w:lvlJc w:val="left"/>
      <w:pPr>
        <w:ind w:left="11726" w:hanging="1800"/>
      </w:pPr>
      <w:rPr>
        <w:rFonts w:hint="default"/>
      </w:rPr>
    </w:lvl>
    <w:lvl w:ilvl="8">
      <w:start w:val="1"/>
      <w:numFmt w:val="decimal"/>
      <w:lvlText w:val="%1.%2.%3.%4.%5.%6.%7.%8.%9"/>
      <w:lvlJc w:val="left"/>
      <w:pPr>
        <w:ind w:left="13504" w:hanging="2160"/>
      </w:pPr>
      <w:rPr>
        <w:rFonts w:hint="default"/>
      </w:rPr>
    </w:lvl>
  </w:abstractNum>
  <w:abstractNum w:abstractNumId="36">
    <w:nsid w:val="5A9664A8"/>
    <w:multiLevelType w:val="hybridMultilevel"/>
    <w:tmpl w:val="94EE08E6"/>
    <w:lvl w:ilvl="0" w:tplc="C68C6650">
      <w:start w:val="1"/>
      <w:numFmt w:val="bullet"/>
      <w:lvlText w:val="-"/>
      <w:lvlJc w:val="left"/>
      <w:pPr>
        <w:ind w:left="123"/>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1" w:tplc="9F726308">
      <w:start w:val="1"/>
      <w:numFmt w:val="bullet"/>
      <w:lvlText w:val="o"/>
      <w:lvlJc w:val="left"/>
      <w:pPr>
        <w:ind w:left="1559"/>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2" w:tplc="91E0EB46">
      <w:start w:val="1"/>
      <w:numFmt w:val="bullet"/>
      <w:lvlText w:val="▪"/>
      <w:lvlJc w:val="left"/>
      <w:pPr>
        <w:ind w:left="2279"/>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3" w:tplc="A53A47A4">
      <w:start w:val="1"/>
      <w:numFmt w:val="bullet"/>
      <w:lvlText w:val="•"/>
      <w:lvlJc w:val="left"/>
      <w:pPr>
        <w:ind w:left="2999"/>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4" w:tplc="D53CDAAA">
      <w:start w:val="1"/>
      <w:numFmt w:val="bullet"/>
      <w:lvlText w:val="o"/>
      <w:lvlJc w:val="left"/>
      <w:pPr>
        <w:ind w:left="3719"/>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5" w:tplc="300A5CA8">
      <w:start w:val="1"/>
      <w:numFmt w:val="bullet"/>
      <w:lvlText w:val="▪"/>
      <w:lvlJc w:val="left"/>
      <w:pPr>
        <w:ind w:left="4439"/>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6" w:tplc="1960E356">
      <w:start w:val="1"/>
      <w:numFmt w:val="bullet"/>
      <w:lvlText w:val="•"/>
      <w:lvlJc w:val="left"/>
      <w:pPr>
        <w:ind w:left="5159"/>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7" w:tplc="FC0AD2E2">
      <w:start w:val="1"/>
      <w:numFmt w:val="bullet"/>
      <w:lvlText w:val="o"/>
      <w:lvlJc w:val="left"/>
      <w:pPr>
        <w:ind w:left="5879"/>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8" w:tplc="C7DA76AC">
      <w:start w:val="1"/>
      <w:numFmt w:val="bullet"/>
      <w:lvlText w:val="▪"/>
      <w:lvlJc w:val="left"/>
      <w:pPr>
        <w:ind w:left="6599"/>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abstractNum>
  <w:abstractNum w:abstractNumId="37">
    <w:nsid w:val="615E24AB"/>
    <w:multiLevelType w:val="multilevel"/>
    <w:tmpl w:val="B6AA3098"/>
    <w:lvl w:ilvl="0">
      <w:start w:val="1"/>
      <w:numFmt w:val="decimal"/>
      <w:lvlText w:val="%1"/>
      <w:lvlJc w:val="left"/>
      <w:pPr>
        <w:ind w:left="420" w:hanging="420"/>
      </w:pPr>
      <w:rPr>
        <w:rFonts w:hint="default"/>
      </w:rPr>
    </w:lvl>
    <w:lvl w:ilvl="1">
      <w:start w:val="1"/>
      <w:numFmt w:val="decimal"/>
      <w:lvlText w:val="%1.%2"/>
      <w:lvlJc w:val="left"/>
      <w:pPr>
        <w:ind w:left="1140" w:hanging="42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920" w:hanging="2160"/>
      </w:pPr>
      <w:rPr>
        <w:rFonts w:hint="default"/>
      </w:rPr>
    </w:lvl>
  </w:abstractNum>
  <w:abstractNum w:abstractNumId="38">
    <w:nsid w:val="6888717C"/>
    <w:multiLevelType w:val="hybridMultilevel"/>
    <w:tmpl w:val="A9CEB61A"/>
    <w:lvl w:ilvl="0" w:tplc="E638A370">
      <w:start w:val="15"/>
      <w:numFmt w:val="bullet"/>
      <w:lvlText w:val="-"/>
      <w:lvlJc w:val="left"/>
      <w:pPr>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9">
    <w:nsid w:val="6CA544EF"/>
    <w:multiLevelType w:val="hybridMultilevel"/>
    <w:tmpl w:val="5434CBC6"/>
    <w:lvl w:ilvl="0" w:tplc="AA8EAD60">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40">
    <w:nsid w:val="6CBF311A"/>
    <w:multiLevelType w:val="multilevel"/>
    <w:tmpl w:val="EC786344"/>
    <w:lvl w:ilvl="0">
      <w:start w:val="1"/>
      <w:numFmt w:val="decimal"/>
      <w:lvlText w:val="%1"/>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920" w:hanging="2160"/>
      </w:pPr>
      <w:rPr>
        <w:rFonts w:hint="default"/>
      </w:rPr>
    </w:lvl>
  </w:abstractNum>
  <w:abstractNum w:abstractNumId="41">
    <w:nsid w:val="730567EE"/>
    <w:multiLevelType w:val="hybridMultilevel"/>
    <w:tmpl w:val="CBC0FA24"/>
    <w:lvl w:ilvl="0" w:tplc="A3AC9A7A">
      <w:start w:val="5"/>
      <w:numFmt w:val="bullet"/>
      <w:lvlText w:val="-"/>
      <w:lvlJc w:val="left"/>
      <w:pPr>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2">
    <w:nsid w:val="75F16AFF"/>
    <w:multiLevelType w:val="multilevel"/>
    <w:tmpl w:val="F1026F68"/>
    <w:lvl w:ilvl="0">
      <w:start w:val="1"/>
      <w:numFmt w:val="decimal"/>
      <w:lvlText w:val="%1"/>
      <w:lvlJc w:val="left"/>
      <w:pPr>
        <w:ind w:left="375" w:hanging="375"/>
      </w:pPr>
      <w:rPr>
        <w:rFonts w:hint="default"/>
        <w:b/>
        <w:color w:val="auto"/>
      </w:rPr>
    </w:lvl>
    <w:lvl w:ilvl="1">
      <w:start w:val="1"/>
      <w:numFmt w:val="decimal"/>
      <w:lvlText w:val="%1.%2"/>
      <w:lvlJc w:val="left"/>
      <w:pPr>
        <w:ind w:left="375" w:hanging="375"/>
      </w:pPr>
      <w:rPr>
        <w:rFonts w:hint="default"/>
        <w:b/>
        <w:color w:val="auto"/>
      </w:rPr>
    </w:lvl>
    <w:lvl w:ilvl="2">
      <w:start w:val="1"/>
      <w:numFmt w:val="decimal"/>
      <w:lvlText w:val="%1.%2.%3"/>
      <w:lvlJc w:val="left"/>
      <w:pPr>
        <w:ind w:left="720" w:hanging="720"/>
      </w:pPr>
      <w:rPr>
        <w:rFonts w:hint="default"/>
        <w:b/>
        <w:color w:val="auto"/>
      </w:rPr>
    </w:lvl>
    <w:lvl w:ilvl="3">
      <w:start w:val="1"/>
      <w:numFmt w:val="decimal"/>
      <w:lvlText w:val="%1.%2.%3.%4"/>
      <w:lvlJc w:val="left"/>
      <w:pPr>
        <w:ind w:left="1080" w:hanging="1080"/>
      </w:pPr>
      <w:rPr>
        <w:rFonts w:hint="default"/>
        <w:b/>
        <w:color w:val="auto"/>
      </w:rPr>
    </w:lvl>
    <w:lvl w:ilvl="4">
      <w:start w:val="1"/>
      <w:numFmt w:val="decimal"/>
      <w:lvlText w:val="%1.%2.%3.%4.%5"/>
      <w:lvlJc w:val="left"/>
      <w:pPr>
        <w:ind w:left="1080" w:hanging="1080"/>
      </w:pPr>
      <w:rPr>
        <w:rFonts w:hint="default"/>
        <w:b/>
        <w:color w:val="auto"/>
      </w:rPr>
    </w:lvl>
    <w:lvl w:ilvl="5">
      <w:start w:val="1"/>
      <w:numFmt w:val="decimal"/>
      <w:lvlText w:val="%1.%2.%3.%4.%5.%6"/>
      <w:lvlJc w:val="left"/>
      <w:pPr>
        <w:ind w:left="1440" w:hanging="1440"/>
      </w:pPr>
      <w:rPr>
        <w:rFonts w:hint="default"/>
        <w:b/>
        <w:color w:val="auto"/>
      </w:rPr>
    </w:lvl>
    <w:lvl w:ilvl="6">
      <w:start w:val="1"/>
      <w:numFmt w:val="decimal"/>
      <w:lvlText w:val="%1.%2.%3.%4.%5.%6.%7"/>
      <w:lvlJc w:val="left"/>
      <w:pPr>
        <w:ind w:left="1440" w:hanging="1440"/>
      </w:pPr>
      <w:rPr>
        <w:rFonts w:hint="default"/>
        <w:b/>
        <w:color w:val="auto"/>
      </w:rPr>
    </w:lvl>
    <w:lvl w:ilvl="7">
      <w:start w:val="1"/>
      <w:numFmt w:val="decimal"/>
      <w:lvlText w:val="%1.%2.%3.%4.%5.%6.%7.%8"/>
      <w:lvlJc w:val="left"/>
      <w:pPr>
        <w:ind w:left="1800" w:hanging="1800"/>
      </w:pPr>
      <w:rPr>
        <w:rFonts w:hint="default"/>
        <w:b/>
        <w:color w:val="auto"/>
      </w:rPr>
    </w:lvl>
    <w:lvl w:ilvl="8">
      <w:start w:val="1"/>
      <w:numFmt w:val="decimal"/>
      <w:lvlText w:val="%1.%2.%3.%4.%5.%6.%7.%8.%9"/>
      <w:lvlJc w:val="left"/>
      <w:pPr>
        <w:ind w:left="2160" w:hanging="2160"/>
      </w:pPr>
      <w:rPr>
        <w:rFonts w:hint="default"/>
        <w:b/>
        <w:color w:val="auto"/>
      </w:rPr>
    </w:lvl>
  </w:abstractNum>
  <w:abstractNum w:abstractNumId="43">
    <w:nsid w:val="7CB877DA"/>
    <w:multiLevelType w:val="hybridMultilevel"/>
    <w:tmpl w:val="812E3F80"/>
    <w:lvl w:ilvl="0" w:tplc="8A820574">
      <w:start w:val="1"/>
      <w:numFmt w:val="decimal"/>
      <w:lvlText w:val="%1."/>
      <w:lvlJc w:val="left"/>
      <w:pPr>
        <w:ind w:left="3338" w:hanging="360"/>
      </w:pPr>
      <w:rPr>
        <w:rFonts w:hint="default"/>
      </w:rPr>
    </w:lvl>
    <w:lvl w:ilvl="1" w:tplc="20000019" w:tentative="1">
      <w:start w:val="1"/>
      <w:numFmt w:val="lowerLetter"/>
      <w:lvlText w:val="%2."/>
      <w:lvlJc w:val="left"/>
      <w:pPr>
        <w:ind w:left="1589" w:hanging="360"/>
      </w:pPr>
    </w:lvl>
    <w:lvl w:ilvl="2" w:tplc="2000001B" w:tentative="1">
      <w:start w:val="1"/>
      <w:numFmt w:val="lowerRoman"/>
      <w:lvlText w:val="%3."/>
      <w:lvlJc w:val="right"/>
      <w:pPr>
        <w:ind w:left="2309" w:hanging="180"/>
      </w:pPr>
    </w:lvl>
    <w:lvl w:ilvl="3" w:tplc="2000000F" w:tentative="1">
      <w:start w:val="1"/>
      <w:numFmt w:val="decimal"/>
      <w:lvlText w:val="%4."/>
      <w:lvlJc w:val="left"/>
      <w:pPr>
        <w:ind w:left="3029" w:hanging="360"/>
      </w:pPr>
    </w:lvl>
    <w:lvl w:ilvl="4" w:tplc="20000019" w:tentative="1">
      <w:start w:val="1"/>
      <w:numFmt w:val="lowerLetter"/>
      <w:lvlText w:val="%5."/>
      <w:lvlJc w:val="left"/>
      <w:pPr>
        <w:ind w:left="3749" w:hanging="360"/>
      </w:pPr>
    </w:lvl>
    <w:lvl w:ilvl="5" w:tplc="2000001B" w:tentative="1">
      <w:start w:val="1"/>
      <w:numFmt w:val="lowerRoman"/>
      <w:lvlText w:val="%6."/>
      <w:lvlJc w:val="right"/>
      <w:pPr>
        <w:ind w:left="4469" w:hanging="180"/>
      </w:pPr>
    </w:lvl>
    <w:lvl w:ilvl="6" w:tplc="2000000F" w:tentative="1">
      <w:start w:val="1"/>
      <w:numFmt w:val="decimal"/>
      <w:lvlText w:val="%7."/>
      <w:lvlJc w:val="left"/>
      <w:pPr>
        <w:ind w:left="5189" w:hanging="360"/>
      </w:pPr>
    </w:lvl>
    <w:lvl w:ilvl="7" w:tplc="20000019" w:tentative="1">
      <w:start w:val="1"/>
      <w:numFmt w:val="lowerLetter"/>
      <w:lvlText w:val="%8."/>
      <w:lvlJc w:val="left"/>
      <w:pPr>
        <w:ind w:left="5909" w:hanging="360"/>
      </w:pPr>
    </w:lvl>
    <w:lvl w:ilvl="8" w:tplc="2000001B" w:tentative="1">
      <w:start w:val="1"/>
      <w:numFmt w:val="lowerRoman"/>
      <w:lvlText w:val="%9."/>
      <w:lvlJc w:val="right"/>
      <w:pPr>
        <w:ind w:left="6629" w:hanging="180"/>
      </w:pPr>
    </w:lvl>
  </w:abstractNum>
  <w:abstractNum w:abstractNumId="44">
    <w:nsid w:val="7EAE30BD"/>
    <w:multiLevelType w:val="hybridMultilevel"/>
    <w:tmpl w:val="E460D32E"/>
    <w:lvl w:ilvl="0" w:tplc="401AA2A4">
      <w:start w:val="1"/>
      <w:numFmt w:val="bullet"/>
      <w:lvlText w:val="•"/>
      <w:lvlJc w:val="left"/>
      <w:pPr>
        <w:tabs>
          <w:tab w:val="num" w:pos="720"/>
        </w:tabs>
        <w:ind w:left="720" w:hanging="360"/>
      </w:pPr>
      <w:rPr>
        <w:rFonts w:ascii="Times New Roman" w:hAnsi="Times New Roman" w:hint="default"/>
      </w:rPr>
    </w:lvl>
    <w:lvl w:ilvl="1" w:tplc="E0FCE3D4" w:tentative="1">
      <w:start w:val="1"/>
      <w:numFmt w:val="bullet"/>
      <w:lvlText w:val="•"/>
      <w:lvlJc w:val="left"/>
      <w:pPr>
        <w:tabs>
          <w:tab w:val="num" w:pos="1440"/>
        </w:tabs>
        <w:ind w:left="1440" w:hanging="360"/>
      </w:pPr>
      <w:rPr>
        <w:rFonts w:ascii="Times New Roman" w:hAnsi="Times New Roman" w:hint="default"/>
      </w:rPr>
    </w:lvl>
    <w:lvl w:ilvl="2" w:tplc="01823B0E" w:tentative="1">
      <w:start w:val="1"/>
      <w:numFmt w:val="bullet"/>
      <w:lvlText w:val="•"/>
      <w:lvlJc w:val="left"/>
      <w:pPr>
        <w:tabs>
          <w:tab w:val="num" w:pos="2160"/>
        </w:tabs>
        <w:ind w:left="2160" w:hanging="360"/>
      </w:pPr>
      <w:rPr>
        <w:rFonts w:ascii="Times New Roman" w:hAnsi="Times New Roman" w:hint="default"/>
      </w:rPr>
    </w:lvl>
    <w:lvl w:ilvl="3" w:tplc="F3082AD2" w:tentative="1">
      <w:start w:val="1"/>
      <w:numFmt w:val="bullet"/>
      <w:lvlText w:val="•"/>
      <w:lvlJc w:val="left"/>
      <w:pPr>
        <w:tabs>
          <w:tab w:val="num" w:pos="2880"/>
        </w:tabs>
        <w:ind w:left="2880" w:hanging="360"/>
      </w:pPr>
      <w:rPr>
        <w:rFonts w:ascii="Times New Roman" w:hAnsi="Times New Roman" w:hint="default"/>
      </w:rPr>
    </w:lvl>
    <w:lvl w:ilvl="4" w:tplc="0E22A672" w:tentative="1">
      <w:start w:val="1"/>
      <w:numFmt w:val="bullet"/>
      <w:lvlText w:val="•"/>
      <w:lvlJc w:val="left"/>
      <w:pPr>
        <w:tabs>
          <w:tab w:val="num" w:pos="3600"/>
        </w:tabs>
        <w:ind w:left="3600" w:hanging="360"/>
      </w:pPr>
      <w:rPr>
        <w:rFonts w:ascii="Times New Roman" w:hAnsi="Times New Roman" w:hint="default"/>
      </w:rPr>
    </w:lvl>
    <w:lvl w:ilvl="5" w:tplc="0DACD3B0" w:tentative="1">
      <w:start w:val="1"/>
      <w:numFmt w:val="bullet"/>
      <w:lvlText w:val="•"/>
      <w:lvlJc w:val="left"/>
      <w:pPr>
        <w:tabs>
          <w:tab w:val="num" w:pos="4320"/>
        </w:tabs>
        <w:ind w:left="4320" w:hanging="360"/>
      </w:pPr>
      <w:rPr>
        <w:rFonts w:ascii="Times New Roman" w:hAnsi="Times New Roman" w:hint="default"/>
      </w:rPr>
    </w:lvl>
    <w:lvl w:ilvl="6" w:tplc="7D46456A" w:tentative="1">
      <w:start w:val="1"/>
      <w:numFmt w:val="bullet"/>
      <w:lvlText w:val="•"/>
      <w:lvlJc w:val="left"/>
      <w:pPr>
        <w:tabs>
          <w:tab w:val="num" w:pos="5040"/>
        </w:tabs>
        <w:ind w:left="5040" w:hanging="360"/>
      </w:pPr>
      <w:rPr>
        <w:rFonts w:ascii="Times New Roman" w:hAnsi="Times New Roman" w:hint="default"/>
      </w:rPr>
    </w:lvl>
    <w:lvl w:ilvl="7" w:tplc="415E01CA" w:tentative="1">
      <w:start w:val="1"/>
      <w:numFmt w:val="bullet"/>
      <w:lvlText w:val="•"/>
      <w:lvlJc w:val="left"/>
      <w:pPr>
        <w:tabs>
          <w:tab w:val="num" w:pos="5760"/>
        </w:tabs>
        <w:ind w:left="5760" w:hanging="360"/>
      </w:pPr>
      <w:rPr>
        <w:rFonts w:ascii="Times New Roman" w:hAnsi="Times New Roman" w:hint="default"/>
      </w:rPr>
    </w:lvl>
    <w:lvl w:ilvl="8" w:tplc="168C7AF0" w:tentative="1">
      <w:start w:val="1"/>
      <w:numFmt w:val="bullet"/>
      <w:lvlText w:val="•"/>
      <w:lvlJc w:val="left"/>
      <w:pPr>
        <w:tabs>
          <w:tab w:val="num" w:pos="6480"/>
        </w:tabs>
        <w:ind w:left="6480" w:hanging="360"/>
      </w:pPr>
      <w:rPr>
        <w:rFonts w:ascii="Times New Roman" w:hAnsi="Times New Roman" w:hint="default"/>
      </w:rPr>
    </w:lvl>
  </w:abstractNum>
  <w:num w:numId="1">
    <w:abstractNumId w:val="39"/>
  </w:num>
  <w:num w:numId="2">
    <w:abstractNumId w:val="41"/>
  </w:num>
  <w:num w:numId="3">
    <w:abstractNumId w:val="22"/>
  </w:num>
  <w:num w:numId="4">
    <w:abstractNumId w:val="18"/>
  </w:num>
  <w:num w:numId="5">
    <w:abstractNumId w:val="17"/>
  </w:num>
  <w:num w:numId="6">
    <w:abstractNumId w:val="23"/>
  </w:num>
  <w:num w:numId="7">
    <w:abstractNumId w:val="6"/>
  </w:num>
  <w:num w:numId="8">
    <w:abstractNumId w:val="5"/>
  </w:num>
  <w:num w:numId="9">
    <w:abstractNumId w:val="19"/>
  </w:num>
  <w:num w:numId="10">
    <w:abstractNumId w:val="7"/>
    <w:lvlOverride w:ilvl="0">
      <w:startOverride w:val="1"/>
    </w:lvlOverride>
    <w:lvlOverride w:ilvl="1">
      <w:startOverride w:val="2"/>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38"/>
  </w:num>
  <w:num w:numId="12">
    <w:abstractNumId w:val="28"/>
  </w:num>
  <w:num w:numId="13">
    <w:abstractNumId w:val="26"/>
  </w:num>
  <w:num w:numId="14">
    <w:abstractNumId w:val="0"/>
  </w:num>
  <w:num w:numId="15">
    <w:abstractNumId w:val="1"/>
  </w:num>
  <w:num w:numId="16">
    <w:abstractNumId w:val="36"/>
  </w:num>
  <w:num w:numId="17">
    <w:abstractNumId w:val="43"/>
  </w:num>
  <w:num w:numId="18">
    <w:abstractNumId w:val="12"/>
  </w:num>
  <w:num w:numId="19">
    <w:abstractNumId w:val="10"/>
  </w:num>
  <w:num w:numId="20">
    <w:abstractNumId w:val="20"/>
  </w:num>
  <w:num w:numId="21">
    <w:abstractNumId w:val="3"/>
  </w:num>
  <w:num w:numId="22">
    <w:abstractNumId w:val="31"/>
  </w:num>
  <w:num w:numId="23">
    <w:abstractNumId w:val="4"/>
  </w:num>
  <w:num w:numId="24">
    <w:abstractNumId w:val="9"/>
  </w:num>
  <w:num w:numId="25">
    <w:abstractNumId w:val="15"/>
  </w:num>
  <w:num w:numId="26">
    <w:abstractNumId w:val="40"/>
  </w:num>
  <w:num w:numId="27">
    <w:abstractNumId w:val="37"/>
  </w:num>
  <w:num w:numId="28">
    <w:abstractNumId w:val="24"/>
  </w:num>
  <w:num w:numId="29">
    <w:abstractNumId w:val="30"/>
  </w:num>
  <w:num w:numId="30">
    <w:abstractNumId w:val="32"/>
  </w:num>
  <w:num w:numId="31">
    <w:abstractNumId w:val="21"/>
  </w:num>
  <w:num w:numId="32">
    <w:abstractNumId w:val="25"/>
  </w:num>
  <w:num w:numId="33">
    <w:abstractNumId w:val="27"/>
  </w:num>
  <w:num w:numId="34">
    <w:abstractNumId w:val="2"/>
  </w:num>
  <w:num w:numId="35">
    <w:abstractNumId w:val="33"/>
  </w:num>
  <w:num w:numId="36">
    <w:abstractNumId w:val="11"/>
  </w:num>
  <w:num w:numId="37">
    <w:abstractNumId w:val="34"/>
  </w:num>
  <w:num w:numId="38">
    <w:abstractNumId w:val="44"/>
  </w:num>
  <w:num w:numId="39">
    <w:abstractNumId w:val="29"/>
  </w:num>
  <w:num w:numId="40">
    <w:abstractNumId w:val="8"/>
  </w:num>
  <w:num w:numId="41">
    <w:abstractNumId w:val="16"/>
  </w:num>
  <w:num w:numId="42">
    <w:abstractNumId w:val="14"/>
  </w:num>
  <w:num w:numId="43">
    <w:abstractNumId w:val="35"/>
  </w:num>
  <w:num w:numId="44">
    <w:abstractNumId w:val="42"/>
  </w:num>
  <w:num w:numId="45">
    <w:abstractNumId w:val="13"/>
  </w:num>
  <w:numIdMacAtCleanup w:val="13"/>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15:person w15:author="Uderbayev Saken">
    <w15:presenceInfo w15:providerId="AD" w15:userId="S-1-5-21-1177238915-1383384898-839522115-23347"/>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6"/>
  <w:embedSystemFonts/>
  <w:hideSpellingErrors/>
  <w:hideGrammaticalErrors/>
  <w:proofState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drawingGridHorizontalSpacing w:val="120"/>
  <w:displayHorizontalDrawingGridEvery w:val="2"/>
  <w:characterSpacingControl w:val="doNotCompress"/>
  <w:savePreviewPicture/>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4794B"/>
    <w:rsid w:val="00000D29"/>
    <w:rsid w:val="00001593"/>
    <w:rsid w:val="00002838"/>
    <w:rsid w:val="0000389E"/>
    <w:rsid w:val="00004D89"/>
    <w:rsid w:val="0000782B"/>
    <w:rsid w:val="0001095A"/>
    <w:rsid w:val="00011827"/>
    <w:rsid w:val="00012781"/>
    <w:rsid w:val="000136F0"/>
    <w:rsid w:val="00014C78"/>
    <w:rsid w:val="000151D8"/>
    <w:rsid w:val="00015E98"/>
    <w:rsid w:val="000170FE"/>
    <w:rsid w:val="000201CC"/>
    <w:rsid w:val="00021886"/>
    <w:rsid w:val="00022038"/>
    <w:rsid w:val="00024076"/>
    <w:rsid w:val="00024C9D"/>
    <w:rsid w:val="00024DCF"/>
    <w:rsid w:val="0002549C"/>
    <w:rsid w:val="0002778E"/>
    <w:rsid w:val="00027BDD"/>
    <w:rsid w:val="00030292"/>
    <w:rsid w:val="0003241F"/>
    <w:rsid w:val="00034834"/>
    <w:rsid w:val="00035517"/>
    <w:rsid w:val="000356D6"/>
    <w:rsid w:val="00035B5F"/>
    <w:rsid w:val="0003647B"/>
    <w:rsid w:val="000462DB"/>
    <w:rsid w:val="000466BF"/>
    <w:rsid w:val="00047B85"/>
    <w:rsid w:val="000507E0"/>
    <w:rsid w:val="000509BB"/>
    <w:rsid w:val="00050F7F"/>
    <w:rsid w:val="00052539"/>
    <w:rsid w:val="00052959"/>
    <w:rsid w:val="00054DAF"/>
    <w:rsid w:val="0005502F"/>
    <w:rsid w:val="0005682B"/>
    <w:rsid w:val="00057581"/>
    <w:rsid w:val="00057A54"/>
    <w:rsid w:val="00062002"/>
    <w:rsid w:val="0006280D"/>
    <w:rsid w:val="00063B0B"/>
    <w:rsid w:val="00063BAF"/>
    <w:rsid w:val="00064974"/>
    <w:rsid w:val="00064DDE"/>
    <w:rsid w:val="000714D3"/>
    <w:rsid w:val="00071833"/>
    <w:rsid w:val="00071FD6"/>
    <w:rsid w:val="00073FA9"/>
    <w:rsid w:val="000740B0"/>
    <w:rsid w:val="0007437D"/>
    <w:rsid w:val="00074672"/>
    <w:rsid w:val="00075736"/>
    <w:rsid w:val="0007614D"/>
    <w:rsid w:val="0007640B"/>
    <w:rsid w:val="000774DF"/>
    <w:rsid w:val="000835B9"/>
    <w:rsid w:val="00084CAF"/>
    <w:rsid w:val="00086894"/>
    <w:rsid w:val="00086EC7"/>
    <w:rsid w:val="00087B64"/>
    <w:rsid w:val="00090853"/>
    <w:rsid w:val="00090D49"/>
    <w:rsid w:val="000911A9"/>
    <w:rsid w:val="00091374"/>
    <w:rsid w:val="000928AD"/>
    <w:rsid w:val="000935D8"/>
    <w:rsid w:val="0009431A"/>
    <w:rsid w:val="000952C9"/>
    <w:rsid w:val="00096A50"/>
    <w:rsid w:val="00097B6A"/>
    <w:rsid w:val="000A0CCC"/>
    <w:rsid w:val="000A0DF0"/>
    <w:rsid w:val="000A0EFA"/>
    <w:rsid w:val="000A17E3"/>
    <w:rsid w:val="000A228D"/>
    <w:rsid w:val="000A3B9E"/>
    <w:rsid w:val="000A4A50"/>
    <w:rsid w:val="000A4E61"/>
    <w:rsid w:val="000A62F8"/>
    <w:rsid w:val="000A70C3"/>
    <w:rsid w:val="000A7361"/>
    <w:rsid w:val="000B0CEC"/>
    <w:rsid w:val="000B1162"/>
    <w:rsid w:val="000B37EA"/>
    <w:rsid w:val="000B3C3B"/>
    <w:rsid w:val="000B4291"/>
    <w:rsid w:val="000B47DE"/>
    <w:rsid w:val="000B5603"/>
    <w:rsid w:val="000B638D"/>
    <w:rsid w:val="000C0252"/>
    <w:rsid w:val="000C11FB"/>
    <w:rsid w:val="000C30D0"/>
    <w:rsid w:val="000C46F2"/>
    <w:rsid w:val="000C5EF6"/>
    <w:rsid w:val="000C77F1"/>
    <w:rsid w:val="000D122B"/>
    <w:rsid w:val="000D2270"/>
    <w:rsid w:val="000D3377"/>
    <w:rsid w:val="000D3B2B"/>
    <w:rsid w:val="000D4F06"/>
    <w:rsid w:val="000D610E"/>
    <w:rsid w:val="000D70CD"/>
    <w:rsid w:val="000D75A0"/>
    <w:rsid w:val="000E2733"/>
    <w:rsid w:val="000E3B92"/>
    <w:rsid w:val="000E40A5"/>
    <w:rsid w:val="000E52AE"/>
    <w:rsid w:val="000E53E5"/>
    <w:rsid w:val="000E6317"/>
    <w:rsid w:val="000F2F2A"/>
    <w:rsid w:val="000F3062"/>
    <w:rsid w:val="000F3411"/>
    <w:rsid w:val="000F3571"/>
    <w:rsid w:val="000F4239"/>
    <w:rsid w:val="000F47E5"/>
    <w:rsid w:val="000F55D5"/>
    <w:rsid w:val="000F5734"/>
    <w:rsid w:val="000F690A"/>
    <w:rsid w:val="001000AB"/>
    <w:rsid w:val="0010409D"/>
    <w:rsid w:val="0010489D"/>
    <w:rsid w:val="00110563"/>
    <w:rsid w:val="00111C94"/>
    <w:rsid w:val="001130E2"/>
    <w:rsid w:val="00115268"/>
    <w:rsid w:val="00115964"/>
    <w:rsid w:val="00117547"/>
    <w:rsid w:val="001201D7"/>
    <w:rsid w:val="00120CA1"/>
    <w:rsid w:val="00121006"/>
    <w:rsid w:val="001221C8"/>
    <w:rsid w:val="001244C7"/>
    <w:rsid w:val="00124BF2"/>
    <w:rsid w:val="00124D37"/>
    <w:rsid w:val="00125837"/>
    <w:rsid w:val="0012648C"/>
    <w:rsid w:val="0012656C"/>
    <w:rsid w:val="00126A5E"/>
    <w:rsid w:val="00127030"/>
    <w:rsid w:val="00127A12"/>
    <w:rsid w:val="00130376"/>
    <w:rsid w:val="00130EDB"/>
    <w:rsid w:val="00131386"/>
    <w:rsid w:val="001314AA"/>
    <w:rsid w:val="00131DF2"/>
    <w:rsid w:val="001350F8"/>
    <w:rsid w:val="00135CBE"/>
    <w:rsid w:val="0014024C"/>
    <w:rsid w:val="00141196"/>
    <w:rsid w:val="0014329B"/>
    <w:rsid w:val="00143978"/>
    <w:rsid w:val="00143CDE"/>
    <w:rsid w:val="00146E99"/>
    <w:rsid w:val="00147484"/>
    <w:rsid w:val="001505C7"/>
    <w:rsid w:val="00150814"/>
    <w:rsid w:val="00152260"/>
    <w:rsid w:val="001526A9"/>
    <w:rsid w:val="001549C6"/>
    <w:rsid w:val="00156698"/>
    <w:rsid w:val="00157616"/>
    <w:rsid w:val="0016075A"/>
    <w:rsid w:val="00160AAA"/>
    <w:rsid w:val="0016294D"/>
    <w:rsid w:val="001640F6"/>
    <w:rsid w:val="0016416B"/>
    <w:rsid w:val="00167AE1"/>
    <w:rsid w:val="00167E3A"/>
    <w:rsid w:val="001706AE"/>
    <w:rsid w:val="001719D8"/>
    <w:rsid w:val="00171E6E"/>
    <w:rsid w:val="00171F5B"/>
    <w:rsid w:val="00173B7F"/>
    <w:rsid w:val="00176802"/>
    <w:rsid w:val="001829FE"/>
    <w:rsid w:val="00183C0F"/>
    <w:rsid w:val="00185C0F"/>
    <w:rsid w:val="0018637A"/>
    <w:rsid w:val="00186C39"/>
    <w:rsid w:val="001871C0"/>
    <w:rsid w:val="001879AD"/>
    <w:rsid w:val="0019058C"/>
    <w:rsid w:val="00191823"/>
    <w:rsid w:val="001922EB"/>
    <w:rsid w:val="00196A08"/>
    <w:rsid w:val="0019749B"/>
    <w:rsid w:val="001976DA"/>
    <w:rsid w:val="001A0089"/>
    <w:rsid w:val="001A0988"/>
    <w:rsid w:val="001A0BB9"/>
    <w:rsid w:val="001A1C44"/>
    <w:rsid w:val="001A29C8"/>
    <w:rsid w:val="001A6BCA"/>
    <w:rsid w:val="001A6D28"/>
    <w:rsid w:val="001B0706"/>
    <w:rsid w:val="001B144D"/>
    <w:rsid w:val="001B4F20"/>
    <w:rsid w:val="001B6737"/>
    <w:rsid w:val="001B7827"/>
    <w:rsid w:val="001C01FE"/>
    <w:rsid w:val="001C28CD"/>
    <w:rsid w:val="001C440A"/>
    <w:rsid w:val="001C6A35"/>
    <w:rsid w:val="001D1C24"/>
    <w:rsid w:val="001D35E4"/>
    <w:rsid w:val="001D4FF9"/>
    <w:rsid w:val="001D54A3"/>
    <w:rsid w:val="001D63B4"/>
    <w:rsid w:val="001E0857"/>
    <w:rsid w:val="001E0AC0"/>
    <w:rsid w:val="001E0D20"/>
    <w:rsid w:val="001E14B0"/>
    <w:rsid w:val="001E1BC4"/>
    <w:rsid w:val="001E316E"/>
    <w:rsid w:val="001E3E48"/>
    <w:rsid w:val="001E4A64"/>
    <w:rsid w:val="001E4ED1"/>
    <w:rsid w:val="001F0310"/>
    <w:rsid w:val="001F0DE0"/>
    <w:rsid w:val="001F4EC2"/>
    <w:rsid w:val="001F5ACC"/>
    <w:rsid w:val="001F70AC"/>
    <w:rsid w:val="001F7591"/>
    <w:rsid w:val="0020041B"/>
    <w:rsid w:val="00202152"/>
    <w:rsid w:val="00202EB5"/>
    <w:rsid w:val="00204702"/>
    <w:rsid w:val="00204A19"/>
    <w:rsid w:val="00204BA4"/>
    <w:rsid w:val="0020532A"/>
    <w:rsid w:val="00206BE4"/>
    <w:rsid w:val="00206C7E"/>
    <w:rsid w:val="00207FEE"/>
    <w:rsid w:val="00214B65"/>
    <w:rsid w:val="00214F6A"/>
    <w:rsid w:val="00216714"/>
    <w:rsid w:val="00216998"/>
    <w:rsid w:val="00217EAE"/>
    <w:rsid w:val="002220A8"/>
    <w:rsid w:val="002228A9"/>
    <w:rsid w:val="00222E69"/>
    <w:rsid w:val="0022338D"/>
    <w:rsid w:val="0022390D"/>
    <w:rsid w:val="00226FDD"/>
    <w:rsid w:val="002303E8"/>
    <w:rsid w:val="0023182B"/>
    <w:rsid w:val="00231C83"/>
    <w:rsid w:val="00231E93"/>
    <w:rsid w:val="002320ED"/>
    <w:rsid w:val="00234197"/>
    <w:rsid w:val="00236552"/>
    <w:rsid w:val="00236A75"/>
    <w:rsid w:val="00237433"/>
    <w:rsid w:val="00240062"/>
    <w:rsid w:val="0024073F"/>
    <w:rsid w:val="00241EF3"/>
    <w:rsid w:val="002423B7"/>
    <w:rsid w:val="0024294D"/>
    <w:rsid w:val="002438D4"/>
    <w:rsid w:val="00243CB2"/>
    <w:rsid w:val="002444E4"/>
    <w:rsid w:val="00246F26"/>
    <w:rsid w:val="002501BC"/>
    <w:rsid w:val="002504BD"/>
    <w:rsid w:val="0025070E"/>
    <w:rsid w:val="00251314"/>
    <w:rsid w:val="00251505"/>
    <w:rsid w:val="002601A8"/>
    <w:rsid w:val="00260233"/>
    <w:rsid w:val="0026097B"/>
    <w:rsid w:val="00261D19"/>
    <w:rsid w:val="002644C3"/>
    <w:rsid w:val="00265D82"/>
    <w:rsid w:val="00273944"/>
    <w:rsid w:val="00273D1F"/>
    <w:rsid w:val="00275198"/>
    <w:rsid w:val="00276524"/>
    <w:rsid w:val="00276992"/>
    <w:rsid w:val="00277B5C"/>
    <w:rsid w:val="00281016"/>
    <w:rsid w:val="00282E54"/>
    <w:rsid w:val="00282F15"/>
    <w:rsid w:val="00283352"/>
    <w:rsid w:val="00283BD7"/>
    <w:rsid w:val="00284F00"/>
    <w:rsid w:val="00284F1E"/>
    <w:rsid w:val="00285F16"/>
    <w:rsid w:val="00290867"/>
    <w:rsid w:val="002912CE"/>
    <w:rsid w:val="0029446C"/>
    <w:rsid w:val="002952CD"/>
    <w:rsid w:val="00295379"/>
    <w:rsid w:val="00295430"/>
    <w:rsid w:val="00297920"/>
    <w:rsid w:val="00297D05"/>
    <w:rsid w:val="002A040C"/>
    <w:rsid w:val="002A0770"/>
    <w:rsid w:val="002A0842"/>
    <w:rsid w:val="002A12C2"/>
    <w:rsid w:val="002A1A07"/>
    <w:rsid w:val="002A38B6"/>
    <w:rsid w:val="002A3F56"/>
    <w:rsid w:val="002A4266"/>
    <w:rsid w:val="002A55F4"/>
    <w:rsid w:val="002B011B"/>
    <w:rsid w:val="002B0351"/>
    <w:rsid w:val="002B189A"/>
    <w:rsid w:val="002B22D8"/>
    <w:rsid w:val="002B2779"/>
    <w:rsid w:val="002B3C72"/>
    <w:rsid w:val="002B40EE"/>
    <w:rsid w:val="002B6501"/>
    <w:rsid w:val="002B6E18"/>
    <w:rsid w:val="002B6F30"/>
    <w:rsid w:val="002C1440"/>
    <w:rsid w:val="002C18D4"/>
    <w:rsid w:val="002C2826"/>
    <w:rsid w:val="002C359B"/>
    <w:rsid w:val="002C4559"/>
    <w:rsid w:val="002C4FE9"/>
    <w:rsid w:val="002C5760"/>
    <w:rsid w:val="002C5CCD"/>
    <w:rsid w:val="002C6E9C"/>
    <w:rsid w:val="002D3676"/>
    <w:rsid w:val="002D4B27"/>
    <w:rsid w:val="002D4B7C"/>
    <w:rsid w:val="002D6725"/>
    <w:rsid w:val="002E15A4"/>
    <w:rsid w:val="002E1B3B"/>
    <w:rsid w:val="002E23CA"/>
    <w:rsid w:val="002E2DF4"/>
    <w:rsid w:val="002E32E6"/>
    <w:rsid w:val="002E353D"/>
    <w:rsid w:val="002E427D"/>
    <w:rsid w:val="002E4C7E"/>
    <w:rsid w:val="002E4CDC"/>
    <w:rsid w:val="002E4D2B"/>
    <w:rsid w:val="002E61C4"/>
    <w:rsid w:val="002E61EB"/>
    <w:rsid w:val="002E68DA"/>
    <w:rsid w:val="002E6EA5"/>
    <w:rsid w:val="002E7C94"/>
    <w:rsid w:val="002F1577"/>
    <w:rsid w:val="002F1EE3"/>
    <w:rsid w:val="002F2A85"/>
    <w:rsid w:val="002F4C81"/>
    <w:rsid w:val="002F597C"/>
    <w:rsid w:val="002F5AE0"/>
    <w:rsid w:val="002F64C9"/>
    <w:rsid w:val="00300633"/>
    <w:rsid w:val="00300863"/>
    <w:rsid w:val="00304640"/>
    <w:rsid w:val="00304BED"/>
    <w:rsid w:val="00304F74"/>
    <w:rsid w:val="00305BD5"/>
    <w:rsid w:val="00306982"/>
    <w:rsid w:val="003115A9"/>
    <w:rsid w:val="0031341D"/>
    <w:rsid w:val="00313DED"/>
    <w:rsid w:val="003171D8"/>
    <w:rsid w:val="00317B37"/>
    <w:rsid w:val="00320EB3"/>
    <w:rsid w:val="003212B8"/>
    <w:rsid w:val="0032295C"/>
    <w:rsid w:val="00325657"/>
    <w:rsid w:val="00325771"/>
    <w:rsid w:val="00332022"/>
    <w:rsid w:val="00332670"/>
    <w:rsid w:val="00332E28"/>
    <w:rsid w:val="00333286"/>
    <w:rsid w:val="003342AA"/>
    <w:rsid w:val="00334F29"/>
    <w:rsid w:val="00336B90"/>
    <w:rsid w:val="003370F7"/>
    <w:rsid w:val="00340AC4"/>
    <w:rsid w:val="00343EB1"/>
    <w:rsid w:val="00344900"/>
    <w:rsid w:val="00346091"/>
    <w:rsid w:val="00350C3F"/>
    <w:rsid w:val="00351118"/>
    <w:rsid w:val="0035268B"/>
    <w:rsid w:val="00352958"/>
    <w:rsid w:val="003529EF"/>
    <w:rsid w:val="00352B13"/>
    <w:rsid w:val="00354271"/>
    <w:rsid w:val="00355A66"/>
    <w:rsid w:val="00356BFD"/>
    <w:rsid w:val="00361C09"/>
    <w:rsid w:val="00361D39"/>
    <w:rsid w:val="00363519"/>
    <w:rsid w:val="00364348"/>
    <w:rsid w:val="0036455E"/>
    <w:rsid w:val="003652AB"/>
    <w:rsid w:val="0036616B"/>
    <w:rsid w:val="00367CF2"/>
    <w:rsid w:val="003708AE"/>
    <w:rsid w:val="00370BC9"/>
    <w:rsid w:val="0037171B"/>
    <w:rsid w:val="00373224"/>
    <w:rsid w:val="00374B77"/>
    <w:rsid w:val="003755BF"/>
    <w:rsid w:val="0037652C"/>
    <w:rsid w:val="00376FA5"/>
    <w:rsid w:val="00377449"/>
    <w:rsid w:val="00377C06"/>
    <w:rsid w:val="003808B2"/>
    <w:rsid w:val="0038255A"/>
    <w:rsid w:val="00382B9B"/>
    <w:rsid w:val="00383B6B"/>
    <w:rsid w:val="00384E27"/>
    <w:rsid w:val="00385B9E"/>
    <w:rsid w:val="00385E2F"/>
    <w:rsid w:val="00387E13"/>
    <w:rsid w:val="00394930"/>
    <w:rsid w:val="00394AAC"/>
    <w:rsid w:val="003957DC"/>
    <w:rsid w:val="00395931"/>
    <w:rsid w:val="00396FC7"/>
    <w:rsid w:val="00397826"/>
    <w:rsid w:val="003A0ADE"/>
    <w:rsid w:val="003A3ADC"/>
    <w:rsid w:val="003A410E"/>
    <w:rsid w:val="003A4C83"/>
    <w:rsid w:val="003A5945"/>
    <w:rsid w:val="003A7B86"/>
    <w:rsid w:val="003A7FC1"/>
    <w:rsid w:val="003B0FEF"/>
    <w:rsid w:val="003B141B"/>
    <w:rsid w:val="003B1C48"/>
    <w:rsid w:val="003B2224"/>
    <w:rsid w:val="003B25FB"/>
    <w:rsid w:val="003B3557"/>
    <w:rsid w:val="003B4930"/>
    <w:rsid w:val="003B59DE"/>
    <w:rsid w:val="003B6DFC"/>
    <w:rsid w:val="003B7967"/>
    <w:rsid w:val="003B7D29"/>
    <w:rsid w:val="003C1E5C"/>
    <w:rsid w:val="003C29DB"/>
    <w:rsid w:val="003C3046"/>
    <w:rsid w:val="003C4E39"/>
    <w:rsid w:val="003C4F6D"/>
    <w:rsid w:val="003C59FF"/>
    <w:rsid w:val="003C5CE5"/>
    <w:rsid w:val="003C66BF"/>
    <w:rsid w:val="003C6C11"/>
    <w:rsid w:val="003D1941"/>
    <w:rsid w:val="003D1E13"/>
    <w:rsid w:val="003D230D"/>
    <w:rsid w:val="003D26B3"/>
    <w:rsid w:val="003D2D18"/>
    <w:rsid w:val="003D2E93"/>
    <w:rsid w:val="003D3667"/>
    <w:rsid w:val="003D3F45"/>
    <w:rsid w:val="003D5076"/>
    <w:rsid w:val="003D62BB"/>
    <w:rsid w:val="003D71E2"/>
    <w:rsid w:val="003D7D6B"/>
    <w:rsid w:val="003E0D6F"/>
    <w:rsid w:val="003E1320"/>
    <w:rsid w:val="003E14CA"/>
    <w:rsid w:val="003E30E5"/>
    <w:rsid w:val="003E3778"/>
    <w:rsid w:val="003E3B9C"/>
    <w:rsid w:val="003E3D60"/>
    <w:rsid w:val="003E5429"/>
    <w:rsid w:val="003E7582"/>
    <w:rsid w:val="003F1079"/>
    <w:rsid w:val="003F11E8"/>
    <w:rsid w:val="003F2722"/>
    <w:rsid w:val="003F466B"/>
    <w:rsid w:val="003F502B"/>
    <w:rsid w:val="00401D46"/>
    <w:rsid w:val="00402BF3"/>
    <w:rsid w:val="00402F60"/>
    <w:rsid w:val="00403325"/>
    <w:rsid w:val="004054E5"/>
    <w:rsid w:val="00406A24"/>
    <w:rsid w:val="00406CD1"/>
    <w:rsid w:val="00407D7F"/>
    <w:rsid w:val="004107DB"/>
    <w:rsid w:val="00411045"/>
    <w:rsid w:val="00414790"/>
    <w:rsid w:val="00414D9D"/>
    <w:rsid w:val="004170D7"/>
    <w:rsid w:val="00417EAB"/>
    <w:rsid w:val="00420788"/>
    <w:rsid w:val="00420A8C"/>
    <w:rsid w:val="00421B69"/>
    <w:rsid w:val="00423AF2"/>
    <w:rsid w:val="00424BAD"/>
    <w:rsid w:val="00425423"/>
    <w:rsid w:val="00425D91"/>
    <w:rsid w:val="0042628C"/>
    <w:rsid w:val="00426701"/>
    <w:rsid w:val="00426EA0"/>
    <w:rsid w:val="004302C0"/>
    <w:rsid w:val="00432489"/>
    <w:rsid w:val="00433FA6"/>
    <w:rsid w:val="00434AE3"/>
    <w:rsid w:val="004351BD"/>
    <w:rsid w:val="00435820"/>
    <w:rsid w:val="00437B6F"/>
    <w:rsid w:val="00440527"/>
    <w:rsid w:val="00441811"/>
    <w:rsid w:val="0044208B"/>
    <w:rsid w:val="00443CAB"/>
    <w:rsid w:val="00444B72"/>
    <w:rsid w:val="00445205"/>
    <w:rsid w:val="0044655F"/>
    <w:rsid w:val="00446707"/>
    <w:rsid w:val="0044671B"/>
    <w:rsid w:val="004467C2"/>
    <w:rsid w:val="00451DC1"/>
    <w:rsid w:val="004524C9"/>
    <w:rsid w:val="00453994"/>
    <w:rsid w:val="00454381"/>
    <w:rsid w:val="00455398"/>
    <w:rsid w:val="0045638A"/>
    <w:rsid w:val="004564C4"/>
    <w:rsid w:val="004567C9"/>
    <w:rsid w:val="00456C3B"/>
    <w:rsid w:val="00460672"/>
    <w:rsid w:val="00460E70"/>
    <w:rsid w:val="0046160E"/>
    <w:rsid w:val="00461890"/>
    <w:rsid w:val="00462641"/>
    <w:rsid w:val="00462E13"/>
    <w:rsid w:val="00463938"/>
    <w:rsid w:val="00463FAA"/>
    <w:rsid w:val="00464456"/>
    <w:rsid w:val="004644C3"/>
    <w:rsid w:val="00466D7A"/>
    <w:rsid w:val="004701BE"/>
    <w:rsid w:val="00470A9B"/>
    <w:rsid w:val="00470EA5"/>
    <w:rsid w:val="00471808"/>
    <w:rsid w:val="004725CC"/>
    <w:rsid w:val="00473212"/>
    <w:rsid w:val="00473E2C"/>
    <w:rsid w:val="004749DC"/>
    <w:rsid w:val="00474DD3"/>
    <w:rsid w:val="0047551A"/>
    <w:rsid w:val="004759E8"/>
    <w:rsid w:val="004760EE"/>
    <w:rsid w:val="00477C09"/>
    <w:rsid w:val="00480DA5"/>
    <w:rsid w:val="0048239E"/>
    <w:rsid w:val="0048384D"/>
    <w:rsid w:val="00483F90"/>
    <w:rsid w:val="004846CA"/>
    <w:rsid w:val="0048558B"/>
    <w:rsid w:val="0048559C"/>
    <w:rsid w:val="00485E59"/>
    <w:rsid w:val="00486771"/>
    <w:rsid w:val="0048693E"/>
    <w:rsid w:val="00486BA0"/>
    <w:rsid w:val="00486D52"/>
    <w:rsid w:val="00490BF6"/>
    <w:rsid w:val="00490C04"/>
    <w:rsid w:val="00492A13"/>
    <w:rsid w:val="00492FA3"/>
    <w:rsid w:val="00494E63"/>
    <w:rsid w:val="00496831"/>
    <w:rsid w:val="00497AF6"/>
    <w:rsid w:val="004A0AC9"/>
    <w:rsid w:val="004A1351"/>
    <w:rsid w:val="004A1A44"/>
    <w:rsid w:val="004A2826"/>
    <w:rsid w:val="004A2D0E"/>
    <w:rsid w:val="004A32D7"/>
    <w:rsid w:val="004A5A1A"/>
    <w:rsid w:val="004A5A9F"/>
    <w:rsid w:val="004A6483"/>
    <w:rsid w:val="004A6F25"/>
    <w:rsid w:val="004A7014"/>
    <w:rsid w:val="004B2DD6"/>
    <w:rsid w:val="004B313E"/>
    <w:rsid w:val="004B4916"/>
    <w:rsid w:val="004B54E4"/>
    <w:rsid w:val="004B62B6"/>
    <w:rsid w:val="004B6D9E"/>
    <w:rsid w:val="004B7582"/>
    <w:rsid w:val="004B784C"/>
    <w:rsid w:val="004C258A"/>
    <w:rsid w:val="004C37B3"/>
    <w:rsid w:val="004C3975"/>
    <w:rsid w:val="004C3C4B"/>
    <w:rsid w:val="004C4340"/>
    <w:rsid w:val="004C4E80"/>
    <w:rsid w:val="004C5848"/>
    <w:rsid w:val="004D1474"/>
    <w:rsid w:val="004D14EA"/>
    <w:rsid w:val="004D2053"/>
    <w:rsid w:val="004D37D4"/>
    <w:rsid w:val="004D3F52"/>
    <w:rsid w:val="004D4681"/>
    <w:rsid w:val="004D5F58"/>
    <w:rsid w:val="004D6BD9"/>
    <w:rsid w:val="004E0186"/>
    <w:rsid w:val="004E0F82"/>
    <w:rsid w:val="004E270D"/>
    <w:rsid w:val="004E4995"/>
    <w:rsid w:val="004E5157"/>
    <w:rsid w:val="004E5276"/>
    <w:rsid w:val="004E6875"/>
    <w:rsid w:val="004E75E9"/>
    <w:rsid w:val="004F0434"/>
    <w:rsid w:val="004F2904"/>
    <w:rsid w:val="004F3B23"/>
    <w:rsid w:val="004F6887"/>
    <w:rsid w:val="004F6A5C"/>
    <w:rsid w:val="00501A0B"/>
    <w:rsid w:val="0050260C"/>
    <w:rsid w:val="005032FB"/>
    <w:rsid w:val="00503838"/>
    <w:rsid w:val="005055A4"/>
    <w:rsid w:val="005064C3"/>
    <w:rsid w:val="0050694A"/>
    <w:rsid w:val="0050695E"/>
    <w:rsid w:val="0051001A"/>
    <w:rsid w:val="00511D7D"/>
    <w:rsid w:val="005125CC"/>
    <w:rsid w:val="005140F1"/>
    <w:rsid w:val="005148BC"/>
    <w:rsid w:val="0051496F"/>
    <w:rsid w:val="005162E1"/>
    <w:rsid w:val="00520934"/>
    <w:rsid w:val="005209AE"/>
    <w:rsid w:val="00522B47"/>
    <w:rsid w:val="00524260"/>
    <w:rsid w:val="0052440C"/>
    <w:rsid w:val="00525E96"/>
    <w:rsid w:val="0052605E"/>
    <w:rsid w:val="00526271"/>
    <w:rsid w:val="00530251"/>
    <w:rsid w:val="005315A8"/>
    <w:rsid w:val="005318E1"/>
    <w:rsid w:val="00532FAA"/>
    <w:rsid w:val="005331EF"/>
    <w:rsid w:val="00533CC4"/>
    <w:rsid w:val="00535304"/>
    <w:rsid w:val="005355AC"/>
    <w:rsid w:val="0053605C"/>
    <w:rsid w:val="00540B9C"/>
    <w:rsid w:val="005418CF"/>
    <w:rsid w:val="00541A14"/>
    <w:rsid w:val="00542E21"/>
    <w:rsid w:val="00543933"/>
    <w:rsid w:val="005452B2"/>
    <w:rsid w:val="005458A7"/>
    <w:rsid w:val="00545A4B"/>
    <w:rsid w:val="005469FD"/>
    <w:rsid w:val="005477CD"/>
    <w:rsid w:val="005503D0"/>
    <w:rsid w:val="005530D8"/>
    <w:rsid w:val="00553601"/>
    <w:rsid w:val="00556267"/>
    <w:rsid w:val="005564CA"/>
    <w:rsid w:val="0056226D"/>
    <w:rsid w:val="005625B6"/>
    <w:rsid w:val="00563CD6"/>
    <w:rsid w:val="0056432E"/>
    <w:rsid w:val="00564DD0"/>
    <w:rsid w:val="005655DD"/>
    <w:rsid w:val="00565782"/>
    <w:rsid w:val="00566A85"/>
    <w:rsid w:val="005705FC"/>
    <w:rsid w:val="0057138B"/>
    <w:rsid w:val="00571536"/>
    <w:rsid w:val="00571E9D"/>
    <w:rsid w:val="00572049"/>
    <w:rsid w:val="00572101"/>
    <w:rsid w:val="0057285C"/>
    <w:rsid w:val="0057439B"/>
    <w:rsid w:val="005754A4"/>
    <w:rsid w:val="00576C20"/>
    <w:rsid w:val="00577560"/>
    <w:rsid w:val="005777C5"/>
    <w:rsid w:val="00580693"/>
    <w:rsid w:val="00581AC7"/>
    <w:rsid w:val="00581B2C"/>
    <w:rsid w:val="00582DBD"/>
    <w:rsid w:val="0058367E"/>
    <w:rsid w:val="00585E13"/>
    <w:rsid w:val="00587213"/>
    <w:rsid w:val="00590D27"/>
    <w:rsid w:val="00590F2D"/>
    <w:rsid w:val="005910C9"/>
    <w:rsid w:val="00591716"/>
    <w:rsid w:val="00592C6E"/>
    <w:rsid w:val="00592F56"/>
    <w:rsid w:val="005958A2"/>
    <w:rsid w:val="00597F12"/>
    <w:rsid w:val="005A004A"/>
    <w:rsid w:val="005A0ADE"/>
    <w:rsid w:val="005A4DC3"/>
    <w:rsid w:val="005A4FE7"/>
    <w:rsid w:val="005A7147"/>
    <w:rsid w:val="005A7FF8"/>
    <w:rsid w:val="005B029B"/>
    <w:rsid w:val="005B1190"/>
    <w:rsid w:val="005B189B"/>
    <w:rsid w:val="005B2AA5"/>
    <w:rsid w:val="005B50BC"/>
    <w:rsid w:val="005B5B6F"/>
    <w:rsid w:val="005B5C98"/>
    <w:rsid w:val="005B6421"/>
    <w:rsid w:val="005B6FD6"/>
    <w:rsid w:val="005C0775"/>
    <w:rsid w:val="005C14A7"/>
    <w:rsid w:val="005C2A03"/>
    <w:rsid w:val="005C3906"/>
    <w:rsid w:val="005C5387"/>
    <w:rsid w:val="005C5D48"/>
    <w:rsid w:val="005C67C6"/>
    <w:rsid w:val="005C769D"/>
    <w:rsid w:val="005C7CEF"/>
    <w:rsid w:val="005D2091"/>
    <w:rsid w:val="005D235F"/>
    <w:rsid w:val="005D31DB"/>
    <w:rsid w:val="005D4439"/>
    <w:rsid w:val="005D5077"/>
    <w:rsid w:val="005D5F6C"/>
    <w:rsid w:val="005E009B"/>
    <w:rsid w:val="005E1F1D"/>
    <w:rsid w:val="005E2370"/>
    <w:rsid w:val="005E3C58"/>
    <w:rsid w:val="005E5E02"/>
    <w:rsid w:val="005E720D"/>
    <w:rsid w:val="005E7738"/>
    <w:rsid w:val="005F3482"/>
    <w:rsid w:val="005F3DE0"/>
    <w:rsid w:val="005F4A08"/>
    <w:rsid w:val="005F4D54"/>
    <w:rsid w:val="005F54B0"/>
    <w:rsid w:val="00600F5F"/>
    <w:rsid w:val="00602BC9"/>
    <w:rsid w:val="00603898"/>
    <w:rsid w:val="006043C9"/>
    <w:rsid w:val="00606243"/>
    <w:rsid w:val="0060626B"/>
    <w:rsid w:val="00606A4F"/>
    <w:rsid w:val="00607C2C"/>
    <w:rsid w:val="00610163"/>
    <w:rsid w:val="006103ED"/>
    <w:rsid w:val="006129D5"/>
    <w:rsid w:val="00615320"/>
    <w:rsid w:val="006211B3"/>
    <w:rsid w:val="00621670"/>
    <w:rsid w:val="00622360"/>
    <w:rsid w:val="00622B2E"/>
    <w:rsid w:val="00622D87"/>
    <w:rsid w:val="00623492"/>
    <w:rsid w:val="0062368E"/>
    <w:rsid w:val="00624BD8"/>
    <w:rsid w:val="00625276"/>
    <w:rsid w:val="00626828"/>
    <w:rsid w:val="00626D09"/>
    <w:rsid w:val="00626D89"/>
    <w:rsid w:val="00631AB6"/>
    <w:rsid w:val="00632ACD"/>
    <w:rsid w:val="00633195"/>
    <w:rsid w:val="006334EF"/>
    <w:rsid w:val="006352B1"/>
    <w:rsid w:val="00635D80"/>
    <w:rsid w:val="0063684A"/>
    <w:rsid w:val="00640659"/>
    <w:rsid w:val="00641C7D"/>
    <w:rsid w:val="00641F39"/>
    <w:rsid w:val="0065060A"/>
    <w:rsid w:val="00650F0F"/>
    <w:rsid w:val="00651F07"/>
    <w:rsid w:val="006548F4"/>
    <w:rsid w:val="00654C01"/>
    <w:rsid w:val="00654F43"/>
    <w:rsid w:val="00655379"/>
    <w:rsid w:val="006556BC"/>
    <w:rsid w:val="00656347"/>
    <w:rsid w:val="00660BA2"/>
    <w:rsid w:val="00661024"/>
    <w:rsid w:val="006613E0"/>
    <w:rsid w:val="0066143F"/>
    <w:rsid w:val="00662B17"/>
    <w:rsid w:val="00664D09"/>
    <w:rsid w:val="00665A23"/>
    <w:rsid w:val="006666DB"/>
    <w:rsid w:val="006668EB"/>
    <w:rsid w:val="00666D5D"/>
    <w:rsid w:val="00671F10"/>
    <w:rsid w:val="006741EA"/>
    <w:rsid w:val="006758A5"/>
    <w:rsid w:val="00676311"/>
    <w:rsid w:val="00676A2D"/>
    <w:rsid w:val="00677AFB"/>
    <w:rsid w:val="0068236D"/>
    <w:rsid w:val="00683070"/>
    <w:rsid w:val="0068356F"/>
    <w:rsid w:val="00683F9D"/>
    <w:rsid w:val="00684B7B"/>
    <w:rsid w:val="006871C1"/>
    <w:rsid w:val="00687B1F"/>
    <w:rsid w:val="006909F5"/>
    <w:rsid w:val="006922F9"/>
    <w:rsid w:val="0069248B"/>
    <w:rsid w:val="00692C57"/>
    <w:rsid w:val="00693C63"/>
    <w:rsid w:val="00694327"/>
    <w:rsid w:val="006953D0"/>
    <w:rsid w:val="00697755"/>
    <w:rsid w:val="006A0225"/>
    <w:rsid w:val="006A20FE"/>
    <w:rsid w:val="006A2A1E"/>
    <w:rsid w:val="006A60DB"/>
    <w:rsid w:val="006A637A"/>
    <w:rsid w:val="006B0E4E"/>
    <w:rsid w:val="006B327E"/>
    <w:rsid w:val="006B4788"/>
    <w:rsid w:val="006B66BE"/>
    <w:rsid w:val="006B6F95"/>
    <w:rsid w:val="006B79BA"/>
    <w:rsid w:val="006B7FA1"/>
    <w:rsid w:val="006C1594"/>
    <w:rsid w:val="006C1DBF"/>
    <w:rsid w:val="006C2905"/>
    <w:rsid w:val="006C33DC"/>
    <w:rsid w:val="006C5061"/>
    <w:rsid w:val="006C5121"/>
    <w:rsid w:val="006C6BCD"/>
    <w:rsid w:val="006C6D3D"/>
    <w:rsid w:val="006C7404"/>
    <w:rsid w:val="006D0735"/>
    <w:rsid w:val="006D08E9"/>
    <w:rsid w:val="006D10C0"/>
    <w:rsid w:val="006D1618"/>
    <w:rsid w:val="006D20AA"/>
    <w:rsid w:val="006D6229"/>
    <w:rsid w:val="006D66A8"/>
    <w:rsid w:val="006E1A03"/>
    <w:rsid w:val="006E4752"/>
    <w:rsid w:val="006E59C3"/>
    <w:rsid w:val="006F1038"/>
    <w:rsid w:val="006F2121"/>
    <w:rsid w:val="006F2DDA"/>
    <w:rsid w:val="006F412D"/>
    <w:rsid w:val="006F4BD5"/>
    <w:rsid w:val="006F52F8"/>
    <w:rsid w:val="006F54D6"/>
    <w:rsid w:val="006F6A18"/>
    <w:rsid w:val="006F75C0"/>
    <w:rsid w:val="00700672"/>
    <w:rsid w:val="00703783"/>
    <w:rsid w:val="00704B13"/>
    <w:rsid w:val="00705BB6"/>
    <w:rsid w:val="00706A0E"/>
    <w:rsid w:val="00706A26"/>
    <w:rsid w:val="00707AE1"/>
    <w:rsid w:val="00710C68"/>
    <w:rsid w:val="00710CA8"/>
    <w:rsid w:val="00712FBB"/>
    <w:rsid w:val="00714202"/>
    <w:rsid w:val="00717251"/>
    <w:rsid w:val="007205BD"/>
    <w:rsid w:val="007209DF"/>
    <w:rsid w:val="0072156D"/>
    <w:rsid w:val="007219B6"/>
    <w:rsid w:val="00723445"/>
    <w:rsid w:val="00731CEB"/>
    <w:rsid w:val="0073229B"/>
    <w:rsid w:val="00732C25"/>
    <w:rsid w:val="007338AD"/>
    <w:rsid w:val="00744843"/>
    <w:rsid w:val="00744DDB"/>
    <w:rsid w:val="00745025"/>
    <w:rsid w:val="00746AE6"/>
    <w:rsid w:val="00746C2B"/>
    <w:rsid w:val="00746CBF"/>
    <w:rsid w:val="007473E5"/>
    <w:rsid w:val="007504E0"/>
    <w:rsid w:val="00750C87"/>
    <w:rsid w:val="00751E00"/>
    <w:rsid w:val="00752F3C"/>
    <w:rsid w:val="0075393B"/>
    <w:rsid w:val="00753D23"/>
    <w:rsid w:val="0075406C"/>
    <w:rsid w:val="00754C4B"/>
    <w:rsid w:val="00754D0F"/>
    <w:rsid w:val="0075567A"/>
    <w:rsid w:val="00755F42"/>
    <w:rsid w:val="007565FB"/>
    <w:rsid w:val="007568A8"/>
    <w:rsid w:val="00756A7B"/>
    <w:rsid w:val="0075739E"/>
    <w:rsid w:val="00757EB6"/>
    <w:rsid w:val="007604D5"/>
    <w:rsid w:val="00762D75"/>
    <w:rsid w:val="00764079"/>
    <w:rsid w:val="007656CA"/>
    <w:rsid w:val="00770D15"/>
    <w:rsid w:val="0077136C"/>
    <w:rsid w:val="007725D1"/>
    <w:rsid w:val="0077344F"/>
    <w:rsid w:val="00776439"/>
    <w:rsid w:val="0077651D"/>
    <w:rsid w:val="00776FE2"/>
    <w:rsid w:val="007803E2"/>
    <w:rsid w:val="00780853"/>
    <w:rsid w:val="00781FBA"/>
    <w:rsid w:val="00782029"/>
    <w:rsid w:val="00782BDA"/>
    <w:rsid w:val="00784163"/>
    <w:rsid w:val="00787F9B"/>
    <w:rsid w:val="00787FA2"/>
    <w:rsid w:val="00790327"/>
    <w:rsid w:val="00790A4C"/>
    <w:rsid w:val="0079196B"/>
    <w:rsid w:val="00792F27"/>
    <w:rsid w:val="00793025"/>
    <w:rsid w:val="007938C5"/>
    <w:rsid w:val="00794265"/>
    <w:rsid w:val="00794DBD"/>
    <w:rsid w:val="0079568F"/>
    <w:rsid w:val="007975F8"/>
    <w:rsid w:val="007A03A0"/>
    <w:rsid w:val="007A37CA"/>
    <w:rsid w:val="007A4819"/>
    <w:rsid w:val="007A618B"/>
    <w:rsid w:val="007A7FEA"/>
    <w:rsid w:val="007B27CB"/>
    <w:rsid w:val="007B31D9"/>
    <w:rsid w:val="007B34BF"/>
    <w:rsid w:val="007B49E5"/>
    <w:rsid w:val="007B60C3"/>
    <w:rsid w:val="007B6A52"/>
    <w:rsid w:val="007B762C"/>
    <w:rsid w:val="007C032D"/>
    <w:rsid w:val="007C1AE2"/>
    <w:rsid w:val="007C2195"/>
    <w:rsid w:val="007C2601"/>
    <w:rsid w:val="007C3B7F"/>
    <w:rsid w:val="007C41C5"/>
    <w:rsid w:val="007C4468"/>
    <w:rsid w:val="007C45BE"/>
    <w:rsid w:val="007C5033"/>
    <w:rsid w:val="007C508E"/>
    <w:rsid w:val="007C56FA"/>
    <w:rsid w:val="007C6230"/>
    <w:rsid w:val="007C62F6"/>
    <w:rsid w:val="007C6980"/>
    <w:rsid w:val="007D4095"/>
    <w:rsid w:val="007D4303"/>
    <w:rsid w:val="007D5B31"/>
    <w:rsid w:val="007D79AA"/>
    <w:rsid w:val="007E05E1"/>
    <w:rsid w:val="007E07D5"/>
    <w:rsid w:val="007E15C9"/>
    <w:rsid w:val="007E1A47"/>
    <w:rsid w:val="007E1CBF"/>
    <w:rsid w:val="007E330F"/>
    <w:rsid w:val="007E393D"/>
    <w:rsid w:val="007E3DC9"/>
    <w:rsid w:val="007E46FF"/>
    <w:rsid w:val="007E5309"/>
    <w:rsid w:val="007E6450"/>
    <w:rsid w:val="007E6576"/>
    <w:rsid w:val="007E6AA0"/>
    <w:rsid w:val="007E7B01"/>
    <w:rsid w:val="007F0C76"/>
    <w:rsid w:val="007F0E84"/>
    <w:rsid w:val="007F1025"/>
    <w:rsid w:val="007F30F5"/>
    <w:rsid w:val="007F4B26"/>
    <w:rsid w:val="007F4FC1"/>
    <w:rsid w:val="007F5DB9"/>
    <w:rsid w:val="007F7481"/>
    <w:rsid w:val="007F7D24"/>
    <w:rsid w:val="00800C35"/>
    <w:rsid w:val="00800C78"/>
    <w:rsid w:val="00801D7C"/>
    <w:rsid w:val="008056FB"/>
    <w:rsid w:val="0080623F"/>
    <w:rsid w:val="00810756"/>
    <w:rsid w:val="00810BEB"/>
    <w:rsid w:val="00810C80"/>
    <w:rsid w:val="0081455C"/>
    <w:rsid w:val="0081593C"/>
    <w:rsid w:val="008165CE"/>
    <w:rsid w:val="00821191"/>
    <w:rsid w:val="00821925"/>
    <w:rsid w:val="00822218"/>
    <w:rsid w:val="008242C1"/>
    <w:rsid w:val="008257B6"/>
    <w:rsid w:val="00826128"/>
    <w:rsid w:val="00827E04"/>
    <w:rsid w:val="008310B1"/>
    <w:rsid w:val="00831A6A"/>
    <w:rsid w:val="008324C4"/>
    <w:rsid w:val="008347EB"/>
    <w:rsid w:val="00834B3D"/>
    <w:rsid w:val="00836A3F"/>
    <w:rsid w:val="00836D4D"/>
    <w:rsid w:val="00837065"/>
    <w:rsid w:val="00837475"/>
    <w:rsid w:val="00842F72"/>
    <w:rsid w:val="00844C90"/>
    <w:rsid w:val="008471A5"/>
    <w:rsid w:val="008477A4"/>
    <w:rsid w:val="00850049"/>
    <w:rsid w:val="008513A2"/>
    <w:rsid w:val="00854743"/>
    <w:rsid w:val="00855DAB"/>
    <w:rsid w:val="00856FEA"/>
    <w:rsid w:val="008600C1"/>
    <w:rsid w:val="00862A38"/>
    <w:rsid w:val="008636F8"/>
    <w:rsid w:val="0086378B"/>
    <w:rsid w:val="00863A6E"/>
    <w:rsid w:val="00863F48"/>
    <w:rsid w:val="00863F51"/>
    <w:rsid w:val="0086423F"/>
    <w:rsid w:val="00864B0B"/>
    <w:rsid w:val="0086524F"/>
    <w:rsid w:val="008665D6"/>
    <w:rsid w:val="008672B5"/>
    <w:rsid w:val="00867301"/>
    <w:rsid w:val="00870DED"/>
    <w:rsid w:val="00872A18"/>
    <w:rsid w:val="00872CF9"/>
    <w:rsid w:val="0087677A"/>
    <w:rsid w:val="008775C7"/>
    <w:rsid w:val="008822D8"/>
    <w:rsid w:val="00882942"/>
    <w:rsid w:val="008861DA"/>
    <w:rsid w:val="0088661D"/>
    <w:rsid w:val="008869FB"/>
    <w:rsid w:val="00890695"/>
    <w:rsid w:val="008914C1"/>
    <w:rsid w:val="00892CCA"/>
    <w:rsid w:val="0089304F"/>
    <w:rsid w:val="00893B3F"/>
    <w:rsid w:val="00893E21"/>
    <w:rsid w:val="008A02DB"/>
    <w:rsid w:val="008A0762"/>
    <w:rsid w:val="008A11DB"/>
    <w:rsid w:val="008A187D"/>
    <w:rsid w:val="008A1D65"/>
    <w:rsid w:val="008A1F12"/>
    <w:rsid w:val="008A264F"/>
    <w:rsid w:val="008A2845"/>
    <w:rsid w:val="008A2AF1"/>
    <w:rsid w:val="008A4997"/>
    <w:rsid w:val="008A59B4"/>
    <w:rsid w:val="008A6641"/>
    <w:rsid w:val="008A6C10"/>
    <w:rsid w:val="008A706F"/>
    <w:rsid w:val="008B378B"/>
    <w:rsid w:val="008B4107"/>
    <w:rsid w:val="008B554C"/>
    <w:rsid w:val="008B57F0"/>
    <w:rsid w:val="008C0BBA"/>
    <w:rsid w:val="008C131C"/>
    <w:rsid w:val="008C1CE8"/>
    <w:rsid w:val="008C1EA9"/>
    <w:rsid w:val="008C35F1"/>
    <w:rsid w:val="008C4D99"/>
    <w:rsid w:val="008C6637"/>
    <w:rsid w:val="008C6A14"/>
    <w:rsid w:val="008D0920"/>
    <w:rsid w:val="008D198A"/>
    <w:rsid w:val="008D31A7"/>
    <w:rsid w:val="008D57CA"/>
    <w:rsid w:val="008D596B"/>
    <w:rsid w:val="008D63F2"/>
    <w:rsid w:val="008D6CCD"/>
    <w:rsid w:val="008D7A25"/>
    <w:rsid w:val="008E01A6"/>
    <w:rsid w:val="008E07BC"/>
    <w:rsid w:val="008E0C65"/>
    <w:rsid w:val="008E2C15"/>
    <w:rsid w:val="008E4447"/>
    <w:rsid w:val="008E793C"/>
    <w:rsid w:val="008F0028"/>
    <w:rsid w:val="008F11A7"/>
    <w:rsid w:val="008F1666"/>
    <w:rsid w:val="008F259E"/>
    <w:rsid w:val="008F2640"/>
    <w:rsid w:val="008F36B4"/>
    <w:rsid w:val="008F3E85"/>
    <w:rsid w:val="008F5FE4"/>
    <w:rsid w:val="008F77EF"/>
    <w:rsid w:val="00900A21"/>
    <w:rsid w:val="00900C52"/>
    <w:rsid w:val="009019C3"/>
    <w:rsid w:val="00901D26"/>
    <w:rsid w:val="009023EB"/>
    <w:rsid w:val="00903068"/>
    <w:rsid w:val="00905F2D"/>
    <w:rsid w:val="00906801"/>
    <w:rsid w:val="00907F73"/>
    <w:rsid w:val="00910CCC"/>
    <w:rsid w:val="00911558"/>
    <w:rsid w:val="00912A16"/>
    <w:rsid w:val="00913324"/>
    <w:rsid w:val="0091361C"/>
    <w:rsid w:val="00913FE6"/>
    <w:rsid w:val="0091494A"/>
    <w:rsid w:val="009158D3"/>
    <w:rsid w:val="00915AAA"/>
    <w:rsid w:val="00916EE7"/>
    <w:rsid w:val="0091775C"/>
    <w:rsid w:val="009211F2"/>
    <w:rsid w:val="00921F4C"/>
    <w:rsid w:val="00923A76"/>
    <w:rsid w:val="00923CBB"/>
    <w:rsid w:val="009246F7"/>
    <w:rsid w:val="0093053F"/>
    <w:rsid w:val="00931C93"/>
    <w:rsid w:val="00932E9F"/>
    <w:rsid w:val="00934903"/>
    <w:rsid w:val="009368D5"/>
    <w:rsid w:val="009369DE"/>
    <w:rsid w:val="00936F3A"/>
    <w:rsid w:val="009413BA"/>
    <w:rsid w:val="0094176D"/>
    <w:rsid w:val="00941C1F"/>
    <w:rsid w:val="009420B5"/>
    <w:rsid w:val="00946208"/>
    <w:rsid w:val="0094794B"/>
    <w:rsid w:val="00950670"/>
    <w:rsid w:val="00953139"/>
    <w:rsid w:val="00953C2B"/>
    <w:rsid w:val="009548D7"/>
    <w:rsid w:val="00955011"/>
    <w:rsid w:val="0095650E"/>
    <w:rsid w:val="009606DE"/>
    <w:rsid w:val="00960CAD"/>
    <w:rsid w:val="009619AA"/>
    <w:rsid w:val="00963897"/>
    <w:rsid w:val="00963BC4"/>
    <w:rsid w:val="00964795"/>
    <w:rsid w:val="009658F7"/>
    <w:rsid w:val="00967FF2"/>
    <w:rsid w:val="00970ACF"/>
    <w:rsid w:val="009724EC"/>
    <w:rsid w:val="00972CE3"/>
    <w:rsid w:val="00973045"/>
    <w:rsid w:val="00976E9B"/>
    <w:rsid w:val="00981E63"/>
    <w:rsid w:val="0098205E"/>
    <w:rsid w:val="00982726"/>
    <w:rsid w:val="00986451"/>
    <w:rsid w:val="00986C1F"/>
    <w:rsid w:val="00986F00"/>
    <w:rsid w:val="009879B9"/>
    <w:rsid w:val="0099240A"/>
    <w:rsid w:val="0099299E"/>
    <w:rsid w:val="00992D53"/>
    <w:rsid w:val="00993B92"/>
    <w:rsid w:val="00993D10"/>
    <w:rsid w:val="00995A8A"/>
    <w:rsid w:val="009A00E3"/>
    <w:rsid w:val="009A2049"/>
    <w:rsid w:val="009A419A"/>
    <w:rsid w:val="009A583F"/>
    <w:rsid w:val="009A5C6D"/>
    <w:rsid w:val="009A6161"/>
    <w:rsid w:val="009A767F"/>
    <w:rsid w:val="009B0FB4"/>
    <w:rsid w:val="009B23A7"/>
    <w:rsid w:val="009B380A"/>
    <w:rsid w:val="009B444C"/>
    <w:rsid w:val="009B5451"/>
    <w:rsid w:val="009B607A"/>
    <w:rsid w:val="009B64B6"/>
    <w:rsid w:val="009B6CE9"/>
    <w:rsid w:val="009B72AE"/>
    <w:rsid w:val="009B7F8B"/>
    <w:rsid w:val="009C02FF"/>
    <w:rsid w:val="009C0B5A"/>
    <w:rsid w:val="009C3322"/>
    <w:rsid w:val="009C3CF7"/>
    <w:rsid w:val="009C3ED7"/>
    <w:rsid w:val="009C4A82"/>
    <w:rsid w:val="009C5801"/>
    <w:rsid w:val="009C5927"/>
    <w:rsid w:val="009D0026"/>
    <w:rsid w:val="009D11CC"/>
    <w:rsid w:val="009D2E5A"/>
    <w:rsid w:val="009D33C6"/>
    <w:rsid w:val="009D3FE9"/>
    <w:rsid w:val="009E0DB6"/>
    <w:rsid w:val="009E209C"/>
    <w:rsid w:val="009E24C5"/>
    <w:rsid w:val="009E2B38"/>
    <w:rsid w:val="009E44B2"/>
    <w:rsid w:val="009E6642"/>
    <w:rsid w:val="009E7842"/>
    <w:rsid w:val="009E7D65"/>
    <w:rsid w:val="009E7DA1"/>
    <w:rsid w:val="009F11FF"/>
    <w:rsid w:val="009F12EC"/>
    <w:rsid w:val="009F133A"/>
    <w:rsid w:val="009F1E2D"/>
    <w:rsid w:val="009F20DA"/>
    <w:rsid w:val="009F21A9"/>
    <w:rsid w:val="009F3876"/>
    <w:rsid w:val="009F3EC6"/>
    <w:rsid w:val="009F41B6"/>
    <w:rsid w:val="009F468C"/>
    <w:rsid w:val="009F4EFD"/>
    <w:rsid w:val="009F580A"/>
    <w:rsid w:val="009F5CE5"/>
    <w:rsid w:val="009F62B6"/>
    <w:rsid w:val="009F67DF"/>
    <w:rsid w:val="009F6D19"/>
    <w:rsid w:val="009F730E"/>
    <w:rsid w:val="009F7540"/>
    <w:rsid w:val="009F7583"/>
    <w:rsid w:val="009F7C78"/>
    <w:rsid w:val="00A02913"/>
    <w:rsid w:val="00A05168"/>
    <w:rsid w:val="00A05548"/>
    <w:rsid w:val="00A07786"/>
    <w:rsid w:val="00A104AB"/>
    <w:rsid w:val="00A10B09"/>
    <w:rsid w:val="00A11009"/>
    <w:rsid w:val="00A12198"/>
    <w:rsid w:val="00A15193"/>
    <w:rsid w:val="00A15680"/>
    <w:rsid w:val="00A15898"/>
    <w:rsid w:val="00A15F58"/>
    <w:rsid w:val="00A160C8"/>
    <w:rsid w:val="00A16815"/>
    <w:rsid w:val="00A16DA9"/>
    <w:rsid w:val="00A1709E"/>
    <w:rsid w:val="00A20EEE"/>
    <w:rsid w:val="00A240BD"/>
    <w:rsid w:val="00A24907"/>
    <w:rsid w:val="00A24E19"/>
    <w:rsid w:val="00A26CA6"/>
    <w:rsid w:val="00A30C8E"/>
    <w:rsid w:val="00A31DE9"/>
    <w:rsid w:val="00A31F96"/>
    <w:rsid w:val="00A3405D"/>
    <w:rsid w:val="00A349CD"/>
    <w:rsid w:val="00A3617D"/>
    <w:rsid w:val="00A362C2"/>
    <w:rsid w:val="00A37258"/>
    <w:rsid w:val="00A4333A"/>
    <w:rsid w:val="00A43EA0"/>
    <w:rsid w:val="00A46319"/>
    <w:rsid w:val="00A4746F"/>
    <w:rsid w:val="00A520EB"/>
    <w:rsid w:val="00A5232A"/>
    <w:rsid w:val="00A5255F"/>
    <w:rsid w:val="00A525F3"/>
    <w:rsid w:val="00A53E34"/>
    <w:rsid w:val="00A54E24"/>
    <w:rsid w:val="00A55738"/>
    <w:rsid w:val="00A6040F"/>
    <w:rsid w:val="00A60D69"/>
    <w:rsid w:val="00A61277"/>
    <w:rsid w:val="00A62FCC"/>
    <w:rsid w:val="00A63F09"/>
    <w:rsid w:val="00A64B79"/>
    <w:rsid w:val="00A6585E"/>
    <w:rsid w:val="00A70A74"/>
    <w:rsid w:val="00A71933"/>
    <w:rsid w:val="00A73F7D"/>
    <w:rsid w:val="00A74C3D"/>
    <w:rsid w:val="00A75238"/>
    <w:rsid w:val="00A75B48"/>
    <w:rsid w:val="00A76C8A"/>
    <w:rsid w:val="00A76DFF"/>
    <w:rsid w:val="00A76E54"/>
    <w:rsid w:val="00A76E65"/>
    <w:rsid w:val="00A802A2"/>
    <w:rsid w:val="00A80C18"/>
    <w:rsid w:val="00A83D82"/>
    <w:rsid w:val="00A8517B"/>
    <w:rsid w:val="00A8562A"/>
    <w:rsid w:val="00A86D63"/>
    <w:rsid w:val="00A86DDC"/>
    <w:rsid w:val="00A9108A"/>
    <w:rsid w:val="00A94CE6"/>
    <w:rsid w:val="00A951D6"/>
    <w:rsid w:val="00A954AB"/>
    <w:rsid w:val="00A96010"/>
    <w:rsid w:val="00A961D2"/>
    <w:rsid w:val="00A96879"/>
    <w:rsid w:val="00A96AE4"/>
    <w:rsid w:val="00AA01F3"/>
    <w:rsid w:val="00AA1C31"/>
    <w:rsid w:val="00AA1D7A"/>
    <w:rsid w:val="00AA45EE"/>
    <w:rsid w:val="00AA60AB"/>
    <w:rsid w:val="00AA6575"/>
    <w:rsid w:val="00AB0962"/>
    <w:rsid w:val="00AB0D06"/>
    <w:rsid w:val="00AB23AD"/>
    <w:rsid w:val="00AB27E9"/>
    <w:rsid w:val="00AB2AF5"/>
    <w:rsid w:val="00AB3D43"/>
    <w:rsid w:val="00AB73EA"/>
    <w:rsid w:val="00AB7493"/>
    <w:rsid w:val="00AC1FB7"/>
    <w:rsid w:val="00AC23D5"/>
    <w:rsid w:val="00AC26EC"/>
    <w:rsid w:val="00AC618A"/>
    <w:rsid w:val="00AC79B8"/>
    <w:rsid w:val="00AC7A94"/>
    <w:rsid w:val="00AD03A3"/>
    <w:rsid w:val="00AD0A1F"/>
    <w:rsid w:val="00AD2D19"/>
    <w:rsid w:val="00AD3669"/>
    <w:rsid w:val="00AD388E"/>
    <w:rsid w:val="00AD389D"/>
    <w:rsid w:val="00AD5772"/>
    <w:rsid w:val="00AD6525"/>
    <w:rsid w:val="00AD7BC3"/>
    <w:rsid w:val="00AE1EEB"/>
    <w:rsid w:val="00AE211B"/>
    <w:rsid w:val="00AE29D1"/>
    <w:rsid w:val="00AE2B0C"/>
    <w:rsid w:val="00AE4167"/>
    <w:rsid w:val="00AE43B1"/>
    <w:rsid w:val="00AE5747"/>
    <w:rsid w:val="00AE6301"/>
    <w:rsid w:val="00AF018C"/>
    <w:rsid w:val="00AF0AAC"/>
    <w:rsid w:val="00AF0B73"/>
    <w:rsid w:val="00AF1B54"/>
    <w:rsid w:val="00AF201D"/>
    <w:rsid w:val="00AF238C"/>
    <w:rsid w:val="00AF23B7"/>
    <w:rsid w:val="00AF49D9"/>
    <w:rsid w:val="00AF4E59"/>
    <w:rsid w:val="00AF5207"/>
    <w:rsid w:val="00AF5530"/>
    <w:rsid w:val="00B01CCA"/>
    <w:rsid w:val="00B01CF0"/>
    <w:rsid w:val="00B020C8"/>
    <w:rsid w:val="00B039BA"/>
    <w:rsid w:val="00B03CBD"/>
    <w:rsid w:val="00B06AEC"/>
    <w:rsid w:val="00B06FFE"/>
    <w:rsid w:val="00B11322"/>
    <w:rsid w:val="00B11B0F"/>
    <w:rsid w:val="00B11B70"/>
    <w:rsid w:val="00B1282B"/>
    <w:rsid w:val="00B149DB"/>
    <w:rsid w:val="00B166D7"/>
    <w:rsid w:val="00B1670C"/>
    <w:rsid w:val="00B16BF4"/>
    <w:rsid w:val="00B1753A"/>
    <w:rsid w:val="00B17CCA"/>
    <w:rsid w:val="00B21026"/>
    <w:rsid w:val="00B21D46"/>
    <w:rsid w:val="00B21D63"/>
    <w:rsid w:val="00B24F49"/>
    <w:rsid w:val="00B2591C"/>
    <w:rsid w:val="00B26535"/>
    <w:rsid w:val="00B26E80"/>
    <w:rsid w:val="00B26F3D"/>
    <w:rsid w:val="00B32232"/>
    <w:rsid w:val="00B32787"/>
    <w:rsid w:val="00B3311B"/>
    <w:rsid w:val="00B33A4B"/>
    <w:rsid w:val="00B36042"/>
    <w:rsid w:val="00B36C65"/>
    <w:rsid w:val="00B41A4C"/>
    <w:rsid w:val="00B4461E"/>
    <w:rsid w:val="00B453C8"/>
    <w:rsid w:val="00B456D8"/>
    <w:rsid w:val="00B50804"/>
    <w:rsid w:val="00B50D7D"/>
    <w:rsid w:val="00B52F9B"/>
    <w:rsid w:val="00B534F1"/>
    <w:rsid w:val="00B54D44"/>
    <w:rsid w:val="00B54FE0"/>
    <w:rsid w:val="00B56DF9"/>
    <w:rsid w:val="00B57870"/>
    <w:rsid w:val="00B578AD"/>
    <w:rsid w:val="00B60696"/>
    <w:rsid w:val="00B60E7F"/>
    <w:rsid w:val="00B625FB"/>
    <w:rsid w:val="00B62EC4"/>
    <w:rsid w:val="00B6461C"/>
    <w:rsid w:val="00B64AAF"/>
    <w:rsid w:val="00B64F5D"/>
    <w:rsid w:val="00B65882"/>
    <w:rsid w:val="00B665D1"/>
    <w:rsid w:val="00B66627"/>
    <w:rsid w:val="00B670B2"/>
    <w:rsid w:val="00B679F5"/>
    <w:rsid w:val="00B70A5C"/>
    <w:rsid w:val="00B70AED"/>
    <w:rsid w:val="00B70E0F"/>
    <w:rsid w:val="00B721DF"/>
    <w:rsid w:val="00B726E2"/>
    <w:rsid w:val="00B728F3"/>
    <w:rsid w:val="00B72D1E"/>
    <w:rsid w:val="00B74498"/>
    <w:rsid w:val="00B75AA0"/>
    <w:rsid w:val="00B7635D"/>
    <w:rsid w:val="00B764D3"/>
    <w:rsid w:val="00B76F6E"/>
    <w:rsid w:val="00B76F76"/>
    <w:rsid w:val="00B80B99"/>
    <w:rsid w:val="00B837D9"/>
    <w:rsid w:val="00B83845"/>
    <w:rsid w:val="00B86736"/>
    <w:rsid w:val="00B87070"/>
    <w:rsid w:val="00B87CD8"/>
    <w:rsid w:val="00B87FB4"/>
    <w:rsid w:val="00B926CB"/>
    <w:rsid w:val="00B947C0"/>
    <w:rsid w:val="00B9670A"/>
    <w:rsid w:val="00B97987"/>
    <w:rsid w:val="00BA07C2"/>
    <w:rsid w:val="00BA3CEC"/>
    <w:rsid w:val="00BA3FB0"/>
    <w:rsid w:val="00BA4A24"/>
    <w:rsid w:val="00BA4D86"/>
    <w:rsid w:val="00BA707B"/>
    <w:rsid w:val="00BA7D9A"/>
    <w:rsid w:val="00BB7747"/>
    <w:rsid w:val="00BC0329"/>
    <w:rsid w:val="00BC0955"/>
    <w:rsid w:val="00BC0B9C"/>
    <w:rsid w:val="00BC1014"/>
    <w:rsid w:val="00BC153A"/>
    <w:rsid w:val="00BC2BC5"/>
    <w:rsid w:val="00BC73F4"/>
    <w:rsid w:val="00BD0093"/>
    <w:rsid w:val="00BD0814"/>
    <w:rsid w:val="00BD1BE1"/>
    <w:rsid w:val="00BD1E65"/>
    <w:rsid w:val="00BD47DA"/>
    <w:rsid w:val="00BD6E44"/>
    <w:rsid w:val="00BD7272"/>
    <w:rsid w:val="00BD7289"/>
    <w:rsid w:val="00BD72F6"/>
    <w:rsid w:val="00BE1516"/>
    <w:rsid w:val="00BE4F2C"/>
    <w:rsid w:val="00BE5C38"/>
    <w:rsid w:val="00BE7C0D"/>
    <w:rsid w:val="00BF0DE2"/>
    <w:rsid w:val="00BF15B2"/>
    <w:rsid w:val="00BF164A"/>
    <w:rsid w:val="00BF2746"/>
    <w:rsid w:val="00BF3066"/>
    <w:rsid w:val="00BF359D"/>
    <w:rsid w:val="00BF369E"/>
    <w:rsid w:val="00BF3E39"/>
    <w:rsid w:val="00BF45FB"/>
    <w:rsid w:val="00BF6343"/>
    <w:rsid w:val="00BF6721"/>
    <w:rsid w:val="00BF708C"/>
    <w:rsid w:val="00BF71B8"/>
    <w:rsid w:val="00C01D1F"/>
    <w:rsid w:val="00C024A8"/>
    <w:rsid w:val="00C039BB"/>
    <w:rsid w:val="00C03C4B"/>
    <w:rsid w:val="00C0497F"/>
    <w:rsid w:val="00C06B4C"/>
    <w:rsid w:val="00C075AC"/>
    <w:rsid w:val="00C10660"/>
    <w:rsid w:val="00C1140C"/>
    <w:rsid w:val="00C1153C"/>
    <w:rsid w:val="00C12B12"/>
    <w:rsid w:val="00C133BF"/>
    <w:rsid w:val="00C14224"/>
    <w:rsid w:val="00C15340"/>
    <w:rsid w:val="00C15E00"/>
    <w:rsid w:val="00C1608E"/>
    <w:rsid w:val="00C16445"/>
    <w:rsid w:val="00C17698"/>
    <w:rsid w:val="00C2056A"/>
    <w:rsid w:val="00C214D5"/>
    <w:rsid w:val="00C21ADB"/>
    <w:rsid w:val="00C227EA"/>
    <w:rsid w:val="00C26BD1"/>
    <w:rsid w:val="00C30350"/>
    <w:rsid w:val="00C30A66"/>
    <w:rsid w:val="00C30B8B"/>
    <w:rsid w:val="00C30F63"/>
    <w:rsid w:val="00C31D2E"/>
    <w:rsid w:val="00C32297"/>
    <w:rsid w:val="00C328AB"/>
    <w:rsid w:val="00C3425F"/>
    <w:rsid w:val="00C37A54"/>
    <w:rsid w:val="00C435C4"/>
    <w:rsid w:val="00C4404D"/>
    <w:rsid w:val="00C45863"/>
    <w:rsid w:val="00C45AF3"/>
    <w:rsid w:val="00C47393"/>
    <w:rsid w:val="00C51FAD"/>
    <w:rsid w:val="00C5319F"/>
    <w:rsid w:val="00C558BF"/>
    <w:rsid w:val="00C564E7"/>
    <w:rsid w:val="00C57669"/>
    <w:rsid w:val="00C6408B"/>
    <w:rsid w:val="00C6409F"/>
    <w:rsid w:val="00C64669"/>
    <w:rsid w:val="00C6593D"/>
    <w:rsid w:val="00C663E3"/>
    <w:rsid w:val="00C70BFB"/>
    <w:rsid w:val="00C70E38"/>
    <w:rsid w:val="00C70EAA"/>
    <w:rsid w:val="00C72892"/>
    <w:rsid w:val="00C73323"/>
    <w:rsid w:val="00C7338D"/>
    <w:rsid w:val="00C76635"/>
    <w:rsid w:val="00C7799A"/>
    <w:rsid w:val="00C81551"/>
    <w:rsid w:val="00C81736"/>
    <w:rsid w:val="00C84EC1"/>
    <w:rsid w:val="00C86BEF"/>
    <w:rsid w:val="00C87AB6"/>
    <w:rsid w:val="00C917D6"/>
    <w:rsid w:val="00C91EDC"/>
    <w:rsid w:val="00C93590"/>
    <w:rsid w:val="00C948EF"/>
    <w:rsid w:val="00C97FE4"/>
    <w:rsid w:val="00CA0C4C"/>
    <w:rsid w:val="00CA0DB5"/>
    <w:rsid w:val="00CA1517"/>
    <w:rsid w:val="00CA1E32"/>
    <w:rsid w:val="00CA2BC2"/>
    <w:rsid w:val="00CA327F"/>
    <w:rsid w:val="00CA408C"/>
    <w:rsid w:val="00CA49BA"/>
    <w:rsid w:val="00CA4E66"/>
    <w:rsid w:val="00CA543B"/>
    <w:rsid w:val="00CA570E"/>
    <w:rsid w:val="00CA7ADF"/>
    <w:rsid w:val="00CB04E4"/>
    <w:rsid w:val="00CB0C85"/>
    <w:rsid w:val="00CB1E9C"/>
    <w:rsid w:val="00CB33AD"/>
    <w:rsid w:val="00CB3591"/>
    <w:rsid w:val="00CB42B9"/>
    <w:rsid w:val="00CB52C3"/>
    <w:rsid w:val="00CB5B74"/>
    <w:rsid w:val="00CB6055"/>
    <w:rsid w:val="00CC04D9"/>
    <w:rsid w:val="00CC0693"/>
    <w:rsid w:val="00CC094A"/>
    <w:rsid w:val="00CC0E92"/>
    <w:rsid w:val="00CC1030"/>
    <w:rsid w:val="00CC2FEB"/>
    <w:rsid w:val="00CC3813"/>
    <w:rsid w:val="00CC4035"/>
    <w:rsid w:val="00CC45B2"/>
    <w:rsid w:val="00CC4B5E"/>
    <w:rsid w:val="00CC5FBD"/>
    <w:rsid w:val="00CC656C"/>
    <w:rsid w:val="00CC79FD"/>
    <w:rsid w:val="00CC7B7D"/>
    <w:rsid w:val="00CC7FF2"/>
    <w:rsid w:val="00CD09D9"/>
    <w:rsid w:val="00CD1190"/>
    <w:rsid w:val="00CD119A"/>
    <w:rsid w:val="00CD2B1A"/>
    <w:rsid w:val="00CD3D5F"/>
    <w:rsid w:val="00CD4751"/>
    <w:rsid w:val="00CD4F26"/>
    <w:rsid w:val="00CD580D"/>
    <w:rsid w:val="00CD5B25"/>
    <w:rsid w:val="00CD64DF"/>
    <w:rsid w:val="00CD7F11"/>
    <w:rsid w:val="00CE0401"/>
    <w:rsid w:val="00CE248D"/>
    <w:rsid w:val="00CE3C2B"/>
    <w:rsid w:val="00CE42A2"/>
    <w:rsid w:val="00CE45F5"/>
    <w:rsid w:val="00CF1121"/>
    <w:rsid w:val="00CF3ADE"/>
    <w:rsid w:val="00CF4B1D"/>
    <w:rsid w:val="00CF5770"/>
    <w:rsid w:val="00CF72D0"/>
    <w:rsid w:val="00D00396"/>
    <w:rsid w:val="00D025BC"/>
    <w:rsid w:val="00D0358E"/>
    <w:rsid w:val="00D0682A"/>
    <w:rsid w:val="00D101CE"/>
    <w:rsid w:val="00D1084D"/>
    <w:rsid w:val="00D1133D"/>
    <w:rsid w:val="00D12C65"/>
    <w:rsid w:val="00D13243"/>
    <w:rsid w:val="00D13B27"/>
    <w:rsid w:val="00D13D7C"/>
    <w:rsid w:val="00D14294"/>
    <w:rsid w:val="00D16526"/>
    <w:rsid w:val="00D17E3A"/>
    <w:rsid w:val="00D207C2"/>
    <w:rsid w:val="00D208DF"/>
    <w:rsid w:val="00D20B45"/>
    <w:rsid w:val="00D24387"/>
    <w:rsid w:val="00D2546A"/>
    <w:rsid w:val="00D262E9"/>
    <w:rsid w:val="00D26831"/>
    <w:rsid w:val="00D27A04"/>
    <w:rsid w:val="00D27A99"/>
    <w:rsid w:val="00D30CF2"/>
    <w:rsid w:val="00D33557"/>
    <w:rsid w:val="00D3573C"/>
    <w:rsid w:val="00D37922"/>
    <w:rsid w:val="00D37F54"/>
    <w:rsid w:val="00D40967"/>
    <w:rsid w:val="00D40BFA"/>
    <w:rsid w:val="00D41790"/>
    <w:rsid w:val="00D420E4"/>
    <w:rsid w:val="00D441D9"/>
    <w:rsid w:val="00D45714"/>
    <w:rsid w:val="00D45AE7"/>
    <w:rsid w:val="00D46FF0"/>
    <w:rsid w:val="00D47564"/>
    <w:rsid w:val="00D51179"/>
    <w:rsid w:val="00D51300"/>
    <w:rsid w:val="00D5140A"/>
    <w:rsid w:val="00D56C0C"/>
    <w:rsid w:val="00D577BD"/>
    <w:rsid w:val="00D61D61"/>
    <w:rsid w:val="00D6246E"/>
    <w:rsid w:val="00D62E77"/>
    <w:rsid w:val="00D6382C"/>
    <w:rsid w:val="00D63DDF"/>
    <w:rsid w:val="00D64C48"/>
    <w:rsid w:val="00D67571"/>
    <w:rsid w:val="00D67869"/>
    <w:rsid w:val="00D7105D"/>
    <w:rsid w:val="00D7251E"/>
    <w:rsid w:val="00D74E09"/>
    <w:rsid w:val="00D7518E"/>
    <w:rsid w:val="00D75210"/>
    <w:rsid w:val="00D76759"/>
    <w:rsid w:val="00D80B0D"/>
    <w:rsid w:val="00D8149B"/>
    <w:rsid w:val="00D81715"/>
    <w:rsid w:val="00D82D2C"/>
    <w:rsid w:val="00D83168"/>
    <w:rsid w:val="00D835EB"/>
    <w:rsid w:val="00D83E3D"/>
    <w:rsid w:val="00D8769D"/>
    <w:rsid w:val="00D87942"/>
    <w:rsid w:val="00D9017B"/>
    <w:rsid w:val="00D904B3"/>
    <w:rsid w:val="00D92A1E"/>
    <w:rsid w:val="00D9364C"/>
    <w:rsid w:val="00D93C78"/>
    <w:rsid w:val="00D93E8E"/>
    <w:rsid w:val="00D94250"/>
    <w:rsid w:val="00D9450D"/>
    <w:rsid w:val="00D94894"/>
    <w:rsid w:val="00D966B2"/>
    <w:rsid w:val="00D97391"/>
    <w:rsid w:val="00D973A8"/>
    <w:rsid w:val="00D9784D"/>
    <w:rsid w:val="00DA1D60"/>
    <w:rsid w:val="00DA340F"/>
    <w:rsid w:val="00DA3B2D"/>
    <w:rsid w:val="00DA3FD6"/>
    <w:rsid w:val="00DA6B98"/>
    <w:rsid w:val="00DB0EC5"/>
    <w:rsid w:val="00DB1419"/>
    <w:rsid w:val="00DB15CD"/>
    <w:rsid w:val="00DB295A"/>
    <w:rsid w:val="00DB2A8A"/>
    <w:rsid w:val="00DB365F"/>
    <w:rsid w:val="00DC0968"/>
    <w:rsid w:val="00DC16A2"/>
    <w:rsid w:val="00DC26C8"/>
    <w:rsid w:val="00DC35D6"/>
    <w:rsid w:val="00DC5199"/>
    <w:rsid w:val="00DD087E"/>
    <w:rsid w:val="00DD1194"/>
    <w:rsid w:val="00DD152B"/>
    <w:rsid w:val="00DD1E52"/>
    <w:rsid w:val="00DD3334"/>
    <w:rsid w:val="00DD3D52"/>
    <w:rsid w:val="00DD6B74"/>
    <w:rsid w:val="00DD6DC5"/>
    <w:rsid w:val="00DD6E74"/>
    <w:rsid w:val="00DD70BD"/>
    <w:rsid w:val="00DE069F"/>
    <w:rsid w:val="00DE0A40"/>
    <w:rsid w:val="00DE230C"/>
    <w:rsid w:val="00DE3467"/>
    <w:rsid w:val="00DE3BDF"/>
    <w:rsid w:val="00DE3D52"/>
    <w:rsid w:val="00DE4758"/>
    <w:rsid w:val="00DE5729"/>
    <w:rsid w:val="00DE5EBA"/>
    <w:rsid w:val="00DE5F79"/>
    <w:rsid w:val="00DE6389"/>
    <w:rsid w:val="00DF1E72"/>
    <w:rsid w:val="00DF3EA6"/>
    <w:rsid w:val="00DF4D09"/>
    <w:rsid w:val="00DF652D"/>
    <w:rsid w:val="00DF6FF5"/>
    <w:rsid w:val="00DF77BC"/>
    <w:rsid w:val="00E00A61"/>
    <w:rsid w:val="00E04079"/>
    <w:rsid w:val="00E04A1E"/>
    <w:rsid w:val="00E055C6"/>
    <w:rsid w:val="00E0723E"/>
    <w:rsid w:val="00E07EC1"/>
    <w:rsid w:val="00E11158"/>
    <w:rsid w:val="00E117FF"/>
    <w:rsid w:val="00E13C17"/>
    <w:rsid w:val="00E13E61"/>
    <w:rsid w:val="00E14A63"/>
    <w:rsid w:val="00E15D38"/>
    <w:rsid w:val="00E173DE"/>
    <w:rsid w:val="00E21628"/>
    <w:rsid w:val="00E21F0F"/>
    <w:rsid w:val="00E24238"/>
    <w:rsid w:val="00E24A82"/>
    <w:rsid w:val="00E26133"/>
    <w:rsid w:val="00E26A82"/>
    <w:rsid w:val="00E30F55"/>
    <w:rsid w:val="00E314EF"/>
    <w:rsid w:val="00E3239E"/>
    <w:rsid w:val="00E3294D"/>
    <w:rsid w:val="00E34C16"/>
    <w:rsid w:val="00E36205"/>
    <w:rsid w:val="00E369FA"/>
    <w:rsid w:val="00E40192"/>
    <w:rsid w:val="00E410B4"/>
    <w:rsid w:val="00E46805"/>
    <w:rsid w:val="00E473E4"/>
    <w:rsid w:val="00E50323"/>
    <w:rsid w:val="00E51B14"/>
    <w:rsid w:val="00E53350"/>
    <w:rsid w:val="00E5344B"/>
    <w:rsid w:val="00E53949"/>
    <w:rsid w:val="00E53EC2"/>
    <w:rsid w:val="00E547EE"/>
    <w:rsid w:val="00E568F8"/>
    <w:rsid w:val="00E56F09"/>
    <w:rsid w:val="00E600A5"/>
    <w:rsid w:val="00E61617"/>
    <w:rsid w:val="00E61C2C"/>
    <w:rsid w:val="00E61C60"/>
    <w:rsid w:val="00E62DC2"/>
    <w:rsid w:val="00E64050"/>
    <w:rsid w:val="00E65C7E"/>
    <w:rsid w:val="00E6692A"/>
    <w:rsid w:val="00E67321"/>
    <w:rsid w:val="00E67419"/>
    <w:rsid w:val="00E7066F"/>
    <w:rsid w:val="00E70B19"/>
    <w:rsid w:val="00E70D60"/>
    <w:rsid w:val="00E73F17"/>
    <w:rsid w:val="00E7435E"/>
    <w:rsid w:val="00E7445B"/>
    <w:rsid w:val="00E74812"/>
    <w:rsid w:val="00E75007"/>
    <w:rsid w:val="00E817D4"/>
    <w:rsid w:val="00E8237B"/>
    <w:rsid w:val="00E82FCB"/>
    <w:rsid w:val="00E8392D"/>
    <w:rsid w:val="00E85F3C"/>
    <w:rsid w:val="00E85F57"/>
    <w:rsid w:val="00E87ACB"/>
    <w:rsid w:val="00E9160C"/>
    <w:rsid w:val="00E9225D"/>
    <w:rsid w:val="00E92780"/>
    <w:rsid w:val="00E936D3"/>
    <w:rsid w:val="00E9573E"/>
    <w:rsid w:val="00E95FF3"/>
    <w:rsid w:val="00E9617E"/>
    <w:rsid w:val="00EA0726"/>
    <w:rsid w:val="00EA2410"/>
    <w:rsid w:val="00EA45FB"/>
    <w:rsid w:val="00EA6E40"/>
    <w:rsid w:val="00EB074E"/>
    <w:rsid w:val="00EB0E95"/>
    <w:rsid w:val="00EB2862"/>
    <w:rsid w:val="00EB2949"/>
    <w:rsid w:val="00EB2EF2"/>
    <w:rsid w:val="00EB46A6"/>
    <w:rsid w:val="00EB5F24"/>
    <w:rsid w:val="00EB7291"/>
    <w:rsid w:val="00EC03F8"/>
    <w:rsid w:val="00EC0676"/>
    <w:rsid w:val="00EC11B2"/>
    <w:rsid w:val="00EC1F64"/>
    <w:rsid w:val="00EC2DF5"/>
    <w:rsid w:val="00EC3019"/>
    <w:rsid w:val="00EC3F65"/>
    <w:rsid w:val="00EC4A78"/>
    <w:rsid w:val="00EC5D77"/>
    <w:rsid w:val="00EC64D5"/>
    <w:rsid w:val="00EC66AE"/>
    <w:rsid w:val="00EC6ACA"/>
    <w:rsid w:val="00ED0CCA"/>
    <w:rsid w:val="00ED0EE4"/>
    <w:rsid w:val="00ED2E7D"/>
    <w:rsid w:val="00ED4194"/>
    <w:rsid w:val="00ED444E"/>
    <w:rsid w:val="00ED531B"/>
    <w:rsid w:val="00ED5FDF"/>
    <w:rsid w:val="00ED6169"/>
    <w:rsid w:val="00EE2D74"/>
    <w:rsid w:val="00EE3109"/>
    <w:rsid w:val="00EE31D7"/>
    <w:rsid w:val="00EE4048"/>
    <w:rsid w:val="00EE7AB0"/>
    <w:rsid w:val="00EE7BF0"/>
    <w:rsid w:val="00EF7BEC"/>
    <w:rsid w:val="00F016C8"/>
    <w:rsid w:val="00F02501"/>
    <w:rsid w:val="00F02F8E"/>
    <w:rsid w:val="00F03F8C"/>
    <w:rsid w:val="00F04239"/>
    <w:rsid w:val="00F04930"/>
    <w:rsid w:val="00F059C2"/>
    <w:rsid w:val="00F05B9C"/>
    <w:rsid w:val="00F062E9"/>
    <w:rsid w:val="00F07383"/>
    <w:rsid w:val="00F107B4"/>
    <w:rsid w:val="00F11ADA"/>
    <w:rsid w:val="00F11EE9"/>
    <w:rsid w:val="00F139C4"/>
    <w:rsid w:val="00F1522F"/>
    <w:rsid w:val="00F15EAA"/>
    <w:rsid w:val="00F16AA2"/>
    <w:rsid w:val="00F1700F"/>
    <w:rsid w:val="00F179EF"/>
    <w:rsid w:val="00F20788"/>
    <w:rsid w:val="00F21B85"/>
    <w:rsid w:val="00F234FC"/>
    <w:rsid w:val="00F23C94"/>
    <w:rsid w:val="00F24122"/>
    <w:rsid w:val="00F25EAB"/>
    <w:rsid w:val="00F25F49"/>
    <w:rsid w:val="00F26375"/>
    <w:rsid w:val="00F27924"/>
    <w:rsid w:val="00F3136E"/>
    <w:rsid w:val="00F3163E"/>
    <w:rsid w:val="00F33BCA"/>
    <w:rsid w:val="00F35160"/>
    <w:rsid w:val="00F35DDD"/>
    <w:rsid w:val="00F378F2"/>
    <w:rsid w:val="00F425AF"/>
    <w:rsid w:val="00F426F6"/>
    <w:rsid w:val="00F459CE"/>
    <w:rsid w:val="00F46759"/>
    <w:rsid w:val="00F47580"/>
    <w:rsid w:val="00F528AD"/>
    <w:rsid w:val="00F52B49"/>
    <w:rsid w:val="00F55693"/>
    <w:rsid w:val="00F556CB"/>
    <w:rsid w:val="00F55CF2"/>
    <w:rsid w:val="00F55D19"/>
    <w:rsid w:val="00F56F14"/>
    <w:rsid w:val="00F6051E"/>
    <w:rsid w:val="00F61227"/>
    <w:rsid w:val="00F61DC3"/>
    <w:rsid w:val="00F6254E"/>
    <w:rsid w:val="00F64469"/>
    <w:rsid w:val="00F64D13"/>
    <w:rsid w:val="00F64FA9"/>
    <w:rsid w:val="00F7046F"/>
    <w:rsid w:val="00F70A1E"/>
    <w:rsid w:val="00F70C47"/>
    <w:rsid w:val="00F7174A"/>
    <w:rsid w:val="00F7312F"/>
    <w:rsid w:val="00F745F7"/>
    <w:rsid w:val="00F764E5"/>
    <w:rsid w:val="00F80AF4"/>
    <w:rsid w:val="00F8156C"/>
    <w:rsid w:val="00F81EEC"/>
    <w:rsid w:val="00F83D1C"/>
    <w:rsid w:val="00F83EBE"/>
    <w:rsid w:val="00F84ABD"/>
    <w:rsid w:val="00F85B18"/>
    <w:rsid w:val="00F867AA"/>
    <w:rsid w:val="00F86D98"/>
    <w:rsid w:val="00F872E7"/>
    <w:rsid w:val="00F908BE"/>
    <w:rsid w:val="00F915B7"/>
    <w:rsid w:val="00F915DF"/>
    <w:rsid w:val="00F92141"/>
    <w:rsid w:val="00F957BB"/>
    <w:rsid w:val="00F96034"/>
    <w:rsid w:val="00FA3092"/>
    <w:rsid w:val="00FA44B2"/>
    <w:rsid w:val="00FA4A74"/>
    <w:rsid w:val="00FA535B"/>
    <w:rsid w:val="00FA6EBC"/>
    <w:rsid w:val="00FB00A0"/>
    <w:rsid w:val="00FB0D09"/>
    <w:rsid w:val="00FB3C15"/>
    <w:rsid w:val="00FB7027"/>
    <w:rsid w:val="00FB7598"/>
    <w:rsid w:val="00FC08FE"/>
    <w:rsid w:val="00FC0941"/>
    <w:rsid w:val="00FC0EB4"/>
    <w:rsid w:val="00FC1522"/>
    <w:rsid w:val="00FC2267"/>
    <w:rsid w:val="00FC671F"/>
    <w:rsid w:val="00FC6B0F"/>
    <w:rsid w:val="00FD003D"/>
    <w:rsid w:val="00FD07EA"/>
    <w:rsid w:val="00FD0D16"/>
    <w:rsid w:val="00FD115A"/>
    <w:rsid w:val="00FD1D99"/>
    <w:rsid w:val="00FD2871"/>
    <w:rsid w:val="00FD4372"/>
    <w:rsid w:val="00FD5861"/>
    <w:rsid w:val="00FD5C17"/>
    <w:rsid w:val="00FD74DE"/>
    <w:rsid w:val="00FD764E"/>
    <w:rsid w:val="00FD7C7C"/>
    <w:rsid w:val="00FD7E9E"/>
    <w:rsid w:val="00FE01B8"/>
    <w:rsid w:val="00FE0A76"/>
    <w:rsid w:val="00FE312C"/>
    <w:rsid w:val="00FE376B"/>
    <w:rsid w:val="00FE441F"/>
    <w:rsid w:val="00FE5938"/>
    <w:rsid w:val="00FE5A14"/>
    <w:rsid w:val="00FE68D9"/>
    <w:rsid w:val="00FF0730"/>
    <w:rsid w:val="00FF1365"/>
    <w:rsid w:val="00FF4809"/>
    <w:rsid w:val="00FF756B"/>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metricconverter"/>
  <w:shapeDefaults>
    <o:shapedefaults v:ext="edit" spidmax="1093"/>
    <o:shapelayout v:ext="edit">
      <o:idmap v:ext="edit" data="1"/>
    </o:shapelayout>
  </w:shapeDefaults>
  <w:decimalSymbol w:val=","/>
  <w:listSeparator w:val=";"/>
  <w14:docId w14:val="66D7BA1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ru-RU" w:eastAsia="ru-RU" w:bidi="ar-SA"/>
      </w:rPr>
    </w:rPrDefault>
    <w:pPrDefault/>
  </w:docDefaults>
  <w:latentStyles w:defLockedState="0" w:defUIPriority="0" w:defSemiHidden="0" w:defUnhideWhenUsed="0" w:defQFormat="0" w:count="267">
    <w:lsdException w:name="Normal" w:qFormat="1"/>
    <w:lsdException w:name="heading 1" w:uiPriority="9"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header" w:uiPriority="99"/>
    <w:lsdException w:name="footer" w:uiPriority="99"/>
    <w:lsdException w:name="caption" w:semiHidden="1" w:unhideWhenUsed="1" w:qFormat="1"/>
    <w:lsdException w:name="Title" w:qFormat="1"/>
    <w:lsdException w:name="Body Text" w:uiPriority="99"/>
    <w:lsdException w:name="Subtitle" w:qFormat="1"/>
    <w:lsdException w:name="Body Text 2" w:uiPriority="99"/>
    <w:lsdException w:name="Hyperlink" w:uiPriority="99"/>
    <w:lsdException w:name="Strong" w:qFormat="1"/>
    <w:lsdException w:name="Emphasis" w:qFormat="1"/>
    <w:lsdException w:name="HTML Top of Form" w:uiPriority="99"/>
    <w:lsdException w:name="HTML Bottom of Form" w:uiPriority="99"/>
    <w:lsdException w:name="Normal (Web)" w:uiPriority="99"/>
    <w:lsdException w:name="HTML Preformatted" w:uiPriority="99"/>
    <w:lsdException w:name="Normal Table" w:semiHidden="1" w:unhideWhenUsed="1"/>
    <w:lsdException w:name="No List" w:uiPriority="99"/>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uiPriority="99"/>
    <w:lsdException w:name="Table Grid" w:uiPriority="3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
    <w:name w:val="Normal"/>
    <w:qFormat/>
    <w:rsid w:val="008056FB"/>
    <w:rPr>
      <w:sz w:val="24"/>
      <w:szCs w:val="24"/>
    </w:rPr>
  </w:style>
  <w:style w:type="paragraph" w:styleId="1">
    <w:name w:val="heading 1"/>
    <w:basedOn w:val="a"/>
    <w:link w:val="10"/>
    <w:uiPriority w:val="9"/>
    <w:qFormat/>
    <w:rsid w:val="00E26133"/>
    <w:pPr>
      <w:spacing w:before="100" w:beforeAutospacing="1" w:after="100" w:afterAutospacing="1"/>
      <w:outlineLvl w:val="0"/>
    </w:pPr>
    <w:rPr>
      <w:b/>
      <w:bCs/>
      <w:kern w:val="36"/>
      <w:sz w:val="48"/>
      <w:szCs w:val="48"/>
    </w:rPr>
  </w:style>
  <w:style w:type="paragraph" w:styleId="2">
    <w:name w:val="heading 2"/>
    <w:basedOn w:val="a"/>
    <w:next w:val="a"/>
    <w:link w:val="20"/>
    <w:semiHidden/>
    <w:unhideWhenUsed/>
    <w:qFormat/>
    <w:rsid w:val="00E26133"/>
    <w:pPr>
      <w:keepNext/>
      <w:spacing w:before="240" w:after="60"/>
      <w:outlineLvl w:val="1"/>
    </w:pPr>
    <w:rPr>
      <w:rFonts w:ascii="Cambria" w:hAnsi="Cambria"/>
      <w:b/>
      <w:bCs/>
      <w:i/>
      <w:iCs/>
      <w:sz w:val="28"/>
      <w:szCs w:val="28"/>
    </w:rPr>
  </w:style>
  <w:style w:type="paragraph" w:styleId="3">
    <w:name w:val="heading 3"/>
    <w:basedOn w:val="a"/>
    <w:next w:val="a"/>
    <w:link w:val="30"/>
    <w:semiHidden/>
    <w:unhideWhenUsed/>
    <w:qFormat/>
    <w:rsid w:val="009C5801"/>
    <w:pPr>
      <w:keepNext/>
      <w:spacing w:before="240" w:after="60"/>
      <w:outlineLvl w:val="2"/>
    </w:pPr>
    <w:rPr>
      <w:rFonts w:ascii="Cambria" w:hAnsi="Cambria"/>
      <w:b/>
      <w:bCs/>
      <w:sz w:val="26"/>
      <w:szCs w:val="2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8310B1"/>
    <w:pPr>
      <w:ind w:left="720"/>
      <w:contextualSpacing/>
    </w:pPr>
  </w:style>
  <w:style w:type="table" w:styleId="a4">
    <w:name w:val="Table Grid"/>
    <w:basedOn w:val="a1"/>
    <w:uiPriority w:val="39"/>
    <w:rsid w:val="003E3B9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5">
    <w:name w:val="Body Text"/>
    <w:basedOn w:val="a"/>
    <w:link w:val="a6"/>
    <w:uiPriority w:val="99"/>
    <w:rsid w:val="007B6A52"/>
    <w:pPr>
      <w:spacing w:after="120"/>
    </w:pPr>
    <w:rPr>
      <w:sz w:val="20"/>
      <w:szCs w:val="20"/>
    </w:rPr>
  </w:style>
  <w:style w:type="character" w:customStyle="1" w:styleId="a6">
    <w:name w:val="Основной текст Знак"/>
    <w:basedOn w:val="a0"/>
    <w:link w:val="a5"/>
    <w:uiPriority w:val="99"/>
    <w:rsid w:val="007B6A52"/>
  </w:style>
  <w:style w:type="character" w:customStyle="1" w:styleId="a7">
    <w:name w:val="Основной текст_"/>
    <w:link w:val="21"/>
    <w:rsid w:val="003E3D60"/>
    <w:rPr>
      <w:spacing w:val="-1"/>
      <w:sz w:val="28"/>
      <w:szCs w:val="28"/>
      <w:shd w:val="clear" w:color="auto" w:fill="FFFFFF"/>
    </w:rPr>
  </w:style>
  <w:style w:type="character" w:customStyle="1" w:styleId="11">
    <w:name w:val="Основной текст1"/>
    <w:rsid w:val="003E3D60"/>
    <w:rPr>
      <w:color w:val="000000"/>
      <w:spacing w:val="-1"/>
      <w:w w:val="100"/>
      <w:position w:val="0"/>
      <w:sz w:val="28"/>
      <w:szCs w:val="28"/>
      <w:shd w:val="clear" w:color="auto" w:fill="FFFFFF"/>
      <w:lang w:val="kk-KZ" w:eastAsia="kk-KZ" w:bidi="kk-KZ"/>
    </w:rPr>
  </w:style>
  <w:style w:type="character" w:customStyle="1" w:styleId="0pt">
    <w:name w:val="Основной текст + Курсив;Интервал 0 pt"/>
    <w:rsid w:val="003E3D60"/>
    <w:rPr>
      <w:i/>
      <w:iCs/>
      <w:color w:val="000000"/>
      <w:spacing w:val="0"/>
      <w:w w:val="100"/>
      <w:position w:val="0"/>
      <w:sz w:val="28"/>
      <w:szCs w:val="28"/>
      <w:shd w:val="clear" w:color="auto" w:fill="FFFFFF"/>
      <w:lang w:val="kk-KZ" w:eastAsia="kk-KZ" w:bidi="kk-KZ"/>
    </w:rPr>
  </w:style>
  <w:style w:type="character" w:customStyle="1" w:styleId="21pt0pt">
    <w:name w:val="Основной текст + 21 pt;Интервал 0 pt"/>
    <w:rsid w:val="003E3D60"/>
    <w:rPr>
      <w:color w:val="000000"/>
      <w:spacing w:val="0"/>
      <w:w w:val="100"/>
      <w:position w:val="0"/>
      <w:sz w:val="42"/>
      <w:szCs w:val="42"/>
      <w:shd w:val="clear" w:color="auto" w:fill="FFFFFF"/>
      <w:lang w:val="kk-KZ" w:eastAsia="kk-KZ" w:bidi="kk-KZ"/>
    </w:rPr>
  </w:style>
  <w:style w:type="character" w:customStyle="1" w:styleId="Consolas6pt0pt">
    <w:name w:val="Основной текст + Consolas;6 pt;Интервал 0 pt"/>
    <w:rsid w:val="003E3D60"/>
    <w:rPr>
      <w:rFonts w:ascii="Consolas" w:eastAsia="Consolas" w:hAnsi="Consolas" w:cs="Consolas"/>
      <w:color w:val="000000"/>
      <w:spacing w:val="0"/>
      <w:w w:val="100"/>
      <w:position w:val="0"/>
      <w:sz w:val="12"/>
      <w:szCs w:val="12"/>
      <w:shd w:val="clear" w:color="auto" w:fill="FFFFFF"/>
      <w:lang w:val="kk-KZ" w:eastAsia="kk-KZ" w:bidi="kk-KZ"/>
    </w:rPr>
  </w:style>
  <w:style w:type="character" w:customStyle="1" w:styleId="Consolas21pt-2pt">
    <w:name w:val="Основной текст + Consolas;21 pt;Интервал -2 pt"/>
    <w:rsid w:val="003E3D60"/>
    <w:rPr>
      <w:rFonts w:ascii="Consolas" w:eastAsia="Consolas" w:hAnsi="Consolas" w:cs="Consolas"/>
      <w:color w:val="000000"/>
      <w:spacing w:val="-43"/>
      <w:w w:val="100"/>
      <w:position w:val="0"/>
      <w:sz w:val="42"/>
      <w:szCs w:val="42"/>
      <w:shd w:val="clear" w:color="auto" w:fill="FFFFFF"/>
      <w:lang w:val="kk-KZ" w:eastAsia="kk-KZ" w:bidi="kk-KZ"/>
    </w:rPr>
  </w:style>
  <w:style w:type="character" w:customStyle="1" w:styleId="a8">
    <w:name w:val="Подпись к таблице_"/>
    <w:link w:val="a9"/>
    <w:uiPriority w:val="99"/>
    <w:rsid w:val="003E3D60"/>
    <w:rPr>
      <w:spacing w:val="-1"/>
      <w:sz w:val="28"/>
      <w:szCs w:val="28"/>
      <w:shd w:val="clear" w:color="auto" w:fill="FFFFFF"/>
    </w:rPr>
  </w:style>
  <w:style w:type="paragraph" w:customStyle="1" w:styleId="21">
    <w:name w:val="Основной текст2"/>
    <w:basedOn w:val="a"/>
    <w:link w:val="a7"/>
    <w:rsid w:val="003E3D60"/>
    <w:pPr>
      <w:widowControl w:val="0"/>
      <w:shd w:val="clear" w:color="auto" w:fill="FFFFFF"/>
      <w:spacing w:after="480" w:line="0" w:lineRule="atLeast"/>
      <w:jc w:val="right"/>
    </w:pPr>
    <w:rPr>
      <w:spacing w:val="-1"/>
      <w:sz w:val="28"/>
      <w:szCs w:val="28"/>
    </w:rPr>
  </w:style>
  <w:style w:type="paragraph" w:customStyle="1" w:styleId="a9">
    <w:name w:val="Подпись к таблице"/>
    <w:basedOn w:val="a"/>
    <w:link w:val="a8"/>
    <w:uiPriority w:val="99"/>
    <w:rsid w:val="003E3D60"/>
    <w:pPr>
      <w:widowControl w:val="0"/>
      <w:shd w:val="clear" w:color="auto" w:fill="FFFFFF"/>
      <w:spacing w:line="0" w:lineRule="atLeast"/>
    </w:pPr>
    <w:rPr>
      <w:spacing w:val="-1"/>
      <w:sz w:val="28"/>
      <w:szCs w:val="28"/>
    </w:rPr>
  </w:style>
  <w:style w:type="paragraph" w:styleId="aa">
    <w:name w:val="Block Text"/>
    <w:basedOn w:val="a"/>
    <w:rsid w:val="00B54FE0"/>
    <w:pPr>
      <w:ind w:left="-567" w:right="-483" w:firstLine="567"/>
      <w:jc w:val="both"/>
    </w:pPr>
    <w:rPr>
      <w:sz w:val="28"/>
      <w:szCs w:val="20"/>
    </w:rPr>
  </w:style>
  <w:style w:type="paragraph" w:styleId="22">
    <w:name w:val="Body Text Indent 2"/>
    <w:basedOn w:val="a"/>
    <w:link w:val="23"/>
    <w:rsid w:val="005958A2"/>
    <w:pPr>
      <w:spacing w:after="120" w:line="480" w:lineRule="auto"/>
      <w:ind w:left="283"/>
    </w:pPr>
  </w:style>
  <w:style w:type="character" w:customStyle="1" w:styleId="23">
    <w:name w:val="Основной текст с отступом 2 Знак"/>
    <w:link w:val="22"/>
    <w:rsid w:val="005958A2"/>
    <w:rPr>
      <w:sz w:val="24"/>
      <w:szCs w:val="24"/>
    </w:rPr>
  </w:style>
  <w:style w:type="paragraph" w:styleId="ab">
    <w:name w:val="Balloon Text"/>
    <w:basedOn w:val="a"/>
    <w:link w:val="ac"/>
    <w:uiPriority w:val="99"/>
    <w:rsid w:val="00AD5772"/>
    <w:rPr>
      <w:rFonts w:ascii="Tahoma" w:hAnsi="Tahoma"/>
      <w:sz w:val="16"/>
      <w:szCs w:val="16"/>
    </w:rPr>
  </w:style>
  <w:style w:type="character" w:customStyle="1" w:styleId="ac">
    <w:name w:val="Текст выноски Знак"/>
    <w:link w:val="ab"/>
    <w:uiPriority w:val="99"/>
    <w:rsid w:val="00AD5772"/>
    <w:rPr>
      <w:rFonts w:ascii="Tahoma" w:hAnsi="Tahoma" w:cs="Tahoma"/>
      <w:sz w:val="16"/>
      <w:szCs w:val="16"/>
    </w:rPr>
  </w:style>
  <w:style w:type="paragraph" w:styleId="ad">
    <w:name w:val="header"/>
    <w:basedOn w:val="a"/>
    <w:link w:val="ae"/>
    <w:uiPriority w:val="99"/>
    <w:rsid w:val="009420B5"/>
    <w:pPr>
      <w:tabs>
        <w:tab w:val="center" w:pos="4677"/>
        <w:tab w:val="right" w:pos="9355"/>
      </w:tabs>
    </w:pPr>
  </w:style>
  <w:style w:type="character" w:customStyle="1" w:styleId="ae">
    <w:name w:val="Верхний колонтитул Знак"/>
    <w:link w:val="ad"/>
    <w:uiPriority w:val="99"/>
    <w:rsid w:val="009420B5"/>
    <w:rPr>
      <w:sz w:val="24"/>
      <w:szCs w:val="24"/>
    </w:rPr>
  </w:style>
  <w:style w:type="paragraph" w:styleId="af">
    <w:name w:val="footer"/>
    <w:basedOn w:val="a"/>
    <w:link w:val="af0"/>
    <w:uiPriority w:val="99"/>
    <w:rsid w:val="009420B5"/>
    <w:pPr>
      <w:tabs>
        <w:tab w:val="center" w:pos="4677"/>
        <w:tab w:val="right" w:pos="9355"/>
      </w:tabs>
    </w:pPr>
  </w:style>
  <w:style w:type="character" w:customStyle="1" w:styleId="af0">
    <w:name w:val="Нижний колонтитул Знак"/>
    <w:link w:val="af"/>
    <w:uiPriority w:val="99"/>
    <w:rsid w:val="009420B5"/>
    <w:rPr>
      <w:sz w:val="24"/>
      <w:szCs w:val="24"/>
    </w:rPr>
  </w:style>
  <w:style w:type="character" w:customStyle="1" w:styleId="apple-converted-space">
    <w:name w:val="apple-converted-space"/>
    <w:basedOn w:val="a0"/>
    <w:rsid w:val="00FC1522"/>
  </w:style>
  <w:style w:type="character" w:customStyle="1" w:styleId="hl">
    <w:name w:val="hl"/>
    <w:basedOn w:val="a0"/>
    <w:rsid w:val="0044671B"/>
  </w:style>
  <w:style w:type="character" w:customStyle="1" w:styleId="s3">
    <w:name w:val="s3"/>
    <w:rsid w:val="004C4340"/>
  </w:style>
  <w:style w:type="character" w:customStyle="1" w:styleId="s9">
    <w:name w:val="s9"/>
    <w:rsid w:val="004C4340"/>
  </w:style>
  <w:style w:type="character" w:styleId="af1">
    <w:name w:val="Hyperlink"/>
    <w:uiPriority w:val="99"/>
    <w:unhideWhenUsed/>
    <w:rsid w:val="004C4340"/>
    <w:rPr>
      <w:color w:val="0000FF"/>
      <w:u w:val="single"/>
    </w:rPr>
  </w:style>
  <w:style w:type="character" w:customStyle="1" w:styleId="10">
    <w:name w:val="Заголовок 1 Знак"/>
    <w:link w:val="1"/>
    <w:uiPriority w:val="9"/>
    <w:rsid w:val="00E26133"/>
    <w:rPr>
      <w:b/>
      <w:bCs/>
      <w:kern w:val="36"/>
      <w:sz w:val="48"/>
      <w:szCs w:val="48"/>
    </w:rPr>
  </w:style>
  <w:style w:type="character" w:customStyle="1" w:styleId="currentdocdiv">
    <w:name w:val="currentdocdiv"/>
    <w:rsid w:val="00E26133"/>
  </w:style>
  <w:style w:type="character" w:customStyle="1" w:styleId="s1">
    <w:name w:val="s1"/>
    <w:rsid w:val="00E26133"/>
  </w:style>
  <w:style w:type="character" w:customStyle="1" w:styleId="20">
    <w:name w:val="Заголовок 2 Знак"/>
    <w:link w:val="2"/>
    <w:semiHidden/>
    <w:rsid w:val="00E26133"/>
    <w:rPr>
      <w:rFonts w:ascii="Cambria" w:eastAsia="Times New Roman" w:hAnsi="Cambria" w:cs="Times New Roman"/>
      <w:b/>
      <w:bCs/>
      <w:i/>
      <w:iCs/>
      <w:sz w:val="28"/>
      <w:szCs w:val="28"/>
    </w:rPr>
  </w:style>
  <w:style w:type="paragraph" w:customStyle="1" w:styleId="formattext">
    <w:name w:val="formattext"/>
    <w:basedOn w:val="a"/>
    <w:rsid w:val="00E26133"/>
    <w:pPr>
      <w:spacing w:before="100" w:beforeAutospacing="1" w:after="100" w:afterAutospacing="1"/>
    </w:pPr>
  </w:style>
  <w:style w:type="character" w:customStyle="1" w:styleId="30">
    <w:name w:val="Заголовок 3 Знак"/>
    <w:link w:val="3"/>
    <w:semiHidden/>
    <w:rsid w:val="009C5801"/>
    <w:rPr>
      <w:rFonts w:ascii="Cambria" w:eastAsia="Times New Roman" w:hAnsi="Cambria" w:cs="Times New Roman"/>
      <w:b/>
      <w:bCs/>
      <w:sz w:val="26"/>
      <w:szCs w:val="26"/>
    </w:rPr>
  </w:style>
  <w:style w:type="paragraph" w:styleId="af2">
    <w:name w:val="Normal (Web)"/>
    <w:basedOn w:val="a"/>
    <w:uiPriority w:val="99"/>
    <w:unhideWhenUsed/>
    <w:rsid w:val="00EC03F8"/>
    <w:pPr>
      <w:spacing w:before="100" w:beforeAutospacing="1" w:after="100" w:afterAutospacing="1"/>
    </w:pPr>
  </w:style>
  <w:style w:type="paragraph" w:styleId="24">
    <w:name w:val="Body Text 2"/>
    <w:basedOn w:val="a"/>
    <w:link w:val="25"/>
    <w:uiPriority w:val="99"/>
    <w:unhideWhenUsed/>
    <w:rsid w:val="00EC03F8"/>
    <w:pPr>
      <w:spacing w:after="120" w:line="480" w:lineRule="auto"/>
    </w:pPr>
    <w:rPr>
      <w:rFonts w:ascii="Calibri" w:hAnsi="Calibri"/>
      <w:sz w:val="22"/>
      <w:szCs w:val="22"/>
    </w:rPr>
  </w:style>
  <w:style w:type="character" w:customStyle="1" w:styleId="25">
    <w:name w:val="Основной текст 2 Знак"/>
    <w:link w:val="24"/>
    <w:uiPriority w:val="99"/>
    <w:rsid w:val="00EC03F8"/>
    <w:rPr>
      <w:rFonts w:ascii="Calibri" w:hAnsi="Calibri"/>
      <w:sz w:val="22"/>
      <w:szCs w:val="22"/>
    </w:rPr>
  </w:style>
  <w:style w:type="paragraph" w:customStyle="1" w:styleId="6">
    <w:name w:val="заголовок 6"/>
    <w:basedOn w:val="a"/>
    <w:next w:val="a"/>
    <w:uiPriority w:val="99"/>
    <w:rsid w:val="00EC03F8"/>
    <w:pPr>
      <w:keepNext/>
      <w:autoSpaceDE w:val="0"/>
      <w:autoSpaceDN w:val="0"/>
      <w:jc w:val="center"/>
    </w:pPr>
  </w:style>
  <w:style w:type="paragraph" w:customStyle="1" w:styleId="7">
    <w:name w:val="аголовок 7"/>
    <w:basedOn w:val="a"/>
    <w:next w:val="a"/>
    <w:uiPriority w:val="99"/>
    <w:rsid w:val="00EC03F8"/>
    <w:pPr>
      <w:keepNext/>
      <w:autoSpaceDE w:val="0"/>
      <w:autoSpaceDN w:val="0"/>
      <w:jc w:val="center"/>
    </w:pPr>
    <w:rPr>
      <w:b/>
      <w:bCs/>
    </w:rPr>
  </w:style>
  <w:style w:type="character" w:customStyle="1" w:styleId="15">
    <w:name w:val="Основной текст (15)_"/>
    <w:link w:val="150"/>
    <w:rsid w:val="00A4333A"/>
    <w:rPr>
      <w:rFonts w:ascii="Microsoft Sans Serif" w:eastAsia="Microsoft Sans Serif" w:hAnsi="Microsoft Sans Serif" w:cs="Microsoft Sans Serif"/>
      <w:sz w:val="18"/>
      <w:szCs w:val="18"/>
      <w:shd w:val="clear" w:color="auto" w:fill="FFFFFF"/>
    </w:rPr>
  </w:style>
  <w:style w:type="paragraph" w:customStyle="1" w:styleId="150">
    <w:name w:val="Основной текст (15)"/>
    <w:basedOn w:val="a"/>
    <w:link w:val="15"/>
    <w:rsid w:val="00A4333A"/>
    <w:pPr>
      <w:shd w:val="clear" w:color="auto" w:fill="FFFFFF"/>
      <w:spacing w:before="360" w:line="235" w:lineRule="exact"/>
      <w:jc w:val="both"/>
    </w:pPr>
    <w:rPr>
      <w:rFonts w:ascii="Microsoft Sans Serif" w:eastAsia="Microsoft Sans Serif" w:hAnsi="Microsoft Sans Serif"/>
      <w:sz w:val="18"/>
      <w:szCs w:val="18"/>
    </w:rPr>
  </w:style>
  <w:style w:type="character" w:customStyle="1" w:styleId="13">
    <w:name w:val="Основной текст (13)_"/>
    <w:link w:val="130"/>
    <w:rsid w:val="00A4333A"/>
    <w:rPr>
      <w:spacing w:val="10"/>
      <w:sz w:val="19"/>
      <w:szCs w:val="19"/>
      <w:shd w:val="clear" w:color="auto" w:fill="FFFFFF"/>
    </w:rPr>
  </w:style>
  <w:style w:type="paragraph" w:customStyle="1" w:styleId="130">
    <w:name w:val="Основной текст (13)"/>
    <w:basedOn w:val="a"/>
    <w:link w:val="13"/>
    <w:rsid w:val="00A4333A"/>
    <w:pPr>
      <w:shd w:val="clear" w:color="auto" w:fill="FFFFFF"/>
      <w:spacing w:before="600" w:after="180" w:line="0" w:lineRule="atLeast"/>
    </w:pPr>
    <w:rPr>
      <w:spacing w:val="10"/>
      <w:sz w:val="19"/>
      <w:szCs w:val="19"/>
    </w:rPr>
  </w:style>
  <w:style w:type="character" w:customStyle="1" w:styleId="af3">
    <w:name w:val="Подпись к картинке_"/>
    <w:link w:val="af4"/>
    <w:rsid w:val="00A4333A"/>
    <w:rPr>
      <w:rFonts w:ascii="Microsoft Sans Serif" w:eastAsia="Microsoft Sans Serif" w:hAnsi="Microsoft Sans Serif" w:cs="Microsoft Sans Serif"/>
      <w:sz w:val="16"/>
      <w:szCs w:val="16"/>
      <w:shd w:val="clear" w:color="auto" w:fill="FFFFFF"/>
    </w:rPr>
  </w:style>
  <w:style w:type="paragraph" w:customStyle="1" w:styleId="af4">
    <w:name w:val="Подпись к картинке"/>
    <w:basedOn w:val="a"/>
    <w:link w:val="af3"/>
    <w:rsid w:val="00A4333A"/>
    <w:pPr>
      <w:shd w:val="clear" w:color="auto" w:fill="FFFFFF"/>
      <w:spacing w:line="182" w:lineRule="exact"/>
      <w:jc w:val="center"/>
    </w:pPr>
    <w:rPr>
      <w:rFonts w:ascii="Microsoft Sans Serif" w:eastAsia="Microsoft Sans Serif" w:hAnsi="Microsoft Sans Serif"/>
      <w:sz w:val="16"/>
      <w:szCs w:val="16"/>
    </w:rPr>
  </w:style>
  <w:style w:type="character" w:customStyle="1" w:styleId="4">
    <w:name w:val="Подпись к картинке (4)_"/>
    <w:link w:val="40"/>
    <w:rsid w:val="00A4333A"/>
    <w:rPr>
      <w:rFonts w:ascii="Arial Narrow" w:eastAsia="Arial Narrow" w:hAnsi="Arial Narrow" w:cs="Arial Narrow"/>
      <w:sz w:val="14"/>
      <w:szCs w:val="14"/>
      <w:shd w:val="clear" w:color="auto" w:fill="FFFFFF"/>
    </w:rPr>
  </w:style>
  <w:style w:type="paragraph" w:customStyle="1" w:styleId="40">
    <w:name w:val="Подпись к картинке (4)"/>
    <w:basedOn w:val="a"/>
    <w:link w:val="4"/>
    <w:rsid w:val="00A4333A"/>
    <w:pPr>
      <w:shd w:val="clear" w:color="auto" w:fill="FFFFFF"/>
      <w:spacing w:line="0" w:lineRule="atLeast"/>
      <w:jc w:val="center"/>
    </w:pPr>
    <w:rPr>
      <w:rFonts w:ascii="Arial Narrow" w:eastAsia="Arial Narrow" w:hAnsi="Arial Narrow"/>
      <w:sz w:val="14"/>
      <w:szCs w:val="14"/>
    </w:rPr>
  </w:style>
  <w:style w:type="character" w:customStyle="1" w:styleId="31">
    <w:name w:val="Основной текст (3) + Курсив"/>
    <w:rsid w:val="00A4333A"/>
    <w:rPr>
      <w:rFonts w:ascii="Times New Roman" w:eastAsia="Times New Roman" w:hAnsi="Times New Roman" w:cs="Times New Roman"/>
      <w:i/>
      <w:iCs/>
      <w:spacing w:val="10"/>
      <w:sz w:val="16"/>
      <w:szCs w:val="16"/>
      <w:shd w:val="clear" w:color="auto" w:fill="FFFFFF"/>
    </w:rPr>
  </w:style>
  <w:style w:type="character" w:customStyle="1" w:styleId="60">
    <w:name w:val="Подпись к картинке (6)_"/>
    <w:link w:val="61"/>
    <w:rsid w:val="00A4333A"/>
    <w:rPr>
      <w:spacing w:val="10"/>
      <w:sz w:val="16"/>
      <w:szCs w:val="16"/>
      <w:shd w:val="clear" w:color="auto" w:fill="FFFFFF"/>
    </w:rPr>
  </w:style>
  <w:style w:type="paragraph" w:customStyle="1" w:styleId="61">
    <w:name w:val="Подпись к картинке (6)"/>
    <w:basedOn w:val="a"/>
    <w:link w:val="60"/>
    <w:rsid w:val="00A4333A"/>
    <w:pPr>
      <w:shd w:val="clear" w:color="auto" w:fill="FFFFFF"/>
      <w:spacing w:line="0" w:lineRule="atLeast"/>
    </w:pPr>
    <w:rPr>
      <w:spacing w:val="10"/>
      <w:sz w:val="16"/>
      <w:szCs w:val="16"/>
    </w:rPr>
  </w:style>
  <w:style w:type="paragraph" w:customStyle="1" w:styleId="Default">
    <w:name w:val="Default"/>
    <w:rsid w:val="00A4333A"/>
    <w:pPr>
      <w:autoSpaceDE w:val="0"/>
      <w:autoSpaceDN w:val="0"/>
      <w:adjustRightInd w:val="0"/>
    </w:pPr>
    <w:rPr>
      <w:color w:val="000000"/>
      <w:sz w:val="24"/>
      <w:szCs w:val="24"/>
    </w:rPr>
  </w:style>
  <w:style w:type="paragraph" w:styleId="HTML">
    <w:name w:val="HTML Preformatted"/>
    <w:basedOn w:val="a"/>
    <w:link w:val="HTML0"/>
    <w:uiPriority w:val="99"/>
    <w:unhideWhenUsed/>
    <w:rsid w:val="00C1066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sz w:val="20"/>
      <w:szCs w:val="20"/>
    </w:rPr>
  </w:style>
  <w:style w:type="character" w:customStyle="1" w:styleId="HTML0">
    <w:name w:val="Стандартный HTML Знак"/>
    <w:link w:val="HTML"/>
    <w:uiPriority w:val="99"/>
    <w:rsid w:val="00C10660"/>
    <w:rPr>
      <w:rFonts w:ascii="Courier New" w:hAnsi="Courier New" w:cs="Courier New"/>
    </w:rPr>
  </w:style>
  <w:style w:type="character" w:customStyle="1" w:styleId="y2iqfc">
    <w:name w:val="y2iqfc"/>
    <w:rsid w:val="00C10660"/>
  </w:style>
  <w:style w:type="paragraph" w:styleId="32">
    <w:name w:val="Body Text Indent 3"/>
    <w:basedOn w:val="a"/>
    <w:link w:val="33"/>
    <w:unhideWhenUsed/>
    <w:rsid w:val="00E61C60"/>
    <w:pPr>
      <w:spacing w:after="120"/>
      <w:ind w:left="283"/>
    </w:pPr>
    <w:rPr>
      <w:sz w:val="16"/>
      <w:szCs w:val="16"/>
    </w:rPr>
  </w:style>
  <w:style w:type="character" w:customStyle="1" w:styleId="33">
    <w:name w:val="Основной текст с отступом 3 Знак"/>
    <w:link w:val="32"/>
    <w:rsid w:val="00E61C60"/>
    <w:rPr>
      <w:sz w:val="16"/>
      <w:szCs w:val="16"/>
    </w:rPr>
  </w:style>
  <w:style w:type="character" w:styleId="af5">
    <w:name w:val="Placeholder Text"/>
    <w:uiPriority w:val="99"/>
    <w:semiHidden/>
    <w:rsid w:val="00B11322"/>
    <w:rPr>
      <w:color w:val="808080"/>
    </w:rPr>
  </w:style>
  <w:style w:type="paragraph" w:styleId="z-">
    <w:name w:val="HTML Top of Form"/>
    <w:basedOn w:val="a"/>
    <w:next w:val="a"/>
    <w:link w:val="z-0"/>
    <w:hidden/>
    <w:uiPriority w:val="99"/>
    <w:unhideWhenUsed/>
    <w:rsid w:val="00B11322"/>
    <w:pPr>
      <w:pBdr>
        <w:bottom w:val="single" w:sz="6" w:space="1" w:color="auto"/>
      </w:pBdr>
      <w:jc w:val="center"/>
    </w:pPr>
    <w:rPr>
      <w:rFonts w:ascii="Arial" w:hAnsi="Arial"/>
      <w:vanish/>
      <w:sz w:val="16"/>
      <w:szCs w:val="16"/>
    </w:rPr>
  </w:style>
  <w:style w:type="character" w:customStyle="1" w:styleId="z-0">
    <w:name w:val="z-Начало формы Знак"/>
    <w:link w:val="z-"/>
    <w:uiPriority w:val="99"/>
    <w:rsid w:val="00B11322"/>
    <w:rPr>
      <w:rFonts w:ascii="Arial" w:hAnsi="Arial" w:cs="Arial"/>
      <w:vanish/>
      <w:sz w:val="16"/>
      <w:szCs w:val="16"/>
    </w:rPr>
  </w:style>
  <w:style w:type="character" w:customStyle="1" w:styleId="translate-textareawrap">
    <w:name w:val="translate-textareawrap"/>
    <w:rsid w:val="00B11322"/>
  </w:style>
  <w:style w:type="paragraph" w:styleId="z-1">
    <w:name w:val="HTML Bottom of Form"/>
    <w:basedOn w:val="a"/>
    <w:next w:val="a"/>
    <w:link w:val="z-2"/>
    <w:hidden/>
    <w:uiPriority w:val="99"/>
    <w:unhideWhenUsed/>
    <w:rsid w:val="00B11322"/>
    <w:pPr>
      <w:pBdr>
        <w:top w:val="single" w:sz="6" w:space="1" w:color="auto"/>
      </w:pBdr>
      <w:jc w:val="center"/>
    </w:pPr>
    <w:rPr>
      <w:rFonts w:ascii="Arial" w:hAnsi="Arial"/>
      <w:vanish/>
      <w:sz w:val="16"/>
      <w:szCs w:val="16"/>
    </w:rPr>
  </w:style>
  <w:style w:type="character" w:customStyle="1" w:styleId="z-2">
    <w:name w:val="z-Конец формы Знак"/>
    <w:link w:val="z-1"/>
    <w:uiPriority w:val="99"/>
    <w:rsid w:val="00B11322"/>
    <w:rPr>
      <w:rFonts w:ascii="Arial" w:hAnsi="Arial" w:cs="Arial"/>
      <w:vanish/>
      <w:sz w:val="16"/>
      <w:szCs w:val="16"/>
    </w:rPr>
  </w:style>
  <w:style w:type="character" w:customStyle="1" w:styleId="12">
    <w:name w:val="Основной текст Знак1"/>
    <w:uiPriority w:val="99"/>
    <w:rsid w:val="00B11322"/>
    <w:rPr>
      <w:rFonts w:ascii="Times New Roman" w:hAnsi="Times New Roman" w:cs="Times New Roman"/>
      <w:sz w:val="27"/>
      <w:szCs w:val="27"/>
      <w:shd w:val="clear" w:color="auto" w:fill="FFFFFF"/>
    </w:rPr>
  </w:style>
  <w:style w:type="character" w:customStyle="1" w:styleId="34">
    <w:name w:val="Основной текст (3)_"/>
    <w:link w:val="310"/>
    <w:rsid w:val="00B11322"/>
    <w:rPr>
      <w:b/>
      <w:bCs/>
      <w:shd w:val="clear" w:color="auto" w:fill="FFFFFF"/>
    </w:rPr>
  </w:style>
  <w:style w:type="character" w:customStyle="1" w:styleId="175">
    <w:name w:val="Основной текст (175)_"/>
    <w:link w:val="1751"/>
    <w:uiPriority w:val="99"/>
    <w:rsid w:val="00B11322"/>
    <w:rPr>
      <w:rFonts w:ascii="Tahoma" w:hAnsi="Tahoma" w:cs="Tahoma"/>
      <w:i/>
      <w:iCs/>
      <w:sz w:val="11"/>
      <w:szCs w:val="11"/>
      <w:shd w:val="clear" w:color="auto" w:fill="FFFFFF"/>
    </w:rPr>
  </w:style>
  <w:style w:type="character" w:customStyle="1" w:styleId="26">
    <w:name w:val="Подпись к картинке (2)_"/>
    <w:link w:val="210"/>
    <w:uiPriority w:val="99"/>
    <w:rsid w:val="00B11322"/>
    <w:rPr>
      <w:b/>
      <w:bCs/>
      <w:shd w:val="clear" w:color="auto" w:fill="FFFFFF"/>
    </w:rPr>
  </w:style>
  <w:style w:type="character" w:customStyle="1" w:styleId="35">
    <w:name w:val="Основной текст (3)"/>
    <w:uiPriority w:val="99"/>
    <w:rsid w:val="00B11322"/>
    <w:rPr>
      <w:rFonts w:ascii="Times New Roman" w:hAnsi="Times New Roman" w:cs="Times New Roman"/>
      <w:b/>
      <w:bCs/>
      <w:spacing w:val="0"/>
      <w:sz w:val="20"/>
      <w:szCs w:val="20"/>
      <w:shd w:val="clear" w:color="auto" w:fill="FFFFFF"/>
    </w:rPr>
  </w:style>
  <w:style w:type="character" w:customStyle="1" w:styleId="194">
    <w:name w:val="Основной текст (194)_"/>
    <w:link w:val="1940"/>
    <w:uiPriority w:val="99"/>
    <w:rsid w:val="00B11322"/>
    <w:rPr>
      <w:b/>
      <w:bCs/>
      <w:sz w:val="26"/>
      <w:szCs w:val="26"/>
      <w:shd w:val="clear" w:color="auto" w:fill="FFFFFF"/>
    </w:rPr>
  </w:style>
  <w:style w:type="character" w:customStyle="1" w:styleId="196">
    <w:name w:val="Основной текст (196)_"/>
    <w:link w:val="1960"/>
    <w:uiPriority w:val="99"/>
    <w:rsid w:val="00B11322"/>
    <w:rPr>
      <w:b/>
      <w:bCs/>
      <w:sz w:val="19"/>
      <w:szCs w:val="19"/>
      <w:shd w:val="clear" w:color="auto" w:fill="FFFFFF"/>
    </w:rPr>
  </w:style>
  <w:style w:type="character" w:customStyle="1" w:styleId="36">
    <w:name w:val="Подпись к картинке (3)_"/>
    <w:link w:val="311"/>
    <w:uiPriority w:val="99"/>
    <w:rsid w:val="00B11322"/>
    <w:rPr>
      <w:b/>
      <w:bCs/>
      <w:sz w:val="19"/>
      <w:szCs w:val="19"/>
      <w:shd w:val="clear" w:color="auto" w:fill="FFFFFF"/>
    </w:rPr>
  </w:style>
  <w:style w:type="character" w:customStyle="1" w:styleId="102">
    <w:name w:val="Заголовок №10 (2)_"/>
    <w:link w:val="1020"/>
    <w:uiPriority w:val="99"/>
    <w:rsid w:val="00B11322"/>
    <w:rPr>
      <w:b/>
      <w:bCs/>
      <w:sz w:val="28"/>
      <w:szCs w:val="28"/>
      <w:shd w:val="clear" w:color="auto" w:fill="FFFFFF"/>
    </w:rPr>
  </w:style>
  <w:style w:type="character" w:customStyle="1" w:styleId="1752">
    <w:name w:val="Основной текст (175)2"/>
    <w:uiPriority w:val="99"/>
    <w:rsid w:val="00B11322"/>
  </w:style>
  <w:style w:type="character" w:customStyle="1" w:styleId="100">
    <w:name w:val="Заголовок №10_"/>
    <w:link w:val="101"/>
    <w:uiPriority w:val="99"/>
    <w:rsid w:val="00B11322"/>
    <w:rPr>
      <w:b/>
      <w:bCs/>
      <w:i/>
      <w:iCs/>
      <w:smallCaps/>
      <w:spacing w:val="80"/>
      <w:sz w:val="34"/>
      <w:szCs w:val="34"/>
      <w:shd w:val="clear" w:color="auto" w:fill="FFFFFF"/>
    </w:rPr>
  </w:style>
  <w:style w:type="character" w:customStyle="1" w:styleId="1014pt">
    <w:name w:val="Заголовок №10 + 14 pt"/>
    <w:aliases w:val="Не курсив3,Не малые прописные2,Интервал 0 pt2"/>
    <w:uiPriority w:val="99"/>
    <w:rsid w:val="00B11322"/>
    <w:rPr>
      <w:rFonts w:ascii="Times New Roman" w:hAnsi="Times New Roman" w:cs="Times New Roman"/>
      <w:b/>
      <w:bCs/>
      <w:i w:val="0"/>
      <w:iCs w:val="0"/>
      <w:smallCaps w:val="0"/>
      <w:spacing w:val="0"/>
      <w:sz w:val="28"/>
      <w:szCs w:val="28"/>
      <w:u w:val="single"/>
      <w:shd w:val="clear" w:color="auto" w:fill="FFFFFF"/>
    </w:rPr>
  </w:style>
  <w:style w:type="character" w:customStyle="1" w:styleId="101pt">
    <w:name w:val="Заголовок №10 + Интервал 1 pt"/>
    <w:uiPriority w:val="99"/>
    <w:rsid w:val="00B11322"/>
    <w:rPr>
      <w:rFonts w:ascii="Times New Roman" w:hAnsi="Times New Roman" w:cs="Times New Roman"/>
      <w:b/>
      <w:bCs/>
      <w:i/>
      <w:iCs/>
      <w:smallCaps/>
      <w:spacing w:val="20"/>
      <w:sz w:val="34"/>
      <w:szCs w:val="34"/>
      <w:u w:val="single"/>
      <w:shd w:val="clear" w:color="auto" w:fill="FFFFFF"/>
    </w:rPr>
  </w:style>
  <w:style w:type="character" w:customStyle="1" w:styleId="101pt1">
    <w:name w:val="Заголовок №10 + Интервал 1 pt1"/>
    <w:uiPriority w:val="99"/>
    <w:rsid w:val="00B11322"/>
    <w:rPr>
      <w:rFonts w:ascii="Times New Roman" w:hAnsi="Times New Roman" w:cs="Times New Roman"/>
      <w:b/>
      <w:bCs/>
      <w:i/>
      <w:iCs/>
      <w:smallCaps/>
      <w:spacing w:val="20"/>
      <w:sz w:val="34"/>
      <w:szCs w:val="34"/>
      <w:shd w:val="clear" w:color="auto" w:fill="FFFFFF"/>
    </w:rPr>
  </w:style>
  <w:style w:type="character" w:customStyle="1" w:styleId="216">
    <w:name w:val="Основной текст (216)_"/>
    <w:link w:val="2160"/>
    <w:uiPriority w:val="99"/>
    <w:rsid w:val="00B11322"/>
    <w:rPr>
      <w:b/>
      <w:bCs/>
      <w:i/>
      <w:iCs/>
      <w:noProof/>
      <w:sz w:val="26"/>
      <w:szCs w:val="26"/>
      <w:shd w:val="clear" w:color="auto" w:fill="FFFFFF"/>
    </w:rPr>
  </w:style>
  <w:style w:type="character" w:customStyle="1" w:styleId="30pt">
    <w:name w:val="Подпись к картинке (3) + Интервал 0 pt"/>
    <w:uiPriority w:val="99"/>
    <w:rsid w:val="00B11322"/>
    <w:rPr>
      <w:rFonts w:ascii="Times New Roman" w:hAnsi="Times New Roman" w:cs="Times New Roman"/>
      <w:b/>
      <w:bCs/>
      <w:spacing w:val="10"/>
      <w:sz w:val="19"/>
      <w:szCs w:val="19"/>
      <w:shd w:val="clear" w:color="auto" w:fill="FFFFFF"/>
    </w:rPr>
  </w:style>
  <w:style w:type="character" w:customStyle="1" w:styleId="27">
    <w:name w:val="Подпись к картинке (2)7"/>
    <w:uiPriority w:val="99"/>
    <w:rsid w:val="00B11322"/>
  </w:style>
  <w:style w:type="character" w:customStyle="1" w:styleId="260">
    <w:name w:val="Подпись к картинке (2)6"/>
    <w:uiPriority w:val="99"/>
    <w:rsid w:val="00B11322"/>
  </w:style>
  <w:style w:type="paragraph" w:customStyle="1" w:styleId="310">
    <w:name w:val="Основной текст (3)1"/>
    <w:basedOn w:val="a"/>
    <w:link w:val="34"/>
    <w:rsid w:val="00B11322"/>
    <w:pPr>
      <w:shd w:val="clear" w:color="auto" w:fill="FFFFFF"/>
      <w:spacing w:line="240" w:lineRule="atLeast"/>
    </w:pPr>
    <w:rPr>
      <w:b/>
      <w:bCs/>
      <w:sz w:val="20"/>
      <w:szCs w:val="20"/>
    </w:rPr>
  </w:style>
  <w:style w:type="paragraph" w:customStyle="1" w:styleId="1751">
    <w:name w:val="Основной текст (175)1"/>
    <w:basedOn w:val="a"/>
    <w:link w:val="175"/>
    <w:uiPriority w:val="99"/>
    <w:rsid w:val="00B11322"/>
    <w:pPr>
      <w:shd w:val="clear" w:color="auto" w:fill="FFFFFF"/>
      <w:spacing w:before="300" w:line="240" w:lineRule="atLeast"/>
    </w:pPr>
    <w:rPr>
      <w:rFonts w:ascii="Tahoma" w:hAnsi="Tahoma"/>
      <w:i/>
      <w:iCs/>
      <w:sz w:val="11"/>
      <w:szCs w:val="11"/>
    </w:rPr>
  </w:style>
  <w:style w:type="paragraph" w:customStyle="1" w:styleId="210">
    <w:name w:val="Подпись к картинке (2)1"/>
    <w:basedOn w:val="a"/>
    <w:link w:val="26"/>
    <w:uiPriority w:val="99"/>
    <w:rsid w:val="00B11322"/>
    <w:pPr>
      <w:shd w:val="clear" w:color="auto" w:fill="FFFFFF"/>
      <w:spacing w:line="240" w:lineRule="atLeast"/>
      <w:ind w:hanging="220"/>
    </w:pPr>
    <w:rPr>
      <w:b/>
      <w:bCs/>
      <w:sz w:val="20"/>
      <w:szCs w:val="20"/>
    </w:rPr>
  </w:style>
  <w:style w:type="paragraph" w:customStyle="1" w:styleId="1940">
    <w:name w:val="Основной текст (194)"/>
    <w:basedOn w:val="a"/>
    <w:link w:val="194"/>
    <w:uiPriority w:val="99"/>
    <w:rsid w:val="00B11322"/>
    <w:pPr>
      <w:shd w:val="clear" w:color="auto" w:fill="FFFFFF"/>
      <w:spacing w:line="463" w:lineRule="exact"/>
    </w:pPr>
    <w:rPr>
      <w:b/>
      <w:bCs/>
      <w:sz w:val="26"/>
      <w:szCs w:val="26"/>
    </w:rPr>
  </w:style>
  <w:style w:type="paragraph" w:customStyle="1" w:styleId="14">
    <w:name w:val="Подпись к картинке1"/>
    <w:basedOn w:val="a"/>
    <w:uiPriority w:val="99"/>
    <w:rsid w:val="00B11322"/>
    <w:pPr>
      <w:shd w:val="clear" w:color="auto" w:fill="FFFFFF"/>
      <w:spacing w:line="468" w:lineRule="exact"/>
      <w:jc w:val="both"/>
    </w:pPr>
    <w:rPr>
      <w:rFonts w:eastAsia="Calibri"/>
      <w:sz w:val="27"/>
      <w:szCs w:val="27"/>
      <w:lang w:eastAsia="en-US"/>
    </w:rPr>
  </w:style>
  <w:style w:type="paragraph" w:customStyle="1" w:styleId="1960">
    <w:name w:val="Основной текст (196)"/>
    <w:basedOn w:val="a"/>
    <w:link w:val="196"/>
    <w:uiPriority w:val="99"/>
    <w:rsid w:val="00B11322"/>
    <w:pPr>
      <w:shd w:val="clear" w:color="auto" w:fill="FFFFFF"/>
      <w:spacing w:line="240" w:lineRule="atLeast"/>
    </w:pPr>
    <w:rPr>
      <w:b/>
      <w:bCs/>
      <w:sz w:val="19"/>
      <w:szCs w:val="19"/>
    </w:rPr>
  </w:style>
  <w:style w:type="paragraph" w:customStyle="1" w:styleId="311">
    <w:name w:val="Подпись к картинке (3)1"/>
    <w:basedOn w:val="a"/>
    <w:link w:val="36"/>
    <w:uiPriority w:val="99"/>
    <w:rsid w:val="00B11322"/>
    <w:pPr>
      <w:shd w:val="clear" w:color="auto" w:fill="FFFFFF"/>
      <w:spacing w:line="162" w:lineRule="exact"/>
      <w:ind w:hanging="240"/>
    </w:pPr>
    <w:rPr>
      <w:b/>
      <w:bCs/>
      <w:sz w:val="19"/>
      <w:szCs w:val="19"/>
    </w:rPr>
  </w:style>
  <w:style w:type="paragraph" w:customStyle="1" w:styleId="1020">
    <w:name w:val="Заголовок №10 (2)"/>
    <w:basedOn w:val="a"/>
    <w:link w:val="102"/>
    <w:uiPriority w:val="99"/>
    <w:rsid w:val="00B11322"/>
    <w:pPr>
      <w:shd w:val="clear" w:color="auto" w:fill="FFFFFF"/>
      <w:spacing w:after="780" w:line="240" w:lineRule="atLeast"/>
    </w:pPr>
    <w:rPr>
      <w:b/>
      <w:bCs/>
      <w:sz w:val="28"/>
      <w:szCs w:val="28"/>
    </w:rPr>
  </w:style>
  <w:style w:type="paragraph" w:customStyle="1" w:styleId="101">
    <w:name w:val="Заголовок №10"/>
    <w:basedOn w:val="a"/>
    <w:link w:val="100"/>
    <w:uiPriority w:val="99"/>
    <w:rsid w:val="00B11322"/>
    <w:pPr>
      <w:shd w:val="clear" w:color="auto" w:fill="FFFFFF"/>
      <w:spacing w:line="440" w:lineRule="exact"/>
      <w:jc w:val="center"/>
    </w:pPr>
    <w:rPr>
      <w:b/>
      <w:bCs/>
      <w:i/>
      <w:iCs/>
      <w:smallCaps/>
      <w:spacing w:val="80"/>
      <w:sz w:val="34"/>
      <w:szCs w:val="34"/>
    </w:rPr>
  </w:style>
  <w:style w:type="paragraph" w:customStyle="1" w:styleId="2160">
    <w:name w:val="Основной текст (216)"/>
    <w:basedOn w:val="a"/>
    <w:link w:val="216"/>
    <w:uiPriority w:val="99"/>
    <w:rsid w:val="00B11322"/>
    <w:pPr>
      <w:shd w:val="clear" w:color="auto" w:fill="FFFFFF"/>
      <w:spacing w:line="240" w:lineRule="atLeast"/>
      <w:jc w:val="both"/>
    </w:pPr>
    <w:rPr>
      <w:b/>
      <w:bCs/>
      <w:i/>
      <w:iCs/>
      <w:noProof/>
      <w:sz w:val="26"/>
      <w:szCs w:val="26"/>
    </w:rPr>
  </w:style>
  <w:style w:type="paragraph" w:styleId="af6">
    <w:name w:val="Revision"/>
    <w:hidden/>
    <w:uiPriority w:val="99"/>
    <w:semiHidden/>
    <w:rsid w:val="00B11322"/>
    <w:rPr>
      <w:rFonts w:ascii="Calibri" w:eastAsia="Calibri" w:hAnsi="Calibri"/>
      <w:sz w:val="22"/>
      <w:szCs w:val="22"/>
      <w:lang w:eastAsia="en-US"/>
    </w:rPr>
  </w:style>
  <w:style w:type="character" w:styleId="af7">
    <w:name w:val="annotation reference"/>
    <w:rsid w:val="009606DE"/>
    <w:rPr>
      <w:sz w:val="16"/>
      <w:szCs w:val="16"/>
    </w:rPr>
  </w:style>
  <w:style w:type="paragraph" w:styleId="af8">
    <w:name w:val="annotation text"/>
    <w:basedOn w:val="a"/>
    <w:link w:val="af9"/>
    <w:rsid w:val="009606DE"/>
    <w:rPr>
      <w:sz w:val="20"/>
      <w:szCs w:val="20"/>
    </w:rPr>
  </w:style>
  <w:style w:type="character" w:customStyle="1" w:styleId="af9">
    <w:name w:val="Текст примечания Знак"/>
    <w:basedOn w:val="a0"/>
    <w:link w:val="af8"/>
    <w:rsid w:val="009606DE"/>
  </w:style>
  <w:style w:type="paragraph" w:styleId="afa">
    <w:name w:val="annotation subject"/>
    <w:basedOn w:val="af8"/>
    <w:next w:val="af8"/>
    <w:link w:val="afb"/>
    <w:rsid w:val="009606DE"/>
    <w:rPr>
      <w:b/>
      <w:bCs/>
    </w:rPr>
  </w:style>
  <w:style w:type="character" w:customStyle="1" w:styleId="afb">
    <w:name w:val="Тема примечания Знак"/>
    <w:link w:val="afa"/>
    <w:rsid w:val="009606DE"/>
    <w:rPr>
      <w:b/>
      <w:bCs/>
    </w:rPr>
  </w:style>
  <w:style w:type="character" w:customStyle="1" w:styleId="140">
    <w:name w:val="Основной текст (14)_"/>
    <w:link w:val="141"/>
    <w:rsid w:val="00464456"/>
    <w:rPr>
      <w:sz w:val="21"/>
      <w:szCs w:val="21"/>
      <w:shd w:val="clear" w:color="auto" w:fill="FFFFFF"/>
    </w:rPr>
  </w:style>
  <w:style w:type="paragraph" w:customStyle="1" w:styleId="141">
    <w:name w:val="Основной текст (14)"/>
    <w:basedOn w:val="a"/>
    <w:link w:val="140"/>
    <w:rsid w:val="00464456"/>
    <w:pPr>
      <w:shd w:val="clear" w:color="auto" w:fill="FFFFFF"/>
      <w:spacing w:before="180" w:after="180" w:line="264" w:lineRule="exact"/>
      <w:jc w:val="center"/>
    </w:pPr>
    <w:rPr>
      <w:sz w:val="21"/>
      <w:szCs w:val="21"/>
    </w:rPr>
  </w:style>
  <w:style w:type="character" w:customStyle="1" w:styleId="TimesNewRoman85pt0pt">
    <w:name w:val="Подпись к картинке + Times New Roman;8;5 pt;Курсив;Интервал 0 pt"/>
    <w:rsid w:val="007C41C5"/>
    <w:rPr>
      <w:rFonts w:ascii="Times New Roman" w:eastAsia="Times New Roman" w:hAnsi="Times New Roman" w:cs="Times New Roman"/>
      <w:i/>
      <w:iCs/>
      <w:spacing w:val="10"/>
      <w:sz w:val="17"/>
      <w:szCs w:val="17"/>
      <w:shd w:val="clear" w:color="auto" w:fill="FFFFFF"/>
    </w:rPr>
  </w:style>
  <w:style w:type="character" w:customStyle="1" w:styleId="6MicrosoftSansSerif8pt2pt">
    <w:name w:val="Подпись к картинке (6) + Microsoft Sans Serif;8 pt;Не полужирный;Интервал 2 pt"/>
    <w:rsid w:val="007C41C5"/>
    <w:rPr>
      <w:rFonts w:ascii="Microsoft Sans Serif" w:eastAsia="Microsoft Sans Serif" w:hAnsi="Microsoft Sans Serif" w:cs="Microsoft Sans Serif"/>
      <w:b/>
      <w:bCs/>
      <w:i w:val="0"/>
      <w:iCs w:val="0"/>
      <w:smallCaps w:val="0"/>
      <w:strike w:val="0"/>
      <w:spacing w:val="50"/>
      <w:sz w:val="16"/>
      <w:szCs w:val="16"/>
      <w:shd w:val="clear" w:color="auto" w:fill="FFFFFF"/>
    </w:rPr>
  </w:style>
  <w:style w:type="table" w:customStyle="1" w:styleId="TableNormal">
    <w:name w:val="Table Normal"/>
    <w:uiPriority w:val="2"/>
    <w:semiHidden/>
    <w:unhideWhenUsed/>
    <w:qFormat/>
    <w:rsid w:val="00650F0F"/>
    <w:pPr>
      <w:widowControl w:val="0"/>
      <w:autoSpaceDE w:val="0"/>
      <w:autoSpaceDN w:val="0"/>
    </w:pPr>
    <w:rPr>
      <w:rFonts w:asciiTheme="minorHAnsi" w:eastAsiaTheme="minorHAnsi" w:hAnsiTheme="minorHAnsi" w:cstheme="minorBidi"/>
      <w:sz w:val="22"/>
      <w:szCs w:val="22"/>
      <w:lang w:val="en-US" w:eastAsia="en-US"/>
    </w:rPr>
    <w:tblPr>
      <w:tblInd w:w="0" w:type="dxa"/>
      <w:tblCellMar>
        <w:top w:w="0" w:type="dxa"/>
        <w:left w:w="0" w:type="dxa"/>
        <w:bottom w:w="0" w:type="dxa"/>
        <w:right w:w="0" w:type="dxa"/>
      </w:tblCellMar>
    </w:tblPr>
  </w:style>
  <w:style w:type="paragraph" w:customStyle="1" w:styleId="TableParagraph">
    <w:name w:val="Table Paragraph"/>
    <w:basedOn w:val="a"/>
    <w:uiPriority w:val="1"/>
    <w:qFormat/>
    <w:rsid w:val="00650F0F"/>
    <w:pPr>
      <w:widowControl w:val="0"/>
      <w:autoSpaceDE w:val="0"/>
      <w:autoSpaceDN w:val="0"/>
      <w:jc w:val="center"/>
    </w:pPr>
    <w:rPr>
      <w:sz w:val="22"/>
      <w:szCs w:val="22"/>
      <w:lang w:eastAsia="en-U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ru-RU" w:eastAsia="ru-RU" w:bidi="ar-SA"/>
      </w:rPr>
    </w:rPrDefault>
    <w:pPrDefault/>
  </w:docDefaults>
  <w:latentStyles w:defLockedState="0" w:defUIPriority="0" w:defSemiHidden="0" w:defUnhideWhenUsed="0" w:defQFormat="0" w:count="267">
    <w:lsdException w:name="Normal" w:qFormat="1"/>
    <w:lsdException w:name="heading 1" w:uiPriority="9"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header" w:uiPriority="99"/>
    <w:lsdException w:name="footer" w:uiPriority="99"/>
    <w:lsdException w:name="caption" w:semiHidden="1" w:unhideWhenUsed="1" w:qFormat="1"/>
    <w:lsdException w:name="Title" w:qFormat="1"/>
    <w:lsdException w:name="Body Text" w:uiPriority="99"/>
    <w:lsdException w:name="Subtitle" w:qFormat="1"/>
    <w:lsdException w:name="Body Text 2" w:uiPriority="99"/>
    <w:lsdException w:name="Hyperlink" w:uiPriority="99"/>
    <w:lsdException w:name="Strong" w:qFormat="1"/>
    <w:lsdException w:name="Emphasis" w:qFormat="1"/>
    <w:lsdException w:name="HTML Top of Form" w:uiPriority="99"/>
    <w:lsdException w:name="HTML Bottom of Form" w:uiPriority="99"/>
    <w:lsdException w:name="Normal (Web)" w:uiPriority="99"/>
    <w:lsdException w:name="HTML Preformatted" w:uiPriority="99"/>
    <w:lsdException w:name="Normal Table" w:semiHidden="1" w:unhideWhenUsed="1"/>
    <w:lsdException w:name="No List" w:uiPriority="99"/>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uiPriority="99"/>
    <w:lsdException w:name="Table Grid" w:uiPriority="3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
    <w:name w:val="Normal"/>
    <w:qFormat/>
    <w:rsid w:val="008056FB"/>
    <w:rPr>
      <w:sz w:val="24"/>
      <w:szCs w:val="24"/>
    </w:rPr>
  </w:style>
  <w:style w:type="paragraph" w:styleId="1">
    <w:name w:val="heading 1"/>
    <w:basedOn w:val="a"/>
    <w:link w:val="10"/>
    <w:uiPriority w:val="9"/>
    <w:qFormat/>
    <w:rsid w:val="00E26133"/>
    <w:pPr>
      <w:spacing w:before="100" w:beforeAutospacing="1" w:after="100" w:afterAutospacing="1"/>
      <w:outlineLvl w:val="0"/>
    </w:pPr>
    <w:rPr>
      <w:b/>
      <w:bCs/>
      <w:kern w:val="36"/>
      <w:sz w:val="48"/>
      <w:szCs w:val="48"/>
    </w:rPr>
  </w:style>
  <w:style w:type="paragraph" w:styleId="2">
    <w:name w:val="heading 2"/>
    <w:basedOn w:val="a"/>
    <w:next w:val="a"/>
    <w:link w:val="20"/>
    <w:semiHidden/>
    <w:unhideWhenUsed/>
    <w:qFormat/>
    <w:rsid w:val="00E26133"/>
    <w:pPr>
      <w:keepNext/>
      <w:spacing w:before="240" w:after="60"/>
      <w:outlineLvl w:val="1"/>
    </w:pPr>
    <w:rPr>
      <w:rFonts w:ascii="Cambria" w:hAnsi="Cambria"/>
      <w:b/>
      <w:bCs/>
      <w:i/>
      <w:iCs/>
      <w:sz w:val="28"/>
      <w:szCs w:val="28"/>
    </w:rPr>
  </w:style>
  <w:style w:type="paragraph" w:styleId="3">
    <w:name w:val="heading 3"/>
    <w:basedOn w:val="a"/>
    <w:next w:val="a"/>
    <w:link w:val="30"/>
    <w:semiHidden/>
    <w:unhideWhenUsed/>
    <w:qFormat/>
    <w:rsid w:val="009C5801"/>
    <w:pPr>
      <w:keepNext/>
      <w:spacing w:before="240" w:after="60"/>
      <w:outlineLvl w:val="2"/>
    </w:pPr>
    <w:rPr>
      <w:rFonts w:ascii="Cambria" w:hAnsi="Cambria"/>
      <w:b/>
      <w:bCs/>
      <w:sz w:val="26"/>
      <w:szCs w:val="2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8310B1"/>
    <w:pPr>
      <w:ind w:left="720"/>
      <w:contextualSpacing/>
    </w:pPr>
  </w:style>
  <w:style w:type="table" w:styleId="a4">
    <w:name w:val="Table Grid"/>
    <w:basedOn w:val="a1"/>
    <w:uiPriority w:val="39"/>
    <w:rsid w:val="003E3B9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5">
    <w:name w:val="Body Text"/>
    <w:basedOn w:val="a"/>
    <w:link w:val="a6"/>
    <w:uiPriority w:val="99"/>
    <w:rsid w:val="007B6A52"/>
    <w:pPr>
      <w:spacing w:after="120"/>
    </w:pPr>
    <w:rPr>
      <w:sz w:val="20"/>
      <w:szCs w:val="20"/>
    </w:rPr>
  </w:style>
  <w:style w:type="character" w:customStyle="1" w:styleId="a6">
    <w:name w:val="Основной текст Знак"/>
    <w:basedOn w:val="a0"/>
    <w:link w:val="a5"/>
    <w:uiPriority w:val="99"/>
    <w:rsid w:val="007B6A52"/>
  </w:style>
  <w:style w:type="character" w:customStyle="1" w:styleId="a7">
    <w:name w:val="Основной текст_"/>
    <w:link w:val="21"/>
    <w:rsid w:val="003E3D60"/>
    <w:rPr>
      <w:spacing w:val="-1"/>
      <w:sz w:val="28"/>
      <w:szCs w:val="28"/>
      <w:shd w:val="clear" w:color="auto" w:fill="FFFFFF"/>
    </w:rPr>
  </w:style>
  <w:style w:type="character" w:customStyle="1" w:styleId="11">
    <w:name w:val="Основной текст1"/>
    <w:rsid w:val="003E3D60"/>
    <w:rPr>
      <w:color w:val="000000"/>
      <w:spacing w:val="-1"/>
      <w:w w:val="100"/>
      <w:position w:val="0"/>
      <w:sz w:val="28"/>
      <w:szCs w:val="28"/>
      <w:shd w:val="clear" w:color="auto" w:fill="FFFFFF"/>
      <w:lang w:val="kk-KZ" w:eastAsia="kk-KZ" w:bidi="kk-KZ"/>
    </w:rPr>
  </w:style>
  <w:style w:type="character" w:customStyle="1" w:styleId="0pt">
    <w:name w:val="Основной текст + Курсив;Интервал 0 pt"/>
    <w:rsid w:val="003E3D60"/>
    <w:rPr>
      <w:i/>
      <w:iCs/>
      <w:color w:val="000000"/>
      <w:spacing w:val="0"/>
      <w:w w:val="100"/>
      <w:position w:val="0"/>
      <w:sz w:val="28"/>
      <w:szCs w:val="28"/>
      <w:shd w:val="clear" w:color="auto" w:fill="FFFFFF"/>
      <w:lang w:val="kk-KZ" w:eastAsia="kk-KZ" w:bidi="kk-KZ"/>
    </w:rPr>
  </w:style>
  <w:style w:type="character" w:customStyle="1" w:styleId="21pt0pt">
    <w:name w:val="Основной текст + 21 pt;Интервал 0 pt"/>
    <w:rsid w:val="003E3D60"/>
    <w:rPr>
      <w:color w:val="000000"/>
      <w:spacing w:val="0"/>
      <w:w w:val="100"/>
      <w:position w:val="0"/>
      <w:sz w:val="42"/>
      <w:szCs w:val="42"/>
      <w:shd w:val="clear" w:color="auto" w:fill="FFFFFF"/>
      <w:lang w:val="kk-KZ" w:eastAsia="kk-KZ" w:bidi="kk-KZ"/>
    </w:rPr>
  </w:style>
  <w:style w:type="character" w:customStyle="1" w:styleId="Consolas6pt0pt">
    <w:name w:val="Основной текст + Consolas;6 pt;Интервал 0 pt"/>
    <w:rsid w:val="003E3D60"/>
    <w:rPr>
      <w:rFonts w:ascii="Consolas" w:eastAsia="Consolas" w:hAnsi="Consolas" w:cs="Consolas"/>
      <w:color w:val="000000"/>
      <w:spacing w:val="0"/>
      <w:w w:val="100"/>
      <w:position w:val="0"/>
      <w:sz w:val="12"/>
      <w:szCs w:val="12"/>
      <w:shd w:val="clear" w:color="auto" w:fill="FFFFFF"/>
      <w:lang w:val="kk-KZ" w:eastAsia="kk-KZ" w:bidi="kk-KZ"/>
    </w:rPr>
  </w:style>
  <w:style w:type="character" w:customStyle="1" w:styleId="Consolas21pt-2pt">
    <w:name w:val="Основной текст + Consolas;21 pt;Интервал -2 pt"/>
    <w:rsid w:val="003E3D60"/>
    <w:rPr>
      <w:rFonts w:ascii="Consolas" w:eastAsia="Consolas" w:hAnsi="Consolas" w:cs="Consolas"/>
      <w:color w:val="000000"/>
      <w:spacing w:val="-43"/>
      <w:w w:val="100"/>
      <w:position w:val="0"/>
      <w:sz w:val="42"/>
      <w:szCs w:val="42"/>
      <w:shd w:val="clear" w:color="auto" w:fill="FFFFFF"/>
      <w:lang w:val="kk-KZ" w:eastAsia="kk-KZ" w:bidi="kk-KZ"/>
    </w:rPr>
  </w:style>
  <w:style w:type="character" w:customStyle="1" w:styleId="a8">
    <w:name w:val="Подпись к таблице_"/>
    <w:link w:val="a9"/>
    <w:uiPriority w:val="99"/>
    <w:rsid w:val="003E3D60"/>
    <w:rPr>
      <w:spacing w:val="-1"/>
      <w:sz w:val="28"/>
      <w:szCs w:val="28"/>
      <w:shd w:val="clear" w:color="auto" w:fill="FFFFFF"/>
    </w:rPr>
  </w:style>
  <w:style w:type="paragraph" w:customStyle="1" w:styleId="21">
    <w:name w:val="Основной текст2"/>
    <w:basedOn w:val="a"/>
    <w:link w:val="a7"/>
    <w:rsid w:val="003E3D60"/>
    <w:pPr>
      <w:widowControl w:val="0"/>
      <w:shd w:val="clear" w:color="auto" w:fill="FFFFFF"/>
      <w:spacing w:after="480" w:line="0" w:lineRule="atLeast"/>
      <w:jc w:val="right"/>
    </w:pPr>
    <w:rPr>
      <w:spacing w:val="-1"/>
      <w:sz w:val="28"/>
      <w:szCs w:val="28"/>
    </w:rPr>
  </w:style>
  <w:style w:type="paragraph" w:customStyle="1" w:styleId="a9">
    <w:name w:val="Подпись к таблице"/>
    <w:basedOn w:val="a"/>
    <w:link w:val="a8"/>
    <w:uiPriority w:val="99"/>
    <w:rsid w:val="003E3D60"/>
    <w:pPr>
      <w:widowControl w:val="0"/>
      <w:shd w:val="clear" w:color="auto" w:fill="FFFFFF"/>
      <w:spacing w:line="0" w:lineRule="atLeast"/>
    </w:pPr>
    <w:rPr>
      <w:spacing w:val="-1"/>
      <w:sz w:val="28"/>
      <w:szCs w:val="28"/>
    </w:rPr>
  </w:style>
  <w:style w:type="paragraph" w:styleId="aa">
    <w:name w:val="Block Text"/>
    <w:basedOn w:val="a"/>
    <w:rsid w:val="00B54FE0"/>
    <w:pPr>
      <w:ind w:left="-567" w:right="-483" w:firstLine="567"/>
      <w:jc w:val="both"/>
    </w:pPr>
    <w:rPr>
      <w:sz w:val="28"/>
      <w:szCs w:val="20"/>
    </w:rPr>
  </w:style>
  <w:style w:type="paragraph" w:styleId="22">
    <w:name w:val="Body Text Indent 2"/>
    <w:basedOn w:val="a"/>
    <w:link w:val="23"/>
    <w:rsid w:val="005958A2"/>
    <w:pPr>
      <w:spacing w:after="120" w:line="480" w:lineRule="auto"/>
      <w:ind w:left="283"/>
    </w:pPr>
  </w:style>
  <w:style w:type="character" w:customStyle="1" w:styleId="23">
    <w:name w:val="Основной текст с отступом 2 Знак"/>
    <w:link w:val="22"/>
    <w:rsid w:val="005958A2"/>
    <w:rPr>
      <w:sz w:val="24"/>
      <w:szCs w:val="24"/>
    </w:rPr>
  </w:style>
  <w:style w:type="paragraph" w:styleId="ab">
    <w:name w:val="Balloon Text"/>
    <w:basedOn w:val="a"/>
    <w:link w:val="ac"/>
    <w:uiPriority w:val="99"/>
    <w:rsid w:val="00AD5772"/>
    <w:rPr>
      <w:rFonts w:ascii="Tahoma" w:hAnsi="Tahoma"/>
      <w:sz w:val="16"/>
      <w:szCs w:val="16"/>
    </w:rPr>
  </w:style>
  <w:style w:type="character" w:customStyle="1" w:styleId="ac">
    <w:name w:val="Текст выноски Знак"/>
    <w:link w:val="ab"/>
    <w:uiPriority w:val="99"/>
    <w:rsid w:val="00AD5772"/>
    <w:rPr>
      <w:rFonts w:ascii="Tahoma" w:hAnsi="Tahoma" w:cs="Tahoma"/>
      <w:sz w:val="16"/>
      <w:szCs w:val="16"/>
    </w:rPr>
  </w:style>
  <w:style w:type="paragraph" w:styleId="ad">
    <w:name w:val="header"/>
    <w:basedOn w:val="a"/>
    <w:link w:val="ae"/>
    <w:uiPriority w:val="99"/>
    <w:rsid w:val="009420B5"/>
    <w:pPr>
      <w:tabs>
        <w:tab w:val="center" w:pos="4677"/>
        <w:tab w:val="right" w:pos="9355"/>
      </w:tabs>
    </w:pPr>
  </w:style>
  <w:style w:type="character" w:customStyle="1" w:styleId="ae">
    <w:name w:val="Верхний колонтитул Знак"/>
    <w:link w:val="ad"/>
    <w:uiPriority w:val="99"/>
    <w:rsid w:val="009420B5"/>
    <w:rPr>
      <w:sz w:val="24"/>
      <w:szCs w:val="24"/>
    </w:rPr>
  </w:style>
  <w:style w:type="paragraph" w:styleId="af">
    <w:name w:val="footer"/>
    <w:basedOn w:val="a"/>
    <w:link w:val="af0"/>
    <w:uiPriority w:val="99"/>
    <w:rsid w:val="009420B5"/>
    <w:pPr>
      <w:tabs>
        <w:tab w:val="center" w:pos="4677"/>
        <w:tab w:val="right" w:pos="9355"/>
      </w:tabs>
    </w:pPr>
  </w:style>
  <w:style w:type="character" w:customStyle="1" w:styleId="af0">
    <w:name w:val="Нижний колонтитул Знак"/>
    <w:link w:val="af"/>
    <w:uiPriority w:val="99"/>
    <w:rsid w:val="009420B5"/>
    <w:rPr>
      <w:sz w:val="24"/>
      <w:szCs w:val="24"/>
    </w:rPr>
  </w:style>
  <w:style w:type="character" w:customStyle="1" w:styleId="apple-converted-space">
    <w:name w:val="apple-converted-space"/>
    <w:basedOn w:val="a0"/>
    <w:rsid w:val="00FC1522"/>
  </w:style>
  <w:style w:type="character" w:customStyle="1" w:styleId="hl">
    <w:name w:val="hl"/>
    <w:basedOn w:val="a0"/>
    <w:rsid w:val="0044671B"/>
  </w:style>
  <w:style w:type="character" w:customStyle="1" w:styleId="s3">
    <w:name w:val="s3"/>
    <w:rsid w:val="004C4340"/>
  </w:style>
  <w:style w:type="character" w:customStyle="1" w:styleId="s9">
    <w:name w:val="s9"/>
    <w:rsid w:val="004C4340"/>
  </w:style>
  <w:style w:type="character" w:styleId="af1">
    <w:name w:val="Hyperlink"/>
    <w:uiPriority w:val="99"/>
    <w:unhideWhenUsed/>
    <w:rsid w:val="004C4340"/>
    <w:rPr>
      <w:color w:val="0000FF"/>
      <w:u w:val="single"/>
    </w:rPr>
  </w:style>
  <w:style w:type="character" w:customStyle="1" w:styleId="10">
    <w:name w:val="Заголовок 1 Знак"/>
    <w:link w:val="1"/>
    <w:uiPriority w:val="9"/>
    <w:rsid w:val="00E26133"/>
    <w:rPr>
      <w:b/>
      <w:bCs/>
      <w:kern w:val="36"/>
      <w:sz w:val="48"/>
      <w:szCs w:val="48"/>
    </w:rPr>
  </w:style>
  <w:style w:type="character" w:customStyle="1" w:styleId="currentdocdiv">
    <w:name w:val="currentdocdiv"/>
    <w:rsid w:val="00E26133"/>
  </w:style>
  <w:style w:type="character" w:customStyle="1" w:styleId="s1">
    <w:name w:val="s1"/>
    <w:rsid w:val="00E26133"/>
  </w:style>
  <w:style w:type="character" w:customStyle="1" w:styleId="20">
    <w:name w:val="Заголовок 2 Знак"/>
    <w:link w:val="2"/>
    <w:semiHidden/>
    <w:rsid w:val="00E26133"/>
    <w:rPr>
      <w:rFonts w:ascii="Cambria" w:eastAsia="Times New Roman" w:hAnsi="Cambria" w:cs="Times New Roman"/>
      <w:b/>
      <w:bCs/>
      <w:i/>
      <w:iCs/>
      <w:sz w:val="28"/>
      <w:szCs w:val="28"/>
    </w:rPr>
  </w:style>
  <w:style w:type="paragraph" w:customStyle="1" w:styleId="formattext">
    <w:name w:val="formattext"/>
    <w:basedOn w:val="a"/>
    <w:rsid w:val="00E26133"/>
    <w:pPr>
      <w:spacing w:before="100" w:beforeAutospacing="1" w:after="100" w:afterAutospacing="1"/>
    </w:pPr>
  </w:style>
  <w:style w:type="character" w:customStyle="1" w:styleId="30">
    <w:name w:val="Заголовок 3 Знак"/>
    <w:link w:val="3"/>
    <w:semiHidden/>
    <w:rsid w:val="009C5801"/>
    <w:rPr>
      <w:rFonts w:ascii="Cambria" w:eastAsia="Times New Roman" w:hAnsi="Cambria" w:cs="Times New Roman"/>
      <w:b/>
      <w:bCs/>
      <w:sz w:val="26"/>
      <w:szCs w:val="26"/>
    </w:rPr>
  </w:style>
  <w:style w:type="paragraph" w:styleId="af2">
    <w:name w:val="Normal (Web)"/>
    <w:basedOn w:val="a"/>
    <w:uiPriority w:val="99"/>
    <w:unhideWhenUsed/>
    <w:rsid w:val="00EC03F8"/>
    <w:pPr>
      <w:spacing w:before="100" w:beforeAutospacing="1" w:after="100" w:afterAutospacing="1"/>
    </w:pPr>
  </w:style>
  <w:style w:type="paragraph" w:styleId="24">
    <w:name w:val="Body Text 2"/>
    <w:basedOn w:val="a"/>
    <w:link w:val="25"/>
    <w:uiPriority w:val="99"/>
    <w:unhideWhenUsed/>
    <w:rsid w:val="00EC03F8"/>
    <w:pPr>
      <w:spacing w:after="120" w:line="480" w:lineRule="auto"/>
    </w:pPr>
    <w:rPr>
      <w:rFonts w:ascii="Calibri" w:hAnsi="Calibri"/>
      <w:sz w:val="22"/>
      <w:szCs w:val="22"/>
    </w:rPr>
  </w:style>
  <w:style w:type="character" w:customStyle="1" w:styleId="25">
    <w:name w:val="Основной текст 2 Знак"/>
    <w:link w:val="24"/>
    <w:uiPriority w:val="99"/>
    <w:rsid w:val="00EC03F8"/>
    <w:rPr>
      <w:rFonts w:ascii="Calibri" w:hAnsi="Calibri"/>
      <w:sz w:val="22"/>
      <w:szCs w:val="22"/>
    </w:rPr>
  </w:style>
  <w:style w:type="paragraph" w:customStyle="1" w:styleId="6">
    <w:name w:val="заголовок 6"/>
    <w:basedOn w:val="a"/>
    <w:next w:val="a"/>
    <w:uiPriority w:val="99"/>
    <w:rsid w:val="00EC03F8"/>
    <w:pPr>
      <w:keepNext/>
      <w:autoSpaceDE w:val="0"/>
      <w:autoSpaceDN w:val="0"/>
      <w:jc w:val="center"/>
    </w:pPr>
  </w:style>
  <w:style w:type="paragraph" w:customStyle="1" w:styleId="7">
    <w:name w:val="аголовок 7"/>
    <w:basedOn w:val="a"/>
    <w:next w:val="a"/>
    <w:uiPriority w:val="99"/>
    <w:rsid w:val="00EC03F8"/>
    <w:pPr>
      <w:keepNext/>
      <w:autoSpaceDE w:val="0"/>
      <w:autoSpaceDN w:val="0"/>
      <w:jc w:val="center"/>
    </w:pPr>
    <w:rPr>
      <w:b/>
      <w:bCs/>
    </w:rPr>
  </w:style>
  <w:style w:type="character" w:customStyle="1" w:styleId="15">
    <w:name w:val="Основной текст (15)_"/>
    <w:link w:val="150"/>
    <w:rsid w:val="00A4333A"/>
    <w:rPr>
      <w:rFonts w:ascii="Microsoft Sans Serif" w:eastAsia="Microsoft Sans Serif" w:hAnsi="Microsoft Sans Serif" w:cs="Microsoft Sans Serif"/>
      <w:sz w:val="18"/>
      <w:szCs w:val="18"/>
      <w:shd w:val="clear" w:color="auto" w:fill="FFFFFF"/>
    </w:rPr>
  </w:style>
  <w:style w:type="paragraph" w:customStyle="1" w:styleId="150">
    <w:name w:val="Основной текст (15)"/>
    <w:basedOn w:val="a"/>
    <w:link w:val="15"/>
    <w:rsid w:val="00A4333A"/>
    <w:pPr>
      <w:shd w:val="clear" w:color="auto" w:fill="FFFFFF"/>
      <w:spacing w:before="360" w:line="235" w:lineRule="exact"/>
      <w:jc w:val="both"/>
    </w:pPr>
    <w:rPr>
      <w:rFonts w:ascii="Microsoft Sans Serif" w:eastAsia="Microsoft Sans Serif" w:hAnsi="Microsoft Sans Serif"/>
      <w:sz w:val="18"/>
      <w:szCs w:val="18"/>
    </w:rPr>
  </w:style>
  <w:style w:type="character" w:customStyle="1" w:styleId="13">
    <w:name w:val="Основной текст (13)_"/>
    <w:link w:val="130"/>
    <w:rsid w:val="00A4333A"/>
    <w:rPr>
      <w:spacing w:val="10"/>
      <w:sz w:val="19"/>
      <w:szCs w:val="19"/>
      <w:shd w:val="clear" w:color="auto" w:fill="FFFFFF"/>
    </w:rPr>
  </w:style>
  <w:style w:type="paragraph" w:customStyle="1" w:styleId="130">
    <w:name w:val="Основной текст (13)"/>
    <w:basedOn w:val="a"/>
    <w:link w:val="13"/>
    <w:rsid w:val="00A4333A"/>
    <w:pPr>
      <w:shd w:val="clear" w:color="auto" w:fill="FFFFFF"/>
      <w:spacing w:before="600" w:after="180" w:line="0" w:lineRule="atLeast"/>
    </w:pPr>
    <w:rPr>
      <w:spacing w:val="10"/>
      <w:sz w:val="19"/>
      <w:szCs w:val="19"/>
    </w:rPr>
  </w:style>
  <w:style w:type="character" w:customStyle="1" w:styleId="af3">
    <w:name w:val="Подпись к картинке_"/>
    <w:link w:val="af4"/>
    <w:rsid w:val="00A4333A"/>
    <w:rPr>
      <w:rFonts w:ascii="Microsoft Sans Serif" w:eastAsia="Microsoft Sans Serif" w:hAnsi="Microsoft Sans Serif" w:cs="Microsoft Sans Serif"/>
      <w:sz w:val="16"/>
      <w:szCs w:val="16"/>
      <w:shd w:val="clear" w:color="auto" w:fill="FFFFFF"/>
    </w:rPr>
  </w:style>
  <w:style w:type="paragraph" w:customStyle="1" w:styleId="af4">
    <w:name w:val="Подпись к картинке"/>
    <w:basedOn w:val="a"/>
    <w:link w:val="af3"/>
    <w:rsid w:val="00A4333A"/>
    <w:pPr>
      <w:shd w:val="clear" w:color="auto" w:fill="FFFFFF"/>
      <w:spacing w:line="182" w:lineRule="exact"/>
      <w:jc w:val="center"/>
    </w:pPr>
    <w:rPr>
      <w:rFonts w:ascii="Microsoft Sans Serif" w:eastAsia="Microsoft Sans Serif" w:hAnsi="Microsoft Sans Serif"/>
      <w:sz w:val="16"/>
      <w:szCs w:val="16"/>
    </w:rPr>
  </w:style>
  <w:style w:type="character" w:customStyle="1" w:styleId="4">
    <w:name w:val="Подпись к картинке (4)_"/>
    <w:link w:val="40"/>
    <w:rsid w:val="00A4333A"/>
    <w:rPr>
      <w:rFonts w:ascii="Arial Narrow" w:eastAsia="Arial Narrow" w:hAnsi="Arial Narrow" w:cs="Arial Narrow"/>
      <w:sz w:val="14"/>
      <w:szCs w:val="14"/>
      <w:shd w:val="clear" w:color="auto" w:fill="FFFFFF"/>
    </w:rPr>
  </w:style>
  <w:style w:type="paragraph" w:customStyle="1" w:styleId="40">
    <w:name w:val="Подпись к картинке (4)"/>
    <w:basedOn w:val="a"/>
    <w:link w:val="4"/>
    <w:rsid w:val="00A4333A"/>
    <w:pPr>
      <w:shd w:val="clear" w:color="auto" w:fill="FFFFFF"/>
      <w:spacing w:line="0" w:lineRule="atLeast"/>
      <w:jc w:val="center"/>
    </w:pPr>
    <w:rPr>
      <w:rFonts w:ascii="Arial Narrow" w:eastAsia="Arial Narrow" w:hAnsi="Arial Narrow"/>
      <w:sz w:val="14"/>
      <w:szCs w:val="14"/>
    </w:rPr>
  </w:style>
  <w:style w:type="character" w:customStyle="1" w:styleId="31">
    <w:name w:val="Основной текст (3) + Курсив"/>
    <w:rsid w:val="00A4333A"/>
    <w:rPr>
      <w:rFonts w:ascii="Times New Roman" w:eastAsia="Times New Roman" w:hAnsi="Times New Roman" w:cs="Times New Roman"/>
      <w:i/>
      <w:iCs/>
      <w:spacing w:val="10"/>
      <w:sz w:val="16"/>
      <w:szCs w:val="16"/>
      <w:shd w:val="clear" w:color="auto" w:fill="FFFFFF"/>
    </w:rPr>
  </w:style>
  <w:style w:type="character" w:customStyle="1" w:styleId="60">
    <w:name w:val="Подпись к картинке (6)_"/>
    <w:link w:val="61"/>
    <w:rsid w:val="00A4333A"/>
    <w:rPr>
      <w:spacing w:val="10"/>
      <w:sz w:val="16"/>
      <w:szCs w:val="16"/>
      <w:shd w:val="clear" w:color="auto" w:fill="FFFFFF"/>
    </w:rPr>
  </w:style>
  <w:style w:type="paragraph" w:customStyle="1" w:styleId="61">
    <w:name w:val="Подпись к картинке (6)"/>
    <w:basedOn w:val="a"/>
    <w:link w:val="60"/>
    <w:rsid w:val="00A4333A"/>
    <w:pPr>
      <w:shd w:val="clear" w:color="auto" w:fill="FFFFFF"/>
      <w:spacing w:line="0" w:lineRule="atLeast"/>
    </w:pPr>
    <w:rPr>
      <w:spacing w:val="10"/>
      <w:sz w:val="16"/>
      <w:szCs w:val="16"/>
    </w:rPr>
  </w:style>
  <w:style w:type="paragraph" w:customStyle="1" w:styleId="Default">
    <w:name w:val="Default"/>
    <w:rsid w:val="00A4333A"/>
    <w:pPr>
      <w:autoSpaceDE w:val="0"/>
      <w:autoSpaceDN w:val="0"/>
      <w:adjustRightInd w:val="0"/>
    </w:pPr>
    <w:rPr>
      <w:color w:val="000000"/>
      <w:sz w:val="24"/>
      <w:szCs w:val="24"/>
    </w:rPr>
  </w:style>
  <w:style w:type="paragraph" w:styleId="HTML">
    <w:name w:val="HTML Preformatted"/>
    <w:basedOn w:val="a"/>
    <w:link w:val="HTML0"/>
    <w:uiPriority w:val="99"/>
    <w:unhideWhenUsed/>
    <w:rsid w:val="00C1066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sz w:val="20"/>
      <w:szCs w:val="20"/>
    </w:rPr>
  </w:style>
  <w:style w:type="character" w:customStyle="1" w:styleId="HTML0">
    <w:name w:val="Стандартный HTML Знак"/>
    <w:link w:val="HTML"/>
    <w:uiPriority w:val="99"/>
    <w:rsid w:val="00C10660"/>
    <w:rPr>
      <w:rFonts w:ascii="Courier New" w:hAnsi="Courier New" w:cs="Courier New"/>
    </w:rPr>
  </w:style>
  <w:style w:type="character" w:customStyle="1" w:styleId="y2iqfc">
    <w:name w:val="y2iqfc"/>
    <w:rsid w:val="00C10660"/>
  </w:style>
  <w:style w:type="paragraph" w:styleId="32">
    <w:name w:val="Body Text Indent 3"/>
    <w:basedOn w:val="a"/>
    <w:link w:val="33"/>
    <w:unhideWhenUsed/>
    <w:rsid w:val="00E61C60"/>
    <w:pPr>
      <w:spacing w:after="120"/>
      <w:ind w:left="283"/>
    </w:pPr>
    <w:rPr>
      <w:sz w:val="16"/>
      <w:szCs w:val="16"/>
    </w:rPr>
  </w:style>
  <w:style w:type="character" w:customStyle="1" w:styleId="33">
    <w:name w:val="Основной текст с отступом 3 Знак"/>
    <w:link w:val="32"/>
    <w:rsid w:val="00E61C60"/>
    <w:rPr>
      <w:sz w:val="16"/>
      <w:szCs w:val="16"/>
    </w:rPr>
  </w:style>
  <w:style w:type="character" w:styleId="af5">
    <w:name w:val="Placeholder Text"/>
    <w:uiPriority w:val="99"/>
    <w:semiHidden/>
    <w:rsid w:val="00B11322"/>
    <w:rPr>
      <w:color w:val="808080"/>
    </w:rPr>
  </w:style>
  <w:style w:type="paragraph" w:styleId="z-">
    <w:name w:val="HTML Top of Form"/>
    <w:basedOn w:val="a"/>
    <w:next w:val="a"/>
    <w:link w:val="z-0"/>
    <w:hidden/>
    <w:uiPriority w:val="99"/>
    <w:unhideWhenUsed/>
    <w:rsid w:val="00B11322"/>
    <w:pPr>
      <w:pBdr>
        <w:bottom w:val="single" w:sz="6" w:space="1" w:color="auto"/>
      </w:pBdr>
      <w:jc w:val="center"/>
    </w:pPr>
    <w:rPr>
      <w:rFonts w:ascii="Arial" w:hAnsi="Arial"/>
      <w:vanish/>
      <w:sz w:val="16"/>
      <w:szCs w:val="16"/>
    </w:rPr>
  </w:style>
  <w:style w:type="character" w:customStyle="1" w:styleId="z-0">
    <w:name w:val="z-Начало формы Знак"/>
    <w:link w:val="z-"/>
    <w:uiPriority w:val="99"/>
    <w:rsid w:val="00B11322"/>
    <w:rPr>
      <w:rFonts w:ascii="Arial" w:hAnsi="Arial" w:cs="Arial"/>
      <w:vanish/>
      <w:sz w:val="16"/>
      <w:szCs w:val="16"/>
    </w:rPr>
  </w:style>
  <w:style w:type="character" w:customStyle="1" w:styleId="translate-textareawrap">
    <w:name w:val="translate-textareawrap"/>
    <w:rsid w:val="00B11322"/>
  </w:style>
  <w:style w:type="paragraph" w:styleId="z-1">
    <w:name w:val="HTML Bottom of Form"/>
    <w:basedOn w:val="a"/>
    <w:next w:val="a"/>
    <w:link w:val="z-2"/>
    <w:hidden/>
    <w:uiPriority w:val="99"/>
    <w:unhideWhenUsed/>
    <w:rsid w:val="00B11322"/>
    <w:pPr>
      <w:pBdr>
        <w:top w:val="single" w:sz="6" w:space="1" w:color="auto"/>
      </w:pBdr>
      <w:jc w:val="center"/>
    </w:pPr>
    <w:rPr>
      <w:rFonts w:ascii="Arial" w:hAnsi="Arial"/>
      <w:vanish/>
      <w:sz w:val="16"/>
      <w:szCs w:val="16"/>
    </w:rPr>
  </w:style>
  <w:style w:type="character" w:customStyle="1" w:styleId="z-2">
    <w:name w:val="z-Конец формы Знак"/>
    <w:link w:val="z-1"/>
    <w:uiPriority w:val="99"/>
    <w:rsid w:val="00B11322"/>
    <w:rPr>
      <w:rFonts w:ascii="Arial" w:hAnsi="Arial" w:cs="Arial"/>
      <w:vanish/>
      <w:sz w:val="16"/>
      <w:szCs w:val="16"/>
    </w:rPr>
  </w:style>
  <w:style w:type="character" w:customStyle="1" w:styleId="12">
    <w:name w:val="Основной текст Знак1"/>
    <w:uiPriority w:val="99"/>
    <w:rsid w:val="00B11322"/>
    <w:rPr>
      <w:rFonts w:ascii="Times New Roman" w:hAnsi="Times New Roman" w:cs="Times New Roman"/>
      <w:sz w:val="27"/>
      <w:szCs w:val="27"/>
      <w:shd w:val="clear" w:color="auto" w:fill="FFFFFF"/>
    </w:rPr>
  </w:style>
  <w:style w:type="character" w:customStyle="1" w:styleId="34">
    <w:name w:val="Основной текст (3)_"/>
    <w:link w:val="310"/>
    <w:rsid w:val="00B11322"/>
    <w:rPr>
      <w:b/>
      <w:bCs/>
      <w:shd w:val="clear" w:color="auto" w:fill="FFFFFF"/>
    </w:rPr>
  </w:style>
  <w:style w:type="character" w:customStyle="1" w:styleId="175">
    <w:name w:val="Основной текст (175)_"/>
    <w:link w:val="1751"/>
    <w:uiPriority w:val="99"/>
    <w:rsid w:val="00B11322"/>
    <w:rPr>
      <w:rFonts w:ascii="Tahoma" w:hAnsi="Tahoma" w:cs="Tahoma"/>
      <w:i/>
      <w:iCs/>
      <w:sz w:val="11"/>
      <w:szCs w:val="11"/>
      <w:shd w:val="clear" w:color="auto" w:fill="FFFFFF"/>
    </w:rPr>
  </w:style>
  <w:style w:type="character" w:customStyle="1" w:styleId="26">
    <w:name w:val="Подпись к картинке (2)_"/>
    <w:link w:val="210"/>
    <w:uiPriority w:val="99"/>
    <w:rsid w:val="00B11322"/>
    <w:rPr>
      <w:b/>
      <w:bCs/>
      <w:shd w:val="clear" w:color="auto" w:fill="FFFFFF"/>
    </w:rPr>
  </w:style>
  <w:style w:type="character" w:customStyle="1" w:styleId="35">
    <w:name w:val="Основной текст (3)"/>
    <w:uiPriority w:val="99"/>
    <w:rsid w:val="00B11322"/>
    <w:rPr>
      <w:rFonts w:ascii="Times New Roman" w:hAnsi="Times New Roman" w:cs="Times New Roman"/>
      <w:b/>
      <w:bCs/>
      <w:spacing w:val="0"/>
      <w:sz w:val="20"/>
      <w:szCs w:val="20"/>
      <w:shd w:val="clear" w:color="auto" w:fill="FFFFFF"/>
    </w:rPr>
  </w:style>
  <w:style w:type="character" w:customStyle="1" w:styleId="194">
    <w:name w:val="Основной текст (194)_"/>
    <w:link w:val="1940"/>
    <w:uiPriority w:val="99"/>
    <w:rsid w:val="00B11322"/>
    <w:rPr>
      <w:b/>
      <w:bCs/>
      <w:sz w:val="26"/>
      <w:szCs w:val="26"/>
      <w:shd w:val="clear" w:color="auto" w:fill="FFFFFF"/>
    </w:rPr>
  </w:style>
  <w:style w:type="character" w:customStyle="1" w:styleId="196">
    <w:name w:val="Основной текст (196)_"/>
    <w:link w:val="1960"/>
    <w:uiPriority w:val="99"/>
    <w:rsid w:val="00B11322"/>
    <w:rPr>
      <w:b/>
      <w:bCs/>
      <w:sz w:val="19"/>
      <w:szCs w:val="19"/>
      <w:shd w:val="clear" w:color="auto" w:fill="FFFFFF"/>
    </w:rPr>
  </w:style>
  <w:style w:type="character" w:customStyle="1" w:styleId="36">
    <w:name w:val="Подпись к картинке (3)_"/>
    <w:link w:val="311"/>
    <w:uiPriority w:val="99"/>
    <w:rsid w:val="00B11322"/>
    <w:rPr>
      <w:b/>
      <w:bCs/>
      <w:sz w:val="19"/>
      <w:szCs w:val="19"/>
      <w:shd w:val="clear" w:color="auto" w:fill="FFFFFF"/>
    </w:rPr>
  </w:style>
  <w:style w:type="character" w:customStyle="1" w:styleId="102">
    <w:name w:val="Заголовок №10 (2)_"/>
    <w:link w:val="1020"/>
    <w:uiPriority w:val="99"/>
    <w:rsid w:val="00B11322"/>
    <w:rPr>
      <w:b/>
      <w:bCs/>
      <w:sz w:val="28"/>
      <w:szCs w:val="28"/>
      <w:shd w:val="clear" w:color="auto" w:fill="FFFFFF"/>
    </w:rPr>
  </w:style>
  <w:style w:type="character" w:customStyle="1" w:styleId="1752">
    <w:name w:val="Основной текст (175)2"/>
    <w:uiPriority w:val="99"/>
    <w:rsid w:val="00B11322"/>
  </w:style>
  <w:style w:type="character" w:customStyle="1" w:styleId="100">
    <w:name w:val="Заголовок №10_"/>
    <w:link w:val="101"/>
    <w:uiPriority w:val="99"/>
    <w:rsid w:val="00B11322"/>
    <w:rPr>
      <w:b/>
      <w:bCs/>
      <w:i/>
      <w:iCs/>
      <w:smallCaps/>
      <w:spacing w:val="80"/>
      <w:sz w:val="34"/>
      <w:szCs w:val="34"/>
      <w:shd w:val="clear" w:color="auto" w:fill="FFFFFF"/>
    </w:rPr>
  </w:style>
  <w:style w:type="character" w:customStyle="1" w:styleId="1014pt">
    <w:name w:val="Заголовок №10 + 14 pt"/>
    <w:aliases w:val="Не курсив3,Не малые прописные2,Интервал 0 pt2"/>
    <w:uiPriority w:val="99"/>
    <w:rsid w:val="00B11322"/>
    <w:rPr>
      <w:rFonts w:ascii="Times New Roman" w:hAnsi="Times New Roman" w:cs="Times New Roman"/>
      <w:b/>
      <w:bCs/>
      <w:i w:val="0"/>
      <w:iCs w:val="0"/>
      <w:smallCaps w:val="0"/>
      <w:spacing w:val="0"/>
      <w:sz w:val="28"/>
      <w:szCs w:val="28"/>
      <w:u w:val="single"/>
      <w:shd w:val="clear" w:color="auto" w:fill="FFFFFF"/>
    </w:rPr>
  </w:style>
  <w:style w:type="character" w:customStyle="1" w:styleId="101pt">
    <w:name w:val="Заголовок №10 + Интервал 1 pt"/>
    <w:uiPriority w:val="99"/>
    <w:rsid w:val="00B11322"/>
    <w:rPr>
      <w:rFonts w:ascii="Times New Roman" w:hAnsi="Times New Roman" w:cs="Times New Roman"/>
      <w:b/>
      <w:bCs/>
      <w:i/>
      <w:iCs/>
      <w:smallCaps/>
      <w:spacing w:val="20"/>
      <w:sz w:val="34"/>
      <w:szCs w:val="34"/>
      <w:u w:val="single"/>
      <w:shd w:val="clear" w:color="auto" w:fill="FFFFFF"/>
    </w:rPr>
  </w:style>
  <w:style w:type="character" w:customStyle="1" w:styleId="101pt1">
    <w:name w:val="Заголовок №10 + Интервал 1 pt1"/>
    <w:uiPriority w:val="99"/>
    <w:rsid w:val="00B11322"/>
    <w:rPr>
      <w:rFonts w:ascii="Times New Roman" w:hAnsi="Times New Roman" w:cs="Times New Roman"/>
      <w:b/>
      <w:bCs/>
      <w:i/>
      <w:iCs/>
      <w:smallCaps/>
      <w:spacing w:val="20"/>
      <w:sz w:val="34"/>
      <w:szCs w:val="34"/>
      <w:shd w:val="clear" w:color="auto" w:fill="FFFFFF"/>
    </w:rPr>
  </w:style>
  <w:style w:type="character" w:customStyle="1" w:styleId="216">
    <w:name w:val="Основной текст (216)_"/>
    <w:link w:val="2160"/>
    <w:uiPriority w:val="99"/>
    <w:rsid w:val="00B11322"/>
    <w:rPr>
      <w:b/>
      <w:bCs/>
      <w:i/>
      <w:iCs/>
      <w:noProof/>
      <w:sz w:val="26"/>
      <w:szCs w:val="26"/>
      <w:shd w:val="clear" w:color="auto" w:fill="FFFFFF"/>
    </w:rPr>
  </w:style>
  <w:style w:type="character" w:customStyle="1" w:styleId="30pt">
    <w:name w:val="Подпись к картинке (3) + Интервал 0 pt"/>
    <w:uiPriority w:val="99"/>
    <w:rsid w:val="00B11322"/>
    <w:rPr>
      <w:rFonts w:ascii="Times New Roman" w:hAnsi="Times New Roman" w:cs="Times New Roman"/>
      <w:b/>
      <w:bCs/>
      <w:spacing w:val="10"/>
      <w:sz w:val="19"/>
      <w:szCs w:val="19"/>
      <w:shd w:val="clear" w:color="auto" w:fill="FFFFFF"/>
    </w:rPr>
  </w:style>
  <w:style w:type="character" w:customStyle="1" w:styleId="27">
    <w:name w:val="Подпись к картинке (2)7"/>
    <w:uiPriority w:val="99"/>
    <w:rsid w:val="00B11322"/>
  </w:style>
  <w:style w:type="character" w:customStyle="1" w:styleId="260">
    <w:name w:val="Подпись к картинке (2)6"/>
    <w:uiPriority w:val="99"/>
    <w:rsid w:val="00B11322"/>
  </w:style>
  <w:style w:type="paragraph" w:customStyle="1" w:styleId="310">
    <w:name w:val="Основной текст (3)1"/>
    <w:basedOn w:val="a"/>
    <w:link w:val="34"/>
    <w:rsid w:val="00B11322"/>
    <w:pPr>
      <w:shd w:val="clear" w:color="auto" w:fill="FFFFFF"/>
      <w:spacing w:line="240" w:lineRule="atLeast"/>
    </w:pPr>
    <w:rPr>
      <w:b/>
      <w:bCs/>
      <w:sz w:val="20"/>
      <w:szCs w:val="20"/>
    </w:rPr>
  </w:style>
  <w:style w:type="paragraph" w:customStyle="1" w:styleId="1751">
    <w:name w:val="Основной текст (175)1"/>
    <w:basedOn w:val="a"/>
    <w:link w:val="175"/>
    <w:uiPriority w:val="99"/>
    <w:rsid w:val="00B11322"/>
    <w:pPr>
      <w:shd w:val="clear" w:color="auto" w:fill="FFFFFF"/>
      <w:spacing w:before="300" w:line="240" w:lineRule="atLeast"/>
    </w:pPr>
    <w:rPr>
      <w:rFonts w:ascii="Tahoma" w:hAnsi="Tahoma"/>
      <w:i/>
      <w:iCs/>
      <w:sz w:val="11"/>
      <w:szCs w:val="11"/>
    </w:rPr>
  </w:style>
  <w:style w:type="paragraph" w:customStyle="1" w:styleId="210">
    <w:name w:val="Подпись к картинке (2)1"/>
    <w:basedOn w:val="a"/>
    <w:link w:val="26"/>
    <w:uiPriority w:val="99"/>
    <w:rsid w:val="00B11322"/>
    <w:pPr>
      <w:shd w:val="clear" w:color="auto" w:fill="FFFFFF"/>
      <w:spacing w:line="240" w:lineRule="atLeast"/>
      <w:ind w:hanging="220"/>
    </w:pPr>
    <w:rPr>
      <w:b/>
      <w:bCs/>
      <w:sz w:val="20"/>
      <w:szCs w:val="20"/>
    </w:rPr>
  </w:style>
  <w:style w:type="paragraph" w:customStyle="1" w:styleId="1940">
    <w:name w:val="Основной текст (194)"/>
    <w:basedOn w:val="a"/>
    <w:link w:val="194"/>
    <w:uiPriority w:val="99"/>
    <w:rsid w:val="00B11322"/>
    <w:pPr>
      <w:shd w:val="clear" w:color="auto" w:fill="FFFFFF"/>
      <w:spacing w:line="463" w:lineRule="exact"/>
    </w:pPr>
    <w:rPr>
      <w:b/>
      <w:bCs/>
      <w:sz w:val="26"/>
      <w:szCs w:val="26"/>
    </w:rPr>
  </w:style>
  <w:style w:type="paragraph" w:customStyle="1" w:styleId="14">
    <w:name w:val="Подпись к картинке1"/>
    <w:basedOn w:val="a"/>
    <w:uiPriority w:val="99"/>
    <w:rsid w:val="00B11322"/>
    <w:pPr>
      <w:shd w:val="clear" w:color="auto" w:fill="FFFFFF"/>
      <w:spacing w:line="468" w:lineRule="exact"/>
      <w:jc w:val="both"/>
    </w:pPr>
    <w:rPr>
      <w:rFonts w:eastAsia="Calibri"/>
      <w:sz w:val="27"/>
      <w:szCs w:val="27"/>
      <w:lang w:eastAsia="en-US"/>
    </w:rPr>
  </w:style>
  <w:style w:type="paragraph" w:customStyle="1" w:styleId="1960">
    <w:name w:val="Основной текст (196)"/>
    <w:basedOn w:val="a"/>
    <w:link w:val="196"/>
    <w:uiPriority w:val="99"/>
    <w:rsid w:val="00B11322"/>
    <w:pPr>
      <w:shd w:val="clear" w:color="auto" w:fill="FFFFFF"/>
      <w:spacing w:line="240" w:lineRule="atLeast"/>
    </w:pPr>
    <w:rPr>
      <w:b/>
      <w:bCs/>
      <w:sz w:val="19"/>
      <w:szCs w:val="19"/>
    </w:rPr>
  </w:style>
  <w:style w:type="paragraph" w:customStyle="1" w:styleId="311">
    <w:name w:val="Подпись к картинке (3)1"/>
    <w:basedOn w:val="a"/>
    <w:link w:val="36"/>
    <w:uiPriority w:val="99"/>
    <w:rsid w:val="00B11322"/>
    <w:pPr>
      <w:shd w:val="clear" w:color="auto" w:fill="FFFFFF"/>
      <w:spacing w:line="162" w:lineRule="exact"/>
      <w:ind w:hanging="240"/>
    </w:pPr>
    <w:rPr>
      <w:b/>
      <w:bCs/>
      <w:sz w:val="19"/>
      <w:szCs w:val="19"/>
    </w:rPr>
  </w:style>
  <w:style w:type="paragraph" w:customStyle="1" w:styleId="1020">
    <w:name w:val="Заголовок №10 (2)"/>
    <w:basedOn w:val="a"/>
    <w:link w:val="102"/>
    <w:uiPriority w:val="99"/>
    <w:rsid w:val="00B11322"/>
    <w:pPr>
      <w:shd w:val="clear" w:color="auto" w:fill="FFFFFF"/>
      <w:spacing w:after="780" w:line="240" w:lineRule="atLeast"/>
    </w:pPr>
    <w:rPr>
      <w:b/>
      <w:bCs/>
      <w:sz w:val="28"/>
      <w:szCs w:val="28"/>
    </w:rPr>
  </w:style>
  <w:style w:type="paragraph" w:customStyle="1" w:styleId="101">
    <w:name w:val="Заголовок №10"/>
    <w:basedOn w:val="a"/>
    <w:link w:val="100"/>
    <w:uiPriority w:val="99"/>
    <w:rsid w:val="00B11322"/>
    <w:pPr>
      <w:shd w:val="clear" w:color="auto" w:fill="FFFFFF"/>
      <w:spacing w:line="440" w:lineRule="exact"/>
      <w:jc w:val="center"/>
    </w:pPr>
    <w:rPr>
      <w:b/>
      <w:bCs/>
      <w:i/>
      <w:iCs/>
      <w:smallCaps/>
      <w:spacing w:val="80"/>
      <w:sz w:val="34"/>
      <w:szCs w:val="34"/>
    </w:rPr>
  </w:style>
  <w:style w:type="paragraph" w:customStyle="1" w:styleId="2160">
    <w:name w:val="Основной текст (216)"/>
    <w:basedOn w:val="a"/>
    <w:link w:val="216"/>
    <w:uiPriority w:val="99"/>
    <w:rsid w:val="00B11322"/>
    <w:pPr>
      <w:shd w:val="clear" w:color="auto" w:fill="FFFFFF"/>
      <w:spacing w:line="240" w:lineRule="atLeast"/>
      <w:jc w:val="both"/>
    </w:pPr>
    <w:rPr>
      <w:b/>
      <w:bCs/>
      <w:i/>
      <w:iCs/>
      <w:noProof/>
      <w:sz w:val="26"/>
      <w:szCs w:val="26"/>
    </w:rPr>
  </w:style>
  <w:style w:type="paragraph" w:styleId="af6">
    <w:name w:val="Revision"/>
    <w:hidden/>
    <w:uiPriority w:val="99"/>
    <w:semiHidden/>
    <w:rsid w:val="00B11322"/>
    <w:rPr>
      <w:rFonts w:ascii="Calibri" w:eastAsia="Calibri" w:hAnsi="Calibri"/>
      <w:sz w:val="22"/>
      <w:szCs w:val="22"/>
      <w:lang w:eastAsia="en-US"/>
    </w:rPr>
  </w:style>
  <w:style w:type="character" w:styleId="af7">
    <w:name w:val="annotation reference"/>
    <w:rsid w:val="009606DE"/>
    <w:rPr>
      <w:sz w:val="16"/>
      <w:szCs w:val="16"/>
    </w:rPr>
  </w:style>
  <w:style w:type="paragraph" w:styleId="af8">
    <w:name w:val="annotation text"/>
    <w:basedOn w:val="a"/>
    <w:link w:val="af9"/>
    <w:rsid w:val="009606DE"/>
    <w:rPr>
      <w:sz w:val="20"/>
      <w:szCs w:val="20"/>
    </w:rPr>
  </w:style>
  <w:style w:type="character" w:customStyle="1" w:styleId="af9">
    <w:name w:val="Текст примечания Знак"/>
    <w:basedOn w:val="a0"/>
    <w:link w:val="af8"/>
    <w:rsid w:val="009606DE"/>
  </w:style>
  <w:style w:type="paragraph" w:styleId="afa">
    <w:name w:val="annotation subject"/>
    <w:basedOn w:val="af8"/>
    <w:next w:val="af8"/>
    <w:link w:val="afb"/>
    <w:rsid w:val="009606DE"/>
    <w:rPr>
      <w:b/>
      <w:bCs/>
    </w:rPr>
  </w:style>
  <w:style w:type="character" w:customStyle="1" w:styleId="afb">
    <w:name w:val="Тема примечания Знак"/>
    <w:link w:val="afa"/>
    <w:rsid w:val="009606DE"/>
    <w:rPr>
      <w:b/>
      <w:bCs/>
    </w:rPr>
  </w:style>
  <w:style w:type="character" w:customStyle="1" w:styleId="140">
    <w:name w:val="Основной текст (14)_"/>
    <w:link w:val="141"/>
    <w:rsid w:val="00464456"/>
    <w:rPr>
      <w:sz w:val="21"/>
      <w:szCs w:val="21"/>
      <w:shd w:val="clear" w:color="auto" w:fill="FFFFFF"/>
    </w:rPr>
  </w:style>
  <w:style w:type="paragraph" w:customStyle="1" w:styleId="141">
    <w:name w:val="Основной текст (14)"/>
    <w:basedOn w:val="a"/>
    <w:link w:val="140"/>
    <w:rsid w:val="00464456"/>
    <w:pPr>
      <w:shd w:val="clear" w:color="auto" w:fill="FFFFFF"/>
      <w:spacing w:before="180" w:after="180" w:line="264" w:lineRule="exact"/>
      <w:jc w:val="center"/>
    </w:pPr>
    <w:rPr>
      <w:sz w:val="21"/>
      <w:szCs w:val="21"/>
    </w:rPr>
  </w:style>
  <w:style w:type="character" w:customStyle="1" w:styleId="TimesNewRoman85pt0pt">
    <w:name w:val="Подпись к картинке + Times New Roman;8;5 pt;Курсив;Интервал 0 pt"/>
    <w:rsid w:val="007C41C5"/>
    <w:rPr>
      <w:rFonts w:ascii="Times New Roman" w:eastAsia="Times New Roman" w:hAnsi="Times New Roman" w:cs="Times New Roman"/>
      <w:i/>
      <w:iCs/>
      <w:spacing w:val="10"/>
      <w:sz w:val="17"/>
      <w:szCs w:val="17"/>
      <w:shd w:val="clear" w:color="auto" w:fill="FFFFFF"/>
    </w:rPr>
  </w:style>
  <w:style w:type="character" w:customStyle="1" w:styleId="6MicrosoftSansSerif8pt2pt">
    <w:name w:val="Подпись к картинке (6) + Microsoft Sans Serif;8 pt;Не полужирный;Интервал 2 pt"/>
    <w:rsid w:val="007C41C5"/>
    <w:rPr>
      <w:rFonts w:ascii="Microsoft Sans Serif" w:eastAsia="Microsoft Sans Serif" w:hAnsi="Microsoft Sans Serif" w:cs="Microsoft Sans Serif"/>
      <w:b/>
      <w:bCs/>
      <w:i w:val="0"/>
      <w:iCs w:val="0"/>
      <w:smallCaps w:val="0"/>
      <w:strike w:val="0"/>
      <w:spacing w:val="50"/>
      <w:sz w:val="16"/>
      <w:szCs w:val="16"/>
      <w:shd w:val="clear" w:color="auto" w:fill="FFFFFF"/>
    </w:rPr>
  </w:style>
  <w:style w:type="table" w:customStyle="1" w:styleId="TableNormal">
    <w:name w:val="Table Normal"/>
    <w:uiPriority w:val="2"/>
    <w:semiHidden/>
    <w:unhideWhenUsed/>
    <w:qFormat/>
    <w:rsid w:val="00650F0F"/>
    <w:pPr>
      <w:widowControl w:val="0"/>
      <w:autoSpaceDE w:val="0"/>
      <w:autoSpaceDN w:val="0"/>
    </w:pPr>
    <w:rPr>
      <w:rFonts w:asciiTheme="minorHAnsi" w:eastAsiaTheme="minorHAnsi" w:hAnsiTheme="minorHAnsi" w:cstheme="minorBidi"/>
      <w:sz w:val="22"/>
      <w:szCs w:val="22"/>
      <w:lang w:val="en-US" w:eastAsia="en-US"/>
    </w:rPr>
    <w:tblPr>
      <w:tblInd w:w="0" w:type="dxa"/>
      <w:tblCellMar>
        <w:top w:w="0" w:type="dxa"/>
        <w:left w:w="0" w:type="dxa"/>
        <w:bottom w:w="0" w:type="dxa"/>
        <w:right w:w="0" w:type="dxa"/>
      </w:tblCellMar>
    </w:tblPr>
  </w:style>
  <w:style w:type="paragraph" w:customStyle="1" w:styleId="TableParagraph">
    <w:name w:val="Table Paragraph"/>
    <w:basedOn w:val="a"/>
    <w:uiPriority w:val="1"/>
    <w:qFormat/>
    <w:rsid w:val="00650F0F"/>
    <w:pPr>
      <w:widowControl w:val="0"/>
      <w:autoSpaceDE w:val="0"/>
      <w:autoSpaceDN w:val="0"/>
      <w:jc w:val="center"/>
    </w:pPr>
    <w:rPr>
      <w:sz w:val="22"/>
      <w:szCs w:val="22"/>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88357680">
      <w:bodyDiv w:val="1"/>
      <w:marLeft w:val="0"/>
      <w:marRight w:val="0"/>
      <w:marTop w:val="0"/>
      <w:marBottom w:val="0"/>
      <w:divBdr>
        <w:top w:val="none" w:sz="0" w:space="0" w:color="auto"/>
        <w:left w:val="none" w:sz="0" w:space="0" w:color="auto"/>
        <w:bottom w:val="none" w:sz="0" w:space="0" w:color="auto"/>
        <w:right w:val="none" w:sz="0" w:space="0" w:color="auto"/>
      </w:divBdr>
    </w:div>
    <w:div w:id="143745874">
      <w:bodyDiv w:val="1"/>
      <w:marLeft w:val="0"/>
      <w:marRight w:val="0"/>
      <w:marTop w:val="0"/>
      <w:marBottom w:val="0"/>
      <w:divBdr>
        <w:top w:val="none" w:sz="0" w:space="0" w:color="auto"/>
        <w:left w:val="none" w:sz="0" w:space="0" w:color="auto"/>
        <w:bottom w:val="none" w:sz="0" w:space="0" w:color="auto"/>
        <w:right w:val="none" w:sz="0" w:space="0" w:color="auto"/>
      </w:divBdr>
    </w:div>
    <w:div w:id="150145337">
      <w:bodyDiv w:val="1"/>
      <w:marLeft w:val="0"/>
      <w:marRight w:val="0"/>
      <w:marTop w:val="0"/>
      <w:marBottom w:val="0"/>
      <w:divBdr>
        <w:top w:val="none" w:sz="0" w:space="0" w:color="auto"/>
        <w:left w:val="none" w:sz="0" w:space="0" w:color="auto"/>
        <w:bottom w:val="none" w:sz="0" w:space="0" w:color="auto"/>
        <w:right w:val="none" w:sz="0" w:space="0" w:color="auto"/>
      </w:divBdr>
      <w:divsChild>
        <w:div w:id="1151024009">
          <w:marLeft w:val="547"/>
          <w:marRight w:val="0"/>
          <w:marTop w:val="115"/>
          <w:marBottom w:val="0"/>
          <w:divBdr>
            <w:top w:val="none" w:sz="0" w:space="0" w:color="auto"/>
            <w:left w:val="none" w:sz="0" w:space="0" w:color="auto"/>
            <w:bottom w:val="none" w:sz="0" w:space="0" w:color="auto"/>
            <w:right w:val="none" w:sz="0" w:space="0" w:color="auto"/>
          </w:divBdr>
        </w:div>
      </w:divsChild>
    </w:div>
    <w:div w:id="196620729">
      <w:bodyDiv w:val="1"/>
      <w:marLeft w:val="0"/>
      <w:marRight w:val="0"/>
      <w:marTop w:val="0"/>
      <w:marBottom w:val="0"/>
      <w:divBdr>
        <w:top w:val="none" w:sz="0" w:space="0" w:color="auto"/>
        <w:left w:val="none" w:sz="0" w:space="0" w:color="auto"/>
        <w:bottom w:val="none" w:sz="0" w:space="0" w:color="auto"/>
        <w:right w:val="none" w:sz="0" w:space="0" w:color="auto"/>
      </w:divBdr>
      <w:divsChild>
        <w:div w:id="845555275">
          <w:marLeft w:val="0"/>
          <w:marRight w:val="0"/>
          <w:marTop w:val="0"/>
          <w:marBottom w:val="0"/>
          <w:divBdr>
            <w:top w:val="none" w:sz="0" w:space="0" w:color="auto"/>
            <w:left w:val="none" w:sz="0" w:space="0" w:color="auto"/>
            <w:bottom w:val="none" w:sz="0" w:space="0" w:color="auto"/>
            <w:right w:val="none" w:sz="0" w:space="0" w:color="auto"/>
          </w:divBdr>
          <w:divsChild>
            <w:div w:id="18688284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67393490">
      <w:bodyDiv w:val="1"/>
      <w:marLeft w:val="0"/>
      <w:marRight w:val="0"/>
      <w:marTop w:val="0"/>
      <w:marBottom w:val="0"/>
      <w:divBdr>
        <w:top w:val="none" w:sz="0" w:space="0" w:color="auto"/>
        <w:left w:val="none" w:sz="0" w:space="0" w:color="auto"/>
        <w:bottom w:val="none" w:sz="0" w:space="0" w:color="auto"/>
        <w:right w:val="none" w:sz="0" w:space="0" w:color="auto"/>
      </w:divBdr>
    </w:div>
    <w:div w:id="413628058">
      <w:bodyDiv w:val="1"/>
      <w:marLeft w:val="0"/>
      <w:marRight w:val="0"/>
      <w:marTop w:val="0"/>
      <w:marBottom w:val="0"/>
      <w:divBdr>
        <w:top w:val="none" w:sz="0" w:space="0" w:color="auto"/>
        <w:left w:val="none" w:sz="0" w:space="0" w:color="auto"/>
        <w:bottom w:val="none" w:sz="0" w:space="0" w:color="auto"/>
        <w:right w:val="none" w:sz="0" w:space="0" w:color="auto"/>
      </w:divBdr>
      <w:divsChild>
        <w:div w:id="550044803">
          <w:marLeft w:val="547"/>
          <w:marRight w:val="0"/>
          <w:marTop w:val="134"/>
          <w:marBottom w:val="0"/>
          <w:divBdr>
            <w:top w:val="none" w:sz="0" w:space="0" w:color="auto"/>
            <w:left w:val="none" w:sz="0" w:space="0" w:color="auto"/>
            <w:bottom w:val="none" w:sz="0" w:space="0" w:color="auto"/>
            <w:right w:val="none" w:sz="0" w:space="0" w:color="auto"/>
          </w:divBdr>
        </w:div>
        <w:div w:id="725567260">
          <w:marLeft w:val="547"/>
          <w:marRight w:val="0"/>
          <w:marTop w:val="134"/>
          <w:marBottom w:val="0"/>
          <w:divBdr>
            <w:top w:val="none" w:sz="0" w:space="0" w:color="auto"/>
            <w:left w:val="none" w:sz="0" w:space="0" w:color="auto"/>
            <w:bottom w:val="none" w:sz="0" w:space="0" w:color="auto"/>
            <w:right w:val="none" w:sz="0" w:space="0" w:color="auto"/>
          </w:divBdr>
        </w:div>
      </w:divsChild>
    </w:div>
    <w:div w:id="432365035">
      <w:bodyDiv w:val="1"/>
      <w:marLeft w:val="0"/>
      <w:marRight w:val="0"/>
      <w:marTop w:val="0"/>
      <w:marBottom w:val="0"/>
      <w:divBdr>
        <w:top w:val="none" w:sz="0" w:space="0" w:color="auto"/>
        <w:left w:val="none" w:sz="0" w:space="0" w:color="auto"/>
        <w:bottom w:val="none" w:sz="0" w:space="0" w:color="auto"/>
        <w:right w:val="none" w:sz="0" w:space="0" w:color="auto"/>
      </w:divBdr>
      <w:divsChild>
        <w:div w:id="1036347226">
          <w:marLeft w:val="547"/>
          <w:marRight w:val="0"/>
          <w:marTop w:val="115"/>
          <w:marBottom w:val="0"/>
          <w:divBdr>
            <w:top w:val="none" w:sz="0" w:space="0" w:color="auto"/>
            <w:left w:val="none" w:sz="0" w:space="0" w:color="auto"/>
            <w:bottom w:val="none" w:sz="0" w:space="0" w:color="auto"/>
            <w:right w:val="none" w:sz="0" w:space="0" w:color="auto"/>
          </w:divBdr>
        </w:div>
      </w:divsChild>
    </w:div>
    <w:div w:id="504786890">
      <w:bodyDiv w:val="1"/>
      <w:marLeft w:val="0"/>
      <w:marRight w:val="0"/>
      <w:marTop w:val="0"/>
      <w:marBottom w:val="0"/>
      <w:divBdr>
        <w:top w:val="none" w:sz="0" w:space="0" w:color="auto"/>
        <w:left w:val="none" w:sz="0" w:space="0" w:color="auto"/>
        <w:bottom w:val="none" w:sz="0" w:space="0" w:color="auto"/>
        <w:right w:val="none" w:sz="0" w:space="0" w:color="auto"/>
      </w:divBdr>
      <w:divsChild>
        <w:div w:id="268852405">
          <w:marLeft w:val="0"/>
          <w:marRight w:val="0"/>
          <w:marTop w:val="0"/>
          <w:marBottom w:val="0"/>
          <w:divBdr>
            <w:top w:val="none" w:sz="0" w:space="0" w:color="auto"/>
            <w:left w:val="none" w:sz="0" w:space="0" w:color="auto"/>
            <w:bottom w:val="none" w:sz="0" w:space="0" w:color="auto"/>
            <w:right w:val="none" w:sz="0" w:space="0" w:color="auto"/>
          </w:divBdr>
        </w:div>
        <w:div w:id="694115297">
          <w:marLeft w:val="0"/>
          <w:marRight w:val="0"/>
          <w:marTop w:val="0"/>
          <w:marBottom w:val="0"/>
          <w:divBdr>
            <w:top w:val="none" w:sz="0" w:space="0" w:color="auto"/>
            <w:left w:val="none" w:sz="0" w:space="0" w:color="auto"/>
            <w:bottom w:val="none" w:sz="0" w:space="0" w:color="auto"/>
            <w:right w:val="none" w:sz="0" w:space="0" w:color="auto"/>
          </w:divBdr>
        </w:div>
        <w:div w:id="1834494112">
          <w:marLeft w:val="0"/>
          <w:marRight w:val="0"/>
          <w:marTop w:val="0"/>
          <w:marBottom w:val="0"/>
          <w:divBdr>
            <w:top w:val="none" w:sz="0" w:space="0" w:color="auto"/>
            <w:left w:val="none" w:sz="0" w:space="0" w:color="auto"/>
            <w:bottom w:val="none" w:sz="0" w:space="0" w:color="auto"/>
            <w:right w:val="none" w:sz="0" w:space="0" w:color="auto"/>
          </w:divBdr>
        </w:div>
      </w:divsChild>
    </w:div>
    <w:div w:id="544217423">
      <w:bodyDiv w:val="1"/>
      <w:marLeft w:val="0"/>
      <w:marRight w:val="0"/>
      <w:marTop w:val="0"/>
      <w:marBottom w:val="0"/>
      <w:divBdr>
        <w:top w:val="none" w:sz="0" w:space="0" w:color="auto"/>
        <w:left w:val="none" w:sz="0" w:space="0" w:color="auto"/>
        <w:bottom w:val="none" w:sz="0" w:space="0" w:color="auto"/>
        <w:right w:val="none" w:sz="0" w:space="0" w:color="auto"/>
      </w:divBdr>
      <w:divsChild>
        <w:div w:id="268702849">
          <w:marLeft w:val="547"/>
          <w:marRight w:val="0"/>
          <w:marTop w:val="115"/>
          <w:marBottom w:val="0"/>
          <w:divBdr>
            <w:top w:val="none" w:sz="0" w:space="0" w:color="auto"/>
            <w:left w:val="none" w:sz="0" w:space="0" w:color="auto"/>
            <w:bottom w:val="none" w:sz="0" w:space="0" w:color="auto"/>
            <w:right w:val="none" w:sz="0" w:space="0" w:color="auto"/>
          </w:divBdr>
        </w:div>
      </w:divsChild>
    </w:div>
    <w:div w:id="794449552">
      <w:bodyDiv w:val="1"/>
      <w:marLeft w:val="0"/>
      <w:marRight w:val="0"/>
      <w:marTop w:val="0"/>
      <w:marBottom w:val="0"/>
      <w:divBdr>
        <w:top w:val="none" w:sz="0" w:space="0" w:color="auto"/>
        <w:left w:val="none" w:sz="0" w:space="0" w:color="auto"/>
        <w:bottom w:val="none" w:sz="0" w:space="0" w:color="auto"/>
        <w:right w:val="none" w:sz="0" w:space="0" w:color="auto"/>
      </w:divBdr>
    </w:div>
    <w:div w:id="949825817">
      <w:bodyDiv w:val="1"/>
      <w:marLeft w:val="0"/>
      <w:marRight w:val="0"/>
      <w:marTop w:val="0"/>
      <w:marBottom w:val="0"/>
      <w:divBdr>
        <w:top w:val="none" w:sz="0" w:space="0" w:color="auto"/>
        <w:left w:val="none" w:sz="0" w:space="0" w:color="auto"/>
        <w:bottom w:val="none" w:sz="0" w:space="0" w:color="auto"/>
        <w:right w:val="none" w:sz="0" w:space="0" w:color="auto"/>
      </w:divBdr>
      <w:divsChild>
        <w:div w:id="700322523">
          <w:marLeft w:val="1555"/>
          <w:marRight w:val="0"/>
          <w:marTop w:val="86"/>
          <w:marBottom w:val="0"/>
          <w:divBdr>
            <w:top w:val="none" w:sz="0" w:space="0" w:color="auto"/>
            <w:left w:val="none" w:sz="0" w:space="0" w:color="auto"/>
            <w:bottom w:val="none" w:sz="0" w:space="0" w:color="auto"/>
            <w:right w:val="none" w:sz="0" w:space="0" w:color="auto"/>
          </w:divBdr>
        </w:div>
        <w:div w:id="1819879041">
          <w:marLeft w:val="1555"/>
          <w:marRight w:val="0"/>
          <w:marTop w:val="86"/>
          <w:marBottom w:val="0"/>
          <w:divBdr>
            <w:top w:val="none" w:sz="0" w:space="0" w:color="auto"/>
            <w:left w:val="none" w:sz="0" w:space="0" w:color="auto"/>
            <w:bottom w:val="none" w:sz="0" w:space="0" w:color="auto"/>
            <w:right w:val="none" w:sz="0" w:space="0" w:color="auto"/>
          </w:divBdr>
        </w:div>
        <w:div w:id="2122022010">
          <w:marLeft w:val="1555"/>
          <w:marRight w:val="0"/>
          <w:marTop w:val="86"/>
          <w:marBottom w:val="0"/>
          <w:divBdr>
            <w:top w:val="none" w:sz="0" w:space="0" w:color="auto"/>
            <w:left w:val="none" w:sz="0" w:space="0" w:color="auto"/>
            <w:bottom w:val="none" w:sz="0" w:space="0" w:color="auto"/>
            <w:right w:val="none" w:sz="0" w:space="0" w:color="auto"/>
          </w:divBdr>
        </w:div>
      </w:divsChild>
    </w:div>
    <w:div w:id="951133866">
      <w:bodyDiv w:val="1"/>
      <w:marLeft w:val="0"/>
      <w:marRight w:val="0"/>
      <w:marTop w:val="0"/>
      <w:marBottom w:val="0"/>
      <w:divBdr>
        <w:top w:val="none" w:sz="0" w:space="0" w:color="auto"/>
        <w:left w:val="none" w:sz="0" w:space="0" w:color="auto"/>
        <w:bottom w:val="none" w:sz="0" w:space="0" w:color="auto"/>
        <w:right w:val="none" w:sz="0" w:space="0" w:color="auto"/>
      </w:divBdr>
    </w:div>
    <w:div w:id="1041394768">
      <w:bodyDiv w:val="1"/>
      <w:marLeft w:val="0"/>
      <w:marRight w:val="0"/>
      <w:marTop w:val="0"/>
      <w:marBottom w:val="0"/>
      <w:divBdr>
        <w:top w:val="none" w:sz="0" w:space="0" w:color="auto"/>
        <w:left w:val="none" w:sz="0" w:space="0" w:color="auto"/>
        <w:bottom w:val="none" w:sz="0" w:space="0" w:color="auto"/>
        <w:right w:val="none" w:sz="0" w:space="0" w:color="auto"/>
      </w:divBdr>
      <w:divsChild>
        <w:div w:id="991250345">
          <w:marLeft w:val="965"/>
          <w:marRight w:val="0"/>
          <w:marTop w:val="134"/>
          <w:marBottom w:val="0"/>
          <w:divBdr>
            <w:top w:val="none" w:sz="0" w:space="0" w:color="auto"/>
            <w:left w:val="none" w:sz="0" w:space="0" w:color="auto"/>
            <w:bottom w:val="none" w:sz="0" w:space="0" w:color="auto"/>
            <w:right w:val="none" w:sz="0" w:space="0" w:color="auto"/>
          </w:divBdr>
        </w:div>
        <w:div w:id="1116213948">
          <w:marLeft w:val="965"/>
          <w:marRight w:val="0"/>
          <w:marTop w:val="134"/>
          <w:marBottom w:val="0"/>
          <w:divBdr>
            <w:top w:val="none" w:sz="0" w:space="0" w:color="auto"/>
            <w:left w:val="none" w:sz="0" w:space="0" w:color="auto"/>
            <w:bottom w:val="none" w:sz="0" w:space="0" w:color="auto"/>
            <w:right w:val="none" w:sz="0" w:space="0" w:color="auto"/>
          </w:divBdr>
        </w:div>
      </w:divsChild>
    </w:div>
    <w:div w:id="1171334505">
      <w:bodyDiv w:val="1"/>
      <w:marLeft w:val="0"/>
      <w:marRight w:val="0"/>
      <w:marTop w:val="0"/>
      <w:marBottom w:val="0"/>
      <w:divBdr>
        <w:top w:val="none" w:sz="0" w:space="0" w:color="auto"/>
        <w:left w:val="none" w:sz="0" w:space="0" w:color="auto"/>
        <w:bottom w:val="none" w:sz="0" w:space="0" w:color="auto"/>
        <w:right w:val="none" w:sz="0" w:space="0" w:color="auto"/>
      </w:divBdr>
    </w:div>
    <w:div w:id="1207253521">
      <w:bodyDiv w:val="1"/>
      <w:marLeft w:val="0"/>
      <w:marRight w:val="0"/>
      <w:marTop w:val="0"/>
      <w:marBottom w:val="0"/>
      <w:divBdr>
        <w:top w:val="none" w:sz="0" w:space="0" w:color="auto"/>
        <w:left w:val="none" w:sz="0" w:space="0" w:color="auto"/>
        <w:bottom w:val="none" w:sz="0" w:space="0" w:color="auto"/>
        <w:right w:val="none" w:sz="0" w:space="0" w:color="auto"/>
      </w:divBdr>
      <w:divsChild>
        <w:div w:id="16127605">
          <w:marLeft w:val="965"/>
          <w:marRight w:val="0"/>
          <w:marTop w:val="115"/>
          <w:marBottom w:val="0"/>
          <w:divBdr>
            <w:top w:val="none" w:sz="0" w:space="0" w:color="auto"/>
            <w:left w:val="none" w:sz="0" w:space="0" w:color="auto"/>
            <w:bottom w:val="none" w:sz="0" w:space="0" w:color="auto"/>
            <w:right w:val="none" w:sz="0" w:space="0" w:color="auto"/>
          </w:divBdr>
        </w:div>
        <w:div w:id="2044211252">
          <w:marLeft w:val="965"/>
          <w:marRight w:val="0"/>
          <w:marTop w:val="115"/>
          <w:marBottom w:val="0"/>
          <w:divBdr>
            <w:top w:val="none" w:sz="0" w:space="0" w:color="auto"/>
            <w:left w:val="none" w:sz="0" w:space="0" w:color="auto"/>
            <w:bottom w:val="none" w:sz="0" w:space="0" w:color="auto"/>
            <w:right w:val="none" w:sz="0" w:space="0" w:color="auto"/>
          </w:divBdr>
        </w:div>
      </w:divsChild>
    </w:div>
    <w:div w:id="1220552795">
      <w:bodyDiv w:val="1"/>
      <w:marLeft w:val="0"/>
      <w:marRight w:val="0"/>
      <w:marTop w:val="0"/>
      <w:marBottom w:val="0"/>
      <w:divBdr>
        <w:top w:val="none" w:sz="0" w:space="0" w:color="auto"/>
        <w:left w:val="none" w:sz="0" w:space="0" w:color="auto"/>
        <w:bottom w:val="none" w:sz="0" w:space="0" w:color="auto"/>
        <w:right w:val="none" w:sz="0" w:space="0" w:color="auto"/>
      </w:divBdr>
      <w:divsChild>
        <w:div w:id="504633361">
          <w:marLeft w:val="547"/>
          <w:marRight w:val="0"/>
          <w:marTop w:val="86"/>
          <w:marBottom w:val="0"/>
          <w:divBdr>
            <w:top w:val="none" w:sz="0" w:space="0" w:color="auto"/>
            <w:left w:val="none" w:sz="0" w:space="0" w:color="auto"/>
            <w:bottom w:val="none" w:sz="0" w:space="0" w:color="auto"/>
            <w:right w:val="none" w:sz="0" w:space="0" w:color="auto"/>
          </w:divBdr>
        </w:div>
      </w:divsChild>
    </w:div>
    <w:div w:id="1311595302">
      <w:bodyDiv w:val="1"/>
      <w:marLeft w:val="0"/>
      <w:marRight w:val="0"/>
      <w:marTop w:val="0"/>
      <w:marBottom w:val="0"/>
      <w:divBdr>
        <w:top w:val="none" w:sz="0" w:space="0" w:color="auto"/>
        <w:left w:val="none" w:sz="0" w:space="0" w:color="auto"/>
        <w:bottom w:val="none" w:sz="0" w:space="0" w:color="auto"/>
        <w:right w:val="none" w:sz="0" w:space="0" w:color="auto"/>
      </w:divBdr>
    </w:div>
    <w:div w:id="1625892357">
      <w:bodyDiv w:val="1"/>
      <w:marLeft w:val="0"/>
      <w:marRight w:val="0"/>
      <w:marTop w:val="0"/>
      <w:marBottom w:val="0"/>
      <w:divBdr>
        <w:top w:val="none" w:sz="0" w:space="0" w:color="auto"/>
        <w:left w:val="none" w:sz="0" w:space="0" w:color="auto"/>
        <w:bottom w:val="none" w:sz="0" w:space="0" w:color="auto"/>
        <w:right w:val="none" w:sz="0" w:space="0" w:color="auto"/>
      </w:divBdr>
      <w:divsChild>
        <w:div w:id="73168089">
          <w:marLeft w:val="1166"/>
          <w:marRight w:val="0"/>
          <w:marTop w:val="115"/>
          <w:marBottom w:val="0"/>
          <w:divBdr>
            <w:top w:val="none" w:sz="0" w:space="0" w:color="auto"/>
            <w:left w:val="none" w:sz="0" w:space="0" w:color="auto"/>
            <w:bottom w:val="none" w:sz="0" w:space="0" w:color="auto"/>
            <w:right w:val="none" w:sz="0" w:space="0" w:color="auto"/>
          </w:divBdr>
        </w:div>
      </w:divsChild>
    </w:div>
    <w:div w:id="1769931633">
      <w:bodyDiv w:val="1"/>
      <w:marLeft w:val="0"/>
      <w:marRight w:val="0"/>
      <w:marTop w:val="0"/>
      <w:marBottom w:val="0"/>
      <w:divBdr>
        <w:top w:val="none" w:sz="0" w:space="0" w:color="auto"/>
        <w:left w:val="none" w:sz="0" w:space="0" w:color="auto"/>
        <w:bottom w:val="none" w:sz="0" w:space="0" w:color="auto"/>
        <w:right w:val="none" w:sz="0" w:space="0" w:color="auto"/>
      </w:divBdr>
    </w:div>
    <w:div w:id="1799759365">
      <w:bodyDiv w:val="1"/>
      <w:marLeft w:val="0"/>
      <w:marRight w:val="0"/>
      <w:marTop w:val="0"/>
      <w:marBottom w:val="0"/>
      <w:divBdr>
        <w:top w:val="none" w:sz="0" w:space="0" w:color="auto"/>
        <w:left w:val="none" w:sz="0" w:space="0" w:color="auto"/>
        <w:bottom w:val="none" w:sz="0" w:space="0" w:color="auto"/>
        <w:right w:val="none" w:sz="0" w:space="0" w:color="auto"/>
      </w:divBdr>
      <w:divsChild>
        <w:div w:id="1538080578">
          <w:marLeft w:val="547"/>
          <w:marRight w:val="0"/>
          <w:marTop w:val="106"/>
          <w:marBottom w:val="0"/>
          <w:divBdr>
            <w:top w:val="none" w:sz="0" w:space="0" w:color="auto"/>
            <w:left w:val="none" w:sz="0" w:space="0" w:color="auto"/>
            <w:bottom w:val="none" w:sz="0" w:space="0" w:color="auto"/>
            <w:right w:val="none" w:sz="0" w:space="0" w:color="auto"/>
          </w:divBdr>
        </w:div>
        <w:div w:id="2078625737">
          <w:marLeft w:val="547"/>
          <w:marRight w:val="0"/>
          <w:marTop w:val="106"/>
          <w:marBottom w:val="0"/>
          <w:divBdr>
            <w:top w:val="none" w:sz="0" w:space="0" w:color="auto"/>
            <w:left w:val="none" w:sz="0" w:space="0" w:color="auto"/>
            <w:bottom w:val="none" w:sz="0" w:space="0" w:color="auto"/>
            <w:right w:val="none" w:sz="0" w:space="0" w:color="auto"/>
          </w:divBdr>
        </w:div>
      </w:divsChild>
    </w:div>
    <w:div w:id="1803694273">
      <w:bodyDiv w:val="1"/>
      <w:marLeft w:val="0"/>
      <w:marRight w:val="0"/>
      <w:marTop w:val="0"/>
      <w:marBottom w:val="0"/>
      <w:divBdr>
        <w:top w:val="none" w:sz="0" w:space="0" w:color="auto"/>
        <w:left w:val="none" w:sz="0" w:space="0" w:color="auto"/>
        <w:bottom w:val="none" w:sz="0" w:space="0" w:color="auto"/>
        <w:right w:val="none" w:sz="0" w:space="0" w:color="auto"/>
      </w:divBdr>
      <w:divsChild>
        <w:div w:id="304235731">
          <w:marLeft w:val="1800"/>
          <w:marRight w:val="0"/>
          <w:marTop w:val="115"/>
          <w:marBottom w:val="0"/>
          <w:divBdr>
            <w:top w:val="none" w:sz="0" w:space="0" w:color="auto"/>
            <w:left w:val="none" w:sz="0" w:space="0" w:color="auto"/>
            <w:bottom w:val="none" w:sz="0" w:space="0" w:color="auto"/>
            <w:right w:val="none" w:sz="0" w:space="0" w:color="auto"/>
          </w:divBdr>
        </w:div>
        <w:div w:id="800850139">
          <w:marLeft w:val="1800"/>
          <w:marRight w:val="0"/>
          <w:marTop w:val="115"/>
          <w:marBottom w:val="0"/>
          <w:divBdr>
            <w:top w:val="none" w:sz="0" w:space="0" w:color="auto"/>
            <w:left w:val="none" w:sz="0" w:space="0" w:color="auto"/>
            <w:bottom w:val="none" w:sz="0" w:space="0" w:color="auto"/>
            <w:right w:val="none" w:sz="0" w:space="0" w:color="auto"/>
          </w:divBdr>
        </w:div>
        <w:div w:id="935404912">
          <w:marLeft w:val="547"/>
          <w:marRight w:val="0"/>
          <w:marTop w:val="115"/>
          <w:marBottom w:val="0"/>
          <w:divBdr>
            <w:top w:val="none" w:sz="0" w:space="0" w:color="auto"/>
            <w:left w:val="none" w:sz="0" w:space="0" w:color="auto"/>
            <w:bottom w:val="none" w:sz="0" w:space="0" w:color="auto"/>
            <w:right w:val="none" w:sz="0" w:space="0" w:color="auto"/>
          </w:divBdr>
        </w:div>
      </w:divsChild>
    </w:div>
    <w:div w:id="1848934021">
      <w:bodyDiv w:val="1"/>
      <w:marLeft w:val="0"/>
      <w:marRight w:val="0"/>
      <w:marTop w:val="0"/>
      <w:marBottom w:val="0"/>
      <w:divBdr>
        <w:top w:val="none" w:sz="0" w:space="0" w:color="auto"/>
        <w:left w:val="none" w:sz="0" w:space="0" w:color="auto"/>
        <w:bottom w:val="none" w:sz="0" w:space="0" w:color="auto"/>
        <w:right w:val="none" w:sz="0" w:space="0" w:color="auto"/>
      </w:divBdr>
    </w:div>
    <w:div w:id="2044943478">
      <w:bodyDiv w:val="1"/>
      <w:marLeft w:val="0"/>
      <w:marRight w:val="0"/>
      <w:marTop w:val="0"/>
      <w:marBottom w:val="0"/>
      <w:divBdr>
        <w:top w:val="none" w:sz="0" w:space="0" w:color="auto"/>
        <w:left w:val="none" w:sz="0" w:space="0" w:color="auto"/>
        <w:bottom w:val="none" w:sz="0" w:space="0" w:color="auto"/>
        <w:right w:val="none" w:sz="0" w:space="0" w:color="auto"/>
      </w:divBdr>
    </w:div>
    <w:div w:id="2074159546">
      <w:bodyDiv w:val="1"/>
      <w:marLeft w:val="0"/>
      <w:marRight w:val="0"/>
      <w:marTop w:val="0"/>
      <w:marBottom w:val="0"/>
      <w:divBdr>
        <w:top w:val="none" w:sz="0" w:space="0" w:color="auto"/>
        <w:left w:val="none" w:sz="0" w:space="0" w:color="auto"/>
        <w:bottom w:val="none" w:sz="0" w:space="0" w:color="auto"/>
        <w:right w:val="none" w:sz="0" w:space="0" w:color="auto"/>
      </w:divBdr>
    </w:div>
    <w:div w:id="214731579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online.zakon.kz/Document/?doc_id=30078181" TargetMode="External"/><Relationship Id="rId18" Type="http://schemas.openxmlformats.org/officeDocument/2006/relationships/image" Target="media/image10.png"/><Relationship Id="rId26" Type="http://schemas.openxmlformats.org/officeDocument/2006/relationships/oleObject" Target="embeddings/oleObject1.bin"/><Relationship Id="rId39" Type="http://schemas.openxmlformats.org/officeDocument/2006/relationships/image" Target="media/image30.png"/><Relationship Id="rId21" Type="http://schemas.openxmlformats.org/officeDocument/2006/relationships/image" Target="media/image13.png"/><Relationship Id="rId34" Type="http://schemas.openxmlformats.org/officeDocument/2006/relationships/image" Target="media/image25.jpeg"/><Relationship Id="rId42" Type="http://schemas.openxmlformats.org/officeDocument/2006/relationships/image" Target="media/image33.jpeg"/><Relationship Id="rId47" Type="http://schemas.openxmlformats.org/officeDocument/2006/relationships/chart" Target="charts/chart1.xml"/><Relationship Id="rId50" Type="http://schemas.openxmlformats.org/officeDocument/2006/relationships/image" Target="media/image38.png"/><Relationship Id="rId55" Type="http://schemas.openxmlformats.org/officeDocument/2006/relationships/footer" Target="footer2.xml"/><Relationship Id="rId63" Type="http://schemas.openxmlformats.org/officeDocument/2006/relationships/image" Target="media/image47.jpeg"/><Relationship Id="rId68" Type="http://schemas.openxmlformats.org/officeDocument/2006/relationships/image" Target="media/image52.png"/><Relationship Id="rId76" Type="http://schemas.microsoft.com/office/2011/relationships/commentsExtended" Target="commentsExtended.xml"/><Relationship Id="rId7" Type="http://schemas.openxmlformats.org/officeDocument/2006/relationships/footnotes" Target="footnotes.xml"/><Relationship Id="rId71" Type="http://schemas.openxmlformats.org/officeDocument/2006/relationships/footer" Target="footer3.xml"/><Relationship Id="rId2" Type="http://schemas.openxmlformats.org/officeDocument/2006/relationships/numbering" Target="numbering.xml"/><Relationship Id="rId16" Type="http://schemas.openxmlformats.org/officeDocument/2006/relationships/image" Target="media/image8.png"/><Relationship Id="rId29" Type="http://schemas.openxmlformats.org/officeDocument/2006/relationships/image" Target="media/image20.jpeg"/><Relationship Id="rId11" Type="http://schemas.openxmlformats.org/officeDocument/2006/relationships/image" Target="media/image4.png"/><Relationship Id="rId24" Type="http://schemas.openxmlformats.org/officeDocument/2006/relationships/image" Target="media/image16.png"/><Relationship Id="rId32" Type="http://schemas.openxmlformats.org/officeDocument/2006/relationships/image" Target="media/image23.jpeg"/><Relationship Id="rId37" Type="http://schemas.openxmlformats.org/officeDocument/2006/relationships/image" Target="media/image28.jpeg"/><Relationship Id="rId40" Type="http://schemas.openxmlformats.org/officeDocument/2006/relationships/image" Target="media/image31.png"/><Relationship Id="rId45" Type="http://schemas.openxmlformats.org/officeDocument/2006/relationships/image" Target="media/image35.png"/><Relationship Id="rId53" Type="http://schemas.openxmlformats.org/officeDocument/2006/relationships/image" Target="media/image41.jpeg"/><Relationship Id="rId58" Type="http://schemas.openxmlformats.org/officeDocument/2006/relationships/hyperlink" Target="https://arpnjournals.com/jeas/volume_03_2023.htm" TargetMode="External"/><Relationship Id="rId66" Type="http://schemas.openxmlformats.org/officeDocument/2006/relationships/image" Target="media/image50.png"/><Relationship Id="rId74" Type="http://schemas.microsoft.com/office/2011/relationships/people" Target="people.xml"/><Relationship Id="rId5" Type="http://schemas.openxmlformats.org/officeDocument/2006/relationships/settings" Target="settings.xml"/><Relationship Id="rId15" Type="http://schemas.openxmlformats.org/officeDocument/2006/relationships/image" Target="media/image7.jpeg"/><Relationship Id="rId23" Type="http://schemas.openxmlformats.org/officeDocument/2006/relationships/image" Target="media/image15.png"/><Relationship Id="rId28" Type="http://schemas.openxmlformats.org/officeDocument/2006/relationships/image" Target="media/image19.jpeg"/><Relationship Id="rId36" Type="http://schemas.openxmlformats.org/officeDocument/2006/relationships/image" Target="media/image27.jpeg"/><Relationship Id="rId49" Type="http://schemas.openxmlformats.org/officeDocument/2006/relationships/image" Target="media/image37.png"/><Relationship Id="rId57" Type="http://schemas.openxmlformats.org/officeDocument/2006/relationships/image" Target="media/image43.jpeg"/><Relationship Id="rId61" Type="http://schemas.openxmlformats.org/officeDocument/2006/relationships/image" Target="media/image45.jpeg"/><Relationship Id="rId10" Type="http://schemas.openxmlformats.org/officeDocument/2006/relationships/image" Target="media/image3.png"/><Relationship Id="rId19" Type="http://schemas.openxmlformats.org/officeDocument/2006/relationships/image" Target="media/image11.jpeg"/><Relationship Id="rId31" Type="http://schemas.openxmlformats.org/officeDocument/2006/relationships/image" Target="media/image22.jpeg"/><Relationship Id="rId44" Type="http://schemas.openxmlformats.org/officeDocument/2006/relationships/footer" Target="footer1.xml"/><Relationship Id="rId52" Type="http://schemas.openxmlformats.org/officeDocument/2006/relationships/image" Target="media/image40.jpeg"/><Relationship Id="rId60" Type="http://schemas.openxmlformats.org/officeDocument/2006/relationships/image" Target="media/image44.jpeg"/><Relationship Id="rId65" Type="http://schemas.openxmlformats.org/officeDocument/2006/relationships/image" Target="media/image49.jpeg"/><Relationship Id="rId73" Type="http://schemas.openxmlformats.org/officeDocument/2006/relationships/theme" Target="theme/theme1.xml"/><Relationship Id="rId4" Type="http://schemas.microsoft.com/office/2007/relationships/stylesWithEffects" Target="stylesWithEffects.xml"/><Relationship Id="rId9" Type="http://schemas.openxmlformats.org/officeDocument/2006/relationships/image" Target="media/image2.png"/><Relationship Id="rId14" Type="http://schemas.openxmlformats.org/officeDocument/2006/relationships/image" Target="media/image6.jpeg"/><Relationship Id="rId22" Type="http://schemas.openxmlformats.org/officeDocument/2006/relationships/image" Target="media/image14.png"/><Relationship Id="rId27" Type="http://schemas.openxmlformats.org/officeDocument/2006/relationships/image" Target="media/image18.jpeg"/><Relationship Id="rId30" Type="http://schemas.openxmlformats.org/officeDocument/2006/relationships/image" Target="media/image21.jpeg"/><Relationship Id="rId35" Type="http://schemas.openxmlformats.org/officeDocument/2006/relationships/image" Target="media/image26.jpeg"/><Relationship Id="rId43" Type="http://schemas.openxmlformats.org/officeDocument/2006/relationships/image" Target="media/image34.jpeg"/><Relationship Id="rId48" Type="http://schemas.openxmlformats.org/officeDocument/2006/relationships/chart" Target="charts/chart2.xml"/><Relationship Id="rId56" Type="http://schemas.openxmlformats.org/officeDocument/2006/relationships/image" Target="media/image42.png"/><Relationship Id="rId64" Type="http://schemas.openxmlformats.org/officeDocument/2006/relationships/image" Target="media/image48.jpeg"/><Relationship Id="rId69" Type="http://schemas.openxmlformats.org/officeDocument/2006/relationships/image" Target="media/image53.png"/><Relationship Id="rId77" Type="http://schemas.microsoft.com/office/2016/09/relationships/commentsIds" Target="commentsIds.xml"/><Relationship Id="rId8" Type="http://schemas.openxmlformats.org/officeDocument/2006/relationships/endnotes" Target="endnotes.xml"/><Relationship Id="rId51" Type="http://schemas.openxmlformats.org/officeDocument/2006/relationships/image" Target="media/image39.png"/><Relationship Id="rId72"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9.png"/><Relationship Id="rId25" Type="http://schemas.openxmlformats.org/officeDocument/2006/relationships/image" Target="media/image17.wmf"/><Relationship Id="rId33" Type="http://schemas.openxmlformats.org/officeDocument/2006/relationships/image" Target="media/image24.jpeg"/><Relationship Id="rId38" Type="http://schemas.openxmlformats.org/officeDocument/2006/relationships/image" Target="media/image29.png"/><Relationship Id="rId46" Type="http://schemas.openxmlformats.org/officeDocument/2006/relationships/image" Target="media/image36.png"/><Relationship Id="rId59" Type="http://schemas.openxmlformats.org/officeDocument/2006/relationships/hyperlink" Target="https://online.zakon.kz/Document/?doc_id=30078181" TargetMode="External"/><Relationship Id="rId67" Type="http://schemas.openxmlformats.org/officeDocument/2006/relationships/image" Target="media/image51.png"/><Relationship Id="rId20" Type="http://schemas.openxmlformats.org/officeDocument/2006/relationships/image" Target="media/image12.jpeg"/><Relationship Id="rId41" Type="http://schemas.openxmlformats.org/officeDocument/2006/relationships/image" Target="media/image32.png"/><Relationship Id="rId54" Type="http://schemas.openxmlformats.org/officeDocument/2006/relationships/header" Target="header1.xml"/><Relationship Id="rId62" Type="http://schemas.openxmlformats.org/officeDocument/2006/relationships/image" Target="media/image46.jpeg"/><Relationship Id="rId70" Type="http://schemas.openxmlformats.org/officeDocument/2006/relationships/image" Target="media/image54.png"/><Relationship Id="rId75" Type="http://schemas.microsoft.com/office/2018/08/relationships/commentsExtensible" Target="commentsExtensible.xml"/><Relationship Id="rId1" Type="http://schemas.openxmlformats.org/officeDocument/2006/relationships/customXml" Target="../customXml/item1.xml"/><Relationship Id="rId6" Type="http://schemas.openxmlformats.org/officeDocument/2006/relationships/webSettings" Target="webSettings.xml"/></Relationships>
</file>

<file path=word/_rels/numbering.xml.rels><?xml version="1.0" encoding="UTF-8" standalone="yes"?>
<Relationships xmlns="http://schemas.openxmlformats.org/package/2006/relationships"><Relationship Id="rId1" Type="http://schemas.openxmlformats.org/officeDocument/2006/relationships/image" Target="media/image1.jpeg"/></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Excel_Worksheet1.xlsx"/></Relationships>
</file>

<file path=word/charts/_rels/chart2.xml.rels><?xml version="1.0" encoding="UTF-8" standalone="yes"?>
<Relationships xmlns="http://schemas.openxmlformats.org/package/2006/relationships"><Relationship Id="rId1" Type="http://schemas.openxmlformats.org/officeDocument/2006/relationships/package" Target="../embeddings/Microsoft_Excel_Worksheet2.xlsx"/></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8.6018513473013092E-2"/>
          <c:y val="4.3650793650793704E-2"/>
          <c:w val="0.82703695883170258"/>
          <c:h val="0.76654167108035265"/>
        </c:manualLayout>
      </c:layout>
      <c:scatterChart>
        <c:scatterStyle val="smoothMarker"/>
        <c:varyColors val="0"/>
        <c:ser>
          <c:idx val="0"/>
          <c:order val="0"/>
          <c:tx>
            <c:strRef>
              <c:f>Лист1!$B$1</c:f>
              <c:strCache>
                <c:ptCount val="1"/>
                <c:pt idx="0">
                  <c:v>1</c:v>
                </c:pt>
              </c:strCache>
            </c:strRef>
          </c:tx>
          <c:spPr>
            <a:ln w="28526" cap="rnd">
              <a:solidFill>
                <a:schemeClr val="accent1"/>
              </a:solidFill>
              <a:round/>
            </a:ln>
            <a:effectLst/>
          </c:spPr>
          <c:marker>
            <c:symbol val="circle"/>
            <c:size val="2"/>
            <c:spPr>
              <a:solidFill>
                <a:schemeClr val="accent1"/>
              </a:solidFill>
              <a:ln w="7132">
                <a:solidFill>
                  <a:schemeClr val="accent1"/>
                </a:solidFill>
              </a:ln>
              <a:effectLst/>
            </c:spPr>
          </c:marker>
          <c:xVal>
            <c:numRef>
              <c:f>Лист1!$A$2:$A$5</c:f>
              <c:numCache>
                <c:formatCode>General</c:formatCode>
                <c:ptCount val="4"/>
                <c:pt idx="0">
                  <c:v>0</c:v>
                </c:pt>
                <c:pt idx="1">
                  <c:v>7</c:v>
                </c:pt>
                <c:pt idx="2">
                  <c:v>14</c:v>
                </c:pt>
                <c:pt idx="3">
                  <c:v>28</c:v>
                </c:pt>
              </c:numCache>
            </c:numRef>
          </c:xVal>
          <c:yVal>
            <c:numRef>
              <c:f>Лист1!$B$2:$B$5</c:f>
              <c:numCache>
                <c:formatCode>General</c:formatCode>
                <c:ptCount val="4"/>
                <c:pt idx="0">
                  <c:v>0</c:v>
                </c:pt>
                <c:pt idx="1">
                  <c:v>19</c:v>
                </c:pt>
                <c:pt idx="2">
                  <c:v>25</c:v>
                </c:pt>
                <c:pt idx="3">
                  <c:v>26</c:v>
                </c:pt>
              </c:numCache>
            </c:numRef>
          </c:yVal>
          <c:smooth val="1"/>
          <c:extLst xmlns:c16r2="http://schemas.microsoft.com/office/drawing/2015/06/chart">
            <c:ext xmlns:c16="http://schemas.microsoft.com/office/drawing/2014/chart" uri="{C3380CC4-5D6E-409C-BE32-E72D297353CC}">
              <c16:uniqueId val="{00000000-2BA2-43F5-9D82-9B42C42EE332}"/>
            </c:ext>
          </c:extLst>
        </c:ser>
        <c:ser>
          <c:idx val="1"/>
          <c:order val="1"/>
          <c:tx>
            <c:strRef>
              <c:f>Лист1!$D$1</c:f>
              <c:strCache>
                <c:ptCount val="1"/>
                <c:pt idx="0">
                  <c:v>2</c:v>
                </c:pt>
              </c:strCache>
            </c:strRef>
          </c:tx>
          <c:spPr>
            <a:ln w="28526" cap="rnd">
              <a:solidFill>
                <a:schemeClr val="accent2"/>
              </a:solidFill>
              <a:round/>
            </a:ln>
            <a:effectLst/>
          </c:spPr>
          <c:marker>
            <c:symbol val="circle"/>
            <c:size val="2"/>
            <c:spPr>
              <a:solidFill>
                <a:schemeClr val="accent2"/>
              </a:solidFill>
              <a:ln w="7132">
                <a:solidFill>
                  <a:schemeClr val="accent2"/>
                </a:solidFill>
              </a:ln>
              <a:effectLst/>
            </c:spPr>
          </c:marker>
          <c:xVal>
            <c:numRef>
              <c:f>Лист1!$D$2:$D$6</c:f>
              <c:numCache>
                <c:formatCode>General</c:formatCode>
                <c:ptCount val="5"/>
                <c:pt idx="0">
                  <c:v>0</c:v>
                </c:pt>
                <c:pt idx="1">
                  <c:v>7</c:v>
                </c:pt>
                <c:pt idx="2">
                  <c:v>14</c:v>
                </c:pt>
                <c:pt idx="3">
                  <c:v>28</c:v>
                </c:pt>
              </c:numCache>
            </c:numRef>
          </c:xVal>
          <c:yVal>
            <c:numRef>
              <c:f>Лист1!$E$2:$E$6</c:f>
              <c:numCache>
                <c:formatCode>General</c:formatCode>
                <c:ptCount val="5"/>
                <c:pt idx="0">
                  <c:v>0</c:v>
                </c:pt>
                <c:pt idx="1">
                  <c:v>20</c:v>
                </c:pt>
                <c:pt idx="2">
                  <c:v>27.5</c:v>
                </c:pt>
                <c:pt idx="3">
                  <c:v>30</c:v>
                </c:pt>
              </c:numCache>
            </c:numRef>
          </c:yVal>
          <c:smooth val="1"/>
          <c:extLst xmlns:c16r2="http://schemas.microsoft.com/office/drawing/2015/06/chart">
            <c:ext xmlns:c16="http://schemas.microsoft.com/office/drawing/2014/chart" uri="{C3380CC4-5D6E-409C-BE32-E72D297353CC}">
              <c16:uniqueId val="{00000001-2BA2-43F5-9D82-9B42C42EE332}"/>
            </c:ext>
          </c:extLst>
        </c:ser>
        <c:ser>
          <c:idx val="2"/>
          <c:order val="2"/>
          <c:tx>
            <c:strRef>
              <c:f>Лист1!$H$1</c:f>
              <c:strCache>
                <c:ptCount val="1"/>
                <c:pt idx="0">
                  <c:v>3</c:v>
                </c:pt>
              </c:strCache>
            </c:strRef>
          </c:tx>
          <c:spPr>
            <a:ln w="28526" cap="rnd">
              <a:solidFill>
                <a:schemeClr val="accent3"/>
              </a:solidFill>
              <a:round/>
            </a:ln>
            <a:effectLst/>
          </c:spPr>
          <c:marker>
            <c:symbol val="circle"/>
            <c:size val="2"/>
            <c:spPr>
              <a:solidFill>
                <a:schemeClr val="accent3"/>
              </a:solidFill>
              <a:ln w="7132">
                <a:solidFill>
                  <a:schemeClr val="accent3"/>
                </a:solidFill>
              </a:ln>
              <a:effectLst/>
            </c:spPr>
          </c:marker>
          <c:xVal>
            <c:numRef>
              <c:f>Лист1!$H$2:$H$5</c:f>
              <c:numCache>
                <c:formatCode>General</c:formatCode>
                <c:ptCount val="4"/>
                <c:pt idx="0">
                  <c:v>0</c:v>
                </c:pt>
                <c:pt idx="1">
                  <c:v>7</c:v>
                </c:pt>
                <c:pt idx="2">
                  <c:v>14</c:v>
                </c:pt>
                <c:pt idx="3">
                  <c:v>28</c:v>
                </c:pt>
              </c:numCache>
            </c:numRef>
          </c:xVal>
          <c:yVal>
            <c:numRef>
              <c:f>Лист1!$I$2:$I$5</c:f>
              <c:numCache>
                <c:formatCode>General</c:formatCode>
                <c:ptCount val="4"/>
                <c:pt idx="0">
                  <c:v>0</c:v>
                </c:pt>
                <c:pt idx="1">
                  <c:v>22.5</c:v>
                </c:pt>
                <c:pt idx="2">
                  <c:v>31</c:v>
                </c:pt>
                <c:pt idx="3">
                  <c:v>35</c:v>
                </c:pt>
              </c:numCache>
            </c:numRef>
          </c:yVal>
          <c:smooth val="1"/>
          <c:extLst xmlns:c16r2="http://schemas.microsoft.com/office/drawing/2015/06/chart">
            <c:ext xmlns:c16="http://schemas.microsoft.com/office/drawing/2014/chart" uri="{C3380CC4-5D6E-409C-BE32-E72D297353CC}">
              <c16:uniqueId val="{00000002-2BA2-43F5-9D82-9B42C42EE332}"/>
            </c:ext>
          </c:extLst>
        </c:ser>
        <c:dLbls>
          <c:showLegendKey val="0"/>
          <c:showVal val="0"/>
          <c:showCatName val="0"/>
          <c:showSerName val="0"/>
          <c:showPercent val="0"/>
          <c:showBubbleSize val="0"/>
        </c:dLbls>
        <c:axId val="160004736"/>
        <c:axId val="160011392"/>
      </c:scatterChart>
      <c:valAx>
        <c:axId val="160004736"/>
        <c:scaling>
          <c:orientation val="minMax"/>
          <c:max val="28"/>
          <c:min val="0"/>
        </c:scaling>
        <c:delete val="0"/>
        <c:axPos val="b"/>
        <c:majorGridlines>
          <c:spPr>
            <a:ln w="7132" cap="flat" cmpd="sng" algn="ctr">
              <a:solidFill>
                <a:schemeClr val="tx1">
                  <a:lumMod val="15000"/>
                  <a:lumOff val="85000"/>
                </a:schemeClr>
              </a:solidFill>
              <a:round/>
            </a:ln>
            <a:effectLst/>
          </c:spPr>
        </c:majorGridlines>
        <c:title>
          <c:tx>
            <c:rich>
              <a:bodyPr/>
              <a:lstStyle/>
              <a:p>
                <a:pPr>
                  <a:defRPr sz="745" b="0" i="0" u="none" strike="noStrike" baseline="0">
                    <a:solidFill>
                      <a:srgbClr val="333333"/>
                    </a:solidFill>
                    <a:latin typeface="Calibri"/>
                    <a:ea typeface="Calibri"/>
                    <a:cs typeface="Calibri"/>
                  </a:defRPr>
                </a:pPr>
                <a:r>
                  <a:rPr lang="ru-RU" sz="1200">
                    <a:latin typeface="Times New Roman" panose="02020603050405020304" pitchFamily="18" charset="0"/>
                    <a:cs typeface="Times New Roman" panose="02020603050405020304" pitchFamily="18" charset="0"/>
                  </a:rPr>
                  <a:t>Қату</a:t>
                </a:r>
                <a:r>
                  <a:rPr lang="ru-RU" sz="1200" baseline="0">
                    <a:latin typeface="Times New Roman" panose="02020603050405020304" pitchFamily="18" charset="0"/>
                    <a:cs typeface="Times New Roman" panose="02020603050405020304" pitchFamily="18" charset="0"/>
                  </a:rPr>
                  <a:t> уақыты , тәулік</a:t>
                </a:r>
                <a:endParaRPr lang="ru-RU" sz="1200">
                  <a:latin typeface="Times New Roman" panose="02020603050405020304" pitchFamily="18" charset="0"/>
                  <a:cs typeface="Times New Roman" panose="02020603050405020304" pitchFamily="18" charset="0"/>
                </a:endParaRPr>
              </a:p>
            </c:rich>
          </c:tx>
          <c:layout>
            <c:manualLayout>
              <c:xMode val="edge"/>
              <c:yMode val="edge"/>
              <c:x val="0.56695592361299663"/>
              <c:y val="0.89984437457685285"/>
            </c:manualLayout>
          </c:layout>
          <c:overlay val="0"/>
          <c:spPr>
            <a:noFill/>
            <a:ln w="19017">
              <a:noFill/>
            </a:ln>
          </c:spPr>
        </c:title>
        <c:numFmt formatCode="General" sourceLinked="1"/>
        <c:majorTickMark val="none"/>
        <c:minorTickMark val="none"/>
        <c:tickLblPos val="nextTo"/>
        <c:spPr>
          <a:noFill/>
          <a:ln w="7132" cap="flat" cmpd="sng" algn="ctr">
            <a:solidFill>
              <a:schemeClr val="tx1">
                <a:lumMod val="25000"/>
                <a:lumOff val="75000"/>
              </a:schemeClr>
            </a:solidFill>
            <a:round/>
          </a:ln>
          <a:effectLst/>
        </c:spPr>
        <c:txPr>
          <a:bodyPr rot="0" vert="horz"/>
          <a:lstStyle/>
          <a:p>
            <a:pPr>
              <a:defRPr sz="675" b="0" i="0" u="none" strike="noStrike" baseline="0">
                <a:solidFill>
                  <a:srgbClr val="333333"/>
                </a:solidFill>
                <a:latin typeface="Calibri"/>
                <a:ea typeface="Calibri"/>
                <a:cs typeface="Calibri"/>
              </a:defRPr>
            </a:pPr>
            <a:endParaRPr lang="ru-RU"/>
          </a:p>
        </c:txPr>
        <c:crossAx val="160011392"/>
        <c:crosses val="autoZero"/>
        <c:crossBetween val="midCat"/>
        <c:minorUnit val="7"/>
      </c:valAx>
      <c:valAx>
        <c:axId val="160011392"/>
        <c:scaling>
          <c:orientation val="minMax"/>
        </c:scaling>
        <c:delete val="0"/>
        <c:axPos val="l"/>
        <c:majorGridlines>
          <c:spPr>
            <a:ln w="7132" cap="flat" cmpd="sng" algn="ctr">
              <a:solidFill>
                <a:schemeClr val="tx1">
                  <a:lumMod val="15000"/>
                  <a:lumOff val="85000"/>
                </a:schemeClr>
              </a:solidFill>
              <a:round/>
            </a:ln>
            <a:effectLst/>
          </c:spPr>
        </c:majorGridlines>
        <c:minorGridlines>
          <c:spPr>
            <a:ln w="7132" cap="flat" cmpd="sng" algn="ctr">
              <a:solidFill>
                <a:schemeClr val="tx1">
                  <a:lumMod val="5000"/>
                  <a:lumOff val="95000"/>
                </a:schemeClr>
              </a:solidFill>
              <a:round/>
            </a:ln>
            <a:effectLst/>
          </c:spPr>
        </c:minorGridlines>
        <c:title>
          <c:tx>
            <c:rich>
              <a:bodyPr/>
              <a:lstStyle/>
              <a:p>
                <a:pPr>
                  <a:defRPr sz="745" b="0" i="0" u="none" strike="noStrike" baseline="0">
                    <a:solidFill>
                      <a:srgbClr val="333333"/>
                    </a:solidFill>
                    <a:latin typeface="Calibri"/>
                    <a:ea typeface="Calibri"/>
                    <a:cs typeface="Calibri"/>
                  </a:defRPr>
                </a:pPr>
                <a:r>
                  <a:rPr lang="ru-RU" sz="1200">
                    <a:latin typeface="KZ Times New Roman" panose="02020603050405020304" pitchFamily="18" charset="0"/>
                  </a:rPr>
                  <a:t>Сығылуға беріктік, МПа</a:t>
                </a:r>
              </a:p>
            </c:rich>
          </c:tx>
          <c:overlay val="0"/>
          <c:spPr>
            <a:noFill/>
            <a:ln w="19017">
              <a:noFill/>
            </a:ln>
          </c:spPr>
        </c:title>
        <c:numFmt formatCode="General" sourceLinked="1"/>
        <c:majorTickMark val="none"/>
        <c:minorTickMark val="none"/>
        <c:tickLblPos val="nextTo"/>
        <c:spPr>
          <a:noFill/>
          <a:ln w="7132" cap="flat" cmpd="sng" algn="ctr">
            <a:solidFill>
              <a:schemeClr val="tx1">
                <a:lumMod val="25000"/>
                <a:lumOff val="75000"/>
              </a:schemeClr>
            </a:solidFill>
            <a:round/>
          </a:ln>
          <a:effectLst/>
        </c:spPr>
        <c:txPr>
          <a:bodyPr rot="-60000000" spcFirstLastPara="1" vertOverflow="ellipsis" vert="horz" wrap="square" anchor="ctr" anchorCtr="1"/>
          <a:lstStyle/>
          <a:p>
            <a:pPr>
              <a:defRPr sz="674" b="0" i="0" u="none" strike="noStrike" kern="1200" baseline="0">
                <a:solidFill>
                  <a:schemeClr val="tx1">
                    <a:lumMod val="65000"/>
                    <a:lumOff val="35000"/>
                  </a:schemeClr>
                </a:solidFill>
                <a:latin typeface="+mn-lt"/>
                <a:ea typeface="+mn-ea"/>
                <a:cs typeface="+mn-cs"/>
              </a:defRPr>
            </a:pPr>
            <a:endParaRPr lang="ru-RU"/>
          </a:p>
        </c:txPr>
        <c:crossAx val="160004736"/>
        <c:crosses val="autoZero"/>
        <c:crossBetween val="midCat"/>
        <c:majorUnit val="2.5"/>
        <c:minorUnit val="2.5"/>
      </c:valAx>
      <c:spPr>
        <a:noFill/>
        <a:ln w="25386">
          <a:noFill/>
        </a:ln>
      </c:spPr>
    </c:plotArea>
    <c:legend>
      <c:legendPos val="r"/>
      <c:layout>
        <c:manualLayout>
          <c:xMode val="edge"/>
          <c:yMode val="edge"/>
          <c:x val="0.21161825726141117"/>
          <c:y val="0.89204545454545625"/>
          <c:w val="0.23928077455048424"/>
          <c:h val="6.8181818181818177E-2"/>
        </c:manualLayout>
      </c:layout>
      <c:overlay val="0"/>
      <c:spPr>
        <a:noFill/>
        <a:ln w="19017">
          <a:noFill/>
        </a:ln>
      </c:spPr>
      <c:txPr>
        <a:bodyPr rot="0" spcFirstLastPara="1" vertOverflow="ellipsis" vert="horz" wrap="square" anchor="ctr" anchorCtr="1"/>
        <a:lstStyle/>
        <a:p>
          <a:pPr>
            <a:defRPr sz="674"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a:noFill/>
    </a:ln>
    <a:effectLst/>
  </c:spPr>
  <c:txPr>
    <a:bodyPr/>
    <a:lstStyle/>
    <a:p>
      <a:pPr>
        <a:defRPr/>
      </a:pPr>
      <a:endParaRPr lang="ru-RU"/>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8.6018513473013092E-2"/>
          <c:y val="4.3650793650793704E-2"/>
          <c:w val="0.82703695883170258"/>
          <c:h val="0.76654167108035265"/>
        </c:manualLayout>
      </c:layout>
      <c:scatterChart>
        <c:scatterStyle val="smoothMarker"/>
        <c:varyColors val="0"/>
        <c:ser>
          <c:idx val="0"/>
          <c:order val="0"/>
          <c:tx>
            <c:strRef>
              <c:f>Лист1!$B$1</c:f>
              <c:strCache>
                <c:ptCount val="1"/>
                <c:pt idx="0">
                  <c:v>1</c:v>
                </c:pt>
              </c:strCache>
            </c:strRef>
          </c:tx>
          <c:spPr>
            <a:ln w="28471" cap="rnd">
              <a:solidFill>
                <a:schemeClr val="accent1"/>
              </a:solidFill>
              <a:round/>
            </a:ln>
            <a:effectLst/>
          </c:spPr>
          <c:marker>
            <c:symbol val="circle"/>
            <c:size val="2"/>
            <c:spPr>
              <a:solidFill>
                <a:schemeClr val="accent1"/>
              </a:solidFill>
              <a:ln w="7118">
                <a:solidFill>
                  <a:schemeClr val="accent1"/>
                </a:solidFill>
              </a:ln>
              <a:effectLst/>
            </c:spPr>
          </c:marker>
          <c:xVal>
            <c:numRef>
              <c:f>Лист1!$A$2:$A$5</c:f>
              <c:numCache>
                <c:formatCode>General</c:formatCode>
                <c:ptCount val="4"/>
                <c:pt idx="0">
                  <c:v>0</c:v>
                </c:pt>
                <c:pt idx="1">
                  <c:v>7</c:v>
                </c:pt>
                <c:pt idx="2">
                  <c:v>14</c:v>
                </c:pt>
                <c:pt idx="3">
                  <c:v>28</c:v>
                </c:pt>
              </c:numCache>
            </c:numRef>
          </c:xVal>
          <c:yVal>
            <c:numRef>
              <c:f>Лист1!$B$2:$B$5</c:f>
              <c:numCache>
                <c:formatCode>General</c:formatCode>
                <c:ptCount val="4"/>
                <c:pt idx="0">
                  <c:v>0</c:v>
                </c:pt>
                <c:pt idx="1">
                  <c:v>3.7</c:v>
                </c:pt>
                <c:pt idx="2">
                  <c:v>5.5</c:v>
                </c:pt>
                <c:pt idx="3">
                  <c:v>6.2</c:v>
                </c:pt>
              </c:numCache>
            </c:numRef>
          </c:yVal>
          <c:smooth val="1"/>
          <c:extLst xmlns:c16r2="http://schemas.microsoft.com/office/drawing/2015/06/chart">
            <c:ext xmlns:c16="http://schemas.microsoft.com/office/drawing/2014/chart" uri="{C3380CC4-5D6E-409C-BE32-E72D297353CC}">
              <c16:uniqueId val="{00000000-E0E9-4CD5-9C32-AB187001431F}"/>
            </c:ext>
          </c:extLst>
        </c:ser>
        <c:ser>
          <c:idx val="1"/>
          <c:order val="1"/>
          <c:tx>
            <c:strRef>
              <c:f>Лист1!$D$1</c:f>
              <c:strCache>
                <c:ptCount val="1"/>
                <c:pt idx="0">
                  <c:v>2</c:v>
                </c:pt>
              </c:strCache>
            </c:strRef>
          </c:tx>
          <c:spPr>
            <a:ln w="28471" cap="rnd">
              <a:solidFill>
                <a:schemeClr val="accent2"/>
              </a:solidFill>
              <a:round/>
            </a:ln>
            <a:effectLst/>
          </c:spPr>
          <c:marker>
            <c:symbol val="circle"/>
            <c:size val="2"/>
            <c:spPr>
              <a:solidFill>
                <a:schemeClr val="accent2"/>
              </a:solidFill>
              <a:ln w="7118">
                <a:solidFill>
                  <a:schemeClr val="accent2"/>
                </a:solidFill>
              </a:ln>
              <a:effectLst/>
            </c:spPr>
          </c:marker>
          <c:xVal>
            <c:numRef>
              <c:f>Лист1!$D$2:$D$6</c:f>
              <c:numCache>
                <c:formatCode>General</c:formatCode>
                <c:ptCount val="5"/>
                <c:pt idx="0">
                  <c:v>0</c:v>
                </c:pt>
                <c:pt idx="1">
                  <c:v>7</c:v>
                </c:pt>
                <c:pt idx="2">
                  <c:v>14</c:v>
                </c:pt>
                <c:pt idx="3">
                  <c:v>28</c:v>
                </c:pt>
              </c:numCache>
            </c:numRef>
          </c:xVal>
          <c:yVal>
            <c:numRef>
              <c:f>Лист1!$E$2:$E$6</c:f>
              <c:numCache>
                <c:formatCode>General</c:formatCode>
                <c:ptCount val="5"/>
                <c:pt idx="0">
                  <c:v>0</c:v>
                </c:pt>
                <c:pt idx="1">
                  <c:v>4.2</c:v>
                </c:pt>
                <c:pt idx="2">
                  <c:v>6</c:v>
                </c:pt>
                <c:pt idx="3">
                  <c:v>6.7</c:v>
                </c:pt>
              </c:numCache>
            </c:numRef>
          </c:yVal>
          <c:smooth val="1"/>
          <c:extLst xmlns:c16r2="http://schemas.microsoft.com/office/drawing/2015/06/chart">
            <c:ext xmlns:c16="http://schemas.microsoft.com/office/drawing/2014/chart" uri="{C3380CC4-5D6E-409C-BE32-E72D297353CC}">
              <c16:uniqueId val="{00000001-E0E9-4CD5-9C32-AB187001431F}"/>
            </c:ext>
          </c:extLst>
        </c:ser>
        <c:ser>
          <c:idx val="2"/>
          <c:order val="2"/>
          <c:tx>
            <c:strRef>
              <c:f>Лист1!$H$1</c:f>
              <c:strCache>
                <c:ptCount val="1"/>
                <c:pt idx="0">
                  <c:v>3</c:v>
                </c:pt>
              </c:strCache>
            </c:strRef>
          </c:tx>
          <c:spPr>
            <a:ln w="28471" cap="rnd">
              <a:solidFill>
                <a:schemeClr val="accent3"/>
              </a:solidFill>
              <a:round/>
            </a:ln>
            <a:effectLst/>
          </c:spPr>
          <c:marker>
            <c:symbol val="circle"/>
            <c:size val="2"/>
            <c:spPr>
              <a:solidFill>
                <a:schemeClr val="accent3"/>
              </a:solidFill>
              <a:ln w="7118">
                <a:solidFill>
                  <a:schemeClr val="accent3"/>
                </a:solidFill>
              </a:ln>
              <a:effectLst/>
            </c:spPr>
          </c:marker>
          <c:xVal>
            <c:numRef>
              <c:f>Лист1!$H$2:$H$5</c:f>
              <c:numCache>
                <c:formatCode>General</c:formatCode>
                <c:ptCount val="4"/>
                <c:pt idx="0">
                  <c:v>0</c:v>
                </c:pt>
                <c:pt idx="1">
                  <c:v>7</c:v>
                </c:pt>
                <c:pt idx="2">
                  <c:v>14</c:v>
                </c:pt>
                <c:pt idx="3">
                  <c:v>28</c:v>
                </c:pt>
              </c:numCache>
            </c:numRef>
          </c:xVal>
          <c:yVal>
            <c:numRef>
              <c:f>Лист1!$I$2:$I$5</c:f>
              <c:numCache>
                <c:formatCode>General</c:formatCode>
                <c:ptCount val="4"/>
                <c:pt idx="0">
                  <c:v>0</c:v>
                </c:pt>
                <c:pt idx="1">
                  <c:v>4.7</c:v>
                </c:pt>
                <c:pt idx="2">
                  <c:v>6.5</c:v>
                </c:pt>
                <c:pt idx="3">
                  <c:v>7.5</c:v>
                </c:pt>
              </c:numCache>
            </c:numRef>
          </c:yVal>
          <c:smooth val="1"/>
          <c:extLst xmlns:c16r2="http://schemas.microsoft.com/office/drawing/2015/06/chart">
            <c:ext xmlns:c16="http://schemas.microsoft.com/office/drawing/2014/chart" uri="{C3380CC4-5D6E-409C-BE32-E72D297353CC}">
              <c16:uniqueId val="{00000002-E0E9-4CD5-9C32-AB187001431F}"/>
            </c:ext>
          </c:extLst>
        </c:ser>
        <c:dLbls>
          <c:showLegendKey val="0"/>
          <c:showVal val="0"/>
          <c:showCatName val="0"/>
          <c:showSerName val="0"/>
          <c:showPercent val="0"/>
          <c:showBubbleSize val="0"/>
        </c:dLbls>
        <c:axId val="213352448"/>
        <c:axId val="213354752"/>
      </c:scatterChart>
      <c:valAx>
        <c:axId val="213352448"/>
        <c:scaling>
          <c:orientation val="minMax"/>
          <c:max val="28"/>
          <c:min val="0"/>
        </c:scaling>
        <c:delete val="0"/>
        <c:axPos val="b"/>
        <c:majorGridlines>
          <c:spPr>
            <a:ln w="0" cap="flat" cmpd="sng" algn="ctr">
              <a:solidFill>
                <a:schemeClr val="accent3"/>
              </a:solidFill>
              <a:round/>
            </a:ln>
            <a:effectLst/>
          </c:spPr>
        </c:majorGridlines>
        <c:title>
          <c:tx>
            <c:rich>
              <a:bodyPr/>
              <a:lstStyle/>
              <a:p>
                <a:pPr>
                  <a:defRPr sz="745" b="0" i="0" u="none" strike="noStrike" baseline="0">
                    <a:solidFill>
                      <a:srgbClr val="333333"/>
                    </a:solidFill>
                    <a:latin typeface="Calibri"/>
                    <a:ea typeface="Calibri"/>
                    <a:cs typeface="Calibri"/>
                  </a:defRPr>
                </a:pPr>
                <a:r>
                  <a:rPr lang="ru-RU" sz="1200">
                    <a:latin typeface="Times New Roman" panose="02020603050405020304" pitchFamily="18" charset="0"/>
                    <a:cs typeface="Times New Roman" panose="02020603050405020304" pitchFamily="18" charset="0"/>
                  </a:rPr>
                  <a:t>Қату уақыты , тәулік </a:t>
                </a:r>
              </a:p>
            </c:rich>
          </c:tx>
          <c:layout>
            <c:manualLayout>
              <c:xMode val="edge"/>
              <c:yMode val="edge"/>
              <c:x val="0.40436788098009296"/>
              <c:y val="0.86440324352427211"/>
            </c:manualLayout>
          </c:layout>
          <c:overlay val="0"/>
          <c:spPr>
            <a:noFill/>
            <a:ln w="18981">
              <a:noFill/>
            </a:ln>
          </c:spPr>
        </c:title>
        <c:numFmt formatCode="General" sourceLinked="1"/>
        <c:majorTickMark val="none"/>
        <c:minorTickMark val="none"/>
        <c:tickLblPos val="nextTo"/>
        <c:spPr>
          <a:noFill/>
          <a:ln w="7118" cap="flat" cmpd="sng" algn="ctr">
            <a:solidFill>
              <a:schemeClr val="tx1">
                <a:lumMod val="25000"/>
                <a:lumOff val="75000"/>
              </a:schemeClr>
            </a:solidFill>
            <a:round/>
          </a:ln>
          <a:effectLst/>
        </c:spPr>
        <c:txPr>
          <a:bodyPr rot="0" vert="horz"/>
          <a:lstStyle/>
          <a:p>
            <a:pPr>
              <a:defRPr sz="675" b="0" i="0" u="none" strike="noStrike" baseline="0">
                <a:solidFill>
                  <a:srgbClr val="333333"/>
                </a:solidFill>
                <a:latin typeface="Calibri"/>
                <a:ea typeface="Calibri"/>
                <a:cs typeface="Calibri"/>
              </a:defRPr>
            </a:pPr>
            <a:endParaRPr lang="ru-RU"/>
          </a:p>
        </c:txPr>
        <c:crossAx val="213354752"/>
        <c:crosses val="autoZero"/>
        <c:crossBetween val="midCat"/>
        <c:minorUnit val="7"/>
      </c:valAx>
      <c:valAx>
        <c:axId val="213354752"/>
        <c:scaling>
          <c:orientation val="minMax"/>
        </c:scaling>
        <c:delete val="0"/>
        <c:axPos val="l"/>
        <c:majorGridlines>
          <c:spPr>
            <a:ln w="7118" cap="flat" cmpd="sng" algn="ctr">
              <a:solidFill>
                <a:schemeClr val="tx1">
                  <a:lumMod val="15000"/>
                  <a:lumOff val="85000"/>
                </a:schemeClr>
              </a:solidFill>
              <a:round/>
            </a:ln>
            <a:effectLst/>
          </c:spPr>
        </c:majorGridlines>
        <c:minorGridlines>
          <c:spPr>
            <a:ln w="14235" cap="flat" cmpd="sng" algn="ctr">
              <a:solidFill>
                <a:schemeClr val="tx1">
                  <a:lumMod val="5000"/>
                  <a:lumOff val="95000"/>
                </a:schemeClr>
              </a:solidFill>
              <a:round/>
            </a:ln>
            <a:effectLst/>
          </c:spPr>
        </c:minorGridlines>
        <c:title>
          <c:tx>
            <c:rich>
              <a:bodyPr/>
              <a:lstStyle/>
              <a:p>
                <a:pPr>
                  <a:defRPr sz="1200" b="0" i="0" u="none" strike="noStrike" baseline="0">
                    <a:solidFill>
                      <a:srgbClr val="333333"/>
                    </a:solidFill>
                    <a:latin typeface="KZ Times New Roman" panose="02020603050405020304" pitchFamily="18" charset="0"/>
                    <a:ea typeface="Calibri"/>
                    <a:cs typeface="Calibri"/>
                  </a:defRPr>
                </a:pPr>
                <a:r>
                  <a:rPr lang="ru-RU" sz="1200">
                    <a:latin typeface="KZ Times New Roman" panose="02020603050405020304" pitchFamily="18" charset="0"/>
                  </a:rPr>
                  <a:t>Иілу беріктігінің шегі, МПа
</a:t>
                </a:r>
              </a:p>
            </c:rich>
          </c:tx>
          <c:layout>
            <c:manualLayout>
              <c:xMode val="edge"/>
              <c:yMode val="edge"/>
              <c:x val="1.0182937659108401E-2"/>
              <c:y val="0.19772355188274734"/>
            </c:manualLayout>
          </c:layout>
          <c:overlay val="0"/>
          <c:spPr>
            <a:noFill/>
            <a:ln w="18981">
              <a:noFill/>
            </a:ln>
          </c:spPr>
        </c:title>
        <c:numFmt formatCode="General" sourceLinked="1"/>
        <c:majorTickMark val="none"/>
        <c:minorTickMark val="none"/>
        <c:tickLblPos val="nextTo"/>
        <c:spPr>
          <a:noFill/>
          <a:ln w="7118" cap="flat" cmpd="sng" algn="ctr">
            <a:solidFill>
              <a:schemeClr val="tx1">
                <a:lumMod val="25000"/>
                <a:lumOff val="75000"/>
              </a:schemeClr>
            </a:solidFill>
            <a:round/>
          </a:ln>
          <a:effectLst/>
        </c:spPr>
        <c:txPr>
          <a:bodyPr rot="-60000000" spcFirstLastPara="1" vertOverflow="ellipsis" vert="horz" wrap="square" anchor="ctr" anchorCtr="1"/>
          <a:lstStyle/>
          <a:p>
            <a:pPr>
              <a:defRPr sz="673" b="0" i="0" u="none" strike="noStrike" kern="1200" baseline="0">
                <a:solidFill>
                  <a:schemeClr val="tx1">
                    <a:lumMod val="65000"/>
                    <a:lumOff val="35000"/>
                  </a:schemeClr>
                </a:solidFill>
                <a:latin typeface="+mn-lt"/>
                <a:ea typeface="+mn-ea"/>
                <a:cs typeface="+mn-cs"/>
              </a:defRPr>
            </a:pPr>
            <a:endParaRPr lang="ru-RU"/>
          </a:p>
        </c:txPr>
        <c:crossAx val="213352448"/>
        <c:crosses val="autoZero"/>
        <c:crossBetween val="midCat"/>
        <c:majorUnit val="0.5"/>
        <c:minorUnit val="0.5"/>
      </c:valAx>
      <c:spPr>
        <a:noFill/>
        <a:ln w="25385">
          <a:noFill/>
        </a:ln>
      </c:spPr>
    </c:plotArea>
    <c:legend>
      <c:legendPos val="r"/>
      <c:layout>
        <c:manualLayout>
          <c:xMode val="edge"/>
          <c:yMode val="edge"/>
          <c:x val="0.65007541478129893"/>
          <c:y val="0.90716180371352795"/>
          <c:w val="0.23076923076923148"/>
          <c:h val="6.3660477453580902E-2"/>
        </c:manualLayout>
      </c:layout>
      <c:overlay val="0"/>
      <c:spPr>
        <a:noFill/>
        <a:ln w="18981">
          <a:noFill/>
        </a:ln>
      </c:spPr>
      <c:txPr>
        <a:bodyPr rot="0" spcFirstLastPara="1" vertOverflow="ellipsis" vert="horz" wrap="square" anchor="ctr" anchorCtr="1"/>
        <a:lstStyle/>
        <a:p>
          <a:pPr>
            <a:defRPr sz="673"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a:noFill/>
    </a:ln>
    <a:effectLst/>
  </c:spPr>
  <c:txPr>
    <a:bodyPr/>
    <a:lstStyle/>
    <a:p>
      <a:pPr>
        <a:defRPr/>
      </a:pPr>
      <a:endParaRPr lang="ru-RU"/>
    </a:p>
  </c:txPr>
  <c:externalData r:id="rId1">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2F43A95-0261-423C-92AB-469675B45A5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3</Pages>
  <Words>41869</Words>
  <Characters>238659</Characters>
  <Application>Microsoft Office Word</Application>
  <DocSecurity>0</DocSecurity>
  <Lines>1988</Lines>
  <Paragraphs>559</Paragraphs>
  <ScaleCrop>false</ScaleCrop>
  <HeadingPairs>
    <vt:vector size="4" baseType="variant">
      <vt:variant>
        <vt:lpstr>Название</vt:lpstr>
      </vt:variant>
      <vt:variant>
        <vt:i4>1</vt:i4>
      </vt:variant>
      <vt:variant>
        <vt:lpstr>Заголовки</vt:lpstr>
      </vt:variant>
      <vt:variant>
        <vt:i4>3</vt:i4>
      </vt:variant>
    </vt:vector>
  </HeadingPairs>
  <TitlesOfParts>
    <vt:vector size="4" baseType="lpstr">
      <vt:lpstr/>
      <vt:lpstr/>
      <vt:lpstr/>
      <vt:lpstr>Анықтамалар мен аудармалар,түсіндірмелер</vt:lpstr>
    </vt:vector>
  </TitlesOfParts>
  <Company>SPecialiST RePack</Company>
  <LinksUpToDate>false</LinksUpToDate>
  <CharactersWithSpaces>279969</CharactersWithSpaces>
  <SharedDoc>false</SharedDoc>
  <HLinks>
    <vt:vector size="18" baseType="variant">
      <vt:variant>
        <vt:i4>2818071</vt:i4>
      </vt:variant>
      <vt:variant>
        <vt:i4>111</vt:i4>
      </vt:variant>
      <vt:variant>
        <vt:i4>0</vt:i4>
      </vt:variant>
      <vt:variant>
        <vt:i4>5</vt:i4>
      </vt:variant>
      <vt:variant>
        <vt:lpwstr>https://online.zakon.kz/Document/?doc_id=30078181</vt:lpwstr>
      </vt:variant>
      <vt:variant>
        <vt:lpwstr/>
      </vt:variant>
      <vt:variant>
        <vt:i4>4063349</vt:i4>
      </vt:variant>
      <vt:variant>
        <vt:i4>108</vt:i4>
      </vt:variant>
      <vt:variant>
        <vt:i4>0</vt:i4>
      </vt:variant>
      <vt:variant>
        <vt:i4>5</vt:i4>
      </vt:variant>
      <vt:variant>
        <vt:lpwstr>https://arpnjournals.com/jeas/volume_03_2023.htm</vt:lpwstr>
      </vt:variant>
      <vt:variant>
        <vt:lpwstr/>
      </vt:variant>
      <vt:variant>
        <vt:i4>2818071</vt:i4>
      </vt:variant>
      <vt:variant>
        <vt:i4>0</vt:i4>
      </vt:variant>
      <vt:variant>
        <vt:i4>0</vt:i4>
      </vt:variant>
      <vt:variant>
        <vt:i4>5</vt:i4>
      </vt:variant>
      <vt:variant>
        <vt:lpwstr>https://online.zakon.kz/Document/?doc_id=30078181</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фара</cp:lastModifiedBy>
  <cp:revision>2</cp:revision>
  <cp:lastPrinted>2024-05-11T05:36:00Z</cp:lastPrinted>
  <dcterms:created xsi:type="dcterms:W3CDTF">2024-12-09T06:58:00Z</dcterms:created>
  <dcterms:modified xsi:type="dcterms:W3CDTF">2024-12-09T06:58:00Z</dcterms:modified>
</cp:coreProperties>
</file>